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5953" w14:textId="77777777" w:rsidR="00622C04" w:rsidRDefault="006D16CC">
      <w:pPr>
        <w:spacing w:before="225" w:line="184" w:lineRule="auto"/>
        <w:ind w:left="1606" w:right="6660"/>
        <w:rPr>
          <w:rFonts w:ascii="Lucida Sans"/>
          <w:sz w:val="90"/>
        </w:rPr>
      </w:pPr>
      <w:r>
        <w:rPr>
          <w:rFonts w:ascii="Lucida Sans"/>
          <w:color w:val="EE3124"/>
          <w:spacing w:val="-54"/>
          <w:w w:val="95"/>
          <w:sz w:val="90"/>
        </w:rPr>
        <w:t xml:space="preserve">The </w:t>
      </w:r>
      <w:r>
        <w:rPr>
          <w:rFonts w:ascii="Lucida Sans"/>
          <w:color w:val="EE3124"/>
          <w:spacing w:val="-47"/>
          <w:w w:val="85"/>
          <w:sz w:val="90"/>
        </w:rPr>
        <w:t xml:space="preserve">Forfeiture </w:t>
      </w:r>
      <w:r>
        <w:rPr>
          <w:rFonts w:ascii="Lucida Sans"/>
          <w:color w:val="EE3124"/>
          <w:spacing w:val="-54"/>
          <w:w w:val="95"/>
          <w:sz w:val="90"/>
        </w:rPr>
        <w:t>Rule</w:t>
      </w:r>
    </w:p>
    <w:p w14:paraId="18329FAB" w14:textId="321706A2" w:rsidR="00622C04" w:rsidRDefault="006D16CC">
      <w:pPr>
        <w:spacing w:before="338"/>
        <w:ind w:left="1636"/>
        <w:rPr>
          <w:rFonts w:ascii="Lucida Sans"/>
        </w:rPr>
      </w:pPr>
      <w:r>
        <w:rPr>
          <w:rFonts w:ascii="Trebuchet MS"/>
          <w:b/>
          <w:w w:val="105"/>
        </w:rPr>
        <w:t>Re</w:t>
      </w:r>
      <w:r>
        <w:rPr>
          <w:rFonts w:ascii="Trebuchet MS"/>
          <w:b/>
          <w:w w:val="105"/>
        </w:rPr>
        <w:t xml:space="preserve">port </w:t>
      </w:r>
      <w:r>
        <w:rPr>
          <w:rFonts w:ascii="Lucida Sans"/>
          <w:w w:val="105"/>
        </w:rPr>
        <w:t>SEPTEMBER 2014</w:t>
      </w:r>
    </w:p>
    <w:p w14:paraId="692426C7" w14:textId="77777777" w:rsidR="00622C04" w:rsidRDefault="00622C04">
      <w:pPr>
        <w:pStyle w:val="BodyText"/>
        <w:rPr>
          <w:rFonts w:ascii="Lucida Sans"/>
          <w:sz w:val="20"/>
        </w:rPr>
      </w:pPr>
    </w:p>
    <w:p w14:paraId="2AF0A152" w14:textId="77777777" w:rsidR="00622C04" w:rsidRDefault="00622C04">
      <w:pPr>
        <w:pStyle w:val="BodyText"/>
        <w:rPr>
          <w:rFonts w:ascii="Lucida Sans"/>
          <w:sz w:val="20"/>
        </w:rPr>
      </w:pPr>
    </w:p>
    <w:p w14:paraId="6C699862" w14:textId="77777777" w:rsidR="00622C04" w:rsidRDefault="00622C04">
      <w:pPr>
        <w:pStyle w:val="BodyText"/>
        <w:rPr>
          <w:rFonts w:ascii="Lucida Sans"/>
          <w:sz w:val="20"/>
        </w:rPr>
      </w:pPr>
    </w:p>
    <w:p w14:paraId="2A07E063" w14:textId="77777777" w:rsidR="00622C04" w:rsidRDefault="00622C04">
      <w:pPr>
        <w:pStyle w:val="BodyText"/>
        <w:rPr>
          <w:rFonts w:ascii="Lucida Sans"/>
          <w:sz w:val="20"/>
        </w:rPr>
      </w:pPr>
    </w:p>
    <w:p w14:paraId="0B380851" w14:textId="77777777" w:rsidR="00622C04" w:rsidRDefault="00622C04">
      <w:pPr>
        <w:pStyle w:val="BodyText"/>
        <w:rPr>
          <w:rFonts w:ascii="Lucida Sans"/>
          <w:sz w:val="20"/>
        </w:rPr>
      </w:pPr>
    </w:p>
    <w:p w14:paraId="7FA3B070" w14:textId="77777777" w:rsidR="00622C04" w:rsidRDefault="00622C04">
      <w:pPr>
        <w:pStyle w:val="BodyText"/>
        <w:rPr>
          <w:rFonts w:ascii="Lucida Sans"/>
          <w:sz w:val="20"/>
        </w:rPr>
      </w:pPr>
    </w:p>
    <w:p w14:paraId="45B4AE8D" w14:textId="77777777" w:rsidR="00622C04" w:rsidRDefault="00622C04">
      <w:pPr>
        <w:pStyle w:val="BodyText"/>
        <w:rPr>
          <w:rFonts w:ascii="Lucida Sans"/>
          <w:sz w:val="20"/>
        </w:rPr>
      </w:pPr>
    </w:p>
    <w:p w14:paraId="3F99266C" w14:textId="77777777" w:rsidR="00622C04" w:rsidRDefault="00622C04">
      <w:pPr>
        <w:pStyle w:val="BodyText"/>
        <w:rPr>
          <w:rFonts w:ascii="Lucida Sans"/>
          <w:sz w:val="20"/>
        </w:rPr>
      </w:pPr>
    </w:p>
    <w:p w14:paraId="7163D6D9" w14:textId="77777777" w:rsidR="00622C04" w:rsidRDefault="00622C04">
      <w:pPr>
        <w:pStyle w:val="BodyText"/>
        <w:rPr>
          <w:rFonts w:ascii="Lucida Sans"/>
          <w:sz w:val="20"/>
        </w:rPr>
      </w:pPr>
    </w:p>
    <w:p w14:paraId="1E3625F7" w14:textId="77777777" w:rsidR="00622C04" w:rsidRDefault="00622C04">
      <w:pPr>
        <w:pStyle w:val="BodyText"/>
        <w:rPr>
          <w:rFonts w:ascii="Lucida Sans"/>
          <w:sz w:val="20"/>
        </w:rPr>
      </w:pPr>
    </w:p>
    <w:p w14:paraId="1E5B3432" w14:textId="77777777" w:rsidR="00622C04" w:rsidRDefault="00622C04">
      <w:pPr>
        <w:pStyle w:val="BodyText"/>
        <w:rPr>
          <w:rFonts w:ascii="Lucida Sans"/>
          <w:sz w:val="20"/>
        </w:rPr>
      </w:pPr>
    </w:p>
    <w:p w14:paraId="2BEE363C" w14:textId="77777777" w:rsidR="00622C04" w:rsidRDefault="00622C04">
      <w:pPr>
        <w:pStyle w:val="BodyText"/>
        <w:rPr>
          <w:rFonts w:ascii="Lucida Sans"/>
          <w:sz w:val="20"/>
        </w:rPr>
      </w:pPr>
    </w:p>
    <w:p w14:paraId="6CA36DFE" w14:textId="77777777" w:rsidR="00622C04" w:rsidRDefault="00622C04">
      <w:pPr>
        <w:pStyle w:val="BodyText"/>
        <w:rPr>
          <w:rFonts w:ascii="Lucida Sans"/>
          <w:sz w:val="20"/>
        </w:rPr>
      </w:pPr>
    </w:p>
    <w:p w14:paraId="54BF8D14" w14:textId="77777777" w:rsidR="00622C04" w:rsidRDefault="00622C04">
      <w:pPr>
        <w:pStyle w:val="BodyText"/>
        <w:rPr>
          <w:rFonts w:ascii="Lucida Sans"/>
          <w:sz w:val="20"/>
        </w:rPr>
      </w:pPr>
    </w:p>
    <w:p w14:paraId="53941001" w14:textId="77777777" w:rsidR="00622C04" w:rsidRDefault="00622C04">
      <w:pPr>
        <w:pStyle w:val="BodyText"/>
        <w:rPr>
          <w:rFonts w:ascii="Lucida Sans"/>
          <w:sz w:val="20"/>
        </w:rPr>
      </w:pPr>
    </w:p>
    <w:p w14:paraId="7236EB19" w14:textId="77777777" w:rsidR="00622C04" w:rsidRDefault="00622C04">
      <w:pPr>
        <w:pStyle w:val="BodyText"/>
        <w:rPr>
          <w:rFonts w:ascii="Lucida Sans"/>
          <w:sz w:val="20"/>
        </w:rPr>
      </w:pPr>
    </w:p>
    <w:p w14:paraId="3FE61E23" w14:textId="77777777" w:rsidR="00622C04" w:rsidRDefault="00622C04">
      <w:pPr>
        <w:pStyle w:val="BodyText"/>
        <w:rPr>
          <w:rFonts w:ascii="Lucida Sans"/>
          <w:sz w:val="20"/>
        </w:rPr>
      </w:pPr>
    </w:p>
    <w:p w14:paraId="7A1EE886" w14:textId="77777777" w:rsidR="00622C04" w:rsidRDefault="00622C04">
      <w:pPr>
        <w:pStyle w:val="BodyText"/>
        <w:rPr>
          <w:rFonts w:ascii="Lucida Sans"/>
          <w:sz w:val="20"/>
        </w:rPr>
      </w:pPr>
    </w:p>
    <w:p w14:paraId="0ECB4548" w14:textId="77777777" w:rsidR="00622C04" w:rsidRDefault="00622C04">
      <w:pPr>
        <w:pStyle w:val="BodyText"/>
        <w:rPr>
          <w:rFonts w:ascii="Lucida Sans"/>
          <w:sz w:val="20"/>
        </w:rPr>
      </w:pPr>
    </w:p>
    <w:p w14:paraId="272DA483" w14:textId="77777777" w:rsidR="00622C04" w:rsidRDefault="00622C04">
      <w:pPr>
        <w:pStyle w:val="BodyText"/>
        <w:rPr>
          <w:rFonts w:ascii="Lucida Sans"/>
          <w:sz w:val="20"/>
        </w:rPr>
      </w:pPr>
    </w:p>
    <w:p w14:paraId="1D0D08C3" w14:textId="77777777" w:rsidR="00622C04" w:rsidRDefault="00622C04">
      <w:pPr>
        <w:pStyle w:val="BodyText"/>
        <w:rPr>
          <w:rFonts w:ascii="Lucida Sans"/>
          <w:sz w:val="20"/>
        </w:rPr>
      </w:pPr>
    </w:p>
    <w:p w14:paraId="1815EC25" w14:textId="77777777" w:rsidR="00622C04" w:rsidRDefault="00622C04">
      <w:pPr>
        <w:pStyle w:val="BodyText"/>
        <w:rPr>
          <w:rFonts w:ascii="Lucida Sans"/>
          <w:sz w:val="20"/>
        </w:rPr>
      </w:pPr>
    </w:p>
    <w:p w14:paraId="1C110FF9" w14:textId="77777777" w:rsidR="00622C04" w:rsidRDefault="00622C04">
      <w:pPr>
        <w:pStyle w:val="BodyText"/>
        <w:rPr>
          <w:rFonts w:ascii="Lucida Sans"/>
          <w:sz w:val="20"/>
        </w:rPr>
      </w:pPr>
    </w:p>
    <w:p w14:paraId="559E96B4" w14:textId="77777777" w:rsidR="00622C04" w:rsidRDefault="00622C04">
      <w:pPr>
        <w:pStyle w:val="BodyText"/>
        <w:rPr>
          <w:rFonts w:ascii="Lucida Sans"/>
          <w:sz w:val="20"/>
        </w:rPr>
      </w:pPr>
    </w:p>
    <w:p w14:paraId="400849AA" w14:textId="77777777" w:rsidR="00622C04" w:rsidRDefault="00622C04">
      <w:pPr>
        <w:pStyle w:val="BodyText"/>
        <w:rPr>
          <w:rFonts w:ascii="Lucida Sans"/>
          <w:sz w:val="20"/>
        </w:rPr>
      </w:pPr>
    </w:p>
    <w:p w14:paraId="18FEC32C" w14:textId="77777777" w:rsidR="00622C04" w:rsidRDefault="00622C04">
      <w:pPr>
        <w:pStyle w:val="BodyText"/>
        <w:rPr>
          <w:rFonts w:ascii="Lucida Sans"/>
          <w:sz w:val="20"/>
        </w:rPr>
      </w:pPr>
    </w:p>
    <w:p w14:paraId="00921C3F" w14:textId="77777777" w:rsidR="00622C04" w:rsidRDefault="00622C04">
      <w:pPr>
        <w:pStyle w:val="BodyText"/>
        <w:rPr>
          <w:rFonts w:ascii="Lucida Sans"/>
          <w:sz w:val="20"/>
        </w:rPr>
      </w:pPr>
    </w:p>
    <w:p w14:paraId="00524547" w14:textId="77777777" w:rsidR="00622C04" w:rsidRDefault="00622C04">
      <w:pPr>
        <w:pStyle w:val="BodyText"/>
        <w:rPr>
          <w:rFonts w:ascii="Lucida Sans"/>
          <w:sz w:val="20"/>
        </w:rPr>
      </w:pPr>
    </w:p>
    <w:p w14:paraId="6F386499" w14:textId="77777777" w:rsidR="00622C04" w:rsidRDefault="00622C04">
      <w:pPr>
        <w:pStyle w:val="BodyText"/>
        <w:rPr>
          <w:rFonts w:ascii="Lucida Sans"/>
          <w:sz w:val="20"/>
        </w:rPr>
      </w:pPr>
    </w:p>
    <w:p w14:paraId="61782293" w14:textId="77777777" w:rsidR="00622C04" w:rsidRDefault="00622C04">
      <w:pPr>
        <w:pStyle w:val="BodyText"/>
        <w:rPr>
          <w:rFonts w:ascii="Lucida Sans"/>
          <w:sz w:val="20"/>
        </w:rPr>
      </w:pPr>
    </w:p>
    <w:p w14:paraId="58D33F70" w14:textId="77777777" w:rsidR="00622C04" w:rsidRDefault="00622C04">
      <w:pPr>
        <w:pStyle w:val="BodyText"/>
        <w:rPr>
          <w:rFonts w:ascii="Lucida Sans"/>
          <w:sz w:val="20"/>
        </w:rPr>
      </w:pPr>
    </w:p>
    <w:p w14:paraId="3B3583F4" w14:textId="77777777" w:rsidR="00622C04" w:rsidRDefault="00622C04">
      <w:pPr>
        <w:pStyle w:val="BodyText"/>
        <w:rPr>
          <w:rFonts w:ascii="Lucida Sans"/>
          <w:sz w:val="20"/>
        </w:rPr>
      </w:pPr>
    </w:p>
    <w:p w14:paraId="0F14006F" w14:textId="77777777" w:rsidR="00622C04" w:rsidRDefault="00622C04">
      <w:pPr>
        <w:pStyle w:val="BodyText"/>
        <w:rPr>
          <w:rFonts w:ascii="Lucida Sans"/>
          <w:sz w:val="20"/>
        </w:rPr>
      </w:pPr>
    </w:p>
    <w:p w14:paraId="0D615F2B" w14:textId="77777777" w:rsidR="00622C04" w:rsidRDefault="00622C04">
      <w:pPr>
        <w:pStyle w:val="BodyText"/>
        <w:rPr>
          <w:rFonts w:ascii="Lucida Sans"/>
          <w:sz w:val="20"/>
        </w:rPr>
      </w:pPr>
    </w:p>
    <w:p w14:paraId="6B8CBAFA" w14:textId="77777777" w:rsidR="00622C04" w:rsidRDefault="00622C04">
      <w:pPr>
        <w:pStyle w:val="BodyText"/>
        <w:rPr>
          <w:rFonts w:ascii="Lucida Sans"/>
          <w:sz w:val="20"/>
        </w:rPr>
      </w:pPr>
    </w:p>
    <w:p w14:paraId="10EDF82B" w14:textId="77777777" w:rsidR="00622C04" w:rsidRDefault="00622C04">
      <w:pPr>
        <w:pStyle w:val="BodyText"/>
        <w:rPr>
          <w:rFonts w:ascii="Lucida Sans"/>
          <w:sz w:val="20"/>
        </w:rPr>
      </w:pPr>
    </w:p>
    <w:p w14:paraId="14563A1A" w14:textId="77777777" w:rsidR="00622C04" w:rsidRDefault="00622C04">
      <w:pPr>
        <w:pStyle w:val="BodyText"/>
        <w:rPr>
          <w:rFonts w:ascii="Lucida Sans"/>
          <w:sz w:val="20"/>
        </w:rPr>
      </w:pPr>
    </w:p>
    <w:p w14:paraId="4AFFBEED" w14:textId="77777777" w:rsidR="00622C04" w:rsidRDefault="00622C04">
      <w:pPr>
        <w:pStyle w:val="BodyText"/>
        <w:rPr>
          <w:rFonts w:ascii="Lucida Sans"/>
          <w:sz w:val="20"/>
        </w:rPr>
      </w:pPr>
    </w:p>
    <w:p w14:paraId="504C6EE0" w14:textId="77777777" w:rsidR="00622C04" w:rsidRDefault="00622C04">
      <w:pPr>
        <w:pStyle w:val="BodyText"/>
        <w:rPr>
          <w:rFonts w:ascii="Lucida Sans"/>
          <w:sz w:val="20"/>
        </w:rPr>
      </w:pPr>
    </w:p>
    <w:p w14:paraId="1F466CFB" w14:textId="77777777" w:rsidR="00622C04" w:rsidRDefault="00622C04">
      <w:pPr>
        <w:pStyle w:val="BodyText"/>
        <w:rPr>
          <w:rFonts w:ascii="Lucida Sans"/>
          <w:sz w:val="20"/>
        </w:rPr>
      </w:pPr>
    </w:p>
    <w:p w14:paraId="6BCF9859" w14:textId="77777777" w:rsidR="00622C04" w:rsidRDefault="00622C04">
      <w:pPr>
        <w:pStyle w:val="BodyText"/>
        <w:rPr>
          <w:rFonts w:ascii="Lucida Sans"/>
          <w:sz w:val="20"/>
        </w:rPr>
      </w:pPr>
    </w:p>
    <w:p w14:paraId="16146CE5" w14:textId="77777777" w:rsidR="00622C04" w:rsidRDefault="006D16CC">
      <w:pPr>
        <w:pStyle w:val="BodyText"/>
        <w:spacing w:before="7"/>
        <w:rPr>
          <w:rFonts w:ascii="Lucida Sans"/>
          <w:sz w:val="20"/>
        </w:rPr>
      </w:pPr>
      <w:r>
        <w:pict w14:anchorId="32143138">
          <v:line id="_x0000_s1368" style="position:absolute;z-index:-251592704;mso-wrap-distance-left:0;mso-wrap-distance-right:0;mso-position-horizontal-relative:page" from="85.6pt,14.35pt" to="559.3pt,14.35pt" strokeweight=".5pt">
            <w10:wrap type="topAndBottom" anchorx="page"/>
          </v:line>
        </w:pict>
      </w:r>
    </w:p>
    <w:p w14:paraId="28A249A9" w14:textId="77777777" w:rsidR="00622C04" w:rsidRDefault="00622C04">
      <w:pPr>
        <w:rPr>
          <w:rFonts w:ascii="Lucida Sans"/>
          <w:sz w:val="20"/>
        </w:rPr>
        <w:sectPr w:rsidR="00622C04">
          <w:headerReference w:type="even" r:id="rId7"/>
          <w:headerReference w:type="default" r:id="rId8"/>
          <w:footerReference w:type="even" r:id="rId9"/>
          <w:footerReference w:type="default" r:id="rId10"/>
          <w:headerReference w:type="first" r:id="rId11"/>
          <w:footerReference w:type="first" r:id="rId12"/>
          <w:type w:val="continuous"/>
          <w:pgSz w:w="11910" w:h="16840"/>
          <w:pgMar w:top="1040" w:right="0" w:bottom="280" w:left="0" w:header="720" w:footer="720" w:gutter="0"/>
          <w:cols w:space="720"/>
        </w:sectPr>
      </w:pPr>
    </w:p>
    <w:p w14:paraId="74F0A245" w14:textId="77777777" w:rsidR="00622C04" w:rsidRDefault="006D16CC">
      <w:pPr>
        <w:spacing w:before="75" w:line="237" w:lineRule="auto"/>
        <w:ind w:left="3004"/>
        <w:rPr>
          <w:rFonts w:ascii="Lucida Sans"/>
          <w:sz w:val="18"/>
        </w:rPr>
      </w:pPr>
      <w:r>
        <w:rPr>
          <w:rFonts w:ascii="Trebuchet MS"/>
          <w:sz w:val="18"/>
        </w:rPr>
        <w:t xml:space="preserve">Victorian Law Reform Commission </w:t>
      </w:r>
      <w:r>
        <w:rPr>
          <w:rFonts w:ascii="Lucida Sans"/>
          <w:sz w:val="18"/>
        </w:rPr>
        <w:t>GPO Box 4637</w:t>
      </w:r>
    </w:p>
    <w:p w14:paraId="4E8E3504" w14:textId="77777777" w:rsidR="00622C04" w:rsidRDefault="006D16CC">
      <w:pPr>
        <w:ind w:left="3004" w:right="530"/>
        <w:rPr>
          <w:rFonts w:ascii="Lucida Sans"/>
          <w:sz w:val="18"/>
        </w:rPr>
      </w:pPr>
      <w:r>
        <w:rPr>
          <w:noProof/>
        </w:rPr>
        <w:drawing>
          <wp:anchor distT="0" distB="0" distL="0" distR="0" simplePos="0" relativeHeight="251567104" behindDoc="0" locked="0" layoutInCell="1" allowOverlap="1" wp14:anchorId="4BB10530" wp14:editId="6120E617">
            <wp:simplePos x="0" y="0"/>
            <wp:positionH relativeFrom="page">
              <wp:posOffset>1076391</wp:posOffset>
            </wp:positionH>
            <wp:positionV relativeFrom="paragraph">
              <wp:posOffset>-360588</wp:posOffset>
            </wp:positionV>
            <wp:extent cx="594706" cy="7258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94706" cy="725803"/>
                    </a:xfrm>
                    <a:prstGeom prst="rect">
                      <a:avLst/>
                    </a:prstGeom>
                  </pic:spPr>
                </pic:pic>
              </a:graphicData>
            </a:graphic>
          </wp:anchor>
        </w:drawing>
      </w:r>
      <w:r>
        <w:rPr>
          <w:rFonts w:ascii="Lucida Sans"/>
          <w:sz w:val="18"/>
        </w:rPr>
        <w:t xml:space="preserve">Melbourne </w:t>
      </w:r>
      <w:r>
        <w:rPr>
          <w:rFonts w:ascii="Lucida Sans"/>
          <w:w w:val="90"/>
          <w:sz w:val="18"/>
        </w:rPr>
        <w:t xml:space="preserve">Victoria 3001 </w:t>
      </w:r>
      <w:r>
        <w:rPr>
          <w:rFonts w:ascii="Lucida Sans"/>
          <w:sz w:val="18"/>
        </w:rPr>
        <w:t>Australia</w:t>
      </w:r>
    </w:p>
    <w:p w14:paraId="4094AF59" w14:textId="77777777" w:rsidR="00622C04" w:rsidRDefault="006D16CC">
      <w:pPr>
        <w:spacing w:before="51"/>
        <w:ind w:left="3004"/>
        <w:rPr>
          <w:rFonts w:ascii="Lucida Sans"/>
          <w:sz w:val="18"/>
        </w:rPr>
      </w:pPr>
      <w:r>
        <w:rPr>
          <w:rFonts w:ascii="Lucida Sans"/>
          <w:sz w:val="18"/>
        </w:rPr>
        <w:t>DX</w:t>
      </w:r>
      <w:r>
        <w:rPr>
          <w:rFonts w:ascii="Lucida Sans"/>
          <w:spacing w:val="-43"/>
          <w:sz w:val="18"/>
        </w:rPr>
        <w:t xml:space="preserve"> </w:t>
      </w:r>
      <w:r>
        <w:rPr>
          <w:rFonts w:ascii="Lucida Sans"/>
          <w:spacing w:val="-3"/>
          <w:sz w:val="18"/>
        </w:rPr>
        <w:t>144,</w:t>
      </w:r>
      <w:r>
        <w:rPr>
          <w:rFonts w:ascii="Lucida Sans"/>
          <w:spacing w:val="-42"/>
          <w:sz w:val="18"/>
        </w:rPr>
        <w:t xml:space="preserve"> </w:t>
      </w:r>
      <w:r>
        <w:rPr>
          <w:rFonts w:ascii="Lucida Sans"/>
          <w:spacing w:val="-4"/>
          <w:sz w:val="18"/>
        </w:rPr>
        <w:t>Melbourne</w:t>
      </w:r>
    </w:p>
    <w:p w14:paraId="2317BB75" w14:textId="77777777" w:rsidR="00622C04" w:rsidRDefault="006D16CC">
      <w:pPr>
        <w:spacing w:before="70" w:line="211" w:lineRule="exact"/>
        <w:ind w:left="471"/>
        <w:rPr>
          <w:rFonts w:ascii="Lucida Sans"/>
          <w:sz w:val="18"/>
        </w:rPr>
      </w:pPr>
      <w:r>
        <w:br w:type="column"/>
      </w:r>
      <w:r>
        <w:rPr>
          <w:rFonts w:ascii="Lucida Sans"/>
          <w:w w:val="95"/>
          <w:sz w:val="18"/>
        </w:rPr>
        <w:t>Level 3</w:t>
      </w:r>
    </w:p>
    <w:p w14:paraId="607F2DFA" w14:textId="77777777" w:rsidR="00622C04" w:rsidRDefault="006D16CC">
      <w:pPr>
        <w:ind w:left="471" w:right="-13"/>
        <w:rPr>
          <w:rFonts w:ascii="Lucida Sans"/>
          <w:sz w:val="18"/>
        </w:rPr>
      </w:pPr>
      <w:r>
        <w:rPr>
          <w:rFonts w:ascii="Lucida Sans"/>
          <w:spacing w:val="-3"/>
          <w:w w:val="95"/>
          <w:sz w:val="18"/>
        </w:rPr>
        <w:t>333</w:t>
      </w:r>
      <w:r>
        <w:rPr>
          <w:rFonts w:ascii="Lucida Sans"/>
          <w:spacing w:val="-40"/>
          <w:w w:val="95"/>
          <w:sz w:val="18"/>
        </w:rPr>
        <w:t xml:space="preserve"> </w:t>
      </w:r>
      <w:r>
        <w:rPr>
          <w:rFonts w:ascii="Lucida Sans"/>
          <w:spacing w:val="-4"/>
          <w:w w:val="95"/>
          <w:sz w:val="18"/>
        </w:rPr>
        <w:t>Queen</w:t>
      </w:r>
      <w:r>
        <w:rPr>
          <w:rFonts w:ascii="Lucida Sans"/>
          <w:spacing w:val="-39"/>
          <w:w w:val="95"/>
          <w:sz w:val="18"/>
        </w:rPr>
        <w:t xml:space="preserve"> </w:t>
      </w:r>
      <w:r>
        <w:rPr>
          <w:rFonts w:ascii="Lucida Sans"/>
          <w:spacing w:val="-8"/>
          <w:w w:val="95"/>
          <w:sz w:val="18"/>
        </w:rPr>
        <w:t xml:space="preserve">Street </w:t>
      </w:r>
      <w:r>
        <w:rPr>
          <w:rFonts w:ascii="Lucida Sans"/>
          <w:spacing w:val="-4"/>
          <w:sz w:val="18"/>
        </w:rPr>
        <w:t>Melbourne Victoria 3000 Australia</w:t>
      </w:r>
    </w:p>
    <w:p w14:paraId="0A13ABB0" w14:textId="77777777" w:rsidR="00622C04" w:rsidRDefault="006D16CC">
      <w:pPr>
        <w:spacing w:before="75" w:line="207" w:lineRule="exact"/>
        <w:ind w:left="350"/>
        <w:rPr>
          <w:rFonts w:ascii="Trebuchet MS"/>
          <w:sz w:val="18"/>
        </w:rPr>
      </w:pPr>
      <w:r>
        <w:br w:type="column"/>
      </w:r>
      <w:r>
        <w:rPr>
          <w:rFonts w:ascii="Trebuchet MS"/>
          <w:w w:val="105"/>
          <w:sz w:val="18"/>
        </w:rPr>
        <w:t>Telephone</w:t>
      </w:r>
    </w:p>
    <w:p w14:paraId="2FAE2693" w14:textId="77777777" w:rsidR="00622C04" w:rsidRDefault="006D16CC">
      <w:pPr>
        <w:spacing w:line="210" w:lineRule="exact"/>
        <w:ind w:left="350"/>
        <w:rPr>
          <w:rFonts w:ascii="Lucida Sans"/>
          <w:sz w:val="18"/>
        </w:rPr>
      </w:pPr>
      <w:r>
        <w:rPr>
          <w:rFonts w:ascii="Lucida Sans"/>
          <w:spacing w:val="-3"/>
          <w:w w:val="95"/>
          <w:sz w:val="18"/>
        </w:rPr>
        <w:t>+61</w:t>
      </w:r>
      <w:r>
        <w:rPr>
          <w:rFonts w:ascii="Lucida Sans"/>
          <w:spacing w:val="-37"/>
          <w:w w:val="95"/>
          <w:sz w:val="18"/>
        </w:rPr>
        <w:t xml:space="preserve"> </w:t>
      </w:r>
      <w:r>
        <w:rPr>
          <w:rFonts w:ascii="Lucida Sans"/>
          <w:w w:val="95"/>
          <w:sz w:val="18"/>
        </w:rPr>
        <w:t>3</w:t>
      </w:r>
      <w:r>
        <w:rPr>
          <w:rFonts w:ascii="Lucida Sans"/>
          <w:spacing w:val="-37"/>
          <w:w w:val="95"/>
          <w:sz w:val="18"/>
        </w:rPr>
        <w:t xml:space="preserve"> </w:t>
      </w:r>
      <w:r>
        <w:rPr>
          <w:rFonts w:ascii="Lucida Sans"/>
          <w:spacing w:val="-3"/>
          <w:w w:val="95"/>
          <w:sz w:val="18"/>
        </w:rPr>
        <w:t>8608</w:t>
      </w:r>
      <w:r>
        <w:rPr>
          <w:rFonts w:ascii="Lucida Sans"/>
          <w:spacing w:val="-36"/>
          <w:w w:val="95"/>
          <w:sz w:val="18"/>
        </w:rPr>
        <w:t xml:space="preserve"> </w:t>
      </w:r>
      <w:r>
        <w:rPr>
          <w:rFonts w:ascii="Lucida Sans"/>
          <w:spacing w:val="-8"/>
          <w:w w:val="95"/>
          <w:sz w:val="18"/>
        </w:rPr>
        <w:t>7800</w:t>
      </w:r>
    </w:p>
    <w:p w14:paraId="470AB29D" w14:textId="77777777" w:rsidR="00622C04" w:rsidRDefault="006D16CC">
      <w:pPr>
        <w:spacing w:before="60" w:line="207" w:lineRule="exact"/>
        <w:ind w:left="350"/>
        <w:rPr>
          <w:rFonts w:ascii="Trebuchet MS"/>
          <w:sz w:val="18"/>
        </w:rPr>
      </w:pPr>
      <w:r>
        <w:rPr>
          <w:rFonts w:ascii="Trebuchet MS"/>
          <w:sz w:val="18"/>
        </w:rPr>
        <w:t>Freecall</w:t>
      </w:r>
    </w:p>
    <w:p w14:paraId="00730961" w14:textId="77777777" w:rsidR="00622C04" w:rsidRDefault="006D16CC">
      <w:pPr>
        <w:spacing w:line="210" w:lineRule="exact"/>
        <w:ind w:left="350"/>
        <w:rPr>
          <w:rFonts w:ascii="Lucida Sans"/>
          <w:sz w:val="18"/>
        </w:rPr>
      </w:pPr>
      <w:r>
        <w:rPr>
          <w:rFonts w:ascii="Lucida Sans"/>
          <w:sz w:val="18"/>
        </w:rPr>
        <w:t>1300 666 555</w:t>
      </w:r>
    </w:p>
    <w:p w14:paraId="583B87A2" w14:textId="77777777" w:rsidR="00622C04" w:rsidRDefault="006D16CC">
      <w:pPr>
        <w:spacing w:before="3"/>
        <w:ind w:left="350"/>
        <w:rPr>
          <w:rFonts w:ascii="Arial"/>
          <w:i/>
          <w:sz w:val="18"/>
        </w:rPr>
      </w:pPr>
      <w:r>
        <w:rPr>
          <w:rFonts w:ascii="Arial"/>
          <w:i/>
          <w:sz w:val="18"/>
        </w:rPr>
        <w:t>(within Victoria)</w:t>
      </w:r>
    </w:p>
    <w:p w14:paraId="7ECF30EF" w14:textId="77777777" w:rsidR="00622C04" w:rsidRDefault="006D16CC">
      <w:pPr>
        <w:spacing w:before="60" w:line="207" w:lineRule="exact"/>
        <w:ind w:left="350"/>
        <w:rPr>
          <w:rFonts w:ascii="Trebuchet MS"/>
          <w:sz w:val="18"/>
        </w:rPr>
      </w:pPr>
      <w:r>
        <w:rPr>
          <w:rFonts w:ascii="Trebuchet MS"/>
          <w:sz w:val="18"/>
        </w:rPr>
        <w:t>Fax</w:t>
      </w:r>
    </w:p>
    <w:p w14:paraId="6D953962" w14:textId="77777777" w:rsidR="00622C04" w:rsidRDefault="006D16CC">
      <w:pPr>
        <w:spacing w:line="210" w:lineRule="exact"/>
        <w:ind w:left="350"/>
        <w:rPr>
          <w:rFonts w:ascii="Lucida Sans"/>
          <w:sz w:val="18"/>
        </w:rPr>
      </w:pPr>
      <w:r>
        <w:rPr>
          <w:rFonts w:ascii="Lucida Sans"/>
          <w:spacing w:val="-3"/>
          <w:w w:val="95"/>
          <w:sz w:val="18"/>
        </w:rPr>
        <w:t>+61</w:t>
      </w:r>
      <w:r>
        <w:rPr>
          <w:rFonts w:ascii="Lucida Sans"/>
          <w:spacing w:val="-37"/>
          <w:w w:val="95"/>
          <w:sz w:val="18"/>
        </w:rPr>
        <w:t xml:space="preserve"> </w:t>
      </w:r>
      <w:r>
        <w:rPr>
          <w:rFonts w:ascii="Lucida Sans"/>
          <w:w w:val="95"/>
          <w:sz w:val="18"/>
        </w:rPr>
        <w:t>3</w:t>
      </w:r>
      <w:r>
        <w:rPr>
          <w:rFonts w:ascii="Lucida Sans"/>
          <w:spacing w:val="-37"/>
          <w:w w:val="95"/>
          <w:sz w:val="18"/>
        </w:rPr>
        <w:t xml:space="preserve"> </w:t>
      </w:r>
      <w:r>
        <w:rPr>
          <w:rFonts w:ascii="Lucida Sans"/>
          <w:spacing w:val="-3"/>
          <w:w w:val="95"/>
          <w:sz w:val="18"/>
        </w:rPr>
        <w:t>8608</w:t>
      </w:r>
      <w:r>
        <w:rPr>
          <w:rFonts w:ascii="Lucida Sans"/>
          <w:spacing w:val="-36"/>
          <w:w w:val="95"/>
          <w:sz w:val="18"/>
        </w:rPr>
        <w:t xml:space="preserve"> </w:t>
      </w:r>
      <w:r>
        <w:rPr>
          <w:rFonts w:ascii="Lucida Sans"/>
          <w:spacing w:val="-8"/>
          <w:w w:val="95"/>
          <w:sz w:val="18"/>
        </w:rPr>
        <w:t>7888</w:t>
      </w:r>
    </w:p>
    <w:p w14:paraId="10C7487C" w14:textId="77777777" w:rsidR="00622C04" w:rsidRDefault="006D16CC">
      <w:pPr>
        <w:spacing w:before="75"/>
        <w:ind w:left="423"/>
        <w:rPr>
          <w:rFonts w:ascii="Trebuchet MS"/>
          <w:sz w:val="18"/>
        </w:rPr>
      </w:pPr>
      <w:r>
        <w:br w:type="column"/>
      </w:r>
      <w:r>
        <w:rPr>
          <w:rFonts w:ascii="Trebuchet MS"/>
          <w:w w:val="105"/>
          <w:sz w:val="18"/>
        </w:rPr>
        <w:t>Email</w:t>
      </w:r>
    </w:p>
    <w:p w14:paraId="48347578" w14:textId="77777777" w:rsidR="00622C04" w:rsidRDefault="006D16CC">
      <w:pPr>
        <w:spacing w:before="6"/>
        <w:ind w:left="423"/>
        <w:rPr>
          <w:rFonts w:ascii="Lucida Sans"/>
          <w:sz w:val="18"/>
        </w:rPr>
      </w:pPr>
      <w:hyperlink r:id="rId14">
        <w:r>
          <w:rPr>
            <w:rFonts w:ascii="Lucida Sans"/>
            <w:sz w:val="18"/>
          </w:rPr>
          <w:t>law.reform@lawreform.vic.gov.au</w:t>
        </w:r>
      </w:hyperlink>
    </w:p>
    <w:p w14:paraId="1F8B4DD1" w14:textId="77777777" w:rsidR="00622C04" w:rsidRDefault="006D16CC">
      <w:pPr>
        <w:spacing w:before="70"/>
        <w:ind w:left="423"/>
        <w:rPr>
          <w:rFonts w:ascii="Trebuchet MS"/>
          <w:b/>
          <w:sz w:val="18"/>
        </w:rPr>
      </w:pPr>
      <w:hyperlink r:id="rId15">
        <w:r>
          <w:rPr>
            <w:rFonts w:ascii="Trebuchet MS"/>
            <w:b/>
            <w:sz w:val="18"/>
          </w:rPr>
          <w:t>www.lawreform.vic.gov.au</w:t>
        </w:r>
      </w:hyperlink>
    </w:p>
    <w:p w14:paraId="3E3520DE" w14:textId="77777777" w:rsidR="00622C04" w:rsidRDefault="00622C04">
      <w:pPr>
        <w:rPr>
          <w:rFonts w:ascii="Trebuchet MS"/>
          <w:sz w:val="18"/>
        </w:rPr>
        <w:sectPr w:rsidR="00622C04">
          <w:type w:val="continuous"/>
          <w:pgSz w:w="11910" w:h="16840"/>
          <w:pgMar w:top="1040" w:right="0" w:bottom="280" w:left="0" w:header="720" w:footer="720" w:gutter="0"/>
          <w:cols w:num="4" w:space="720" w:equalWidth="0">
            <w:col w:w="4614" w:space="40"/>
            <w:col w:w="1771" w:space="39"/>
            <w:col w:w="1656" w:space="40"/>
            <w:col w:w="3750"/>
          </w:cols>
        </w:sectPr>
      </w:pPr>
    </w:p>
    <w:p w14:paraId="173ACB9A" w14:textId="77777777" w:rsidR="00622C04" w:rsidRDefault="00622C04">
      <w:pPr>
        <w:pStyle w:val="BodyText"/>
        <w:spacing w:before="3"/>
        <w:rPr>
          <w:rFonts w:ascii="Trebuchet MS"/>
          <w:b/>
          <w:sz w:val="12"/>
        </w:rPr>
      </w:pPr>
    </w:p>
    <w:p w14:paraId="45A19C73" w14:textId="77777777" w:rsidR="00622C04" w:rsidRDefault="006D16CC">
      <w:pPr>
        <w:pStyle w:val="BodyText"/>
        <w:spacing w:line="20" w:lineRule="exact"/>
        <w:ind w:left="1707"/>
        <w:rPr>
          <w:rFonts w:ascii="Trebuchet MS"/>
          <w:sz w:val="2"/>
        </w:rPr>
      </w:pPr>
      <w:r>
        <w:rPr>
          <w:rFonts w:ascii="Trebuchet MS"/>
          <w:sz w:val="2"/>
        </w:rPr>
      </w:r>
      <w:r>
        <w:rPr>
          <w:rFonts w:ascii="Trebuchet MS"/>
          <w:sz w:val="2"/>
        </w:rPr>
        <w:pict w14:anchorId="05431B4D">
          <v:group id="_x0000_s1366" style="width:473.7pt;height:.5pt;mso-position-horizontal-relative:char;mso-position-vertical-relative:line" coordsize="9474,10">
            <v:line id="_x0000_s1367" style="position:absolute" from="0,5" to="9473,5" strokeweight=".5pt"/>
            <w10:anchorlock/>
          </v:group>
        </w:pict>
      </w:r>
    </w:p>
    <w:p w14:paraId="63FBC8E2" w14:textId="77777777" w:rsidR="00622C04" w:rsidRDefault="00622C04">
      <w:pPr>
        <w:spacing w:line="20" w:lineRule="exact"/>
        <w:rPr>
          <w:rFonts w:ascii="Trebuchet MS"/>
          <w:sz w:val="2"/>
        </w:rPr>
        <w:sectPr w:rsidR="00622C04">
          <w:type w:val="continuous"/>
          <w:pgSz w:w="11910" w:h="16840"/>
          <w:pgMar w:top="1040" w:right="0" w:bottom="280" w:left="0" w:header="720" w:footer="720" w:gutter="0"/>
          <w:cols w:space="720"/>
        </w:sectPr>
      </w:pPr>
    </w:p>
    <w:p w14:paraId="4D566F86" w14:textId="77777777" w:rsidR="00622C04" w:rsidRDefault="00622C04">
      <w:pPr>
        <w:pStyle w:val="BodyText"/>
        <w:rPr>
          <w:rFonts w:ascii="Trebuchet MS"/>
          <w:b/>
          <w:sz w:val="20"/>
        </w:rPr>
      </w:pPr>
    </w:p>
    <w:p w14:paraId="08015754" w14:textId="77777777" w:rsidR="00622C04" w:rsidRDefault="00622C04">
      <w:pPr>
        <w:pStyle w:val="BodyText"/>
        <w:rPr>
          <w:rFonts w:ascii="Trebuchet MS"/>
          <w:b/>
          <w:sz w:val="20"/>
        </w:rPr>
      </w:pPr>
    </w:p>
    <w:p w14:paraId="367FD75B" w14:textId="77777777" w:rsidR="00622C04" w:rsidRDefault="00622C04">
      <w:pPr>
        <w:pStyle w:val="BodyText"/>
        <w:rPr>
          <w:rFonts w:ascii="Trebuchet MS"/>
          <w:b/>
          <w:sz w:val="20"/>
        </w:rPr>
      </w:pPr>
    </w:p>
    <w:p w14:paraId="61758D7B" w14:textId="77777777" w:rsidR="00622C04" w:rsidRDefault="00622C04">
      <w:pPr>
        <w:pStyle w:val="BodyText"/>
        <w:rPr>
          <w:rFonts w:ascii="Trebuchet MS"/>
          <w:b/>
          <w:sz w:val="20"/>
        </w:rPr>
      </w:pPr>
    </w:p>
    <w:p w14:paraId="75C19633" w14:textId="77777777" w:rsidR="00622C04" w:rsidRDefault="00622C04">
      <w:pPr>
        <w:pStyle w:val="BodyText"/>
        <w:rPr>
          <w:rFonts w:ascii="Trebuchet MS"/>
          <w:b/>
          <w:sz w:val="20"/>
        </w:rPr>
      </w:pPr>
    </w:p>
    <w:p w14:paraId="1EAC1FA9" w14:textId="77777777" w:rsidR="00622C04" w:rsidRDefault="00622C04">
      <w:pPr>
        <w:pStyle w:val="BodyText"/>
        <w:rPr>
          <w:rFonts w:ascii="Trebuchet MS"/>
          <w:b/>
          <w:sz w:val="20"/>
        </w:rPr>
      </w:pPr>
    </w:p>
    <w:p w14:paraId="4C47570F" w14:textId="77777777" w:rsidR="00622C04" w:rsidRDefault="00622C04">
      <w:pPr>
        <w:pStyle w:val="BodyText"/>
        <w:rPr>
          <w:rFonts w:ascii="Trebuchet MS"/>
          <w:b/>
          <w:sz w:val="20"/>
        </w:rPr>
      </w:pPr>
    </w:p>
    <w:p w14:paraId="67E3AAEC" w14:textId="77777777" w:rsidR="00622C04" w:rsidRDefault="00622C04">
      <w:pPr>
        <w:pStyle w:val="BodyText"/>
        <w:rPr>
          <w:rFonts w:ascii="Trebuchet MS"/>
          <w:b/>
          <w:sz w:val="20"/>
        </w:rPr>
      </w:pPr>
    </w:p>
    <w:p w14:paraId="2420FCB9" w14:textId="77777777" w:rsidR="00622C04" w:rsidRDefault="00622C04">
      <w:pPr>
        <w:pStyle w:val="BodyText"/>
        <w:rPr>
          <w:rFonts w:ascii="Trebuchet MS"/>
          <w:b/>
          <w:sz w:val="20"/>
        </w:rPr>
      </w:pPr>
    </w:p>
    <w:p w14:paraId="208C08A5" w14:textId="77777777" w:rsidR="00622C04" w:rsidRDefault="00622C04">
      <w:pPr>
        <w:pStyle w:val="BodyText"/>
        <w:rPr>
          <w:rFonts w:ascii="Trebuchet MS"/>
          <w:b/>
          <w:sz w:val="20"/>
        </w:rPr>
      </w:pPr>
    </w:p>
    <w:p w14:paraId="373467B3" w14:textId="77777777" w:rsidR="00622C04" w:rsidRDefault="00622C04">
      <w:pPr>
        <w:pStyle w:val="BodyText"/>
        <w:rPr>
          <w:rFonts w:ascii="Trebuchet MS"/>
          <w:b/>
          <w:sz w:val="20"/>
        </w:rPr>
      </w:pPr>
    </w:p>
    <w:p w14:paraId="707B1BFC" w14:textId="77777777" w:rsidR="00622C04" w:rsidRDefault="00622C04">
      <w:pPr>
        <w:pStyle w:val="BodyText"/>
        <w:rPr>
          <w:rFonts w:ascii="Trebuchet MS"/>
          <w:b/>
          <w:sz w:val="20"/>
        </w:rPr>
      </w:pPr>
    </w:p>
    <w:p w14:paraId="3DED8A35" w14:textId="77777777" w:rsidR="00622C04" w:rsidRDefault="00622C04">
      <w:pPr>
        <w:pStyle w:val="BodyText"/>
        <w:rPr>
          <w:rFonts w:ascii="Trebuchet MS"/>
          <w:b/>
          <w:sz w:val="20"/>
        </w:rPr>
      </w:pPr>
    </w:p>
    <w:p w14:paraId="5CDBF03D" w14:textId="77777777" w:rsidR="00622C04" w:rsidRDefault="00622C04">
      <w:pPr>
        <w:pStyle w:val="BodyText"/>
        <w:rPr>
          <w:rFonts w:ascii="Trebuchet MS"/>
          <w:b/>
          <w:sz w:val="20"/>
        </w:rPr>
      </w:pPr>
    </w:p>
    <w:p w14:paraId="7C9C3DF5" w14:textId="77777777" w:rsidR="00622C04" w:rsidRDefault="00622C04">
      <w:pPr>
        <w:pStyle w:val="BodyText"/>
        <w:rPr>
          <w:rFonts w:ascii="Trebuchet MS"/>
          <w:b/>
          <w:sz w:val="20"/>
        </w:rPr>
      </w:pPr>
    </w:p>
    <w:p w14:paraId="1101CC21" w14:textId="77777777" w:rsidR="00622C04" w:rsidRDefault="00622C04">
      <w:pPr>
        <w:pStyle w:val="BodyText"/>
        <w:rPr>
          <w:rFonts w:ascii="Trebuchet MS"/>
          <w:b/>
          <w:sz w:val="20"/>
        </w:rPr>
      </w:pPr>
    </w:p>
    <w:p w14:paraId="0D00C5AA" w14:textId="77777777" w:rsidR="00622C04" w:rsidRDefault="00622C04">
      <w:pPr>
        <w:pStyle w:val="BodyText"/>
        <w:rPr>
          <w:rFonts w:ascii="Trebuchet MS"/>
          <w:b/>
          <w:sz w:val="20"/>
        </w:rPr>
      </w:pPr>
    </w:p>
    <w:p w14:paraId="71ABBCA8" w14:textId="77777777" w:rsidR="00622C04" w:rsidRDefault="00622C04">
      <w:pPr>
        <w:pStyle w:val="BodyText"/>
        <w:rPr>
          <w:rFonts w:ascii="Trebuchet MS"/>
          <w:b/>
          <w:sz w:val="20"/>
        </w:rPr>
      </w:pPr>
    </w:p>
    <w:p w14:paraId="6471782F" w14:textId="77777777" w:rsidR="00622C04" w:rsidRDefault="00622C04">
      <w:pPr>
        <w:pStyle w:val="BodyText"/>
        <w:rPr>
          <w:rFonts w:ascii="Trebuchet MS"/>
          <w:b/>
          <w:sz w:val="20"/>
        </w:rPr>
      </w:pPr>
    </w:p>
    <w:p w14:paraId="701C865A" w14:textId="77777777" w:rsidR="00622C04" w:rsidRDefault="00622C04">
      <w:pPr>
        <w:pStyle w:val="BodyText"/>
        <w:rPr>
          <w:rFonts w:ascii="Trebuchet MS"/>
          <w:b/>
          <w:sz w:val="20"/>
        </w:rPr>
      </w:pPr>
    </w:p>
    <w:p w14:paraId="115B1E63" w14:textId="77777777" w:rsidR="00622C04" w:rsidRDefault="00622C04">
      <w:pPr>
        <w:pStyle w:val="BodyText"/>
        <w:rPr>
          <w:rFonts w:ascii="Trebuchet MS"/>
          <w:b/>
          <w:sz w:val="20"/>
        </w:rPr>
      </w:pPr>
    </w:p>
    <w:p w14:paraId="6FA980D2" w14:textId="77777777" w:rsidR="00622C04" w:rsidRDefault="00622C04">
      <w:pPr>
        <w:pStyle w:val="BodyText"/>
        <w:rPr>
          <w:rFonts w:ascii="Trebuchet MS"/>
          <w:b/>
          <w:sz w:val="20"/>
        </w:rPr>
      </w:pPr>
    </w:p>
    <w:p w14:paraId="54BFF5B8" w14:textId="77777777" w:rsidR="00622C04" w:rsidRDefault="00622C04">
      <w:pPr>
        <w:pStyle w:val="BodyText"/>
        <w:rPr>
          <w:rFonts w:ascii="Trebuchet MS"/>
          <w:b/>
          <w:sz w:val="20"/>
        </w:rPr>
      </w:pPr>
    </w:p>
    <w:p w14:paraId="63427061" w14:textId="77777777" w:rsidR="00622C04" w:rsidRDefault="00622C04">
      <w:pPr>
        <w:pStyle w:val="BodyText"/>
        <w:rPr>
          <w:rFonts w:ascii="Trebuchet MS"/>
          <w:b/>
          <w:sz w:val="20"/>
        </w:rPr>
      </w:pPr>
    </w:p>
    <w:p w14:paraId="06DE1F98" w14:textId="77777777" w:rsidR="00622C04" w:rsidRDefault="00622C04">
      <w:pPr>
        <w:pStyle w:val="BodyText"/>
        <w:rPr>
          <w:rFonts w:ascii="Trebuchet MS"/>
          <w:b/>
          <w:sz w:val="20"/>
        </w:rPr>
      </w:pPr>
    </w:p>
    <w:p w14:paraId="126EC258" w14:textId="77777777" w:rsidR="00622C04" w:rsidRDefault="00622C04">
      <w:pPr>
        <w:pStyle w:val="BodyText"/>
        <w:rPr>
          <w:rFonts w:ascii="Trebuchet MS"/>
          <w:b/>
          <w:sz w:val="20"/>
        </w:rPr>
      </w:pPr>
    </w:p>
    <w:p w14:paraId="3E225F51" w14:textId="77777777" w:rsidR="00622C04" w:rsidRDefault="00622C04">
      <w:pPr>
        <w:pStyle w:val="BodyText"/>
        <w:rPr>
          <w:rFonts w:ascii="Trebuchet MS"/>
          <w:b/>
          <w:sz w:val="20"/>
        </w:rPr>
      </w:pPr>
    </w:p>
    <w:p w14:paraId="47AF8CDA" w14:textId="77777777" w:rsidR="00622C04" w:rsidRDefault="00622C04">
      <w:pPr>
        <w:pStyle w:val="BodyText"/>
        <w:rPr>
          <w:rFonts w:ascii="Trebuchet MS"/>
          <w:b/>
          <w:sz w:val="20"/>
        </w:rPr>
      </w:pPr>
    </w:p>
    <w:p w14:paraId="34BB6CA6" w14:textId="77777777" w:rsidR="00622C04" w:rsidRDefault="00622C04">
      <w:pPr>
        <w:pStyle w:val="BodyText"/>
        <w:rPr>
          <w:rFonts w:ascii="Trebuchet MS"/>
          <w:b/>
          <w:sz w:val="20"/>
        </w:rPr>
      </w:pPr>
    </w:p>
    <w:p w14:paraId="1543F3E6" w14:textId="77777777" w:rsidR="00622C04" w:rsidRDefault="00622C04">
      <w:pPr>
        <w:pStyle w:val="BodyText"/>
        <w:rPr>
          <w:rFonts w:ascii="Trebuchet MS"/>
          <w:b/>
          <w:sz w:val="20"/>
        </w:rPr>
      </w:pPr>
    </w:p>
    <w:p w14:paraId="6AF07EFE" w14:textId="77777777" w:rsidR="00622C04" w:rsidRDefault="00622C04">
      <w:pPr>
        <w:pStyle w:val="BodyText"/>
        <w:rPr>
          <w:rFonts w:ascii="Trebuchet MS"/>
          <w:b/>
          <w:sz w:val="20"/>
        </w:rPr>
      </w:pPr>
    </w:p>
    <w:p w14:paraId="2744B835" w14:textId="77777777" w:rsidR="00622C04" w:rsidRDefault="00622C04">
      <w:pPr>
        <w:pStyle w:val="BodyText"/>
        <w:rPr>
          <w:rFonts w:ascii="Trebuchet MS"/>
          <w:b/>
          <w:sz w:val="20"/>
        </w:rPr>
      </w:pPr>
    </w:p>
    <w:p w14:paraId="125B8C51" w14:textId="77777777" w:rsidR="00622C04" w:rsidRDefault="00622C04">
      <w:pPr>
        <w:pStyle w:val="BodyText"/>
        <w:rPr>
          <w:rFonts w:ascii="Trebuchet MS"/>
          <w:b/>
          <w:sz w:val="20"/>
        </w:rPr>
      </w:pPr>
    </w:p>
    <w:p w14:paraId="5D22C8B4" w14:textId="77777777" w:rsidR="00622C04" w:rsidRDefault="00622C04">
      <w:pPr>
        <w:pStyle w:val="BodyText"/>
        <w:rPr>
          <w:rFonts w:ascii="Trebuchet MS"/>
          <w:b/>
          <w:sz w:val="20"/>
        </w:rPr>
      </w:pPr>
    </w:p>
    <w:p w14:paraId="1A7A93F5" w14:textId="77777777" w:rsidR="00622C04" w:rsidRDefault="00622C04">
      <w:pPr>
        <w:pStyle w:val="BodyText"/>
        <w:rPr>
          <w:rFonts w:ascii="Trebuchet MS"/>
          <w:b/>
          <w:sz w:val="20"/>
        </w:rPr>
      </w:pPr>
    </w:p>
    <w:p w14:paraId="6B8AED6D" w14:textId="77777777" w:rsidR="00622C04" w:rsidRDefault="00622C04">
      <w:pPr>
        <w:pStyle w:val="BodyText"/>
        <w:rPr>
          <w:rFonts w:ascii="Trebuchet MS"/>
          <w:b/>
          <w:sz w:val="20"/>
        </w:rPr>
      </w:pPr>
    </w:p>
    <w:p w14:paraId="4BC35D1E" w14:textId="77777777" w:rsidR="00622C04" w:rsidRDefault="00622C04">
      <w:pPr>
        <w:pStyle w:val="BodyText"/>
        <w:rPr>
          <w:rFonts w:ascii="Trebuchet MS"/>
          <w:b/>
          <w:sz w:val="20"/>
        </w:rPr>
      </w:pPr>
    </w:p>
    <w:p w14:paraId="20D81EBE" w14:textId="77777777" w:rsidR="00622C04" w:rsidRDefault="00622C04">
      <w:pPr>
        <w:pStyle w:val="BodyText"/>
        <w:rPr>
          <w:rFonts w:ascii="Trebuchet MS"/>
          <w:b/>
          <w:sz w:val="20"/>
        </w:rPr>
      </w:pPr>
    </w:p>
    <w:p w14:paraId="1E202682" w14:textId="77777777" w:rsidR="00622C04" w:rsidRDefault="00622C04">
      <w:pPr>
        <w:pStyle w:val="BodyText"/>
        <w:rPr>
          <w:rFonts w:ascii="Trebuchet MS"/>
          <w:b/>
          <w:sz w:val="20"/>
        </w:rPr>
      </w:pPr>
    </w:p>
    <w:p w14:paraId="527207A4" w14:textId="77777777" w:rsidR="00622C04" w:rsidRDefault="00622C04">
      <w:pPr>
        <w:pStyle w:val="BodyText"/>
        <w:rPr>
          <w:rFonts w:ascii="Trebuchet MS"/>
          <w:b/>
          <w:sz w:val="20"/>
        </w:rPr>
      </w:pPr>
    </w:p>
    <w:p w14:paraId="7B9C042D" w14:textId="77777777" w:rsidR="00622C04" w:rsidRDefault="00622C04">
      <w:pPr>
        <w:pStyle w:val="BodyText"/>
        <w:rPr>
          <w:rFonts w:ascii="Trebuchet MS"/>
          <w:b/>
          <w:sz w:val="20"/>
        </w:rPr>
      </w:pPr>
    </w:p>
    <w:p w14:paraId="2B593E3E" w14:textId="77777777" w:rsidR="00622C04" w:rsidRDefault="00622C04">
      <w:pPr>
        <w:pStyle w:val="BodyText"/>
        <w:rPr>
          <w:rFonts w:ascii="Trebuchet MS"/>
          <w:b/>
          <w:sz w:val="20"/>
        </w:rPr>
      </w:pPr>
    </w:p>
    <w:p w14:paraId="19B588CC" w14:textId="77777777" w:rsidR="00622C04" w:rsidRDefault="00622C04">
      <w:pPr>
        <w:pStyle w:val="BodyText"/>
        <w:rPr>
          <w:rFonts w:ascii="Trebuchet MS"/>
          <w:b/>
          <w:sz w:val="20"/>
        </w:rPr>
      </w:pPr>
    </w:p>
    <w:p w14:paraId="644DBD65" w14:textId="77777777" w:rsidR="00622C04" w:rsidRDefault="00622C04">
      <w:pPr>
        <w:pStyle w:val="BodyText"/>
        <w:rPr>
          <w:rFonts w:ascii="Trebuchet MS"/>
          <w:b/>
          <w:sz w:val="20"/>
        </w:rPr>
      </w:pPr>
    </w:p>
    <w:p w14:paraId="1567A9E1" w14:textId="77777777" w:rsidR="00622C04" w:rsidRDefault="00622C04">
      <w:pPr>
        <w:pStyle w:val="BodyText"/>
        <w:rPr>
          <w:rFonts w:ascii="Trebuchet MS"/>
          <w:b/>
          <w:sz w:val="20"/>
        </w:rPr>
      </w:pPr>
    </w:p>
    <w:p w14:paraId="44ECDC94" w14:textId="77777777" w:rsidR="00622C04" w:rsidRDefault="00622C04">
      <w:pPr>
        <w:pStyle w:val="BodyText"/>
        <w:rPr>
          <w:rFonts w:ascii="Trebuchet MS"/>
          <w:b/>
          <w:sz w:val="20"/>
        </w:rPr>
      </w:pPr>
    </w:p>
    <w:p w14:paraId="4DD6EA50" w14:textId="77777777" w:rsidR="00622C04" w:rsidRDefault="00622C04">
      <w:pPr>
        <w:pStyle w:val="BodyText"/>
        <w:rPr>
          <w:rFonts w:ascii="Trebuchet MS"/>
          <w:b/>
          <w:sz w:val="20"/>
        </w:rPr>
      </w:pPr>
    </w:p>
    <w:p w14:paraId="48E7E304" w14:textId="77777777" w:rsidR="00622C04" w:rsidRDefault="00622C04">
      <w:pPr>
        <w:pStyle w:val="BodyText"/>
        <w:rPr>
          <w:rFonts w:ascii="Trebuchet MS"/>
          <w:b/>
          <w:sz w:val="20"/>
        </w:rPr>
      </w:pPr>
    </w:p>
    <w:p w14:paraId="02FCF623" w14:textId="77777777" w:rsidR="00622C04" w:rsidRDefault="00622C04">
      <w:pPr>
        <w:pStyle w:val="BodyText"/>
        <w:rPr>
          <w:rFonts w:ascii="Trebuchet MS"/>
          <w:b/>
          <w:sz w:val="20"/>
        </w:rPr>
      </w:pPr>
    </w:p>
    <w:p w14:paraId="3D7B3C7C" w14:textId="77777777" w:rsidR="00622C04" w:rsidRDefault="00622C04">
      <w:pPr>
        <w:pStyle w:val="BodyText"/>
        <w:rPr>
          <w:rFonts w:ascii="Trebuchet MS"/>
          <w:b/>
          <w:sz w:val="20"/>
        </w:rPr>
      </w:pPr>
    </w:p>
    <w:p w14:paraId="3BCC3B7D" w14:textId="77777777" w:rsidR="00622C04" w:rsidRDefault="00622C04">
      <w:pPr>
        <w:pStyle w:val="BodyText"/>
        <w:rPr>
          <w:rFonts w:ascii="Trebuchet MS"/>
          <w:b/>
          <w:sz w:val="20"/>
        </w:rPr>
      </w:pPr>
    </w:p>
    <w:p w14:paraId="2512FE1B" w14:textId="77777777" w:rsidR="00622C04" w:rsidRDefault="00622C04">
      <w:pPr>
        <w:pStyle w:val="BodyText"/>
        <w:rPr>
          <w:rFonts w:ascii="Trebuchet MS"/>
          <w:b/>
          <w:sz w:val="20"/>
        </w:rPr>
      </w:pPr>
    </w:p>
    <w:p w14:paraId="64AB2786" w14:textId="77777777" w:rsidR="00622C04" w:rsidRDefault="00622C04">
      <w:pPr>
        <w:pStyle w:val="BodyText"/>
        <w:rPr>
          <w:rFonts w:ascii="Trebuchet MS"/>
          <w:b/>
          <w:sz w:val="20"/>
        </w:rPr>
      </w:pPr>
    </w:p>
    <w:p w14:paraId="15183818" w14:textId="77777777" w:rsidR="00622C04" w:rsidRDefault="00622C04">
      <w:pPr>
        <w:pStyle w:val="BodyText"/>
        <w:rPr>
          <w:rFonts w:ascii="Trebuchet MS"/>
          <w:b/>
          <w:sz w:val="20"/>
        </w:rPr>
      </w:pPr>
    </w:p>
    <w:p w14:paraId="5D2CA039" w14:textId="77777777" w:rsidR="00622C04" w:rsidRDefault="00622C04">
      <w:pPr>
        <w:pStyle w:val="BodyText"/>
        <w:rPr>
          <w:rFonts w:ascii="Trebuchet MS"/>
          <w:b/>
          <w:sz w:val="20"/>
        </w:rPr>
      </w:pPr>
    </w:p>
    <w:p w14:paraId="140B8AB1" w14:textId="77777777" w:rsidR="00622C04" w:rsidRDefault="00622C04">
      <w:pPr>
        <w:pStyle w:val="BodyText"/>
        <w:rPr>
          <w:rFonts w:ascii="Trebuchet MS"/>
          <w:b/>
          <w:sz w:val="20"/>
        </w:rPr>
      </w:pPr>
    </w:p>
    <w:p w14:paraId="19D475EE" w14:textId="77777777" w:rsidR="00622C04" w:rsidRDefault="00622C04">
      <w:pPr>
        <w:pStyle w:val="BodyText"/>
        <w:rPr>
          <w:rFonts w:ascii="Trebuchet MS"/>
          <w:b/>
          <w:sz w:val="20"/>
        </w:rPr>
      </w:pPr>
    </w:p>
    <w:p w14:paraId="06BCE5D5" w14:textId="77777777" w:rsidR="00622C04" w:rsidRDefault="00622C04">
      <w:pPr>
        <w:pStyle w:val="BodyText"/>
        <w:rPr>
          <w:rFonts w:ascii="Trebuchet MS"/>
          <w:b/>
          <w:sz w:val="20"/>
        </w:rPr>
      </w:pPr>
    </w:p>
    <w:p w14:paraId="17C9E2F7" w14:textId="77777777" w:rsidR="00622C04" w:rsidRDefault="00622C04">
      <w:pPr>
        <w:pStyle w:val="BodyText"/>
        <w:rPr>
          <w:rFonts w:ascii="Trebuchet MS"/>
          <w:b/>
          <w:sz w:val="20"/>
        </w:rPr>
      </w:pPr>
    </w:p>
    <w:p w14:paraId="3714D541" w14:textId="77777777" w:rsidR="00622C04" w:rsidRDefault="00622C04">
      <w:pPr>
        <w:pStyle w:val="BodyText"/>
        <w:rPr>
          <w:rFonts w:ascii="Trebuchet MS"/>
          <w:b/>
          <w:sz w:val="20"/>
        </w:rPr>
      </w:pPr>
    </w:p>
    <w:p w14:paraId="3545E8F1" w14:textId="77777777" w:rsidR="00622C04" w:rsidRDefault="00622C04">
      <w:pPr>
        <w:pStyle w:val="BodyText"/>
        <w:rPr>
          <w:rFonts w:ascii="Trebuchet MS"/>
          <w:b/>
          <w:sz w:val="20"/>
        </w:rPr>
      </w:pPr>
    </w:p>
    <w:p w14:paraId="56064695" w14:textId="77777777" w:rsidR="00622C04" w:rsidRDefault="00622C04">
      <w:pPr>
        <w:pStyle w:val="BodyText"/>
        <w:spacing w:before="2"/>
        <w:rPr>
          <w:rFonts w:ascii="Trebuchet MS"/>
          <w:b/>
          <w:sz w:val="19"/>
        </w:rPr>
      </w:pPr>
    </w:p>
    <w:p w14:paraId="49CEA496" w14:textId="77777777" w:rsidR="00622C04" w:rsidRDefault="006D16CC">
      <w:pPr>
        <w:spacing w:before="96"/>
        <w:ind w:left="720"/>
        <w:rPr>
          <w:b/>
          <w:sz w:val="24"/>
        </w:rPr>
      </w:pPr>
      <w:r>
        <w:rPr>
          <w:b/>
          <w:color w:val="EC5A4F"/>
          <w:w w:val="115"/>
          <w:sz w:val="24"/>
        </w:rPr>
        <w:t>ii</w:t>
      </w:r>
    </w:p>
    <w:p w14:paraId="178CDBE5" w14:textId="77777777" w:rsidR="00622C04" w:rsidRDefault="00622C04">
      <w:pPr>
        <w:rPr>
          <w:sz w:val="24"/>
        </w:rPr>
        <w:sectPr w:rsidR="00622C04">
          <w:headerReference w:type="even" r:id="rId16"/>
          <w:headerReference w:type="default" r:id="rId17"/>
          <w:pgSz w:w="11910" w:h="16840"/>
          <w:pgMar w:top="1560" w:right="0" w:bottom="280" w:left="0" w:header="546" w:footer="0" w:gutter="0"/>
          <w:cols w:space="720"/>
        </w:sectPr>
      </w:pPr>
    </w:p>
    <w:p w14:paraId="11DCAC06" w14:textId="77777777" w:rsidR="00622C04" w:rsidRDefault="00622C04">
      <w:pPr>
        <w:pStyle w:val="BodyText"/>
        <w:spacing w:before="10"/>
        <w:rPr>
          <w:b/>
          <w:sz w:val="18"/>
        </w:rPr>
      </w:pPr>
    </w:p>
    <w:p w14:paraId="59C00EC3" w14:textId="77777777" w:rsidR="00622C04" w:rsidRDefault="006D16CC">
      <w:pPr>
        <w:spacing w:before="93"/>
        <w:ind w:left="850"/>
        <w:rPr>
          <w:b/>
          <w:sz w:val="44"/>
        </w:rPr>
      </w:pPr>
      <w:r>
        <w:rPr>
          <w:b/>
          <w:color w:val="EC5A4F"/>
          <w:w w:val="115"/>
          <w:sz w:val="44"/>
        </w:rPr>
        <w:t>Contents</w:t>
      </w:r>
    </w:p>
    <w:p w14:paraId="38032B9A" w14:textId="77777777" w:rsidR="00622C04" w:rsidRDefault="00622C04">
      <w:pPr>
        <w:pStyle w:val="BodyText"/>
        <w:rPr>
          <w:b/>
          <w:sz w:val="20"/>
        </w:rPr>
      </w:pPr>
    </w:p>
    <w:p w14:paraId="6CAC87D6" w14:textId="77777777" w:rsidR="00622C04" w:rsidRDefault="00622C04">
      <w:pPr>
        <w:pStyle w:val="BodyText"/>
        <w:rPr>
          <w:b/>
          <w:sz w:val="20"/>
        </w:rPr>
      </w:pPr>
    </w:p>
    <w:p w14:paraId="31E4153A" w14:textId="77777777" w:rsidR="00622C04" w:rsidRDefault="00622C04">
      <w:pPr>
        <w:pStyle w:val="BodyText"/>
        <w:rPr>
          <w:b/>
          <w:sz w:val="20"/>
        </w:rPr>
      </w:pPr>
    </w:p>
    <w:p w14:paraId="160F2EE9" w14:textId="77777777" w:rsidR="00622C04" w:rsidRDefault="00622C04">
      <w:pPr>
        <w:pStyle w:val="BodyText"/>
        <w:rPr>
          <w:b/>
          <w:sz w:val="20"/>
        </w:rPr>
      </w:pPr>
    </w:p>
    <w:p w14:paraId="5F875624" w14:textId="77777777" w:rsidR="00622C04" w:rsidRDefault="00622C04">
      <w:pPr>
        <w:pStyle w:val="BodyText"/>
        <w:rPr>
          <w:b/>
          <w:sz w:val="20"/>
        </w:rPr>
      </w:pPr>
    </w:p>
    <w:p w14:paraId="66009771" w14:textId="77777777" w:rsidR="00622C04" w:rsidRDefault="00622C04">
      <w:pPr>
        <w:pStyle w:val="BodyText"/>
        <w:rPr>
          <w:b/>
          <w:sz w:val="20"/>
        </w:rPr>
      </w:pPr>
    </w:p>
    <w:p w14:paraId="3FBEA743" w14:textId="77777777" w:rsidR="00622C04" w:rsidRDefault="00622C04">
      <w:pPr>
        <w:pStyle w:val="BodyText"/>
        <w:rPr>
          <w:b/>
          <w:sz w:val="20"/>
        </w:rPr>
      </w:pPr>
    </w:p>
    <w:p w14:paraId="10238DAF" w14:textId="77777777" w:rsidR="00622C04" w:rsidRDefault="00622C04">
      <w:pPr>
        <w:pStyle w:val="BodyText"/>
        <w:rPr>
          <w:b/>
          <w:sz w:val="20"/>
        </w:rPr>
      </w:pPr>
    </w:p>
    <w:p w14:paraId="3EFF2BF8" w14:textId="77777777" w:rsidR="00622C04" w:rsidRDefault="00622C04">
      <w:pPr>
        <w:pStyle w:val="BodyText"/>
        <w:rPr>
          <w:b/>
          <w:sz w:val="20"/>
        </w:rPr>
      </w:pPr>
    </w:p>
    <w:p w14:paraId="5E46A82D" w14:textId="77777777" w:rsidR="00622C04" w:rsidRDefault="00622C04">
      <w:pPr>
        <w:pStyle w:val="BodyText"/>
        <w:rPr>
          <w:b/>
          <w:sz w:val="20"/>
        </w:rPr>
      </w:pPr>
    </w:p>
    <w:p w14:paraId="57AEB371" w14:textId="77777777" w:rsidR="00622C04" w:rsidRDefault="00622C04">
      <w:pPr>
        <w:pStyle w:val="BodyText"/>
        <w:rPr>
          <w:b/>
          <w:sz w:val="20"/>
        </w:rPr>
      </w:pPr>
    </w:p>
    <w:p w14:paraId="6426E1DF" w14:textId="77777777" w:rsidR="00622C04" w:rsidRDefault="00622C04">
      <w:pPr>
        <w:pStyle w:val="BodyText"/>
        <w:spacing w:before="2"/>
        <w:rPr>
          <w:b/>
          <w:sz w:val="29"/>
        </w:rPr>
      </w:pPr>
    </w:p>
    <w:p w14:paraId="42B41076" w14:textId="77777777" w:rsidR="00622C04" w:rsidRDefault="006D16CC">
      <w:pPr>
        <w:pStyle w:val="Heading5"/>
        <w:tabs>
          <w:tab w:val="right" w:leader="dot" w:pos="10267"/>
        </w:tabs>
        <w:spacing w:before="96"/>
        <w:ind w:left="1587" w:firstLine="0"/>
      </w:pPr>
      <w:r>
        <w:rPr>
          <w:w w:val="115"/>
        </w:rPr>
        <w:t>Preface</w:t>
      </w:r>
      <w:r>
        <w:rPr>
          <w:w w:val="115"/>
        </w:rPr>
        <w:tab/>
        <w:t>v</w:t>
      </w:r>
    </w:p>
    <w:p w14:paraId="10E860A7" w14:textId="77777777" w:rsidR="00622C04" w:rsidRDefault="006D16CC">
      <w:pPr>
        <w:pStyle w:val="Heading5"/>
        <w:tabs>
          <w:tab w:val="right" w:leader="dot" w:pos="10267"/>
        </w:tabs>
        <w:spacing w:before="69"/>
        <w:ind w:left="1587" w:firstLine="0"/>
      </w:pPr>
      <w:r>
        <w:rPr>
          <w:spacing w:val="-4"/>
          <w:w w:val="115"/>
        </w:rPr>
        <w:t>Terms</w:t>
      </w:r>
      <w:r>
        <w:rPr>
          <w:w w:val="115"/>
        </w:rPr>
        <w:t xml:space="preserve"> of reference</w:t>
      </w:r>
      <w:r>
        <w:rPr>
          <w:w w:val="115"/>
        </w:rPr>
        <w:tab/>
        <w:t>vi</w:t>
      </w:r>
    </w:p>
    <w:p w14:paraId="3DD09BB8" w14:textId="77777777" w:rsidR="00622C04" w:rsidRDefault="006D16CC">
      <w:pPr>
        <w:pStyle w:val="Heading5"/>
        <w:tabs>
          <w:tab w:val="right" w:leader="dot" w:pos="10265"/>
        </w:tabs>
        <w:spacing w:before="69"/>
        <w:ind w:left="1587" w:firstLine="0"/>
      </w:pPr>
      <w:r>
        <w:rPr>
          <w:w w:val="115"/>
        </w:rPr>
        <w:t>Glossary</w:t>
      </w:r>
      <w:r>
        <w:rPr>
          <w:w w:val="115"/>
        </w:rPr>
        <w:tab/>
      </w:r>
      <w:r>
        <w:rPr>
          <w:spacing w:val="-2"/>
          <w:w w:val="115"/>
        </w:rPr>
        <w:t>vii</w:t>
      </w:r>
    </w:p>
    <w:p w14:paraId="06F2AC67" w14:textId="77777777" w:rsidR="00622C04" w:rsidRDefault="006D16CC">
      <w:pPr>
        <w:pStyle w:val="Heading5"/>
        <w:tabs>
          <w:tab w:val="right" w:leader="dot" w:pos="10266"/>
        </w:tabs>
        <w:spacing w:before="68"/>
        <w:ind w:left="1587" w:firstLine="0"/>
      </w:pPr>
      <w:r>
        <w:rPr>
          <w:w w:val="115"/>
        </w:rPr>
        <w:t>Executive summary</w:t>
      </w:r>
      <w:r>
        <w:rPr>
          <w:w w:val="115"/>
        </w:rPr>
        <w:tab/>
        <w:t>ix</w:t>
      </w:r>
    </w:p>
    <w:p w14:paraId="26CC94A1" w14:textId="77777777" w:rsidR="00622C04" w:rsidRDefault="006D16CC">
      <w:pPr>
        <w:pStyle w:val="Heading5"/>
        <w:tabs>
          <w:tab w:val="right" w:leader="dot" w:pos="10265"/>
        </w:tabs>
        <w:spacing w:before="69"/>
        <w:ind w:left="1587" w:firstLine="0"/>
      </w:pPr>
      <w:r>
        <w:rPr>
          <w:w w:val="115"/>
        </w:rPr>
        <w:t>Recommendations</w:t>
      </w:r>
      <w:r>
        <w:rPr>
          <w:w w:val="115"/>
        </w:rPr>
        <w:tab/>
        <w:t>xiii</w:t>
      </w:r>
    </w:p>
    <w:p w14:paraId="116EBA96" w14:textId="77777777" w:rsidR="00622C04" w:rsidRDefault="006D16CC">
      <w:pPr>
        <w:pStyle w:val="Heading5"/>
        <w:numPr>
          <w:ilvl w:val="0"/>
          <w:numId w:val="4"/>
        </w:numPr>
        <w:tabs>
          <w:tab w:val="left" w:pos="1813"/>
          <w:tab w:val="right" w:leader="dot" w:pos="10267"/>
        </w:tabs>
        <w:spacing w:before="69"/>
        <w:ind w:hanging="225"/>
      </w:pPr>
      <w:r>
        <w:rPr>
          <w:color w:val="EC5A4F"/>
          <w:w w:val="110"/>
        </w:rPr>
        <w:t>Background</w:t>
      </w:r>
      <w:r>
        <w:rPr>
          <w:color w:val="EC5A4F"/>
          <w:w w:val="110"/>
        </w:rPr>
        <w:tab/>
        <w:t>2</w:t>
      </w:r>
    </w:p>
    <w:p w14:paraId="5FF8B4A7" w14:textId="77777777" w:rsidR="00622C04" w:rsidRDefault="006D16CC">
      <w:pPr>
        <w:pStyle w:val="BodyText"/>
        <w:tabs>
          <w:tab w:val="right" w:leader="dot" w:pos="10267"/>
        </w:tabs>
        <w:spacing w:before="69"/>
        <w:ind w:left="2154"/>
      </w:pPr>
      <w:r>
        <w:rPr>
          <w:w w:val="110"/>
        </w:rPr>
        <w:t>This</w:t>
      </w:r>
      <w:r>
        <w:rPr>
          <w:spacing w:val="3"/>
          <w:w w:val="110"/>
        </w:rPr>
        <w:t xml:space="preserve"> </w:t>
      </w:r>
      <w:r>
        <w:rPr>
          <w:w w:val="110"/>
        </w:rPr>
        <w:t>reference</w:t>
      </w:r>
      <w:r>
        <w:rPr>
          <w:w w:val="110"/>
        </w:rPr>
        <w:tab/>
        <w:t>2</w:t>
      </w:r>
    </w:p>
    <w:p w14:paraId="6337524B" w14:textId="77777777" w:rsidR="00622C04" w:rsidRDefault="006D16CC">
      <w:pPr>
        <w:pStyle w:val="BodyText"/>
        <w:tabs>
          <w:tab w:val="right" w:leader="dot" w:pos="10267"/>
        </w:tabs>
        <w:spacing w:before="68"/>
        <w:ind w:left="2154"/>
      </w:pPr>
      <w:r>
        <w:rPr>
          <w:w w:val="115"/>
        </w:rPr>
        <w:t>The forfeiture rule as it applies</w:t>
      </w:r>
      <w:r>
        <w:rPr>
          <w:spacing w:val="1"/>
          <w:w w:val="115"/>
        </w:rPr>
        <w:t xml:space="preserve"> </w:t>
      </w:r>
      <w:r>
        <w:rPr>
          <w:w w:val="115"/>
        </w:rPr>
        <w:t>in</w:t>
      </w:r>
      <w:r>
        <w:rPr>
          <w:spacing w:val="1"/>
          <w:w w:val="115"/>
        </w:rPr>
        <w:t xml:space="preserve"> </w:t>
      </w:r>
      <w:r>
        <w:rPr>
          <w:w w:val="115"/>
        </w:rPr>
        <w:t>Victoria</w:t>
      </w:r>
      <w:r>
        <w:rPr>
          <w:w w:val="115"/>
        </w:rPr>
        <w:tab/>
        <w:t>2</w:t>
      </w:r>
    </w:p>
    <w:p w14:paraId="5C5CE91A" w14:textId="77777777" w:rsidR="00622C04" w:rsidRDefault="006D16CC">
      <w:pPr>
        <w:pStyle w:val="BodyText"/>
        <w:tabs>
          <w:tab w:val="right" w:leader="dot" w:pos="10267"/>
        </w:tabs>
        <w:spacing w:before="69"/>
        <w:ind w:left="2154"/>
      </w:pPr>
      <w:r>
        <w:rPr>
          <w:w w:val="115"/>
        </w:rPr>
        <w:t>Legislative responses in</w:t>
      </w:r>
      <w:r>
        <w:rPr>
          <w:spacing w:val="-2"/>
          <w:w w:val="115"/>
        </w:rPr>
        <w:t xml:space="preserve"> </w:t>
      </w:r>
      <w:r>
        <w:rPr>
          <w:w w:val="115"/>
        </w:rPr>
        <w:t>other</w:t>
      </w:r>
      <w:r>
        <w:rPr>
          <w:spacing w:val="-1"/>
          <w:w w:val="115"/>
        </w:rPr>
        <w:t xml:space="preserve"> </w:t>
      </w:r>
      <w:r>
        <w:rPr>
          <w:w w:val="115"/>
        </w:rPr>
        <w:t>jurisdictions</w:t>
      </w:r>
      <w:r>
        <w:rPr>
          <w:w w:val="115"/>
        </w:rPr>
        <w:tab/>
        <w:t>3</w:t>
      </w:r>
    </w:p>
    <w:p w14:paraId="73676CD3" w14:textId="77777777" w:rsidR="00622C04" w:rsidRDefault="006D16CC">
      <w:pPr>
        <w:pStyle w:val="BodyText"/>
        <w:tabs>
          <w:tab w:val="right" w:leader="dot" w:pos="10267"/>
        </w:tabs>
        <w:spacing w:before="69"/>
        <w:ind w:left="2437"/>
      </w:pPr>
      <w:r>
        <w:rPr>
          <w:spacing w:val="-3"/>
          <w:w w:val="105"/>
        </w:rPr>
        <w:t>Statutory</w:t>
      </w:r>
      <w:r>
        <w:rPr>
          <w:spacing w:val="5"/>
          <w:w w:val="105"/>
        </w:rPr>
        <w:t xml:space="preserve"> </w:t>
      </w:r>
      <w:r>
        <w:rPr>
          <w:spacing w:val="-3"/>
          <w:w w:val="105"/>
        </w:rPr>
        <w:t>judicial</w:t>
      </w:r>
      <w:r>
        <w:rPr>
          <w:spacing w:val="5"/>
          <w:w w:val="105"/>
        </w:rPr>
        <w:t xml:space="preserve"> </w:t>
      </w:r>
      <w:r>
        <w:rPr>
          <w:spacing w:val="-3"/>
          <w:w w:val="105"/>
        </w:rPr>
        <w:t>discretion</w:t>
      </w:r>
      <w:r>
        <w:rPr>
          <w:spacing w:val="-3"/>
          <w:w w:val="105"/>
        </w:rPr>
        <w:tab/>
      </w:r>
      <w:r>
        <w:rPr>
          <w:w w:val="105"/>
        </w:rPr>
        <w:t>3</w:t>
      </w:r>
    </w:p>
    <w:p w14:paraId="61C6C772" w14:textId="77777777" w:rsidR="00622C04" w:rsidRDefault="006D16CC">
      <w:pPr>
        <w:pStyle w:val="BodyText"/>
        <w:tabs>
          <w:tab w:val="right" w:leader="dot" w:pos="10267"/>
        </w:tabs>
        <w:spacing w:before="69"/>
        <w:ind w:left="2437"/>
      </w:pPr>
      <w:r>
        <w:rPr>
          <w:spacing w:val="-3"/>
          <w:w w:val="105"/>
        </w:rPr>
        <w:t xml:space="preserve">Codification </w:t>
      </w:r>
      <w:r>
        <w:rPr>
          <w:w w:val="105"/>
        </w:rPr>
        <w:t>of</w:t>
      </w:r>
      <w:r>
        <w:rPr>
          <w:spacing w:val="14"/>
          <w:w w:val="105"/>
        </w:rPr>
        <w:t xml:space="preserve"> </w:t>
      </w:r>
      <w:r>
        <w:rPr>
          <w:w w:val="105"/>
        </w:rPr>
        <w:t>the</w:t>
      </w:r>
      <w:r>
        <w:rPr>
          <w:spacing w:val="5"/>
          <w:w w:val="105"/>
        </w:rPr>
        <w:t xml:space="preserve"> </w:t>
      </w:r>
      <w:r>
        <w:rPr>
          <w:spacing w:val="-3"/>
          <w:w w:val="105"/>
        </w:rPr>
        <w:t>rule</w:t>
      </w:r>
      <w:r>
        <w:rPr>
          <w:spacing w:val="-3"/>
          <w:w w:val="105"/>
        </w:rPr>
        <w:tab/>
      </w:r>
      <w:r>
        <w:rPr>
          <w:w w:val="105"/>
        </w:rPr>
        <w:t>4</w:t>
      </w:r>
    </w:p>
    <w:p w14:paraId="21DE56BA" w14:textId="77777777" w:rsidR="00622C04" w:rsidRDefault="006D16CC">
      <w:pPr>
        <w:pStyle w:val="BodyText"/>
        <w:tabs>
          <w:tab w:val="right" w:leader="dot" w:pos="10267"/>
        </w:tabs>
        <w:spacing w:before="68"/>
        <w:ind w:left="2153"/>
      </w:pPr>
      <w:r>
        <w:rPr>
          <w:w w:val="115"/>
        </w:rPr>
        <w:t>Previous reviews of the rule by law</w:t>
      </w:r>
      <w:r>
        <w:rPr>
          <w:spacing w:val="-6"/>
          <w:w w:val="115"/>
        </w:rPr>
        <w:t xml:space="preserve"> </w:t>
      </w:r>
      <w:r>
        <w:rPr>
          <w:w w:val="115"/>
        </w:rPr>
        <w:t>reform</w:t>
      </w:r>
      <w:r>
        <w:rPr>
          <w:spacing w:val="-1"/>
          <w:w w:val="115"/>
        </w:rPr>
        <w:t xml:space="preserve"> </w:t>
      </w:r>
      <w:r>
        <w:rPr>
          <w:w w:val="115"/>
        </w:rPr>
        <w:t>bodies</w:t>
      </w:r>
      <w:r>
        <w:rPr>
          <w:w w:val="115"/>
        </w:rPr>
        <w:tab/>
        <w:t>4</w:t>
      </w:r>
    </w:p>
    <w:p w14:paraId="69B1F024" w14:textId="77777777" w:rsidR="00622C04" w:rsidRDefault="006D16CC">
      <w:pPr>
        <w:pStyle w:val="BodyText"/>
        <w:tabs>
          <w:tab w:val="right" w:leader="dot" w:pos="10267"/>
        </w:tabs>
        <w:spacing w:before="69"/>
        <w:ind w:left="2153"/>
      </w:pPr>
      <w:r>
        <w:rPr>
          <w:w w:val="110"/>
        </w:rPr>
        <w:t>The</w:t>
      </w:r>
      <w:r>
        <w:rPr>
          <w:spacing w:val="3"/>
          <w:w w:val="110"/>
        </w:rPr>
        <w:t xml:space="preserve"> </w:t>
      </w:r>
      <w:r>
        <w:rPr>
          <w:w w:val="110"/>
        </w:rPr>
        <w:t>Commission’s</w:t>
      </w:r>
      <w:r>
        <w:rPr>
          <w:spacing w:val="3"/>
          <w:w w:val="110"/>
        </w:rPr>
        <w:t xml:space="preserve"> </w:t>
      </w:r>
      <w:r>
        <w:rPr>
          <w:w w:val="110"/>
        </w:rPr>
        <w:t>process</w:t>
      </w:r>
      <w:r>
        <w:rPr>
          <w:w w:val="110"/>
        </w:rPr>
        <w:tab/>
        <w:t>5</w:t>
      </w:r>
    </w:p>
    <w:p w14:paraId="6A56755C" w14:textId="77777777" w:rsidR="00622C04" w:rsidRDefault="006D16CC">
      <w:pPr>
        <w:pStyle w:val="BodyText"/>
        <w:tabs>
          <w:tab w:val="right" w:leader="dot" w:pos="10267"/>
        </w:tabs>
        <w:spacing w:before="69"/>
        <w:ind w:left="2153"/>
      </w:pPr>
      <w:r>
        <w:rPr>
          <w:w w:val="115"/>
        </w:rPr>
        <w:t>Structure of this</w:t>
      </w:r>
      <w:r>
        <w:rPr>
          <w:spacing w:val="1"/>
          <w:w w:val="115"/>
        </w:rPr>
        <w:t xml:space="preserve"> </w:t>
      </w:r>
      <w:r>
        <w:rPr>
          <w:w w:val="115"/>
        </w:rPr>
        <w:t>repor</w:t>
      </w:r>
      <w:r>
        <w:rPr>
          <w:w w:val="115"/>
        </w:rPr>
        <w:t>t</w:t>
      </w:r>
      <w:r>
        <w:rPr>
          <w:w w:val="115"/>
        </w:rPr>
        <w:tab/>
        <w:t>6</w:t>
      </w:r>
    </w:p>
    <w:p w14:paraId="11E133ED" w14:textId="77777777" w:rsidR="00622C04" w:rsidRDefault="006D16CC">
      <w:pPr>
        <w:pStyle w:val="Heading5"/>
        <w:numPr>
          <w:ilvl w:val="0"/>
          <w:numId w:val="4"/>
        </w:numPr>
        <w:tabs>
          <w:tab w:val="left" w:pos="1823"/>
          <w:tab w:val="right" w:leader="dot" w:pos="10267"/>
        </w:tabs>
        <w:spacing w:before="68"/>
        <w:ind w:left="1822" w:hanging="235"/>
      </w:pPr>
      <w:r>
        <w:rPr>
          <w:color w:val="EC5A4F"/>
          <w:w w:val="115"/>
        </w:rPr>
        <w:t>The need for legislative reform</w:t>
      </w:r>
      <w:r>
        <w:rPr>
          <w:color w:val="EC5A4F"/>
          <w:spacing w:val="-3"/>
          <w:w w:val="115"/>
        </w:rPr>
        <w:t xml:space="preserve"> </w:t>
      </w:r>
      <w:r>
        <w:rPr>
          <w:color w:val="EC5A4F"/>
          <w:w w:val="115"/>
        </w:rPr>
        <w:t>in Victoria</w:t>
      </w:r>
      <w:r>
        <w:rPr>
          <w:color w:val="EC5A4F"/>
          <w:w w:val="115"/>
        </w:rPr>
        <w:tab/>
        <w:t>8</w:t>
      </w:r>
    </w:p>
    <w:p w14:paraId="0791B4FD" w14:textId="77777777" w:rsidR="00622C04" w:rsidRDefault="006D16CC">
      <w:pPr>
        <w:pStyle w:val="BodyText"/>
        <w:tabs>
          <w:tab w:val="right" w:leader="dot" w:pos="10266"/>
        </w:tabs>
        <w:spacing w:before="69"/>
        <w:ind w:left="2153"/>
      </w:pPr>
      <w:r>
        <w:rPr>
          <w:w w:val="110"/>
        </w:rPr>
        <w:t>Introduction</w:t>
      </w:r>
      <w:r>
        <w:rPr>
          <w:w w:val="110"/>
        </w:rPr>
        <w:tab/>
        <w:t>8</w:t>
      </w:r>
    </w:p>
    <w:p w14:paraId="7BD8EFA0" w14:textId="77777777" w:rsidR="00622C04" w:rsidRDefault="006D16CC">
      <w:pPr>
        <w:pStyle w:val="BodyText"/>
        <w:tabs>
          <w:tab w:val="right" w:leader="dot" w:pos="10266"/>
        </w:tabs>
        <w:spacing w:before="69"/>
        <w:ind w:left="2153"/>
      </w:pPr>
      <w:r>
        <w:rPr>
          <w:w w:val="115"/>
        </w:rPr>
        <w:t>Lack of clarity about the scope of</w:t>
      </w:r>
      <w:r>
        <w:rPr>
          <w:spacing w:val="2"/>
          <w:w w:val="115"/>
        </w:rPr>
        <w:t xml:space="preserve"> </w:t>
      </w:r>
      <w:r>
        <w:rPr>
          <w:w w:val="115"/>
        </w:rPr>
        <w:t>the</w:t>
      </w:r>
      <w:r>
        <w:rPr>
          <w:spacing w:val="1"/>
          <w:w w:val="115"/>
        </w:rPr>
        <w:t xml:space="preserve"> </w:t>
      </w:r>
      <w:r>
        <w:rPr>
          <w:spacing w:val="-3"/>
          <w:w w:val="115"/>
        </w:rPr>
        <w:t>rule</w:t>
      </w:r>
      <w:r>
        <w:rPr>
          <w:spacing w:val="-3"/>
          <w:w w:val="115"/>
        </w:rPr>
        <w:tab/>
      </w:r>
      <w:r>
        <w:rPr>
          <w:w w:val="115"/>
        </w:rPr>
        <w:t>8</w:t>
      </w:r>
    </w:p>
    <w:p w14:paraId="4C6DC349" w14:textId="77777777" w:rsidR="00622C04" w:rsidRDefault="006D16CC">
      <w:pPr>
        <w:pStyle w:val="BodyText"/>
        <w:tabs>
          <w:tab w:val="right" w:leader="dot" w:pos="10259"/>
        </w:tabs>
        <w:spacing w:before="69"/>
        <w:ind w:left="2153"/>
      </w:pPr>
      <w:r>
        <w:rPr>
          <w:w w:val="110"/>
        </w:rPr>
        <w:t>Concern about harsh outcomes in</w:t>
      </w:r>
      <w:r>
        <w:rPr>
          <w:spacing w:val="20"/>
          <w:w w:val="110"/>
        </w:rPr>
        <w:t xml:space="preserve"> </w:t>
      </w:r>
      <w:r>
        <w:rPr>
          <w:w w:val="110"/>
        </w:rPr>
        <w:t>some</w:t>
      </w:r>
      <w:r>
        <w:rPr>
          <w:spacing w:val="4"/>
          <w:w w:val="110"/>
        </w:rPr>
        <w:t xml:space="preserve"> </w:t>
      </w:r>
      <w:r>
        <w:rPr>
          <w:w w:val="110"/>
        </w:rPr>
        <w:t>cases</w:t>
      </w:r>
      <w:r>
        <w:rPr>
          <w:w w:val="110"/>
        </w:rPr>
        <w:tab/>
      </w:r>
      <w:r>
        <w:rPr>
          <w:spacing w:val="-8"/>
          <w:w w:val="110"/>
        </w:rPr>
        <w:t>10</w:t>
      </w:r>
    </w:p>
    <w:p w14:paraId="29E9B298" w14:textId="77777777" w:rsidR="00622C04" w:rsidRDefault="006D16CC">
      <w:pPr>
        <w:pStyle w:val="BodyText"/>
        <w:tabs>
          <w:tab w:val="right" w:leader="dot" w:pos="10247"/>
        </w:tabs>
        <w:spacing w:before="68"/>
        <w:ind w:left="2153"/>
      </w:pPr>
      <w:r>
        <w:rPr>
          <w:w w:val="115"/>
        </w:rPr>
        <w:t>Uncertainty about the effect of</w:t>
      </w:r>
      <w:r>
        <w:rPr>
          <w:spacing w:val="3"/>
          <w:w w:val="115"/>
        </w:rPr>
        <w:t xml:space="preserve"> </w:t>
      </w:r>
      <w:r>
        <w:rPr>
          <w:w w:val="115"/>
        </w:rPr>
        <w:t xml:space="preserve">the </w:t>
      </w:r>
      <w:r>
        <w:rPr>
          <w:spacing w:val="-3"/>
          <w:w w:val="115"/>
        </w:rPr>
        <w:t>rule</w:t>
      </w:r>
      <w:r>
        <w:rPr>
          <w:spacing w:val="-3"/>
          <w:w w:val="115"/>
        </w:rPr>
        <w:tab/>
      </w:r>
      <w:r>
        <w:rPr>
          <w:spacing w:val="-20"/>
          <w:w w:val="115"/>
        </w:rPr>
        <w:t>11</w:t>
      </w:r>
    </w:p>
    <w:p w14:paraId="05753A5A" w14:textId="77777777" w:rsidR="00622C04" w:rsidRDefault="006D16CC">
      <w:pPr>
        <w:pStyle w:val="BodyText"/>
        <w:tabs>
          <w:tab w:val="right" w:leader="dot" w:pos="10253"/>
        </w:tabs>
        <w:spacing w:before="69"/>
        <w:ind w:left="2153"/>
      </w:pPr>
      <w:r>
        <w:rPr>
          <w:w w:val="115"/>
        </w:rPr>
        <w:t>A legislative rather than</w:t>
      </w:r>
      <w:r>
        <w:rPr>
          <w:spacing w:val="-1"/>
          <w:w w:val="115"/>
        </w:rPr>
        <w:t xml:space="preserve"> </w:t>
      </w:r>
      <w:r>
        <w:rPr>
          <w:w w:val="115"/>
        </w:rPr>
        <w:t>judicial</w:t>
      </w:r>
      <w:r>
        <w:rPr>
          <w:spacing w:val="-1"/>
          <w:w w:val="115"/>
        </w:rPr>
        <w:t xml:space="preserve"> </w:t>
      </w:r>
      <w:r>
        <w:rPr>
          <w:w w:val="115"/>
        </w:rPr>
        <w:t>responsibility</w:t>
      </w:r>
      <w:r>
        <w:rPr>
          <w:w w:val="115"/>
        </w:rPr>
        <w:tab/>
      </w:r>
      <w:r>
        <w:rPr>
          <w:spacing w:val="-13"/>
          <w:w w:val="115"/>
        </w:rPr>
        <w:t>12</w:t>
      </w:r>
    </w:p>
    <w:p w14:paraId="7D4C4CF5" w14:textId="77777777" w:rsidR="00622C04" w:rsidRDefault="006D16CC">
      <w:pPr>
        <w:pStyle w:val="BodyText"/>
        <w:tabs>
          <w:tab w:val="right" w:leader="dot" w:pos="10252"/>
        </w:tabs>
        <w:spacing w:before="69"/>
        <w:ind w:left="2153"/>
      </w:pPr>
      <w:r>
        <w:rPr>
          <w:w w:val="115"/>
        </w:rPr>
        <w:t>Model for legislative</w:t>
      </w:r>
      <w:r>
        <w:rPr>
          <w:spacing w:val="1"/>
          <w:w w:val="115"/>
        </w:rPr>
        <w:t xml:space="preserve"> </w:t>
      </w:r>
      <w:r>
        <w:rPr>
          <w:w w:val="115"/>
        </w:rPr>
        <w:t>reform</w:t>
      </w:r>
      <w:r>
        <w:rPr>
          <w:w w:val="115"/>
        </w:rPr>
        <w:tab/>
      </w:r>
      <w:r>
        <w:rPr>
          <w:spacing w:val="-14"/>
          <w:w w:val="115"/>
        </w:rPr>
        <w:t>13</w:t>
      </w:r>
    </w:p>
    <w:p w14:paraId="73315108" w14:textId="77777777" w:rsidR="00622C04" w:rsidRDefault="006D16CC">
      <w:pPr>
        <w:pStyle w:val="BodyText"/>
        <w:tabs>
          <w:tab w:val="right" w:leader="dot" w:pos="10249"/>
        </w:tabs>
        <w:spacing w:before="69"/>
        <w:ind w:left="2436"/>
      </w:pPr>
      <w:r>
        <w:rPr>
          <w:w w:val="105"/>
        </w:rPr>
        <w:t xml:space="preserve">Amendments </w:t>
      </w:r>
      <w:r>
        <w:rPr>
          <w:spacing w:val="-3"/>
          <w:w w:val="105"/>
        </w:rPr>
        <w:t>to</w:t>
      </w:r>
      <w:r>
        <w:rPr>
          <w:spacing w:val="10"/>
          <w:w w:val="105"/>
        </w:rPr>
        <w:t xml:space="preserve"> </w:t>
      </w:r>
      <w:r>
        <w:rPr>
          <w:w w:val="105"/>
        </w:rPr>
        <w:t>existing</w:t>
      </w:r>
      <w:r>
        <w:rPr>
          <w:spacing w:val="5"/>
          <w:w w:val="105"/>
        </w:rPr>
        <w:t xml:space="preserve"> </w:t>
      </w:r>
      <w:r>
        <w:rPr>
          <w:spacing w:val="-3"/>
          <w:w w:val="105"/>
        </w:rPr>
        <w:t>legislation</w:t>
      </w:r>
      <w:r>
        <w:rPr>
          <w:spacing w:val="-3"/>
          <w:w w:val="105"/>
        </w:rPr>
        <w:tab/>
      </w:r>
      <w:r>
        <w:rPr>
          <w:spacing w:val="-17"/>
          <w:w w:val="105"/>
        </w:rPr>
        <w:t>13</w:t>
      </w:r>
    </w:p>
    <w:p w14:paraId="45FE8DD3" w14:textId="77777777" w:rsidR="00622C04" w:rsidRDefault="006D16CC">
      <w:pPr>
        <w:pStyle w:val="BodyText"/>
        <w:tabs>
          <w:tab w:val="right" w:leader="dot" w:pos="10252"/>
        </w:tabs>
        <w:spacing w:before="68"/>
        <w:ind w:left="2436"/>
      </w:pPr>
      <w:r>
        <w:rPr>
          <w:spacing w:val="-3"/>
          <w:w w:val="105"/>
        </w:rPr>
        <w:t>Statutory</w:t>
      </w:r>
      <w:r>
        <w:rPr>
          <w:spacing w:val="5"/>
          <w:w w:val="105"/>
        </w:rPr>
        <w:t xml:space="preserve"> </w:t>
      </w:r>
      <w:r>
        <w:rPr>
          <w:spacing w:val="-3"/>
          <w:w w:val="105"/>
        </w:rPr>
        <w:t>judicial</w:t>
      </w:r>
      <w:r>
        <w:rPr>
          <w:spacing w:val="5"/>
          <w:w w:val="105"/>
        </w:rPr>
        <w:t xml:space="preserve"> </w:t>
      </w:r>
      <w:r>
        <w:rPr>
          <w:spacing w:val="-3"/>
          <w:w w:val="105"/>
        </w:rPr>
        <w:t>discretion</w:t>
      </w:r>
      <w:r>
        <w:rPr>
          <w:spacing w:val="-3"/>
          <w:w w:val="105"/>
        </w:rPr>
        <w:tab/>
      </w:r>
      <w:r>
        <w:rPr>
          <w:spacing w:val="-14"/>
          <w:w w:val="105"/>
        </w:rPr>
        <w:t>14</w:t>
      </w:r>
    </w:p>
    <w:p w14:paraId="5193C379" w14:textId="77777777" w:rsidR="00622C04" w:rsidRDefault="006D16CC">
      <w:pPr>
        <w:pStyle w:val="BodyText"/>
        <w:tabs>
          <w:tab w:val="right" w:leader="dot" w:pos="10252"/>
        </w:tabs>
        <w:spacing w:before="69"/>
        <w:ind w:left="2436"/>
      </w:pPr>
      <w:r>
        <w:rPr>
          <w:spacing w:val="-3"/>
          <w:w w:val="105"/>
        </w:rPr>
        <w:t xml:space="preserve">Codification </w:t>
      </w:r>
      <w:r>
        <w:rPr>
          <w:w w:val="105"/>
        </w:rPr>
        <w:t>of</w:t>
      </w:r>
      <w:r>
        <w:rPr>
          <w:spacing w:val="14"/>
          <w:w w:val="105"/>
        </w:rPr>
        <w:t xml:space="preserve"> </w:t>
      </w:r>
      <w:r>
        <w:rPr>
          <w:w w:val="105"/>
        </w:rPr>
        <w:t>the</w:t>
      </w:r>
      <w:r>
        <w:rPr>
          <w:spacing w:val="6"/>
          <w:w w:val="105"/>
        </w:rPr>
        <w:t xml:space="preserve"> </w:t>
      </w:r>
      <w:r>
        <w:rPr>
          <w:spacing w:val="-3"/>
          <w:w w:val="105"/>
        </w:rPr>
        <w:t>rule</w:t>
      </w:r>
      <w:r>
        <w:rPr>
          <w:spacing w:val="-3"/>
          <w:w w:val="105"/>
        </w:rPr>
        <w:tab/>
      </w:r>
      <w:r>
        <w:rPr>
          <w:spacing w:val="-14"/>
          <w:w w:val="105"/>
        </w:rPr>
        <w:t>14</w:t>
      </w:r>
    </w:p>
    <w:p w14:paraId="2CBEE169" w14:textId="77777777" w:rsidR="00622C04" w:rsidRDefault="006D16CC">
      <w:pPr>
        <w:pStyle w:val="BodyText"/>
        <w:tabs>
          <w:tab w:val="right" w:leader="dot" w:pos="10250"/>
        </w:tabs>
        <w:spacing w:before="69"/>
        <w:ind w:left="2436"/>
      </w:pPr>
      <w:r>
        <w:rPr>
          <w:spacing w:val="-4"/>
          <w:w w:val="105"/>
        </w:rPr>
        <w:t>Combining</w:t>
      </w:r>
      <w:r>
        <w:rPr>
          <w:spacing w:val="5"/>
          <w:w w:val="105"/>
        </w:rPr>
        <w:t xml:space="preserve"> </w:t>
      </w:r>
      <w:r>
        <w:rPr>
          <w:w w:val="105"/>
        </w:rPr>
        <w:t>the</w:t>
      </w:r>
      <w:r>
        <w:rPr>
          <w:spacing w:val="6"/>
          <w:w w:val="105"/>
        </w:rPr>
        <w:t xml:space="preserve"> </w:t>
      </w:r>
      <w:r>
        <w:rPr>
          <w:w w:val="105"/>
        </w:rPr>
        <w:t>options</w:t>
      </w:r>
      <w:r>
        <w:rPr>
          <w:w w:val="105"/>
        </w:rPr>
        <w:tab/>
      </w:r>
      <w:r>
        <w:rPr>
          <w:spacing w:val="-15"/>
          <w:w w:val="105"/>
        </w:rPr>
        <w:t>15</w:t>
      </w:r>
    </w:p>
    <w:p w14:paraId="31DA3490" w14:textId="77777777" w:rsidR="00622C04" w:rsidRDefault="006D16CC">
      <w:pPr>
        <w:pStyle w:val="BodyText"/>
        <w:tabs>
          <w:tab w:val="right" w:leader="dot" w:pos="10254"/>
        </w:tabs>
        <w:spacing w:before="68"/>
        <w:ind w:left="2152"/>
      </w:pPr>
      <w:r>
        <w:rPr>
          <w:w w:val="110"/>
        </w:rPr>
        <w:t>Proposed</w:t>
      </w:r>
      <w:r>
        <w:rPr>
          <w:spacing w:val="3"/>
          <w:w w:val="110"/>
        </w:rPr>
        <w:t xml:space="preserve"> </w:t>
      </w:r>
      <w:r>
        <w:rPr>
          <w:w w:val="110"/>
        </w:rPr>
        <w:t>reform</w:t>
      </w:r>
      <w:r>
        <w:rPr>
          <w:w w:val="110"/>
        </w:rPr>
        <w:tab/>
      </w:r>
      <w:r>
        <w:rPr>
          <w:spacing w:val="-12"/>
          <w:w w:val="110"/>
        </w:rPr>
        <w:t>15</w:t>
      </w:r>
    </w:p>
    <w:p w14:paraId="1B1F53BA" w14:textId="77777777" w:rsidR="00622C04" w:rsidRDefault="00622C04">
      <w:pPr>
        <w:pStyle w:val="BodyText"/>
        <w:rPr>
          <w:sz w:val="28"/>
        </w:rPr>
      </w:pPr>
    </w:p>
    <w:p w14:paraId="1BDBD120" w14:textId="77777777" w:rsidR="00622C04" w:rsidRDefault="00622C04">
      <w:pPr>
        <w:pStyle w:val="BodyText"/>
        <w:rPr>
          <w:sz w:val="28"/>
        </w:rPr>
      </w:pPr>
    </w:p>
    <w:p w14:paraId="5AF28833" w14:textId="77777777" w:rsidR="00622C04" w:rsidRDefault="00622C04">
      <w:pPr>
        <w:pStyle w:val="BodyText"/>
        <w:rPr>
          <w:sz w:val="28"/>
        </w:rPr>
      </w:pPr>
    </w:p>
    <w:p w14:paraId="255FE29F" w14:textId="77777777" w:rsidR="00622C04" w:rsidRDefault="00622C04">
      <w:pPr>
        <w:pStyle w:val="BodyText"/>
        <w:rPr>
          <w:sz w:val="28"/>
        </w:rPr>
      </w:pPr>
    </w:p>
    <w:p w14:paraId="6A85BC49" w14:textId="77777777" w:rsidR="00622C04" w:rsidRDefault="00622C04">
      <w:pPr>
        <w:pStyle w:val="BodyText"/>
        <w:rPr>
          <w:sz w:val="28"/>
        </w:rPr>
      </w:pPr>
    </w:p>
    <w:p w14:paraId="27952426" w14:textId="77777777" w:rsidR="00622C04" w:rsidRDefault="00622C04">
      <w:pPr>
        <w:pStyle w:val="BodyText"/>
        <w:spacing w:before="2"/>
        <w:rPr>
          <w:sz w:val="31"/>
        </w:rPr>
      </w:pPr>
    </w:p>
    <w:p w14:paraId="1F98814D" w14:textId="77777777" w:rsidR="00622C04" w:rsidRDefault="006D16CC">
      <w:pPr>
        <w:ind w:right="697"/>
        <w:jc w:val="right"/>
        <w:rPr>
          <w:b/>
          <w:sz w:val="24"/>
        </w:rPr>
      </w:pPr>
      <w:r>
        <w:rPr>
          <w:b/>
          <w:color w:val="EC5A4F"/>
          <w:w w:val="110"/>
          <w:sz w:val="24"/>
        </w:rPr>
        <w:t>iii</w:t>
      </w:r>
    </w:p>
    <w:p w14:paraId="38A522FE" w14:textId="77777777" w:rsidR="00622C04" w:rsidRDefault="00622C04">
      <w:pPr>
        <w:jc w:val="right"/>
        <w:rPr>
          <w:sz w:val="24"/>
        </w:rPr>
        <w:sectPr w:rsidR="00622C04">
          <w:pgSz w:w="11910" w:h="16840"/>
          <w:pgMar w:top="1560" w:right="0" w:bottom="280" w:left="0" w:header="1372" w:footer="0" w:gutter="0"/>
          <w:cols w:space="720"/>
        </w:sectPr>
      </w:pPr>
    </w:p>
    <w:p w14:paraId="323C30B5" w14:textId="77777777" w:rsidR="00622C04" w:rsidRDefault="00622C04">
      <w:pPr>
        <w:pStyle w:val="BodyText"/>
        <w:spacing w:before="4"/>
        <w:rPr>
          <w:b/>
          <w:sz w:val="22"/>
        </w:rPr>
      </w:pPr>
    </w:p>
    <w:sdt>
      <w:sdtPr>
        <w:id w:val="-287351879"/>
        <w:docPartObj>
          <w:docPartGallery w:val="Table of Contents"/>
          <w:docPartUnique/>
        </w:docPartObj>
      </w:sdtPr>
      <w:sdtEndPr/>
      <w:sdtContent>
        <w:p w14:paraId="4A255FB4" w14:textId="77777777" w:rsidR="00622C04" w:rsidRDefault="006D16CC">
          <w:pPr>
            <w:pStyle w:val="TOC1"/>
            <w:numPr>
              <w:ilvl w:val="0"/>
              <w:numId w:val="4"/>
            </w:numPr>
            <w:tabs>
              <w:tab w:val="left" w:pos="1820"/>
              <w:tab w:val="right" w:leader="dot" w:pos="10262"/>
            </w:tabs>
            <w:spacing w:before="97"/>
            <w:ind w:left="1819" w:hanging="232"/>
          </w:pPr>
          <w:hyperlink w:anchor="_TOC_250041" w:history="1">
            <w:r>
              <w:rPr>
                <w:color w:val="EC5A4F"/>
                <w:w w:val="115"/>
              </w:rPr>
              <w:t>Scope of the forfeiture rule</w:t>
            </w:r>
            <w:r>
              <w:rPr>
                <w:color w:val="EC5A4F"/>
                <w:w w:val="115"/>
              </w:rPr>
              <w:tab/>
            </w:r>
            <w:r>
              <w:rPr>
                <w:color w:val="EC5A4F"/>
                <w:spacing w:val="-5"/>
                <w:w w:val="115"/>
              </w:rPr>
              <w:t>18</w:t>
            </w:r>
          </w:hyperlink>
        </w:p>
        <w:p w14:paraId="16D54EF7" w14:textId="77777777" w:rsidR="00622C04" w:rsidRDefault="006D16CC">
          <w:pPr>
            <w:pStyle w:val="TOC2"/>
            <w:tabs>
              <w:tab w:val="right" w:leader="dot" w:pos="10259"/>
            </w:tabs>
            <w:spacing w:before="68"/>
          </w:pPr>
          <w:hyperlink w:anchor="_TOC_250040" w:history="1">
            <w:r>
              <w:rPr>
                <w:w w:val="110"/>
              </w:rPr>
              <w:t>Introduction</w:t>
            </w:r>
            <w:r>
              <w:rPr>
                <w:w w:val="110"/>
              </w:rPr>
              <w:tab/>
            </w:r>
            <w:r>
              <w:rPr>
                <w:spacing w:val="-8"/>
                <w:w w:val="110"/>
              </w:rPr>
              <w:t>18</w:t>
            </w:r>
          </w:hyperlink>
        </w:p>
        <w:p w14:paraId="104313A7" w14:textId="77777777" w:rsidR="00622C04" w:rsidRDefault="006D16CC">
          <w:pPr>
            <w:pStyle w:val="TOC2"/>
            <w:tabs>
              <w:tab w:val="right" w:leader="dot" w:pos="10259"/>
            </w:tabs>
          </w:pPr>
          <w:hyperlink w:anchor="_TOC_250039" w:history="1">
            <w:r>
              <w:rPr>
                <w:w w:val="120"/>
              </w:rPr>
              <w:t>Defining the scope of</w:t>
            </w:r>
            <w:r>
              <w:rPr>
                <w:spacing w:val="-12"/>
                <w:w w:val="120"/>
              </w:rPr>
              <w:t xml:space="preserve"> </w:t>
            </w:r>
            <w:r>
              <w:rPr>
                <w:w w:val="120"/>
              </w:rPr>
              <w:t>the</w:t>
            </w:r>
            <w:r>
              <w:rPr>
                <w:spacing w:val="-3"/>
                <w:w w:val="120"/>
              </w:rPr>
              <w:t xml:space="preserve"> rule</w:t>
            </w:r>
            <w:r>
              <w:rPr>
                <w:spacing w:val="-3"/>
                <w:w w:val="120"/>
              </w:rPr>
              <w:tab/>
            </w:r>
            <w:r>
              <w:rPr>
                <w:spacing w:val="-8"/>
                <w:w w:val="120"/>
              </w:rPr>
              <w:t>18</w:t>
            </w:r>
          </w:hyperlink>
        </w:p>
        <w:p w14:paraId="7855B0CD" w14:textId="77777777" w:rsidR="00622C04" w:rsidRDefault="006D16CC">
          <w:pPr>
            <w:pStyle w:val="TOC3"/>
            <w:tabs>
              <w:tab w:val="right" w:leader="dot" w:pos="10255"/>
            </w:tabs>
          </w:pPr>
          <w:hyperlink w:anchor="_TOC_250038" w:history="1">
            <w:r>
              <w:rPr>
                <w:w w:val="105"/>
              </w:rPr>
              <w:t>The</w:t>
            </w:r>
            <w:r>
              <w:rPr>
                <w:spacing w:val="5"/>
                <w:w w:val="105"/>
              </w:rPr>
              <w:t xml:space="preserve"> </w:t>
            </w:r>
            <w:r>
              <w:rPr>
                <w:spacing w:val="-4"/>
                <w:w w:val="105"/>
              </w:rPr>
              <w:t>Commission’s</w:t>
            </w:r>
            <w:r>
              <w:rPr>
                <w:spacing w:val="6"/>
                <w:w w:val="105"/>
              </w:rPr>
              <w:t xml:space="preserve"> </w:t>
            </w:r>
            <w:r>
              <w:rPr>
                <w:w w:val="105"/>
              </w:rPr>
              <w:t>approach</w:t>
            </w:r>
            <w:r>
              <w:rPr>
                <w:w w:val="105"/>
              </w:rPr>
              <w:tab/>
            </w:r>
            <w:r>
              <w:rPr>
                <w:spacing w:val="-12"/>
                <w:w w:val="105"/>
              </w:rPr>
              <w:t>18</w:t>
            </w:r>
          </w:hyperlink>
        </w:p>
        <w:p w14:paraId="0A6C9F16" w14:textId="77777777" w:rsidR="00622C04" w:rsidRDefault="006D16CC">
          <w:pPr>
            <w:pStyle w:val="TOC3"/>
            <w:tabs>
              <w:tab w:val="right" w:leader="dot" w:pos="10261"/>
            </w:tabs>
          </w:pPr>
          <w:hyperlink w:anchor="_TOC_250037" w:history="1">
            <w:r>
              <w:rPr>
                <w:w w:val="105"/>
              </w:rPr>
              <w:t xml:space="preserve">Offences </w:t>
            </w:r>
            <w:r>
              <w:rPr>
                <w:spacing w:val="-3"/>
                <w:w w:val="105"/>
              </w:rPr>
              <w:t xml:space="preserve">to </w:t>
            </w:r>
            <w:r>
              <w:rPr>
                <w:w w:val="105"/>
              </w:rPr>
              <w:t xml:space="preserve">which the </w:t>
            </w:r>
            <w:r>
              <w:rPr>
                <w:spacing w:val="-3"/>
                <w:w w:val="105"/>
              </w:rPr>
              <w:t xml:space="preserve">forfeiture </w:t>
            </w:r>
            <w:r>
              <w:rPr>
                <w:w w:val="105"/>
              </w:rPr>
              <w:t>rule</w:t>
            </w:r>
            <w:r>
              <w:rPr>
                <w:spacing w:val="30"/>
                <w:w w:val="105"/>
              </w:rPr>
              <w:t xml:space="preserve"> </w:t>
            </w:r>
            <w:r>
              <w:rPr>
                <w:w w:val="105"/>
              </w:rPr>
              <w:t>should</w:t>
            </w:r>
            <w:r>
              <w:rPr>
                <w:spacing w:val="5"/>
                <w:w w:val="105"/>
              </w:rPr>
              <w:t xml:space="preserve"> </w:t>
            </w:r>
            <w:r>
              <w:rPr>
                <w:w w:val="105"/>
              </w:rPr>
              <w:t>apply</w:t>
            </w:r>
            <w:r>
              <w:rPr>
                <w:w w:val="105"/>
              </w:rPr>
              <w:tab/>
            </w:r>
            <w:r>
              <w:rPr>
                <w:spacing w:val="-6"/>
                <w:w w:val="105"/>
              </w:rPr>
              <w:t>20</w:t>
            </w:r>
          </w:hyperlink>
        </w:p>
        <w:p w14:paraId="041FD727" w14:textId="77777777" w:rsidR="00622C04" w:rsidRDefault="006D16CC">
          <w:pPr>
            <w:pStyle w:val="TOC3"/>
            <w:tabs>
              <w:tab w:val="right" w:leader="dot" w:pos="10264"/>
            </w:tabs>
            <w:spacing w:before="68"/>
          </w:pPr>
          <w:hyperlink w:anchor="_TOC_250036" w:history="1">
            <w:r>
              <w:rPr>
                <w:w w:val="105"/>
              </w:rPr>
              <w:t xml:space="preserve">Offences </w:t>
            </w:r>
            <w:r>
              <w:rPr>
                <w:spacing w:val="-3"/>
                <w:w w:val="105"/>
              </w:rPr>
              <w:t xml:space="preserve">that </w:t>
            </w:r>
            <w:r>
              <w:rPr>
                <w:w w:val="105"/>
              </w:rPr>
              <w:t xml:space="preserve">should be </w:t>
            </w:r>
            <w:r>
              <w:rPr>
                <w:spacing w:val="-3"/>
                <w:w w:val="105"/>
              </w:rPr>
              <w:t>excluded from</w:t>
            </w:r>
            <w:r>
              <w:rPr>
                <w:spacing w:val="34"/>
                <w:w w:val="105"/>
              </w:rPr>
              <w:t xml:space="preserve"> </w:t>
            </w:r>
            <w:r>
              <w:rPr>
                <w:w w:val="105"/>
              </w:rPr>
              <w:t>the</w:t>
            </w:r>
            <w:r>
              <w:rPr>
                <w:spacing w:val="5"/>
                <w:w w:val="105"/>
              </w:rPr>
              <w:t xml:space="preserve"> </w:t>
            </w:r>
            <w:r>
              <w:rPr>
                <w:spacing w:val="-3"/>
                <w:w w:val="105"/>
              </w:rPr>
              <w:t>rule</w:t>
            </w:r>
            <w:r>
              <w:rPr>
                <w:spacing w:val="-3"/>
                <w:w w:val="105"/>
              </w:rPr>
              <w:tab/>
            </w:r>
            <w:r>
              <w:rPr>
                <w:spacing w:val="-4"/>
                <w:w w:val="105"/>
              </w:rPr>
              <w:t>23</w:t>
            </w:r>
          </w:hyperlink>
        </w:p>
        <w:p w14:paraId="548DA392" w14:textId="77777777" w:rsidR="00622C04" w:rsidRDefault="006D16CC">
          <w:pPr>
            <w:pStyle w:val="TOC2"/>
            <w:tabs>
              <w:tab w:val="right" w:leader="dot" w:pos="10268"/>
            </w:tabs>
          </w:pPr>
          <w:hyperlink w:anchor="_TOC_250035" w:history="1">
            <w:r>
              <w:rPr>
                <w:w w:val="115"/>
              </w:rPr>
              <w:t>Persons found not guilty by reason of</w:t>
            </w:r>
            <w:r>
              <w:rPr>
                <w:spacing w:val="-5"/>
                <w:w w:val="115"/>
              </w:rPr>
              <w:t xml:space="preserve"> </w:t>
            </w:r>
            <w:r>
              <w:rPr>
                <w:w w:val="115"/>
              </w:rPr>
              <w:t>mental</w:t>
            </w:r>
            <w:r>
              <w:rPr>
                <w:spacing w:val="-1"/>
                <w:w w:val="115"/>
              </w:rPr>
              <w:t xml:space="preserve"> </w:t>
            </w:r>
            <w:r>
              <w:rPr>
                <w:w w:val="115"/>
              </w:rPr>
              <w:t>impairment</w:t>
            </w:r>
            <w:r>
              <w:rPr>
                <w:w w:val="115"/>
              </w:rPr>
              <w:tab/>
              <w:t>30</w:t>
            </w:r>
          </w:hyperlink>
        </w:p>
        <w:p w14:paraId="58C8FEEA" w14:textId="77777777" w:rsidR="00622C04" w:rsidRDefault="006D16CC">
          <w:pPr>
            <w:pStyle w:val="TOC3"/>
            <w:tabs>
              <w:tab w:val="right" w:leader="dot" w:pos="10256"/>
            </w:tabs>
          </w:pPr>
          <w:hyperlink w:anchor="_TOC_250034" w:history="1">
            <w:r>
              <w:rPr>
                <w:w w:val="105"/>
              </w:rPr>
              <w:t>Options</w:t>
            </w:r>
            <w:r>
              <w:rPr>
                <w:w w:val="105"/>
              </w:rPr>
              <w:tab/>
            </w:r>
            <w:r>
              <w:rPr>
                <w:spacing w:val="-11"/>
                <w:w w:val="105"/>
              </w:rPr>
              <w:t>31</w:t>
            </w:r>
          </w:hyperlink>
        </w:p>
        <w:p w14:paraId="31E83FE9" w14:textId="77777777" w:rsidR="00622C04" w:rsidRDefault="006D16CC">
          <w:pPr>
            <w:pStyle w:val="TOC3"/>
            <w:tabs>
              <w:tab w:val="right" w:leader="dot" w:pos="10267"/>
            </w:tabs>
          </w:pPr>
          <w:hyperlink w:anchor="_TOC_250033" w:history="1">
            <w:r>
              <w:rPr>
                <w:w w:val="105"/>
              </w:rPr>
              <w:t>The</w:t>
            </w:r>
            <w:r>
              <w:rPr>
                <w:spacing w:val="5"/>
                <w:w w:val="105"/>
              </w:rPr>
              <w:t xml:space="preserve"> </w:t>
            </w:r>
            <w:r>
              <w:rPr>
                <w:spacing w:val="-4"/>
                <w:w w:val="105"/>
              </w:rPr>
              <w:t>Commission’s</w:t>
            </w:r>
            <w:r>
              <w:rPr>
                <w:spacing w:val="6"/>
                <w:w w:val="105"/>
              </w:rPr>
              <w:t xml:space="preserve"> </w:t>
            </w:r>
            <w:r>
              <w:rPr>
                <w:w w:val="105"/>
              </w:rPr>
              <w:t>View</w:t>
            </w:r>
            <w:r>
              <w:rPr>
                <w:w w:val="105"/>
              </w:rPr>
              <w:tab/>
              <w:t>34</w:t>
            </w:r>
          </w:hyperlink>
        </w:p>
        <w:p w14:paraId="35E88C83" w14:textId="77777777" w:rsidR="00622C04" w:rsidRDefault="006D16CC">
          <w:pPr>
            <w:pStyle w:val="TOC1"/>
            <w:numPr>
              <w:ilvl w:val="0"/>
              <w:numId w:val="4"/>
            </w:numPr>
            <w:tabs>
              <w:tab w:val="left" w:pos="1824"/>
              <w:tab w:val="right" w:leader="dot" w:pos="10267"/>
            </w:tabs>
            <w:spacing w:before="68"/>
            <w:ind w:left="1823" w:hanging="236"/>
          </w:pPr>
          <w:hyperlink w:anchor="_TOC_250032" w:history="1">
            <w:r>
              <w:rPr>
                <w:color w:val="EC5A4F"/>
                <w:w w:val="115"/>
              </w:rPr>
              <w:t>Judicial discretion to modify the effect of</w:t>
            </w:r>
            <w:r>
              <w:rPr>
                <w:color w:val="EC5A4F"/>
                <w:spacing w:val="-7"/>
                <w:w w:val="115"/>
              </w:rPr>
              <w:t xml:space="preserve"> </w:t>
            </w:r>
            <w:r>
              <w:rPr>
                <w:color w:val="EC5A4F"/>
                <w:w w:val="115"/>
              </w:rPr>
              <w:t>the rule</w:t>
            </w:r>
            <w:r>
              <w:rPr>
                <w:color w:val="EC5A4F"/>
                <w:w w:val="115"/>
              </w:rPr>
              <w:tab/>
              <w:t>36</w:t>
            </w:r>
          </w:hyperlink>
        </w:p>
        <w:p w14:paraId="35634047" w14:textId="77777777" w:rsidR="00622C04" w:rsidRDefault="006D16CC">
          <w:pPr>
            <w:pStyle w:val="TOC2"/>
            <w:tabs>
              <w:tab w:val="right" w:leader="dot" w:pos="10267"/>
            </w:tabs>
          </w:pPr>
          <w:hyperlink w:anchor="_TOC_250031" w:history="1">
            <w:r>
              <w:rPr>
                <w:w w:val="110"/>
              </w:rPr>
              <w:t>Introduction</w:t>
            </w:r>
            <w:r>
              <w:rPr>
                <w:w w:val="110"/>
              </w:rPr>
              <w:tab/>
              <w:t>36</w:t>
            </w:r>
          </w:hyperlink>
        </w:p>
        <w:p w14:paraId="3BA5B098" w14:textId="77777777" w:rsidR="00622C04" w:rsidRDefault="006D16CC">
          <w:pPr>
            <w:pStyle w:val="TOC2"/>
            <w:tabs>
              <w:tab w:val="right" w:leader="dot" w:pos="10267"/>
            </w:tabs>
          </w:pPr>
          <w:hyperlink w:anchor="_TOC_250030" w:history="1">
            <w:r>
              <w:rPr>
                <w:w w:val="110"/>
              </w:rPr>
              <w:t>The</w:t>
            </w:r>
            <w:r>
              <w:rPr>
                <w:spacing w:val="3"/>
                <w:w w:val="110"/>
              </w:rPr>
              <w:t xml:space="preserve"> </w:t>
            </w:r>
            <w:r>
              <w:rPr>
                <w:w w:val="110"/>
              </w:rPr>
              <w:t>Commission’s</w:t>
            </w:r>
            <w:r>
              <w:rPr>
                <w:spacing w:val="4"/>
                <w:w w:val="110"/>
              </w:rPr>
              <w:t xml:space="preserve"> </w:t>
            </w:r>
            <w:r>
              <w:rPr>
                <w:w w:val="110"/>
              </w:rPr>
              <w:t>approach</w:t>
            </w:r>
            <w:r>
              <w:rPr>
                <w:w w:val="110"/>
              </w:rPr>
              <w:tab/>
              <w:t>36</w:t>
            </w:r>
          </w:hyperlink>
        </w:p>
        <w:p w14:paraId="5E749806" w14:textId="77777777" w:rsidR="00622C04" w:rsidRDefault="006D16CC">
          <w:pPr>
            <w:pStyle w:val="TOC2"/>
            <w:tabs>
              <w:tab w:val="right" w:leader="dot" w:pos="10263"/>
            </w:tabs>
            <w:spacing w:before="68"/>
          </w:pPr>
          <w:hyperlink w:anchor="_TOC_250029" w:history="1">
            <w:r>
              <w:rPr>
                <w:w w:val="115"/>
              </w:rPr>
              <w:t>Scope of the</w:t>
            </w:r>
            <w:r>
              <w:rPr>
                <w:spacing w:val="1"/>
                <w:w w:val="115"/>
              </w:rPr>
              <w:t xml:space="preserve"> </w:t>
            </w:r>
            <w:r>
              <w:rPr>
                <w:w w:val="115"/>
              </w:rPr>
              <w:t>discretion</w:t>
            </w:r>
            <w:r>
              <w:rPr>
                <w:w w:val="115"/>
              </w:rPr>
              <w:tab/>
            </w:r>
            <w:r>
              <w:rPr>
                <w:spacing w:val="-4"/>
                <w:w w:val="115"/>
              </w:rPr>
              <w:t>37</w:t>
            </w:r>
          </w:hyperlink>
        </w:p>
        <w:p w14:paraId="39F91218" w14:textId="77777777" w:rsidR="00622C04" w:rsidRDefault="006D16CC">
          <w:pPr>
            <w:pStyle w:val="TOC3"/>
            <w:tabs>
              <w:tab w:val="right" w:leader="dot" w:pos="10260"/>
            </w:tabs>
          </w:pPr>
          <w:hyperlink w:anchor="_TOC_250028" w:history="1">
            <w:r>
              <w:rPr>
                <w:w w:val="105"/>
              </w:rPr>
              <w:t xml:space="preserve">Unlawful </w:t>
            </w:r>
            <w:r>
              <w:rPr>
                <w:spacing w:val="-3"/>
                <w:w w:val="105"/>
              </w:rPr>
              <w:t xml:space="preserve">killings to </w:t>
            </w:r>
            <w:r>
              <w:rPr>
                <w:w w:val="105"/>
              </w:rPr>
              <w:t>which it</w:t>
            </w:r>
            <w:r>
              <w:rPr>
                <w:spacing w:val="31"/>
                <w:w w:val="105"/>
              </w:rPr>
              <w:t xml:space="preserve"> </w:t>
            </w:r>
            <w:r>
              <w:rPr>
                <w:w w:val="105"/>
              </w:rPr>
              <w:t>would</w:t>
            </w:r>
            <w:r>
              <w:rPr>
                <w:spacing w:val="5"/>
                <w:w w:val="105"/>
              </w:rPr>
              <w:t xml:space="preserve"> </w:t>
            </w:r>
            <w:r>
              <w:rPr>
                <w:w w:val="105"/>
              </w:rPr>
              <w:t>apply</w:t>
            </w:r>
            <w:r>
              <w:rPr>
                <w:w w:val="105"/>
              </w:rPr>
              <w:tab/>
            </w:r>
            <w:r>
              <w:rPr>
                <w:spacing w:val="-7"/>
                <w:w w:val="105"/>
              </w:rPr>
              <w:t>37</w:t>
            </w:r>
          </w:hyperlink>
        </w:p>
        <w:p w14:paraId="2337FC7C" w14:textId="77777777" w:rsidR="00622C04" w:rsidRDefault="006D16CC">
          <w:pPr>
            <w:pStyle w:val="TOC3"/>
            <w:tabs>
              <w:tab w:val="right" w:leader="dot" w:pos="10266"/>
            </w:tabs>
          </w:pPr>
          <w:hyperlink w:anchor="_TOC_250027" w:history="1">
            <w:r>
              <w:rPr>
                <w:spacing w:val="-3"/>
                <w:w w:val="105"/>
              </w:rPr>
              <w:t xml:space="preserve">Determining </w:t>
            </w:r>
            <w:r>
              <w:rPr>
                <w:w w:val="105"/>
              </w:rPr>
              <w:t xml:space="preserve">what the </w:t>
            </w:r>
            <w:r>
              <w:rPr>
                <w:spacing w:val="-3"/>
                <w:w w:val="105"/>
              </w:rPr>
              <w:t xml:space="preserve">‘justice </w:t>
            </w:r>
            <w:r>
              <w:rPr>
                <w:w w:val="105"/>
              </w:rPr>
              <w:t xml:space="preserve">of </w:t>
            </w:r>
            <w:r>
              <w:rPr>
                <w:w w:val="105"/>
              </w:rPr>
              <w:t>the</w:t>
            </w:r>
            <w:r>
              <w:rPr>
                <w:spacing w:val="31"/>
                <w:w w:val="105"/>
              </w:rPr>
              <w:t xml:space="preserve"> </w:t>
            </w:r>
            <w:r>
              <w:rPr>
                <w:w w:val="105"/>
              </w:rPr>
              <w:t>case’</w:t>
            </w:r>
            <w:r>
              <w:rPr>
                <w:spacing w:val="5"/>
                <w:w w:val="105"/>
              </w:rPr>
              <w:t xml:space="preserve"> </w:t>
            </w:r>
            <w:r>
              <w:rPr>
                <w:spacing w:val="-3"/>
                <w:w w:val="105"/>
              </w:rPr>
              <w:t>requires</w:t>
            </w:r>
            <w:r>
              <w:rPr>
                <w:spacing w:val="-3"/>
                <w:w w:val="105"/>
              </w:rPr>
              <w:tab/>
            </w:r>
            <w:r>
              <w:rPr>
                <w:w w:val="105"/>
              </w:rPr>
              <w:t>38</w:t>
            </w:r>
          </w:hyperlink>
        </w:p>
        <w:p w14:paraId="35DDEBC0" w14:textId="77777777" w:rsidR="00622C04" w:rsidRDefault="006D16CC">
          <w:pPr>
            <w:pStyle w:val="TOC3"/>
            <w:tabs>
              <w:tab w:val="right" w:leader="dot" w:pos="10261"/>
            </w:tabs>
          </w:pPr>
          <w:hyperlink w:anchor="_TOC_250026" w:history="1">
            <w:r>
              <w:rPr>
                <w:w w:val="105"/>
              </w:rPr>
              <w:t xml:space="preserve">Extent </w:t>
            </w:r>
            <w:r>
              <w:rPr>
                <w:spacing w:val="-3"/>
                <w:w w:val="105"/>
              </w:rPr>
              <w:t xml:space="preserve">to </w:t>
            </w:r>
            <w:r>
              <w:rPr>
                <w:w w:val="105"/>
              </w:rPr>
              <w:t>which the rule can</w:t>
            </w:r>
            <w:r>
              <w:rPr>
                <w:spacing w:val="30"/>
                <w:w w:val="105"/>
              </w:rPr>
              <w:t xml:space="preserve"> </w:t>
            </w:r>
            <w:r>
              <w:rPr>
                <w:w w:val="105"/>
              </w:rPr>
              <w:t>be</w:t>
            </w:r>
            <w:r>
              <w:rPr>
                <w:spacing w:val="5"/>
                <w:w w:val="105"/>
              </w:rPr>
              <w:t xml:space="preserve"> </w:t>
            </w:r>
            <w:r>
              <w:rPr>
                <w:w w:val="105"/>
              </w:rPr>
              <w:t>modified</w:t>
            </w:r>
            <w:r>
              <w:rPr>
                <w:w w:val="105"/>
              </w:rPr>
              <w:tab/>
            </w:r>
            <w:r>
              <w:rPr>
                <w:spacing w:val="-6"/>
                <w:w w:val="105"/>
              </w:rPr>
              <w:t>45</w:t>
            </w:r>
          </w:hyperlink>
        </w:p>
        <w:p w14:paraId="1DAA0243" w14:textId="77777777" w:rsidR="00622C04" w:rsidRDefault="006D16CC">
          <w:pPr>
            <w:pStyle w:val="TOC2"/>
            <w:tabs>
              <w:tab w:val="right" w:leader="dot" w:pos="10269"/>
            </w:tabs>
            <w:spacing w:before="68"/>
          </w:pPr>
          <w:hyperlink w:anchor="_TOC_250025" w:history="1">
            <w:r>
              <w:rPr>
                <w:w w:val="115"/>
              </w:rPr>
              <w:t>Forfeiture rule modification orders</w:t>
            </w:r>
            <w:r>
              <w:rPr>
                <w:w w:val="115"/>
              </w:rPr>
              <w:tab/>
              <w:t>46</w:t>
            </w:r>
          </w:hyperlink>
        </w:p>
        <w:p w14:paraId="1E259231" w14:textId="77777777" w:rsidR="00622C04" w:rsidRDefault="006D16CC">
          <w:pPr>
            <w:pStyle w:val="TOC3"/>
            <w:tabs>
              <w:tab w:val="right" w:leader="dot" w:pos="10268"/>
            </w:tabs>
          </w:pPr>
          <w:hyperlink w:anchor="_TOC_250024" w:history="1">
            <w:r>
              <w:rPr>
                <w:w w:val="105"/>
              </w:rPr>
              <w:t>Who</w:t>
            </w:r>
            <w:r>
              <w:rPr>
                <w:spacing w:val="5"/>
                <w:w w:val="105"/>
              </w:rPr>
              <w:t xml:space="preserve"> </w:t>
            </w:r>
            <w:r>
              <w:rPr>
                <w:spacing w:val="-3"/>
                <w:w w:val="105"/>
              </w:rPr>
              <w:t>may</w:t>
            </w:r>
            <w:r>
              <w:rPr>
                <w:spacing w:val="6"/>
                <w:w w:val="105"/>
              </w:rPr>
              <w:t xml:space="preserve"> </w:t>
            </w:r>
            <w:r>
              <w:rPr>
                <w:w w:val="105"/>
              </w:rPr>
              <w:t>apply</w:t>
            </w:r>
            <w:r>
              <w:rPr>
                <w:w w:val="105"/>
              </w:rPr>
              <w:tab/>
              <w:t>46</w:t>
            </w:r>
          </w:hyperlink>
        </w:p>
        <w:p w14:paraId="22663114" w14:textId="77777777" w:rsidR="00622C04" w:rsidRDefault="006D16CC">
          <w:pPr>
            <w:pStyle w:val="TOC3"/>
            <w:tabs>
              <w:tab w:val="right" w:leader="dot" w:pos="10258"/>
            </w:tabs>
          </w:pPr>
          <w:hyperlink w:anchor="_TOC_250023" w:history="1">
            <w:r>
              <w:rPr>
                <w:w w:val="105"/>
              </w:rPr>
              <w:t xml:space="preserve">Effect of </w:t>
            </w:r>
            <w:r>
              <w:rPr>
                <w:spacing w:val="-3"/>
                <w:w w:val="105"/>
              </w:rPr>
              <w:t xml:space="preserve">forfeiture </w:t>
            </w:r>
            <w:r>
              <w:rPr>
                <w:w w:val="105"/>
              </w:rPr>
              <w:t>rule</w:t>
            </w:r>
            <w:r>
              <w:rPr>
                <w:spacing w:val="20"/>
                <w:w w:val="105"/>
              </w:rPr>
              <w:t xml:space="preserve"> </w:t>
            </w:r>
            <w:r>
              <w:rPr>
                <w:w w:val="105"/>
              </w:rPr>
              <w:t>modification</w:t>
            </w:r>
            <w:r>
              <w:rPr>
                <w:spacing w:val="4"/>
                <w:w w:val="105"/>
              </w:rPr>
              <w:t xml:space="preserve"> </w:t>
            </w:r>
            <w:r>
              <w:rPr>
                <w:w w:val="105"/>
              </w:rPr>
              <w:t>orders</w:t>
            </w:r>
            <w:r>
              <w:rPr>
                <w:w w:val="105"/>
              </w:rPr>
              <w:tab/>
            </w:r>
            <w:r>
              <w:rPr>
                <w:spacing w:val="-9"/>
                <w:w w:val="105"/>
              </w:rPr>
              <w:t>47</w:t>
            </w:r>
          </w:hyperlink>
        </w:p>
        <w:p w14:paraId="4575867C" w14:textId="77777777" w:rsidR="00622C04" w:rsidRDefault="006D16CC">
          <w:pPr>
            <w:pStyle w:val="TOC3"/>
            <w:tabs>
              <w:tab w:val="right" w:leader="dot" w:pos="10270"/>
            </w:tabs>
          </w:pPr>
          <w:hyperlink w:anchor="_TOC_250022" w:history="1">
            <w:r>
              <w:rPr>
                <w:w w:val="105"/>
              </w:rPr>
              <w:t xml:space="preserve">Revocation and </w:t>
            </w:r>
            <w:r>
              <w:rPr>
                <w:spacing w:val="-3"/>
                <w:w w:val="105"/>
              </w:rPr>
              <w:t xml:space="preserve">variation </w:t>
            </w:r>
            <w:r>
              <w:rPr>
                <w:w w:val="105"/>
              </w:rPr>
              <w:t xml:space="preserve">of </w:t>
            </w:r>
            <w:r>
              <w:rPr>
                <w:spacing w:val="-3"/>
                <w:w w:val="105"/>
              </w:rPr>
              <w:t xml:space="preserve">forfeiture </w:t>
            </w:r>
            <w:r>
              <w:rPr>
                <w:w w:val="105"/>
              </w:rPr>
              <w:t>rule</w:t>
            </w:r>
            <w:r>
              <w:rPr>
                <w:spacing w:val="20"/>
                <w:w w:val="105"/>
              </w:rPr>
              <w:t xml:space="preserve"> </w:t>
            </w:r>
            <w:r>
              <w:rPr>
                <w:w w:val="105"/>
              </w:rPr>
              <w:t>modification</w:t>
            </w:r>
            <w:r>
              <w:rPr>
                <w:spacing w:val="2"/>
                <w:w w:val="105"/>
              </w:rPr>
              <w:t xml:space="preserve"> </w:t>
            </w:r>
            <w:r>
              <w:rPr>
                <w:w w:val="105"/>
              </w:rPr>
              <w:t>orders</w:t>
            </w:r>
            <w:r>
              <w:rPr>
                <w:w w:val="105"/>
              </w:rPr>
              <w:tab/>
            </w:r>
            <w:r>
              <w:rPr>
                <w:spacing w:val="3"/>
                <w:w w:val="105"/>
              </w:rPr>
              <w:t>48</w:t>
            </w:r>
          </w:hyperlink>
        </w:p>
        <w:p w14:paraId="48B5220E" w14:textId="77777777" w:rsidR="00622C04" w:rsidRDefault="006D16CC">
          <w:pPr>
            <w:pStyle w:val="TOC3"/>
            <w:tabs>
              <w:tab w:val="right" w:leader="dot" w:pos="10263"/>
            </w:tabs>
            <w:spacing w:before="68"/>
          </w:pPr>
          <w:hyperlink w:anchor="_TOC_250021" w:history="1">
            <w:r>
              <w:rPr>
                <w:w w:val="105"/>
              </w:rPr>
              <w:t xml:space="preserve">Time </w:t>
            </w:r>
            <w:r>
              <w:rPr>
                <w:spacing w:val="-2"/>
                <w:w w:val="105"/>
              </w:rPr>
              <w:t>limits</w:t>
            </w:r>
            <w:r>
              <w:rPr>
                <w:spacing w:val="9"/>
                <w:w w:val="105"/>
              </w:rPr>
              <w:t xml:space="preserve"> </w:t>
            </w:r>
            <w:r>
              <w:rPr>
                <w:spacing w:val="-3"/>
                <w:w w:val="105"/>
              </w:rPr>
              <w:t>for</w:t>
            </w:r>
            <w:r>
              <w:rPr>
                <w:spacing w:val="5"/>
                <w:w w:val="105"/>
              </w:rPr>
              <w:t xml:space="preserve"> </w:t>
            </w:r>
            <w:r>
              <w:rPr>
                <w:w w:val="105"/>
              </w:rPr>
              <w:t>application</w:t>
            </w:r>
            <w:r>
              <w:rPr>
                <w:w w:val="105"/>
              </w:rPr>
              <w:tab/>
            </w:r>
            <w:r>
              <w:rPr>
                <w:spacing w:val="-4"/>
                <w:w w:val="105"/>
              </w:rPr>
              <w:t>49</w:t>
            </w:r>
          </w:hyperlink>
        </w:p>
        <w:p w14:paraId="67E85936" w14:textId="77777777" w:rsidR="00622C04" w:rsidRDefault="006D16CC">
          <w:pPr>
            <w:pStyle w:val="TOC3"/>
            <w:tabs>
              <w:tab w:val="right" w:leader="dot" w:pos="10249"/>
            </w:tabs>
          </w:pPr>
          <w:hyperlink w:anchor="_TOC_250020" w:history="1">
            <w:r>
              <w:rPr>
                <w:w w:val="105"/>
              </w:rPr>
              <w:t>Evidentiary effect</w:t>
            </w:r>
            <w:r>
              <w:rPr>
                <w:spacing w:val="9"/>
                <w:w w:val="105"/>
              </w:rPr>
              <w:t xml:space="preserve"> </w:t>
            </w:r>
            <w:r>
              <w:rPr>
                <w:w w:val="105"/>
              </w:rPr>
              <w:t>of</w:t>
            </w:r>
            <w:r>
              <w:rPr>
                <w:spacing w:val="4"/>
                <w:w w:val="105"/>
              </w:rPr>
              <w:t xml:space="preserve"> </w:t>
            </w:r>
            <w:r>
              <w:rPr>
                <w:w w:val="105"/>
              </w:rPr>
              <w:t>conviction</w:t>
            </w:r>
            <w:r>
              <w:rPr>
                <w:w w:val="105"/>
              </w:rPr>
              <w:tab/>
            </w:r>
            <w:r>
              <w:rPr>
                <w:spacing w:val="-18"/>
                <w:w w:val="105"/>
              </w:rPr>
              <w:t>51</w:t>
            </w:r>
          </w:hyperlink>
        </w:p>
        <w:p w14:paraId="57B35C8F" w14:textId="77777777" w:rsidR="00622C04" w:rsidRDefault="006D16CC">
          <w:pPr>
            <w:pStyle w:val="TOC3"/>
            <w:tabs>
              <w:tab w:val="right" w:leader="dot" w:pos="10261"/>
            </w:tabs>
          </w:pPr>
          <w:hyperlink w:anchor="_TOC_250019" w:history="1">
            <w:r>
              <w:rPr>
                <w:w w:val="105"/>
              </w:rPr>
              <w:t>Other</w:t>
            </w:r>
            <w:r>
              <w:rPr>
                <w:spacing w:val="5"/>
                <w:w w:val="105"/>
              </w:rPr>
              <w:t xml:space="preserve"> </w:t>
            </w:r>
            <w:r>
              <w:rPr>
                <w:spacing w:val="-3"/>
                <w:w w:val="105"/>
              </w:rPr>
              <w:t>procedural</w:t>
            </w:r>
            <w:r>
              <w:rPr>
                <w:spacing w:val="5"/>
                <w:w w:val="105"/>
              </w:rPr>
              <w:t xml:space="preserve"> </w:t>
            </w:r>
            <w:r>
              <w:rPr>
                <w:w w:val="105"/>
              </w:rPr>
              <w:t>matters</w:t>
            </w:r>
            <w:r>
              <w:rPr>
                <w:w w:val="105"/>
              </w:rPr>
              <w:tab/>
            </w:r>
            <w:r>
              <w:rPr>
                <w:spacing w:val="-6"/>
                <w:w w:val="105"/>
              </w:rPr>
              <w:t>52</w:t>
            </w:r>
          </w:hyperlink>
        </w:p>
        <w:p w14:paraId="16F2C207" w14:textId="77777777" w:rsidR="00622C04" w:rsidRDefault="006D16CC">
          <w:pPr>
            <w:pStyle w:val="TOC1"/>
            <w:numPr>
              <w:ilvl w:val="0"/>
              <w:numId w:val="4"/>
            </w:numPr>
            <w:tabs>
              <w:tab w:val="left" w:pos="1820"/>
              <w:tab w:val="right" w:leader="dot" w:pos="10268"/>
            </w:tabs>
            <w:ind w:left="1819" w:hanging="232"/>
          </w:pPr>
          <w:hyperlink w:anchor="_TOC_250018" w:history="1">
            <w:r>
              <w:rPr>
                <w:color w:val="EC5A4F"/>
                <w:w w:val="115"/>
              </w:rPr>
              <w:t xml:space="preserve">Effect of </w:t>
            </w:r>
            <w:r>
              <w:rPr>
                <w:color w:val="EC5A4F"/>
                <w:spacing w:val="-3"/>
                <w:w w:val="115"/>
              </w:rPr>
              <w:t>the</w:t>
            </w:r>
            <w:r>
              <w:rPr>
                <w:color w:val="EC5A4F"/>
                <w:spacing w:val="1"/>
                <w:w w:val="115"/>
              </w:rPr>
              <w:t xml:space="preserve"> </w:t>
            </w:r>
            <w:r>
              <w:rPr>
                <w:color w:val="EC5A4F"/>
                <w:spacing w:val="-3"/>
                <w:w w:val="115"/>
              </w:rPr>
              <w:t>forfeiture</w:t>
            </w:r>
            <w:r>
              <w:rPr>
                <w:color w:val="EC5A4F"/>
                <w:spacing w:val="1"/>
                <w:w w:val="115"/>
              </w:rPr>
              <w:t xml:space="preserve"> </w:t>
            </w:r>
            <w:r>
              <w:rPr>
                <w:color w:val="EC5A4F"/>
                <w:spacing w:val="-3"/>
                <w:w w:val="115"/>
              </w:rPr>
              <w:t>rule</w:t>
            </w:r>
            <w:r>
              <w:rPr>
                <w:color w:val="EC5A4F"/>
                <w:spacing w:val="-3"/>
                <w:w w:val="115"/>
              </w:rPr>
              <w:tab/>
            </w:r>
            <w:r>
              <w:rPr>
                <w:color w:val="EC5A4F"/>
                <w:w w:val="115"/>
              </w:rPr>
              <w:t>58</w:t>
            </w:r>
          </w:hyperlink>
        </w:p>
        <w:p w14:paraId="7A0A457B" w14:textId="77777777" w:rsidR="00622C04" w:rsidRDefault="006D16CC">
          <w:pPr>
            <w:pStyle w:val="TOC2"/>
            <w:tabs>
              <w:tab w:val="right" w:leader="dot" w:pos="10268"/>
            </w:tabs>
            <w:spacing w:before="68"/>
          </w:pPr>
          <w:hyperlink w:anchor="_TOC_250017" w:history="1">
            <w:r>
              <w:rPr>
                <w:w w:val="110"/>
              </w:rPr>
              <w:t>Introduction</w:t>
            </w:r>
            <w:r>
              <w:rPr>
                <w:w w:val="110"/>
              </w:rPr>
              <w:tab/>
              <w:t>58</w:t>
            </w:r>
          </w:hyperlink>
        </w:p>
        <w:p w14:paraId="77186FB3" w14:textId="77777777" w:rsidR="00622C04" w:rsidRDefault="006D16CC">
          <w:pPr>
            <w:pStyle w:val="TOC2"/>
            <w:tabs>
              <w:tab w:val="right" w:leader="dot" w:pos="10262"/>
            </w:tabs>
          </w:pPr>
          <w:hyperlink w:anchor="_TOC_250016" w:history="1">
            <w:r>
              <w:rPr>
                <w:w w:val="115"/>
              </w:rPr>
              <w:t>Appointment of personal representative</w:t>
            </w:r>
            <w:r>
              <w:rPr>
                <w:w w:val="115"/>
              </w:rPr>
              <w:tab/>
            </w:r>
            <w:r>
              <w:rPr>
                <w:spacing w:val="-5"/>
                <w:w w:val="115"/>
              </w:rPr>
              <w:t>59</w:t>
            </w:r>
          </w:hyperlink>
        </w:p>
        <w:p w14:paraId="7F821524" w14:textId="77777777" w:rsidR="00622C04" w:rsidRDefault="006D16CC">
          <w:pPr>
            <w:pStyle w:val="TOC2"/>
            <w:tabs>
              <w:tab w:val="right" w:leader="dot" w:pos="10267"/>
            </w:tabs>
          </w:pPr>
          <w:hyperlink w:anchor="_TOC_250015" w:history="1">
            <w:r>
              <w:rPr>
                <w:w w:val="115"/>
              </w:rPr>
              <w:t>Benefits from the</w:t>
            </w:r>
            <w:r>
              <w:rPr>
                <w:spacing w:val="1"/>
                <w:w w:val="115"/>
              </w:rPr>
              <w:t xml:space="preserve"> </w:t>
            </w:r>
            <w:r>
              <w:rPr>
                <w:w w:val="115"/>
              </w:rPr>
              <w:t>estate</w:t>
            </w:r>
            <w:r>
              <w:rPr>
                <w:w w:val="115"/>
              </w:rPr>
              <w:tab/>
              <w:t>63</w:t>
            </w:r>
          </w:hyperlink>
        </w:p>
        <w:p w14:paraId="3C7214AB" w14:textId="77777777" w:rsidR="00622C04" w:rsidRDefault="006D16CC">
          <w:pPr>
            <w:pStyle w:val="TOC3"/>
            <w:tabs>
              <w:tab w:val="right" w:leader="dot" w:pos="10264"/>
            </w:tabs>
            <w:spacing w:before="68"/>
          </w:pPr>
          <w:hyperlink w:anchor="_TOC_250014" w:history="1">
            <w:r>
              <w:t xml:space="preserve">When an </w:t>
            </w:r>
            <w:r>
              <w:rPr>
                <w:spacing w:val="-3"/>
              </w:rPr>
              <w:t xml:space="preserve">alternative </w:t>
            </w:r>
            <w:r>
              <w:t xml:space="preserve">beneficiary is </w:t>
            </w:r>
            <w:r>
              <w:rPr>
                <w:spacing w:val="-3"/>
              </w:rPr>
              <w:t xml:space="preserve">unable </w:t>
            </w:r>
            <w:r>
              <w:rPr>
                <w:spacing w:val="17"/>
              </w:rPr>
              <w:t xml:space="preserve"> </w:t>
            </w:r>
            <w:r>
              <w:rPr>
                <w:spacing w:val="-3"/>
              </w:rPr>
              <w:t>to</w:t>
            </w:r>
            <w:r>
              <w:rPr>
                <w:spacing w:val="9"/>
              </w:rPr>
              <w:t xml:space="preserve"> </w:t>
            </w:r>
            <w:r>
              <w:rPr>
                <w:spacing w:val="-3"/>
              </w:rPr>
              <w:t>inherit</w:t>
            </w:r>
            <w:r>
              <w:rPr>
                <w:spacing w:val="-3"/>
              </w:rPr>
              <w:tab/>
              <w:t>63</w:t>
            </w:r>
          </w:hyperlink>
        </w:p>
        <w:p w14:paraId="7F8FB112" w14:textId="77777777" w:rsidR="00622C04" w:rsidRDefault="006D16CC">
          <w:pPr>
            <w:pStyle w:val="TOC3"/>
            <w:tabs>
              <w:tab w:val="right" w:leader="dot" w:pos="10255"/>
            </w:tabs>
          </w:pPr>
          <w:hyperlink w:anchor="_TOC_250013" w:history="1">
            <w:r>
              <w:rPr>
                <w:spacing w:val="-3"/>
              </w:rPr>
              <w:t>Entitle</w:t>
            </w:r>
            <w:r>
              <w:rPr>
                <w:spacing w:val="-3"/>
              </w:rPr>
              <w:t xml:space="preserve">ment to </w:t>
            </w:r>
            <w:r>
              <w:t xml:space="preserve">apply </w:t>
            </w:r>
            <w:r>
              <w:rPr>
                <w:spacing w:val="-3"/>
              </w:rPr>
              <w:t xml:space="preserve">for </w:t>
            </w:r>
            <w:r>
              <w:rPr>
                <w:spacing w:val="-2"/>
              </w:rPr>
              <w:t xml:space="preserve"> </w:t>
            </w:r>
            <w:r>
              <w:rPr>
                <w:spacing w:val="-3"/>
              </w:rPr>
              <w:t>family</w:t>
            </w:r>
            <w:r>
              <w:rPr>
                <w:spacing w:val="10"/>
              </w:rPr>
              <w:t xml:space="preserve"> </w:t>
            </w:r>
            <w:r>
              <w:rPr>
                <w:spacing w:val="-3"/>
              </w:rPr>
              <w:t>provision</w:t>
            </w:r>
            <w:r>
              <w:rPr>
                <w:spacing w:val="-3"/>
              </w:rPr>
              <w:tab/>
            </w:r>
            <w:r>
              <w:rPr>
                <w:spacing w:val="-12"/>
              </w:rPr>
              <w:t>71</w:t>
            </w:r>
          </w:hyperlink>
        </w:p>
        <w:p w14:paraId="4688EE48" w14:textId="77777777" w:rsidR="00622C04" w:rsidRDefault="006D16CC">
          <w:pPr>
            <w:pStyle w:val="TOC2"/>
            <w:tabs>
              <w:tab w:val="right" w:leader="dot" w:pos="10263"/>
            </w:tabs>
            <w:ind w:left="2153"/>
          </w:pPr>
          <w:hyperlink w:anchor="_TOC_250012" w:history="1">
            <w:r>
              <w:rPr>
                <w:w w:val="115"/>
              </w:rPr>
              <w:t>Interests in property</w:t>
            </w:r>
            <w:r>
              <w:rPr>
                <w:w w:val="115"/>
              </w:rPr>
              <w:tab/>
            </w:r>
            <w:r>
              <w:rPr>
                <w:spacing w:val="-4"/>
                <w:w w:val="115"/>
              </w:rPr>
              <w:t>73</w:t>
            </w:r>
          </w:hyperlink>
        </w:p>
        <w:p w14:paraId="0E2A2BFB" w14:textId="77777777" w:rsidR="00622C04" w:rsidRDefault="006D16CC">
          <w:pPr>
            <w:pStyle w:val="TOC3"/>
            <w:tabs>
              <w:tab w:val="right" w:leader="dot" w:pos="10261"/>
            </w:tabs>
          </w:pPr>
          <w:hyperlink w:anchor="_TOC_250011" w:history="1">
            <w:r>
              <w:rPr>
                <w:w w:val="105"/>
              </w:rPr>
              <w:t>Property owned in</w:t>
            </w:r>
            <w:r>
              <w:rPr>
                <w:spacing w:val="14"/>
                <w:w w:val="105"/>
              </w:rPr>
              <w:t xml:space="preserve"> </w:t>
            </w:r>
            <w:r>
              <w:rPr>
                <w:spacing w:val="-3"/>
                <w:w w:val="105"/>
              </w:rPr>
              <w:t>joint</w:t>
            </w:r>
            <w:r>
              <w:rPr>
                <w:spacing w:val="5"/>
                <w:w w:val="105"/>
              </w:rPr>
              <w:t xml:space="preserve"> </w:t>
            </w:r>
            <w:r>
              <w:rPr>
                <w:w w:val="105"/>
              </w:rPr>
              <w:t>tenancy</w:t>
            </w:r>
            <w:r>
              <w:rPr>
                <w:w w:val="105"/>
              </w:rPr>
              <w:tab/>
            </w:r>
            <w:r>
              <w:rPr>
                <w:spacing w:val="-6"/>
                <w:w w:val="105"/>
              </w:rPr>
              <w:t>73</w:t>
            </w:r>
          </w:hyperlink>
        </w:p>
        <w:p w14:paraId="02E5FE46" w14:textId="77777777" w:rsidR="00622C04" w:rsidRDefault="006D16CC">
          <w:pPr>
            <w:pStyle w:val="TOC3"/>
            <w:tabs>
              <w:tab w:val="right" w:leader="dot" w:pos="10266"/>
            </w:tabs>
            <w:spacing w:before="68"/>
          </w:pPr>
          <w:hyperlink w:anchor="_TOC_250010" w:history="1">
            <w:r>
              <w:t>Other</w:t>
            </w:r>
            <w:r>
              <w:rPr>
                <w:spacing w:val="10"/>
              </w:rPr>
              <w:t xml:space="preserve"> </w:t>
            </w:r>
            <w:r>
              <w:t>issues</w:t>
            </w:r>
            <w:r>
              <w:rPr>
                <w:spacing w:val="10"/>
              </w:rPr>
              <w:t xml:space="preserve"> </w:t>
            </w:r>
            <w:r>
              <w:rPr>
                <w:spacing w:val="-3"/>
              </w:rPr>
              <w:t>arising</w:t>
            </w:r>
            <w:r>
              <w:rPr>
                <w:spacing w:val="10"/>
              </w:rPr>
              <w:t xml:space="preserve"> </w:t>
            </w:r>
            <w:r>
              <w:t>prior</w:t>
            </w:r>
            <w:r>
              <w:rPr>
                <w:spacing w:val="11"/>
              </w:rPr>
              <w:t xml:space="preserve"> </w:t>
            </w:r>
            <w:r>
              <w:rPr>
                <w:spacing w:val="-3"/>
              </w:rPr>
              <w:t>to</w:t>
            </w:r>
            <w:r>
              <w:rPr>
                <w:spacing w:val="10"/>
              </w:rPr>
              <w:t xml:space="preserve"> </w:t>
            </w:r>
            <w:r>
              <w:t>a</w:t>
            </w:r>
            <w:r>
              <w:rPr>
                <w:spacing w:val="10"/>
              </w:rPr>
              <w:t xml:space="preserve"> </w:t>
            </w:r>
            <w:r>
              <w:rPr>
                <w:spacing w:val="-3"/>
              </w:rPr>
              <w:t>determination</w:t>
            </w:r>
            <w:r>
              <w:rPr>
                <w:spacing w:val="11"/>
              </w:rPr>
              <w:t xml:space="preserve"> </w:t>
            </w:r>
            <w:r>
              <w:rPr>
                <w:spacing w:val="-3"/>
              </w:rPr>
              <w:t>that</w:t>
            </w:r>
            <w:r>
              <w:rPr>
                <w:spacing w:val="10"/>
              </w:rPr>
              <w:t xml:space="preserve"> </w:t>
            </w:r>
            <w:r>
              <w:t>the</w:t>
            </w:r>
            <w:r>
              <w:rPr>
                <w:spacing w:val="10"/>
              </w:rPr>
              <w:t xml:space="preserve"> </w:t>
            </w:r>
            <w:r>
              <w:t>rule</w:t>
            </w:r>
            <w:r>
              <w:rPr>
                <w:spacing w:val="10"/>
              </w:rPr>
              <w:t xml:space="preserve"> </w:t>
            </w:r>
            <w:r>
              <w:t>applies</w:t>
            </w:r>
            <w:r>
              <w:tab/>
              <w:t>77</w:t>
            </w:r>
          </w:hyperlink>
        </w:p>
        <w:p w14:paraId="4C587ED9" w14:textId="77777777" w:rsidR="00622C04" w:rsidRDefault="006D16CC">
          <w:pPr>
            <w:pStyle w:val="TOC3"/>
            <w:tabs>
              <w:tab w:val="right" w:leader="dot" w:pos="10261"/>
            </w:tabs>
          </w:pPr>
          <w:hyperlink w:anchor="_TOC_250009" w:history="1">
            <w:r>
              <w:rPr>
                <w:spacing w:val="-3"/>
                <w:w w:val="105"/>
              </w:rPr>
              <w:t xml:space="preserve">Acceleration </w:t>
            </w:r>
            <w:r>
              <w:rPr>
                <w:w w:val="105"/>
              </w:rPr>
              <w:t>of</w:t>
            </w:r>
            <w:r>
              <w:rPr>
                <w:spacing w:val="12"/>
                <w:w w:val="105"/>
              </w:rPr>
              <w:t xml:space="preserve"> </w:t>
            </w:r>
            <w:r>
              <w:rPr>
                <w:w w:val="105"/>
              </w:rPr>
              <w:t>property</w:t>
            </w:r>
            <w:r>
              <w:rPr>
                <w:spacing w:val="5"/>
                <w:w w:val="105"/>
              </w:rPr>
              <w:t xml:space="preserve"> </w:t>
            </w:r>
            <w:r>
              <w:rPr>
                <w:spacing w:val="-3"/>
                <w:w w:val="105"/>
              </w:rPr>
              <w:t>entitlement</w:t>
            </w:r>
            <w:r>
              <w:rPr>
                <w:spacing w:val="-3"/>
                <w:w w:val="105"/>
              </w:rPr>
              <w:tab/>
            </w:r>
            <w:r>
              <w:rPr>
                <w:spacing w:val="-6"/>
                <w:w w:val="105"/>
              </w:rPr>
              <w:t>78</w:t>
            </w:r>
          </w:hyperlink>
        </w:p>
        <w:p w14:paraId="7A07263E" w14:textId="77777777" w:rsidR="00622C04" w:rsidRDefault="006D16CC">
          <w:pPr>
            <w:pStyle w:val="TOC2"/>
            <w:tabs>
              <w:tab w:val="right" w:leader="dot" w:pos="10264"/>
            </w:tabs>
            <w:ind w:left="2153"/>
          </w:pPr>
          <w:hyperlink w:anchor="_TOC_250008" w:history="1">
            <w:r>
              <w:rPr>
                <w:w w:val="115"/>
              </w:rPr>
              <w:t>Other benefits</w:t>
            </w:r>
            <w:r>
              <w:rPr>
                <w:w w:val="115"/>
              </w:rPr>
              <w:tab/>
            </w:r>
            <w:r>
              <w:rPr>
                <w:spacing w:val="-3"/>
                <w:w w:val="115"/>
              </w:rPr>
              <w:t>79</w:t>
            </w:r>
          </w:hyperlink>
        </w:p>
        <w:p w14:paraId="7F532071" w14:textId="77777777" w:rsidR="00622C04" w:rsidRDefault="006D16CC">
          <w:pPr>
            <w:pStyle w:val="TOC3"/>
            <w:tabs>
              <w:tab w:val="right" w:leader="dot" w:pos="10261"/>
            </w:tabs>
          </w:pPr>
          <w:hyperlink w:anchor="_TOC_250007" w:history="1">
            <w:r>
              <w:rPr>
                <w:w w:val="105"/>
              </w:rPr>
              <w:t>Non-estate</w:t>
            </w:r>
            <w:r>
              <w:rPr>
                <w:spacing w:val="5"/>
                <w:w w:val="105"/>
              </w:rPr>
              <w:t xml:space="preserve"> </w:t>
            </w:r>
            <w:r>
              <w:rPr>
                <w:w w:val="105"/>
              </w:rPr>
              <w:t>assets</w:t>
            </w:r>
            <w:r>
              <w:rPr>
                <w:w w:val="105"/>
              </w:rPr>
              <w:tab/>
            </w:r>
            <w:r>
              <w:rPr>
                <w:spacing w:val="-6"/>
                <w:w w:val="105"/>
              </w:rPr>
              <w:t>79</w:t>
            </w:r>
          </w:hyperlink>
        </w:p>
        <w:p w14:paraId="33107C13" w14:textId="77777777" w:rsidR="00622C04" w:rsidRDefault="006D16CC">
          <w:pPr>
            <w:pStyle w:val="TOC3"/>
            <w:tabs>
              <w:tab w:val="right" w:leader="dot" w:pos="10269"/>
            </w:tabs>
            <w:spacing w:before="68"/>
          </w:pPr>
          <w:hyperlink w:anchor="_TOC_250006" w:history="1">
            <w:r>
              <w:rPr>
                <w:spacing w:val="-3"/>
                <w:w w:val="105"/>
              </w:rPr>
              <w:t>State</w:t>
            </w:r>
            <w:r>
              <w:rPr>
                <w:spacing w:val="5"/>
                <w:w w:val="105"/>
              </w:rPr>
              <w:t xml:space="preserve"> </w:t>
            </w:r>
            <w:r>
              <w:rPr>
                <w:spacing w:val="-3"/>
                <w:w w:val="105"/>
              </w:rPr>
              <w:t>superannuation</w:t>
            </w:r>
            <w:r>
              <w:rPr>
                <w:spacing w:val="5"/>
                <w:w w:val="105"/>
              </w:rPr>
              <w:t xml:space="preserve"> </w:t>
            </w:r>
            <w:r>
              <w:rPr>
                <w:w w:val="105"/>
              </w:rPr>
              <w:t>schemes</w:t>
            </w:r>
            <w:r>
              <w:rPr>
                <w:w w:val="105"/>
              </w:rPr>
              <w:tab/>
              <w:t>80</w:t>
            </w:r>
          </w:hyperlink>
        </w:p>
        <w:p w14:paraId="1A74A378" w14:textId="77777777" w:rsidR="00622C04" w:rsidRDefault="006D16CC">
          <w:pPr>
            <w:pStyle w:val="TOC3"/>
            <w:tabs>
              <w:tab w:val="right" w:leader="dot" w:pos="10258"/>
            </w:tabs>
          </w:pPr>
          <w:hyperlink w:anchor="_TOC_250005" w:history="1">
            <w:r>
              <w:rPr>
                <w:w w:val="105"/>
              </w:rPr>
              <w:t>Victim</w:t>
            </w:r>
            <w:r>
              <w:rPr>
                <w:spacing w:val="5"/>
                <w:w w:val="105"/>
              </w:rPr>
              <w:t xml:space="preserve"> </w:t>
            </w:r>
            <w:r>
              <w:rPr>
                <w:w w:val="105"/>
              </w:rPr>
              <w:t>compensation</w:t>
            </w:r>
            <w:r>
              <w:rPr>
                <w:w w:val="105"/>
              </w:rPr>
              <w:tab/>
            </w:r>
            <w:r>
              <w:rPr>
                <w:spacing w:val="-9"/>
                <w:w w:val="105"/>
              </w:rPr>
              <w:t>81</w:t>
            </w:r>
          </w:hyperlink>
        </w:p>
        <w:p w14:paraId="07AFFFC6" w14:textId="77777777" w:rsidR="00622C04" w:rsidRDefault="006D16CC">
          <w:pPr>
            <w:pStyle w:val="TOC1"/>
            <w:numPr>
              <w:ilvl w:val="0"/>
              <w:numId w:val="4"/>
            </w:numPr>
            <w:tabs>
              <w:tab w:val="left" w:pos="1820"/>
              <w:tab w:val="right" w:leader="dot" w:pos="10271"/>
            </w:tabs>
            <w:spacing w:before="189"/>
            <w:ind w:left="1819" w:hanging="233"/>
          </w:pPr>
          <w:hyperlink w:anchor="_TOC_250004" w:history="1">
            <w:r>
              <w:rPr>
                <w:color w:val="EC5A4F"/>
                <w:w w:val="110"/>
              </w:rPr>
              <w:t>Conclusion</w:t>
            </w:r>
            <w:r>
              <w:rPr>
                <w:color w:val="EC5A4F"/>
                <w:w w:val="110"/>
              </w:rPr>
              <w:tab/>
            </w:r>
            <w:r>
              <w:rPr>
                <w:color w:val="EC5A4F"/>
                <w:spacing w:val="4"/>
                <w:w w:val="110"/>
              </w:rPr>
              <w:t>84</w:t>
            </w:r>
          </w:hyperlink>
        </w:p>
        <w:p w14:paraId="05F405DB" w14:textId="77777777" w:rsidR="00622C04" w:rsidRDefault="006D16CC">
          <w:pPr>
            <w:pStyle w:val="TOC1"/>
            <w:tabs>
              <w:tab w:val="right" w:leader="dot" w:pos="10268"/>
            </w:tabs>
            <w:spacing w:before="188"/>
            <w:ind w:left="1586" w:firstLine="0"/>
          </w:pPr>
          <w:hyperlink w:anchor="_TOC_250003" w:history="1">
            <w:r>
              <w:rPr>
                <w:w w:val="110"/>
              </w:rPr>
              <w:t>Appendices</w:t>
            </w:r>
            <w:r>
              <w:rPr>
                <w:w w:val="110"/>
              </w:rPr>
              <w:tab/>
              <w:t>86</w:t>
            </w:r>
          </w:hyperlink>
        </w:p>
        <w:p w14:paraId="7D915B80" w14:textId="77777777" w:rsidR="00622C04" w:rsidRDefault="006D16CC">
          <w:pPr>
            <w:pStyle w:val="TOC2"/>
            <w:tabs>
              <w:tab w:val="right" w:leader="dot" w:pos="10269"/>
            </w:tabs>
            <w:ind w:left="2153"/>
          </w:pPr>
          <w:hyperlink w:anchor="_TOC_250002" w:history="1">
            <w:r>
              <w:rPr>
                <w:w w:val="115"/>
              </w:rPr>
              <w:t>Appendix A—Submissions</w:t>
            </w:r>
            <w:r>
              <w:rPr>
                <w:w w:val="115"/>
              </w:rPr>
              <w:tab/>
              <w:t>86</w:t>
            </w:r>
          </w:hyperlink>
        </w:p>
        <w:p w14:paraId="4C703F80" w14:textId="77777777" w:rsidR="00622C04" w:rsidRDefault="006D16CC">
          <w:pPr>
            <w:pStyle w:val="TOC2"/>
            <w:tabs>
              <w:tab w:val="right" w:leader="dot" w:pos="10265"/>
            </w:tabs>
            <w:ind w:left="2153"/>
          </w:pPr>
          <w:hyperlink w:anchor="_TOC_250001" w:history="1">
            <w:r>
              <w:rPr>
                <w:w w:val="115"/>
              </w:rPr>
              <w:t>Appendix B—Consultations</w:t>
            </w:r>
            <w:r>
              <w:rPr>
                <w:w w:val="115"/>
              </w:rPr>
              <w:tab/>
              <w:t>87</w:t>
            </w:r>
          </w:hyperlink>
        </w:p>
        <w:p w14:paraId="0940F10A" w14:textId="77777777" w:rsidR="00622C04" w:rsidRDefault="006D16CC">
          <w:pPr>
            <w:pStyle w:val="TOC1"/>
            <w:tabs>
              <w:tab w:val="right" w:leader="dot" w:pos="10271"/>
            </w:tabs>
            <w:ind w:left="1587" w:firstLine="0"/>
          </w:pPr>
          <w:hyperlink w:anchor="_TOC_250000" w:history="1">
            <w:r>
              <w:rPr>
                <w:w w:val="110"/>
              </w:rPr>
              <w:t>Bibliography</w:t>
            </w:r>
            <w:r>
              <w:rPr>
                <w:w w:val="110"/>
              </w:rPr>
              <w:tab/>
            </w:r>
            <w:r>
              <w:rPr>
                <w:spacing w:val="3"/>
                <w:w w:val="110"/>
              </w:rPr>
              <w:t>90</w:t>
            </w:r>
          </w:hyperlink>
        </w:p>
      </w:sdtContent>
    </w:sdt>
    <w:p w14:paraId="1B6BB073" w14:textId="77777777" w:rsidR="00622C04" w:rsidRDefault="006D16CC">
      <w:pPr>
        <w:spacing w:before="290"/>
        <w:ind w:left="720"/>
        <w:rPr>
          <w:b/>
          <w:sz w:val="24"/>
        </w:rPr>
      </w:pPr>
      <w:r>
        <w:rPr>
          <w:b/>
          <w:color w:val="EC5A4F"/>
          <w:w w:val="115"/>
          <w:sz w:val="24"/>
        </w:rPr>
        <w:t>iv</w:t>
      </w:r>
    </w:p>
    <w:p w14:paraId="0D5CFEE0" w14:textId="77777777" w:rsidR="00622C04" w:rsidRDefault="00622C04">
      <w:pPr>
        <w:rPr>
          <w:sz w:val="24"/>
        </w:rPr>
        <w:sectPr w:rsidR="00622C04">
          <w:pgSz w:w="11910" w:h="16840"/>
          <w:pgMar w:top="1560" w:right="0" w:bottom="280" w:left="0" w:header="546" w:footer="0" w:gutter="0"/>
          <w:cols w:space="720"/>
        </w:sectPr>
      </w:pPr>
    </w:p>
    <w:p w14:paraId="43AA9BB6" w14:textId="77777777" w:rsidR="00622C04" w:rsidRDefault="006D16CC">
      <w:pPr>
        <w:spacing w:before="323"/>
        <w:ind w:left="850"/>
        <w:rPr>
          <w:b/>
          <w:sz w:val="44"/>
        </w:rPr>
      </w:pPr>
      <w:bookmarkStart w:id="0" w:name="Preface"/>
      <w:bookmarkEnd w:id="0"/>
      <w:r>
        <w:rPr>
          <w:b/>
          <w:color w:val="EC5A4F"/>
          <w:w w:val="110"/>
          <w:sz w:val="44"/>
        </w:rPr>
        <w:lastRenderedPageBreak/>
        <w:t>Preface</w:t>
      </w:r>
    </w:p>
    <w:p w14:paraId="032461C6" w14:textId="77777777" w:rsidR="00622C04" w:rsidRDefault="00622C04">
      <w:pPr>
        <w:pStyle w:val="BodyText"/>
        <w:rPr>
          <w:b/>
          <w:sz w:val="24"/>
        </w:rPr>
      </w:pPr>
    </w:p>
    <w:p w14:paraId="25C79570" w14:textId="77777777" w:rsidR="00622C04" w:rsidRDefault="00622C04">
      <w:pPr>
        <w:pStyle w:val="BodyText"/>
        <w:rPr>
          <w:b/>
          <w:sz w:val="24"/>
        </w:rPr>
      </w:pPr>
    </w:p>
    <w:p w14:paraId="74BCBF7B" w14:textId="77777777" w:rsidR="00622C04" w:rsidRDefault="00622C04">
      <w:pPr>
        <w:pStyle w:val="BodyText"/>
        <w:rPr>
          <w:b/>
          <w:sz w:val="24"/>
        </w:rPr>
      </w:pPr>
    </w:p>
    <w:p w14:paraId="080AC1B5" w14:textId="77777777" w:rsidR="00622C04" w:rsidRDefault="00622C04">
      <w:pPr>
        <w:pStyle w:val="BodyText"/>
        <w:rPr>
          <w:b/>
          <w:sz w:val="24"/>
        </w:rPr>
      </w:pPr>
    </w:p>
    <w:p w14:paraId="1FB5DF26" w14:textId="77777777" w:rsidR="00622C04" w:rsidRDefault="00622C04">
      <w:pPr>
        <w:pStyle w:val="BodyText"/>
        <w:rPr>
          <w:b/>
          <w:sz w:val="24"/>
        </w:rPr>
      </w:pPr>
    </w:p>
    <w:p w14:paraId="1F3E7698" w14:textId="77777777" w:rsidR="00622C04" w:rsidRDefault="00622C04">
      <w:pPr>
        <w:pStyle w:val="BodyText"/>
        <w:spacing w:before="7"/>
        <w:rPr>
          <w:b/>
          <w:sz w:val="25"/>
        </w:rPr>
      </w:pPr>
    </w:p>
    <w:p w14:paraId="3A586B21" w14:textId="77777777" w:rsidR="00622C04" w:rsidRDefault="006D16CC">
      <w:pPr>
        <w:pStyle w:val="BodyText"/>
        <w:spacing w:line="242" w:lineRule="auto"/>
        <w:ind w:left="1587" w:right="1618"/>
      </w:pPr>
      <w:r>
        <w:rPr>
          <w:w w:val="105"/>
        </w:rPr>
        <w:t xml:space="preserve">The </w:t>
      </w:r>
      <w:r>
        <w:rPr>
          <w:spacing w:val="-3"/>
          <w:w w:val="105"/>
        </w:rPr>
        <w:t xml:space="preserve">forfeiture </w:t>
      </w:r>
      <w:r>
        <w:rPr>
          <w:w w:val="105"/>
        </w:rPr>
        <w:t xml:space="preserve">rule is a </w:t>
      </w:r>
      <w:r>
        <w:rPr>
          <w:spacing w:val="-2"/>
          <w:w w:val="105"/>
        </w:rPr>
        <w:t xml:space="preserve">common </w:t>
      </w:r>
      <w:r>
        <w:rPr>
          <w:w w:val="105"/>
        </w:rPr>
        <w:t xml:space="preserve">law rule of </w:t>
      </w:r>
      <w:r>
        <w:rPr>
          <w:spacing w:val="-3"/>
          <w:w w:val="105"/>
        </w:rPr>
        <w:t xml:space="preserve">public policy. </w:t>
      </w:r>
      <w:r>
        <w:rPr>
          <w:w w:val="105"/>
        </w:rPr>
        <w:t xml:space="preserve">It is an expression of the </w:t>
      </w:r>
      <w:r>
        <w:rPr>
          <w:spacing w:val="-3"/>
          <w:w w:val="105"/>
        </w:rPr>
        <w:t xml:space="preserve">fundamental principle that </w:t>
      </w:r>
      <w:r>
        <w:rPr>
          <w:w w:val="105"/>
        </w:rPr>
        <w:t xml:space="preserve">crime should </w:t>
      </w:r>
      <w:r>
        <w:rPr>
          <w:spacing w:val="-2"/>
          <w:w w:val="105"/>
        </w:rPr>
        <w:t xml:space="preserve">not </w:t>
      </w:r>
      <w:r>
        <w:rPr>
          <w:spacing w:val="-5"/>
          <w:w w:val="105"/>
        </w:rPr>
        <w:t xml:space="preserve">pay, </w:t>
      </w:r>
      <w:r>
        <w:rPr>
          <w:w w:val="105"/>
        </w:rPr>
        <w:t xml:space="preserve">and it </w:t>
      </w:r>
      <w:r>
        <w:rPr>
          <w:spacing w:val="-3"/>
          <w:w w:val="105"/>
        </w:rPr>
        <w:t xml:space="preserve">conveys </w:t>
      </w:r>
      <w:r>
        <w:rPr>
          <w:w w:val="105"/>
        </w:rPr>
        <w:t xml:space="preserve">the </w:t>
      </w:r>
      <w:r>
        <w:rPr>
          <w:spacing w:val="-3"/>
          <w:w w:val="105"/>
        </w:rPr>
        <w:t xml:space="preserve">community’s </w:t>
      </w:r>
      <w:r>
        <w:rPr>
          <w:w w:val="105"/>
        </w:rPr>
        <w:t xml:space="preserve">strongest </w:t>
      </w:r>
      <w:r>
        <w:rPr>
          <w:spacing w:val="-3"/>
          <w:w w:val="105"/>
        </w:rPr>
        <w:t xml:space="preserve">disapproval </w:t>
      </w:r>
      <w:r>
        <w:rPr>
          <w:w w:val="105"/>
        </w:rPr>
        <w:t xml:space="preserve">of the act of </w:t>
      </w:r>
      <w:r>
        <w:rPr>
          <w:spacing w:val="-3"/>
          <w:w w:val="105"/>
        </w:rPr>
        <w:t xml:space="preserve">homicide. </w:t>
      </w:r>
      <w:r>
        <w:rPr>
          <w:w w:val="105"/>
        </w:rPr>
        <w:t xml:space="preserve">The rule </w:t>
      </w:r>
      <w:r>
        <w:rPr>
          <w:spacing w:val="-3"/>
          <w:w w:val="105"/>
        </w:rPr>
        <w:t xml:space="preserve">disentitles </w:t>
      </w:r>
      <w:r>
        <w:rPr>
          <w:w w:val="105"/>
        </w:rPr>
        <w:t xml:space="preserve">an offender </w:t>
      </w:r>
      <w:r>
        <w:rPr>
          <w:spacing w:val="-3"/>
          <w:w w:val="105"/>
        </w:rPr>
        <w:t xml:space="preserve">from </w:t>
      </w:r>
      <w:r>
        <w:rPr>
          <w:w w:val="105"/>
        </w:rPr>
        <w:t xml:space="preserve">benefits </w:t>
      </w:r>
      <w:r>
        <w:rPr>
          <w:spacing w:val="-3"/>
          <w:w w:val="105"/>
        </w:rPr>
        <w:t xml:space="preserve">that, </w:t>
      </w:r>
      <w:r>
        <w:rPr>
          <w:w w:val="105"/>
        </w:rPr>
        <w:t xml:space="preserve">in </w:t>
      </w:r>
      <w:r>
        <w:rPr>
          <w:spacing w:val="-2"/>
          <w:w w:val="105"/>
        </w:rPr>
        <w:t xml:space="preserve">normal </w:t>
      </w:r>
      <w:r>
        <w:rPr>
          <w:spacing w:val="-3"/>
          <w:w w:val="105"/>
        </w:rPr>
        <w:t xml:space="preserve">circumstances, </w:t>
      </w:r>
      <w:r>
        <w:rPr>
          <w:w w:val="105"/>
        </w:rPr>
        <w:t xml:space="preserve">they would </w:t>
      </w:r>
      <w:r>
        <w:rPr>
          <w:spacing w:val="-3"/>
          <w:w w:val="105"/>
        </w:rPr>
        <w:t xml:space="preserve">have </w:t>
      </w:r>
      <w:r>
        <w:rPr>
          <w:w w:val="105"/>
        </w:rPr>
        <w:t xml:space="preserve">received on the deceased </w:t>
      </w:r>
      <w:r>
        <w:rPr>
          <w:spacing w:val="-3"/>
          <w:w w:val="105"/>
        </w:rPr>
        <w:t xml:space="preserve">person’s death. </w:t>
      </w:r>
      <w:r>
        <w:rPr>
          <w:w w:val="105"/>
        </w:rPr>
        <w:t xml:space="preserve">It is </w:t>
      </w:r>
      <w:r>
        <w:rPr>
          <w:spacing w:val="-2"/>
          <w:w w:val="105"/>
        </w:rPr>
        <w:t xml:space="preserve">not </w:t>
      </w:r>
      <w:r>
        <w:rPr>
          <w:w w:val="105"/>
        </w:rPr>
        <w:t xml:space="preserve">a </w:t>
      </w:r>
      <w:r>
        <w:rPr>
          <w:spacing w:val="-3"/>
          <w:w w:val="105"/>
        </w:rPr>
        <w:t xml:space="preserve">punishment </w:t>
      </w:r>
      <w:r>
        <w:rPr>
          <w:w w:val="105"/>
        </w:rPr>
        <w:t xml:space="preserve">but it is a </w:t>
      </w:r>
      <w:r>
        <w:rPr>
          <w:spacing w:val="-3"/>
          <w:w w:val="105"/>
        </w:rPr>
        <w:t xml:space="preserve">significant consequence that, </w:t>
      </w:r>
      <w:r>
        <w:rPr>
          <w:w w:val="105"/>
        </w:rPr>
        <w:t xml:space="preserve">in most cases, should </w:t>
      </w:r>
      <w:r>
        <w:rPr>
          <w:spacing w:val="-2"/>
          <w:w w:val="105"/>
        </w:rPr>
        <w:t xml:space="preserve">not </w:t>
      </w:r>
      <w:r>
        <w:rPr>
          <w:w w:val="105"/>
        </w:rPr>
        <w:t>be disturbed.</w:t>
      </w:r>
    </w:p>
    <w:p w14:paraId="6D129685" w14:textId="77777777" w:rsidR="00622C04" w:rsidRDefault="006D16CC">
      <w:pPr>
        <w:pStyle w:val="BodyText"/>
        <w:spacing w:before="125" w:line="242" w:lineRule="auto"/>
        <w:ind w:left="1587" w:right="2241"/>
        <w:jc w:val="both"/>
      </w:pPr>
      <w:r>
        <w:rPr>
          <w:spacing w:val="-4"/>
        </w:rPr>
        <w:t xml:space="preserve">At </w:t>
      </w:r>
      <w:r>
        <w:rPr>
          <w:spacing w:val="-2"/>
        </w:rPr>
        <w:t xml:space="preserve">common </w:t>
      </w:r>
      <w:r>
        <w:rPr>
          <w:spacing w:val="-5"/>
        </w:rPr>
        <w:t xml:space="preserve">law, </w:t>
      </w:r>
      <w:r>
        <w:t xml:space="preserve">the rule is </w:t>
      </w:r>
      <w:r>
        <w:rPr>
          <w:spacing w:val="-3"/>
        </w:rPr>
        <w:t xml:space="preserve">hard </w:t>
      </w:r>
      <w:r>
        <w:t xml:space="preserve">and </w:t>
      </w:r>
      <w:r>
        <w:rPr>
          <w:spacing w:val="-3"/>
        </w:rPr>
        <w:t xml:space="preserve">fast. </w:t>
      </w:r>
      <w:r>
        <w:t xml:space="preserve">If the rule applies, it applies without </w:t>
      </w:r>
      <w:r>
        <w:rPr>
          <w:spacing w:val="-3"/>
        </w:rPr>
        <w:t xml:space="preserve">regard to </w:t>
      </w:r>
      <w:r>
        <w:t xml:space="preserve">the </w:t>
      </w:r>
      <w:r>
        <w:rPr>
          <w:spacing w:val="-3"/>
        </w:rPr>
        <w:t xml:space="preserve">features </w:t>
      </w:r>
      <w:r>
        <w:t xml:space="preserve">of the particular </w:t>
      </w:r>
      <w:r>
        <w:rPr>
          <w:spacing w:val="-3"/>
        </w:rPr>
        <w:t xml:space="preserve">homicide. </w:t>
      </w:r>
      <w:r>
        <w:t>Wh</w:t>
      </w:r>
      <w:r>
        <w:t xml:space="preserve">ile it </w:t>
      </w:r>
      <w:r>
        <w:rPr>
          <w:spacing w:val="-3"/>
        </w:rPr>
        <w:t xml:space="preserve">rightly  </w:t>
      </w:r>
      <w:r>
        <w:t xml:space="preserve">applies without </w:t>
      </w:r>
      <w:r>
        <w:rPr>
          <w:spacing w:val="-3"/>
        </w:rPr>
        <w:t>exception</w:t>
      </w:r>
      <w:r>
        <w:rPr>
          <w:spacing w:val="41"/>
        </w:rPr>
        <w:t xml:space="preserve"> </w:t>
      </w:r>
      <w:r>
        <w:rPr>
          <w:spacing w:val="-3"/>
        </w:rPr>
        <w:t xml:space="preserve">to  </w:t>
      </w:r>
      <w:r>
        <w:t xml:space="preserve">the </w:t>
      </w:r>
      <w:r>
        <w:rPr>
          <w:spacing w:val="-3"/>
        </w:rPr>
        <w:t xml:space="preserve">offence  </w:t>
      </w:r>
      <w:r>
        <w:t>of</w:t>
      </w:r>
      <w:r>
        <w:rPr>
          <w:spacing w:val="11"/>
        </w:rPr>
        <w:t xml:space="preserve"> </w:t>
      </w:r>
      <w:r>
        <w:rPr>
          <w:spacing w:val="-4"/>
        </w:rPr>
        <w:t>murder,</w:t>
      </w:r>
      <w:r>
        <w:rPr>
          <w:spacing w:val="12"/>
        </w:rPr>
        <w:t xml:space="preserve"> </w:t>
      </w:r>
      <w:r>
        <w:t>the</w:t>
      </w:r>
      <w:r>
        <w:rPr>
          <w:spacing w:val="11"/>
        </w:rPr>
        <w:t xml:space="preserve"> </w:t>
      </w:r>
      <w:r>
        <w:t>inflexible</w:t>
      </w:r>
      <w:r>
        <w:rPr>
          <w:spacing w:val="12"/>
        </w:rPr>
        <w:t xml:space="preserve"> </w:t>
      </w:r>
      <w:r>
        <w:t>application</w:t>
      </w:r>
      <w:r>
        <w:rPr>
          <w:spacing w:val="12"/>
        </w:rPr>
        <w:t xml:space="preserve"> </w:t>
      </w:r>
      <w:r>
        <w:t>of</w:t>
      </w:r>
      <w:r>
        <w:rPr>
          <w:spacing w:val="11"/>
        </w:rPr>
        <w:t xml:space="preserve"> </w:t>
      </w:r>
      <w:r>
        <w:t>the</w:t>
      </w:r>
      <w:r>
        <w:rPr>
          <w:spacing w:val="12"/>
        </w:rPr>
        <w:t xml:space="preserve"> </w:t>
      </w:r>
      <w:r>
        <w:t>rule</w:t>
      </w:r>
      <w:r>
        <w:rPr>
          <w:spacing w:val="12"/>
        </w:rPr>
        <w:t xml:space="preserve"> </w:t>
      </w:r>
      <w:r>
        <w:t>in</w:t>
      </w:r>
      <w:r>
        <w:rPr>
          <w:spacing w:val="11"/>
        </w:rPr>
        <w:t xml:space="preserve"> </w:t>
      </w:r>
      <w:r>
        <w:t>every</w:t>
      </w:r>
      <w:r>
        <w:rPr>
          <w:spacing w:val="12"/>
        </w:rPr>
        <w:t xml:space="preserve"> </w:t>
      </w:r>
      <w:r>
        <w:t>other</w:t>
      </w:r>
      <w:r>
        <w:rPr>
          <w:spacing w:val="11"/>
        </w:rPr>
        <w:t xml:space="preserve"> </w:t>
      </w:r>
      <w:r>
        <w:t>homicide</w:t>
      </w:r>
      <w:r>
        <w:rPr>
          <w:spacing w:val="12"/>
        </w:rPr>
        <w:t xml:space="preserve"> </w:t>
      </w:r>
      <w:r>
        <w:t>is</w:t>
      </w:r>
      <w:r>
        <w:rPr>
          <w:spacing w:val="12"/>
        </w:rPr>
        <w:t xml:space="preserve"> </w:t>
      </w:r>
      <w:r>
        <w:t>out</w:t>
      </w:r>
      <w:r>
        <w:rPr>
          <w:spacing w:val="11"/>
        </w:rPr>
        <w:t xml:space="preserve"> </w:t>
      </w:r>
      <w:r>
        <w:t>of</w:t>
      </w:r>
      <w:r>
        <w:rPr>
          <w:spacing w:val="12"/>
        </w:rPr>
        <w:t xml:space="preserve"> </w:t>
      </w:r>
      <w:r>
        <w:t>step</w:t>
      </w:r>
      <w:r>
        <w:rPr>
          <w:spacing w:val="12"/>
        </w:rPr>
        <w:t xml:space="preserve"> </w:t>
      </w:r>
      <w:r>
        <w:t>with</w:t>
      </w:r>
    </w:p>
    <w:p w14:paraId="7D255BBB" w14:textId="77777777" w:rsidR="00622C04" w:rsidRDefault="006D16CC">
      <w:pPr>
        <w:pStyle w:val="BodyText"/>
        <w:spacing w:before="3" w:line="242" w:lineRule="auto"/>
        <w:ind w:left="1587" w:right="1742"/>
      </w:pPr>
      <w:r>
        <w:rPr>
          <w:w w:val="105"/>
        </w:rPr>
        <w:t xml:space="preserve">developments in the </w:t>
      </w:r>
      <w:r>
        <w:rPr>
          <w:spacing w:val="-3"/>
          <w:w w:val="105"/>
        </w:rPr>
        <w:t xml:space="preserve">criminal </w:t>
      </w:r>
      <w:r>
        <w:rPr>
          <w:spacing w:val="-5"/>
          <w:w w:val="105"/>
        </w:rPr>
        <w:t xml:space="preserve">law. </w:t>
      </w:r>
      <w:r>
        <w:rPr>
          <w:w w:val="105"/>
        </w:rPr>
        <w:t xml:space="preserve">Unlawful </w:t>
      </w:r>
      <w:r>
        <w:rPr>
          <w:spacing w:val="-3"/>
          <w:w w:val="105"/>
        </w:rPr>
        <w:t xml:space="preserve">killings continue to </w:t>
      </w:r>
      <w:r>
        <w:rPr>
          <w:w w:val="105"/>
        </w:rPr>
        <w:t xml:space="preserve">attract the most </w:t>
      </w:r>
      <w:r>
        <w:rPr>
          <w:spacing w:val="-3"/>
          <w:w w:val="105"/>
        </w:rPr>
        <w:t xml:space="preserve">severe </w:t>
      </w:r>
      <w:r>
        <w:rPr>
          <w:w w:val="105"/>
        </w:rPr>
        <w:t xml:space="preserve">penalties, but </w:t>
      </w:r>
      <w:r>
        <w:rPr>
          <w:w w:val="105"/>
        </w:rPr>
        <w:t xml:space="preserve">a </w:t>
      </w:r>
      <w:r>
        <w:rPr>
          <w:spacing w:val="-3"/>
          <w:w w:val="105"/>
        </w:rPr>
        <w:t xml:space="preserve">range </w:t>
      </w:r>
      <w:r>
        <w:rPr>
          <w:w w:val="105"/>
        </w:rPr>
        <w:t xml:space="preserve">of substantive offences and </w:t>
      </w:r>
      <w:r>
        <w:rPr>
          <w:spacing w:val="-3"/>
          <w:w w:val="105"/>
        </w:rPr>
        <w:t xml:space="preserve">sentencing </w:t>
      </w:r>
      <w:r>
        <w:rPr>
          <w:w w:val="105"/>
        </w:rPr>
        <w:t xml:space="preserve">options </w:t>
      </w:r>
      <w:r>
        <w:rPr>
          <w:spacing w:val="-2"/>
          <w:w w:val="105"/>
        </w:rPr>
        <w:t xml:space="preserve">has </w:t>
      </w:r>
      <w:r>
        <w:rPr>
          <w:w w:val="105"/>
        </w:rPr>
        <w:t xml:space="preserve">emerged in </w:t>
      </w:r>
      <w:r>
        <w:rPr>
          <w:spacing w:val="-3"/>
          <w:w w:val="105"/>
        </w:rPr>
        <w:t xml:space="preserve">recognition </w:t>
      </w:r>
      <w:r>
        <w:rPr>
          <w:w w:val="105"/>
        </w:rPr>
        <w:t xml:space="preserve">of the </w:t>
      </w:r>
      <w:r>
        <w:rPr>
          <w:spacing w:val="-3"/>
          <w:w w:val="105"/>
        </w:rPr>
        <w:t xml:space="preserve">breadth </w:t>
      </w:r>
      <w:r>
        <w:rPr>
          <w:w w:val="105"/>
        </w:rPr>
        <w:t xml:space="preserve">of </w:t>
      </w:r>
      <w:r>
        <w:rPr>
          <w:spacing w:val="-3"/>
          <w:w w:val="105"/>
        </w:rPr>
        <w:t xml:space="preserve">circumstances </w:t>
      </w:r>
      <w:r>
        <w:rPr>
          <w:w w:val="105"/>
        </w:rPr>
        <w:t xml:space="preserve">in which a death can </w:t>
      </w:r>
      <w:r>
        <w:rPr>
          <w:spacing w:val="-5"/>
          <w:w w:val="105"/>
        </w:rPr>
        <w:t>occur.</w:t>
      </w:r>
    </w:p>
    <w:p w14:paraId="1D3D1909" w14:textId="77777777" w:rsidR="00622C04" w:rsidRDefault="006D16CC">
      <w:pPr>
        <w:pStyle w:val="BodyText"/>
        <w:spacing w:before="124" w:line="242" w:lineRule="auto"/>
        <w:ind w:left="1587" w:right="1742"/>
      </w:pPr>
      <w:r>
        <w:rPr>
          <w:w w:val="105"/>
        </w:rPr>
        <w:t xml:space="preserve">In </w:t>
      </w:r>
      <w:r>
        <w:rPr>
          <w:spacing w:val="-3"/>
          <w:w w:val="105"/>
        </w:rPr>
        <w:t xml:space="preserve">Australia </w:t>
      </w:r>
      <w:r>
        <w:rPr>
          <w:w w:val="105"/>
        </w:rPr>
        <w:t xml:space="preserve">as </w:t>
      </w:r>
      <w:r>
        <w:rPr>
          <w:spacing w:val="-3"/>
          <w:w w:val="105"/>
        </w:rPr>
        <w:t xml:space="preserve">well </w:t>
      </w:r>
      <w:r>
        <w:rPr>
          <w:w w:val="105"/>
        </w:rPr>
        <w:t xml:space="preserve">as overseas, </w:t>
      </w:r>
      <w:r>
        <w:rPr>
          <w:spacing w:val="-3"/>
          <w:w w:val="105"/>
        </w:rPr>
        <w:t xml:space="preserve">concern </w:t>
      </w:r>
      <w:r>
        <w:rPr>
          <w:spacing w:val="-2"/>
          <w:w w:val="105"/>
        </w:rPr>
        <w:t xml:space="preserve">has </w:t>
      </w:r>
      <w:r>
        <w:rPr>
          <w:w w:val="105"/>
        </w:rPr>
        <w:t xml:space="preserve">been expressed about the harsh effects </w:t>
      </w:r>
      <w:r>
        <w:rPr>
          <w:spacing w:val="-3"/>
          <w:w w:val="105"/>
        </w:rPr>
        <w:t xml:space="preserve">that </w:t>
      </w:r>
      <w:r>
        <w:rPr>
          <w:w w:val="105"/>
        </w:rPr>
        <w:t xml:space="preserve">the </w:t>
      </w:r>
      <w:r>
        <w:rPr>
          <w:spacing w:val="-3"/>
          <w:w w:val="105"/>
        </w:rPr>
        <w:t xml:space="preserve">forfeiture </w:t>
      </w:r>
      <w:r>
        <w:rPr>
          <w:w w:val="105"/>
        </w:rPr>
        <w:t xml:space="preserve">rule can </w:t>
      </w:r>
      <w:r>
        <w:rPr>
          <w:spacing w:val="-4"/>
          <w:w w:val="105"/>
        </w:rPr>
        <w:t xml:space="preserve">have. </w:t>
      </w:r>
      <w:r>
        <w:rPr>
          <w:w w:val="105"/>
        </w:rPr>
        <w:t xml:space="preserve">A driver of a car who causes an </w:t>
      </w:r>
      <w:r>
        <w:rPr>
          <w:spacing w:val="-3"/>
          <w:w w:val="105"/>
        </w:rPr>
        <w:t xml:space="preserve">accident that kills </w:t>
      </w:r>
      <w:r>
        <w:rPr>
          <w:w w:val="105"/>
        </w:rPr>
        <w:t>their partner because of</w:t>
      </w:r>
      <w:r>
        <w:rPr>
          <w:spacing w:val="-8"/>
          <w:w w:val="105"/>
        </w:rPr>
        <w:t xml:space="preserve"> </w:t>
      </w:r>
      <w:r>
        <w:rPr>
          <w:w w:val="105"/>
        </w:rPr>
        <w:t>a</w:t>
      </w:r>
      <w:r>
        <w:rPr>
          <w:spacing w:val="-8"/>
          <w:w w:val="105"/>
        </w:rPr>
        <w:t xml:space="preserve"> </w:t>
      </w:r>
      <w:r>
        <w:rPr>
          <w:w w:val="105"/>
        </w:rPr>
        <w:t>momentary</w:t>
      </w:r>
      <w:r>
        <w:rPr>
          <w:spacing w:val="-8"/>
          <w:w w:val="105"/>
        </w:rPr>
        <w:t xml:space="preserve"> </w:t>
      </w:r>
      <w:r>
        <w:rPr>
          <w:w w:val="105"/>
        </w:rPr>
        <w:t>lapse</w:t>
      </w:r>
      <w:r>
        <w:rPr>
          <w:spacing w:val="-8"/>
          <w:w w:val="105"/>
        </w:rPr>
        <w:t xml:space="preserve"> </w:t>
      </w:r>
      <w:r>
        <w:rPr>
          <w:w w:val="105"/>
        </w:rPr>
        <w:t>in</w:t>
      </w:r>
      <w:r>
        <w:rPr>
          <w:spacing w:val="-8"/>
          <w:w w:val="105"/>
        </w:rPr>
        <w:t xml:space="preserve"> </w:t>
      </w:r>
      <w:r>
        <w:rPr>
          <w:spacing w:val="-3"/>
          <w:w w:val="105"/>
        </w:rPr>
        <w:t>concentration</w:t>
      </w:r>
      <w:r>
        <w:rPr>
          <w:spacing w:val="-8"/>
          <w:w w:val="105"/>
        </w:rPr>
        <w:t xml:space="preserve"> </w:t>
      </w:r>
      <w:r>
        <w:rPr>
          <w:w w:val="105"/>
        </w:rPr>
        <w:t>is</w:t>
      </w:r>
      <w:r>
        <w:rPr>
          <w:spacing w:val="-8"/>
          <w:w w:val="105"/>
        </w:rPr>
        <w:t xml:space="preserve"> </w:t>
      </w:r>
      <w:r>
        <w:rPr>
          <w:spacing w:val="-3"/>
          <w:w w:val="105"/>
        </w:rPr>
        <w:t>unable</w:t>
      </w:r>
      <w:r>
        <w:rPr>
          <w:spacing w:val="-8"/>
          <w:w w:val="105"/>
        </w:rPr>
        <w:t xml:space="preserve"> </w:t>
      </w:r>
      <w:r>
        <w:rPr>
          <w:spacing w:val="-3"/>
          <w:w w:val="105"/>
        </w:rPr>
        <w:t>to</w:t>
      </w:r>
      <w:r>
        <w:rPr>
          <w:spacing w:val="-8"/>
          <w:w w:val="105"/>
        </w:rPr>
        <w:t xml:space="preserve"> </w:t>
      </w:r>
      <w:r>
        <w:rPr>
          <w:w w:val="105"/>
        </w:rPr>
        <w:t>receive</w:t>
      </w:r>
      <w:r>
        <w:rPr>
          <w:spacing w:val="-8"/>
          <w:w w:val="105"/>
        </w:rPr>
        <w:t xml:space="preserve"> </w:t>
      </w:r>
      <w:r>
        <w:rPr>
          <w:w w:val="105"/>
        </w:rPr>
        <w:t>anything</w:t>
      </w:r>
      <w:r>
        <w:rPr>
          <w:spacing w:val="-8"/>
          <w:w w:val="105"/>
        </w:rPr>
        <w:t xml:space="preserve"> </w:t>
      </w:r>
      <w:r>
        <w:rPr>
          <w:w w:val="105"/>
        </w:rPr>
        <w:t>the</w:t>
      </w:r>
      <w:r>
        <w:rPr>
          <w:spacing w:val="-8"/>
          <w:w w:val="105"/>
        </w:rPr>
        <w:t xml:space="preserve"> </w:t>
      </w:r>
      <w:r>
        <w:rPr>
          <w:w w:val="105"/>
        </w:rPr>
        <w:t>partner</w:t>
      </w:r>
      <w:r>
        <w:rPr>
          <w:spacing w:val="-8"/>
          <w:w w:val="105"/>
        </w:rPr>
        <w:t xml:space="preserve"> </w:t>
      </w:r>
      <w:r>
        <w:rPr>
          <w:w w:val="105"/>
        </w:rPr>
        <w:t>left</w:t>
      </w:r>
      <w:r>
        <w:rPr>
          <w:spacing w:val="-8"/>
          <w:w w:val="105"/>
        </w:rPr>
        <w:t xml:space="preserve"> </w:t>
      </w:r>
      <w:r>
        <w:rPr>
          <w:w w:val="105"/>
        </w:rPr>
        <w:t>them</w:t>
      </w:r>
      <w:r>
        <w:rPr>
          <w:spacing w:val="-8"/>
          <w:w w:val="105"/>
        </w:rPr>
        <w:t xml:space="preserve"> </w:t>
      </w:r>
      <w:r>
        <w:rPr>
          <w:w w:val="105"/>
        </w:rPr>
        <w:t>by</w:t>
      </w:r>
      <w:r>
        <w:rPr>
          <w:spacing w:val="-8"/>
          <w:w w:val="105"/>
        </w:rPr>
        <w:t xml:space="preserve"> </w:t>
      </w:r>
      <w:r>
        <w:rPr>
          <w:spacing w:val="-3"/>
          <w:w w:val="105"/>
        </w:rPr>
        <w:t xml:space="preserve">will. </w:t>
      </w:r>
      <w:r>
        <w:rPr>
          <w:w w:val="105"/>
        </w:rPr>
        <w:t xml:space="preserve">A person </w:t>
      </w:r>
      <w:r>
        <w:rPr>
          <w:spacing w:val="-3"/>
          <w:w w:val="105"/>
        </w:rPr>
        <w:t xml:space="preserve">who, </w:t>
      </w:r>
      <w:r>
        <w:rPr>
          <w:w w:val="105"/>
        </w:rPr>
        <w:t xml:space="preserve">as part of a </w:t>
      </w:r>
      <w:r>
        <w:rPr>
          <w:spacing w:val="-3"/>
          <w:w w:val="105"/>
        </w:rPr>
        <w:t xml:space="preserve">suicide </w:t>
      </w:r>
      <w:r>
        <w:rPr>
          <w:w w:val="105"/>
        </w:rPr>
        <w:t xml:space="preserve">pact, assists a </w:t>
      </w:r>
      <w:r>
        <w:rPr>
          <w:spacing w:val="-3"/>
          <w:w w:val="105"/>
        </w:rPr>
        <w:t xml:space="preserve">terminally ill </w:t>
      </w:r>
      <w:r>
        <w:rPr>
          <w:w w:val="105"/>
        </w:rPr>
        <w:t xml:space="preserve">loved one </w:t>
      </w:r>
      <w:r>
        <w:rPr>
          <w:spacing w:val="-3"/>
          <w:w w:val="105"/>
        </w:rPr>
        <w:t xml:space="preserve">to commit suicide </w:t>
      </w:r>
      <w:r>
        <w:rPr>
          <w:w w:val="105"/>
        </w:rPr>
        <w:t xml:space="preserve">and then </w:t>
      </w:r>
      <w:r>
        <w:rPr>
          <w:spacing w:val="-4"/>
          <w:w w:val="105"/>
        </w:rPr>
        <w:t xml:space="preserve">fails </w:t>
      </w:r>
      <w:r>
        <w:rPr>
          <w:w w:val="105"/>
        </w:rPr>
        <w:t xml:space="preserve">in their own </w:t>
      </w:r>
      <w:r>
        <w:rPr>
          <w:spacing w:val="-3"/>
          <w:w w:val="105"/>
        </w:rPr>
        <w:t xml:space="preserve">suicide </w:t>
      </w:r>
      <w:r>
        <w:rPr>
          <w:w w:val="105"/>
        </w:rPr>
        <w:t xml:space="preserve">attempt, loses the </w:t>
      </w:r>
      <w:r>
        <w:rPr>
          <w:spacing w:val="-3"/>
          <w:w w:val="105"/>
        </w:rPr>
        <w:t xml:space="preserve">right to </w:t>
      </w:r>
      <w:r>
        <w:rPr>
          <w:w w:val="105"/>
        </w:rPr>
        <w:t xml:space="preserve">the deceased </w:t>
      </w:r>
      <w:r>
        <w:rPr>
          <w:spacing w:val="-3"/>
          <w:w w:val="105"/>
        </w:rPr>
        <w:t xml:space="preserve">person’s interest </w:t>
      </w:r>
      <w:r>
        <w:rPr>
          <w:w w:val="105"/>
        </w:rPr>
        <w:t xml:space="preserve">in the house they </w:t>
      </w:r>
      <w:r>
        <w:rPr>
          <w:spacing w:val="-3"/>
          <w:w w:val="105"/>
        </w:rPr>
        <w:t xml:space="preserve">bought </w:t>
      </w:r>
      <w:r>
        <w:rPr>
          <w:spacing w:val="-4"/>
          <w:w w:val="105"/>
        </w:rPr>
        <w:t xml:space="preserve">together. </w:t>
      </w:r>
      <w:r>
        <w:rPr>
          <w:w w:val="105"/>
        </w:rPr>
        <w:t xml:space="preserve">An </w:t>
      </w:r>
      <w:r>
        <w:rPr>
          <w:spacing w:val="-3"/>
          <w:w w:val="105"/>
        </w:rPr>
        <w:t xml:space="preserve">innocent child </w:t>
      </w:r>
      <w:r>
        <w:rPr>
          <w:w w:val="105"/>
        </w:rPr>
        <w:t xml:space="preserve">of an offender is </w:t>
      </w:r>
      <w:r>
        <w:rPr>
          <w:spacing w:val="-4"/>
          <w:w w:val="105"/>
        </w:rPr>
        <w:t>unlik</w:t>
      </w:r>
      <w:r>
        <w:rPr>
          <w:spacing w:val="-4"/>
          <w:w w:val="105"/>
        </w:rPr>
        <w:t xml:space="preserve">ely </w:t>
      </w:r>
      <w:r>
        <w:rPr>
          <w:spacing w:val="-3"/>
          <w:w w:val="105"/>
        </w:rPr>
        <w:t xml:space="preserve">to inherit </w:t>
      </w:r>
      <w:r>
        <w:rPr>
          <w:w w:val="105"/>
        </w:rPr>
        <w:t xml:space="preserve">the property </w:t>
      </w:r>
      <w:r>
        <w:rPr>
          <w:spacing w:val="-3"/>
          <w:w w:val="105"/>
        </w:rPr>
        <w:t xml:space="preserve">that </w:t>
      </w:r>
      <w:r>
        <w:rPr>
          <w:w w:val="105"/>
        </w:rPr>
        <w:t xml:space="preserve">the offender </w:t>
      </w:r>
      <w:r>
        <w:rPr>
          <w:spacing w:val="-2"/>
          <w:w w:val="105"/>
        </w:rPr>
        <w:t xml:space="preserve">forfeited </w:t>
      </w:r>
      <w:r>
        <w:rPr>
          <w:w w:val="105"/>
        </w:rPr>
        <w:t xml:space="preserve">upon </w:t>
      </w:r>
      <w:r>
        <w:rPr>
          <w:spacing w:val="-3"/>
          <w:w w:val="105"/>
        </w:rPr>
        <w:t xml:space="preserve">killing </w:t>
      </w:r>
      <w:r>
        <w:rPr>
          <w:w w:val="105"/>
        </w:rPr>
        <w:t xml:space="preserve">the </w:t>
      </w:r>
      <w:r>
        <w:rPr>
          <w:spacing w:val="-4"/>
          <w:w w:val="105"/>
        </w:rPr>
        <w:t>child’s</w:t>
      </w:r>
      <w:r>
        <w:rPr>
          <w:spacing w:val="-3"/>
          <w:w w:val="105"/>
        </w:rPr>
        <w:t xml:space="preserve"> grandparents.</w:t>
      </w:r>
    </w:p>
    <w:p w14:paraId="4BF62ABC" w14:textId="77777777" w:rsidR="00622C04" w:rsidRDefault="006D16CC">
      <w:pPr>
        <w:pStyle w:val="BodyText"/>
        <w:spacing w:before="127" w:line="242" w:lineRule="auto"/>
        <w:ind w:left="1587" w:right="1618"/>
      </w:pPr>
      <w:r>
        <w:t xml:space="preserve">The response in some other jurisdictions has been to introduce legislation that either excludes particular homicides from the operation of the rule or gives the </w:t>
      </w:r>
      <w:r>
        <w:t>courts a discretion to modify the effect of the rule on a case-by-case basis.</w:t>
      </w:r>
    </w:p>
    <w:p w14:paraId="3DD25E8A" w14:textId="77777777" w:rsidR="00622C04" w:rsidRDefault="006D16CC">
      <w:pPr>
        <w:pStyle w:val="BodyText"/>
        <w:spacing w:before="124" w:line="242" w:lineRule="auto"/>
        <w:ind w:left="1587" w:right="1618"/>
      </w:pPr>
      <w:r>
        <w:rPr>
          <w:w w:val="105"/>
        </w:rPr>
        <w:t xml:space="preserve">The </w:t>
      </w:r>
      <w:r>
        <w:rPr>
          <w:spacing w:val="-3"/>
          <w:w w:val="105"/>
        </w:rPr>
        <w:t xml:space="preserve">Commission </w:t>
      </w:r>
      <w:r>
        <w:rPr>
          <w:spacing w:val="-2"/>
          <w:w w:val="105"/>
        </w:rPr>
        <w:t xml:space="preserve">has </w:t>
      </w:r>
      <w:r>
        <w:rPr>
          <w:spacing w:val="-3"/>
          <w:w w:val="105"/>
        </w:rPr>
        <w:t xml:space="preserve">concluded that </w:t>
      </w:r>
      <w:r>
        <w:rPr>
          <w:w w:val="105"/>
        </w:rPr>
        <w:t xml:space="preserve">Victoria needs a Forfeiture Act </w:t>
      </w:r>
      <w:r>
        <w:rPr>
          <w:spacing w:val="-3"/>
          <w:w w:val="105"/>
        </w:rPr>
        <w:t xml:space="preserve">that </w:t>
      </w:r>
      <w:r>
        <w:rPr>
          <w:w w:val="105"/>
        </w:rPr>
        <w:t xml:space="preserve">does </w:t>
      </w:r>
      <w:r>
        <w:rPr>
          <w:spacing w:val="-3"/>
          <w:w w:val="105"/>
        </w:rPr>
        <w:t xml:space="preserve">both. </w:t>
      </w:r>
      <w:r>
        <w:rPr>
          <w:w w:val="105"/>
        </w:rPr>
        <w:t xml:space="preserve">It </w:t>
      </w:r>
      <w:r>
        <w:rPr>
          <w:spacing w:val="-2"/>
          <w:w w:val="105"/>
        </w:rPr>
        <w:t xml:space="preserve">has </w:t>
      </w:r>
      <w:r>
        <w:rPr>
          <w:spacing w:val="-3"/>
          <w:w w:val="105"/>
        </w:rPr>
        <w:t xml:space="preserve">reached </w:t>
      </w:r>
      <w:r>
        <w:rPr>
          <w:w w:val="105"/>
        </w:rPr>
        <w:t xml:space="preserve">this </w:t>
      </w:r>
      <w:r>
        <w:rPr>
          <w:spacing w:val="-3"/>
          <w:w w:val="105"/>
        </w:rPr>
        <w:t xml:space="preserve">conclusion </w:t>
      </w:r>
      <w:r>
        <w:rPr>
          <w:w w:val="105"/>
        </w:rPr>
        <w:t xml:space="preserve">after </w:t>
      </w:r>
      <w:r>
        <w:rPr>
          <w:spacing w:val="-3"/>
          <w:w w:val="105"/>
        </w:rPr>
        <w:t xml:space="preserve">consulting </w:t>
      </w:r>
      <w:r>
        <w:rPr>
          <w:w w:val="105"/>
        </w:rPr>
        <w:t xml:space="preserve">with members of the </w:t>
      </w:r>
      <w:r>
        <w:rPr>
          <w:spacing w:val="-3"/>
          <w:w w:val="105"/>
        </w:rPr>
        <w:t xml:space="preserve">public, </w:t>
      </w:r>
      <w:r>
        <w:rPr>
          <w:w w:val="105"/>
        </w:rPr>
        <w:t xml:space="preserve">community </w:t>
      </w:r>
      <w:r>
        <w:rPr>
          <w:spacing w:val="-3"/>
          <w:w w:val="105"/>
        </w:rPr>
        <w:t xml:space="preserve">organisations, </w:t>
      </w:r>
      <w:r>
        <w:rPr>
          <w:w w:val="105"/>
        </w:rPr>
        <w:t xml:space="preserve">legal practitioners, judges, academics, and </w:t>
      </w:r>
      <w:r>
        <w:rPr>
          <w:spacing w:val="-3"/>
          <w:w w:val="105"/>
        </w:rPr>
        <w:t xml:space="preserve">organisations </w:t>
      </w:r>
      <w:r>
        <w:rPr>
          <w:w w:val="105"/>
        </w:rPr>
        <w:t xml:space="preserve">with </w:t>
      </w:r>
      <w:r>
        <w:rPr>
          <w:spacing w:val="-3"/>
          <w:w w:val="105"/>
        </w:rPr>
        <w:t xml:space="preserve">valuable </w:t>
      </w:r>
      <w:r>
        <w:rPr>
          <w:w w:val="105"/>
        </w:rPr>
        <w:t xml:space="preserve">experience in </w:t>
      </w:r>
      <w:r>
        <w:rPr>
          <w:spacing w:val="-3"/>
          <w:w w:val="105"/>
        </w:rPr>
        <w:t xml:space="preserve">administering </w:t>
      </w:r>
      <w:r>
        <w:rPr>
          <w:w w:val="105"/>
        </w:rPr>
        <w:t xml:space="preserve">estates. I </w:t>
      </w:r>
      <w:r>
        <w:rPr>
          <w:spacing w:val="-3"/>
          <w:w w:val="105"/>
        </w:rPr>
        <w:t xml:space="preserve">thank </w:t>
      </w:r>
      <w:r>
        <w:rPr>
          <w:w w:val="105"/>
        </w:rPr>
        <w:t xml:space="preserve">those who </w:t>
      </w:r>
      <w:r>
        <w:rPr>
          <w:spacing w:val="-3"/>
          <w:w w:val="105"/>
        </w:rPr>
        <w:t xml:space="preserve">contributed for </w:t>
      </w:r>
      <w:r>
        <w:rPr>
          <w:w w:val="105"/>
        </w:rPr>
        <w:t xml:space="preserve">their time and </w:t>
      </w:r>
      <w:r>
        <w:rPr>
          <w:spacing w:val="-3"/>
          <w:w w:val="105"/>
        </w:rPr>
        <w:t>insights.</w:t>
      </w:r>
    </w:p>
    <w:p w14:paraId="4A81B1B8" w14:textId="77777777" w:rsidR="00622C04" w:rsidRDefault="006D16CC">
      <w:pPr>
        <w:pStyle w:val="BodyText"/>
        <w:spacing w:before="124"/>
        <w:ind w:left="1587"/>
      </w:pPr>
      <w:r>
        <w:rPr>
          <w:w w:val="105"/>
        </w:rPr>
        <w:t>I would also like to thank my fellow Commissioners who worked on this ref</w:t>
      </w:r>
      <w:r>
        <w:rPr>
          <w:w w:val="105"/>
        </w:rPr>
        <w:t>erence.</w:t>
      </w:r>
    </w:p>
    <w:p w14:paraId="6C8BB4A9" w14:textId="77777777" w:rsidR="00622C04" w:rsidRDefault="006D16CC">
      <w:pPr>
        <w:pStyle w:val="BodyText"/>
        <w:spacing w:before="4" w:line="242" w:lineRule="auto"/>
        <w:ind w:left="1587" w:right="1975"/>
      </w:pPr>
      <w:r>
        <w:rPr>
          <w:w w:val="105"/>
        </w:rPr>
        <w:t xml:space="preserve">Dr Ian </w:t>
      </w:r>
      <w:r>
        <w:rPr>
          <w:spacing w:val="-3"/>
          <w:w w:val="105"/>
        </w:rPr>
        <w:t xml:space="preserve">Hardingham </w:t>
      </w:r>
      <w:r>
        <w:rPr>
          <w:w w:val="105"/>
        </w:rPr>
        <w:t xml:space="preserve">QC and </w:t>
      </w:r>
      <w:r>
        <w:rPr>
          <w:spacing w:val="-3"/>
          <w:w w:val="105"/>
        </w:rPr>
        <w:t xml:space="preserve">Bruce Gardner </w:t>
      </w:r>
      <w:r>
        <w:rPr>
          <w:w w:val="105"/>
        </w:rPr>
        <w:t xml:space="preserve">PSM—who </w:t>
      </w:r>
      <w:r>
        <w:rPr>
          <w:spacing w:val="-3"/>
          <w:w w:val="105"/>
        </w:rPr>
        <w:t xml:space="preserve">were </w:t>
      </w:r>
      <w:r>
        <w:rPr>
          <w:w w:val="105"/>
        </w:rPr>
        <w:t xml:space="preserve">particularly generous in </w:t>
      </w:r>
      <w:r>
        <w:rPr>
          <w:spacing w:val="-3"/>
          <w:w w:val="105"/>
        </w:rPr>
        <w:t xml:space="preserve">giving </w:t>
      </w:r>
      <w:r>
        <w:rPr>
          <w:w w:val="105"/>
        </w:rPr>
        <w:t>their</w:t>
      </w:r>
      <w:r>
        <w:rPr>
          <w:spacing w:val="-10"/>
          <w:w w:val="105"/>
        </w:rPr>
        <w:t xml:space="preserve"> </w:t>
      </w:r>
      <w:r>
        <w:rPr>
          <w:w w:val="105"/>
        </w:rPr>
        <w:t>time</w:t>
      </w:r>
      <w:r>
        <w:rPr>
          <w:spacing w:val="-10"/>
          <w:w w:val="105"/>
        </w:rPr>
        <w:t xml:space="preserve"> </w:t>
      </w:r>
      <w:r>
        <w:rPr>
          <w:spacing w:val="-3"/>
          <w:w w:val="105"/>
        </w:rPr>
        <w:t>to</w:t>
      </w:r>
      <w:r>
        <w:rPr>
          <w:spacing w:val="-10"/>
          <w:w w:val="105"/>
        </w:rPr>
        <w:t xml:space="preserve"> </w:t>
      </w:r>
      <w:r>
        <w:rPr>
          <w:w w:val="105"/>
        </w:rPr>
        <w:t>the</w:t>
      </w:r>
      <w:r>
        <w:rPr>
          <w:spacing w:val="-10"/>
          <w:w w:val="105"/>
        </w:rPr>
        <w:t xml:space="preserve"> </w:t>
      </w:r>
      <w:r>
        <w:rPr>
          <w:w w:val="105"/>
        </w:rPr>
        <w:t>roundtable</w:t>
      </w:r>
      <w:r>
        <w:rPr>
          <w:spacing w:val="-10"/>
          <w:w w:val="105"/>
        </w:rPr>
        <w:t xml:space="preserve"> </w:t>
      </w:r>
      <w:r>
        <w:rPr>
          <w:spacing w:val="-3"/>
          <w:w w:val="105"/>
        </w:rPr>
        <w:t>discussions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consultations—His</w:t>
      </w:r>
      <w:r>
        <w:rPr>
          <w:spacing w:val="-10"/>
          <w:w w:val="105"/>
        </w:rPr>
        <w:t xml:space="preserve"> </w:t>
      </w:r>
      <w:r>
        <w:rPr>
          <w:w w:val="105"/>
        </w:rPr>
        <w:t>Honour</w:t>
      </w:r>
      <w:r>
        <w:rPr>
          <w:spacing w:val="-10"/>
          <w:w w:val="105"/>
        </w:rPr>
        <w:t xml:space="preserve"> </w:t>
      </w:r>
      <w:r>
        <w:rPr>
          <w:spacing w:val="-3"/>
          <w:w w:val="105"/>
        </w:rPr>
        <w:t>David</w:t>
      </w:r>
      <w:r>
        <w:rPr>
          <w:spacing w:val="-10"/>
          <w:w w:val="105"/>
        </w:rPr>
        <w:t xml:space="preserve"> </w:t>
      </w:r>
      <w:r>
        <w:rPr>
          <w:w w:val="105"/>
        </w:rPr>
        <w:t>Jones</w:t>
      </w:r>
      <w:r>
        <w:rPr>
          <w:spacing w:val="-10"/>
          <w:w w:val="105"/>
        </w:rPr>
        <w:t xml:space="preserve"> </w:t>
      </w:r>
      <w:r>
        <w:rPr>
          <w:w w:val="105"/>
        </w:rPr>
        <w:t xml:space="preserve">AM, </w:t>
      </w:r>
      <w:r>
        <w:rPr>
          <w:spacing w:val="-2"/>
          <w:w w:val="105"/>
        </w:rPr>
        <w:t xml:space="preserve">Eamonn </w:t>
      </w:r>
      <w:r>
        <w:rPr>
          <w:w w:val="105"/>
        </w:rPr>
        <w:t xml:space="preserve">Moran PSM </w:t>
      </w:r>
      <w:r>
        <w:rPr>
          <w:spacing w:val="-4"/>
          <w:w w:val="105"/>
        </w:rPr>
        <w:t xml:space="preserve">QC, </w:t>
      </w:r>
      <w:r>
        <w:rPr>
          <w:w w:val="105"/>
        </w:rPr>
        <w:t xml:space="preserve">Alison O’Brien and the Hon. </w:t>
      </w:r>
      <w:r>
        <w:rPr>
          <w:spacing w:val="-3"/>
          <w:w w:val="105"/>
        </w:rPr>
        <w:t xml:space="preserve">Frank Vincent AO </w:t>
      </w:r>
      <w:r>
        <w:rPr>
          <w:w w:val="105"/>
        </w:rPr>
        <w:t xml:space="preserve">QC </w:t>
      </w:r>
      <w:r>
        <w:rPr>
          <w:spacing w:val="-3"/>
          <w:w w:val="105"/>
        </w:rPr>
        <w:t>con</w:t>
      </w:r>
      <w:r>
        <w:rPr>
          <w:spacing w:val="-3"/>
          <w:w w:val="105"/>
        </w:rPr>
        <w:t xml:space="preserve">stituted </w:t>
      </w:r>
      <w:r>
        <w:rPr>
          <w:w w:val="105"/>
        </w:rPr>
        <w:t xml:space="preserve">the </w:t>
      </w:r>
      <w:r>
        <w:rPr>
          <w:spacing w:val="-3"/>
          <w:w w:val="105"/>
        </w:rPr>
        <w:t xml:space="preserve">reference </w:t>
      </w:r>
      <w:r>
        <w:rPr>
          <w:w w:val="105"/>
        </w:rPr>
        <w:t xml:space="preserve">Division which I </w:t>
      </w:r>
      <w:r>
        <w:rPr>
          <w:spacing w:val="-3"/>
          <w:w w:val="105"/>
        </w:rPr>
        <w:t xml:space="preserve">chaired. </w:t>
      </w:r>
      <w:r>
        <w:rPr>
          <w:w w:val="105"/>
        </w:rPr>
        <w:t xml:space="preserve">They </w:t>
      </w:r>
      <w:r>
        <w:rPr>
          <w:spacing w:val="-3"/>
          <w:w w:val="105"/>
        </w:rPr>
        <w:t xml:space="preserve">brought to </w:t>
      </w:r>
      <w:r>
        <w:rPr>
          <w:w w:val="105"/>
        </w:rPr>
        <w:t xml:space="preserve">the </w:t>
      </w:r>
      <w:r>
        <w:rPr>
          <w:spacing w:val="-3"/>
          <w:w w:val="105"/>
        </w:rPr>
        <w:t xml:space="preserve">reference </w:t>
      </w:r>
      <w:r>
        <w:rPr>
          <w:w w:val="105"/>
        </w:rPr>
        <w:t xml:space="preserve">a wide </w:t>
      </w:r>
      <w:r>
        <w:rPr>
          <w:spacing w:val="-3"/>
          <w:w w:val="105"/>
        </w:rPr>
        <w:t xml:space="preserve">range </w:t>
      </w:r>
      <w:r>
        <w:rPr>
          <w:w w:val="105"/>
        </w:rPr>
        <w:t>of perspectives and rich knowledge of the</w:t>
      </w:r>
      <w:r>
        <w:rPr>
          <w:spacing w:val="26"/>
          <w:w w:val="105"/>
        </w:rPr>
        <w:t xml:space="preserve"> </w:t>
      </w:r>
      <w:r>
        <w:rPr>
          <w:spacing w:val="-5"/>
          <w:w w:val="105"/>
        </w:rPr>
        <w:t>law.</w:t>
      </w:r>
    </w:p>
    <w:p w14:paraId="469EA8E9" w14:textId="77777777" w:rsidR="00622C04" w:rsidRDefault="006D16CC">
      <w:pPr>
        <w:pStyle w:val="BodyText"/>
        <w:spacing w:before="125" w:line="242" w:lineRule="auto"/>
        <w:ind w:left="1587" w:right="1771"/>
      </w:pPr>
      <w:r>
        <w:rPr>
          <w:spacing w:val="-4"/>
          <w:w w:val="105"/>
        </w:rPr>
        <w:t xml:space="preserve">Finally, </w:t>
      </w:r>
      <w:r>
        <w:rPr>
          <w:w w:val="105"/>
        </w:rPr>
        <w:t xml:space="preserve">I acknowledge and </w:t>
      </w:r>
      <w:r>
        <w:rPr>
          <w:spacing w:val="-3"/>
          <w:w w:val="105"/>
        </w:rPr>
        <w:t xml:space="preserve">thank </w:t>
      </w:r>
      <w:r>
        <w:rPr>
          <w:w w:val="105"/>
        </w:rPr>
        <w:t xml:space="preserve">the </w:t>
      </w:r>
      <w:r>
        <w:rPr>
          <w:spacing w:val="-3"/>
          <w:w w:val="105"/>
        </w:rPr>
        <w:t xml:space="preserve">research team, </w:t>
      </w:r>
      <w:r>
        <w:rPr>
          <w:w w:val="105"/>
        </w:rPr>
        <w:t xml:space="preserve">Lindy </w:t>
      </w:r>
      <w:r>
        <w:rPr>
          <w:spacing w:val="-3"/>
          <w:w w:val="105"/>
        </w:rPr>
        <w:t xml:space="preserve">Smith </w:t>
      </w:r>
      <w:r>
        <w:rPr>
          <w:w w:val="105"/>
        </w:rPr>
        <w:t xml:space="preserve">and Megan </w:t>
      </w:r>
      <w:r>
        <w:rPr>
          <w:spacing w:val="-6"/>
          <w:w w:val="105"/>
        </w:rPr>
        <w:t xml:space="preserve">Taylor, </w:t>
      </w:r>
      <w:r>
        <w:rPr>
          <w:spacing w:val="-3"/>
          <w:w w:val="105"/>
        </w:rPr>
        <w:t xml:space="preserve">for </w:t>
      </w:r>
      <w:r>
        <w:rPr>
          <w:w w:val="105"/>
        </w:rPr>
        <w:t xml:space="preserve">their </w:t>
      </w:r>
      <w:r>
        <w:rPr>
          <w:spacing w:val="-3"/>
          <w:w w:val="105"/>
        </w:rPr>
        <w:t xml:space="preserve">hard </w:t>
      </w:r>
      <w:r>
        <w:rPr>
          <w:w w:val="105"/>
        </w:rPr>
        <w:t xml:space="preserve">work on the </w:t>
      </w:r>
      <w:r>
        <w:rPr>
          <w:spacing w:val="-4"/>
          <w:w w:val="105"/>
        </w:rPr>
        <w:t>reference.</w:t>
      </w:r>
    </w:p>
    <w:p w14:paraId="4FC2D3AD" w14:textId="77777777" w:rsidR="00622C04" w:rsidRDefault="006D16CC">
      <w:pPr>
        <w:pStyle w:val="BodyText"/>
        <w:spacing w:before="122"/>
        <w:ind w:left="1587"/>
      </w:pPr>
      <w:r>
        <w:rPr>
          <w:noProof/>
        </w:rPr>
        <w:drawing>
          <wp:anchor distT="0" distB="0" distL="0" distR="0" simplePos="0" relativeHeight="251548672" behindDoc="0" locked="0" layoutInCell="1" allowOverlap="1" wp14:anchorId="7A7B0B8C" wp14:editId="5D76EB00">
            <wp:simplePos x="0" y="0"/>
            <wp:positionH relativeFrom="page">
              <wp:posOffset>950874</wp:posOffset>
            </wp:positionH>
            <wp:positionV relativeFrom="paragraph">
              <wp:posOffset>301678</wp:posOffset>
            </wp:positionV>
            <wp:extent cx="1857556" cy="4389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1857556" cy="438912"/>
                    </a:xfrm>
                    <a:prstGeom prst="rect">
                      <a:avLst/>
                    </a:prstGeom>
                  </pic:spPr>
                </pic:pic>
              </a:graphicData>
            </a:graphic>
          </wp:anchor>
        </w:drawing>
      </w:r>
      <w:r>
        <w:rPr>
          <w:w w:val="105"/>
        </w:rPr>
        <w:t>I commend the report to you.</w:t>
      </w:r>
    </w:p>
    <w:p w14:paraId="003F764F" w14:textId="77777777" w:rsidR="00622C04" w:rsidRDefault="006D16CC">
      <w:pPr>
        <w:pStyle w:val="Heading5"/>
        <w:ind w:left="1587" w:firstLine="0"/>
      </w:pPr>
      <w:r>
        <w:rPr>
          <w:w w:val="110"/>
        </w:rPr>
        <w:t>The Hon. Philip Cummins AM</w:t>
      </w:r>
    </w:p>
    <w:p w14:paraId="1DAA5BBD" w14:textId="77777777" w:rsidR="00622C04" w:rsidRDefault="006D16CC">
      <w:pPr>
        <w:pStyle w:val="BodyText"/>
        <w:spacing w:before="3" w:line="355" w:lineRule="auto"/>
        <w:ind w:left="1587" w:right="6660"/>
      </w:pPr>
      <w:r>
        <w:rPr>
          <w:w w:val="105"/>
        </w:rPr>
        <w:t>Chair, Victorian Law Reform Commission September 2014</w:t>
      </w:r>
    </w:p>
    <w:p w14:paraId="2B8E2D7E" w14:textId="77777777" w:rsidR="00622C04" w:rsidRDefault="00622C04">
      <w:pPr>
        <w:pStyle w:val="BodyText"/>
        <w:spacing w:before="11"/>
        <w:rPr>
          <w:sz w:val="12"/>
        </w:rPr>
      </w:pPr>
    </w:p>
    <w:p w14:paraId="0873F5BF" w14:textId="77777777" w:rsidR="00622C04" w:rsidRDefault="006D16CC">
      <w:pPr>
        <w:spacing w:before="96"/>
        <w:ind w:right="726"/>
        <w:jc w:val="right"/>
        <w:rPr>
          <w:b/>
          <w:sz w:val="24"/>
        </w:rPr>
      </w:pPr>
      <w:r>
        <w:rPr>
          <w:b/>
          <w:color w:val="EC5A4F"/>
          <w:w w:val="117"/>
          <w:sz w:val="24"/>
        </w:rPr>
        <w:t>v</w:t>
      </w:r>
    </w:p>
    <w:p w14:paraId="63A751FD" w14:textId="77777777" w:rsidR="00622C04" w:rsidRDefault="00622C04">
      <w:pPr>
        <w:jc w:val="right"/>
        <w:rPr>
          <w:sz w:val="24"/>
        </w:rPr>
        <w:sectPr w:rsidR="00622C04">
          <w:pgSz w:w="11910" w:h="16840"/>
          <w:pgMar w:top="1560" w:right="0" w:bottom="280" w:left="0" w:header="1372" w:footer="0" w:gutter="0"/>
          <w:cols w:space="720"/>
        </w:sectPr>
      </w:pPr>
    </w:p>
    <w:p w14:paraId="25013A31" w14:textId="77777777" w:rsidR="00622C04" w:rsidRDefault="00622C04">
      <w:pPr>
        <w:pStyle w:val="BodyText"/>
        <w:spacing w:before="10"/>
        <w:rPr>
          <w:b/>
          <w:sz w:val="18"/>
        </w:rPr>
      </w:pPr>
    </w:p>
    <w:p w14:paraId="3B223721" w14:textId="77777777" w:rsidR="00622C04" w:rsidRDefault="006D16CC">
      <w:pPr>
        <w:spacing w:before="93"/>
        <w:ind w:left="850"/>
        <w:rPr>
          <w:b/>
          <w:sz w:val="44"/>
        </w:rPr>
      </w:pPr>
      <w:bookmarkStart w:id="1" w:name="Terms_of_reference"/>
      <w:bookmarkEnd w:id="1"/>
      <w:r>
        <w:rPr>
          <w:b/>
          <w:color w:val="EC5A4F"/>
          <w:w w:val="115"/>
          <w:sz w:val="44"/>
        </w:rPr>
        <w:t>Terms of reference</w:t>
      </w:r>
    </w:p>
    <w:p w14:paraId="2AA9B1D9" w14:textId="77777777" w:rsidR="00622C04" w:rsidRDefault="00622C04">
      <w:pPr>
        <w:pStyle w:val="BodyText"/>
        <w:rPr>
          <w:b/>
          <w:sz w:val="20"/>
        </w:rPr>
      </w:pPr>
    </w:p>
    <w:p w14:paraId="4B18A8E6" w14:textId="77777777" w:rsidR="00622C04" w:rsidRDefault="00622C04">
      <w:pPr>
        <w:pStyle w:val="BodyText"/>
        <w:rPr>
          <w:b/>
          <w:sz w:val="20"/>
        </w:rPr>
      </w:pPr>
    </w:p>
    <w:p w14:paraId="0C145BF2" w14:textId="77777777" w:rsidR="00622C04" w:rsidRDefault="00622C04">
      <w:pPr>
        <w:pStyle w:val="BodyText"/>
        <w:rPr>
          <w:b/>
          <w:sz w:val="20"/>
        </w:rPr>
      </w:pPr>
    </w:p>
    <w:p w14:paraId="041804F8" w14:textId="77777777" w:rsidR="00622C04" w:rsidRDefault="00622C04">
      <w:pPr>
        <w:pStyle w:val="BodyText"/>
        <w:rPr>
          <w:b/>
          <w:sz w:val="20"/>
        </w:rPr>
      </w:pPr>
    </w:p>
    <w:p w14:paraId="28835E75" w14:textId="77777777" w:rsidR="00622C04" w:rsidRDefault="00622C04">
      <w:pPr>
        <w:pStyle w:val="BodyText"/>
        <w:rPr>
          <w:b/>
          <w:sz w:val="20"/>
        </w:rPr>
      </w:pPr>
    </w:p>
    <w:p w14:paraId="52CB8977" w14:textId="77777777" w:rsidR="00622C04" w:rsidRDefault="00622C04">
      <w:pPr>
        <w:pStyle w:val="BodyText"/>
        <w:rPr>
          <w:b/>
          <w:sz w:val="20"/>
        </w:rPr>
      </w:pPr>
    </w:p>
    <w:p w14:paraId="656587B3" w14:textId="77777777" w:rsidR="00622C04" w:rsidRDefault="00622C04">
      <w:pPr>
        <w:pStyle w:val="BodyText"/>
        <w:rPr>
          <w:b/>
          <w:sz w:val="20"/>
        </w:rPr>
      </w:pPr>
    </w:p>
    <w:p w14:paraId="0313C655" w14:textId="77777777" w:rsidR="00622C04" w:rsidRDefault="00622C04">
      <w:pPr>
        <w:pStyle w:val="BodyText"/>
        <w:rPr>
          <w:b/>
          <w:sz w:val="20"/>
        </w:rPr>
      </w:pPr>
    </w:p>
    <w:p w14:paraId="28AC585D" w14:textId="77777777" w:rsidR="00622C04" w:rsidRDefault="00622C04">
      <w:pPr>
        <w:pStyle w:val="BodyText"/>
        <w:rPr>
          <w:b/>
          <w:sz w:val="20"/>
        </w:rPr>
      </w:pPr>
    </w:p>
    <w:p w14:paraId="76C6A513" w14:textId="77777777" w:rsidR="00622C04" w:rsidRDefault="00622C04">
      <w:pPr>
        <w:pStyle w:val="BodyText"/>
        <w:rPr>
          <w:b/>
          <w:sz w:val="20"/>
        </w:rPr>
      </w:pPr>
    </w:p>
    <w:p w14:paraId="3DB7D113" w14:textId="77777777" w:rsidR="00622C04" w:rsidRDefault="00622C04">
      <w:pPr>
        <w:pStyle w:val="BodyText"/>
        <w:rPr>
          <w:b/>
          <w:sz w:val="20"/>
        </w:rPr>
      </w:pPr>
    </w:p>
    <w:p w14:paraId="4FDC9374" w14:textId="77777777" w:rsidR="00622C04" w:rsidRDefault="00622C04">
      <w:pPr>
        <w:pStyle w:val="BodyText"/>
        <w:spacing w:before="5"/>
        <w:rPr>
          <w:b/>
          <w:sz w:val="29"/>
        </w:rPr>
      </w:pPr>
    </w:p>
    <w:p w14:paraId="5C11A2E7" w14:textId="77777777" w:rsidR="00622C04" w:rsidRDefault="006D16CC">
      <w:pPr>
        <w:spacing w:before="93" w:line="242" w:lineRule="auto"/>
        <w:ind w:left="1587" w:right="1618"/>
        <w:rPr>
          <w:sz w:val="21"/>
        </w:rPr>
      </w:pPr>
      <w:r>
        <w:rPr>
          <w:w w:val="105"/>
          <w:sz w:val="21"/>
        </w:rPr>
        <w:t xml:space="preserve">[Referral </w:t>
      </w:r>
      <w:r>
        <w:rPr>
          <w:spacing w:val="-3"/>
          <w:w w:val="105"/>
          <w:sz w:val="21"/>
        </w:rPr>
        <w:t xml:space="preserve">to </w:t>
      </w:r>
      <w:r>
        <w:rPr>
          <w:w w:val="105"/>
          <w:sz w:val="21"/>
        </w:rPr>
        <w:t xml:space="preserve">the </w:t>
      </w:r>
      <w:r>
        <w:rPr>
          <w:spacing w:val="-3"/>
          <w:w w:val="105"/>
          <w:sz w:val="21"/>
        </w:rPr>
        <w:t xml:space="preserve">Commission pursuant to </w:t>
      </w:r>
      <w:r>
        <w:rPr>
          <w:w w:val="105"/>
          <w:sz w:val="21"/>
        </w:rPr>
        <w:t xml:space="preserve">section 5(1)(a) of the </w:t>
      </w:r>
      <w:r>
        <w:rPr>
          <w:i/>
          <w:w w:val="105"/>
          <w:sz w:val="21"/>
        </w:rPr>
        <w:t xml:space="preserve">Victorian Law </w:t>
      </w:r>
      <w:r>
        <w:rPr>
          <w:i/>
          <w:spacing w:val="-2"/>
          <w:w w:val="105"/>
          <w:sz w:val="21"/>
        </w:rPr>
        <w:t xml:space="preserve">Reform </w:t>
      </w:r>
      <w:r>
        <w:rPr>
          <w:i/>
          <w:spacing w:val="-3"/>
          <w:w w:val="105"/>
          <w:sz w:val="21"/>
        </w:rPr>
        <w:t xml:space="preserve">Commission </w:t>
      </w:r>
      <w:r>
        <w:rPr>
          <w:i/>
          <w:w w:val="105"/>
          <w:sz w:val="21"/>
        </w:rPr>
        <w:t xml:space="preserve">Act 2000 </w:t>
      </w:r>
      <w:r>
        <w:rPr>
          <w:w w:val="105"/>
          <w:sz w:val="21"/>
        </w:rPr>
        <w:t xml:space="preserve">(Vic) on </w:t>
      </w:r>
      <w:r>
        <w:rPr>
          <w:spacing w:val="-3"/>
          <w:w w:val="105"/>
          <w:sz w:val="21"/>
        </w:rPr>
        <w:t xml:space="preserve">29 </w:t>
      </w:r>
      <w:r>
        <w:rPr>
          <w:w w:val="105"/>
          <w:sz w:val="21"/>
        </w:rPr>
        <w:t xml:space="preserve">October </w:t>
      </w:r>
      <w:r>
        <w:rPr>
          <w:spacing w:val="-7"/>
          <w:w w:val="105"/>
          <w:sz w:val="21"/>
        </w:rPr>
        <w:t>2013.]</w:t>
      </w:r>
    </w:p>
    <w:p w14:paraId="2BA368FC" w14:textId="77777777" w:rsidR="00622C04" w:rsidRDefault="006D16CC">
      <w:pPr>
        <w:pStyle w:val="BodyText"/>
        <w:spacing w:before="122" w:line="242" w:lineRule="auto"/>
        <w:ind w:left="1587" w:right="1618"/>
      </w:pPr>
      <w:r>
        <w:rPr>
          <w:w w:val="105"/>
        </w:rPr>
        <w:t xml:space="preserve">The Victorian Law </w:t>
      </w:r>
      <w:r>
        <w:rPr>
          <w:spacing w:val="-3"/>
          <w:w w:val="105"/>
        </w:rPr>
        <w:t xml:space="preserve">Reform Commission </w:t>
      </w:r>
      <w:r>
        <w:rPr>
          <w:w w:val="105"/>
        </w:rPr>
        <w:t xml:space="preserve">is </w:t>
      </w:r>
      <w:r>
        <w:rPr>
          <w:spacing w:val="-3"/>
          <w:w w:val="105"/>
        </w:rPr>
        <w:t xml:space="preserve">asked to </w:t>
      </w:r>
      <w:r>
        <w:rPr>
          <w:w w:val="105"/>
        </w:rPr>
        <w:t xml:space="preserve">review the </w:t>
      </w:r>
      <w:r>
        <w:rPr>
          <w:spacing w:val="-2"/>
          <w:w w:val="105"/>
        </w:rPr>
        <w:t xml:space="preserve">common </w:t>
      </w:r>
      <w:r>
        <w:rPr>
          <w:w w:val="105"/>
        </w:rPr>
        <w:t xml:space="preserve">law rule of </w:t>
      </w:r>
      <w:r>
        <w:rPr>
          <w:spacing w:val="-3"/>
          <w:w w:val="105"/>
        </w:rPr>
        <w:t xml:space="preserve">forfeiture </w:t>
      </w:r>
      <w:r>
        <w:rPr>
          <w:w w:val="105"/>
        </w:rPr>
        <w:t xml:space="preserve">and the </w:t>
      </w:r>
      <w:r>
        <w:rPr>
          <w:spacing w:val="-3"/>
          <w:w w:val="105"/>
        </w:rPr>
        <w:t xml:space="preserve">circumstances </w:t>
      </w:r>
      <w:r>
        <w:rPr>
          <w:w w:val="105"/>
        </w:rPr>
        <w:t xml:space="preserve">in which it should no longer be </w:t>
      </w:r>
      <w:r>
        <w:rPr>
          <w:spacing w:val="-3"/>
          <w:w w:val="105"/>
        </w:rPr>
        <w:t xml:space="preserve">appropriate for </w:t>
      </w:r>
      <w:r>
        <w:rPr>
          <w:w w:val="105"/>
        </w:rPr>
        <w:t xml:space="preserve">a person who </w:t>
      </w:r>
      <w:r>
        <w:rPr>
          <w:spacing w:val="-2"/>
          <w:w w:val="105"/>
        </w:rPr>
        <w:t xml:space="preserve">has </w:t>
      </w:r>
      <w:r>
        <w:rPr>
          <w:spacing w:val="-3"/>
          <w:w w:val="105"/>
        </w:rPr>
        <w:t xml:space="preserve">killed another </w:t>
      </w:r>
      <w:r>
        <w:rPr>
          <w:w w:val="105"/>
        </w:rPr>
        <w:t xml:space="preserve">person </w:t>
      </w:r>
      <w:r>
        <w:rPr>
          <w:spacing w:val="-3"/>
          <w:w w:val="105"/>
        </w:rPr>
        <w:t xml:space="preserve">to </w:t>
      </w:r>
      <w:r>
        <w:rPr>
          <w:w w:val="105"/>
        </w:rPr>
        <w:t xml:space="preserve">benefit </w:t>
      </w:r>
      <w:r>
        <w:rPr>
          <w:spacing w:val="-3"/>
          <w:w w:val="105"/>
        </w:rPr>
        <w:t xml:space="preserve">from that death, including </w:t>
      </w:r>
      <w:r>
        <w:rPr>
          <w:w w:val="105"/>
        </w:rPr>
        <w:t xml:space="preserve">by </w:t>
      </w:r>
      <w:r>
        <w:rPr>
          <w:spacing w:val="-3"/>
          <w:w w:val="105"/>
        </w:rPr>
        <w:t xml:space="preserve">way </w:t>
      </w:r>
      <w:r>
        <w:rPr>
          <w:w w:val="105"/>
        </w:rPr>
        <w:t xml:space="preserve">of survivorship or as a beneficiary under a </w:t>
      </w:r>
      <w:r>
        <w:rPr>
          <w:spacing w:val="-3"/>
          <w:w w:val="105"/>
        </w:rPr>
        <w:t xml:space="preserve">will </w:t>
      </w:r>
      <w:r>
        <w:rPr>
          <w:w w:val="105"/>
        </w:rPr>
        <w:t>or under intestacy rules.</w:t>
      </w:r>
    </w:p>
    <w:p w14:paraId="36FF690F" w14:textId="77777777" w:rsidR="00622C04" w:rsidRDefault="006D16CC">
      <w:pPr>
        <w:pStyle w:val="BodyText"/>
        <w:spacing w:before="125" w:line="242" w:lineRule="auto"/>
        <w:ind w:left="1587" w:right="1618"/>
      </w:pPr>
      <w:r>
        <w:rPr>
          <w:w w:val="105"/>
        </w:rPr>
        <w:t xml:space="preserve">The </w:t>
      </w:r>
      <w:r>
        <w:rPr>
          <w:spacing w:val="-3"/>
          <w:w w:val="105"/>
        </w:rPr>
        <w:t xml:space="preserve">Commission </w:t>
      </w:r>
      <w:r>
        <w:rPr>
          <w:w w:val="105"/>
        </w:rPr>
        <w:t xml:space="preserve">should </w:t>
      </w:r>
      <w:r>
        <w:rPr>
          <w:spacing w:val="-3"/>
          <w:w w:val="105"/>
        </w:rPr>
        <w:t xml:space="preserve">consider </w:t>
      </w:r>
      <w:r>
        <w:rPr>
          <w:w w:val="105"/>
        </w:rPr>
        <w:t xml:space="preserve">existing </w:t>
      </w:r>
      <w:r>
        <w:rPr>
          <w:spacing w:val="-3"/>
          <w:w w:val="105"/>
        </w:rPr>
        <w:t>exception</w:t>
      </w:r>
      <w:r>
        <w:rPr>
          <w:spacing w:val="-3"/>
          <w:w w:val="105"/>
        </w:rPr>
        <w:t xml:space="preserve">s to </w:t>
      </w:r>
      <w:r>
        <w:rPr>
          <w:w w:val="105"/>
        </w:rPr>
        <w:t xml:space="preserve">the </w:t>
      </w:r>
      <w:r>
        <w:rPr>
          <w:spacing w:val="-3"/>
          <w:w w:val="105"/>
        </w:rPr>
        <w:t xml:space="preserve">forfeiture rule, such </w:t>
      </w:r>
      <w:r>
        <w:rPr>
          <w:w w:val="105"/>
        </w:rPr>
        <w:t xml:space="preserve">as where a person is </w:t>
      </w:r>
      <w:r>
        <w:rPr>
          <w:spacing w:val="-3"/>
          <w:w w:val="105"/>
        </w:rPr>
        <w:t xml:space="preserve">found </w:t>
      </w:r>
      <w:r>
        <w:rPr>
          <w:spacing w:val="-2"/>
          <w:w w:val="105"/>
        </w:rPr>
        <w:t xml:space="preserve">not </w:t>
      </w:r>
      <w:r>
        <w:rPr>
          <w:w w:val="105"/>
        </w:rPr>
        <w:t xml:space="preserve">guilty of a </w:t>
      </w:r>
      <w:r>
        <w:rPr>
          <w:spacing w:val="-3"/>
          <w:w w:val="105"/>
        </w:rPr>
        <w:t xml:space="preserve">killing </w:t>
      </w:r>
      <w:r>
        <w:rPr>
          <w:w w:val="105"/>
        </w:rPr>
        <w:t xml:space="preserve">because of mental </w:t>
      </w:r>
      <w:r>
        <w:rPr>
          <w:spacing w:val="-3"/>
          <w:w w:val="105"/>
        </w:rPr>
        <w:t>impairment.</w:t>
      </w:r>
    </w:p>
    <w:p w14:paraId="7F6E324C" w14:textId="77777777" w:rsidR="00622C04" w:rsidRDefault="006D16CC">
      <w:pPr>
        <w:pStyle w:val="BodyText"/>
        <w:spacing w:before="122" w:line="242" w:lineRule="auto"/>
        <w:ind w:left="1587" w:right="2146"/>
      </w:pPr>
      <w:r>
        <w:rPr>
          <w:w w:val="105"/>
        </w:rPr>
        <w:t xml:space="preserve">The </w:t>
      </w:r>
      <w:r>
        <w:rPr>
          <w:spacing w:val="-3"/>
          <w:w w:val="105"/>
        </w:rPr>
        <w:t xml:space="preserve">Commission </w:t>
      </w:r>
      <w:r>
        <w:rPr>
          <w:w w:val="105"/>
        </w:rPr>
        <w:t xml:space="preserve">should </w:t>
      </w:r>
      <w:r>
        <w:rPr>
          <w:spacing w:val="-4"/>
          <w:w w:val="105"/>
        </w:rPr>
        <w:t xml:space="preserve">make </w:t>
      </w:r>
      <w:r>
        <w:rPr>
          <w:spacing w:val="-3"/>
          <w:w w:val="105"/>
        </w:rPr>
        <w:t xml:space="preserve">recommendations </w:t>
      </w:r>
      <w:r>
        <w:rPr>
          <w:w w:val="105"/>
        </w:rPr>
        <w:t xml:space="preserve">on the need </w:t>
      </w:r>
      <w:r>
        <w:rPr>
          <w:spacing w:val="-3"/>
          <w:w w:val="105"/>
        </w:rPr>
        <w:t xml:space="preserve">for legislative </w:t>
      </w:r>
      <w:r>
        <w:rPr>
          <w:w w:val="105"/>
        </w:rPr>
        <w:t xml:space="preserve">or other </w:t>
      </w:r>
      <w:r>
        <w:rPr>
          <w:spacing w:val="-3"/>
          <w:w w:val="105"/>
        </w:rPr>
        <w:t xml:space="preserve">reform </w:t>
      </w:r>
      <w:r>
        <w:rPr>
          <w:w w:val="105"/>
        </w:rPr>
        <w:t>in</w:t>
      </w:r>
      <w:r>
        <w:rPr>
          <w:spacing w:val="-7"/>
          <w:w w:val="105"/>
        </w:rPr>
        <w:t xml:space="preserve"> </w:t>
      </w:r>
      <w:r>
        <w:rPr>
          <w:w w:val="105"/>
        </w:rPr>
        <w:t>Victoria</w:t>
      </w:r>
      <w:r>
        <w:rPr>
          <w:spacing w:val="-6"/>
          <w:w w:val="105"/>
        </w:rPr>
        <w:t xml:space="preserve"> </w:t>
      </w:r>
      <w:r>
        <w:rPr>
          <w:spacing w:val="-3"/>
          <w:w w:val="105"/>
        </w:rPr>
        <w:t>to</w:t>
      </w:r>
      <w:r>
        <w:rPr>
          <w:spacing w:val="-6"/>
          <w:w w:val="105"/>
        </w:rPr>
        <w:t xml:space="preserve"> </w:t>
      </w:r>
      <w:r>
        <w:rPr>
          <w:w w:val="105"/>
        </w:rPr>
        <w:t>clarify</w:t>
      </w:r>
      <w:r>
        <w:rPr>
          <w:spacing w:val="-6"/>
          <w:w w:val="105"/>
        </w:rPr>
        <w:t xml:space="preserve"> </w:t>
      </w:r>
      <w:r>
        <w:rPr>
          <w:w w:val="105"/>
        </w:rPr>
        <w:t>when</w:t>
      </w:r>
      <w:r>
        <w:rPr>
          <w:spacing w:val="-6"/>
          <w:w w:val="105"/>
        </w:rPr>
        <w:t xml:space="preserve"> </w:t>
      </w:r>
      <w:r>
        <w:rPr>
          <w:w w:val="105"/>
        </w:rPr>
        <w:t>and/or</w:t>
      </w:r>
      <w:r>
        <w:rPr>
          <w:spacing w:val="-7"/>
          <w:w w:val="105"/>
        </w:rPr>
        <w:t xml:space="preserve"> </w:t>
      </w:r>
      <w:r>
        <w:rPr>
          <w:w w:val="105"/>
        </w:rPr>
        <w:t>how</w:t>
      </w:r>
      <w:r>
        <w:rPr>
          <w:spacing w:val="-6"/>
          <w:w w:val="105"/>
        </w:rPr>
        <w:t xml:space="preserve"> </w:t>
      </w:r>
      <w:r>
        <w:rPr>
          <w:w w:val="105"/>
        </w:rPr>
        <w:t>the</w:t>
      </w:r>
      <w:r>
        <w:rPr>
          <w:spacing w:val="-6"/>
          <w:w w:val="105"/>
        </w:rPr>
        <w:t xml:space="preserve"> </w:t>
      </w:r>
      <w:r>
        <w:rPr>
          <w:spacing w:val="-3"/>
          <w:w w:val="105"/>
        </w:rPr>
        <w:t>forfeiture</w:t>
      </w:r>
      <w:r>
        <w:rPr>
          <w:spacing w:val="-6"/>
          <w:w w:val="105"/>
        </w:rPr>
        <w:t xml:space="preserve"> </w:t>
      </w:r>
      <w:r>
        <w:rPr>
          <w:w w:val="105"/>
        </w:rPr>
        <w:t>rul</w:t>
      </w:r>
      <w:r>
        <w:rPr>
          <w:w w:val="105"/>
        </w:rPr>
        <w:t>e</w:t>
      </w:r>
      <w:r>
        <w:rPr>
          <w:spacing w:val="-7"/>
          <w:w w:val="105"/>
        </w:rPr>
        <w:t xml:space="preserve"> </w:t>
      </w:r>
      <w:r>
        <w:rPr>
          <w:w w:val="105"/>
        </w:rPr>
        <w:t>should</w:t>
      </w:r>
      <w:r>
        <w:rPr>
          <w:spacing w:val="-6"/>
          <w:w w:val="105"/>
        </w:rPr>
        <w:t xml:space="preserve"> </w:t>
      </w:r>
      <w:r>
        <w:rPr>
          <w:w w:val="105"/>
        </w:rPr>
        <w:t>be</w:t>
      </w:r>
      <w:r>
        <w:rPr>
          <w:spacing w:val="-6"/>
          <w:w w:val="105"/>
        </w:rPr>
        <w:t xml:space="preserve"> </w:t>
      </w:r>
      <w:r>
        <w:rPr>
          <w:spacing w:val="-3"/>
          <w:w w:val="105"/>
        </w:rPr>
        <w:t>applied,</w:t>
      </w:r>
      <w:r>
        <w:rPr>
          <w:spacing w:val="-6"/>
          <w:w w:val="105"/>
        </w:rPr>
        <w:t xml:space="preserve"> </w:t>
      </w:r>
      <w:r>
        <w:rPr>
          <w:w w:val="105"/>
        </w:rPr>
        <w:t>or</w:t>
      </w:r>
      <w:r>
        <w:rPr>
          <w:spacing w:val="-6"/>
          <w:w w:val="105"/>
        </w:rPr>
        <w:t xml:space="preserve"> </w:t>
      </w:r>
      <w:r>
        <w:rPr>
          <w:spacing w:val="-3"/>
          <w:w w:val="105"/>
        </w:rPr>
        <w:t>to</w:t>
      </w:r>
      <w:r>
        <w:rPr>
          <w:spacing w:val="-7"/>
          <w:w w:val="105"/>
        </w:rPr>
        <w:t xml:space="preserve"> </w:t>
      </w:r>
      <w:r>
        <w:rPr>
          <w:spacing w:val="-3"/>
          <w:w w:val="105"/>
        </w:rPr>
        <w:t>replace</w:t>
      </w:r>
      <w:r>
        <w:rPr>
          <w:spacing w:val="-6"/>
          <w:w w:val="105"/>
        </w:rPr>
        <w:t xml:space="preserve"> </w:t>
      </w:r>
      <w:r>
        <w:rPr>
          <w:w w:val="105"/>
        </w:rPr>
        <w:t xml:space="preserve">the </w:t>
      </w:r>
      <w:r>
        <w:rPr>
          <w:spacing w:val="-2"/>
          <w:w w:val="105"/>
        </w:rPr>
        <w:t>common</w:t>
      </w:r>
      <w:r>
        <w:rPr>
          <w:spacing w:val="5"/>
          <w:w w:val="105"/>
        </w:rPr>
        <w:t xml:space="preserve"> </w:t>
      </w:r>
      <w:r>
        <w:rPr>
          <w:spacing w:val="-5"/>
          <w:w w:val="105"/>
        </w:rPr>
        <w:t>law.</w:t>
      </w:r>
    </w:p>
    <w:p w14:paraId="418C833F" w14:textId="77777777" w:rsidR="00622C04" w:rsidRDefault="006D16CC">
      <w:pPr>
        <w:pStyle w:val="BodyText"/>
        <w:spacing w:before="123" w:line="242" w:lineRule="auto"/>
        <w:ind w:left="1587" w:right="1742"/>
      </w:pPr>
      <w:r>
        <w:t>If legislative reform is recommended, the Commission should propose specific legislative mechanisms for giving effect to these recommendations.</w:t>
      </w:r>
    </w:p>
    <w:p w14:paraId="4693E89E" w14:textId="77777777" w:rsidR="00622C04" w:rsidRDefault="006D16CC">
      <w:pPr>
        <w:pStyle w:val="BodyText"/>
        <w:spacing w:before="123" w:line="242" w:lineRule="auto"/>
        <w:ind w:left="1587" w:right="2365"/>
      </w:pPr>
      <w:r>
        <w:rPr>
          <w:w w:val="105"/>
        </w:rPr>
        <w:t xml:space="preserve">The </w:t>
      </w:r>
      <w:r>
        <w:rPr>
          <w:spacing w:val="-3"/>
          <w:w w:val="105"/>
        </w:rPr>
        <w:t xml:space="preserve">Commission </w:t>
      </w:r>
      <w:r>
        <w:rPr>
          <w:w w:val="105"/>
        </w:rPr>
        <w:t xml:space="preserve">should </w:t>
      </w:r>
      <w:r>
        <w:rPr>
          <w:spacing w:val="-3"/>
          <w:w w:val="105"/>
        </w:rPr>
        <w:t xml:space="preserve">consider judicial </w:t>
      </w:r>
      <w:r>
        <w:rPr>
          <w:w w:val="105"/>
        </w:rPr>
        <w:t xml:space="preserve">approaches and </w:t>
      </w:r>
      <w:r>
        <w:rPr>
          <w:spacing w:val="-3"/>
          <w:w w:val="105"/>
        </w:rPr>
        <w:t xml:space="preserve">legislative </w:t>
      </w:r>
      <w:r>
        <w:rPr>
          <w:w w:val="105"/>
        </w:rPr>
        <w:t xml:space="preserve">developments in both </w:t>
      </w:r>
      <w:r>
        <w:rPr>
          <w:spacing w:val="-3"/>
          <w:w w:val="105"/>
        </w:rPr>
        <w:t xml:space="preserve">Australian </w:t>
      </w:r>
      <w:r>
        <w:rPr>
          <w:w w:val="105"/>
        </w:rPr>
        <w:t xml:space="preserve">and overseas </w:t>
      </w:r>
      <w:r>
        <w:rPr>
          <w:spacing w:val="-3"/>
          <w:w w:val="105"/>
        </w:rPr>
        <w:t>jurisdictions.</w:t>
      </w:r>
    </w:p>
    <w:p w14:paraId="334FE258" w14:textId="77777777" w:rsidR="00622C04" w:rsidRDefault="006D16CC">
      <w:pPr>
        <w:pStyle w:val="BodyText"/>
        <w:spacing w:before="122"/>
        <w:ind w:left="1587"/>
      </w:pPr>
      <w:r>
        <w:rPr>
          <w:w w:val="105"/>
        </w:rPr>
        <w:t>The Commission is to report by 15 September 2014.</w:t>
      </w:r>
    </w:p>
    <w:p w14:paraId="1AAB27DB" w14:textId="77777777" w:rsidR="00622C04" w:rsidRDefault="00622C04">
      <w:pPr>
        <w:pStyle w:val="BodyText"/>
        <w:rPr>
          <w:sz w:val="20"/>
        </w:rPr>
      </w:pPr>
    </w:p>
    <w:p w14:paraId="3324C6E3" w14:textId="77777777" w:rsidR="00622C04" w:rsidRDefault="00622C04">
      <w:pPr>
        <w:pStyle w:val="BodyText"/>
        <w:rPr>
          <w:sz w:val="20"/>
        </w:rPr>
      </w:pPr>
    </w:p>
    <w:p w14:paraId="24EED380" w14:textId="77777777" w:rsidR="00622C04" w:rsidRDefault="00622C04">
      <w:pPr>
        <w:pStyle w:val="BodyText"/>
        <w:rPr>
          <w:sz w:val="20"/>
        </w:rPr>
      </w:pPr>
    </w:p>
    <w:p w14:paraId="79349197" w14:textId="77777777" w:rsidR="00622C04" w:rsidRDefault="00622C04">
      <w:pPr>
        <w:pStyle w:val="BodyText"/>
        <w:rPr>
          <w:sz w:val="20"/>
        </w:rPr>
      </w:pPr>
    </w:p>
    <w:p w14:paraId="70C2419E" w14:textId="77777777" w:rsidR="00622C04" w:rsidRDefault="00622C04">
      <w:pPr>
        <w:pStyle w:val="BodyText"/>
        <w:rPr>
          <w:sz w:val="20"/>
        </w:rPr>
      </w:pPr>
    </w:p>
    <w:p w14:paraId="675C3CA9" w14:textId="77777777" w:rsidR="00622C04" w:rsidRDefault="00622C04">
      <w:pPr>
        <w:pStyle w:val="BodyText"/>
        <w:rPr>
          <w:sz w:val="20"/>
        </w:rPr>
      </w:pPr>
    </w:p>
    <w:p w14:paraId="58901FBF" w14:textId="77777777" w:rsidR="00622C04" w:rsidRDefault="00622C04">
      <w:pPr>
        <w:pStyle w:val="BodyText"/>
        <w:rPr>
          <w:sz w:val="20"/>
        </w:rPr>
      </w:pPr>
    </w:p>
    <w:p w14:paraId="2C1EC1FF" w14:textId="77777777" w:rsidR="00622C04" w:rsidRDefault="00622C04">
      <w:pPr>
        <w:pStyle w:val="BodyText"/>
        <w:rPr>
          <w:sz w:val="20"/>
        </w:rPr>
      </w:pPr>
    </w:p>
    <w:p w14:paraId="330524C9" w14:textId="77777777" w:rsidR="00622C04" w:rsidRDefault="00622C04">
      <w:pPr>
        <w:pStyle w:val="BodyText"/>
        <w:rPr>
          <w:sz w:val="20"/>
        </w:rPr>
      </w:pPr>
    </w:p>
    <w:p w14:paraId="676101FE" w14:textId="77777777" w:rsidR="00622C04" w:rsidRDefault="00622C04">
      <w:pPr>
        <w:pStyle w:val="BodyText"/>
        <w:rPr>
          <w:sz w:val="20"/>
        </w:rPr>
      </w:pPr>
    </w:p>
    <w:p w14:paraId="0F965859" w14:textId="77777777" w:rsidR="00622C04" w:rsidRDefault="00622C04">
      <w:pPr>
        <w:pStyle w:val="BodyText"/>
        <w:rPr>
          <w:sz w:val="20"/>
        </w:rPr>
      </w:pPr>
    </w:p>
    <w:p w14:paraId="15C81777" w14:textId="77777777" w:rsidR="00622C04" w:rsidRDefault="00622C04">
      <w:pPr>
        <w:pStyle w:val="BodyText"/>
        <w:rPr>
          <w:sz w:val="20"/>
        </w:rPr>
      </w:pPr>
    </w:p>
    <w:p w14:paraId="3838EE7F" w14:textId="77777777" w:rsidR="00622C04" w:rsidRDefault="00622C04">
      <w:pPr>
        <w:pStyle w:val="BodyText"/>
        <w:rPr>
          <w:sz w:val="20"/>
        </w:rPr>
      </w:pPr>
    </w:p>
    <w:p w14:paraId="7B2255CD" w14:textId="77777777" w:rsidR="00622C04" w:rsidRDefault="00622C04">
      <w:pPr>
        <w:pStyle w:val="BodyText"/>
        <w:rPr>
          <w:sz w:val="20"/>
        </w:rPr>
      </w:pPr>
    </w:p>
    <w:p w14:paraId="6F42873D" w14:textId="77777777" w:rsidR="00622C04" w:rsidRDefault="00622C04">
      <w:pPr>
        <w:pStyle w:val="BodyText"/>
        <w:rPr>
          <w:sz w:val="20"/>
        </w:rPr>
      </w:pPr>
    </w:p>
    <w:p w14:paraId="664B3368" w14:textId="77777777" w:rsidR="00622C04" w:rsidRDefault="00622C04">
      <w:pPr>
        <w:pStyle w:val="BodyText"/>
        <w:rPr>
          <w:sz w:val="20"/>
        </w:rPr>
      </w:pPr>
    </w:p>
    <w:p w14:paraId="6E000D8C" w14:textId="77777777" w:rsidR="00622C04" w:rsidRDefault="00622C04">
      <w:pPr>
        <w:pStyle w:val="BodyText"/>
        <w:rPr>
          <w:sz w:val="20"/>
        </w:rPr>
      </w:pPr>
    </w:p>
    <w:p w14:paraId="13149BDD" w14:textId="77777777" w:rsidR="00622C04" w:rsidRDefault="00622C04">
      <w:pPr>
        <w:pStyle w:val="BodyText"/>
        <w:rPr>
          <w:sz w:val="20"/>
        </w:rPr>
      </w:pPr>
    </w:p>
    <w:p w14:paraId="18AC2542" w14:textId="77777777" w:rsidR="00622C04" w:rsidRDefault="00622C04">
      <w:pPr>
        <w:pStyle w:val="BodyText"/>
        <w:rPr>
          <w:sz w:val="20"/>
        </w:rPr>
      </w:pPr>
    </w:p>
    <w:p w14:paraId="1F1E22C1" w14:textId="77777777" w:rsidR="00622C04" w:rsidRDefault="00622C04">
      <w:pPr>
        <w:pStyle w:val="BodyText"/>
        <w:rPr>
          <w:sz w:val="20"/>
        </w:rPr>
      </w:pPr>
    </w:p>
    <w:p w14:paraId="62280E6B" w14:textId="77777777" w:rsidR="00622C04" w:rsidRDefault="00622C04">
      <w:pPr>
        <w:pStyle w:val="BodyText"/>
        <w:rPr>
          <w:sz w:val="20"/>
        </w:rPr>
      </w:pPr>
    </w:p>
    <w:p w14:paraId="35BE0393" w14:textId="77777777" w:rsidR="00622C04" w:rsidRDefault="00622C04">
      <w:pPr>
        <w:pStyle w:val="BodyText"/>
        <w:rPr>
          <w:sz w:val="20"/>
        </w:rPr>
      </w:pPr>
    </w:p>
    <w:p w14:paraId="559BFD09" w14:textId="77777777" w:rsidR="00622C04" w:rsidRDefault="006D16CC">
      <w:pPr>
        <w:spacing w:before="239"/>
        <w:ind w:left="720"/>
        <w:rPr>
          <w:b/>
          <w:sz w:val="24"/>
        </w:rPr>
      </w:pPr>
      <w:r>
        <w:rPr>
          <w:b/>
          <w:color w:val="EC5A4F"/>
          <w:w w:val="115"/>
          <w:sz w:val="24"/>
        </w:rPr>
        <w:t>vi</w:t>
      </w:r>
    </w:p>
    <w:p w14:paraId="5C472BEB" w14:textId="77777777" w:rsidR="00622C04" w:rsidRDefault="00622C04">
      <w:pPr>
        <w:rPr>
          <w:sz w:val="24"/>
        </w:rPr>
        <w:sectPr w:rsidR="00622C04">
          <w:pgSz w:w="11910" w:h="16840"/>
          <w:pgMar w:top="1560" w:right="0" w:bottom="280" w:left="0" w:header="546" w:footer="0" w:gutter="0"/>
          <w:cols w:space="720"/>
        </w:sectPr>
      </w:pPr>
    </w:p>
    <w:p w14:paraId="316CB48F" w14:textId="77777777" w:rsidR="00622C04" w:rsidRDefault="00622C04">
      <w:pPr>
        <w:pStyle w:val="BodyText"/>
        <w:spacing w:before="10"/>
        <w:rPr>
          <w:b/>
          <w:sz w:val="18"/>
        </w:rPr>
      </w:pPr>
    </w:p>
    <w:p w14:paraId="325791CA" w14:textId="77777777" w:rsidR="00622C04" w:rsidRDefault="006D16CC">
      <w:pPr>
        <w:spacing w:before="93"/>
        <w:ind w:left="850"/>
        <w:rPr>
          <w:b/>
          <w:sz w:val="44"/>
        </w:rPr>
      </w:pPr>
      <w:bookmarkStart w:id="2" w:name="Glossary"/>
      <w:bookmarkEnd w:id="2"/>
      <w:r>
        <w:rPr>
          <w:b/>
          <w:color w:val="EC5A4F"/>
          <w:w w:val="115"/>
          <w:sz w:val="44"/>
        </w:rPr>
        <w:t>Glossary</w:t>
      </w:r>
    </w:p>
    <w:p w14:paraId="6480C2EE" w14:textId="77777777" w:rsidR="00622C04" w:rsidRDefault="00622C04">
      <w:pPr>
        <w:pStyle w:val="BodyText"/>
        <w:rPr>
          <w:b/>
          <w:sz w:val="52"/>
        </w:rPr>
      </w:pPr>
    </w:p>
    <w:p w14:paraId="3AC3086A" w14:textId="77777777" w:rsidR="00622C04" w:rsidRDefault="00622C04">
      <w:pPr>
        <w:pStyle w:val="BodyText"/>
        <w:rPr>
          <w:b/>
          <w:sz w:val="52"/>
        </w:rPr>
      </w:pPr>
    </w:p>
    <w:p w14:paraId="6726B02F" w14:textId="77777777" w:rsidR="00622C04" w:rsidRDefault="00622C04">
      <w:pPr>
        <w:pStyle w:val="BodyText"/>
        <w:rPr>
          <w:b/>
          <w:sz w:val="52"/>
        </w:rPr>
      </w:pPr>
    </w:p>
    <w:p w14:paraId="5241E792" w14:textId="77777777" w:rsidR="00622C04" w:rsidRDefault="00622C04">
      <w:pPr>
        <w:pStyle w:val="BodyText"/>
        <w:rPr>
          <w:b/>
          <w:sz w:val="52"/>
        </w:rPr>
      </w:pPr>
    </w:p>
    <w:p w14:paraId="455DA67A" w14:textId="77777777" w:rsidR="00622C04" w:rsidRDefault="00622C04">
      <w:pPr>
        <w:pStyle w:val="BodyText"/>
        <w:spacing w:before="6"/>
        <w:rPr>
          <w:b/>
          <w:sz w:val="50"/>
        </w:rPr>
      </w:pPr>
    </w:p>
    <w:p w14:paraId="34C87960" w14:textId="77777777" w:rsidR="00622C04" w:rsidRDefault="006D16CC">
      <w:pPr>
        <w:tabs>
          <w:tab w:val="left" w:pos="4035"/>
        </w:tabs>
        <w:ind w:left="1587"/>
        <w:rPr>
          <w:sz w:val="21"/>
        </w:rPr>
      </w:pPr>
      <w:r>
        <w:rPr>
          <w:b/>
          <w:w w:val="110"/>
          <w:sz w:val="21"/>
        </w:rPr>
        <w:t>The</w:t>
      </w:r>
      <w:r>
        <w:rPr>
          <w:b/>
          <w:spacing w:val="11"/>
          <w:w w:val="110"/>
          <w:sz w:val="21"/>
        </w:rPr>
        <w:t xml:space="preserve"> </w:t>
      </w:r>
      <w:r>
        <w:rPr>
          <w:b/>
          <w:w w:val="110"/>
          <w:sz w:val="21"/>
        </w:rPr>
        <w:t>ACT</w:t>
      </w:r>
      <w:r>
        <w:rPr>
          <w:b/>
          <w:spacing w:val="11"/>
          <w:w w:val="110"/>
          <w:sz w:val="21"/>
        </w:rPr>
        <w:t xml:space="preserve"> </w:t>
      </w:r>
      <w:r>
        <w:rPr>
          <w:b/>
          <w:w w:val="110"/>
          <w:sz w:val="21"/>
        </w:rPr>
        <w:t>Act</w:t>
      </w:r>
      <w:r>
        <w:rPr>
          <w:b/>
          <w:w w:val="110"/>
          <w:sz w:val="21"/>
        </w:rPr>
        <w:tab/>
      </w:r>
      <w:r>
        <w:rPr>
          <w:i/>
          <w:w w:val="110"/>
          <w:sz w:val="21"/>
        </w:rPr>
        <w:t xml:space="preserve">Forfeiture Act </w:t>
      </w:r>
      <w:r>
        <w:rPr>
          <w:i/>
          <w:spacing w:val="-8"/>
          <w:w w:val="110"/>
          <w:sz w:val="21"/>
        </w:rPr>
        <w:t>1991</w:t>
      </w:r>
      <w:r>
        <w:rPr>
          <w:i/>
          <w:spacing w:val="8"/>
          <w:w w:val="110"/>
          <w:sz w:val="21"/>
        </w:rPr>
        <w:t xml:space="preserve"> </w:t>
      </w:r>
      <w:r>
        <w:rPr>
          <w:w w:val="110"/>
          <w:sz w:val="21"/>
        </w:rPr>
        <w:t>(ACT)</w:t>
      </w:r>
    </w:p>
    <w:p w14:paraId="09E536AA" w14:textId="77777777" w:rsidR="00622C04" w:rsidRDefault="006D16CC">
      <w:pPr>
        <w:pStyle w:val="BodyText"/>
        <w:tabs>
          <w:tab w:val="left" w:pos="4035"/>
        </w:tabs>
        <w:spacing w:before="128"/>
        <w:ind w:left="1587"/>
      </w:pPr>
      <w:r>
        <w:rPr>
          <w:b/>
          <w:w w:val="105"/>
        </w:rPr>
        <w:t>Administrator</w:t>
      </w:r>
      <w:r>
        <w:rPr>
          <w:b/>
          <w:w w:val="105"/>
        </w:rPr>
        <w:tab/>
      </w:r>
      <w:r>
        <w:rPr>
          <w:w w:val="105"/>
        </w:rPr>
        <w:t xml:space="preserve">A person </w:t>
      </w:r>
      <w:r>
        <w:rPr>
          <w:spacing w:val="-3"/>
          <w:w w:val="105"/>
        </w:rPr>
        <w:t xml:space="preserve">appointed </w:t>
      </w:r>
      <w:r>
        <w:rPr>
          <w:w w:val="105"/>
        </w:rPr>
        <w:t>by the court under letters of</w:t>
      </w:r>
      <w:r>
        <w:rPr>
          <w:spacing w:val="31"/>
          <w:w w:val="105"/>
        </w:rPr>
        <w:t xml:space="preserve"> </w:t>
      </w:r>
      <w:r>
        <w:rPr>
          <w:spacing w:val="-3"/>
          <w:w w:val="105"/>
        </w:rPr>
        <w:t>administration</w:t>
      </w:r>
    </w:p>
    <w:p w14:paraId="396EC29E" w14:textId="77777777" w:rsidR="00622C04" w:rsidRDefault="006D16CC">
      <w:pPr>
        <w:pStyle w:val="BodyText"/>
        <w:spacing w:before="3" w:line="242" w:lineRule="auto"/>
        <w:ind w:left="4035" w:right="1618"/>
      </w:pPr>
      <w:r>
        <w:t>to administer a deceased estate that has no executor. This may be because there is no will, the will does not appoint an executor,</w:t>
      </w:r>
    </w:p>
    <w:p w14:paraId="692CFD57" w14:textId="77777777" w:rsidR="00622C04" w:rsidRDefault="006D16CC">
      <w:pPr>
        <w:pStyle w:val="BodyText"/>
        <w:spacing w:before="2"/>
        <w:ind w:left="4035"/>
      </w:pPr>
      <w:r>
        <w:rPr>
          <w:w w:val="105"/>
        </w:rPr>
        <w:t>or a named executor is unwilling or unable to act.</w:t>
      </w:r>
    </w:p>
    <w:p w14:paraId="7DFFD98E" w14:textId="77777777" w:rsidR="00622C04" w:rsidRDefault="006D16CC">
      <w:pPr>
        <w:pStyle w:val="BodyText"/>
        <w:tabs>
          <w:tab w:val="left" w:pos="4035"/>
        </w:tabs>
        <w:spacing w:before="128" w:line="242" w:lineRule="auto"/>
        <w:ind w:left="4035" w:right="2905" w:hanging="2448"/>
      </w:pPr>
      <w:r>
        <w:rPr>
          <w:b/>
          <w:w w:val="105"/>
        </w:rPr>
        <w:t>Executor</w:t>
      </w:r>
      <w:r>
        <w:rPr>
          <w:b/>
          <w:w w:val="105"/>
        </w:rPr>
        <w:tab/>
      </w:r>
      <w:r>
        <w:rPr>
          <w:w w:val="105"/>
        </w:rPr>
        <w:t xml:space="preserve">The person </w:t>
      </w:r>
      <w:r>
        <w:rPr>
          <w:spacing w:val="-3"/>
          <w:w w:val="105"/>
        </w:rPr>
        <w:t xml:space="preserve">appointed </w:t>
      </w:r>
      <w:r>
        <w:rPr>
          <w:w w:val="105"/>
        </w:rPr>
        <w:t xml:space="preserve">by a </w:t>
      </w:r>
      <w:r>
        <w:rPr>
          <w:spacing w:val="-3"/>
          <w:w w:val="105"/>
        </w:rPr>
        <w:t xml:space="preserve">will to administer </w:t>
      </w:r>
      <w:r>
        <w:rPr>
          <w:w w:val="105"/>
        </w:rPr>
        <w:t>a</w:t>
      </w:r>
      <w:r>
        <w:rPr>
          <w:spacing w:val="-27"/>
          <w:w w:val="105"/>
        </w:rPr>
        <w:t xml:space="preserve"> </w:t>
      </w:r>
      <w:r>
        <w:rPr>
          <w:w w:val="105"/>
        </w:rPr>
        <w:t xml:space="preserve">deceased </w:t>
      </w:r>
      <w:r>
        <w:rPr>
          <w:spacing w:val="-3"/>
          <w:w w:val="105"/>
        </w:rPr>
        <w:t>person’s</w:t>
      </w:r>
      <w:r>
        <w:rPr>
          <w:spacing w:val="5"/>
          <w:w w:val="105"/>
        </w:rPr>
        <w:t xml:space="preserve"> </w:t>
      </w:r>
      <w:r>
        <w:rPr>
          <w:spacing w:val="-3"/>
          <w:w w:val="105"/>
        </w:rPr>
        <w:t>estate.</w:t>
      </w:r>
    </w:p>
    <w:p w14:paraId="5B4A0C74" w14:textId="77777777" w:rsidR="00622C04" w:rsidRDefault="006D16CC">
      <w:pPr>
        <w:tabs>
          <w:tab w:val="left" w:pos="4035"/>
        </w:tabs>
        <w:spacing w:before="127" w:line="242" w:lineRule="auto"/>
        <w:ind w:left="4035" w:right="1801" w:hanging="2448"/>
        <w:rPr>
          <w:sz w:val="21"/>
        </w:rPr>
      </w:pPr>
      <w:r>
        <w:rPr>
          <w:b/>
          <w:spacing w:val="-2"/>
          <w:w w:val="105"/>
          <w:sz w:val="21"/>
        </w:rPr>
        <w:t>Family</w:t>
      </w:r>
      <w:r>
        <w:rPr>
          <w:b/>
          <w:spacing w:val="34"/>
          <w:w w:val="105"/>
          <w:sz w:val="21"/>
        </w:rPr>
        <w:t xml:space="preserve"> </w:t>
      </w:r>
      <w:r>
        <w:rPr>
          <w:b/>
          <w:w w:val="105"/>
          <w:sz w:val="21"/>
        </w:rPr>
        <w:t>provision</w:t>
      </w:r>
      <w:r>
        <w:rPr>
          <w:b/>
          <w:w w:val="105"/>
          <w:sz w:val="21"/>
        </w:rPr>
        <w:tab/>
      </w:r>
      <w:r>
        <w:rPr>
          <w:w w:val="105"/>
          <w:sz w:val="21"/>
        </w:rPr>
        <w:t>Refers</w:t>
      </w:r>
      <w:r>
        <w:rPr>
          <w:spacing w:val="-5"/>
          <w:w w:val="105"/>
          <w:sz w:val="21"/>
        </w:rPr>
        <w:t xml:space="preserve"> </w:t>
      </w:r>
      <w:r>
        <w:rPr>
          <w:spacing w:val="-3"/>
          <w:w w:val="105"/>
          <w:sz w:val="21"/>
        </w:rPr>
        <w:t>to</w:t>
      </w:r>
      <w:r>
        <w:rPr>
          <w:spacing w:val="-4"/>
          <w:w w:val="105"/>
          <w:sz w:val="21"/>
        </w:rPr>
        <w:t xml:space="preserve"> </w:t>
      </w:r>
      <w:r>
        <w:rPr>
          <w:spacing w:val="-3"/>
          <w:w w:val="105"/>
          <w:sz w:val="21"/>
        </w:rPr>
        <w:t>family</w:t>
      </w:r>
      <w:r>
        <w:rPr>
          <w:spacing w:val="-5"/>
          <w:w w:val="105"/>
          <w:sz w:val="21"/>
        </w:rPr>
        <w:t xml:space="preserve"> </w:t>
      </w:r>
      <w:r>
        <w:rPr>
          <w:spacing w:val="-3"/>
          <w:w w:val="105"/>
          <w:sz w:val="21"/>
        </w:rPr>
        <w:t>provision</w:t>
      </w:r>
      <w:r>
        <w:rPr>
          <w:spacing w:val="-5"/>
          <w:w w:val="105"/>
          <w:sz w:val="21"/>
        </w:rPr>
        <w:t xml:space="preserve"> law,</w:t>
      </w:r>
      <w:r>
        <w:rPr>
          <w:spacing w:val="-4"/>
          <w:w w:val="105"/>
          <w:sz w:val="21"/>
        </w:rPr>
        <w:t xml:space="preserve"> </w:t>
      </w:r>
      <w:r>
        <w:rPr>
          <w:w w:val="105"/>
          <w:sz w:val="21"/>
        </w:rPr>
        <w:t>set</w:t>
      </w:r>
      <w:r>
        <w:rPr>
          <w:spacing w:val="-5"/>
          <w:w w:val="105"/>
          <w:sz w:val="21"/>
        </w:rPr>
        <w:t xml:space="preserve"> </w:t>
      </w:r>
      <w:r>
        <w:rPr>
          <w:w w:val="105"/>
          <w:sz w:val="21"/>
        </w:rPr>
        <w:t>out</w:t>
      </w:r>
      <w:r>
        <w:rPr>
          <w:spacing w:val="-5"/>
          <w:w w:val="105"/>
          <w:sz w:val="21"/>
        </w:rPr>
        <w:t xml:space="preserve"> </w:t>
      </w:r>
      <w:r>
        <w:rPr>
          <w:w w:val="105"/>
          <w:sz w:val="21"/>
        </w:rPr>
        <w:t>in</w:t>
      </w:r>
      <w:r>
        <w:rPr>
          <w:spacing w:val="-4"/>
          <w:w w:val="105"/>
          <w:sz w:val="21"/>
        </w:rPr>
        <w:t xml:space="preserve"> </w:t>
      </w:r>
      <w:r>
        <w:rPr>
          <w:w w:val="105"/>
          <w:sz w:val="21"/>
        </w:rPr>
        <w:t>Part</w:t>
      </w:r>
      <w:r>
        <w:rPr>
          <w:spacing w:val="-5"/>
          <w:w w:val="105"/>
          <w:sz w:val="21"/>
        </w:rPr>
        <w:t xml:space="preserve"> </w:t>
      </w:r>
      <w:r>
        <w:rPr>
          <w:w w:val="105"/>
          <w:sz w:val="21"/>
        </w:rPr>
        <w:t>IV</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(Vic), which allows a person who</w:t>
      </w:r>
      <w:r>
        <w:rPr>
          <w:spacing w:val="3"/>
          <w:w w:val="105"/>
          <w:sz w:val="21"/>
        </w:rPr>
        <w:t xml:space="preserve"> </w:t>
      </w:r>
      <w:r>
        <w:rPr>
          <w:w w:val="105"/>
          <w:sz w:val="21"/>
        </w:rPr>
        <w:t>believes</w:t>
      </w:r>
    </w:p>
    <w:p w14:paraId="42CC9F53" w14:textId="77777777" w:rsidR="00622C04" w:rsidRDefault="006D16CC">
      <w:pPr>
        <w:pStyle w:val="BodyText"/>
        <w:spacing w:before="2" w:line="242" w:lineRule="auto"/>
        <w:ind w:left="4035" w:right="1975"/>
      </w:pPr>
      <w:r>
        <w:rPr>
          <w:spacing w:val="-3"/>
          <w:w w:val="105"/>
        </w:rPr>
        <w:t xml:space="preserve">that </w:t>
      </w:r>
      <w:r>
        <w:rPr>
          <w:w w:val="105"/>
        </w:rPr>
        <w:t xml:space="preserve">a deceased person </w:t>
      </w:r>
      <w:r>
        <w:rPr>
          <w:spacing w:val="-2"/>
          <w:w w:val="105"/>
        </w:rPr>
        <w:t xml:space="preserve">had </w:t>
      </w:r>
      <w:r>
        <w:rPr>
          <w:w w:val="105"/>
        </w:rPr>
        <w:t xml:space="preserve">a </w:t>
      </w:r>
      <w:r>
        <w:rPr>
          <w:spacing w:val="-3"/>
          <w:w w:val="105"/>
        </w:rPr>
        <w:t xml:space="preserve">responsibility to </w:t>
      </w:r>
      <w:r>
        <w:rPr>
          <w:w w:val="105"/>
        </w:rPr>
        <w:t xml:space="preserve">provide </w:t>
      </w:r>
      <w:r>
        <w:rPr>
          <w:spacing w:val="-3"/>
          <w:w w:val="105"/>
        </w:rPr>
        <w:t xml:space="preserve">for </w:t>
      </w:r>
      <w:r>
        <w:rPr>
          <w:w w:val="105"/>
        </w:rPr>
        <w:t xml:space="preserve">them, and did </w:t>
      </w:r>
      <w:r>
        <w:rPr>
          <w:spacing w:val="-2"/>
          <w:w w:val="105"/>
        </w:rPr>
        <w:t xml:space="preserve">not </w:t>
      </w:r>
      <w:r>
        <w:rPr>
          <w:w w:val="105"/>
        </w:rPr>
        <w:t xml:space="preserve">do </w:t>
      </w:r>
      <w:r>
        <w:rPr>
          <w:spacing w:val="-3"/>
          <w:w w:val="105"/>
        </w:rPr>
        <w:t xml:space="preserve">so, to </w:t>
      </w:r>
      <w:r>
        <w:rPr>
          <w:w w:val="105"/>
        </w:rPr>
        <w:t xml:space="preserve">apply </w:t>
      </w:r>
      <w:r>
        <w:rPr>
          <w:spacing w:val="-3"/>
          <w:w w:val="105"/>
        </w:rPr>
        <w:t xml:space="preserve">for </w:t>
      </w:r>
      <w:r>
        <w:rPr>
          <w:w w:val="105"/>
        </w:rPr>
        <w:t xml:space="preserve">a court order </w:t>
      </w:r>
      <w:r>
        <w:rPr>
          <w:spacing w:val="-3"/>
          <w:w w:val="105"/>
        </w:rPr>
        <w:t xml:space="preserve">to redistribute </w:t>
      </w:r>
      <w:r>
        <w:rPr>
          <w:w w:val="105"/>
        </w:rPr>
        <w:t xml:space="preserve">the estate in their </w:t>
      </w:r>
      <w:r>
        <w:rPr>
          <w:spacing w:val="-5"/>
          <w:w w:val="105"/>
        </w:rPr>
        <w:t>favour.</w:t>
      </w:r>
    </w:p>
    <w:p w14:paraId="3F08FD2F" w14:textId="77777777" w:rsidR="00622C04" w:rsidRDefault="006D16CC">
      <w:pPr>
        <w:pStyle w:val="BodyText"/>
        <w:tabs>
          <w:tab w:val="left" w:pos="4035"/>
        </w:tabs>
        <w:spacing w:before="128"/>
        <w:ind w:left="1587"/>
      </w:pPr>
      <w:r>
        <w:rPr>
          <w:b/>
          <w:w w:val="105"/>
        </w:rPr>
        <w:t>Intestacy</w:t>
      </w:r>
      <w:r>
        <w:rPr>
          <w:b/>
          <w:w w:val="105"/>
        </w:rPr>
        <w:tab/>
      </w:r>
      <w:r>
        <w:rPr>
          <w:w w:val="105"/>
        </w:rPr>
        <w:t xml:space="preserve">Occurs when a person dies without </w:t>
      </w:r>
      <w:r>
        <w:rPr>
          <w:spacing w:val="-3"/>
          <w:w w:val="105"/>
        </w:rPr>
        <w:t xml:space="preserve">having </w:t>
      </w:r>
      <w:r>
        <w:rPr>
          <w:w w:val="105"/>
        </w:rPr>
        <w:t xml:space="preserve">made a </w:t>
      </w:r>
      <w:r>
        <w:rPr>
          <w:spacing w:val="-3"/>
          <w:w w:val="105"/>
        </w:rPr>
        <w:t>valid will,</w:t>
      </w:r>
      <w:r>
        <w:rPr>
          <w:w w:val="105"/>
        </w:rPr>
        <w:t xml:space="preserve"> or</w:t>
      </w:r>
    </w:p>
    <w:p w14:paraId="56E5B93B" w14:textId="77777777" w:rsidR="00622C04" w:rsidRDefault="006D16CC">
      <w:pPr>
        <w:pStyle w:val="BodyText"/>
        <w:spacing w:before="3" w:line="242" w:lineRule="auto"/>
        <w:ind w:left="4035" w:right="2101"/>
      </w:pPr>
      <w:r>
        <w:t xml:space="preserve">where their </w:t>
      </w:r>
      <w:r>
        <w:rPr>
          <w:spacing w:val="-3"/>
        </w:rPr>
        <w:t xml:space="preserve">will </w:t>
      </w:r>
      <w:r>
        <w:rPr>
          <w:spacing w:val="-4"/>
        </w:rPr>
        <w:t xml:space="preserve">fails </w:t>
      </w:r>
      <w:r>
        <w:rPr>
          <w:spacing w:val="-3"/>
        </w:rPr>
        <w:t xml:space="preserve">to </w:t>
      </w:r>
      <w:r>
        <w:t xml:space="preserve">effectively dispose of </w:t>
      </w:r>
      <w:r>
        <w:rPr>
          <w:spacing w:val="-3"/>
        </w:rPr>
        <w:t xml:space="preserve">all </w:t>
      </w:r>
      <w:r>
        <w:t>of their property. Intestacy can be partial, where only some o</w:t>
      </w:r>
      <w:r>
        <w:t xml:space="preserve">f the deceased </w:t>
      </w:r>
      <w:r>
        <w:rPr>
          <w:spacing w:val="-3"/>
        </w:rPr>
        <w:t xml:space="preserve">person’s </w:t>
      </w:r>
      <w:r>
        <w:t xml:space="preserve">property is effectively disposed of by </w:t>
      </w:r>
      <w:r>
        <w:rPr>
          <w:spacing w:val="-3"/>
        </w:rPr>
        <w:t xml:space="preserve">will, </w:t>
      </w:r>
      <w:r>
        <w:t xml:space="preserve">or </w:t>
      </w:r>
      <w:r>
        <w:rPr>
          <w:spacing w:val="-3"/>
        </w:rPr>
        <w:t xml:space="preserve">total,  </w:t>
      </w:r>
      <w:r>
        <w:t>where none of  the</w:t>
      </w:r>
      <w:r>
        <w:rPr>
          <w:spacing w:val="13"/>
        </w:rPr>
        <w:t xml:space="preserve"> </w:t>
      </w:r>
      <w:r>
        <w:t>deceased</w:t>
      </w:r>
      <w:r>
        <w:rPr>
          <w:spacing w:val="13"/>
        </w:rPr>
        <w:t xml:space="preserve"> </w:t>
      </w:r>
      <w:r>
        <w:rPr>
          <w:spacing w:val="-3"/>
        </w:rPr>
        <w:t>person’s</w:t>
      </w:r>
      <w:r>
        <w:rPr>
          <w:spacing w:val="13"/>
        </w:rPr>
        <w:t xml:space="preserve"> </w:t>
      </w:r>
      <w:r>
        <w:t>property</w:t>
      </w:r>
      <w:r>
        <w:rPr>
          <w:spacing w:val="14"/>
        </w:rPr>
        <w:t xml:space="preserve"> </w:t>
      </w:r>
      <w:r>
        <w:t>is</w:t>
      </w:r>
      <w:r>
        <w:rPr>
          <w:spacing w:val="13"/>
        </w:rPr>
        <w:t xml:space="preserve"> </w:t>
      </w:r>
      <w:r>
        <w:t>effectively</w:t>
      </w:r>
      <w:r>
        <w:rPr>
          <w:spacing w:val="13"/>
        </w:rPr>
        <w:t xml:space="preserve"> </w:t>
      </w:r>
      <w:r>
        <w:t>disposed</w:t>
      </w:r>
      <w:r>
        <w:rPr>
          <w:spacing w:val="14"/>
        </w:rPr>
        <w:t xml:space="preserve"> </w:t>
      </w:r>
      <w:r>
        <w:t>of</w:t>
      </w:r>
      <w:r>
        <w:rPr>
          <w:spacing w:val="13"/>
        </w:rPr>
        <w:t xml:space="preserve"> </w:t>
      </w:r>
      <w:r>
        <w:t>by</w:t>
      </w:r>
      <w:r>
        <w:rPr>
          <w:spacing w:val="13"/>
        </w:rPr>
        <w:t xml:space="preserve"> </w:t>
      </w:r>
      <w:r>
        <w:rPr>
          <w:spacing w:val="-3"/>
        </w:rPr>
        <w:t>will.</w:t>
      </w:r>
    </w:p>
    <w:p w14:paraId="45FFFF60" w14:textId="77777777" w:rsidR="00622C04" w:rsidRDefault="006D16CC">
      <w:pPr>
        <w:pStyle w:val="BodyText"/>
        <w:tabs>
          <w:tab w:val="left" w:pos="4035"/>
        </w:tabs>
        <w:spacing w:before="129"/>
        <w:ind w:left="1587"/>
      </w:pPr>
      <w:r>
        <w:rPr>
          <w:b/>
          <w:w w:val="105"/>
        </w:rPr>
        <w:t>Intestate</w:t>
      </w:r>
      <w:r>
        <w:rPr>
          <w:b/>
          <w:w w:val="105"/>
        </w:rPr>
        <w:tab/>
      </w:r>
      <w:r>
        <w:rPr>
          <w:w w:val="105"/>
        </w:rPr>
        <w:t xml:space="preserve">A person who dies without </w:t>
      </w:r>
      <w:r>
        <w:rPr>
          <w:spacing w:val="-3"/>
          <w:w w:val="105"/>
        </w:rPr>
        <w:t xml:space="preserve">leaving </w:t>
      </w:r>
      <w:r>
        <w:rPr>
          <w:w w:val="105"/>
        </w:rPr>
        <w:t xml:space="preserve">a </w:t>
      </w:r>
      <w:r>
        <w:rPr>
          <w:spacing w:val="-3"/>
          <w:w w:val="105"/>
        </w:rPr>
        <w:t>valid</w:t>
      </w:r>
      <w:r>
        <w:rPr>
          <w:spacing w:val="42"/>
          <w:w w:val="105"/>
        </w:rPr>
        <w:t xml:space="preserve"> </w:t>
      </w:r>
      <w:r>
        <w:rPr>
          <w:spacing w:val="-3"/>
          <w:w w:val="105"/>
        </w:rPr>
        <w:t>will.</w:t>
      </w:r>
    </w:p>
    <w:p w14:paraId="08F4D1C8" w14:textId="77777777" w:rsidR="00622C04" w:rsidRDefault="006D16CC">
      <w:pPr>
        <w:pStyle w:val="BodyText"/>
        <w:tabs>
          <w:tab w:val="left" w:pos="4035"/>
        </w:tabs>
        <w:spacing w:before="128" w:line="242" w:lineRule="auto"/>
        <w:ind w:left="4035" w:right="1812" w:hanging="2448"/>
      </w:pPr>
      <w:r>
        <w:rPr>
          <w:b/>
          <w:w w:val="105"/>
        </w:rPr>
        <w:t>Joint</w:t>
      </w:r>
      <w:r>
        <w:rPr>
          <w:b/>
          <w:spacing w:val="29"/>
          <w:w w:val="105"/>
        </w:rPr>
        <w:t xml:space="preserve"> </w:t>
      </w:r>
      <w:r>
        <w:rPr>
          <w:b/>
          <w:w w:val="105"/>
        </w:rPr>
        <w:t>tenancy</w:t>
      </w:r>
      <w:r>
        <w:rPr>
          <w:b/>
          <w:w w:val="105"/>
        </w:rPr>
        <w:tab/>
      </w:r>
      <w:r>
        <w:rPr>
          <w:spacing w:val="-4"/>
          <w:w w:val="105"/>
        </w:rPr>
        <w:t xml:space="preserve">Common </w:t>
      </w:r>
      <w:r>
        <w:rPr>
          <w:spacing w:val="-3"/>
          <w:w w:val="105"/>
        </w:rPr>
        <w:t xml:space="preserve">ownership </w:t>
      </w:r>
      <w:r>
        <w:rPr>
          <w:w w:val="105"/>
        </w:rPr>
        <w:t xml:space="preserve">of property when </w:t>
      </w:r>
      <w:r>
        <w:rPr>
          <w:spacing w:val="-3"/>
          <w:w w:val="105"/>
        </w:rPr>
        <w:t xml:space="preserve">all </w:t>
      </w:r>
      <w:r>
        <w:rPr>
          <w:w w:val="105"/>
        </w:rPr>
        <w:t xml:space="preserve">co-owners (or </w:t>
      </w:r>
      <w:r>
        <w:rPr>
          <w:spacing w:val="-3"/>
          <w:w w:val="105"/>
        </w:rPr>
        <w:t xml:space="preserve">co-tenants) together </w:t>
      </w:r>
      <w:r>
        <w:rPr>
          <w:w w:val="105"/>
        </w:rPr>
        <w:t xml:space="preserve">own the whole </w:t>
      </w:r>
      <w:r>
        <w:rPr>
          <w:spacing w:val="-3"/>
          <w:w w:val="105"/>
        </w:rPr>
        <w:t xml:space="preserve">piece </w:t>
      </w:r>
      <w:r>
        <w:rPr>
          <w:w w:val="105"/>
        </w:rPr>
        <w:t xml:space="preserve">of </w:t>
      </w:r>
      <w:r>
        <w:rPr>
          <w:spacing w:val="-3"/>
          <w:w w:val="105"/>
        </w:rPr>
        <w:t xml:space="preserve">property, each </w:t>
      </w:r>
      <w:r>
        <w:rPr>
          <w:spacing w:val="-4"/>
          <w:w w:val="105"/>
        </w:rPr>
        <w:t xml:space="preserve">having </w:t>
      </w:r>
      <w:r>
        <w:rPr>
          <w:w w:val="105"/>
        </w:rPr>
        <w:t xml:space="preserve">an </w:t>
      </w:r>
      <w:r>
        <w:rPr>
          <w:spacing w:val="-3"/>
          <w:w w:val="105"/>
        </w:rPr>
        <w:t xml:space="preserve">undivided </w:t>
      </w:r>
      <w:r>
        <w:rPr>
          <w:spacing w:val="-4"/>
          <w:w w:val="105"/>
        </w:rPr>
        <w:t>share.</w:t>
      </w:r>
      <w:r>
        <w:rPr>
          <w:spacing w:val="-12"/>
          <w:w w:val="105"/>
        </w:rPr>
        <w:t xml:space="preserve"> </w:t>
      </w:r>
      <w:r>
        <w:rPr>
          <w:w w:val="105"/>
        </w:rPr>
        <w:t>Property</w:t>
      </w:r>
      <w:r>
        <w:rPr>
          <w:spacing w:val="-11"/>
          <w:w w:val="105"/>
        </w:rPr>
        <w:t xml:space="preserve"> </w:t>
      </w:r>
      <w:r>
        <w:rPr>
          <w:spacing w:val="-3"/>
          <w:w w:val="105"/>
        </w:rPr>
        <w:t>that</w:t>
      </w:r>
      <w:r>
        <w:rPr>
          <w:spacing w:val="-12"/>
          <w:w w:val="105"/>
        </w:rPr>
        <w:t xml:space="preserve"> </w:t>
      </w:r>
      <w:r>
        <w:rPr>
          <w:w w:val="105"/>
        </w:rPr>
        <w:t>is</w:t>
      </w:r>
      <w:r>
        <w:rPr>
          <w:spacing w:val="-11"/>
          <w:w w:val="105"/>
        </w:rPr>
        <w:t xml:space="preserve"> </w:t>
      </w:r>
      <w:r>
        <w:rPr>
          <w:w w:val="105"/>
        </w:rPr>
        <w:t>owned</w:t>
      </w:r>
      <w:r>
        <w:rPr>
          <w:spacing w:val="-12"/>
          <w:w w:val="105"/>
        </w:rPr>
        <w:t xml:space="preserve"> </w:t>
      </w:r>
      <w:r>
        <w:rPr>
          <w:spacing w:val="-3"/>
          <w:w w:val="105"/>
        </w:rPr>
        <w:t>jointly</w:t>
      </w:r>
      <w:r>
        <w:rPr>
          <w:spacing w:val="-11"/>
          <w:w w:val="105"/>
        </w:rPr>
        <w:t xml:space="preserve"> </w:t>
      </w:r>
      <w:r>
        <w:rPr>
          <w:w w:val="105"/>
        </w:rPr>
        <w:t>passes</w:t>
      </w:r>
      <w:r>
        <w:rPr>
          <w:spacing w:val="-11"/>
          <w:w w:val="105"/>
        </w:rPr>
        <w:t xml:space="preserve"> </w:t>
      </w:r>
      <w:r>
        <w:rPr>
          <w:spacing w:val="-3"/>
          <w:w w:val="105"/>
        </w:rPr>
        <w:t>to</w:t>
      </w:r>
      <w:r>
        <w:rPr>
          <w:spacing w:val="-12"/>
          <w:w w:val="105"/>
        </w:rPr>
        <w:t xml:space="preserve"> </w:t>
      </w:r>
      <w:r>
        <w:rPr>
          <w:w w:val="105"/>
        </w:rPr>
        <w:t>the</w:t>
      </w:r>
      <w:r>
        <w:rPr>
          <w:spacing w:val="-11"/>
          <w:w w:val="105"/>
        </w:rPr>
        <w:t xml:space="preserve"> </w:t>
      </w:r>
      <w:r>
        <w:rPr>
          <w:spacing w:val="-3"/>
          <w:w w:val="105"/>
        </w:rPr>
        <w:t>surviving</w:t>
      </w:r>
      <w:r>
        <w:rPr>
          <w:spacing w:val="-12"/>
          <w:w w:val="105"/>
        </w:rPr>
        <w:t xml:space="preserve"> </w:t>
      </w:r>
      <w:r>
        <w:rPr>
          <w:w w:val="105"/>
        </w:rPr>
        <w:t xml:space="preserve">co-owner or co-owners on the </w:t>
      </w:r>
      <w:r>
        <w:rPr>
          <w:spacing w:val="-3"/>
          <w:w w:val="105"/>
        </w:rPr>
        <w:t xml:space="preserve">death </w:t>
      </w:r>
      <w:r>
        <w:rPr>
          <w:w w:val="105"/>
        </w:rPr>
        <w:t xml:space="preserve">of one of the co-owners </w:t>
      </w:r>
      <w:r>
        <w:rPr>
          <w:spacing w:val="-3"/>
          <w:w w:val="105"/>
        </w:rPr>
        <w:t xml:space="preserve">and </w:t>
      </w:r>
      <w:r>
        <w:rPr>
          <w:w w:val="105"/>
        </w:rPr>
        <w:t xml:space="preserve">does </w:t>
      </w:r>
      <w:r>
        <w:rPr>
          <w:spacing w:val="-3"/>
          <w:w w:val="105"/>
        </w:rPr>
        <w:t>no</w:t>
      </w:r>
      <w:r>
        <w:rPr>
          <w:spacing w:val="-3"/>
          <w:w w:val="105"/>
        </w:rPr>
        <w:t xml:space="preserve">t </w:t>
      </w:r>
      <w:r>
        <w:rPr>
          <w:w w:val="105"/>
        </w:rPr>
        <w:t xml:space="preserve">become part of the </w:t>
      </w:r>
      <w:r>
        <w:rPr>
          <w:spacing w:val="-3"/>
          <w:w w:val="105"/>
        </w:rPr>
        <w:t xml:space="preserve">deceased </w:t>
      </w:r>
      <w:r>
        <w:rPr>
          <w:spacing w:val="-4"/>
          <w:w w:val="105"/>
        </w:rPr>
        <w:t xml:space="preserve">person’s </w:t>
      </w:r>
      <w:r>
        <w:rPr>
          <w:spacing w:val="-3"/>
          <w:w w:val="105"/>
        </w:rPr>
        <w:t xml:space="preserve">estate. </w:t>
      </w:r>
      <w:r>
        <w:rPr>
          <w:w w:val="105"/>
        </w:rPr>
        <w:t xml:space="preserve">See </w:t>
      </w:r>
      <w:r>
        <w:rPr>
          <w:spacing w:val="-3"/>
          <w:w w:val="105"/>
        </w:rPr>
        <w:t xml:space="preserve">also </w:t>
      </w:r>
      <w:r>
        <w:rPr>
          <w:b/>
          <w:w w:val="105"/>
        </w:rPr>
        <w:t xml:space="preserve">survivorship </w:t>
      </w:r>
      <w:r>
        <w:rPr>
          <w:spacing w:val="-3"/>
          <w:w w:val="105"/>
        </w:rPr>
        <w:t xml:space="preserve">and </w:t>
      </w:r>
      <w:r>
        <w:rPr>
          <w:b/>
          <w:w w:val="105"/>
        </w:rPr>
        <w:t>tenancy in</w:t>
      </w:r>
      <w:r>
        <w:rPr>
          <w:b/>
          <w:spacing w:val="21"/>
          <w:w w:val="105"/>
        </w:rPr>
        <w:t xml:space="preserve"> </w:t>
      </w:r>
      <w:r>
        <w:rPr>
          <w:b/>
          <w:spacing w:val="-3"/>
          <w:w w:val="105"/>
        </w:rPr>
        <w:t>common</w:t>
      </w:r>
      <w:r>
        <w:rPr>
          <w:spacing w:val="-3"/>
          <w:w w:val="105"/>
        </w:rPr>
        <w:t>.</w:t>
      </w:r>
    </w:p>
    <w:p w14:paraId="33209935" w14:textId="77777777" w:rsidR="00622C04" w:rsidRDefault="006D16CC">
      <w:pPr>
        <w:pStyle w:val="BodyText"/>
        <w:tabs>
          <w:tab w:val="left" w:pos="4034"/>
        </w:tabs>
        <w:spacing w:before="130" w:line="242" w:lineRule="auto"/>
        <w:ind w:left="4034" w:right="1799" w:hanging="2448"/>
      </w:pPr>
      <w:r>
        <w:rPr>
          <w:b/>
        </w:rPr>
        <w:t>Mental</w:t>
      </w:r>
      <w:r>
        <w:rPr>
          <w:b/>
          <w:spacing w:val="45"/>
        </w:rPr>
        <w:t xml:space="preserve"> </w:t>
      </w:r>
      <w:r>
        <w:rPr>
          <w:b/>
        </w:rPr>
        <w:t>illness</w:t>
      </w:r>
      <w:r>
        <w:rPr>
          <w:b/>
        </w:rPr>
        <w:tab/>
      </w:r>
      <w:r>
        <w:t xml:space="preserve">A </w:t>
      </w:r>
      <w:r>
        <w:rPr>
          <w:spacing w:val="-3"/>
        </w:rPr>
        <w:t xml:space="preserve">medical condition that </w:t>
      </w:r>
      <w:r>
        <w:t xml:space="preserve">is  </w:t>
      </w:r>
      <w:r>
        <w:rPr>
          <w:spacing w:val="-3"/>
        </w:rPr>
        <w:t xml:space="preserve">characterised  </w:t>
      </w:r>
      <w:r>
        <w:t xml:space="preserve">by  a  </w:t>
      </w:r>
      <w:r>
        <w:rPr>
          <w:spacing w:val="-3"/>
        </w:rPr>
        <w:t xml:space="preserve">significant  </w:t>
      </w:r>
      <w:r>
        <w:rPr>
          <w:spacing w:val="-4"/>
        </w:rPr>
        <w:t xml:space="preserve">disturbance </w:t>
      </w:r>
      <w:r>
        <w:t xml:space="preserve">of </w:t>
      </w:r>
      <w:r>
        <w:rPr>
          <w:spacing w:val="-3"/>
        </w:rPr>
        <w:t xml:space="preserve">thought, </w:t>
      </w:r>
      <w:r>
        <w:t xml:space="preserve">mood, </w:t>
      </w:r>
      <w:r>
        <w:rPr>
          <w:spacing w:val="-3"/>
        </w:rPr>
        <w:t xml:space="preserve">perception </w:t>
      </w:r>
      <w:r>
        <w:t xml:space="preserve">or </w:t>
      </w:r>
      <w:r>
        <w:rPr>
          <w:spacing w:val="-3"/>
        </w:rPr>
        <w:t xml:space="preserve">memory. </w:t>
      </w:r>
      <w:r>
        <w:t xml:space="preserve">It  can  </w:t>
      </w:r>
      <w:r>
        <w:rPr>
          <w:spacing w:val="-3"/>
        </w:rPr>
        <w:t xml:space="preserve">include  </w:t>
      </w:r>
      <w:r>
        <w:rPr>
          <w:spacing w:val="-4"/>
        </w:rPr>
        <w:t xml:space="preserve">conditions </w:t>
      </w:r>
      <w:r>
        <w:rPr>
          <w:spacing w:val="-3"/>
        </w:rPr>
        <w:t xml:space="preserve">such </w:t>
      </w:r>
      <w:r>
        <w:t xml:space="preserve">as </w:t>
      </w:r>
      <w:r>
        <w:rPr>
          <w:spacing w:val="-3"/>
        </w:rPr>
        <w:t xml:space="preserve">depression, </w:t>
      </w:r>
      <w:r>
        <w:rPr>
          <w:spacing w:val="-4"/>
        </w:rPr>
        <w:t xml:space="preserve">schizophrenic </w:t>
      </w:r>
      <w:r>
        <w:rPr>
          <w:spacing w:val="-3"/>
        </w:rPr>
        <w:t xml:space="preserve">disorders, bipolar </w:t>
      </w:r>
      <w:r>
        <w:t xml:space="preserve">affective </w:t>
      </w:r>
      <w:r>
        <w:rPr>
          <w:spacing w:val="-5"/>
        </w:rPr>
        <w:t xml:space="preserve">disorder, </w:t>
      </w:r>
      <w:r>
        <w:rPr>
          <w:spacing w:val="-3"/>
        </w:rPr>
        <w:t xml:space="preserve">obsessive-compulsive disorder and </w:t>
      </w:r>
      <w:r>
        <w:t xml:space="preserve">post </w:t>
      </w:r>
      <w:r>
        <w:rPr>
          <w:spacing w:val="-4"/>
        </w:rPr>
        <w:t xml:space="preserve">traumatic </w:t>
      </w:r>
      <w:r>
        <w:t>stress</w:t>
      </w:r>
      <w:r>
        <w:rPr>
          <w:spacing w:val="17"/>
        </w:rPr>
        <w:t xml:space="preserve"> </w:t>
      </w:r>
      <w:r>
        <w:rPr>
          <w:spacing w:val="-5"/>
        </w:rPr>
        <w:t>disorder.</w:t>
      </w:r>
    </w:p>
    <w:p w14:paraId="04A25EE6" w14:textId="77777777" w:rsidR="00622C04" w:rsidRDefault="00622C04">
      <w:pPr>
        <w:pStyle w:val="BodyText"/>
        <w:rPr>
          <w:sz w:val="20"/>
        </w:rPr>
      </w:pPr>
    </w:p>
    <w:p w14:paraId="641F4C75" w14:textId="77777777" w:rsidR="00622C04" w:rsidRDefault="00622C04">
      <w:pPr>
        <w:pStyle w:val="BodyText"/>
        <w:rPr>
          <w:sz w:val="20"/>
        </w:rPr>
      </w:pPr>
    </w:p>
    <w:p w14:paraId="1FC51978" w14:textId="77777777" w:rsidR="00622C04" w:rsidRDefault="00622C04">
      <w:pPr>
        <w:pStyle w:val="BodyText"/>
        <w:rPr>
          <w:sz w:val="20"/>
        </w:rPr>
      </w:pPr>
    </w:p>
    <w:p w14:paraId="676ED8D3" w14:textId="77777777" w:rsidR="00622C04" w:rsidRDefault="00622C04">
      <w:pPr>
        <w:pStyle w:val="BodyText"/>
        <w:rPr>
          <w:sz w:val="20"/>
        </w:rPr>
      </w:pPr>
    </w:p>
    <w:p w14:paraId="2280F464" w14:textId="77777777" w:rsidR="00622C04" w:rsidRDefault="00622C04">
      <w:pPr>
        <w:pStyle w:val="BodyText"/>
        <w:rPr>
          <w:sz w:val="20"/>
        </w:rPr>
      </w:pPr>
    </w:p>
    <w:p w14:paraId="482C5CB8" w14:textId="77777777" w:rsidR="00622C04" w:rsidRDefault="00622C04">
      <w:pPr>
        <w:pStyle w:val="BodyText"/>
        <w:rPr>
          <w:sz w:val="20"/>
        </w:rPr>
      </w:pPr>
    </w:p>
    <w:p w14:paraId="68EDE81E" w14:textId="77777777" w:rsidR="00622C04" w:rsidRDefault="00622C04">
      <w:pPr>
        <w:pStyle w:val="BodyText"/>
        <w:rPr>
          <w:sz w:val="20"/>
        </w:rPr>
      </w:pPr>
    </w:p>
    <w:p w14:paraId="09EEA89C" w14:textId="77777777" w:rsidR="00622C04" w:rsidRDefault="00622C04">
      <w:pPr>
        <w:pStyle w:val="BodyText"/>
        <w:rPr>
          <w:sz w:val="20"/>
        </w:rPr>
      </w:pPr>
    </w:p>
    <w:p w14:paraId="23C716C1" w14:textId="77777777" w:rsidR="00622C04" w:rsidRDefault="00622C04">
      <w:pPr>
        <w:pStyle w:val="BodyText"/>
        <w:spacing w:before="4"/>
      </w:pPr>
    </w:p>
    <w:p w14:paraId="27C0B8CA" w14:textId="77777777" w:rsidR="00622C04" w:rsidRDefault="006D16CC">
      <w:pPr>
        <w:spacing w:before="96"/>
        <w:ind w:right="662"/>
        <w:jc w:val="right"/>
        <w:rPr>
          <w:b/>
          <w:sz w:val="24"/>
        </w:rPr>
      </w:pPr>
      <w:r>
        <w:rPr>
          <w:b/>
          <w:color w:val="EC5A4F"/>
          <w:w w:val="115"/>
          <w:sz w:val="24"/>
        </w:rPr>
        <w:t>vii</w:t>
      </w:r>
    </w:p>
    <w:p w14:paraId="277DEC95" w14:textId="77777777" w:rsidR="00622C04" w:rsidRDefault="00622C04">
      <w:pPr>
        <w:jc w:val="right"/>
        <w:rPr>
          <w:sz w:val="24"/>
        </w:rPr>
        <w:sectPr w:rsidR="00622C04">
          <w:pgSz w:w="11910" w:h="16840"/>
          <w:pgMar w:top="1560" w:right="0" w:bottom="280" w:left="0" w:header="1372" w:footer="0" w:gutter="0"/>
          <w:cols w:space="720"/>
        </w:sectPr>
      </w:pPr>
    </w:p>
    <w:p w14:paraId="24E9E9BF" w14:textId="77777777" w:rsidR="00622C04" w:rsidRDefault="00622C04">
      <w:pPr>
        <w:pStyle w:val="BodyText"/>
        <w:rPr>
          <w:b/>
          <w:sz w:val="20"/>
        </w:rPr>
      </w:pPr>
    </w:p>
    <w:p w14:paraId="3CB90127" w14:textId="77777777" w:rsidR="00622C04" w:rsidRDefault="00622C04">
      <w:pPr>
        <w:pStyle w:val="BodyText"/>
        <w:rPr>
          <w:b/>
          <w:sz w:val="20"/>
        </w:rPr>
      </w:pPr>
    </w:p>
    <w:p w14:paraId="206E1AEC" w14:textId="77777777" w:rsidR="00622C04" w:rsidRDefault="00622C04">
      <w:pPr>
        <w:pStyle w:val="BodyText"/>
        <w:rPr>
          <w:b/>
          <w:sz w:val="20"/>
        </w:rPr>
      </w:pPr>
    </w:p>
    <w:p w14:paraId="3B0B9CD6" w14:textId="77777777" w:rsidR="00622C04" w:rsidRDefault="00622C04">
      <w:pPr>
        <w:pStyle w:val="BodyText"/>
        <w:rPr>
          <w:b/>
          <w:sz w:val="20"/>
        </w:rPr>
      </w:pPr>
    </w:p>
    <w:p w14:paraId="478C940F" w14:textId="77777777" w:rsidR="00622C04" w:rsidRDefault="00622C04">
      <w:pPr>
        <w:pStyle w:val="BodyText"/>
        <w:rPr>
          <w:b/>
          <w:sz w:val="20"/>
        </w:rPr>
      </w:pPr>
    </w:p>
    <w:p w14:paraId="7718E6E0" w14:textId="77777777" w:rsidR="00622C04" w:rsidRDefault="00622C04">
      <w:pPr>
        <w:pStyle w:val="BodyText"/>
        <w:rPr>
          <w:b/>
          <w:sz w:val="20"/>
        </w:rPr>
      </w:pPr>
    </w:p>
    <w:p w14:paraId="115E2101" w14:textId="77777777" w:rsidR="00622C04" w:rsidRDefault="00622C04">
      <w:pPr>
        <w:pStyle w:val="BodyText"/>
        <w:rPr>
          <w:b/>
          <w:sz w:val="20"/>
        </w:rPr>
      </w:pPr>
    </w:p>
    <w:p w14:paraId="6324E021" w14:textId="77777777" w:rsidR="00622C04" w:rsidRDefault="00622C04">
      <w:pPr>
        <w:pStyle w:val="BodyText"/>
        <w:rPr>
          <w:b/>
          <w:sz w:val="20"/>
        </w:rPr>
      </w:pPr>
    </w:p>
    <w:p w14:paraId="18B737BE" w14:textId="77777777" w:rsidR="00622C04" w:rsidRDefault="00622C04">
      <w:pPr>
        <w:pStyle w:val="BodyText"/>
        <w:rPr>
          <w:b/>
          <w:sz w:val="20"/>
        </w:rPr>
      </w:pPr>
    </w:p>
    <w:p w14:paraId="47E24120" w14:textId="77777777" w:rsidR="00622C04" w:rsidRDefault="00622C04">
      <w:pPr>
        <w:pStyle w:val="BodyText"/>
        <w:rPr>
          <w:b/>
          <w:sz w:val="20"/>
        </w:rPr>
      </w:pPr>
    </w:p>
    <w:p w14:paraId="4DE93EF1" w14:textId="77777777" w:rsidR="00622C04" w:rsidRDefault="00622C04">
      <w:pPr>
        <w:pStyle w:val="BodyText"/>
        <w:rPr>
          <w:b/>
          <w:sz w:val="20"/>
        </w:rPr>
      </w:pPr>
    </w:p>
    <w:p w14:paraId="082086FC" w14:textId="77777777" w:rsidR="00622C04" w:rsidRDefault="00622C04">
      <w:pPr>
        <w:pStyle w:val="BodyText"/>
        <w:rPr>
          <w:b/>
          <w:sz w:val="20"/>
        </w:rPr>
      </w:pPr>
    </w:p>
    <w:p w14:paraId="62E72672" w14:textId="77777777" w:rsidR="00622C04" w:rsidRDefault="00622C04">
      <w:pPr>
        <w:pStyle w:val="BodyText"/>
        <w:rPr>
          <w:b/>
          <w:sz w:val="20"/>
        </w:rPr>
      </w:pPr>
    </w:p>
    <w:p w14:paraId="58BAC665" w14:textId="77777777" w:rsidR="00622C04" w:rsidRDefault="00622C04">
      <w:pPr>
        <w:pStyle w:val="BodyText"/>
        <w:rPr>
          <w:b/>
          <w:sz w:val="20"/>
        </w:rPr>
      </w:pPr>
    </w:p>
    <w:p w14:paraId="1059E883" w14:textId="77777777" w:rsidR="00622C04" w:rsidRDefault="00622C04">
      <w:pPr>
        <w:pStyle w:val="BodyText"/>
        <w:rPr>
          <w:b/>
          <w:sz w:val="20"/>
        </w:rPr>
      </w:pPr>
    </w:p>
    <w:p w14:paraId="64399891" w14:textId="77777777" w:rsidR="00622C04" w:rsidRDefault="00622C04">
      <w:pPr>
        <w:pStyle w:val="BodyText"/>
        <w:spacing w:before="8"/>
        <w:rPr>
          <w:b/>
          <w:sz w:val="19"/>
        </w:rPr>
      </w:pPr>
    </w:p>
    <w:p w14:paraId="109EEE9C" w14:textId="77777777" w:rsidR="00622C04" w:rsidRDefault="006D16CC">
      <w:pPr>
        <w:tabs>
          <w:tab w:val="left" w:pos="4035"/>
        </w:tabs>
        <w:spacing w:before="97" w:line="242" w:lineRule="auto"/>
        <w:ind w:left="4035" w:right="1833" w:hanging="2448"/>
        <w:rPr>
          <w:sz w:val="21"/>
        </w:rPr>
      </w:pPr>
      <w:r>
        <w:rPr>
          <w:b/>
          <w:w w:val="105"/>
          <w:sz w:val="21"/>
        </w:rPr>
        <w:t>Mental</w:t>
      </w:r>
      <w:r>
        <w:rPr>
          <w:b/>
          <w:spacing w:val="32"/>
          <w:w w:val="105"/>
          <w:sz w:val="21"/>
        </w:rPr>
        <w:t xml:space="preserve"> </w:t>
      </w:r>
      <w:r>
        <w:rPr>
          <w:b/>
          <w:w w:val="105"/>
          <w:sz w:val="21"/>
        </w:rPr>
        <w:t>impairment</w:t>
      </w:r>
      <w:r>
        <w:rPr>
          <w:b/>
          <w:w w:val="105"/>
          <w:sz w:val="21"/>
        </w:rPr>
        <w:tab/>
      </w:r>
      <w:r>
        <w:rPr>
          <w:w w:val="105"/>
          <w:sz w:val="21"/>
        </w:rPr>
        <w:t>Under</w:t>
      </w:r>
      <w:r>
        <w:rPr>
          <w:spacing w:val="-9"/>
          <w:w w:val="105"/>
          <w:sz w:val="21"/>
        </w:rPr>
        <w:t xml:space="preserve"> </w:t>
      </w:r>
      <w:r>
        <w:rPr>
          <w:w w:val="105"/>
          <w:sz w:val="21"/>
        </w:rPr>
        <w:t>the</w:t>
      </w:r>
      <w:r>
        <w:rPr>
          <w:spacing w:val="-9"/>
          <w:w w:val="105"/>
          <w:sz w:val="21"/>
        </w:rPr>
        <w:t xml:space="preserve"> </w:t>
      </w:r>
      <w:r>
        <w:rPr>
          <w:i/>
          <w:w w:val="105"/>
          <w:sz w:val="21"/>
        </w:rPr>
        <w:t>Crimes</w:t>
      </w:r>
      <w:r>
        <w:rPr>
          <w:i/>
          <w:spacing w:val="-9"/>
          <w:w w:val="105"/>
          <w:sz w:val="21"/>
        </w:rPr>
        <w:t xml:space="preserve"> </w:t>
      </w:r>
      <w:r>
        <w:rPr>
          <w:i/>
          <w:w w:val="105"/>
          <w:sz w:val="21"/>
        </w:rPr>
        <w:t>(Mental</w:t>
      </w:r>
      <w:r>
        <w:rPr>
          <w:i/>
          <w:spacing w:val="-9"/>
          <w:w w:val="105"/>
          <w:sz w:val="21"/>
        </w:rPr>
        <w:t xml:space="preserve"> </w:t>
      </w:r>
      <w:r>
        <w:rPr>
          <w:i/>
          <w:w w:val="105"/>
          <w:sz w:val="21"/>
        </w:rPr>
        <w:t>Impairment</w:t>
      </w:r>
      <w:r>
        <w:rPr>
          <w:i/>
          <w:spacing w:val="-9"/>
          <w:w w:val="105"/>
          <w:sz w:val="21"/>
        </w:rPr>
        <w:t xml:space="preserve"> </w:t>
      </w:r>
      <w:r>
        <w:rPr>
          <w:i/>
          <w:w w:val="105"/>
          <w:sz w:val="21"/>
        </w:rPr>
        <w:t>and</w:t>
      </w:r>
      <w:r>
        <w:rPr>
          <w:i/>
          <w:spacing w:val="-9"/>
          <w:w w:val="105"/>
          <w:sz w:val="21"/>
        </w:rPr>
        <w:t xml:space="preserve"> </w:t>
      </w:r>
      <w:r>
        <w:rPr>
          <w:i/>
          <w:w w:val="105"/>
          <w:sz w:val="21"/>
        </w:rPr>
        <w:t>Unfitness</w:t>
      </w:r>
      <w:r>
        <w:rPr>
          <w:i/>
          <w:spacing w:val="-9"/>
          <w:w w:val="105"/>
          <w:sz w:val="21"/>
        </w:rPr>
        <w:t xml:space="preserve"> </w:t>
      </w:r>
      <w:r>
        <w:rPr>
          <w:i/>
          <w:w w:val="105"/>
          <w:sz w:val="21"/>
        </w:rPr>
        <w:t>to</w:t>
      </w:r>
      <w:r>
        <w:rPr>
          <w:i/>
          <w:spacing w:val="-9"/>
          <w:w w:val="105"/>
          <w:sz w:val="21"/>
        </w:rPr>
        <w:t xml:space="preserve"> </w:t>
      </w:r>
      <w:r>
        <w:rPr>
          <w:i/>
          <w:w w:val="105"/>
          <w:sz w:val="21"/>
        </w:rPr>
        <w:t>be</w:t>
      </w:r>
      <w:r>
        <w:rPr>
          <w:i/>
          <w:spacing w:val="-9"/>
          <w:w w:val="105"/>
          <w:sz w:val="21"/>
        </w:rPr>
        <w:t xml:space="preserve"> </w:t>
      </w:r>
      <w:r>
        <w:rPr>
          <w:i/>
          <w:spacing w:val="-3"/>
          <w:w w:val="105"/>
          <w:sz w:val="21"/>
        </w:rPr>
        <w:t>Tried)</w:t>
      </w:r>
      <w:r>
        <w:rPr>
          <w:i/>
          <w:spacing w:val="-9"/>
          <w:w w:val="105"/>
          <w:sz w:val="21"/>
        </w:rPr>
        <w:t xml:space="preserve"> </w:t>
      </w:r>
      <w:r>
        <w:rPr>
          <w:i/>
          <w:w w:val="105"/>
          <w:sz w:val="21"/>
        </w:rPr>
        <w:t xml:space="preserve">Act </w:t>
      </w:r>
      <w:r>
        <w:rPr>
          <w:i/>
          <w:spacing w:val="-8"/>
          <w:w w:val="105"/>
          <w:sz w:val="21"/>
        </w:rPr>
        <w:t xml:space="preserve">1997 </w:t>
      </w:r>
      <w:r>
        <w:rPr>
          <w:w w:val="105"/>
          <w:sz w:val="21"/>
        </w:rPr>
        <w:t xml:space="preserve">(Vic), the </w:t>
      </w:r>
      <w:r>
        <w:rPr>
          <w:spacing w:val="-3"/>
          <w:w w:val="105"/>
          <w:sz w:val="21"/>
        </w:rPr>
        <w:t xml:space="preserve">defence </w:t>
      </w:r>
      <w:r>
        <w:rPr>
          <w:w w:val="105"/>
          <w:sz w:val="21"/>
        </w:rPr>
        <w:t xml:space="preserve">of mental </w:t>
      </w:r>
      <w:r>
        <w:rPr>
          <w:spacing w:val="-3"/>
          <w:w w:val="105"/>
          <w:sz w:val="21"/>
        </w:rPr>
        <w:t xml:space="preserve">impairment </w:t>
      </w:r>
      <w:r>
        <w:rPr>
          <w:w w:val="105"/>
          <w:sz w:val="21"/>
        </w:rPr>
        <w:t xml:space="preserve">is established </w:t>
      </w:r>
      <w:r>
        <w:rPr>
          <w:spacing w:val="-5"/>
          <w:w w:val="105"/>
          <w:sz w:val="21"/>
        </w:rPr>
        <w:t xml:space="preserve">if, </w:t>
      </w:r>
      <w:r>
        <w:rPr>
          <w:w w:val="105"/>
          <w:sz w:val="21"/>
        </w:rPr>
        <w:t xml:space="preserve">at the time of </w:t>
      </w:r>
      <w:r>
        <w:rPr>
          <w:spacing w:val="-3"/>
          <w:w w:val="105"/>
          <w:sz w:val="21"/>
        </w:rPr>
        <w:t xml:space="preserve">engaging </w:t>
      </w:r>
      <w:r>
        <w:rPr>
          <w:w w:val="105"/>
          <w:sz w:val="21"/>
        </w:rPr>
        <w:t xml:space="preserve">in conduct </w:t>
      </w:r>
      <w:r>
        <w:rPr>
          <w:spacing w:val="-3"/>
          <w:w w:val="105"/>
          <w:sz w:val="21"/>
        </w:rPr>
        <w:t xml:space="preserve">constituting </w:t>
      </w:r>
      <w:r>
        <w:rPr>
          <w:w w:val="105"/>
          <w:sz w:val="21"/>
        </w:rPr>
        <w:t xml:space="preserve">the </w:t>
      </w:r>
      <w:r>
        <w:rPr>
          <w:spacing w:val="-3"/>
          <w:w w:val="105"/>
          <w:sz w:val="21"/>
        </w:rPr>
        <w:t xml:space="preserve">offence, </w:t>
      </w:r>
      <w:r>
        <w:rPr>
          <w:w w:val="105"/>
          <w:sz w:val="21"/>
        </w:rPr>
        <w:t xml:space="preserve">the person was </w:t>
      </w:r>
      <w:r>
        <w:rPr>
          <w:spacing w:val="-3"/>
          <w:w w:val="105"/>
          <w:sz w:val="21"/>
        </w:rPr>
        <w:t xml:space="preserve">suffering from </w:t>
      </w:r>
      <w:r>
        <w:rPr>
          <w:w w:val="105"/>
          <w:sz w:val="21"/>
        </w:rPr>
        <w:t xml:space="preserve">a mental </w:t>
      </w:r>
      <w:r>
        <w:rPr>
          <w:spacing w:val="-3"/>
          <w:w w:val="105"/>
          <w:sz w:val="21"/>
        </w:rPr>
        <w:t xml:space="preserve">impairment </w:t>
      </w:r>
      <w:r>
        <w:rPr>
          <w:w w:val="105"/>
          <w:sz w:val="21"/>
        </w:rPr>
        <w:t>with the effect</w:t>
      </w:r>
      <w:r>
        <w:rPr>
          <w:spacing w:val="22"/>
          <w:w w:val="105"/>
          <w:sz w:val="21"/>
        </w:rPr>
        <w:t xml:space="preserve"> </w:t>
      </w:r>
      <w:r>
        <w:rPr>
          <w:w w:val="105"/>
          <w:sz w:val="21"/>
        </w:rPr>
        <w:t>that:</w:t>
      </w:r>
    </w:p>
    <w:p w14:paraId="3C349AC8" w14:textId="77777777" w:rsidR="00622C04" w:rsidRDefault="006D16CC">
      <w:pPr>
        <w:pStyle w:val="ListParagraph"/>
        <w:numPr>
          <w:ilvl w:val="0"/>
          <w:numId w:val="3"/>
        </w:numPr>
        <w:tabs>
          <w:tab w:val="left" w:pos="4375"/>
          <w:tab w:val="left" w:pos="4376"/>
        </w:tabs>
        <w:spacing w:before="124"/>
        <w:ind w:hanging="340"/>
        <w:rPr>
          <w:sz w:val="21"/>
        </w:rPr>
      </w:pPr>
      <w:r>
        <w:rPr>
          <w:w w:val="105"/>
          <w:sz w:val="21"/>
        </w:rPr>
        <w:t xml:space="preserve">they did </w:t>
      </w:r>
      <w:r>
        <w:rPr>
          <w:spacing w:val="-2"/>
          <w:w w:val="105"/>
          <w:sz w:val="21"/>
        </w:rPr>
        <w:t xml:space="preserve">not </w:t>
      </w:r>
      <w:r>
        <w:rPr>
          <w:w w:val="105"/>
          <w:sz w:val="21"/>
        </w:rPr>
        <w:t xml:space="preserve">know the </w:t>
      </w:r>
      <w:r>
        <w:rPr>
          <w:spacing w:val="-3"/>
          <w:w w:val="105"/>
          <w:sz w:val="21"/>
        </w:rPr>
        <w:t xml:space="preserve">nature </w:t>
      </w:r>
      <w:r>
        <w:rPr>
          <w:w w:val="105"/>
          <w:sz w:val="21"/>
        </w:rPr>
        <w:t>and quality of their conduct,</w:t>
      </w:r>
      <w:r>
        <w:rPr>
          <w:spacing w:val="37"/>
          <w:w w:val="105"/>
          <w:sz w:val="21"/>
        </w:rPr>
        <w:t xml:space="preserve"> </w:t>
      </w:r>
      <w:r>
        <w:rPr>
          <w:w w:val="105"/>
          <w:sz w:val="21"/>
        </w:rPr>
        <w:t>or</w:t>
      </w:r>
    </w:p>
    <w:p w14:paraId="4922C8C4" w14:textId="77777777" w:rsidR="00622C04" w:rsidRDefault="006D16CC">
      <w:pPr>
        <w:pStyle w:val="ListParagraph"/>
        <w:numPr>
          <w:ilvl w:val="0"/>
          <w:numId w:val="3"/>
        </w:numPr>
        <w:tabs>
          <w:tab w:val="left" w:pos="4375"/>
          <w:tab w:val="left" w:pos="4376"/>
        </w:tabs>
        <w:spacing w:before="124" w:line="242" w:lineRule="auto"/>
        <w:ind w:right="2257" w:hanging="340"/>
        <w:rPr>
          <w:sz w:val="21"/>
        </w:rPr>
      </w:pPr>
      <w:r>
        <w:rPr>
          <w:w w:val="105"/>
          <w:sz w:val="21"/>
        </w:rPr>
        <w:t xml:space="preserve">they did </w:t>
      </w:r>
      <w:r>
        <w:rPr>
          <w:spacing w:val="-2"/>
          <w:w w:val="105"/>
          <w:sz w:val="21"/>
        </w:rPr>
        <w:t xml:space="preserve">not </w:t>
      </w:r>
      <w:r>
        <w:rPr>
          <w:w w:val="105"/>
          <w:sz w:val="21"/>
        </w:rPr>
        <w:t xml:space="preserve">know </w:t>
      </w:r>
      <w:r>
        <w:rPr>
          <w:spacing w:val="-3"/>
          <w:w w:val="105"/>
          <w:sz w:val="21"/>
        </w:rPr>
        <w:t xml:space="preserve">that </w:t>
      </w:r>
      <w:r>
        <w:rPr>
          <w:w w:val="105"/>
          <w:sz w:val="21"/>
        </w:rPr>
        <w:t xml:space="preserve">the conduct was wrong </w:t>
      </w:r>
      <w:r>
        <w:rPr>
          <w:spacing w:val="-3"/>
          <w:w w:val="105"/>
          <w:sz w:val="21"/>
        </w:rPr>
        <w:t xml:space="preserve">(that </w:t>
      </w:r>
      <w:r>
        <w:rPr>
          <w:w w:val="105"/>
          <w:sz w:val="21"/>
        </w:rPr>
        <w:t>is, they</w:t>
      </w:r>
      <w:r>
        <w:rPr>
          <w:spacing w:val="-8"/>
          <w:w w:val="105"/>
          <w:sz w:val="21"/>
        </w:rPr>
        <w:t xml:space="preserve"> </w:t>
      </w:r>
      <w:r>
        <w:rPr>
          <w:spacing w:val="-3"/>
          <w:w w:val="105"/>
          <w:sz w:val="21"/>
        </w:rPr>
        <w:t>could</w:t>
      </w:r>
      <w:r>
        <w:rPr>
          <w:spacing w:val="-8"/>
          <w:w w:val="105"/>
          <w:sz w:val="21"/>
        </w:rPr>
        <w:t xml:space="preserve"> </w:t>
      </w:r>
      <w:r>
        <w:rPr>
          <w:spacing w:val="-2"/>
          <w:w w:val="105"/>
          <w:sz w:val="21"/>
        </w:rPr>
        <w:t>not</w:t>
      </w:r>
      <w:r>
        <w:rPr>
          <w:spacing w:val="-7"/>
          <w:w w:val="105"/>
          <w:sz w:val="21"/>
        </w:rPr>
        <w:t xml:space="preserve"> </w:t>
      </w:r>
      <w:r>
        <w:rPr>
          <w:w w:val="105"/>
          <w:sz w:val="21"/>
        </w:rPr>
        <w:t>reason</w:t>
      </w:r>
      <w:r>
        <w:rPr>
          <w:spacing w:val="-8"/>
          <w:w w:val="105"/>
          <w:sz w:val="21"/>
        </w:rPr>
        <w:t xml:space="preserve"> </w:t>
      </w:r>
      <w:r>
        <w:rPr>
          <w:w w:val="105"/>
          <w:sz w:val="21"/>
        </w:rPr>
        <w:t>with</w:t>
      </w:r>
      <w:r>
        <w:rPr>
          <w:spacing w:val="-8"/>
          <w:w w:val="105"/>
          <w:sz w:val="21"/>
        </w:rPr>
        <w:t xml:space="preserve"> </w:t>
      </w:r>
      <w:r>
        <w:rPr>
          <w:w w:val="105"/>
          <w:sz w:val="21"/>
        </w:rPr>
        <w:t>a</w:t>
      </w:r>
      <w:r>
        <w:rPr>
          <w:spacing w:val="-7"/>
          <w:w w:val="105"/>
          <w:sz w:val="21"/>
        </w:rPr>
        <w:t xml:space="preserve"> </w:t>
      </w:r>
      <w:r>
        <w:rPr>
          <w:w w:val="105"/>
          <w:sz w:val="21"/>
        </w:rPr>
        <w:t>moderate</w:t>
      </w:r>
      <w:r>
        <w:rPr>
          <w:spacing w:val="-8"/>
          <w:w w:val="105"/>
          <w:sz w:val="21"/>
        </w:rPr>
        <w:t xml:space="preserve"> </w:t>
      </w:r>
      <w:r>
        <w:rPr>
          <w:w w:val="105"/>
          <w:sz w:val="21"/>
        </w:rPr>
        <w:t>degree</w:t>
      </w:r>
      <w:r>
        <w:rPr>
          <w:spacing w:val="-7"/>
          <w:w w:val="105"/>
          <w:sz w:val="21"/>
        </w:rPr>
        <w:t xml:space="preserve"> </w:t>
      </w:r>
      <w:r>
        <w:rPr>
          <w:w w:val="105"/>
          <w:sz w:val="21"/>
        </w:rPr>
        <w:t>of</w:t>
      </w:r>
      <w:r>
        <w:rPr>
          <w:spacing w:val="-8"/>
          <w:w w:val="105"/>
          <w:sz w:val="21"/>
        </w:rPr>
        <w:t xml:space="preserve"> </w:t>
      </w:r>
      <w:r>
        <w:rPr>
          <w:w w:val="105"/>
          <w:sz w:val="21"/>
        </w:rPr>
        <w:t>sense</w:t>
      </w:r>
      <w:r>
        <w:rPr>
          <w:spacing w:val="-8"/>
          <w:w w:val="105"/>
          <w:sz w:val="21"/>
        </w:rPr>
        <w:t xml:space="preserve"> </w:t>
      </w:r>
      <w:r>
        <w:rPr>
          <w:w w:val="105"/>
          <w:sz w:val="21"/>
        </w:rPr>
        <w:t xml:space="preserve">and </w:t>
      </w:r>
      <w:r>
        <w:rPr>
          <w:spacing w:val="-3"/>
          <w:w w:val="105"/>
          <w:sz w:val="21"/>
        </w:rPr>
        <w:t xml:space="preserve">composure </w:t>
      </w:r>
      <w:r>
        <w:rPr>
          <w:w w:val="105"/>
          <w:sz w:val="21"/>
        </w:rPr>
        <w:t xml:space="preserve">about whether the conduct, as perceived by </w:t>
      </w:r>
      <w:r>
        <w:rPr>
          <w:spacing w:val="-3"/>
          <w:w w:val="105"/>
          <w:sz w:val="21"/>
        </w:rPr>
        <w:t xml:space="preserve">reasonable </w:t>
      </w:r>
      <w:r>
        <w:rPr>
          <w:w w:val="105"/>
          <w:sz w:val="21"/>
        </w:rPr>
        <w:t>people, was</w:t>
      </w:r>
      <w:r>
        <w:rPr>
          <w:spacing w:val="17"/>
          <w:w w:val="105"/>
          <w:sz w:val="21"/>
        </w:rPr>
        <w:t xml:space="preserve"> </w:t>
      </w:r>
      <w:r>
        <w:rPr>
          <w:w w:val="105"/>
          <w:sz w:val="21"/>
        </w:rPr>
        <w:t>wrong</w:t>
      </w:r>
      <w:r>
        <w:rPr>
          <w:w w:val="105"/>
          <w:sz w:val="21"/>
        </w:rPr>
        <w:t>).</w:t>
      </w:r>
    </w:p>
    <w:p w14:paraId="567CE670" w14:textId="77777777" w:rsidR="00622C04" w:rsidRDefault="006D16CC">
      <w:pPr>
        <w:tabs>
          <w:tab w:val="left" w:pos="4035"/>
        </w:tabs>
        <w:spacing w:before="129"/>
        <w:ind w:left="1587"/>
        <w:rPr>
          <w:sz w:val="21"/>
        </w:rPr>
      </w:pPr>
      <w:r>
        <w:rPr>
          <w:b/>
          <w:w w:val="110"/>
          <w:sz w:val="21"/>
        </w:rPr>
        <w:t>The</w:t>
      </w:r>
      <w:r>
        <w:rPr>
          <w:b/>
          <w:spacing w:val="8"/>
          <w:w w:val="110"/>
          <w:sz w:val="21"/>
        </w:rPr>
        <w:t xml:space="preserve"> </w:t>
      </w:r>
      <w:r>
        <w:rPr>
          <w:b/>
          <w:w w:val="110"/>
          <w:sz w:val="21"/>
        </w:rPr>
        <w:t>NSW</w:t>
      </w:r>
      <w:r>
        <w:rPr>
          <w:b/>
          <w:spacing w:val="8"/>
          <w:w w:val="110"/>
          <w:sz w:val="21"/>
        </w:rPr>
        <w:t xml:space="preserve"> </w:t>
      </w:r>
      <w:r>
        <w:rPr>
          <w:b/>
          <w:w w:val="110"/>
          <w:sz w:val="21"/>
        </w:rPr>
        <w:t>Act</w:t>
      </w:r>
      <w:r>
        <w:rPr>
          <w:b/>
          <w:w w:val="110"/>
          <w:sz w:val="21"/>
        </w:rPr>
        <w:tab/>
      </w:r>
      <w:r>
        <w:rPr>
          <w:i/>
          <w:w w:val="110"/>
          <w:sz w:val="21"/>
        </w:rPr>
        <w:t xml:space="preserve">Forfeiture Act </w:t>
      </w:r>
      <w:r>
        <w:rPr>
          <w:i/>
          <w:spacing w:val="-6"/>
          <w:w w:val="110"/>
          <w:sz w:val="21"/>
        </w:rPr>
        <w:t>1995</w:t>
      </w:r>
      <w:r>
        <w:rPr>
          <w:i/>
          <w:spacing w:val="7"/>
          <w:w w:val="110"/>
          <w:sz w:val="21"/>
        </w:rPr>
        <w:t xml:space="preserve"> </w:t>
      </w:r>
      <w:r>
        <w:rPr>
          <w:spacing w:val="2"/>
          <w:w w:val="110"/>
          <w:sz w:val="21"/>
        </w:rPr>
        <w:t>(NSW)</w:t>
      </w:r>
    </w:p>
    <w:p w14:paraId="10A12B5C" w14:textId="77777777" w:rsidR="00622C04" w:rsidRDefault="006D16CC">
      <w:pPr>
        <w:tabs>
          <w:tab w:val="left" w:pos="4035"/>
        </w:tabs>
        <w:spacing w:before="128"/>
        <w:ind w:left="1587"/>
        <w:rPr>
          <w:sz w:val="21"/>
        </w:rPr>
      </w:pPr>
      <w:r>
        <w:rPr>
          <w:b/>
          <w:w w:val="105"/>
          <w:sz w:val="21"/>
        </w:rPr>
        <w:t>The</w:t>
      </w:r>
      <w:r>
        <w:rPr>
          <w:b/>
          <w:spacing w:val="20"/>
          <w:w w:val="105"/>
          <w:sz w:val="21"/>
        </w:rPr>
        <w:t xml:space="preserve"> </w:t>
      </w:r>
      <w:r>
        <w:rPr>
          <w:b/>
          <w:w w:val="105"/>
          <w:sz w:val="21"/>
        </w:rPr>
        <w:t>NZ</w:t>
      </w:r>
      <w:r>
        <w:rPr>
          <w:b/>
          <w:spacing w:val="20"/>
          <w:w w:val="105"/>
          <w:sz w:val="21"/>
        </w:rPr>
        <w:t xml:space="preserve"> </w:t>
      </w:r>
      <w:r>
        <w:rPr>
          <w:b/>
          <w:w w:val="105"/>
          <w:sz w:val="21"/>
        </w:rPr>
        <w:t>Act</w:t>
      </w:r>
      <w:r>
        <w:rPr>
          <w:b/>
          <w:w w:val="105"/>
          <w:sz w:val="21"/>
        </w:rPr>
        <w:tab/>
      </w:r>
      <w:r>
        <w:rPr>
          <w:i/>
          <w:spacing w:val="-3"/>
          <w:w w:val="105"/>
          <w:sz w:val="21"/>
        </w:rPr>
        <w:t xml:space="preserve">Succession </w:t>
      </w:r>
      <w:r>
        <w:rPr>
          <w:i/>
          <w:w w:val="105"/>
          <w:sz w:val="21"/>
        </w:rPr>
        <w:t xml:space="preserve">(Homicide) Act </w:t>
      </w:r>
      <w:r>
        <w:rPr>
          <w:i/>
          <w:spacing w:val="-4"/>
          <w:w w:val="105"/>
          <w:sz w:val="21"/>
        </w:rPr>
        <w:t>2007</w:t>
      </w:r>
      <w:r>
        <w:rPr>
          <w:i/>
          <w:spacing w:val="25"/>
          <w:w w:val="105"/>
          <w:sz w:val="21"/>
        </w:rPr>
        <w:t xml:space="preserve"> </w:t>
      </w:r>
      <w:r>
        <w:rPr>
          <w:spacing w:val="2"/>
          <w:w w:val="105"/>
          <w:sz w:val="21"/>
        </w:rPr>
        <w:t>(NZ)</w:t>
      </w:r>
    </w:p>
    <w:p w14:paraId="120925A4" w14:textId="77777777" w:rsidR="00622C04" w:rsidRDefault="006D16CC">
      <w:pPr>
        <w:pStyle w:val="BodyText"/>
        <w:tabs>
          <w:tab w:val="left" w:pos="4035"/>
        </w:tabs>
        <w:spacing w:before="128" w:line="242" w:lineRule="auto"/>
        <w:ind w:left="4035" w:right="1975" w:hanging="2448"/>
      </w:pPr>
      <w:r>
        <w:rPr>
          <w:b/>
        </w:rPr>
        <w:t>Offender</w:t>
      </w:r>
      <w:r>
        <w:rPr>
          <w:b/>
        </w:rPr>
        <w:tab/>
      </w:r>
      <w:r>
        <w:t xml:space="preserve">For ease of expression, in this  report  </w:t>
      </w:r>
      <w:r>
        <w:rPr>
          <w:spacing w:val="-3"/>
        </w:rPr>
        <w:t xml:space="preserve">(including  </w:t>
      </w:r>
      <w:r>
        <w:t xml:space="preserve">the </w:t>
      </w:r>
      <w:r>
        <w:rPr>
          <w:spacing w:val="-3"/>
        </w:rPr>
        <w:t xml:space="preserve">recommendations) ‘offender’ </w:t>
      </w:r>
      <w:r>
        <w:t xml:space="preserve">refers </w:t>
      </w:r>
      <w:r>
        <w:rPr>
          <w:spacing w:val="-3"/>
        </w:rPr>
        <w:t xml:space="preserve">to </w:t>
      </w:r>
      <w:r>
        <w:t xml:space="preserve">the person who is </w:t>
      </w:r>
      <w:r>
        <w:rPr>
          <w:spacing w:val="-3"/>
        </w:rPr>
        <w:t xml:space="preserve">responsible for </w:t>
      </w:r>
      <w:r>
        <w:t xml:space="preserve">an unlawful </w:t>
      </w:r>
      <w:r>
        <w:rPr>
          <w:spacing w:val="-3"/>
        </w:rPr>
        <w:t xml:space="preserve">killing, </w:t>
      </w:r>
      <w:r>
        <w:t xml:space="preserve">whether or </w:t>
      </w:r>
      <w:r>
        <w:rPr>
          <w:spacing w:val="-2"/>
        </w:rPr>
        <w:t xml:space="preserve">not </w:t>
      </w:r>
      <w:r>
        <w:t xml:space="preserve">they </w:t>
      </w:r>
      <w:r>
        <w:rPr>
          <w:spacing w:val="-3"/>
        </w:rPr>
        <w:t xml:space="preserve">have </w:t>
      </w:r>
      <w:r>
        <w:t>been</w:t>
      </w:r>
      <w:r>
        <w:rPr>
          <w:spacing w:val="-7"/>
        </w:rPr>
        <w:t xml:space="preserve"> </w:t>
      </w:r>
      <w:r>
        <w:t>convicted.</w:t>
      </w:r>
    </w:p>
    <w:p w14:paraId="03F5C76B" w14:textId="77777777" w:rsidR="00622C04" w:rsidRDefault="006D16CC">
      <w:pPr>
        <w:pStyle w:val="BodyText"/>
        <w:tabs>
          <w:tab w:val="left" w:pos="4035"/>
        </w:tabs>
        <w:spacing w:before="127" w:line="242" w:lineRule="auto"/>
        <w:ind w:left="4035" w:right="2146" w:hanging="2448"/>
      </w:pPr>
      <w:r>
        <w:rPr>
          <w:b/>
        </w:rPr>
        <w:t xml:space="preserve">Residuary </w:t>
      </w:r>
      <w:r>
        <w:rPr>
          <w:b/>
          <w:spacing w:val="8"/>
        </w:rPr>
        <w:t xml:space="preserve"> </w:t>
      </w:r>
      <w:r>
        <w:rPr>
          <w:b/>
        </w:rPr>
        <w:t>estate</w:t>
      </w:r>
      <w:r>
        <w:rPr>
          <w:b/>
        </w:rPr>
        <w:tab/>
      </w:r>
      <w:r>
        <w:t xml:space="preserve">The </w:t>
      </w:r>
      <w:r>
        <w:rPr>
          <w:spacing w:val="-3"/>
        </w:rPr>
        <w:t xml:space="preserve">remainder </w:t>
      </w:r>
      <w:r>
        <w:t xml:space="preserve">of the estate after debts and </w:t>
      </w:r>
      <w:r>
        <w:rPr>
          <w:spacing w:val="-3"/>
        </w:rPr>
        <w:t xml:space="preserve">liabilities are </w:t>
      </w:r>
      <w:r>
        <w:t xml:space="preserve">paid and specific gifts and legacies </w:t>
      </w:r>
      <w:r>
        <w:rPr>
          <w:spacing w:val="-3"/>
        </w:rPr>
        <w:t>are</w:t>
      </w:r>
      <w:r>
        <w:rPr>
          <w:spacing w:val="5"/>
        </w:rPr>
        <w:t xml:space="preserve"> </w:t>
      </w:r>
      <w:r>
        <w:rPr>
          <w:spacing w:val="-3"/>
        </w:rPr>
        <w:t>distributed.</w:t>
      </w:r>
    </w:p>
    <w:p w14:paraId="06F00840" w14:textId="77777777" w:rsidR="00622C04" w:rsidRDefault="006D16CC">
      <w:pPr>
        <w:pStyle w:val="BodyText"/>
        <w:tabs>
          <w:tab w:val="left" w:pos="4035"/>
        </w:tabs>
        <w:spacing w:before="127" w:line="242" w:lineRule="auto"/>
        <w:ind w:left="4035" w:right="2146" w:hanging="2448"/>
      </w:pPr>
      <w:r>
        <w:rPr>
          <w:b/>
        </w:rPr>
        <w:t>Survivorship</w:t>
      </w:r>
      <w:r>
        <w:rPr>
          <w:b/>
        </w:rPr>
        <w:tab/>
      </w:r>
      <w:r>
        <w:t xml:space="preserve">A </w:t>
      </w:r>
      <w:r>
        <w:rPr>
          <w:spacing w:val="-3"/>
        </w:rPr>
        <w:t xml:space="preserve">right </w:t>
      </w:r>
      <w:r>
        <w:t xml:space="preserve">in </w:t>
      </w:r>
      <w:r>
        <w:rPr>
          <w:spacing w:val="-3"/>
        </w:rPr>
        <w:t xml:space="preserve">relation to </w:t>
      </w:r>
      <w:r>
        <w:t xml:space="preserve">property held by two or more people as </w:t>
      </w:r>
      <w:r>
        <w:rPr>
          <w:spacing w:val="-3"/>
        </w:rPr>
        <w:t>joint te</w:t>
      </w:r>
      <w:r>
        <w:rPr>
          <w:spacing w:val="-3"/>
        </w:rPr>
        <w:t xml:space="preserve">nants. </w:t>
      </w:r>
      <w:r>
        <w:t xml:space="preserve">Where a co-owner (or </w:t>
      </w:r>
      <w:r>
        <w:rPr>
          <w:spacing w:val="-3"/>
        </w:rPr>
        <w:t xml:space="preserve">co-tenant) </w:t>
      </w:r>
      <w:r>
        <w:t xml:space="preserve">dies, their </w:t>
      </w:r>
      <w:r>
        <w:rPr>
          <w:spacing w:val="-3"/>
        </w:rPr>
        <w:t xml:space="preserve">share </w:t>
      </w:r>
      <w:r>
        <w:t xml:space="preserve">in the property passes </w:t>
      </w:r>
      <w:r>
        <w:rPr>
          <w:spacing w:val="-3"/>
        </w:rPr>
        <w:t xml:space="preserve">to </w:t>
      </w:r>
      <w:r>
        <w:t xml:space="preserve">the surviving co-owner(s). It </w:t>
      </w:r>
      <w:r>
        <w:rPr>
          <w:spacing w:val="-3"/>
        </w:rPr>
        <w:t xml:space="preserve">cannot </w:t>
      </w:r>
      <w:r>
        <w:t xml:space="preserve">be given by </w:t>
      </w:r>
      <w:r>
        <w:rPr>
          <w:spacing w:val="-3"/>
        </w:rPr>
        <w:t xml:space="preserve">will. </w:t>
      </w:r>
      <w:r>
        <w:t xml:space="preserve">See also </w:t>
      </w:r>
      <w:r>
        <w:rPr>
          <w:b/>
        </w:rPr>
        <w:t xml:space="preserve">joint </w:t>
      </w:r>
      <w:r>
        <w:rPr>
          <w:b/>
          <w:spacing w:val="-3"/>
        </w:rPr>
        <w:t>tenancy</w:t>
      </w:r>
      <w:r>
        <w:rPr>
          <w:spacing w:val="-3"/>
        </w:rPr>
        <w:t>.</w:t>
      </w:r>
    </w:p>
    <w:p w14:paraId="41793174" w14:textId="77777777" w:rsidR="00622C04" w:rsidRDefault="006D16CC">
      <w:pPr>
        <w:pStyle w:val="BodyText"/>
        <w:tabs>
          <w:tab w:val="left" w:pos="4035"/>
        </w:tabs>
        <w:spacing w:before="128" w:line="242" w:lineRule="auto"/>
        <w:ind w:left="4035" w:right="1825" w:hanging="2448"/>
      </w:pPr>
      <w:r>
        <w:rPr>
          <w:b/>
          <w:spacing w:val="-3"/>
          <w:w w:val="105"/>
        </w:rPr>
        <w:t>Tenancy</w:t>
      </w:r>
      <w:r>
        <w:rPr>
          <w:b/>
          <w:spacing w:val="30"/>
          <w:w w:val="105"/>
        </w:rPr>
        <w:t xml:space="preserve"> </w:t>
      </w:r>
      <w:r>
        <w:rPr>
          <w:b/>
          <w:w w:val="105"/>
        </w:rPr>
        <w:t>in</w:t>
      </w:r>
      <w:r>
        <w:rPr>
          <w:b/>
          <w:spacing w:val="31"/>
          <w:w w:val="105"/>
        </w:rPr>
        <w:t xml:space="preserve"> </w:t>
      </w:r>
      <w:r>
        <w:rPr>
          <w:b/>
          <w:w w:val="105"/>
        </w:rPr>
        <w:t>common</w:t>
      </w:r>
      <w:r>
        <w:rPr>
          <w:b/>
          <w:w w:val="105"/>
        </w:rPr>
        <w:tab/>
      </w:r>
      <w:r>
        <w:rPr>
          <w:w w:val="105"/>
        </w:rPr>
        <w:t>A</w:t>
      </w:r>
      <w:r>
        <w:rPr>
          <w:spacing w:val="-11"/>
          <w:w w:val="105"/>
        </w:rPr>
        <w:t xml:space="preserve"> </w:t>
      </w:r>
      <w:r>
        <w:rPr>
          <w:w w:val="105"/>
        </w:rPr>
        <w:t>type</w:t>
      </w:r>
      <w:r>
        <w:rPr>
          <w:spacing w:val="-11"/>
          <w:w w:val="105"/>
        </w:rPr>
        <w:t xml:space="preserve"> </w:t>
      </w:r>
      <w:r>
        <w:rPr>
          <w:w w:val="105"/>
        </w:rPr>
        <w:t>of</w:t>
      </w:r>
      <w:r>
        <w:rPr>
          <w:spacing w:val="-11"/>
          <w:w w:val="105"/>
        </w:rPr>
        <w:t xml:space="preserve"> </w:t>
      </w:r>
      <w:r>
        <w:rPr>
          <w:w w:val="105"/>
        </w:rPr>
        <w:t>co-ownership</w:t>
      </w:r>
      <w:r>
        <w:rPr>
          <w:spacing w:val="-10"/>
          <w:w w:val="105"/>
        </w:rPr>
        <w:t xml:space="preserve"> </w:t>
      </w:r>
      <w:r>
        <w:rPr>
          <w:w w:val="105"/>
        </w:rPr>
        <w:t>where</w:t>
      </w:r>
      <w:r>
        <w:rPr>
          <w:spacing w:val="-11"/>
          <w:w w:val="105"/>
        </w:rPr>
        <w:t xml:space="preserve"> </w:t>
      </w:r>
      <w:r>
        <w:rPr>
          <w:spacing w:val="-3"/>
          <w:w w:val="105"/>
        </w:rPr>
        <w:t>multiple</w:t>
      </w:r>
      <w:r>
        <w:rPr>
          <w:spacing w:val="-11"/>
          <w:w w:val="105"/>
        </w:rPr>
        <w:t xml:space="preserve"> </w:t>
      </w:r>
      <w:r>
        <w:rPr>
          <w:w w:val="105"/>
        </w:rPr>
        <w:t>parties</w:t>
      </w:r>
      <w:r>
        <w:rPr>
          <w:spacing w:val="-11"/>
          <w:w w:val="105"/>
        </w:rPr>
        <w:t xml:space="preserve"> </w:t>
      </w:r>
      <w:r>
        <w:rPr>
          <w:w w:val="105"/>
        </w:rPr>
        <w:t>own</w:t>
      </w:r>
      <w:r>
        <w:rPr>
          <w:spacing w:val="-11"/>
          <w:w w:val="105"/>
        </w:rPr>
        <w:t xml:space="preserve"> </w:t>
      </w:r>
      <w:r>
        <w:rPr>
          <w:w w:val="105"/>
        </w:rPr>
        <w:t>distinct</w:t>
      </w:r>
      <w:r>
        <w:rPr>
          <w:spacing w:val="-11"/>
          <w:w w:val="105"/>
        </w:rPr>
        <w:t xml:space="preserve"> </w:t>
      </w:r>
      <w:r>
        <w:rPr>
          <w:w w:val="105"/>
        </w:rPr>
        <w:t xml:space="preserve">interests in the same piece of property. The </w:t>
      </w:r>
      <w:r>
        <w:rPr>
          <w:spacing w:val="-3"/>
          <w:w w:val="105"/>
        </w:rPr>
        <w:t xml:space="preserve">share </w:t>
      </w:r>
      <w:r>
        <w:rPr>
          <w:w w:val="105"/>
        </w:rPr>
        <w:t xml:space="preserve">owned by a </w:t>
      </w:r>
      <w:r>
        <w:rPr>
          <w:spacing w:val="-3"/>
          <w:w w:val="105"/>
        </w:rPr>
        <w:t xml:space="preserve">tenant </w:t>
      </w:r>
      <w:r>
        <w:rPr>
          <w:w w:val="105"/>
        </w:rPr>
        <w:t xml:space="preserve">in </w:t>
      </w:r>
      <w:r>
        <w:rPr>
          <w:spacing w:val="-2"/>
          <w:w w:val="105"/>
        </w:rPr>
        <w:t xml:space="preserve">common </w:t>
      </w:r>
      <w:r>
        <w:rPr>
          <w:spacing w:val="-3"/>
          <w:w w:val="105"/>
        </w:rPr>
        <w:t xml:space="preserve">forms </w:t>
      </w:r>
      <w:r>
        <w:rPr>
          <w:w w:val="105"/>
        </w:rPr>
        <w:t>part of their estate and so can be given by</w:t>
      </w:r>
      <w:r>
        <w:rPr>
          <w:spacing w:val="7"/>
          <w:w w:val="105"/>
        </w:rPr>
        <w:t xml:space="preserve"> </w:t>
      </w:r>
      <w:r>
        <w:rPr>
          <w:spacing w:val="-3"/>
          <w:w w:val="105"/>
        </w:rPr>
        <w:t>will.</w:t>
      </w:r>
    </w:p>
    <w:p w14:paraId="616AFD70" w14:textId="77777777" w:rsidR="00622C04" w:rsidRDefault="006D16CC">
      <w:pPr>
        <w:spacing w:before="3"/>
        <w:ind w:left="4004" w:right="5727"/>
        <w:jc w:val="center"/>
        <w:rPr>
          <w:b/>
          <w:sz w:val="21"/>
        </w:rPr>
      </w:pPr>
      <w:r>
        <w:rPr>
          <w:w w:val="110"/>
          <w:sz w:val="21"/>
        </w:rPr>
        <w:t xml:space="preserve">See also </w:t>
      </w:r>
      <w:r>
        <w:rPr>
          <w:b/>
          <w:w w:val="110"/>
          <w:sz w:val="21"/>
        </w:rPr>
        <w:t>joint tenancy.</w:t>
      </w:r>
    </w:p>
    <w:p w14:paraId="6089AAC5" w14:textId="77777777" w:rsidR="00622C04" w:rsidRDefault="006D16CC">
      <w:pPr>
        <w:tabs>
          <w:tab w:val="left" w:pos="4035"/>
        </w:tabs>
        <w:spacing w:before="128"/>
        <w:ind w:left="1587"/>
        <w:rPr>
          <w:sz w:val="21"/>
        </w:rPr>
      </w:pPr>
      <w:r>
        <w:rPr>
          <w:b/>
          <w:w w:val="110"/>
          <w:sz w:val="21"/>
        </w:rPr>
        <w:t>The</w:t>
      </w:r>
      <w:r>
        <w:rPr>
          <w:b/>
          <w:spacing w:val="10"/>
          <w:w w:val="110"/>
          <w:sz w:val="21"/>
        </w:rPr>
        <w:t xml:space="preserve"> </w:t>
      </w:r>
      <w:r>
        <w:rPr>
          <w:b/>
          <w:w w:val="110"/>
          <w:sz w:val="21"/>
        </w:rPr>
        <w:t>UK</w:t>
      </w:r>
      <w:r>
        <w:rPr>
          <w:b/>
          <w:spacing w:val="10"/>
          <w:w w:val="110"/>
          <w:sz w:val="21"/>
        </w:rPr>
        <w:t xml:space="preserve"> </w:t>
      </w:r>
      <w:r>
        <w:rPr>
          <w:b/>
          <w:w w:val="110"/>
          <w:sz w:val="21"/>
        </w:rPr>
        <w:t>Act</w:t>
      </w:r>
      <w:r>
        <w:rPr>
          <w:b/>
          <w:w w:val="110"/>
          <w:sz w:val="21"/>
        </w:rPr>
        <w:tab/>
      </w:r>
      <w:r>
        <w:rPr>
          <w:i/>
          <w:w w:val="110"/>
          <w:sz w:val="21"/>
        </w:rPr>
        <w:t xml:space="preserve">Forfeiture Act </w:t>
      </w:r>
      <w:r>
        <w:rPr>
          <w:i/>
          <w:spacing w:val="-5"/>
          <w:w w:val="110"/>
          <w:sz w:val="21"/>
        </w:rPr>
        <w:t>1982</w:t>
      </w:r>
      <w:r>
        <w:rPr>
          <w:i/>
          <w:spacing w:val="7"/>
          <w:w w:val="110"/>
          <w:sz w:val="21"/>
        </w:rPr>
        <w:t xml:space="preserve"> </w:t>
      </w:r>
      <w:r>
        <w:rPr>
          <w:w w:val="110"/>
          <w:sz w:val="21"/>
        </w:rPr>
        <w:t>(UK)</w:t>
      </w:r>
    </w:p>
    <w:p w14:paraId="1C6935CA" w14:textId="77777777" w:rsidR="00622C04" w:rsidRDefault="00622C04">
      <w:pPr>
        <w:pStyle w:val="BodyText"/>
        <w:rPr>
          <w:sz w:val="20"/>
        </w:rPr>
      </w:pPr>
    </w:p>
    <w:p w14:paraId="0B414148" w14:textId="77777777" w:rsidR="00622C04" w:rsidRDefault="00622C04">
      <w:pPr>
        <w:pStyle w:val="BodyText"/>
        <w:rPr>
          <w:sz w:val="20"/>
        </w:rPr>
      </w:pPr>
    </w:p>
    <w:p w14:paraId="617211CA" w14:textId="77777777" w:rsidR="00622C04" w:rsidRDefault="00622C04">
      <w:pPr>
        <w:pStyle w:val="BodyText"/>
        <w:rPr>
          <w:sz w:val="20"/>
        </w:rPr>
      </w:pPr>
    </w:p>
    <w:p w14:paraId="702159C8" w14:textId="77777777" w:rsidR="00622C04" w:rsidRDefault="00622C04">
      <w:pPr>
        <w:pStyle w:val="BodyText"/>
        <w:rPr>
          <w:sz w:val="20"/>
        </w:rPr>
      </w:pPr>
    </w:p>
    <w:p w14:paraId="4A7E40F8" w14:textId="77777777" w:rsidR="00622C04" w:rsidRDefault="00622C04">
      <w:pPr>
        <w:pStyle w:val="BodyText"/>
        <w:rPr>
          <w:sz w:val="20"/>
        </w:rPr>
      </w:pPr>
    </w:p>
    <w:p w14:paraId="688F58E9" w14:textId="77777777" w:rsidR="00622C04" w:rsidRDefault="00622C04">
      <w:pPr>
        <w:pStyle w:val="BodyText"/>
        <w:rPr>
          <w:sz w:val="20"/>
        </w:rPr>
      </w:pPr>
    </w:p>
    <w:p w14:paraId="5E52D549" w14:textId="77777777" w:rsidR="00622C04" w:rsidRDefault="00622C04">
      <w:pPr>
        <w:pStyle w:val="BodyText"/>
        <w:rPr>
          <w:sz w:val="20"/>
        </w:rPr>
      </w:pPr>
    </w:p>
    <w:p w14:paraId="2ACD27EA" w14:textId="77777777" w:rsidR="00622C04" w:rsidRDefault="00622C04">
      <w:pPr>
        <w:pStyle w:val="BodyText"/>
        <w:rPr>
          <w:sz w:val="20"/>
        </w:rPr>
      </w:pPr>
    </w:p>
    <w:p w14:paraId="1B81000C" w14:textId="77777777" w:rsidR="00622C04" w:rsidRDefault="00622C04">
      <w:pPr>
        <w:pStyle w:val="BodyText"/>
        <w:rPr>
          <w:sz w:val="20"/>
        </w:rPr>
      </w:pPr>
    </w:p>
    <w:p w14:paraId="3EEB7D23" w14:textId="77777777" w:rsidR="00622C04" w:rsidRDefault="00622C04">
      <w:pPr>
        <w:pStyle w:val="BodyText"/>
        <w:rPr>
          <w:sz w:val="20"/>
        </w:rPr>
      </w:pPr>
    </w:p>
    <w:p w14:paraId="6B2C8B11" w14:textId="77777777" w:rsidR="00622C04" w:rsidRDefault="00622C04">
      <w:pPr>
        <w:pStyle w:val="BodyText"/>
        <w:rPr>
          <w:sz w:val="28"/>
        </w:rPr>
      </w:pPr>
    </w:p>
    <w:p w14:paraId="26E005D6" w14:textId="77777777" w:rsidR="00622C04" w:rsidRDefault="006D16CC">
      <w:pPr>
        <w:spacing w:before="96"/>
        <w:ind w:left="720"/>
        <w:rPr>
          <w:b/>
          <w:sz w:val="24"/>
        </w:rPr>
      </w:pPr>
      <w:r>
        <w:rPr>
          <w:b/>
          <w:color w:val="EC5A4F"/>
          <w:w w:val="115"/>
          <w:sz w:val="24"/>
        </w:rPr>
        <w:t>viii</w:t>
      </w:r>
    </w:p>
    <w:p w14:paraId="7B4CA38D" w14:textId="77777777" w:rsidR="00622C04" w:rsidRDefault="00622C04">
      <w:pPr>
        <w:rPr>
          <w:sz w:val="24"/>
        </w:rPr>
        <w:sectPr w:rsidR="00622C04">
          <w:pgSz w:w="11910" w:h="16840"/>
          <w:pgMar w:top="1560" w:right="0" w:bottom="280" w:left="0" w:header="546" w:footer="0" w:gutter="0"/>
          <w:cols w:space="720"/>
        </w:sectPr>
      </w:pPr>
    </w:p>
    <w:p w14:paraId="462B5CFF" w14:textId="77777777" w:rsidR="00622C04" w:rsidRDefault="00622C04">
      <w:pPr>
        <w:pStyle w:val="BodyText"/>
        <w:spacing w:before="10"/>
        <w:rPr>
          <w:b/>
          <w:sz w:val="18"/>
        </w:rPr>
      </w:pPr>
    </w:p>
    <w:p w14:paraId="089B7762" w14:textId="77777777" w:rsidR="00622C04" w:rsidRDefault="006D16CC">
      <w:pPr>
        <w:spacing w:before="93"/>
        <w:ind w:left="850"/>
        <w:rPr>
          <w:b/>
          <w:sz w:val="44"/>
        </w:rPr>
      </w:pPr>
      <w:bookmarkStart w:id="3" w:name="Executive_summary"/>
      <w:bookmarkEnd w:id="3"/>
      <w:r>
        <w:rPr>
          <w:b/>
          <w:color w:val="EC5A4F"/>
          <w:w w:val="110"/>
          <w:sz w:val="44"/>
        </w:rPr>
        <w:t>Executive summary</w:t>
      </w:r>
    </w:p>
    <w:p w14:paraId="4F3FAEC9" w14:textId="77777777" w:rsidR="00622C04" w:rsidRDefault="00622C04">
      <w:pPr>
        <w:pStyle w:val="BodyText"/>
        <w:rPr>
          <w:b/>
          <w:sz w:val="20"/>
        </w:rPr>
      </w:pPr>
    </w:p>
    <w:p w14:paraId="59213A19" w14:textId="77777777" w:rsidR="00622C04" w:rsidRDefault="00622C04">
      <w:pPr>
        <w:pStyle w:val="BodyText"/>
        <w:rPr>
          <w:b/>
          <w:sz w:val="20"/>
        </w:rPr>
      </w:pPr>
    </w:p>
    <w:p w14:paraId="6ABEAC31" w14:textId="77777777" w:rsidR="00622C04" w:rsidRDefault="00622C04">
      <w:pPr>
        <w:pStyle w:val="BodyText"/>
        <w:rPr>
          <w:b/>
          <w:sz w:val="20"/>
        </w:rPr>
      </w:pPr>
    </w:p>
    <w:p w14:paraId="2FE0CF35" w14:textId="77777777" w:rsidR="00622C04" w:rsidRDefault="00622C04">
      <w:pPr>
        <w:pStyle w:val="BodyText"/>
        <w:rPr>
          <w:b/>
          <w:sz w:val="20"/>
        </w:rPr>
      </w:pPr>
    </w:p>
    <w:p w14:paraId="5E7A044F" w14:textId="77777777" w:rsidR="00622C04" w:rsidRDefault="00622C04">
      <w:pPr>
        <w:pStyle w:val="BodyText"/>
        <w:rPr>
          <w:b/>
          <w:sz w:val="20"/>
        </w:rPr>
      </w:pPr>
    </w:p>
    <w:p w14:paraId="0A0445A9" w14:textId="77777777" w:rsidR="00622C04" w:rsidRDefault="00622C04">
      <w:pPr>
        <w:pStyle w:val="BodyText"/>
        <w:rPr>
          <w:b/>
          <w:sz w:val="20"/>
        </w:rPr>
      </w:pPr>
    </w:p>
    <w:p w14:paraId="60F11AA4" w14:textId="77777777" w:rsidR="00622C04" w:rsidRDefault="00622C04">
      <w:pPr>
        <w:pStyle w:val="BodyText"/>
        <w:rPr>
          <w:b/>
          <w:sz w:val="20"/>
        </w:rPr>
      </w:pPr>
    </w:p>
    <w:p w14:paraId="1C97F2E7" w14:textId="77777777" w:rsidR="00622C04" w:rsidRDefault="00622C04">
      <w:pPr>
        <w:pStyle w:val="BodyText"/>
        <w:rPr>
          <w:b/>
          <w:sz w:val="20"/>
        </w:rPr>
      </w:pPr>
    </w:p>
    <w:p w14:paraId="0C4E3BEC" w14:textId="77777777" w:rsidR="00622C04" w:rsidRDefault="00622C04">
      <w:pPr>
        <w:pStyle w:val="BodyText"/>
        <w:rPr>
          <w:b/>
          <w:sz w:val="20"/>
        </w:rPr>
      </w:pPr>
    </w:p>
    <w:p w14:paraId="305D8276" w14:textId="77777777" w:rsidR="00622C04" w:rsidRDefault="00622C04">
      <w:pPr>
        <w:pStyle w:val="BodyText"/>
        <w:rPr>
          <w:b/>
          <w:sz w:val="20"/>
        </w:rPr>
      </w:pPr>
    </w:p>
    <w:p w14:paraId="0E62A56A" w14:textId="77777777" w:rsidR="00622C04" w:rsidRDefault="00622C04">
      <w:pPr>
        <w:pStyle w:val="BodyText"/>
        <w:rPr>
          <w:b/>
          <w:sz w:val="20"/>
        </w:rPr>
      </w:pPr>
    </w:p>
    <w:p w14:paraId="79707DFD" w14:textId="77777777" w:rsidR="00622C04" w:rsidRDefault="00622C04">
      <w:pPr>
        <w:pStyle w:val="BodyText"/>
        <w:spacing w:before="8"/>
        <w:rPr>
          <w:b/>
          <w:sz w:val="28"/>
        </w:rPr>
      </w:pPr>
    </w:p>
    <w:p w14:paraId="6B9E52BC" w14:textId="77777777" w:rsidR="00622C04" w:rsidRDefault="006D16CC">
      <w:pPr>
        <w:spacing w:before="96"/>
        <w:ind w:left="1587"/>
        <w:rPr>
          <w:b/>
          <w:sz w:val="24"/>
        </w:rPr>
      </w:pPr>
      <w:r>
        <w:rPr>
          <w:b/>
          <w:w w:val="115"/>
          <w:sz w:val="24"/>
        </w:rPr>
        <w:t>The forfeiture rule</w:t>
      </w:r>
    </w:p>
    <w:p w14:paraId="33D8F201" w14:textId="77777777" w:rsidR="00622C04" w:rsidRDefault="006D16CC">
      <w:pPr>
        <w:pStyle w:val="BodyText"/>
        <w:spacing w:before="138" w:line="242" w:lineRule="auto"/>
        <w:ind w:left="1587" w:right="1628"/>
      </w:pPr>
      <w:r>
        <w:rPr>
          <w:w w:val="105"/>
        </w:rPr>
        <w:t xml:space="preserve">On </w:t>
      </w:r>
      <w:r>
        <w:rPr>
          <w:spacing w:val="-3"/>
          <w:w w:val="105"/>
        </w:rPr>
        <w:t xml:space="preserve">29 </w:t>
      </w:r>
      <w:r>
        <w:rPr>
          <w:w w:val="105"/>
        </w:rPr>
        <w:t xml:space="preserve">October </w:t>
      </w:r>
      <w:r>
        <w:rPr>
          <w:spacing w:val="-8"/>
          <w:w w:val="105"/>
        </w:rPr>
        <w:t xml:space="preserve">2013, </w:t>
      </w:r>
      <w:r>
        <w:rPr>
          <w:w w:val="105"/>
        </w:rPr>
        <w:t xml:space="preserve">the Attorney-General </w:t>
      </w:r>
      <w:r>
        <w:rPr>
          <w:spacing w:val="-3"/>
          <w:w w:val="105"/>
        </w:rPr>
        <w:t xml:space="preserve">asked </w:t>
      </w:r>
      <w:r>
        <w:rPr>
          <w:w w:val="105"/>
        </w:rPr>
        <w:t xml:space="preserve">the Victorian Law </w:t>
      </w:r>
      <w:r>
        <w:rPr>
          <w:spacing w:val="-3"/>
          <w:w w:val="105"/>
        </w:rPr>
        <w:t xml:space="preserve">Reform Commission to </w:t>
      </w:r>
      <w:r>
        <w:rPr>
          <w:w w:val="105"/>
        </w:rPr>
        <w:t xml:space="preserve">review the </w:t>
      </w:r>
      <w:r>
        <w:rPr>
          <w:spacing w:val="-2"/>
          <w:w w:val="105"/>
        </w:rPr>
        <w:t xml:space="preserve">common </w:t>
      </w:r>
      <w:r>
        <w:rPr>
          <w:w w:val="105"/>
        </w:rPr>
        <w:t xml:space="preserve">law rule of </w:t>
      </w:r>
      <w:r>
        <w:rPr>
          <w:spacing w:val="-3"/>
          <w:w w:val="105"/>
        </w:rPr>
        <w:t xml:space="preserve">forfeiture. </w:t>
      </w:r>
      <w:r>
        <w:rPr>
          <w:w w:val="105"/>
        </w:rPr>
        <w:t xml:space="preserve">The </w:t>
      </w:r>
      <w:r>
        <w:rPr>
          <w:spacing w:val="-3"/>
          <w:w w:val="105"/>
        </w:rPr>
        <w:t xml:space="preserve">forfeiture </w:t>
      </w:r>
      <w:r>
        <w:rPr>
          <w:w w:val="105"/>
        </w:rPr>
        <w:t xml:space="preserve">rule </w:t>
      </w:r>
      <w:r>
        <w:rPr>
          <w:spacing w:val="-2"/>
          <w:w w:val="105"/>
        </w:rPr>
        <w:t xml:space="preserve">prevents </w:t>
      </w:r>
      <w:r>
        <w:rPr>
          <w:w w:val="105"/>
        </w:rPr>
        <w:t xml:space="preserve">a person who </w:t>
      </w:r>
      <w:r>
        <w:rPr>
          <w:spacing w:val="-2"/>
          <w:w w:val="105"/>
        </w:rPr>
        <w:t xml:space="preserve">has </w:t>
      </w:r>
      <w:r>
        <w:rPr>
          <w:w w:val="105"/>
        </w:rPr>
        <w:t xml:space="preserve">unlawfully </w:t>
      </w:r>
      <w:r>
        <w:rPr>
          <w:spacing w:val="-3"/>
          <w:w w:val="105"/>
        </w:rPr>
        <w:t xml:space="preserve">killed another from inheriting from </w:t>
      </w:r>
      <w:r>
        <w:rPr>
          <w:w w:val="105"/>
        </w:rPr>
        <w:t xml:space="preserve">their victim or </w:t>
      </w:r>
      <w:r>
        <w:rPr>
          <w:spacing w:val="-3"/>
          <w:w w:val="105"/>
        </w:rPr>
        <w:t xml:space="preserve">acquiring another financial </w:t>
      </w:r>
      <w:r>
        <w:rPr>
          <w:w w:val="105"/>
        </w:rPr>
        <w:t xml:space="preserve">benefit </w:t>
      </w:r>
      <w:r>
        <w:rPr>
          <w:spacing w:val="-3"/>
          <w:w w:val="105"/>
        </w:rPr>
        <w:t xml:space="preserve">from </w:t>
      </w:r>
      <w:r>
        <w:rPr>
          <w:w w:val="105"/>
        </w:rPr>
        <w:t xml:space="preserve">the </w:t>
      </w:r>
      <w:r>
        <w:rPr>
          <w:spacing w:val="-3"/>
          <w:w w:val="105"/>
        </w:rPr>
        <w:t xml:space="preserve">death. </w:t>
      </w:r>
      <w:r>
        <w:rPr>
          <w:w w:val="105"/>
        </w:rPr>
        <w:t>It is an</w:t>
      </w:r>
      <w:r>
        <w:rPr>
          <w:spacing w:val="-11"/>
          <w:w w:val="105"/>
        </w:rPr>
        <w:t xml:space="preserve"> </w:t>
      </w:r>
      <w:r>
        <w:rPr>
          <w:w w:val="105"/>
        </w:rPr>
        <w:t>unwritten</w:t>
      </w:r>
      <w:r>
        <w:rPr>
          <w:spacing w:val="-10"/>
          <w:w w:val="105"/>
        </w:rPr>
        <w:t xml:space="preserve"> </w:t>
      </w:r>
      <w:r>
        <w:rPr>
          <w:w w:val="105"/>
        </w:rPr>
        <w:t>rule</w:t>
      </w:r>
      <w:r>
        <w:rPr>
          <w:spacing w:val="-10"/>
          <w:w w:val="105"/>
        </w:rPr>
        <w:t xml:space="preserve"> </w:t>
      </w:r>
      <w:r>
        <w:rPr>
          <w:w w:val="105"/>
        </w:rPr>
        <w:t>of</w:t>
      </w:r>
      <w:r>
        <w:rPr>
          <w:spacing w:val="-10"/>
          <w:w w:val="105"/>
        </w:rPr>
        <w:t xml:space="preserve"> </w:t>
      </w:r>
      <w:r>
        <w:rPr>
          <w:spacing w:val="-3"/>
          <w:w w:val="105"/>
        </w:rPr>
        <w:t>public</w:t>
      </w:r>
      <w:r>
        <w:rPr>
          <w:spacing w:val="-11"/>
          <w:w w:val="105"/>
        </w:rPr>
        <w:t xml:space="preserve"> </w:t>
      </w:r>
      <w:r>
        <w:rPr>
          <w:w w:val="105"/>
        </w:rPr>
        <w:t>policy</w:t>
      </w:r>
      <w:r>
        <w:rPr>
          <w:spacing w:val="-10"/>
          <w:w w:val="105"/>
        </w:rPr>
        <w:t xml:space="preserve"> </w:t>
      </w:r>
      <w:r>
        <w:rPr>
          <w:spacing w:val="-3"/>
          <w:w w:val="105"/>
        </w:rPr>
        <w:t>enforced</w:t>
      </w:r>
      <w:r>
        <w:rPr>
          <w:spacing w:val="-10"/>
          <w:w w:val="105"/>
        </w:rPr>
        <w:t xml:space="preserve"> </w:t>
      </w:r>
      <w:r>
        <w:rPr>
          <w:w w:val="105"/>
        </w:rPr>
        <w:t>by</w:t>
      </w:r>
      <w:r>
        <w:rPr>
          <w:spacing w:val="-10"/>
          <w:w w:val="105"/>
        </w:rPr>
        <w:t xml:space="preserve"> </w:t>
      </w:r>
      <w:r>
        <w:rPr>
          <w:w w:val="105"/>
        </w:rPr>
        <w:t>the</w:t>
      </w:r>
      <w:r>
        <w:rPr>
          <w:spacing w:val="-11"/>
          <w:w w:val="105"/>
        </w:rPr>
        <w:t xml:space="preserve"> </w:t>
      </w:r>
      <w:r>
        <w:rPr>
          <w:w w:val="105"/>
        </w:rPr>
        <w:t>courts.</w:t>
      </w:r>
      <w:r>
        <w:rPr>
          <w:spacing w:val="-10"/>
          <w:w w:val="105"/>
        </w:rPr>
        <w:t xml:space="preserve"> </w:t>
      </w:r>
      <w:r>
        <w:rPr>
          <w:w w:val="105"/>
        </w:rPr>
        <w:t>It</w:t>
      </w:r>
      <w:r>
        <w:rPr>
          <w:spacing w:val="-10"/>
          <w:w w:val="105"/>
        </w:rPr>
        <w:t xml:space="preserve"> </w:t>
      </w:r>
      <w:r>
        <w:rPr>
          <w:spacing w:val="-2"/>
          <w:w w:val="105"/>
        </w:rPr>
        <w:t>has</w:t>
      </w:r>
      <w:r>
        <w:rPr>
          <w:spacing w:val="-10"/>
          <w:w w:val="105"/>
        </w:rPr>
        <w:t xml:space="preserve"> </w:t>
      </w:r>
      <w:r>
        <w:rPr>
          <w:w w:val="105"/>
        </w:rPr>
        <w:t>no</w:t>
      </w:r>
      <w:r>
        <w:rPr>
          <w:spacing w:val="-10"/>
          <w:w w:val="105"/>
        </w:rPr>
        <w:t xml:space="preserve"> </w:t>
      </w:r>
      <w:r>
        <w:rPr>
          <w:w w:val="105"/>
        </w:rPr>
        <w:t>statutory</w:t>
      </w:r>
      <w:r>
        <w:rPr>
          <w:spacing w:val="-11"/>
          <w:w w:val="105"/>
        </w:rPr>
        <w:t xml:space="preserve"> </w:t>
      </w:r>
      <w:r>
        <w:rPr>
          <w:w w:val="105"/>
        </w:rPr>
        <w:t>basis</w:t>
      </w:r>
      <w:r>
        <w:rPr>
          <w:spacing w:val="-10"/>
          <w:w w:val="105"/>
        </w:rPr>
        <w:t xml:space="preserve"> </w:t>
      </w:r>
      <w:r>
        <w:rPr>
          <w:w w:val="105"/>
        </w:rPr>
        <w:t>yet</w:t>
      </w:r>
      <w:r>
        <w:rPr>
          <w:spacing w:val="-10"/>
          <w:w w:val="105"/>
        </w:rPr>
        <w:t xml:space="preserve"> </w:t>
      </w:r>
      <w:r>
        <w:rPr>
          <w:w w:val="105"/>
        </w:rPr>
        <w:t>overrides</w:t>
      </w:r>
      <w:r>
        <w:rPr>
          <w:spacing w:val="-10"/>
          <w:w w:val="105"/>
        </w:rPr>
        <w:t xml:space="preserve"> </w:t>
      </w:r>
      <w:r>
        <w:rPr>
          <w:w w:val="105"/>
        </w:rPr>
        <w:t xml:space="preserve">the </w:t>
      </w:r>
      <w:r>
        <w:rPr>
          <w:spacing w:val="-3"/>
          <w:w w:val="105"/>
        </w:rPr>
        <w:t xml:space="preserve">words </w:t>
      </w:r>
      <w:r>
        <w:rPr>
          <w:w w:val="105"/>
        </w:rPr>
        <w:t xml:space="preserve">of a </w:t>
      </w:r>
      <w:r>
        <w:rPr>
          <w:spacing w:val="-3"/>
          <w:w w:val="105"/>
        </w:rPr>
        <w:t xml:space="preserve">will, </w:t>
      </w:r>
      <w:r>
        <w:rPr>
          <w:w w:val="105"/>
        </w:rPr>
        <w:t xml:space="preserve">entitlements provided in </w:t>
      </w:r>
      <w:r>
        <w:rPr>
          <w:spacing w:val="-3"/>
          <w:w w:val="105"/>
        </w:rPr>
        <w:t xml:space="preserve">legislation, </w:t>
      </w:r>
      <w:r>
        <w:rPr>
          <w:w w:val="105"/>
        </w:rPr>
        <w:t xml:space="preserve">and </w:t>
      </w:r>
      <w:r>
        <w:rPr>
          <w:spacing w:val="-2"/>
          <w:w w:val="105"/>
        </w:rPr>
        <w:t xml:space="preserve">legally </w:t>
      </w:r>
      <w:r>
        <w:rPr>
          <w:spacing w:val="-3"/>
          <w:w w:val="105"/>
        </w:rPr>
        <w:t xml:space="preserve">binding </w:t>
      </w:r>
      <w:r>
        <w:rPr>
          <w:w w:val="105"/>
        </w:rPr>
        <w:t xml:space="preserve">agreements </w:t>
      </w:r>
      <w:r>
        <w:rPr>
          <w:spacing w:val="-3"/>
          <w:w w:val="105"/>
        </w:rPr>
        <w:t xml:space="preserve">to </w:t>
      </w:r>
      <w:r>
        <w:rPr>
          <w:w w:val="105"/>
        </w:rPr>
        <w:t>which the deceased person was a</w:t>
      </w:r>
      <w:r>
        <w:rPr>
          <w:spacing w:val="19"/>
          <w:w w:val="105"/>
        </w:rPr>
        <w:t xml:space="preserve"> </w:t>
      </w:r>
      <w:r>
        <w:rPr>
          <w:w w:val="105"/>
        </w:rPr>
        <w:t>party.</w:t>
      </w:r>
    </w:p>
    <w:p w14:paraId="24C8E602" w14:textId="77777777" w:rsidR="00622C04" w:rsidRDefault="006D16CC">
      <w:pPr>
        <w:pStyle w:val="BodyText"/>
        <w:spacing w:before="126" w:line="242" w:lineRule="auto"/>
        <w:ind w:left="1587" w:right="1618"/>
        <w:rPr>
          <w:sz w:val="12"/>
        </w:rPr>
      </w:pPr>
      <w:r>
        <w:rPr>
          <w:w w:val="105"/>
        </w:rPr>
        <w:t xml:space="preserve">The rule applies where the court is satisfied, in civil </w:t>
      </w:r>
      <w:r>
        <w:rPr>
          <w:spacing w:val="-3"/>
          <w:w w:val="105"/>
        </w:rPr>
        <w:t xml:space="preserve">proceedings, that </w:t>
      </w:r>
      <w:r>
        <w:rPr>
          <w:w w:val="105"/>
        </w:rPr>
        <w:t xml:space="preserve">the person was </w:t>
      </w:r>
      <w:r>
        <w:rPr>
          <w:spacing w:val="-3"/>
          <w:w w:val="105"/>
        </w:rPr>
        <w:t xml:space="preserve">responsible for </w:t>
      </w:r>
      <w:r>
        <w:rPr>
          <w:w w:val="105"/>
        </w:rPr>
        <w:t xml:space="preserve">an unlawful </w:t>
      </w:r>
      <w:r>
        <w:rPr>
          <w:spacing w:val="-4"/>
          <w:w w:val="105"/>
        </w:rPr>
        <w:t xml:space="preserve">killing. </w:t>
      </w:r>
      <w:r>
        <w:rPr>
          <w:w w:val="105"/>
        </w:rPr>
        <w:t xml:space="preserve">A person </w:t>
      </w:r>
      <w:r>
        <w:rPr>
          <w:spacing w:val="-2"/>
          <w:w w:val="105"/>
        </w:rPr>
        <w:t xml:space="preserve">acquitted </w:t>
      </w:r>
      <w:r>
        <w:rPr>
          <w:w w:val="105"/>
        </w:rPr>
        <w:t xml:space="preserve">in </w:t>
      </w:r>
      <w:r>
        <w:rPr>
          <w:spacing w:val="-3"/>
          <w:w w:val="105"/>
        </w:rPr>
        <w:t xml:space="preserve">criminal proceedings, </w:t>
      </w:r>
      <w:r>
        <w:rPr>
          <w:w w:val="105"/>
        </w:rPr>
        <w:t xml:space="preserve">or </w:t>
      </w:r>
      <w:r>
        <w:rPr>
          <w:spacing w:val="-2"/>
          <w:w w:val="105"/>
        </w:rPr>
        <w:t xml:space="preserve">not </w:t>
      </w:r>
      <w:r>
        <w:rPr>
          <w:w w:val="105"/>
        </w:rPr>
        <w:t xml:space="preserve">prosecuted </w:t>
      </w:r>
      <w:r>
        <w:rPr>
          <w:spacing w:val="-3"/>
          <w:w w:val="105"/>
        </w:rPr>
        <w:t xml:space="preserve">for </w:t>
      </w:r>
      <w:r>
        <w:rPr>
          <w:w w:val="105"/>
        </w:rPr>
        <w:t xml:space="preserve">a </w:t>
      </w:r>
      <w:r>
        <w:rPr>
          <w:spacing w:val="-3"/>
          <w:w w:val="105"/>
        </w:rPr>
        <w:t xml:space="preserve">criminal offence </w:t>
      </w:r>
      <w:r>
        <w:rPr>
          <w:w w:val="105"/>
        </w:rPr>
        <w:t xml:space="preserve">at </w:t>
      </w:r>
      <w:r>
        <w:rPr>
          <w:spacing w:val="-3"/>
          <w:w w:val="105"/>
        </w:rPr>
        <w:t xml:space="preserve">all, may </w:t>
      </w:r>
      <w:r>
        <w:rPr>
          <w:w w:val="105"/>
        </w:rPr>
        <w:t xml:space="preserve">still be precluded </w:t>
      </w:r>
      <w:r>
        <w:rPr>
          <w:spacing w:val="-3"/>
          <w:w w:val="105"/>
        </w:rPr>
        <w:t xml:space="preserve">from obtaining </w:t>
      </w:r>
      <w:r>
        <w:rPr>
          <w:w w:val="105"/>
        </w:rPr>
        <w:t xml:space="preserve">a </w:t>
      </w:r>
      <w:r>
        <w:rPr>
          <w:spacing w:val="-4"/>
          <w:w w:val="105"/>
        </w:rPr>
        <w:t>benefit.</w:t>
      </w:r>
      <w:r>
        <w:rPr>
          <w:spacing w:val="-4"/>
          <w:w w:val="105"/>
          <w:position w:val="7"/>
          <w:sz w:val="12"/>
        </w:rPr>
        <w:t xml:space="preserve">1 </w:t>
      </w:r>
      <w:r>
        <w:rPr>
          <w:w w:val="105"/>
        </w:rPr>
        <w:t xml:space="preserve">The only </w:t>
      </w:r>
      <w:r>
        <w:rPr>
          <w:spacing w:val="-3"/>
          <w:w w:val="105"/>
        </w:rPr>
        <w:t xml:space="preserve">exception </w:t>
      </w:r>
      <w:r>
        <w:rPr>
          <w:w w:val="105"/>
        </w:rPr>
        <w:t xml:space="preserve">in Victoria is where the person is </w:t>
      </w:r>
      <w:r>
        <w:rPr>
          <w:spacing w:val="-2"/>
          <w:w w:val="105"/>
        </w:rPr>
        <w:t xml:space="preserve">not </w:t>
      </w:r>
      <w:r>
        <w:rPr>
          <w:w w:val="105"/>
        </w:rPr>
        <w:t xml:space="preserve">guilty because of mental </w:t>
      </w:r>
      <w:r>
        <w:rPr>
          <w:spacing w:val="-3"/>
          <w:w w:val="105"/>
        </w:rPr>
        <w:t>impairment.</w:t>
      </w:r>
      <w:r>
        <w:rPr>
          <w:spacing w:val="-3"/>
          <w:w w:val="105"/>
          <w:position w:val="7"/>
          <w:sz w:val="12"/>
        </w:rPr>
        <w:t>2</w:t>
      </w:r>
    </w:p>
    <w:p w14:paraId="4A2CA5CE" w14:textId="77777777" w:rsidR="00622C04" w:rsidRDefault="006D16CC">
      <w:pPr>
        <w:pStyle w:val="BodyText"/>
        <w:spacing w:before="125" w:line="242" w:lineRule="auto"/>
        <w:ind w:left="1587" w:right="1691"/>
      </w:pPr>
      <w:r>
        <w:rPr>
          <w:spacing w:val="-3"/>
          <w:w w:val="105"/>
        </w:rPr>
        <w:t xml:space="preserve">Emerging </w:t>
      </w:r>
      <w:r>
        <w:rPr>
          <w:w w:val="105"/>
        </w:rPr>
        <w:t xml:space="preserve">in the </w:t>
      </w:r>
      <w:r>
        <w:rPr>
          <w:spacing w:val="-3"/>
          <w:w w:val="105"/>
        </w:rPr>
        <w:t xml:space="preserve">late </w:t>
      </w:r>
      <w:r>
        <w:rPr>
          <w:spacing w:val="-4"/>
          <w:w w:val="105"/>
        </w:rPr>
        <w:t xml:space="preserve">19th </w:t>
      </w:r>
      <w:r>
        <w:rPr>
          <w:w w:val="105"/>
        </w:rPr>
        <w:t xml:space="preserve">century </w:t>
      </w:r>
      <w:r>
        <w:rPr>
          <w:spacing w:val="-3"/>
          <w:w w:val="105"/>
        </w:rPr>
        <w:t>fr</w:t>
      </w:r>
      <w:r>
        <w:rPr>
          <w:spacing w:val="-3"/>
          <w:w w:val="105"/>
        </w:rPr>
        <w:t xml:space="preserve">om </w:t>
      </w:r>
      <w:r>
        <w:rPr>
          <w:spacing w:val="-2"/>
          <w:w w:val="105"/>
        </w:rPr>
        <w:t xml:space="preserve">common </w:t>
      </w:r>
      <w:r>
        <w:rPr>
          <w:w w:val="105"/>
        </w:rPr>
        <w:t xml:space="preserve">law doctrines </w:t>
      </w:r>
      <w:r>
        <w:rPr>
          <w:spacing w:val="-3"/>
          <w:w w:val="105"/>
        </w:rPr>
        <w:t xml:space="preserve">that </w:t>
      </w:r>
      <w:r>
        <w:rPr>
          <w:w w:val="105"/>
        </w:rPr>
        <w:t xml:space="preserve">stripped murderers and other </w:t>
      </w:r>
      <w:r>
        <w:rPr>
          <w:spacing w:val="-3"/>
          <w:w w:val="105"/>
        </w:rPr>
        <w:t xml:space="preserve">felons </w:t>
      </w:r>
      <w:r>
        <w:rPr>
          <w:w w:val="105"/>
        </w:rPr>
        <w:t xml:space="preserve">of their property, the rule </w:t>
      </w:r>
      <w:r>
        <w:rPr>
          <w:spacing w:val="-3"/>
          <w:w w:val="105"/>
        </w:rPr>
        <w:t xml:space="preserve">remains relevant </w:t>
      </w:r>
      <w:r>
        <w:rPr>
          <w:spacing w:val="-5"/>
          <w:w w:val="105"/>
        </w:rPr>
        <w:t>today.</w:t>
      </w:r>
      <w:r>
        <w:rPr>
          <w:spacing w:val="-5"/>
          <w:w w:val="105"/>
          <w:position w:val="7"/>
          <w:sz w:val="12"/>
        </w:rPr>
        <w:t xml:space="preserve">3 </w:t>
      </w:r>
      <w:r>
        <w:rPr>
          <w:w w:val="105"/>
        </w:rPr>
        <w:t xml:space="preserve">It </w:t>
      </w:r>
      <w:r>
        <w:rPr>
          <w:spacing w:val="-3"/>
          <w:w w:val="105"/>
        </w:rPr>
        <w:t xml:space="preserve">conveys </w:t>
      </w:r>
      <w:r>
        <w:rPr>
          <w:w w:val="105"/>
        </w:rPr>
        <w:t xml:space="preserve">the </w:t>
      </w:r>
      <w:r>
        <w:rPr>
          <w:spacing w:val="-3"/>
          <w:w w:val="105"/>
        </w:rPr>
        <w:t xml:space="preserve">community’s </w:t>
      </w:r>
      <w:r>
        <w:rPr>
          <w:w w:val="105"/>
        </w:rPr>
        <w:t xml:space="preserve">strongest </w:t>
      </w:r>
      <w:r>
        <w:rPr>
          <w:spacing w:val="-3"/>
          <w:w w:val="105"/>
        </w:rPr>
        <w:t xml:space="preserve">condemnation </w:t>
      </w:r>
      <w:r>
        <w:rPr>
          <w:w w:val="105"/>
        </w:rPr>
        <w:t xml:space="preserve">of the act of unlawfully taking </w:t>
      </w:r>
      <w:r>
        <w:rPr>
          <w:spacing w:val="-3"/>
          <w:w w:val="105"/>
        </w:rPr>
        <w:t xml:space="preserve">another human </w:t>
      </w:r>
      <w:r>
        <w:rPr>
          <w:spacing w:val="-4"/>
          <w:w w:val="105"/>
        </w:rPr>
        <w:t>life.</w:t>
      </w:r>
    </w:p>
    <w:p w14:paraId="2DE1A9D4" w14:textId="77777777" w:rsidR="00622C04" w:rsidRDefault="006D16CC">
      <w:pPr>
        <w:pStyle w:val="BodyText"/>
        <w:spacing w:before="123" w:line="242" w:lineRule="auto"/>
        <w:ind w:left="1587" w:right="2146"/>
        <w:rPr>
          <w:sz w:val="12"/>
        </w:rPr>
      </w:pPr>
      <w:r>
        <w:t xml:space="preserve">The rule is </w:t>
      </w:r>
      <w:r>
        <w:rPr>
          <w:spacing w:val="-2"/>
        </w:rPr>
        <w:t xml:space="preserve">not </w:t>
      </w:r>
      <w:r>
        <w:t xml:space="preserve">applied </w:t>
      </w:r>
      <w:r>
        <w:rPr>
          <w:spacing w:val="-3"/>
        </w:rPr>
        <w:t xml:space="preserve">often, </w:t>
      </w:r>
      <w:r>
        <w:t xml:space="preserve">as it is directed </w:t>
      </w:r>
      <w:r>
        <w:rPr>
          <w:spacing w:val="-3"/>
        </w:rPr>
        <w:t xml:space="preserve">to circumstances </w:t>
      </w:r>
      <w:r>
        <w:t xml:space="preserve">where the person </w:t>
      </w:r>
      <w:r>
        <w:rPr>
          <w:spacing w:val="-3"/>
        </w:rPr>
        <w:t xml:space="preserve">responsible  for  </w:t>
      </w:r>
      <w:r>
        <w:t xml:space="preserve">the death stands </w:t>
      </w:r>
      <w:r>
        <w:rPr>
          <w:spacing w:val="-3"/>
        </w:rPr>
        <w:t xml:space="preserve">to </w:t>
      </w:r>
      <w:r>
        <w:t xml:space="preserve">benefit </w:t>
      </w:r>
      <w:r>
        <w:rPr>
          <w:spacing w:val="-3"/>
        </w:rPr>
        <w:t xml:space="preserve">from </w:t>
      </w:r>
      <w:r>
        <w:t xml:space="preserve">the deceased </w:t>
      </w:r>
      <w:r>
        <w:rPr>
          <w:spacing w:val="-3"/>
        </w:rPr>
        <w:t xml:space="preserve">person’s </w:t>
      </w:r>
      <w:r>
        <w:t xml:space="preserve">estate or otherwise as a </w:t>
      </w:r>
      <w:r>
        <w:rPr>
          <w:spacing w:val="-3"/>
        </w:rPr>
        <w:t xml:space="preserve">result </w:t>
      </w:r>
      <w:r>
        <w:t xml:space="preserve">of their  close </w:t>
      </w:r>
      <w:r>
        <w:rPr>
          <w:spacing w:val="-3"/>
        </w:rPr>
        <w:t xml:space="preserve">relationship  </w:t>
      </w:r>
      <w:r>
        <w:t xml:space="preserve">with the deceased person. </w:t>
      </w:r>
      <w:r>
        <w:rPr>
          <w:spacing w:val="-4"/>
        </w:rPr>
        <w:t xml:space="preserve">However,  </w:t>
      </w:r>
      <w:r>
        <w:t>of the 85 homicides in Vic</w:t>
      </w:r>
      <w:r>
        <w:t xml:space="preserve">toria last </w:t>
      </w:r>
      <w:r>
        <w:rPr>
          <w:spacing w:val="-5"/>
        </w:rPr>
        <w:t xml:space="preserve">year,    27 </w:t>
      </w:r>
      <w:r>
        <w:rPr>
          <w:spacing w:val="-3"/>
        </w:rPr>
        <w:t xml:space="preserve">(33 </w:t>
      </w:r>
      <w:r>
        <w:t xml:space="preserve">per </w:t>
      </w:r>
      <w:r>
        <w:rPr>
          <w:spacing w:val="-3"/>
        </w:rPr>
        <w:t xml:space="preserve">cent) were </w:t>
      </w:r>
      <w:r>
        <w:rPr>
          <w:spacing w:val="-2"/>
        </w:rPr>
        <w:t xml:space="preserve">committed </w:t>
      </w:r>
      <w:r>
        <w:t xml:space="preserve">by a </w:t>
      </w:r>
      <w:r>
        <w:rPr>
          <w:spacing w:val="-3"/>
        </w:rPr>
        <w:t xml:space="preserve">family </w:t>
      </w:r>
      <w:r>
        <w:rPr>
          <w:spacing w:val="-4"/>
        </w:rPr>
        <w:t>member.</w:t>
      </w:r>
      <w:r>
        <w:rPr>
          <w:spacing w:val="-4"/>
          <w:position w:val="7"/>
          <w:sz w:val="12"/>
        </w:rPr>
        <w:t xml:space="preserve">4 </w:t>
      </w:r>
      <w:r>
        <w:t xml:space="preserve">It is </w:t>
      </w:r>
      <w:r>
        <w:rPr>
          <w:spacing w:val="-4"/>
        </w:rPr>
        <w:t xml:space="preserve">likely </w:t>
      </w:r>
      <w:r>
        <w:rPr>
          <w:spacing w:val="-3"/>
        </w:rPr>
        <w:t xml:space="preserve">that </w:t>
      </w:r>
      <w:r>
        <w:t xml:space="preserve">in </w:t>
      </w:r>
      <w:r>
        <w:rPr>
          <w:spacing w:val="-3"/>
        </w:rPr>
        <w:t xml:space="preserve">many </w:t>
      </w:r>
      <w:r>
        <w:t xml:space="preserve">of these cases the </w:t>
      </w:r>
      <w:r>
        <w:rPr>
          <w:spacing w:val="-3"/>
        </w:rPr>
        <w:t>forfeiture</w:t>
      </w:r>
      <w:r>
        <w:rPr>
          <w:spacing w:val="11"/>
        </w:rPr>
        <w:t xml:space="preserve"> </w:t>
      </w:r>
      <w:r>
        <w:t>rule</w:t>
      </w:r>
      <w:r>
        <w:rPr>
          <w:spacing w:val="12"/>
        </w:rPr>
        <w:t xml:space="preserve"> </w:t>
      </w:r>
      <w:r>
        <w:rPr>
          <w:spacing w:val="-3"/>
        </w:rPr>
        <w:t>prevented</w:t>
      </w:r>
      <w:r>
        <w:rPr>
          <w:spacing w:val="12"/>
        </w:rPr>
        <w:t xml:space="preserve"> </w:t>
      </w:r>
      <w:r>
        <w:t>the</w:t>
      </w:r>
      <w:r>
        <w:rPr>
          <w:spacing w:val="12"/>
        </w:rPr>
        <w:t xml:space="preserve"> </w:t>
      </w:r>
      <w:r>
        <w:t>person</w:t>
      </w:r>
      <w:r>
        <w:rPr>
          <w:spacing w:val="11"/>
        </w:rPr>
        <w:t xml:space="preserve"> </w:t>
      </w:r>
      <w:r>
        <w:rPr>
          <w:spacing w:val="-3"/>
        </w:rPr>
        <w:t>responsible</w:t>
      </w:r>
      <w:r>
        <w:rPr>
          <w:spacing w:val="12"/>
        </w:rPr>
        <w:t xml:space="preserve"> </w:t>
      </w:r>
      <w:r>
        <w:rPr>
          <w:spacing w:val="-3"/>
        </w:rPr>
        <w:t>from</w:t>
      </w:r>
      <w:r>
        <w:rPr>
          <w:spacing w:val="12"/>
        </w:rPr>
        <w:t xml:space="preserve"> </w:t>
      </w:r>
      <w:r>
        <w:rPr>
          <w:spacing w:val="-3"/>
        </w:rPr>
        <w:t>obtaining</w:t>
      </w:r>
      <w:r>
        <w:rPr>
          <w:spacing w:val="12"/>
        </w:rPr>
        <w:t xml:space="preserve"> </w:t>
      </w:r>
      <w:r>
        <w:t>a</w:t>
      </w:r>
      <w:r>
        <w:rPr>
          <w:spacing w:val="12"/>
        </w:rPr>
        <w:t xml:space="preserve"> </w:t>
      </w:r>
      <w:r>
        <w:t>benefit.</w:t>
      </w:r>
      <w:r>
        <w:rPr>
          <w:position w:val="7"/>
          <w:sz w:val="12"/>
        </w:rPr>
        <w:t>5</w:t>
      </w:r>
    </w:p>
    <w:p w14:paraId="453CE343" w14:textId="77777777" w:rsidR="00622C04" w:rsidRDefault="006D16CC">
      <w:pPr>
        <w:spacing w:before="193"/>
        <w:ind w:left="1587"/>
        <w:rPr>
          <w:b/>
          <w:sz w:val="24"/>
        </w:rPr>
      </w:pPr>
      <w:r>
        <w:rPr>
          <w:b/>
          <w:w w:val="115"/>
          <w:sz w:val="24"/>
        </w:rPr>
        <w:t>Need for reform</w:t>
      </w:r>
    </w:p>
    <w:p w14:paraId="4BE7527D" w14:textId="77777777" w:rsidR="00622C04" w:rsidRDefault="006D16CC">
      <w:pPr>
        <w:pStyle w:val="BodyText"/>
        <w:spacing w:before="138" w:line="242" w:lineRule="auto"/>
        <w:ind w:left="1587" w:right="1742"/>
      </w:pPr>
      <w:r>
        <w:t xml:space="preserve">Although the </w:t>
      </w:r>
      <w:r>
        <w:rPr>
          <w:spacing w:val="-3"/>
        </w:rPr>
        <w:t xml:space="preserve">public </w:t>
      </w:r>
      <w:r>
        <w:t xml:space="preserve">policy is </w:t>
      </w:r>
      <w:r>
        <w:rPr>
          <w:spacing w:val="-3"/>
        </w:rPr>
        <w:t xml:space="preserve">sound, </w:t>
      </w:r>
      <w:r>
        <w:t xml:space="preserve">the rule </w:t>
      </w:r>
      <w:r>
        <w:rPr>
          <w:spacing w:val="-3"/>
        </w:rPr>
        <w:t xml:space="preserve">requires  reform  for  </w:t>
      </w:r>
      <w:r>
        <w:t xml:space="preserve">two reasons: clarity and </w:t>
      </w:r>
      <w:r>
        <w:rPr>
          <w:spacing w:val="-3"/>
        </w:rPr>
        <w:t>fairness.</w:t>
      </w:r>
      <w:r>
        <w:rPr>
          <w:spacing w:val="41"/>
        </w:rPr>
        <w:t xml:space="preserve"> </w:t>
      </w:r>
      <w:r>
        <w:t xml:space="preserve">The scope of the rule as it applies in Victoria is </w:t>
      </w:r>
      <w:r>
        <w:rPr>
          <w:spacing w:val="-4"/>
        </w:rPr>
        <w:t xml:space="preserve">unclear. </w:t>
      </w:r>
      <w:r>
        <w:t xml:space="preserve">There is no doubt </w:t>
      </w:r>
      <w:r>
        <w:rPr>
          <w:spacing w:val="-3"/>
        </w:rPr>
        <w:t xml:space="preserve">that </w:t>
      </w:r>
      <w:r>
        <w:t xml:space="preserve">it applies </w:t>
      </w:r>
      <w:r>
        <w:rPr>
          <w:spacing w:val="-3"/>
        </w:rPr>
        <w:t xml:space="preserve">to </w:t>
      </w:r>
      <w:r>
        <w:rPr>
          <w:spacing w:val="-4"/>
        </w:rPr>
        <w:t xml:space="preserve">murder,  </w:t>
      </w:r>
      <w:r>
        <w:t xml:space="preserve">but the </w:t>
      </w:r>
      <w:r>
        <w:rPr>
          <w:spacing w:val="-3"/>
        </w:rPr>
        <w:t xml:space="preserve">reach </w:t>
      </w:r>
      <w:r>
        <w:t xml:space="preserve">of the rule </w:t>
      </w:r>
      <w:r>
        <w:rPr>
          <w:spacing w:val="-3"/>
        </w:rPr>
        <w:t xml:space="preserve">to all  forms  </w:t>
      </w:r>
      <w:r>
        <w:t xml:space="preserve">of unlawful </w:t>
      </w:r>
      <w:r>
        <w:rPr>
          <w:spacing w:val="-3"/>
        </w:rPr>
        <w:t>killing,</w:t>
      </w:r>
      <w:r>
        <w:rPr>
          <w:spacing w:val="41"/>
        </w:rPr>
        <w:t xml:space="preserve"> </w:t>
      </w:r>
      <w:r>
        <w:rPr>
          <w:spacing w:val="-3"/>
        </w:rPr>
        <w:t xml:space="preserve">including  </w:t>
      </w:r>
      <w:r>
        <w:t>inadverten</w:t>
      </w:r>
      <w:r>
        <w:t xml:space="preserve">t and involuntary acts,  is unsettled. Where it does </w:t>
      </w:r>
      <w:r>
        <w:rPr>
          <w:spacing w:val="-4"/>
        </w:rPr>
        <w:t xml:space="preserve">apply, </w:t>
      </w:r>
      <w:r>
        <w:t xml:space="preserve">the effect </w:t>
      </w:r>
      <w:r>
        <w:rPr>
          <w:spacing w:val="-3"/>
        </w:rPr>
        <w:t xml:space="preserve">that </w:t>
      </w:r>
      <w:r>
        <w:t xml:space="preserve">the rule </w:t>
      </w:r>
      <w:r>
        <w:rPr>
          <w:spacing w:val="-2"/>
        </w:rPr>
        <w:t xml:space="preserve">has </w:t>
      </w:r>
      <w:r>
        <w:t xml:space="preserve">on the </w:t>
      </w:r>
      <w:r>
        <w:rPr>
          <w:spacing w:val="-3"/>
        </w:rPr>
        <w:t xml:space="preserve">subsequent </w:t>
      </w:r>
      <w:r>
        <w:rPr>
          <w:spacing w:val="-2"/>
        </w:rPr>
        <w:t xml:space="preserve">distribution </w:t>
      </w:r>
      <w:r>
        <w:t xml:space="preserve">of </w:t>
      </w:r>
      <w:r>
        <w:rPr>
          <w:spacing w:val="-2"/>
        </w:rPr>
        <w:t xml:space="preserve">forfeited </w:t>
      </w:r>
      <w:r>
        <w:t>benefits is</w:t>
      </w:r>
      <w:r>
        <w:rPr>
          <w:spacing w:val="27"/>
        </w:rPr>
        <w:t xml:space="preserve"> </w:t>
      </w:r>
      <w:r>
        <w:t>uncertain.</w:t>
      </w:r>
    </w:p>
    <w:p w14:paraId="04545463" w14:textId="77777777" w:rsidR="00622C04" w:rsidRDefault="006D16CC">
      <w:pPr>
        <w:pStyle w:val="BodyText"/>
        <w:spacing w:before="125" w:line="242" w:lineRule="auto"/>
        <w:ind w:left="1587" w:right="1742"/>
      </w:pPr>
      <w:r>
        <w:t>The rule can operate unfairly because it is applied inflexibly and without regard to the moral culpability of the person responsible for the unlawful killing. This is at odds with changes in community attitudes, as reflected in the greater range of crimina</w:t>
      </w:r>
      <w:r>
        <w:t>l offences and sentence options today compared to when the rule was first articulated.</w:t>
      </w:r>
    </w:p>
    <w:p w14:paraId="32361EAD" w14:textId="77777777" w:rsidR="00622C04" w:rsidRDefault="00622C04">
      <w:pPr>
        <w:pStyle w:val="BodyText"/>
        <w:rPr>
          <w:sz w:val="20"/>
        </w:rPr>
      </w:pPr>
    </w:p>
    <w:p w14:paraId="61439BFA" w14:textId="77777777" w:rsidR="00622C04" w:rsidRDefault="006D16CC">
      <w:pPr>
        <w:pStyle w:val="BodyText"/>
        <w:spacing w:before="4"/>
        <w:rPr>
          <w:sz w:val="25"/>
        </w:rPr>
      </w:pPr>
      <w:r>
        <w:pict w14:anchorId="362243A1">
          <v:line id="_x0000_s1365" style="position:absolute;z-index:-251591680;mso-wrap-distance-left:0;mso-wrap-distance-right:0;mso-position-horizontal-relative:page" from="79.35pt,17.95pt" to="515.9pt,17.95pt" strokecolor="#f9ceca" strokeweight="1pt">
            <w10:wrap type="topAndBottom" anchorx="page"/>
          </v:line>
        </w:pict>
      </w:r>
    </w:p>
    <w:p w14:paraId="79C3AA72" w14:textId="77777777" w:rsidR="00622C04" w:rsidRDefault="006D16CC">
      <w:pPr>
        <w:pStyle w:val="ListParagraph"/>
        <w:numPr>
          <w:ilvl w:val="0"/>
          <w:numId w:val="59"/>
        </w:numPr>
        <w:tabs>
          <w:tab w:val="left" w:pos="2380"/>
          <w:tab w:val="left" w:pos="2382"/>
        </w:tabs>
        <w:spacing w:before="117"/>
        <w:rPr>
          <w:sz w:val="13"/>
        </w:rPr>
      </w:pPr>
      <w:r>
        <w:rPr>
          <w:i/>
          <w:w w:val="105"/>
          <w:sz w:val="13"/>
        </w:rPr>
        <w:t xml:space="preserve">Helton v Allen </w:t>
      </w:r>
      <w:r>
        <w:rPr>
          <w:w w:val="105"/>
          <w:sz w:val="13"/>
        </w:rPr>
        <w:t>(1940) 63 CLR</w:t>
      </w:r>
      <w:r>
        <w:rPr>
          <w:spacing w:val="26"/>
          <w:w w:val="105"/>
          <w:sz w:val="13"/>
        </w:rPr>
        <w:t xml:space="preserve"> </w:t>
      </w:r>
      <w:r>
        <w:rPr>
          <w:w w:val="105"/>
          <w:sz w:val="13"/>
        </w:rPr>
        <w:t>691.</w:t>
      </w:r>
    </w:p>
    <w:p w14:paraId="626ED571" w14:textId="77777777" w:rsidR="00622C04" w:rsidRDefault="006D16CC">
      <w:pPr>
        <w:pStyle w:val="ListParagraph"/>
        <w:numPr>
          <w:ilvl w:val="0"/>
          <w:numId w:val="59"/>
        </w:numPr>
        <w:tabs>
          <w:tab w:val="left" w:pos="2380"/>
          <w:tab w:val="left" w:pos="2382"/>
        </w:tabs>
        <w:rPr>
          <w:sz w:val="13"/>
        </w:rPr>
      </w:pPr>
      <w:r>
        <w:rPr>
          <w:i/>
          <w:w w:val="110"/>
          <w:sz w:val="13"/>
        </w:rPr>
        <w:t xml:space="preserve">Re Estate of Soukup </w:t>
      </w:r>
      <w:r>
        <w:rPr>
          <w:w w:val="110"/>
          <w:sz w:val="13"/>
        </w:rPr>
        <w:t>(1997) 97 A Crim R 103,</w:t>
      </w:r>
      <w:r>
        <w:rPr>
          <w:spacing w:val="24"/>
          <w:w w:val="110"/>
          <w:sz w:val="13"/>
        </w:rPr>
        <w:t xml:space="preserve"> </w:t>
      </w:r>
      <w:r>
        <w:rPr>
          <w:spacing w:val="-4"/>
          <w:w w:val="110"/>
          <w:sz w:val="13"/>
        </w:rPr>
        <w:t>115.</w:t>
      </w:r>
    </w:p>
    <w:p w14:paraId="50FF3DF8" w14:textId="77777777" w:rsidR="00622C04" w:rsidRDefault="006D16CC">
      <w:pPr>
        <w:pStyle w:val="ListParagraph"/>
        <w:numPr>
          <w:ilvl w:val="0"/>
          <w:numId w:val="59"/>
        </w:numPr>
        <w:tabs>
          <w:tab w:val="left" w:pos="2380"/>
          <w:tab w:val="left" w:pos="2382"/>
        </w:tabs>
        <w:spacing w:before="2"/>
        <w:ind w:right="1877"/>
        <w:rPr>
          <w:sz w:val="13"/>
        </w:rPr>
      </w:pPr>
      <w:r>
        <w:rPr>
          <w:w w:val="105"/>
          <w:sz w:val="13"/>
        </w:rPr>
        <w:t>The rule emerged after the statutory abolition of the common law doctrines of attai</w:t>
      </w:r>
      <w:r>
        <w:rPr>
          <w:w w:val="105"/>
          <w:sz w:val="13"/>
        </w:rPr>
        <w:t xml:space="preserve">nder, forfeiture, corruption of blood and escheat. Attainder and escheat provided for the </w:t>
      </w:r>
      <w:r>
        <w:rPr>
          <w:spacing w:val="2"/>
          <w:w w:val="105"/>
          <w:sz w:val="13"/>
        </w:rPr>
        <w:t xml:space="preserve">property </w:t>
      </w:r>
      <w:r>
        <w:rPr>
          <w:w w:val="105"/>
          <w:sz w:val="13"/>
        </w:rPr>
        <w:t>of a convicted murderer or any other felon to be forfeited to the Crown; corruption of blood prevented an attainted person from inheriting or transmitting la</w:t>
      </w:r>
      <w:r>
        <w:rPr>
          <w:w w:val="105"/>
          <w:sz w:val="13"/>
        </w:rPr>
        <w:t>nd. For more on the development of the rule, see Victorian Law Reform</w:t>
      </w:r>
      <w:r>
        <w:rPr>
          <w:spacing w:val="4"/>
          <w:w w:val="105"/>
          <w:sz w:val="13"/>
        </w:rPr>
        <w:t xml:space="preserve"> </w:t>
      </w:r>
      <w:r>
        <w:rPr>
          <w:w w:val="105"/>
          <w:sz w:val="13"/>
        </w:rPr>
        <w:t>Commission,</w:t>
      </w:r>
      <w:r>
        <w:rPr>
          <w:spacing w:val="5"/>
          <w:w w:val="105"/>
          <w:sz w:val="13"/>
        </w:rPr>
        <w:t xml:space="preserve"> </w:t>
      </w:r>
      <w:r>
        <w:rPr>
          <w:i/>
          <w:w w:val="105"/>
          <w:sz w:val="13"/>
        </w:rPr>
        <w:t>The</w:t>
      </w:r>
      <w:r>
        <w:rPr>
          <w:i/>
          <w:spacing w:val="4"/>
          <w:w w:val="105"/>
          <w:sz w:val="13"/>
        </w:rPr>
        <w:t xml:space="preserve"> </w:t>
      </w:r>
      <w:r>
        <w:rPr>
          <w:i/>
          <w:w w:val="105"/>
          <w:sz w:val="13"/>
        </w:rPr>
        <w:t>Forfeiture</w:t>
      </w:r>
      <w:r>
        <w:rPr>
          <w:i/>
          <w:spacing w:val="4"/>
          <w:w w:val="105"/>
          <w:sz w:val="13"/>
        </w:rPr>
        <w:t xml:space="preserve"> </w:t>
      </w:r>
      <w:r>
        <w:rPr>
          <w:i/>
          <w:w w:val="105"/>
          <w:sz w:val="13"/>
        </w:rPr>
        <w:t>Rule</w:t>
      </w:r>
      <w:r>
        <w:rPr>
          <w:w w:val="105"/>
          <w:sz w:val="13"/>
        </w:rPr>
        <w:t>,</w:t>
      </w:r>
      <w:r>
        <w:rPr>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No</w:t>
      </w:r>
      <w:r>
        <w:rPr>
          <w:spacing w:val="5"/>
          <w:w w:val="105"/>
          <w:sz w:val="13"/>
        </w:rPr>
        <w:t xml:space="preserve"> </w:t>
      </w:r>
      <w:r>
        <w:rPr>
          <w:w w:val="105"/>
          <w:sz w:val="13"/>
        </w:rPr>
        <w:t>20</w:t>
      </w:r>
      <w:r>
        <w:rPr>
          <w:spacing w:val="5"/>
          <w:w w:val="105"/>
          <w:sz w:val="13"/>
        </w:rPr>
        <w:t xml:space="preserve"> </w:t>
      </w:r>
      <w:r>
        <w:rPr>
          <w:w w:val="105"/>
          <w:sz w:val="13"/>
        </w:rPr>
        <w:t>(2014)</w:t>
      </w:r>
      <w:r>
        <w:rPr>
          <w:spacing w:val="5"/>
          <w:w w:val="105"/>
          <w:sz w:val="13"/>
        </w:rPr>
        <w:t xml:space="preserve"> </w:t>
      </w:r>
      <w:r>
        <w:rPr>
          <w:w w:val="105"/>
          <w:sz w:val="13"/>
        </w:rPr>
        <w:t>6–16.</w:t>
      </w:r>
    </w:p>
    <w:p w14:paraId="6AF93ED7" w14:textId="77777777" w:rsidR="00622C04" w:rsidRDefault="006D16CC">
      <w:pPr>
        <w:pStyle w:val="ListParagraph"/>
        <w:numPr>
          <w:ilvl w:val="0"/>
          <w:numId w:val="59"/>
        </w:numPr>
        <w:tabs>
          <w:tab w:val="left" w:pos="2380"/>
          <w:tab w:val="left" w:pos="2381"/>
        </w:tabs>
        <w:spacing w:before="5"/>
        <w:ind w:left="2380" w:hanging="793"/>
        <w:rPr>
          <w:sz w:val="13"/>
        </w:rPr>
      </w:pPr>
      <w:r>
        <w:rPr>
          <w:w w:val="105"/>
          <w:sz w:val="13"/>
        </w:rPr>
        <w:t>Australian</w:t>
      </w:r>
      <w:r>
        <w:rPr>
          <w:spacing w:val="5"/>
          <w:w w:val="105"/>
          <w:sz w:val="13"/>
        </w:rPr>
        <w:t xml:space="preserve"> </w:t>
      </w:r>
      <w:r>
        <w:rPr>
          <w:w w:val="105"/>
          <w:sz w:val="13"/>
        </w:rPr>
        <w:t>Bureau</w:t>
      </w:r>
      <w:r>
        <w:rPr>
          <w:spacing w:val="5"/>
          <w:w w:val="105"/>
          <w:sz w:val="13"/>
        </w:rPr>
        <w:t xml:space="preserve"> </w:t>
      </w:r>
      <w:r>
        <w:rPr>
          <w:w w:val="105"/>
          <w:sz w:val="13"/>
        </w:rPr>
        <w:t>of</w:t>
      </w:r>
      <w:r>
        <w:rPr>
          <w:spacing w:val="5"/>
          <w:w w:val="105"/>
          <w:sz w:val="13"/>
        </w:rPr>
        <w:t xml:space="preserve"> </w:t>
      </w:r>
      <w:r>
        <w:rPr>
          <w:w w:val="105"/>
          <w:sz w:val="13"/>
        </w:rPr>
        <w:t>Statistics,</w:t>
      </w:r>
      <w:r>
        <w:rPr>
          <w:spacing w:val="5"/>
          <w:w w:val="105"/>
          <w:sz w:val="13"/>
        </w:rPr>
        <w:t xml:space="preserve"> </w:t>
      </w:r>
      <w:r>
        <w:rPr>
          <w:i/>
          <w:w w:val="105"/>
          <w:sz w:val="13"/>
        </w:rPr>
        <w:t>Recorded</w:t>
      </w:r>
      <w:r>
        <w:rPr>
          <w:i/>
          <w:spacing w:val="4"/>
          <w:w w:val="105"/>
          <w:sz w:val="13"/>
        </w:rPr>
        <w:t xml:space="preserve"> </w:t>
      </w:r>
      <w:r>
        <w:rPr>
          <w:i/>
          <w:w w:val="105"/>
          <w:sz w:val="13"/>
        </w:rPr>
        <w:t>Crime—Victims,</w:t>
      </w:r>
      <w:r>
        <w:rPr>
          <w:i/>
          <w:spacing w:val="4"/>
          <w:w w:val="105"/>
          <w:sz w:val="13"/>
        </w:rPr>
        <w:t xml:space="preserve"> </w:t>
      </w:r>
      <w:r>
        <w:rPr>
          <w:i/>
          <w:w w:val="105"/>
          <w:sz w:val="13"/>
        </w:rPr>
        <w:t>Australia,</w:t>
      </w:r>
      <w:r>
        <w:rPr>
          <w:i/>
          <w:spacing w:val="4"/>
          <w:w w:val="105"/>
          <w:sz w:val="13"/>
        </w:rPr>
        <w:t xml:space="preserve"> </w:t>
      </w:r>
      <w:r>
        <w:rPr>
          <w:i/>
          <w:spacing w:val="-3"/>
          <w:w w:val="105"/>
          <w:sz w:val="13"/>
        </w:rPr>
        <w:t>2013,</w:t>
      </w:r>
      <w:r>
        <w:rPr>
          <w:i/>
          <w:spacing w:val="4"/>
          <w:w w:val="105"/>
          <w:sz w:val="13"/>
        </w:rPr>
        <w:t xml:space="preserve"> </w:t>
      </w:r>
      <w:r>
        <w:rPr>
          <w:w w:val="105"/>
          <w:sz w:val="13"/>
        </w:rPr>
        <w:t>Cat</w:t>
      </w:r>
      <w:r>
        <w:rPr>
          <w:spacing w:val="5"/>
          <w:w w:val="105"/>
          <w:sz w:val="13"/>
        </w:rPr>
        <w:t xml:space="preserve"> </w:t>
      </w:r>
      <w:r>
        <w:rPr>
          <w:w w:val="105"/>
          <w:sz w:val="13"/>
        </w:rPr>
        <w:t>No</w:t>
      </w:r>
      <w:r>
        <w:rPr>
          <w:spacing w:val="5"/>
          <w:w w:val="105"/>
          <w:sz w:val="13"/>
        </w:rPr>
        <w:t xml:space="preserve"> </w:t>
      </w:r>
      <w:r>
        <w:rPr>
          <w:w w:val="105"/>
          <w:sz w:val="13"/>
        </w:rPr>
        <w:t>4510.0.</w:t>
      </w:r>
    </w:p>
    <w:p w14:paraId="76EC9F96" w14:textId="77777777" w:rsidR="00622C04" w:rsidRDefault="006D16CC">
      <w:pPr>
        <w:pStyle w:val="ListParagraph"/>
        <w:numPr>
          <w:ilvl w:val="0"/>
          <w:numId w:val="59"/>
        </w:numPr>
        <w:tabs>
          <w:tab w:val="left" w:pos="2380"/>
          <w:tab w:val="left" w:pos="2381"/>
        </w:tabs>
        <w:ind w:left="2380" w:hanging="793"/>
        <w:rPr>
          <w:i/>
          <w:sz w:val="13"/>
        </w:rPr>
      </w:pPr>
      <w:r>
        <w:pict w14:anchorId="5B894F27">
          <v:shapetype id="_x0000_t202" coordsize="21600,21600" o:spt="202" path="m,l,21600r21600,l21600,xe">
            <v:stroke joinstyle="miter"/>
            <v:path gradientshapeok="t" o:connecttype="rect"/>
          </v:shapetype>
          <v:shape id="_x0000_s1364" type="#_x0000_t202" style="position:absolute;left:0;text-align:left;margin-left:550.6pt;margin-top:3pt;width:9.9pt;height:14.25pt;z-index:251568128;mso-position-horizontal-relative:page" filled="f" stroked="f">
            <v:textbox inset="0,0,0,0">
              <w:txbxContent>
                <w:p w14:paraId="76C2F394" w14:textId="77777777" w:rsidR="00622C04" w:rsidRDefault="006D16CC">
                  <w:pPr>
                    <w:spacing w:line="284" w:lineRule="exact"/>
                    <w:rPr>
                      <w:b/>
                      <w:sz w:val="24"/>
                    </w:rPr>
                  </w:pPr>
                  <w:r>
                    <w:rPr>
                      <w:b/>
                      <w:color w:val="EC5A4F"/>
                      <w:w w:val="115"/>
                      <w:sz w:val="24"/>
                    </w:rPr>
                    <w:t>ix</w:t>
                  </w:r>
                </w:p>
              </w:txbxContent>
            </v:textbox>
            <w10:wrap anchorx="page"/>
          </v:shape>
        </w:pict>
      </w:r>
      <w:r>
        <w:rPr>
          <w:sz w:val="13"/>
        </w:rPr>
        <w:t>This</w:t>
      </w:r>
      <w:r>
        <w:rPr>
          <w:spacing w:val="10"/>
          <w:sz w:val="13"/>
        </w:rPr>
        <w:t xml:space="preserve"> </w:t>
      </w:r>
      <w:r>
        <w:rPr>
          <w:sz w:val="13"/>
        </w:rPr>
        <w:t>may</w:t>
      </w:r>
      <w:r>
        <w:rPr>
          <w:spacing w:val="11"/>
          <w:sz w:val="13"/>
        </w:rPr>
        <w:t xml:space="preserve"> </w:t>
      </w:r>
      <w:r>
        <w:rPr>
          <w:sz w:val="13"/>
        </w:rPr>
        <w:t>have</w:t>
      </w:r>
      <w:r>
        <w:rPr>
          <w:spacing w:val="10"/>
          <w:sz w:val="13"/>
        </w:rPr>
        <w:t xml:space="preserve"> </w:t>
      </w:r>
      <w:r>
        <w:rPr>
          <w:sz w:val="13"/>
        </w:rPr>
        <w:t>been</w:t>
      </w:r>
      <w:r>
        <w:rPr>
          <w:spacing w:val="11"/>
          <w:sz w:val="13"/>
        </w:rPr>
        <w:t xml:space="preserve"> </w:t>
      </w:r>
      <w:r>
        <w:rPr>
          <w:sz w:val="13"/>
        </w:rPr>
        <w:t>in</w:t>
      </w:r>
      <w:r>
        <w:rPr>
          <w:spacing w:val="11"/>
          <w:sz w:val="13"/>
        </w:rPr>
        <w:t xml:space="preserve"> </w:t>
      </w:r>
      <w:r>
        <w:rPr>
          <w:sz w:val="13"/>
        </w:rPr>
        <w:t>addition</w:t>
      </w:r>
      <w:r>
        <w:rPr>
          <w:spacing w:val="10"/>
          <w:sz w:val="13"/>
        </w:rPr>
        <w:t xml:space="preserve"> </w:t>
      </w:r>
      <w:r>
        <w:rPr>
          <w:sz w:val="13"/>
        </w:rPr>
        <w:t>to</w:t>
      </w:r>
      <w:r>
        <w:rPr>
          <w:spacing w:val="11"/>
          <w:sz w:val="13"/>
        </w:rPr>
        <w:t xml:space="preserve"> </w:t>
      </w:r>
      <w:r>
        <w:rPr>
          <w:sz w:val="13"/>
        </w:rPr>
        <w:t>any</w:t>
      </w:r>
      <w:r>
        <w:rPr>
          <w:spacing w:val="11"/>
          <w:sz w:val="13"/>
        </w:rPr>
        <w:t xml:space="preserve"> </w:t>
      </w:r>
      <w:r>
        <w:rPr>
          <w:sz w:val="13"/>
        </w:rPr>
        <w:t>action</w:t>
      </w:r>
      <w:r>
        <w:rPr>
          <w:spacing w:val="10"/>
          <w:sz w:val="13"/>
        </w:rPr>
        <w:t xml:space="preserve"> </w:t>
      </w:r>
      <w:r>
        <w:rPr>
          <w:sz w:val="13"/>
        </w:rPr>
        <w:t>taken</w:t>
      </w:r>
      <w:r>
        <w:rPr>
          <w:spacing w:val="11"/>
          <w:sz w:val="13"/>
        </w:rPr>
        <w:t xml:space="preserve"> </w:t>
      </w:r>
      <w:r>
        <w:rPr>
          <w:sz w:val="13"/>
        </w:rPr>
        <w:t>by</w:t>
      </w:r>
      <w:r>
        <w:rPr>
          <w:spacing w:val="11"/>
          <w:sz w:val="13"/>
        </w:rPr>
        <w:t xml:space="preserve"> </w:t>
      </w:r>
      <w:r>
        <w:rPr>
          <w:sz w:val="13"/>
        </w:rPr>
        <w:t>Victoria</w:t>
      </w:r>
      <w:r>
        <w:rPr>
          <w:spacing w:val="10"/>
          <w:sz w:val="13"/>
        </w:rPr>
        <w:t xml:space="preserve"> </w:t>
      </w:r>
      <w:r>
        <w:rPr>
          <w:sz w:val="13"/>
        </w:rPr>
        <w:t>Police</w:t>
      </w:r>
      <w:r>
        <w:rPr>
          <w:spacing w:val="11"/>
          <w:sz w:val="13"/>
        </w:rPr>
        <w:t xml:space="preserve"> </w:t>
      </w:r>
      <w:r>
        <w:rPr>
          <w:sz w:val="13"/>
        </w:rPr>
        <w:t>or</w:t>
      </w:r>
      <w:r>
        <w:rPr>
          <w:spacing w:val="11"/>
          <w:sz w:val="13"/>
        </w:rPr>
        <w:t xml:space="preserve"> </w:t>
      </w:r>
      <w:r>
        <w:rPr>
          <w:sz w:val="13"/>
        </w:rPr>
        <w:t>the</w:t>
      </w:r>
      <w:r>
        <w:rPr>
          <w:spacing w:val="10"/>
          <w:sz w:val="13"/>
        </w:rPr>
        <w:t xml:space="preserve"> </w:t>
      </w:r>
      <w:r>
        <w:rPr>
          <w:sz w:val="13"/>
        </w:rPr>
        <w:t>Office</w:t>
      </w:r>
      <w:r>
        <w:rPr>
          <w:spacing w:val="11"/>
          <w:sz w:val="13"/>
        </w:rPr>
        <w:t xml:space="preserve"> </w:t>
      </w:r>
      <w:r>
        <w:rPr>
          <w:sz w:val="13"/>
        </w:rPr>
        <w:t>of</w:t>
      </w:r>
      <w:r>
        <w:rPr>
          <w:spacing w:val="11"/>
          <w:sz w:val="13"/>
        </w:rPr>
        <w:t xml:space="preserve"> </w:t>
      </w:r>
      <w:r>
        <w:rPr>
          <w:sz w:val="13"/>
        </w:rPr>
        <w:t>Public</w:t>
      </w:r>
      <w:r>
        <w:rPr>
          <w:spacing w:val="10"/>
          <w:sz w:val="13"/>
        </w:rPr>
        <w:t xml:space="preserve"> </w:t>
      </w:r>
      <w:r>
        <w:rPr>
          <w:sz w:val="13"/>
        </w:rPr>
        <w:t>Prosecutions</w:t>
      </w:r>
      <w:r>
        <w:rPr>
          <w:spacing w:val="11"/>
          <w:sz w:val="13"/>
        </w:rPr>
        <w:t xml:space="preserve"> </w:t>
      </w:r>
      <w:r>
        <w:rPr>
          <w:sz w:val="13"/>
        </w:rPr>
        <w:t>under</w:t>
      </w:r>
      <w:r>
        <w:rPr>
          <w:spacing w:val="11"/>
          <w:sz w:val="13"/>
        </w:rPr>
        <w:t xml:space="preserve"> </w:t>
      </w:r>
      <w:r>
        <w:rPr>
          <w:sz w:val="13"/>
        </w:rPr>
        <w:t>the</w:t>
      </w:r>
      <w:r>
        <w:rPr>
          <w:spacing w:val="10"/>
          <w:sz w:val="13"/>
        </w:rPr>
        <w:t xml:space="preserve"> </w:t>
      </w:r>
      <w:r>
        <w:rPr>
          <w:i/>
          <w:sz w:val="13"/>
        </w:rPr>
        <w:t>Confiscation</w:t>
      </w:r>
      <w:r>
        <w:rPr>
          <w:i/>
          <w:spacing w:val="10"/>
          <w:sz w:val="13"/>
        </w:rPr>
        <w:t xml:space="preserve"> </w:t>
      </w:r>
      <w:r>
        <w:rPr>
          <w:i/>
          <w:sz w:val="13"/>
        </w:rPr>
        <w:t>Act</w:t>
      </w:r>
      <w:r>
        <w:rPr>
          <w:i/>
          <w:spacing w:val="9"/>
          <w:sz w:val="13"/>
        </w:rPr>
        <w:t xml:space="preserve"> </w:t>
      </w:r>
      <w:r>
        <w:rPr>
          <w:i/>
          <w:spacing w:val="-3"/>
          <w:sz w:val="13"/>
        </w:rPr>
        <w:t>1997</w:t>
      </w:r>
    </w:p>
    <w:p w14:paraId="6EB32378" w14:textId="77777777" w:rsidR="00622C04" w:rsidRDefault="006D16CC">
      <w:pPr>
        <w:spacing w:before="2"/>
        <w:ind w:left="2380"/>
        <w:rPr>
          <w:sz w:val="13"/>
        </w:rPr>
      </w:pPr>
      <w:r>
        <w:rPr>
          <w:w w:val="105"/>
          <w:sz w:val="13"/>
        </w:rPr>
        <w:t>(Vic), which provides a broadly applicable but unrelated means of confiscating the proceeds of crime.</w:t>
      </w:r>
    </w:p>
    <w:p w14:paraId="696494AC" w14:textId="77777777" w:rsidR="00622C04" w:rsidRDefault="00622C04">
      <w:pPr>
        <w:rPr>
          <w:sz w:val="13"/>
        </w:rPr>
        <w:sectPr w:rsidR="00622C04">
          <w:pgSz w:w="11910" w:h="16840"/>
          <w:pgMar w:top="1560" w:right="0" w:bottom="280" w:left="0" w:header="1372" w:footer="0" w:gutter="0"/>
          <w:cols w:space="720"/>
        </w:sectPr>
      </w:pPr>
    </w:p>
    <w:p w14:paraId="52A881D8" w14:textId="77777777" w:rsidR="00622C04" w:rsidRDefault="00622C04">
      <w:pPr>
        <w:pStyle w:val="BodyText"/>
        <w:spacing w:before="9"/>
        <w:rPr>
          <w:sz w:val="22"/>
        </w:rPr>
      </w:pPr>
    </w:p>
    <w:p w14:paraId="258A22DF" w14:textId="77777777" w:rsidR="00622C04" w:rsidRDefault="006D16CC">
      <w:pPr>
        <w:pStyle w:val="BodyText"/>
        <w:spacing w:before="92" w:line="242" w:lineRule="auto"/>
        <w:ind w:left="1587" w:right="1618"/>
      </w:pPr>
      <w:r>
        <w:rPr>
          <w:w w:val="105"/>
        </w:rPr>
        <w:t xml:space="preserve">The application of the </w:t>
      </w:r>
      <w:r>
        <w:rPr>
          <w:spacing w:val="-3"/>
          <w:w w:val="105"/>
        </w:rPr>
        <w:t xml:space="preserve">forfeiture </w:t>
      </w:r>
      <w:r>
        <w:rPr>
          <w:w w:val="105"/>
        </w:rPr>
        <w:t xml:space="preserve">rule can also </w:t>
      </w:r>
      <w:r>
        <w:rPr>
          <w:spacing w:val="-3"/>
          <w:w w:val="105"/>
        </w:rPr>
        <w:t xml:space="preserve">have </w:t>
      </w:r>
      <w:r>
        <w:rPr>
          <w:spacing w:val="-4"/>
          <w:w w:val="105"/>
        </w:rPr>
        <w:t xml:space="preserve">unfair </w:t>
      </w:r>
      <w:r>
        <w:rPr>
          <w:spacing w:val="-3"/>
          <w:w w:val="105"/>
        </w:rPr>
        <w:t xml:space="preserve">consequences for third </w:t>
      </w:r>
      <w:r>
        <w:rPr>
          <w:w w:val="105"/>
        </w:rPr>
        <w:t xml:space="preserve">parties as it can affect their </w:t>
      </w:r>
      <w:r>
        <w:rPr>
          <w:spacing w:val="-3"/>
          <w:w w:val="105"/>
        </w:rPr>
        <w:t xml:space="preserve">potential </w:t>
      </w:r>
      <w:r>
        <w:rPr>
          <w:w w:val="105"/>
        </w:rPr>
        <w:t xml:space="preserve">rights </w:t>
      </w:r>
      <w:r>
        <w:rPr>
          <w:spacing w:val="-3"/>
          <w:w w:val="105"/>
        </w:rPr>
        <w:t xml:space="preserve">to take </w:t>
      </w:r>
      <w:r>
        <w:rPr>
          <w:w w:val="105"/>
        </w:rPr>
        <w:t xml:space="preserve">a </w:t>
      </w:r>
      <w:r>
        <w:rPr>
          <w:spacing w:val="-2"/>
          <w:w w:val="105"/>
        </w:rPr>
        <w:t xml:space="preserve">forfeited </w:t>
      </w:r>
      <w:r>
        <w:rPr>
          <w:w w:val="105"/>
        </w:rPr>
        <w:t xml:space="preserve">benefit. Those affected </w:t>
      </w:r>
      <w:r>
        <w:rPr>
          <w:spacing w:val="-3"/>
          <w:w w:val="105"/>
        </w:rPr>
        <w:t xml:space="preserve">may include alternative </w:t>
      </w:r>
      <w:r>
        <w:rPr>
          <w:w w:val="105"/>
        </w:rPr>
        <w:t xml:space="preserve">beneficiaries named in a </w:t>
      </w:r>
      <w:r>
        <w:rPr>
          <w:spacing w:val="-3"/>
          <w:w w:val="105"/>
        </w:rPr>
        <w:t xml:space="preserve">will, </w:t>
      </w:r>
      <w:r>
        <w:rPr>
          <w:w w:val="105"/>
        </w:rPr>
        <w:t>other beneficiaries of the</w:t>
      </w:r>
      <w:r>
        <w:rPr>
          <w:w w:val="105"/>
        </w:rPr>
        <w:t xml:space="preserve"> deceased </w:t>
      </w:r>
      <w:r>
        <w:rPr>
          <w:spacing w:val="-3"/>
          <w:w w:val="105"/>
        </w:rPr>
        <w:t xml:space="preserve">person’s estate, </w:t>
      </w:r>
      <w:r>
        <w:rPr>
          <w:w w:val="105"/>
        </w:rPr>
        <w:t xml:space="preserve">the </w:t>
      </w:r>
      <w:r>
        <w:rPr>
          <w:spacing w:val="-3"/>
          <w:w w:val="105"/>
        </w:rPr>
        <w:t xml:space="preserve">innocent </w:t>
      </w:r>
      <w:r>
        <w:rPr>
          <w:w w:val="105"/>
        </w:rPr>
        <w:t>descendants of the unlawful</w:t>
      </w:r>
      <w:r>
        <w:rPr>
          <w:spacing w:val="-5"/>
          <w:w w:val="105"/>
        </w:rPr>
        <w:t xml:space="preserve"> killer, </w:t>
      </w:r>
      <w:r>
        <w:rPr>
          <w:w w:val="105"/>
        </w:rPr>
        <w:t xml:space="preserve">and </w:t>
      </w:r>
      <w:r>
        <w:rPr>
          <w:spacing w:val="-3"/>
          <w:w w:val="105"/>
        </w:rPr>
        <w:t xml:space="preserve">any </w:t>
      </w:r>
      <w:r>
        <w:rPr>
          <w:w w:val="105"/>
        </w:rPr>
        <w:t xml:space="preserve">person who co-owns property with the unlawful </w:t>
      </w:r>
      <w:r>
        <w:rPr>
          <w:spacing w:val="-3"/>
          <w:w w:val="105"/>
        </w:rPr>
        <w:t xml:space="preserve">killer </w:t>
      </w:r>
      <w:r>
        <w:rPr>
          <w:w w:val="105"/>
        </w:rPr>
        <w:t xml:space="preserve">and the deceased person as </w:t>
      </w:r>
      <w:r>
        <w:rPr>
          <w:spacing w:val="-3"/>
          <w:w w:val="105"/>
        </w:rPr>
        <w:t>joint tenants.</w:t>
      </w:r>
    </w:p>
    <w:p w14:paraId="3F6891F7" w14:textId="77777777" w:rsidR="00622C04" w:rsidRDefault="006D16CC">
      <w:pPr>
        <w:spacing w:before="193"/>
        <w:ind w:left="1587"/>
        <w:rPr>
          <w:b/>
          <w:sz w:val="24"/>
        </w:rPr>
      </w:pPr>
      <w:r>
        <w:rPr>
          <w:b/>
          <w:w w:val="115"/>
          <w:sz w:val="24"/>
        </w:rPr>
        <w:t>Legislative responses in other jurisdictions</w:t>
      </w:r>
    </w:p>
    <w:p w14:paraId="29B4791D" w14:textId="77777777" w:rsidR="00622C04" w:rsidRDefault="006D16CC">
      <w:pPr>
        <w:pStyle w:val="BodyText"/>
        <w:spacing w:before="138" w:line="242" w:lineRule="auto"/>
        <w:ind w:left="1587" w:right="1975"/>
      </w:pPr>
      <w:r>
        <w:rPr>
          <w:spacing w:val="-3"/>
        </w:rPr>
        <w:t xml:space="preserve">Responding to similar concerns, </w:t>
      </w:r>
      <w:r>
        <w:t xml:space="preserve">other jurisdictions </w:t>
      </w:r>
      <w:r>
        <w:rPr>
          <w:spacing w:val="-3"/>
        </w:rPr>
        <w:t xml:space="preserve">have introduced legislation  to  replace  </w:t>
      </w:r>
      <w:r>
        <w:t xml:space="preserve">or </w:t>
      </w:r>
      <w:r>
        <w:rPr>
          <w:spacing w:val="-3"/>
        </w:rPr>
        <w:t xml:space="preserve">augment </w:t>
      </w:r>
      <w:r>
        <w:t xml:space="preserve">the operation of the </w:t>
      </w:r>
      <w:r>
        <w:rPr>
          <w:spacing w:val="-2"/>
        </w:rPr>
        <w:t xml:space="preserve">common </w:t>
      </w:r>
      <w:r>
        <w:t xml:space="preserve">law </w:t>
      </w:r>
      <w:r>
        <w:rPr>
          <w:spacing w:val="-3"/>
        </w:rPr>
        <w:t xml:space="preserve">rule. </w:t>
      </w:r>
      <w:r>
        <w:t xml:space="preserve">New </w:t>
      </w:r>
      <w:r>
        <w:rPr>
          <w:spacing w:val="-3"/>
        </w:rPr>
        <w:t xml:space="preserve">Zealand’s  </w:t>
      </w:r>
      <w:r>
        <w:rPr>
          <w:i/>
          <w:spacing w:val="-3"/>
        </w:rPr>
        <w:t xml:space="preserve">Succession  </w:t>
      </w:r>
      <w:r>
        <w:rPr>
          <w:i/>
        </w:rPr>
        <w:t xml:space="preserve">(Homicide) Act </w:t>
      </w:r>
      <w:r>
        <w:rPr>
          <w:i/>
          <w:spacing w:val="-4"/>
        </w:rPr>
        <w:t xml:space="preserve">2007  </w:t>
      </w:r>
      <w:r>
        <w:t xml:space="preserve">(NZ) (‘the NZ Act’) </w:t>
      </w:r>
      <w:r>
        <w:t xml:space="preserve">codifies the </w:t>
      </w:r>
      <w:r>
        <w:rPr>
          <w:spacing w:val="-3"/>
        </w:rPr>
        <w:t xml:space="preserve">rule. </w:t>
      </w:r>
      <w:r>
        <w:t xml:space="preserve">It sets out the homicides </w:t>
      </w:r>
      <w:r>
        <w:rPr>
          <w:spacing w:val="-3"/>
        </w:rPr>
        <w:t xml:space="preserve">to </w:t>
      </w:r>
      <w:r>
        <w:t xml:space="preserve">which the rule applies, excises those </w:t>
      </w:r>
      <w:r>
        <w:rPr>
          <w:spacing w:val="-3"/>
        </w:rPr>
        <w:t xml:space="preserve">to </w:t>
      </w:r>
      <w:r>
        <w:t xml:space="preserve">which it does </w:t>
      </w:r>
      <w:r>
        <w:rPr>
          <w:spacing w:val="-2"/>
        </w:rPr>
        <w:t xml:space="preserve">not </w:t>
      </w:r>
      <w:r>
        <w:rPr>
          <w:spacing w:val="-4"/>
        </w:rPr>
        <w:t xml:space="preserve">apply,  </w:t>
      </w:r>
      <w:r>
        <w:t xml:space="preserve">and specifies its effect on the </w:t>
      </w:r>
      <w:r>
        <w:rPr>
          <w:spacing w:val="-2"/>
        </w:rPr>
        <w:t xml:space="preserve">distribution  </w:t>
      </w:r>
      <w:r>
        <w:t xml:space="preserve">of the benefits </w:t>
      </w:r>
      <w:r>
        <w:rPr>
          <w:spacing w:val="-3"/>
        </w:rPr>
        <w:t xml:space="preserve">to  </w:t>
      </w:r>
      <w:r>
        <w:t xml:space="preserve">which the person would </w:t>
      </w:r>
      <w:r>
        <w:rPr>
          <w:spacing w:val="-3"/>
        </w:rPr>
        <w:t xml:space="preserve">have </w:t>
      </w:r>
      <w:r>
        <w:t>been</w:t>
      </w:r>
      <w:r>
        <w:rPr>
          <w:spacing w:val="10"/>
        </w:rPr>
        <w:t xml:space="preserve"> </w:t>
      </w:r>
      <w:r>
        <w:rPr>
          <w:spacing w:val="-3"/>
        </w:rPr>
        <w:t>entitled.</w:t>
      </w:r>
    </w:p>
    <w:p w14:paraId="0B9712D9" w14:textId="77777777" w:rsidR="00622C04" w:rsidRDefault="006D16CC">
      <w:pPr>
        <w:pStyle w:val="BodyText"/>
        <w:spacing w:before="125" w:line="242" w:lineRule="auto"/>
        <w:ind w:left="1587" w:right="1742"/>
      </w:pPr>
      <w:r>
        <w:t xml:space="preserve">The </w:t>
      </w:r>
      <w:r>
        <w:rPr>
          <w:spacing w:val="-3"/>
        </w:rPr>
        <w:t xml:space="preserve">United </w:t>
      </w:r>
      <w:r>
        <w:t xml:space="preserve">Kingdom </w:t>
      </w:r>
      <w:r>
        <w:rPr>
          <w:spacing w:val="-2"/>
        </w:rPr>
        <w:t xml:space="preserve">has </w:t>
      </w:r>
      <w:r>
        <w:rPr>
          <w:spacing w:val="-3"/>
        </w:rPr>
        <w:t xml:space="preserve">taken </w:t>
      </w:r>
      <w:r>
        <w:t xml:space="preserve">a </w:t>
      </w:r>
      <w:r>
        <w:rPr>
          <w:spacing w:val="-3"/>
        </w:rPr>
        <w:t>m</w:t>
      </w:r>
      <w:r>
        <w:rPr>
          <w:spacing w:val="-3"/>
        </w:rPr>
        <w:t xml:space="preserve">inimalist approach. </w:t>
      </w:r>
      <w:r>
        <w:t xml:space="preserve">The </w:t>
      </w:r>
      <w:r>
        <w:rPr>
          <w:i/>
        </w:rPr>
        <w:t xml:space="preserve">Forfeiture Act </w:t>
      </w:r>
      <w:r>
        <w:rPr>
          <w:i/>
          <w:spacing w:val="-5"/>
        </w:rPr>
        <w:t xml:space="preserve">1982 </w:t>
      </w:r>
      <w:r>
        <w:t xml:space="preserve">(UK) (‘the UK Act’) </w:t>
      </w:r>
      <w:r>
        <w:rPr>
          <w:spacing w:val="-3"/>
        </w:rPr>
        <w:t xml:space="preserve">leaves </w:t>
      </w:r>
      <w:r>
        <w:t xml:space="preserve">the scope and effect of the rule at </w:t>
      </w:r>
      <w:r>
        <w:rPr>
          <w:spacing w:val="-2"/>
        </w:rPr>
        <w:t xml:space="preserve">common </w:t>
      </w:r>
      <w:r>
        <w:t xml:space="preserve">law intact, but gives the court a </w:t>
      </w:r>
      <w:r>
        <w:rPr>
          <w:spacing w:val="-3"/>
        </w:rPr>
        <w:t xml:space="preserve">discretion to </w:t>
      </w:r>
      <w:r>
        <w:t xml:space="preserve">modify its effect if </w:t>
      </w:r>
      <w:r>
        <w:rPr>
          <w:spacing w:val="-3"/>
        </w:rPr>
        <w:t xml:space="preserve">required </w:t>
      </w:r>
      <w:r>
        <w:t xml:space="preserve">by the </w:t>
      </w:r>
      <w:r>
        <w:rPr>
          <w:spacing w:val="-3"/>
        </w:rPr>
        <w:t xml:space="preserve">justice </w:t>
      </w:r>
      <w:r>
        <w:t xml:space="preserve">of the </w:t>
      </w:r>
      <w:r>
        <w:rPr>
          <w:spacing w:val="-3"/>
        </w:rPr>
        <w:t xml:space="preserve">case. </w:t>
      </w:r>
      <w:r>
        <w:t xml:space="preserve">The  </w:t>
      </w:r>
      <w:r>
        <w:rPr>
          <w:spacing w:val="-3"/>
        </w:rPr>
        <w:t xml:space="preserve">Australian  Capital  Territory </w:t>
      </w:r>
      <w:r>
        <w:rPr>
          <w:spacing w:val="-3"/>
        </w:rPr>
        <w:t xml:space="preserve"> </w:t>
      </w:r>
      <w:r>
        <w:t xml:space="preserve">and  New South </w:t>
      </w:r>
      <w:r>
        <w:rPr>
          <w:spacing w:val="-3"/>
        </w:rPr>
        <w:t xml:space="preserve">Wales subsequently introduced legislation that </w:t>
      </w:r>
      <w:r>
        <w:t xml:space="preserve">is closely modelled on the  UK  Act:  the </w:t>
      </w:r>
      <w:r>
        <w:rPr>
          <w:i/>
        </w:rPr>
        <w:t>Forfeiture</w:t>
      </w:r>
      <w:r>
        <w:rPr>
          <w:i/>
          <w:spacing w:val="24"/>
        </w:rPr>
        <w:t xml:space="preserve"> </w:t>
      </w:r>
      <w:r>
        <w:rPr>
          <w:i/>
        </w:rPr>
        <w:t>Act</w:t>
      </w:r>
      <w:r>
        <w:rPr>
          <w:i/>
          <w:spacing w:val="25"/>
        </w:rPr>
        <w:t xml:space="preserve"> </w:t>
      </w:r>
      <w:r>
        <w:rPr>
          <w:i/>
          <w:spacing w:val="-8"/>
        </w:rPr>
        <w:t>1991</w:t>
      </w:r>
      <w:r>
        <w:rPr>
          <w:i/>
          <w:spacing w:val="25"/>
        </w:rPr>
        <w:t xml:space="preserve"> </w:t>
      </w:r>
      <w:r>
        <w:t>(ACT)</w:t>
      </w:r>
      <w:r>
        <w:rPr>
          <w:spacing w:val="25"/>
        </w:rPr>
        <w:t xml:space="preserve"> </w:t>
      </w:r>
      <w:r>
        <w:t>(‘the</w:t>
      </w:r>
      <w:r>
        <w:rPr>
          <w:spacing w:val="25"/>
        </w:rPr>
        <w:t xml:space="preserve"> </w:t>
      </w:r>
      <w:r>
        <w:rPr>
          <w:spacing w:val="-3"/>
        </w:rPr>
        <w:t>ACT</w:t>
      </w:r>
      <w:r>
        <w:rPr>
          <w:spacing w:val="25"/>
        </w:rPr>
        <w:t xml:space="preserve"> </w:t>
      </w:r>
      <w:r>
        <w:t>Act’)</w:t>
      </w:r>
      <w:r>
        <w:rPr>
          <w:spacing w:val="25"/>
        </w:rPr>
        <w:t xml:space="preserve"> </w:t>
      </w:r>
      <w:r>
        <w:t>and</w:t>
      </w:r>
      <w:r>
        <w:rPr>
          <w:spacing w:val="25"/>
        </w:rPr>
        <w:t xml:space="preserve"> </w:t>
      </w:r>
      <w:r>
        <w:t>the</w:t>
      </w:r>
      <w:r>
        <w:rPr>
          <w:spacing w:val="25"/>
        </w:rPr>
        <w:t xml:space="preserve"> </w:t>
      </w:r>
      <w:r>
        <w:rPr>
          <w:i/>
        </w:rPr>
        <w:t>Forfeiture</w:t>
      </w:r>
      <w:r>
        <w:rPr>
          <w:i/>
          <w:spacing w:val="25"/>
        </w:rPr>
        <w:t xml:space="preserve"> </w:t>
      </w:r>
      <w:r>
        <w:rPr>
          <w:i/>
        </w:rPr>
        <w:t>Act</w:t>
      </w:r>
      <w:r>
        <w:rPr>
          <w:i/>
          <w:spacing w:val="25"/>
        </w:rPr>
        <w:t xml:space="preserve"> </w:t>
      </w:r>
      <w:r>
        <w:rPr>
          <w:i/>
          <w:spacing w:val="-6"/>
        </w:rPr>
        <w:t>1995</w:t>
      </w:r>
      <w:r>
        <w:rPr>
          <w:i/>
          <w:spacing w:val="24"/>
        </w:rPr>
        <w:t xml:space="preserve"> </w:t>
      </w:r>
      <w:r>
        <w:rPr>
          <w:spacing w:val="2"/>
        </w:rPr>
        <w:t>(NSW)</w:t>
      </w:r>
      <w:r>
        <w:rPr>
          <w:spacing w:val="25"/>
        </w:rPr>
        <w:t xml:space="preserve"> </w:t>
      </w:r>
      <w:r>
        <w:t>(‘the</w:t>
      </w:r>
      <w:r>
        <w:rPr>
          <w:spacing w:val="25"/>
        </w:rPr>
        <w:t xml:space="preserve"> </w:t>
      </w:r>
      <w:r>
        <w:t>NSW</w:t>
      </w:r>
      <w:r>
        <w:rPr>
          <w:spacing w:val="25"/>
        </w:rPr>
        <w:t xml:space="preserve"> </w:t>
      </w:r>
      <w:r>
        <w:t>Act’).</w:t>
      </w:r>
    </w:p>
    <w:p w14:paraId="3DBAC2FC" w14:textId="77777777" w:rsidR="00622C04" w:rsidRDefault="006D16CC">
      <w:pPr>
        <w:pStyle w:val="BodyText"/>
        <w:spacing w:before="5" w:line="242" w:lineRule="auto"/>
        <w:ind w:left="1587" w:right="1688"/>
      </w:pPr>
      <w:r>
        <w:rPr>
          <w:w w:val="105"/>
        </w:rPr>
        <w:t>The key difference between the three statutes is that the NSW Act was amended in 2005 to give the court a discretion to apply the rule to a person who has been found not guilty by reason of mental illness.</w:t>
      </w:r>
    </w:p>
    <w:p w14:paraId="40D70135" w14:textId="77777777" w:rsidR="00622C04" w:rsidRDefault="006D16CC">
      <w:pPr>
        <w:pStyle w:val="BodyText"/>
        <w:spacing w:before="124" w:line="242" w:lineRule="auto"/>
        <w:ind w:left="1587" w:right="1742"/>
      </w:pPr>
      <w:r>
        <w:t xml:space="preserve">There </w:t>
      </w:r>
      <w:r>
        <w:rPr>
          <w:spacing w:val="-3"/>
        </w:rPr>
        <w:t xml:space="preserve">have </w:t>
      </w:r>
      <w:r>
        <w:t xml:space="preserve">been no recorded </w:t>
      </w:r>
      <w:r>
        <w:rPr>
          <w:spacing w:val="-3"/>
        </w:rPr>
        <w:t xml:space="preserve">applications </w:t>
      </w:r>
      <w:r>
        <w:t>under the</w:t>
      </w:r>
      <w:r>
        <w:t xml:space="preserve"> </w:t>
      </w:r>
      <w:r>
        <w:rPr>
          <w:spacing w:val="-3"/>
        </w:rPr>
        <w:t xml:space="preserve">ACT </w:t>
      </w:r>
      <w:r>
        <w:t xml:space="preserve">Act </w:t>
      </w:r>
      <w:r>
        <w:rPr>
          <w:spacing w:val="-3"/>
        </w:rPr>
        <w:t xml:space="preserve">to </w:t>
      </w:r>
      <w:r>
        <w:t xml:space="preserve">modify the effect of the </w:t>
      </w:r>
      <w:r>
        <w:rPr>
          <w:spacing w:val="-3"/>
        </w:rPr>
        <w:t xml:space="preserve">rule.  </w:t>
      </w:r>
      <w:r>
        <w:t xml:space="preserve">Five  </w:t>
      </w:r>
      <w:r>
        <w:rPr>
          <w:spacing w:val="-3"/>
        </w:rPr>
        <w:t xml:space="preserve">such applications have </w:t>
      </w:r>
      <w:r>
        <w:t xml:space="preserve">been made under the NSW Act, and a further three </w:t>
      </w:r>
      <w:r>
        <w:rPr>
          <w:spacing w:val="-3"/>
        </w:rPr>
        <w:t xml:space="preserve">to </w:t>
      </w:r>
      <w:r>
        <w:t xml:space="preserve">apply the rule </w:t>
      </w:r>
      <w:r>
        <w:rPr>
          <w:spacing w:val="-3"/>
        </w:rPr>
        <w:t xml:space="preserve">to </w:t>
      </w:r>
      <w:r>
        <w:t xml:space="preserve">a person </w:t>
      </w:r>
      <w:r>
        <w:rPr>
          <w:spacing w:val="-3"/>
        </w:rPr>
        <w:t xml:space="preserve">found </w:t>
      </w:r>
      <w:r>
        <w:rPr>
          <w:spacing w:val="-2"/>
        </w:rPr>
        <w:t xml:space="preserve">not </w:t>
      </w:r>
      <w:r>
        <w:t xml:space="preserve">guilty of an unlawful  </w:t>
      </w:r>
      <w:r>
        <w:rPr>
          <w:spacing w:val="-3"/>
        </w:rPr>
        <w:t xml:space="preserve">killing  </w:t>
      </w:r>
      <w:r>
        <w:t xml:space="preserve">because  of  a  mental  </w:t>
      </w:r>
      <w:r>
        <w:rPr>
          <w:spacing w:val="-3"/>
        </w:rPr>
        <w:t xml:space="preserve">illness.  </w:t>
      </w:r>
      <w:r>
        <w:t xml:space="preserve">All  </w:t>
      </w:r>
      <w:r>
        <w:rPr>
          <w:spacing w:val="-3"/>
        </w:rPr>
        <w:t xml:space="preserve">applications  </w:t>
      </w:r>
      <w:r>
        <w:t>under the</w:t>
      </w:r>
      <w:r>
        <w:t xml:space="preserve"> NSW Act </w:t>
      </w:r>
      <w:r>
        <w:rPr>
          <w:spacing w:val="-3"/>
        </w:rPr>
        <w:t xml:space="preserve">have </w:t>
      </w:r>
      <w:r>
        <w:t xml:space="preserve">been </w:t>
      </w:r>
      <w:r>
        <w:rPr>
          <w:spacing w:val="-3"/>
        </w:rPr>
        <w:t xml:space="preserve">successful. </w:t>
      </w:r>
      <w:r>
        <w:rPr>
          <w:spacing w:val="-4"/>
        </w:rPr>
        <w:t xml:space="preserve">However, </w:t>
      </w:r>
      <w:r>
        <w:t xml:space="preserve">most  cases  </w:t>
      </w:r>
      <w:r>
        <w:rPr>
          <w:spacing w:val="-3"/>
        </w:rPr>
        <w:t xml:space="preserve">concerning  </w:t>
      </w:r>
      <w:r>
        <w:t xml:space="preserve">the  </w:t>
      </w:r>
      <w:r>
        <w:rPr>
          <w:spacing w:val="-3"/>
        </w:rPr>
        <w:t xml:space="preserve">forfeiture  </w:t>
      </w:r>
      <w:r>
        <w:t xml:space="preserve">rule  </w:t>
      </w:r>
      <w:r>
        <w:rPr>
          <w:spacing w:val="-3"/>
        </w:rPr>
        <w:t xml:space="preserve">are  </w:t>
      </w:r>
      <w:r>
        <w:rPr>
          <w:spacing w:val="-2"/>
        </w:rPr>
        <w:t xml:space="preserve">not </w:t>
      </w:r>
      <w:r>
        <w:t xml:space="preserve">made under the Forfeiture Act but </w:t>
      </w:r>
      <w:r>
        <w:rPr>
          <w:spacing w:val="-3"/>
        </w:rPr>
        <w:t xml:space="preserve">involve applications </w:t>
      </w:r>
      <w:r>
        <w:t xml:space="preserve">seeking clarification of the effect of the </w:t>
      </w:r>
      <w:r>
        <w:rPr>
          <w:spacing w:val="-3"/>
        </w:rPr>
        <w:t xml:space="preserve">rule </w:t>
      </w:r>
      <w:r>
        <w:t>and</w:t>
      </w:r>
      <w:r>
        <w:rPr>
          <w:spacing w:val="10"/>
        </w:rPr>
        <w:t xml:space="preserve"> </w:t>
      </w:r>
      <w:r>
        <w:t>a</w:t>
      </w:r>
      <w:r>
        <w:rPr>
          <w:spacing w:val="10"/>
        </w:rPr>
        <w:t xml:space="preserve"> </w:t>
      </w:r>
      <w:r>
        <w:rPr>
          <w:spacing w:val="-3"/>
        </w:rPr>
        <w:t>determination</w:t>
      </w:r>
      <w:r>
        <w:rPr>
          <w:spacing w:val="11"/>
        </w:rPr>
        <w:t xml:space="preserve"> </w:t>
      </w:r>
      <w:r>
        <w:t>as</w:t>
      </w:r>
      <w:r>
        <w:rPr>
          <w:spacing w:val="10"/>
        </w:rPr>
        <w:t xml:space="preserve"> </w:t>
      </w:r>
      <w:r>
        <w:rPr>
          <w:spacing w:val="-3"/>
        </w:rPr>
        <w:t>to</w:t>
      </w:r>
      <w:r>
        <w:rPr>
          <w:spacing w:val="10"/>
        </w:rPr>
        <w:t xml:space="preserve"> </w:t>
      </w:r>
      <w:r>
        <w:t>where</w:t>
      </w:r>
      <w:r>
        <w:rPr>
          <w:spacing w:val="11"/>
        </w:rPr>
        <w:t xml:space="preserve"> </w:t>
      </w:r>
      <w:r>
        <w:t>the</w:t>
      </w:r>
      <w:r>
        <w:rPr>
          <w:spacing w:val="10"/>
        </w:rPr>
        <w:t xml:space="preserve"> </w:t>
      </w:r>
      <w:r>
        <w:rPr>
          <w:spacing w:val="-3"/>
        </w:rPr>
        <w:t>offender’s</w:t>
      </w:r>
      <w:r>
        <w:rPr>
          <w:spacing w:val="10"/>
        </w:rPr>
        <w:t xml:space="preserve"> </w:t>
      </w:r>
      <w:r>
        <w:rPr>
          <w:spacing w:val="-3"/>
        </w:rPr>
        <w:t>interest</w:t>
      </w:r>
      <w:r>
        <w:rPr>
          <w:spacing w:val="11"/>
        </w:rPr>
        <w:t xml:space="preserve"> </w:t>
      </w:r>
      <w:r>
        <w:t>is</w:t>
      </w:r>
      <w:r>
        <w:rPr>
          <w:spacing w:val="10"/>
        </w:rPr>
        <w:t xml:space="preserve"> </w:t>
      </w:r>
      <w:r>
        <w:rPr>
          <w:spacing w:val="-3"/>
        </w:rPr>
        <w:t>to</w:t>
      </w:r>
      <w:r>
        <w:rPr>
          <w:spacing w:val="10"/>
        </w:rPr>
        <w:t xml:space="preserve"> </w:t>
      </w:r>
      <w:r>
        <w:t>be</w:t>
      </w:r>
      <w:r>
        <w:rPr>
          <w:spacing w:val="11"/>
        </w:rPr>
        <w:t xml:space="preserve"> </w:t>
      </w:r>
      <w:r>
        <w:t>redirected.</w:t>
      </w:r>
    </w:p>
    <w:p w14:paraId="135628EC" w14:textId="77777777" w:rsidR="00622C04" w:rsidRDefault="006D16CC">
      <w:pPr>
        <w:spacing w:before="194"/>
        <w:ind w:left="1587"/>
        <w:rPr>
          <w:b/>
          <w:sz w:val="24"/>
        </w:rPr>
      </w:pPr>
      <w:r>
        <w:rPr>
          <w:b/>
          <w:w w:val="110"/>
          <w:sz w:val="24"/>
        </w:rPr>
        <w:t>Proposed Forfeiture Act</w:t>
      </w:r>
    </w:p>
    <w:p w14:paraId="6B6C90F7" w14:textId="77777777" w:rsidR="00622C04" w:rsidRDefault="006D16CC">
      <w:pPr>
        <w:pStyle w:val="BodyText"/>
        <w:spacing w:before="138" w:line="242" w:lineRule="auto"/>
        <w:ind w:left="1587" w:right="1750"/>
      </w:pPr>
      <w:r>
        <w:rPr>
          <w:w w:val="105"/>
        </w:rPr>
        <w:t xml:space="preserve">The </w:t>
      </w:r>
      <w:r>
        <w:rPr>
          <w:spacing w:val="-3"/>
          <w:w w:val="105"/>
        </w:rPr>
        <w:t xml:space="preserve">Commission </w:t>
      </w:r>
      <w:r>
        <w:rPr>
          <w:w w:val="105"/>
        </w:rPr>
        <w:t xml:space="preserve">released a </w:t>
      </w:r>
      <w:r>
        <w:rPr>
          <w:spacing w:val="-3"/>
          <w:w w:val="105"/>
        </w:rPr>
        <w:t xml:space="preserve">consultation </w:t>
      </w:r>
      <w:r>
        <w:rPr>
          <w:w w:val="105"/>
        </w:rPr>
        <w:t xml:space="preserve">paper and </w:t>
      </w:r>
      <w:r>
        <w:rPr>
          <w:spacing w:val="-3"/>
          <w:w w:val="105"/>
        </w:rPr>
        <w:t xml:space="preserve">sought submissions </w:t>
      </w:r>
      <w:r>
        <w:rPr>
          <w:w w:val="105"/>
        </w:rPr>
        <w:t xml:space="preserve">on possible options </w:t>
      </w:r>
      <w:r>
        <w:rPr>
          <w:spacing w:val="-3"/>
          <w:w w:val="105"/>
        </w:rPr>
        <w:t xml:space="preserve">for reform, </w:t>
      </w:r>
      <w:r>
        <w:rPr>
          <w:w w:val="105"/>
        </w:rPr>
        <w:t xml:space="preserve">based on the approaches </w:t>
      </w:r>
      <w:r>
        <w:rPr>
          <w:spacing w:val="-3"/>
          <w:w w:val="105"/>
        </w:rPr>
        <w:t xml:space="preserve">illustrated </w:t>
      </w:r>
      <w:r>
        <w:rPr>
          <w:w w:val="105"/>
        </w:rPr>
        <w:t xml:space="preserve">in the NZ, UK, </w:t>
      </w:r>
      <w:r>
        <w:rPr>
          <w:spacing w:val="-3"/>
          <w:w w:val="105"/>
        </w:rPr>
        <w:t xml:space="preserve">ACT </w:t>
      </w:r>
      <w:r>
        <w:rPr>
          <w:w w:val="105"/>
        </w:rPr>
        <w:t xml:space="preserve">and NSW Acts. A </w:t>
      </w:r>
      <w:r>
        <w:rPr>
          <w:spacing w:val="-3"/>
          <w:w w:val="105"/>
        </w:rPr>
        <w:t xml:space="preserve">recurring  </w:t>
      </w:r>
      <w:r>
        <w:rPr>
          <w:w w:val="105"/>
        </w:rPr>
        <w:t>theme</w:t>
      </w:r>
      <w:r>
        <w:rPr>
          <w:spacing w:val="-10"/>
          <w:w w:val="105"/>
        </w:rPr>
        <w:t xml:space="preserve"> </w:t>
      </w:r>
      <w:r>
        <w:rPr>
          <w:w w:val="105"/>
        </w:rPr>
        <w:t>in</w:t>
      </w:r>
      <w:r>
        <w:rPr>
          <w:spacing w:val="-9"/>
          <w:w w:val="105"/>
        </w:rPr>
        <w:t xml:space="preserve"> </w:t>
      </w:r>
      <w:r>
        <w:rPr>
          <w:spacing w:val="-3"/>
          <w:w w:val="105"/>
        </w:rPr>
        <w:t>submissions</w:t>
      </w:r>
      <w:r>
        <w:rPr>
          <w:spacing w:val="-10"/>
          <w:w w:val="105"/>
        </w:rPr>
        <w:t xml:space="preserve"> </w:t>
      </w:r>
      <w:r>
        <w:rPr>
          <w:w w:val="105"/>
        </w:rPr>
        <w:t>and</w:t>
      </w:r>
      <w:r>
        <w:rPr>
          <w:spacing w:val="-9"/>
          <w:w w:val="105"/>
        </w:rPr>
        <w:t xml:space="preserve"> </w:t>
      </w:r>
      <w:r>
        <w:rPr>
          <w:spacing w:val="-3"/>
          <w:w w:val="105"/>
        </w:rPr>
        <w:t>cons</w:t>
      </w:r>
      <w:r>
        <w:rPr>
          <w:spacing w:val="-3"/>
          <w:w w:val="105"/>
        </w:rPr>
        <w:t>ultations</w:t>
      </w:r>
      <w:r>
        <w:rPr>
          <w:spacing w:val="-10"/>
          <w:w w:val="105"/>
        </w:rPr>
        <w:t xml:space="preserve"> </w:t>
      </w:r>
      <w:r>
        <w:rPr>
          <w:w w:val="105"/>
        </w:rPr>
        <w:t>was</w:t>
      </w:r>
      <w:r>
        <w:rPr>
          <w:spacing w:val="-9"/>
          <w:w w:val="105"/>
        </w:rPr>
        <w:t xml:space="preserve"> </w:t>
      </w:r>
      <w:r>
        <w:rPr>
          <w:spacing w:val="-3"/>
          <w:w w:val="105"/>
        </w:rPr>
        <w:t>that</w:t>
      </w:r>
      <w:r>
        <w:rPr>
          <w:spacing w:val="-10"/>
          <w:w w:val="105"/>
        </w:rPr>
        <w:t xml:space="preserve"> </w:t>
      </w:r>
      <w:r>
        <w:rPr>
          <w:spacing w:val="-3"/>
          <w:w w:val="105"/>
        </w:rPr>
        <w:t>legislative</w:t>
      </w:r>
      <w:r>
        <w:rPr>
          <w:spacing w:val="-9"/>
          <w:w w:val="105"/>
        </w:rPr>
        <w:t xml:space="preserve"> </w:t>
      </w:r>
      <w:r>
        <w:rPr>
          <w:spacing w:val="-3"/>
          <w:w w:val="105"/>
        </w:rPr>
        <w:t>reform</w:t>
      </w:r>
      <w:r>
        <w:rPr>
          <w:spacing w:val="-10"/>
          <w:w w:val="105"/>
        </w:rPr>
        <w:t xml:space="preserve"> </w:t>
      </w:r>
      <w:r>
        <w:rPr>
          <w:w w:val="105"/>
        </w:rPr>
        <w:t>is</w:t>
      </w:r>
      <w:r>
        <w:rPr>
          <w:spacing w:val="-9"/>
          <w:w w:val="105"/>
        </w:rPr>
        <w:t xml:space="preserve"> </w:t>
      </w:r>
      <w:r>
        <w:rPr>
          <w:w w:val="105"/>
        </w:rPr>
        <w:t>needed,</w:t>
      </w:r>
      <w:r>
        <w:rPr>
          <w:spacing w:val="-10"/>
          <w:w w:val="105"/>
        </w:rPr>
        <w:t xml:space="preserve"> </w:t>
      </w:r>
      <w:r>
        <w:rPr>
          <w:spacing w:val="-3"/>
          <w:w w:val="105"/>
        </w:rPr>
        <w:t>to</w:t>
      </w:r>
      <w:r>
        <w:rPr>
          <w:spacing w:val="-9"/>
          <w:w w:val="105"/>
        </w:rPr>
        <w:t xml:space="preserve"> </w:t>
      </w:r>
      <w:r>
        <w:rPr>
          <w:w w:val="105"/>
        </w:rPr>
        <w:t>provide</w:t>
      </w:r>
      <w:r>
        <w:rPr>
          <w:spacing w:val="-10"/>
          <w:w w:val="105"/>
        </w:rPr>
        <w:t xml:space="preserve"> </w:t>
      </w:r>
      <w:r>
        <w:rPr>
          <w:w w:val="105"/>
        </w:rPr>
        <w:t xml:space="preserve">certainty about the scope and effect of the rule and </w:t>
      </w:r>
      <w:r>
        <w:rPr>
          <w:spacing w:val="-3"/>
          <w:w w:val="105"/>
        </w:rPr>
        <w:t xml:space="preserve">to overcome concerns </w:t>
      </w:r>
      <w:r>
        <w:rPr>
          <w:w w:val="105"/>
        </w:rPr>
        <w:t xml:space="preserve">about the lack of </w:t>
      </w:r>
      <w:r>
        <w:rPr>
          <w:spacing w:val="-3"/>
          <w:w w:val="105"/>
        </w:rPr>
        <w:t xml:space="preserve">regard to </w:t>
      </w:r>
      <w:r>
        <w:rPr>
          <w:w w:val="105"/>
        </w:rPr>
        <w:t xml:space="preserve">the </w:t>
      </w:r>
      <w:r>
        <w:rPr>
          <w:spacing w:val="-3"/>
          <w:w w:val="105"/>
        </w:rPr>
        <w:t xml:space="preserve">offender’s </w:t>
      </w:r>
      <w:r>
        <w:rPr>
          <w:w w:val="105"/>
        </w:rPr>
        <w:t>moral</w:t>
      </w:r>
      <w:r>
        <w:rPr>
          <w:spacing w:val="13"/>
          <w:w w:val="105"/>
        </w:rPr>
        <w:t xml:space="preserve"> </w:t>
      </w:r>
      <w:r>
        <w:rPr>
          <w:spacing w:val="-3"/>
          <w:w w:val="105"/>
        </w:rPr>
        <w:t>culpability.</w:t>
      </w:r>
    </w:p>
    <w:p w14:paraId="3F024C84" w14:textId="77777777" w:rsidR="00622C04" w:rsidRDefault="006D16CC">
      <w:pPr>
        <w:pStyle w:val="BodyText"/>
        <w:spacing w:before="125" w:line="242" w:lineRule="auto"/>
        <w:ind w:left="1587" w:right="1604"/>
      </w:pPr>
      <w:r>
        <w:rPr>
          <w:w w:val="105"/>
        </w:rPr>
        <w:t xml:space="preserve">The </w:t>
      </w:r>
      <w:r>
        <w:rPr>
          <w:spacing w:val="-3"/>
          <w:w w:val="105"/>
        </w:rPr>
        <w:t xml:space="preserve">Commission concluded that </w:t>
      </w:r>
      <w:r>
        <w:rPr>
          <w:w w:val="105"/>
        </w:rPr>
        <w:t xml:space="preserve">Victoria should </w:t>
      </w:r>
      <w:r>
        <w:rPr>
          <w:spacing w:val="-3"/>
          <w:w w:val="105"/>
        </w:rPr>
        <w:t xml:space="preserve">introduce </w:t>
      </w:r>
      <w:r>
        <w:rPr>
          <w:w w:val="105"/>
        </w:rPr>
        <w:t>a Fo</w:t>
      </w:r>
      <w:r>
        <w:rPr>
          <w:w w:val="105"/>
        </w:rPr>
        <w:t xml:space="preserve">rfeiture Act </w:t>
      </w:r>
      <w:r>
        <w:rPr>
          <w:spacing w:val="-3"/>
          <w:w w:val="105"/>
        </w:rPr>
        <w:t xml:space="preserve">that </w:t>
      </w:r>
      <w:r>
        <w:rPr>
          <w:w w:val="105"/>
        </w:rPr>
        <w:t xml:space="preserve">draws both </w:t>
      </w:r>
      <w:r>
        <w:rPr>
          <w:spacing w:val="-3"/>
          <w:w w:val="105"/>
        </w:rPr>
        <w:t xml:space="preserve">from </w:t>
      </w:r>
      <w:r>
        <w:rPr>
          <w:w w:val="105"/>
        </w:rPr>
        <w:t xml:space="preserve">the </w:t>
      </w:r>
      <w:r>
        <w:rPr>
          <w:spacing w:val="-3"/>
          <w:w w:val="105"/>
        </w:rPr>
        <w:t xml:space="preserve">reforms </w:t>
      </w:r>
      <w:r>
        <w:rPr>
          <w:w w:val="105"/>
        </w:rPr>
        <w:t xml:space="preserve">in New </w:t>
      </w:r>
      <w:r>
        <w:rPr>
          <w:spacing w:val="-3"/>
          <w:w w:val="105"/>
        </w:rPr>
        <w:t xml:space="preserve">Zealand that </w:t>
      </w:r>
      <w:r>
        <w:rPr>
          <w:w w:val="105"/>
        </w:rPr>
        <w:t xml:space="preserve">codified the rule in order </w:t>
      </w:r>
      <w:r>
        <w:rPr>
          <w:spacing w:val="-3"/>
          <w:w w:val="105"/>
        </w:rPr>
        <w:t xml:space="preserve">to create greater </w:t>
      </w:r>
      <w:r>
        <w:rPr>
          <w:w w:val="105"/>
        </w:rPr>
        <w:t xml:space="preserve">certainty and </w:t>
      </w:r>
      <w:r>
        <w:rPr>
          <w:spacing w:val="-3"/>
          <w:w w:val="105"/>
        </w:rPr>
        <w:t xml:space="preserve">from </w:t>
      </w:r>
      <w:r>
        <w:rPr>
          <w:w w:val="105"/>
        </w:rPr>
        <w:t xml:space="preserve">the </w:t>
      </w:r>
      <w:r>
        <w:rPr>
          <w:spacing w:val="-3"/>
          <w:w w:val="105"/>
        </w:rPr>
        <w:t xml:space="preserve">reforms </w:t>
      </w:r>
      <w:r>
        <w:rPr>
          <w:w w:val="105"/>
        </w:rPr>
        <w:t xml:space="preserve">in New South </w:t>
      </w:r>
      <w:r>
        <w:rPr>
          <w:spacing w:val="-3"/>
          <w:w w:val="105"/>
        </w:rPr>
        <w:t xml:space="preserve">Wales </w:t>
      </w:r>
      <w:r>
        <w:rPr>
          <w:w w:val="105"/>
        </w:rPr>
        <w:t xml:space="preserve">and elsewhere </w:t>
      </w:r>
      <w:r>
        <w:rPr>
          <w:spacing w:val="-3"/>
          <w:w w:val="105"/>
        </w:rPr>
        <w:t xml:space="preserve">that introduced </w:t>
      </w:r>
      <w:r>
        <w:rPr>
          <w:w w:val="105"/>
        </w:rPr>
        <w:t xml:space="preserve">a </w:t>
      </w:r>
      <w:r>
        <w:rPr>
          <w:spacing w:val="-3"/>
          <w:w w:val="105"/>
        </w:rPr>
        <w:t xml:space="preserve">discretion to ensure greater fairness </w:t>
      </w:r>
      <w:r>
        <w:rPr>
          <w:w w:val="105"/>
        </w:rPr>
        <w:t xml:space="preserve">in the application of the </w:t>
      </w:r>
      <w:r>
        <w:rPr>
          <w:spacing w:val="-3"/>
          <w:w w:val="105"/>
        </w:rPr>
        <w:t xml:space="preserve">rule. </w:t>
      </w:r>
      <w:r>
        <w:rPr>
          <w:w w:val="105"/>
        </w:rPr>
        <w:t xml:space="preserve">The proposed Forfeiture Act would specify the unlawful </w:t>
      </w:r>
      <w:r>
        <w:rPr>
          <w:spacing w:val="-3"/>
          <w:w w:val="105"/>
        </w:rPr>
        <w:t xml:space="preserve">killings to </w:t>
      </w:r>
      <w:r>
        <w:rPr>
          <w:w w:val="105"/>
        </w:rPr>
        <w:t xml:space="preserve">which the rule applies </w:t>
      </w:r>
      <w:r>
        <w:rPr>
          <w:spacing w:val="-3"/>
          <w:w w:val="105"/>
        </w:rPr>
        <w:t xml:space="preserve">and, </w:t>
      </w:r>
      <w:r>
        <w:rPr>
          <w:w w:val="105"/>
        </w:rPr>
        <w:t xml:space="preserve">either directly or by </w:t>
      </w:r>
      <w:r>
        <w:rPr>
          <w:spacing w:val="-3"/>
          <w:w w:val="105"/>
        </w:rPr>
        <w:t xml:space="preserve">consequential amendment to </w:t>
      </w:r>
      <w:r>
        <w:rPr>
          <w:w w:val="105"/>
        </w:rPr>
        <w:t xml:space="preserve">other </w:t>
      </w:r>
      <w:r>
        <w:rPr>
          <w:spacing w:val="-3"/>
          <w:w w:val="105"/>
        </w:rPr>
        <w:t xml:space="preserve">legislation, </w:t>
      </w:r>
      <w:r>
        <w:rPr>
          <w:w w:val="105"/>
        </w:rPr>
        <w:t>clarify its effect.</w:t>
      </w:r>
      <w:r>
        <w:rPr>
          <w:spacing w:val="-7"/>
          <w:w w:val="105"/>
        </w:rPr>
        <w:t xml:space="preserve"> To </w:t>
      </w:r>
      <w:r>
        <w:rPr>
          <w:spacing w:val="-3"/>
          <w:w w:val="105"/>
        </w:rPr>
        <w:t xml:space="preserve">overcome concerns </w:t>
      </w:r>
      <w:r>
        <w:rPr>
          <w:w w:val="105"/>
        </w:rPr>
        <w:t xml:space="preserve">about the harsh effects of the </w:t>
      </w:r>
      <w:r>
        <w:rPr>
          <w:spacing w:val="-3"/>
          <w:w w:val="105"/>
        </w:rPr>
        <w:t xml:space="preserve">rule, </w:t>
      </w:r>
      <w:r>
        <w:rPr>
          <w:w w:val="105"/>
        </w:rPr>
        <w:t xml:space="preserve">certain offences would be </w:t>
      </w:r>
      <w:r>
        <w:rPr>
          <w:spacing w:val="-3"/>
          <w:w w:val="105"/>
        </w:rPr>
        <w:t xml:space="preserve">excluded from </w:t>
      </w:r>
      <w:r>
        <w:rPr>
          <w:w w:val="105"/>
        </w:rPr>
        <w:t xml:space="preserve">its operation. In </w:t>
      </w:r>
      <w:r>
        <w:rPr>
          <w:spacing w:val="-3"/>
          <w:w w:val="105"/>
        </w:rPr>
        <w:t xml:space="preserve">addition, </w:t>
      </w:r>
      <w:r>
        <w:rPr>
          <w:w w:val="105"/>
        </w:rPr>
        <w:t xml:space="preserve">the court would </w:t>
      </w:r>
      <w:r>
        <w:rPr>
          <w:spacing w:val="-3"/>
          <w:w w:val="105"/>
        </w:rPr>
        <w:t xml:space="preserve">have </w:t>
      </w:r>
      <w:r>
        <w:rPr>
          <w:w w:val="105"/>
        </w:rPr>
        <w:t xml:space="preserve">a </w:t>
      </w:r>
      <w:r>
        <w:rPr>
          <w:spacing w:val="-3"/>
          <w:w w:val="105"/>
        </w:rPr>
        <w:t xml:space="preserve">discretion, </w:t>
      </w:r>
      <w:r>
        <w:rPr>
          <w:w w:val="105"/>
        </w:rPr>
        <w:t xml:space="preserve">on </w:t>
      </w:r>
      <w:r>
        <w:rPr>
          <w:spacing w:val="-3"/>
          <w:w w:val="105"/>
        </w:rPr>
        <w:t xml:space="preserve">application, to </w:t>
      </w:r>
      <w:r>
        <w:rPr>
          <w:w w:val="105"/>
        </w:rPr>
        <w:t>modify the effect of the rule on a case-by-case basis where</w:t>
      </w:r>
      <w:r>
        <w:rPr>
          <w:spacing w:val="-3"/>
          <w:w w:val="105"/>
        </w:rPr>
        <w:t xml:space="preserve"> required </w:t>
      </w:r>
      <w:r>
        <w:rPr>
          <w:w w:val="105"/>
        </w:rPr>
        <w:t>by the</w:t>
      </w:r>
      <w:r>
        <w:rPr>
          <w:spacing w:val="-3"/>
          <w:w w:val="105"/>
        </w:rPr>
        <w:t xml:space="preserve"> jus</w:t>
      </w:r>
      <w:r>
        <w:rPr>
          <w:spacing w:val="-3"/>
          <w:w w:val="105"/>
        </w:rPr>
        <w:t xml:space="preserve">tice </w:t>
      </w:r>
      <w:r>
        <w:rPr>
          <w:w w:val="105"/>
        </w:rPr>
        <w:t>of the</w:t>
      </w:r>
      <w:r>
        <w:rPr>
          <w:spacing w:val="-3"/>
          <w:w w:val="105"/>
        </w:rPr>
        <w:t xml:space="preserve"> case.</w:t>
      </w:r>
    </w:p>
    <w:p w14:paraId="563E364C" w14:textId="77777777" w:rsidR="00622C04" w:rsidRDefault="00622C04">
      <w:pPr>
        <w:pStyle w:val="BodyText"/>
        <w:rPr>
          <w:sz w:val="20"/>
        </w:rPr>
      </w:pPr>
    </w:p>
    <w:p w14:paraId="2BB5F35A" w14:textId="77777777" w:rsidR="00622C04" w:rsidRDefault="00622C04">
      <w:pPr>
        <w:pStyle w:val="BodyText"/>
        <w:rPr>
          <w:sz w:val="20"/>
        </w:rPr>
      </w:pPr>
    </w:p>
    <w:p w14:paraId="7E459331" w14:textId="77777777" w:rsidR="00622C04" w:rsidRDefault="00622C04">
      <w:pPr>
        <w:pStyle w:val="BodyText"/>
        <w:rPr>
          <w:sz w:val="20"/>
        </w:rPr>
      </w:pPr>
    </w:p>
    <w:p w14:paraId="4E2CB44A" w14:textId="77777777" w:rsidR="00622C04" w:rsidRDefault="00622C04">
      <w:pPr>
        <w:pStyle w:val="BodyText"/>
        <w:rPr>
          <w:sz w:val="20"/>
        </w:rPr>
      </w:pPr>
    </w:p>
    <w:p w14:paraId="240D4D88" w14:textId="77777777" w:rsidR="00622C04" w:rsidRDefault="00622C04">
      <w:pPr>
        <w:pStyle w:val="BodyText"/>
        <w:rPr>
          <w:sz w:val="20"/>
        </w:rPr>
      </w:pPr>
    </w:p>
    <w:p w14:paraId="2D641B4C" w14:textId="77777777" w:rsidR="00622C04" w:rsidRDefault="00622C04">
      <w:pPr>
        <w:pStyle w:val="BodyText"/>
        <w:rPr>
          <w:sz w:val="20"/>
        </w:rPr>
      </w:pPr>
    </w:p>
    <w:p w14:paraId="7477F19F" w14:textId="77777777" w:rsidR="00622C04" w:rsidRDefault="00622C04">
      <w:pPr>
        <w:pStyle w:val="BodyText"/>
        <w:rPr>
          <w:sz w:val="20"/>
        </w:rPr>
      </w:pPr>
    </w:p>
    <w:p w14:paraId="387D57C0" w14:textId="77777777" w:rsidR="00622C04" w:rsidRDefault="00622C04">
      <w:pPr>
        <w:pStyle w:val="BodyText"/>
        <w:rPr>
          <w:sz w:val="20"/>
        </w:rPr>
      </w:pPr>
    </w:p>
    <w:p w14:paraId="3B9C254F" w14:textId="77777777" w:rsidR="00622C04" w:rsidRDefault="00622C04">
      <w:pPr>
        <w:pStyle w:val="BodyText"/>
        <w:rPr>
          <w:sz w:val="20"/>
        </w:rPr>
      </w:pPr>
    </w:p>
    <w:p w14:paraId="70502941" w14:textId="77777777" w:rsidR="00622C04" w:rsidRDefault="00622C04">
      <w:pPr>
        <w:pStyle w:val="BodyText"/>
        <w:rPr>
          <w:sz w:val="20"/>
        </w:rPr>
      </w:pPr>
    </w:p>
    <w:p w14:paraId="4E4B8F7C" w14:textId="77777777" w:rsidR="00622C04" w:rsidRDefault="00622C04">
      <w:pPr>
        <w:pStyle w:val="BodyText"/>
        <w:rPr>
          <w:sz w:val="20"/>
        </w:rPr>
      </w:pPr>
    </w:p>
    <w:p w14:paraId="43CC5F0A" w14:textId="77777777" w:rsidR="00622C04" w:rsidRDefault="006D16CC">
      <w:pPr>
        <w:spacing w:before="222"/>
        <w:ind w:left="720"/>
        <w:rPr>
          <w:b/>
          <w:sz w:val="24"/>
        </w:rPr>
      </w:pPr>
      <w:r>
        <w:rPr>
          <w:b/>
          <w:color w:val="EC5A4F"/>
          <w:w w:val="121"/>
          <w:sz w:val="24"/>
        </w:rPr>
        <w:t>x</w:t>
      </w:r>
    </w:p>
    <w:p w14:paraId="1266D80E" w14:textId="77777777" w:rsidR="00622C04" w:rsidRDefault="00622C04">
      <w:pPr>
        <w:rPr>
          <w:sz w:val="24"/>
        </w:rPr>
        <w:sectPr w:rsidR="00622C04">
          <w:pgSz w:w="11910" w:h="16840"/>
          <w:pgMar w:top="1560" w:right="0" w:bottom="280" w:left="0" w:header="546" w:footer="0" w:gutter="0"/>
          <w:cols w:space="720"/>
        </w:sectPr>
      </w:pPr>
    </w:p>
    <w:p w14:paraId="0E7B4743" w14:textId="77777777" w:rsidR="00622C04" w:rsidRDefault="006D16CC">
      <w:pPr>
        <w:pStyle w:val="BodyText"/>
        <w:spacing w:line="28" w:lineRule="exact"/>
        <w:ind w:left="10808"/>
        <w:rPr>
          <w:sz w:val="2"/>
        </w:rPr>
      </w:pPr>
      <w:r>
        <w:rPr>
          <w:sz w:val="2"/>
        </w:rPr>
      </w:r>
      <w:r>
        <w:rPr>
          <w:sz w:val="2"/>
        </w:rPr>
        <w:pict w14:anchorId="69626CFF">
          <v:group id="_x0000_s1362" style="width:25.8pt;height:1.35pt;mso-position-horizontal-relative:char;mso-position-vertical-relative:line" coordsize="516,27">
            <v:line id="_x0000_s1363" style="position:absolute" from="0,13" to="516,13" strokecolor="#ec5a4f" strokeweight=".46672mm"/>
            <w10:anchorlock/>
          </v:group>
        </w:pict>
      </w:r>
    </w:p>
    <w:p w14:paraId="2A699555" w14:textId="77777777" w:rsidR="00622C04" w:rsidRDefault="00622C04">
      <w:pPr>
        <w:pStyle w:val="BodyText"/>
        <w:spacing w:before="9"/>
        <w:rPr>
          <w:b/>
          <w:sz w:val="22"/>
        </w:rPr>
      </w:pPr>
    </w:p>
    <w:p w14:paraId="2F929600" w14:textId="77777777" w:rsidR="00622C04" w:rsidRDefault="006D16CC">
      <w:pPr>
        <w:pStyle w:val="Heading4"/>
        <w:spacing w:before="96"/>
      </w:pPr>
      <w:r>
        <w:rPr>
          <w:w w:val="115"/>
        </w:rPr>
        <w:t>Scope of the rule</w:t>
      </w:r>
    </w:p>
    <w:p w14:paraId="259159B7" w14:textId="77777777" w:rsidR="00622C04" w:rsidRDefault="006D16CC">
      <w:pPr>
        <w:pStyle w:val="BodyText"/>
        <w:spacing w:before="143" w:line="242" w:lineRule="auto"/>
        <w:ind w:left="1587" w:right="1618"/>
      </w:pPr>
      <w:r>
        <w:rPr>
          <w:w w:val="105"/>
        </w:rPr>
        <w:t xml:space="preserve">The </w:t>
      </w:r>
      <w:r>
        <w:rPr>
          <w:spacing w:val="-3"/>
          <w:w w:val="105"/>
        </w:rPr>
        <w:t xml:space="preserve">determining </w:t>
      </w:r>
      <w:r>
        <w:rPr>
          <w:w w:val="105"/>
        </w:rPr>
        <w:t xml:space="preserve">factor </w:t>
      </w:r>
      <w:r>
        <w:rPr>
          <w:spacing w:val="-3"/>
          <w:w w:val="105"/>
        </w:rPr>
        <w:t xml:space="preserve">for </w:t>
      </w:r>
      <w:r>
        <w:rPr>
          <w:w w:val="105"/>
        </w:rPr>
        <w:t xml:space="preserve">the </w:t>
      </w:r>
      <w:r>
        <w:rPr>
          <w:spacing w:val="-3"/>
          <w:w w:val="105"/>
        </w:rPr>
        <w:t xml:space="preserve">Commission </w:t>
      </w:r>
      <w:r>
        <w:rPr>
          <w:w w:val="105"/>
        </w:rPr>
        <w:t xml:space="preserve">in defining the scope of the rule </w:t>
      </w:r>
      <w:r>
        <w:rPr>
          <w:spacing w:val="-3"/>
          <w:w w:val="105"/>
        </w:rPr>
        <w:t xml:space="preserve">for </w:t>
      </w:r>
      <w:r>
        <w:rPr>
          <w:w w:val="105"/>
        </w:rPr>
        <w:t xml:space="preserve">the purposes of the proposed Forfeiture Act is the moral </w:t>
      </w:r>
      <w:r>
        <w:rPr>
          <w:spacing w:val="-3"/>
          <w:w w:val="105"/>
        </w:rPr>
        <w:t xml:space="preserve">culpability </w:t>
      </w:r>
      <w:r>
        <w:rPr>
          <w:w w:val="105"/>
        </w:rPr>
        <w:t xml:space="preserve">of the person </w:t>
      </w:r>
      <w:r>
        <w:rPr>
          <w:spacing w:val="-3"/>
          <w:w w:val="105"/>
        </w:rPr>
        <w:t xml:space="preserve">responsible for </w:t>
      </w:r>
      <w:r>
        <w:rPr>
          <w:w w:val="105"/>
        </w:rPr>
        <w:t xml:space="preserve">the unlawful </w:t>
      </w:r>
      <w:r>
        <w:rPr>
          <w:spacing w:val="-4"/>
          <w:w w:val="105"/>
        </w:rPr>
        <w:t xml:space="preserve">killing. </w:t>
      </w:r>
      <w:r>
        <w:rPr>
          <w:w w:val="105"/>
        </w:rPr>
        <w:t xml:space="preserve">For </w:t>
      </w:r>
      <w:r>
        <w:rPr>
          <w:spacing w:val="-3"/>
          <w:w w:val="105"/>
        </w:rPr>
        <w:t xml:space="preserve">clarity, </w:t>
      </w:r>
      <w:r>
        <w:rPr>
          <w:w w:val="105"/>
        </w:rPr>
        <w:t xml:space="preserve">the </w:t>
      </w:r>
      <w:r>
        <w:rPr>
          <w:spacing w:val="-3"/>
          <w:w w:val="105"/>
        </w:rPr>
        <w:t xml:space="preserve">Commission recommends establishing </w:t>
      </w:r>
      <w:r>
        <w:rPr>
          <w:w w:val="105"/>
        </w:rPr>
        <w:t xml:space="preserve">a nexus between the unlawful </w:t>
      </w:r>
      <w:r>
        <w:rPr>
          <w:spacing w:val="-3"/>
          <w:w w:val="105"/>
        </w:rPr>
        <w:t>killings to</w:t>
      </w:r>
      <w:r>
        <w:rPr>
          <w:spacing w:val="-10"/>
          <w:w w:val="105"/>
        </w:rPr>
        <w:t xml:space="preserve"> </w:t>
      </w:r>
      <w:r>
        <w:rPr>
          <w:w w:val="105"/>
        </w:rPr>
        <w:t>which</w:t>
      </w:r>
      <w:r>
        <w:rPr>
          <w:spacing w:val="-10"/>
          <w:w w:val="105"/>
        </w:rPr>
        <w:t xml:space="preserve"> </w:t>
      </w:r>
      <w:r>
        <w:rPr>
          <w:w w:val="105"/>
        </w:rPr>
        <w:t>the</w:t>
      </w:r>
      <w:r>
        <w:rPr>
          <w:spacing w:val="-11"/>
          <w:w w:val="105"/>
        </w:rPr>
        <w:t xml:space="preserve"> </w:t>
      </w:r>
      <w:r>
        <w:rPr>
          <w:w w:val="105"/>
        </w:rPr>
        <w:t>rule</w:t>
      </w:r>
      <w:r>
        <w:rPr>
          <w:spacing w:val="-10"/>
          <w:w w:val="105"/>
        </w:rPr>
        <w:t xml:space="preserve"> </w:t>
      </w:r>
      <w:r>
        <w:rPr>
          <w:w w:val="105"/>
        </w:rPr>
        <w:t>applies</w:t>
      </w:r>
      <w:r>
        <w:rPr>
          <w:spacing w:val="-10"/>
          <w:w w:val="105"/>
        </w:rPr>
        <w:t xml:space="preserve"> </w:t>
      </w:r>
      <w:r>
        <w:rPr>
          <w:w w:val="105"/>
        </w:rPr>
        <w:t>and</w:t>
      </w:r>
      <w:r>
        <w:rPr>
          <w:spacing w:val="-10"/>
          <w:w w:val="105"/>
        </w:rPr>
        <w:t xml:space="preserve"> </w:t>
      </w:r>
      <w:r>
        <w:rPr>
          <w:w w:val="105"/>
        </w:rPr>
        <w:t>murder</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indictable</w:t>
      </w:r>
      <w:r>
        <w:rPr>
          <w:spacing w:val="-10"/>
          <w:w w:val="105"/>
        </w:rPr>
        <w:t xml:space="preserve"> </w:t>
      </w:r>
      <w:r>
        <w:rPr>
          <w:w w:val="105"/>
        </w:rPr>
        <w:t>homicide</w:t>
      </w:r>
      <w:r>
        <w:rPr>
          <w:spacing w:val="-10"/>
          <w:w w:val="105"/>
        </w:rPr>
        <w:t xml:space="preserve"> </w:t>
      </w:r>
      <w:r>
        <w:rPr>
          <w:w w:val="105"/>
        </w:rPr>
        <w:t>offences</w:t>
      </w:r>
      <w:r>
        <w:rPr>
          <w:spacing w:val="-10"/>
          <w:w w:val="105"/>
        </w:rPr>
        <w:t xml:space="preserve"> </w:t>
      </w:r>
      <w:r>
        <w:rPr>
          <w:w w:val="105"/>
        </w:rPr>
        <w:t>under</w:t>
      </w:r>
      <w:r>
        <w:rPr>
          <w:spacing w:val="-10"/>
          <w:w w:val="105"/>
        </w:rPr>
        <w:t xml:space="preserve"> </w:t>
      </w:r>
      <w:r>
        <w:rPr>
          <w:w w:val="105"/>
        </w:rPr>
        <w:t>the</w:t>
      </w:r>
      <w:r>
        <w:rPr>
          <w:spacing w:val="-10"/>
          <w:w w:val="105"/>
        </w:rPr>
        <w:t xml:space="preserve"> </w:t>
      </w:r>
      <w:r>
        <w:rPr>
          <w:i/>
          <w:w w:val="105"/>
        </w:rPr>
        <w:t>Crimes</w:t>
      </w:r>
      <w:r>
        <w:rPr>
          <w:i/>
          <w:spacing w:val="-10"/>
          <w:w w:val="105"/>
        </w:rPr>
        <w:t xml:space="preserve"> </w:t>
      </w:r>
      <w:r>
        <w:rPr>
          <w:i/>
          <w:w w:val="105"/>
        </w:rPr>
        <w:t xml:space="preserve">Act </w:t>
      </w:r>
      <w:r>
        <w:rPr>
          <w:i/>
          <w:spacing w:val="-6"/>
          <w:w w:val="105"/>
        </w:rPr>
        <w:t>1958</w:t>
      </w:r>
      <w:r>
        <w:rPr>
          <w:i/>
          <w:spacing w:val="5"/>
          <w:w w:val="105"/>
        </w:rPr>
        <w:t xml:space="preserve"> </w:t>
      </w:r>
      <w:r>
        <w:rPr>
          <w:w w:val="105"/>
        </w:rPr>
        <w:t>(Vic).</w:t>
      </w:r>
    </w:p>
    <w:p w14:paraId="542B818B" w14:textId="77777777" w:rsidR="00622C04" w:rsidRDefault="006D16CC">
      <w:pPr>
        <w:pStyle w:val="BodyText"/>
        <w:spacing w:before="125" w:line="242" w:lineRule="auto"/>
        <w:ind w:left="1587" w:right="1742"/>
      </w:pPr>
      <w:r>
        <w:rPr>
          <w:w w:val="105"/>
        </w:rPr>
        <w:t xml:space="preserve">In the interests of </w:t>
      </w:r>
      <w:r>
        <w:rPr>
          <w:spacing w:val="-3"/>
          <w:w w:val="105"/>
        </w:rPr>
        <w:t xml:space="preserve">justice, </w:t>
      </w:r>
      <w:r>
        <w:rPr>
          <w:w w:val="105"/>
        </w:rPr>
        <w:t xml:space="preserve">the </w:t>
      </w:r>
      <w:r>
        <w:rPr>
          <w:spacing w:val="-3"/>
          <w:w w:val="105"/>
        </w:rPr>
        <w:t>Commission recommends ex</w:t>
      </w:r>
      <w:r>
        <w:rPr>
          <w:spacing w:val="-3"/>
          <w:w w:val="105"/>
        </w:rPr>
        <w:t xml:space="preserve">cluding from </w:t>
      </w:r>
      <w:r>
        <w:rPr>
          <w:w w:val="105"/>
        </w:rPr>
        <w:t xml:space="preserve">the scope of the rule a </w:t>
      </w:r>
      <w:r>
        <w:rPr>
          <w:spacing w:val="-3"/>
          <w:w w:val="105"/>
        </w:rPr>
        <w:t xml:space="preserve">small </w:t>
      </w:r>
      <w:r>
        <w:rPr>
          <w:w w:val="105"/>
        </w:rPr>
        <w:t xml:space="preserve">number of homicide offences where </w:t>
      </w:r>
      <w:r>
        <w:rPr>
          <w:spacing w:val="-3"/>
          <w:w w:val="105"/>
        </w:rPr>
        <w:t xml:space="preserve">any perpetrator </w:t>
      </w:r>
      <w:r>
        <w:rPr>
          <w:w w:val="105"/>
        </w:rPr>
        <w:t xml:space="preserve">is </w:t>
      </w:r>
      <w:r>
        <w:rPr>
          <w:spacing w:val="-4"/>
          <w:w w:val="105"/>
        </w:rPr>
        <w:t xml:space="preserve">likely </w:t>
      </w:r>
      <w:r>
        <w:rPr>
          <w:spacing w:val="-3"/>
          <w:w w:val="105"/>
        </w:rPr>
        <w:t xml:space="preserve">to </w:t>
      </w:r>
      <w:r>
        <w:rPr>
          <w:w w:val="105"/>
        </w:rPr>
        <w:t xml:space="preserve">be </w:t>
      </w:r>
      <w:r>
        <w:rPr>
          <w:spacing w:val="-3"/>
          <w:w w:val="105"/>
        </w:rPr>
        <w:t xml:space="preserve">considered to have </w:t>
      </w:r>
      <w:r>
        <w:rPr>
          <w:w w:val="105"/>
        </w:rPr>
        <w:t xml:space="preserve">low moral </w:t>
      </w:r>
      <w:r>
        <w:rPr>
          <w:spacing w:val="-3"/>
          <w:w w:val="105"/>
        </w:rPr>
        <w:t xml:space="preserve">culpability </w:t>
      </w:r>
      <w:r>
        <w:rPr>
          <w:w w:val="105"/>
        </w:rPr>
        <w:t xml:space="preserve">and the </w:t>
      </w:r>
      <w:r>
        <w:rPr>
          <w:spacing w:val="-3"/>
          <w:w w:val="105"/>
        </w:rPr>
        <w:t xml:space="preserve">offence </w:t>
      </w:r>
      <w:r>
        <w:rPr>
          <w:w w:val="105"/>
        </w:rPr>
        <w:t xml:space="preserve">does </w:t>
      </w:r>
      <w:r>
        <w:rPr>
          <w:spacing w:val="-2"/>
          <w:w w:val="105"/>
        </w:rPr>
        <w:t xml:space="preserve">not </w:t>
      </w:r>
      <w:r>
        <w:rPr>
          <w:spacing w:val="-3"/>
          <w:w w:val="105"/>
        </w:rPr>
        <w:t xml:space="preserve">warrant </w:t>
      </w:r>
      <w:r>
        <w:rPr>
          <w:w w:val="105"/>
        </w:rPr>
        <w:t xml:space="preserve">a bar on the offender taking a benefit </w:t>
      </w:r>
      <w:r>
        <w:rPr>
          <w:spacing w:val="-3"/>
          <w:w w:val="105"/>
        </w:rPr>
        <w:t xml:space="preserve">from </w:t>
      </w:r>
      <w:r>
        <w:rPr>
          <w:w w:val="105"/>
        </w:rPr>
        <w:t>the deceased person. These ar</w:t>
      </w:r>
      <w:r>
        <w:rPr>
          <w:w w:val="105"/>
        </w:rPr>
        <w:t>e:</w:t>
      </w:r>
    </w:p>
    <w:p w14:paraId="241596F3" w14:textId="77777777" w:rsidR="00622C04" w:rsidRDefault="006D16CC">
      <w:pPr>
        <w:pStyle w:val="ListParagraph"/>
        <w:numPr>
          <w:ilvl w:val="0"/>
          <w:numId w:val="58"/>
        </w:numPr>
        <w:tabs>
          <w:tab w:val="left" w:pos="1927"/>
          <w:tab w:val="left" w:pos="1928"/>
        </w:tabs>
        <w:spacing w:before="125"/>
        <w:ind w:hanging="340"/>
        <w:rPr>
          <w:sz w:val="21"/>
        </w:rPr>
      </w:pPr>
      <w:r>
        <w:rPr>
          <w:spacing w:val="-3"/>
          <w:w w:val="105"/>
          <w:sz w:val="21"/>
        </w:rPr>
        <w:t xml:space="preserve">dangerous </w:t>
      </w:r>
      <w:r>
        <w:rPr>
          <w:w w:val="105"/>
          <w:sz w:val="21"/>
        </w:rPr>
        <w:t xml:space="preserve">driving </w:t>
      </w:r>
      <w:r>
        <w:rPr>
          <w:spacing w:val="-3"/>
          <w:w w:val="105"/>
          <w:sz w:val="21"/>
        </w:rPr>
        <w:t>causing</w:t>
      </w:r>
      <w:r>
        <w:rPr>
          <w:spacing w:val="19"/>
          <w:w w:val="105"/>
          <w:sz w:val="21"/>
        </w:rPr>
        <w:t xml:space="preserve"> </w:t>
      </w:r>
      <w:r>
        <w:rPr>
          <w:w w:val="105"/>
          <w:sz w:val="21"/>
        </w:rPr>
        <w:t>death</w:t>
      </w:r>
    </w:p>
    <w:p w14:paraId="6B4CBFDE" w14:textId="77777777" w:rsidR="00622C04" w:rsidRDefault="006D16CC">
      <w:pPr>
        <w:pStyle w:val="ListParagraph"/>
        <w:numPr>
          <w:ilvl w:val="0"/>
          <w:numId w:val="58"/>
        </w:numPr>
        <w:tabs>
          <w:tab w:val="left" w:pos="1927"/>
          <w:tab w:val="left" w:pos="1928"/>
        </w:tabs>
        <w:spacing w:before="123" w:line="242" w:lineRule="auto"/>
        <w:ind w:right="2091" w:hanging="340"/>
        <w:rPr>
          <w:sz w:val="21"/>
        </w:rPr>
      </w:pPr>
      <w:r>
        <w:rPr>
          <w:spacing w:val="-3"/>
          <w:w w:val="105"/>
          <w:sz w:val="21"/>
        </w:rPr>
        <w:t xml:space="preserve">manslaughter pursuant to </w:t>
      </w:r>
      <w:r>
        <w:rPr>
          <w:w w:val="105"/>
          <w:sz w:val="21"/>
        </w:rPr>
        <w:t xml:space="preserve">a </w:t>
      </w:r>
      <w:r>
        <w:rPr>
          <w:spacing w:val="-3"/>
          <w:w w:val="105"/>
          <w:sz w:val="21"/>
        </w:rPr>
        <w:t xml:space="preserve">suicide </w:t>
      </w:r>
      <w:r>
        <w:rPr>
          <w:w w:val="105"/>
          <w:sz w:val="21"/>
        </w:rPr>
        <w:t xml:space="preserve">pact with the deceased person or </w:t>
      </w:r>
      <w:r>
        <w:rPr>
          <w:spacing w:val="-3"/>
          <w:w w:val="105"/>
          <w:sz w:val="21"/>
        </w:rPr>
        <w:t xml:space="preserve">aiding </w:t>
      </w:r>
      <w:r>
        <w:rPr>
          <w:w w:val="105"/>
          <w:sz w:val="21"/>
        </w:rPr>
        <w:t xml:space="preserve">or abetting a </w:t>
      </w:r>
      <w:r>
        <w:rPr>
          <w:spacing w:val="-3"/>
          <w:w w:val="105"/>
          <w:sz w:val="21"/>
        </w:rPr>
        <w:t xml:space="preserve">suicide pursuant to such </w:t>
      </w:r>
      <w:r>
        <w:rPr>
          <w:w w:val="105"/>
          <w:sz w:val="21"/>
        </w:rPr>
        <w:t>a</w:t>
      </w:r>
      <w:r>
        <w:rPr>
          <w:spacing w:val="38"/>
          <w:w w:val="105"/>
          <w:sz w:val="21"/>
        </w:rPr>
        <w:t xml:space="preserve"> </w:t>
      </w:r>
      <w:r>
        <w:rPr>
          <w:w w:val="105"/>
          <w:sz w:val="21"/>
        </w:rPr>
        <w:t>pact</w:t>
      </w:r>
    </w:p>
    <w:p w14:paraId="7A698E72" w14:textId="77777777" w:rsidR="00622C04" w:rsidRDefault="006D16CC">
      <w:pPr>
        <w:pStyle w:val="ListParagraph"/>
        <w:numPr>
          <w:ilvl w:val="0"/>
          <w:numId w:val="58"/>
        </w:numPr>
        <w:tabs>
          <w:tab w:val="left" w:pos="1927"/>
          <w:tab w:val="left" w:pos="1928"/>
        </w:tabs>
        <w:spacing w:before="123"/>
        <w:ind w:hanging="340"/>
        <w:rPr>
          <w:sz w:val="21"/>
        </w:rPr>
      </w:pPr>
      <w:r>
        <w:rPr>
          <w:spacing w:val="-4"/>
          <w:w w:val="105"/>
          <w:sz w:val="21"/>
        </w:rPr>
        <w:t>infanticide.</w:t>
      </w:r>
    </w:p>
    <w:p w14:paraId="3E8AB3B6" w14:textId="77777777" w:rsidR="00622C04" w:rsidRDefault="006D16CC">
      <w:pPr>
        <w:pStyle w:val="BodyText"/>
        <w:spacing w:before="123" w:line="242" w:lineRule="auto"/>
        <w:ind w:left="1587" w:right="1707"/>
      </w:pPr>
      <w:r>
        <w:rPr>
          <w:w w:val="105"/>
        </w:rPr>
        <w:t xml:space="preserve">These offences </w:t>
      </w:r>
      <w:r>
        <w:rPr>
          <w:spacing w:val="-3"/>
          <w:w w:val="105"/>
        </w:rPr>
        <w:t xml:space="preserve">were </w:t>
      </w:r>
      <w:r>
        <w:rPr>
          <w:w w:val="105"/>
        </w:rPr>
        <w:t xml:space="preserve">identified in </w:t>
      </w:r>
      <w:r>
        <w:rPr>
          <w:spacing w:val="-3"/>
          <w:w w:val="105"/>
        </w:rPr>
        <w:t xml:space="preserve">submissions </w:t>
      </w:r>
      <w:r>
        <w:rPr>
          <w:w w:val="105"/>
        </w:rPr>
        <w:t xml:space="preserve">and </w:t>
      </w:r>
      <w:r>
        <w:rPr>
          <w:spacing w:val="-3"/>
          <w:w w:val="105"/>
        </w:rPr>
        <w:t xml:space="preserve">consultations </w:t>
      </w:r>
      <w:r>
        <w:rPr>
          <w:w w:val="105"/>
        </w:rPr>
        <w:t xml:space="preserve">and </w:t>
      </w:r>
      <w:r>
        <w:rPr>
          <w:spacing w:val="-3"/>
          <w:w w:val="105"/>
        </w:rPr>
        <w:t xml:space="preserve">have </w:t>
      </w:r>
      <w:r>
        <w:rPr>
          <w:w w:val="105"/>
        </w:rPr>
        <w:t xml:space="preserve">been </w:t>
      </w:r>
      <w:r>
        <w:rPr>
          <w:spacing w:val="-3"/>
          <w:w w:val="105"/>
        </w:rPr>
        <w:t xml:space="preserve">excluded from </w:t>
      </w:r>
      <w:r>
        <w:rPr>
          <w:w w:val="105"/>
        </w:rPr>
        <w:t>the</w:t>
      </w:r>
      <w:r>
        <w:rPr>
          <w:spacing w:val="-10"/>
          <w:w w:val="105"/>
        </w:rPr>
        <w:t xml:space="preserve"> </w:t>
      </w:r>
      <w:r>
        <w:rPr>
          <w:w w:val="105"/>
        </w:rPr>
        <w:t>rule</w:t>
      </w:r>
      <w:r>
        <w:rPr>
          <w:spacing w:val="-9"/>
          <w:w w:val="105"/>
        </w:rPr>
        <w:t xml:space="preserve"> </w:t>
      </w:r>
      <w:r>
        <w:rPr>
          <w:w w:val="105"/>
        </w:rPr>
        <w:t>in</w:t>
      </w:r>
      <w:r>
        <w:rPr>
          <w:spacing w:val="-9"/>
          <w:w w:val="105"/>
        </w:rPr>
        <w:t xml:space="preserve"> </w:t>
      </w:r>
      <w:r>
        <w:rPr>
          <w:w w:val="105"/>
        </w:rPr>
        <w:t>other</w:t>
      </w:r>
      <w:r>
        <w:rPr>
          <w:spacing w:val="-9"/>
          <w:w w:val="105"/>
        </w:rPr>
        <w:t xml:space="preserve"> </w:t>
      </w:r>
      <w:r>
        <w:rPr>
          <w:w w:val="105"/>
        </w:rPr>
        <w:t>jurisdictions.</w:t>
      </w:r>
      <w:r>
        <w:rPr>
          <w:spacing w:val="-9"/>
          <w:w w:val="105"/>
        </w:rPr>
        <w:t xml:space="preserve"> </w:t>
      </w:r>
      <w:r>
        <w:rPr>
          <w:spacing w:val="-3"/>
          <w:w w:val="105"/>
        </w:rPr>
        <w:t>Motor</w:t>
      </w:r>
      <w:r>
        <w:rPr>
          <w:spacing w:val="-9"/>
          <w:w w:val="105"/>
        </w:rPr>
        <w:t xml:space="preserve"> </w:t>
      </w:r>
      <w:r>
        <w:rPr>
          <w:spacing w:val="-3"/>
          <w:w w:val="105"/>
        </w:rPr>
        <w:t>manslaughter</w:t>
      </w:r>
      <w:r>
        <w:rPr>
          <w:spacing w:val="-9"/>
          <w:w w:val="105"/>
        </w:rPr>
        <w:t xml:space="preserve"> </w:t>
      </w:r>
      <w:r>
        <w:rPr>
          <w:w w:val="105"/>
        </w:rPr>
        <w:t>is</w:t>
      </w:r>
      <w:r>
        <w:rPr>
          <w:spacing w:val="-9"/>
          <w:w w:val="105"/>
        </w:rPr>
        <w:t xml:space="preserve"> </w:t>
      </w:r>
      <w:r>
        <w:rPr>
          <w:spacing w:val="-3"/>
          <w:w w:val="105"/>
        </w:rPr>
        <w:t>excluded</w:t>
      </w:r>
      <w:r>
        <w:rPr>
          <w:spacing w:val="-10"/>
          <w:w w:val="105"/>
        </w:rPr>
        <w:t xml:space="preserve"> </w:t>
      </w:r>
      <w:r>
        <w:rPr>
          <w:w w:val="105"/>
        </w:rPr>
        <w:t>at</w:t>
      </w:r>
      <w:r>
        <w:rPr>
          <w:spacing w:val="-9"/>
          <w:w w:val="105"/>
        </w:rPr>
        <w:t xml:space="preserve"> </w:t>
      </w:r>
      <w:r>
        <w:rPr>
          <w:spacing w:val="-2"/>
          <w:w w:val="105"/>
        </w:rPr>
        <w:t>common</w:t>
      </w:r>
      <w:r>
        <w:rPr>
          <w:spacing w:val="-9"/>
          <w:w w:val="105"/>
        </w:rPr>
        <w:t xml:space="preserve"> </w:t>
      </w:r>
      <w:r>
        <w:rPr>
          <w:w w:val="105"/>
        </w:rPr>
        <w:t>law</w:t>
      </w:r>
      <w:r>
        <w:rPr>
          <w:spacing w:val="-9"/>
          <w:w w:val="105"/>
        </w:rPr>
        <w:t xml:space="preserve"> </w:t>
      </w:r>
      <w:r>
        <w:rPr>
          <w:spacing w:val="-3"/>
          <w:w w:val="105"/>
        </w:rPr>
        <w:t>from</w:t>
      </w:r>
      <w:r>
        <w:rPr>
          <w:spacing w:val="-9"/>
          <w:w w:val="105"/>
        </w:rPr>
        <w:t xml:space="preserve"> </w:t>
      </w:r>
      <w:r>
        <w:rPr>
          <w:w w:val="105"/>
        </w:rPr>
        <w:t>the</w:t>
      </w:r>
      <w:r>
        <w:rPr>
          <w:spacing w:val="-9"/>
          <w:w w:val="105"/>
        </w:rPr>
        <w:t xml:space="preserve"> </w:t>
      </w:r>
      <w:r>
        <w:rPr>
          <w:w w:val="105"/>
        </w:rPr>
        <w:t xml:space="preserve">operation of the rule in the </w:t>
      </w:r>
      <w:r>
        <w:rPr>
          <w:spacing w:val="-3"/>
          <w:w w:val="105"/>
        </w:rPr>
        <w:t xml:space="preserve">United </w:t>
      </w:r>
      <w:r>
        <w:rPr>
          <w:w w:val="105"/>
        </w:rPr>
        <w:t xml:space="preserve">Kingdom, and the NZ Act </w:t>
      </w:r>
      <w:r>
        <w:rPr>
          <w:spacing w:val="-3"/>
          <w:w w:val="105"/>
        </w:rPr>
        <w:t xml:space="preserve">excludes killings </w:t>
      </w:r>
      <w:r>
        <w:rPr>
          <w:w w:val="105"/>
        </w:rPr>
        <w:t xml:space="preserve">caused by </w:t>
      </w:r>
      <w:r>
        <w:rPr>
          <w:spacing w:val="-3"/>
          <w:w w:val="105"/>
        </w:rPr>
        <w:t xml:space="preserve">negligent </w:t>
      </w:r>
      <w:r>
        <w:rPr>
          <w:w w:val="105"/>
        </w:rPr>
        <w:t>acts</w:t>
      </w:r>
      <w:r>
        <w:rPr>
          <w:spacing w:val="33"/>
          <w:w w:val="105"/>
        </w:rPr>
        <w:t xml:space="preserve"> </w:t>
      </w:r>
      <w:r>
        <w:rPr>
          <w:w w:val="105"/>
        </w:rPr>
        <w:t>or</w:t>
      </w:r>
    </w:p>
    <w:p w14:paraId="6A1D102D" w14:textId="77777777" w:rsidR="00622C04" w:rsidRDefault="006D16CC">
      <w:pPr>
        <w:pStyle w:val="BodyText"/>
        <w:spacing w:before="4" w:line="242" w:lineRule="auto"/>
        <w:ind w:left="1587" w:right="1665"/>
      </w:pPr>
      <w:r>
        <w:rPr>
          <w:spacing w:val="-3"/>
          <w:w w:val="105"/>
        </w:rPr>
        <w:t xml:space="preserve">omissions, killings </w:t>
      </w:r>
      <w:r>
        <w:rPr>
          <w:w w:val="105"/>
        </w:rPr>
        <w:t xml:space="preserve">in </w:t>
      </w:r>
      <w:r>
        <w:rPr>
          <w:spacing w:val="-3"/>
          <w:w w:val="105"/>
        </w:rPr>
        <w:t xml:space="preserve">pursuance </w:t>
      </w:r>
      <w:r>
        <w:rPr>
          <w:w w:val="105"/>
        </w:rPr>
        <w:t xml:space="preserve">of a </w:t>
      </w:r>
      <w:r>
        <w:rPr>
          <w:spacing w:val="-3"/>
          <w:w w:val="105"/>
        </w:rPr>
        <w:t xml:space="preserve">suicide </w:t>
      </w:r>
      <w:r>
        <w:rPr>
          <w:w w:val="105"/>
        </w:rPr>
        <w:t>pac</w:t>
      </w:r>
      <w:r>
        <w:rPr>
          <w:w w:val="105"/>
        </w:rPr>
        <w:t xml:space="preserve">t and </w:t>
      </w:r>
      <w:r>
        <w:rPr>
          <w:spacing w:val="-4"/>
          <w:w w:val="105"/>
        </w:rPr>
        <w:t xml:space="preserve">infanticide. </w:t>
      </w:r>
      <w:r>
        <w:rPr>
          <w:w w:val="105"/>
        </w:rPr>
        <w:t xml:space="preserve">Given the </w:t>
      </w:r>
      <w:r>
        <w:rPr>
          <w:spacing w:val="-3"/>
          <w:w w:val="105"/>
        </w:rPr>
        <w:t xml:space="preserve">nature </w:t>
      </w:r>
      <w:r>
        <w:rPr>
          <w:w w:val="105"/>
        </w:rPr>
        <w:t xml:space="preserve">of each of these offences and the low moral </w:t>
      </w:r>
      <w:r>
        <w:rPr>
          <w:spacing w:val="-3"/>
          <w:w w:val="105"/>
        </w:rPr>
        <w:t xml:space="preserve">culpability </w:t>
      </w:r>
      <w:r>
        <w:rPr>
          <w:w w:val="105"/>
        </w:rPr>
        <w:t xml:space="preserve">of the offenders, </w:t>
      </w:r>
      <w:r>
        <w:rPr>
          <w:spacing w:val="-3"/>
          <w:w w:val="105"/>
        </w:rPr>
        <w:t xml:space="preserve">any </w:t>
      </w:r>
      <w:r>
        <w:rPr>
          <w:w w:val="105"/>
        </w:rPr>
        <w:t xml:space="preserve">application </w:t>
      </w:r>
      <w:r>
        <w:rPr>
          <w:spacing w:val="-3"/>
          <w:w w:val="105"/>
        </w:rPr>
        <w:t xml:space="preserve">to </w:t>
      </w:r>
      <w:r>
        <w:rPr>
          <w:w w:val="105"/>
        </w:rPr>
        <w:t xml:space="preserve">modify the effect of the rule in the </w:t>
      </w:r>
      <w:r>
        <w:rPr>
          <w:spacing w:val="-3"/>
          <w:w w:val="105"/>
        </w:rPr>
        <w:t xml:space="preserve">circumstances </w:t>
      </w:r>
      <w:r>
        <w:rPr>
          <w:w w:val="105"/>
        </w:rPr>
        <w:t xml:space="preserve">of these offences would be </w:t>
      </w:r>
      <w:r>
        <w:rPr>
          <w:spacing w:val="-4"/>
          <w:w w:val="105"/>
        </w:rPr>
        <w:t xml:space="preserve">likely </w:t>
      </w:r>
      <w:r>
        <w:rPr>
          <w:spacing w:val="-3"/>
          <w:w w:val="105"/>
        </w:rPr>
        <w:t xml:space="preserve">to succeed. </w:t>
      </w:r>
      <w:r>
        <w:rPr>
          <w:w w:val="105"/>
        </w:rPr>
        <w:t xml:space="preserve">The </w:t>
      </w:r>
      <w:r>
        <w:rPr>
          <w:spacing w:val="-3"/>
          <w:w w:val="105"/>
        </w:rPr>
        <w:t xml:space="preserve">exclusion </w:t>
      </w:r>
      <w:r>
        <w:rPr>
          <w:w w:val="105"/>
        </w:rPr>
        <w:t xml:space="preserve">of these offences </w:t>
      </w:r>
      <w:r>
        <w:rPr>
          <w:spacing w:val="-3"/>
          <w:w w:val="105"/>
        </w:rPr>
        <w:t xml:space="preserve">will therefore create greater </w:t>
      </w:r>
      <w:r>
        <w:rPr>
          <w:w w:val="105"/>
        </w:rPr>
        <w:t xml:space="preserve">certainty and </w:t>
      </w:r>
      <w:r>
        <w:rPr>
          <w:spacing w:val="-3"/>
          <w:w w:val="105"/>
        </w:rPr>
        <w:t xml:space="preserve">will reduce </w:t>
      </w:r>
      <w:r>
        <w:rPr>
          <w:w w:val="105"/>
        </w:rPr>
        <w:t xml:space="preserve">costs </w:t>
      </w:r>
      <w:r>
        <w:rPr>
          <w:spacing w:val="-3"/>
          <w:w w:val="105"/>
        </w:rPr>
        <w:t xml:space="preserve">to </w:t>
      </w:r>
      <w:r>
        <w:rPr>
          <w:w w:val="105"/>
        </w:rPr>
        <w:t xml:space="preserve">the estate </w:t>
      </w:r>
      <w:r>
        <w:rPr>
          <w:spacing w:val="-3"/>
          <w:w w:val="105"/>
        </w:rPr>
        <w:t xml:space="preserve">resulting from </w:t>
      </w:r>
      <w:r>
        <w:rPr>
          <w:w w:val="105"/>
        </w:rPr>
        <w:t xml:space="preserve">unnecessary </w:t>
      </w:r>
      <w:r>
        <w:rPr>
          <w:spacing w:val="-3"/>
          <w:w w:val="105"/>
        </w:rPr>
        <w:t>litigation.</w:t>
      </w:r>
    </w:p>
    <w:p w14:paraId="78027DFD" w14:textId="77777777" w:rsidR="00622C04" w:rsidRDefault="006D16CC">
      <w:pPr>
        <w:pStyle w:val="Heading4"/>
        <w:spacing w:before="212"/>
      </w:pPr>
      <w:r>
        <w:rPr>
          <w:w w:val="115"/>
        </w:rPr>
        <w:t>Judicial discretion</w:t>
      </w:r>
    </w:p>
    <w:p w14:paraId="12A8457B" w14:textId="77777777" w:rsidR="00622C04" w:rsidRDefault="006D16CC">
      <w:pPr>
        <w:pStyle w:val="BodyText"/>
        <w:spacing w:before="143" w:line="242" w:lineRule="auto"/>
        <w:ind w:left="1587" w:right="1784"/>
      </w:pPr>
      <w:r>
        <w:rPr>
          <w:w w:val="105"/>
        </w:rPr>
        <w:t xml:space="preserve">Under </w:t>
      </w:r>
      <w:r>
        <w:rPr>
          <w:spacing w:val="-3"/>
          <w:w w:val="105"/>
        </w:rPr>
        <w:t xml:space="preserve">provisions similar to </w:t>
      </w:r>
      <w:r>
        <w:rPr>
          <w:w w:val="105"/>
        </w:rPr>
        <w:t xml:space="preserve">those in the UK, </w:t>
      </w:r>
      <w:r>
        <w:rPr>
          <w:spacing w:val="-3"/>
          <w:w w:val="105"/>
        </w:rPr>
        <w:t xml:space="preserve">ACT </w:t>
      </w:r>
      <w:r>
        <w:rPr>
          <w:w w:val="105"/>
        </w:rPr>
        <w:t xml:space="preserve">and NSW Acts, the court in Victoria would </w:t>
      </w:r>
      <w:r>
        <w:rPr>
          <w:spacing w:val="-3"/>
          <w:w w:val="105"/>
        </w:rPr>
        <w:t xml:space="preserve">have </w:t>
      </w:r>
      <w:r>
        <w:rPr>
          <w:w w:val="105"/>
        </w:rPr>
        <w:t xml:space="preserve">the </w:t>
      </w:r>
      <w:r>
        <w:rPr>
          <w:spacing w:val="-3"/>
          <w:w w:val="105"/>
        </w:rPr>
        <w:t>dis</w:t>
      </w:r>
      <w:r>
        <w:rPr>
          <w:spacing w:val="-3"/>
          <w:w w:val="105"/>
        </w:rPr>
        <w:t xml:space="preserve">cretion to </w:t>
      </w:r>
      <w:r>
        <w:rPr>
          <w:w w:val="105"/>
        </w:rPr>
        <w:t xml:space="preserve">modify the effect of the rule as </w:t>
      </w:r>
      <w:r>
        <w:rPr>
          <w:spacing w:val="-3"/>
          <w:w w:val="105"/>
        </w:rPr>
        <w:t xml:space="preserve">required </w:t>
      </w:r>
      <w:r>
        <w:rPr>
          <w:w w:val="105"/>
        </w:rPr>
        <w:t xml:space="preserve">by the </w:t>
      </w:r>
      <w:r>
        <w:rPr>
          <w:spacing w:val="-3"/>
          <w:w w:val="105"/>
        </w:rPr>
        <w:t xml:space="preserve">justice </w:t>
      </w:r>
      <w:r>
        <w:rPr>
          <w:w w:val="105"/>
        </w:rPr>
        <w:t xml:space="preserve">of the </w:t>
      </w:r>
      <w:r>
        <w:rPr>
          <w:spacing w:val="-3"/>
          <w:w w:val="105"/>
        </w:rPr>
        <w:t xml:space="preserve">case. </w:t>
      </w:r>
      <w:r>
        <w:rPr>
          <w:spacing w:val="-4"/>
          <w:w w:val="105"/>
        </w:rPr>
        <w:t xml:space="preserve">However, unlike </w:t>
      </w:r>
      <w:r>
        <w:rPr>
          <w:w w:val="105"/>
        </w:rPr>
        <w:t xml:space="preserve">the </w:t>
      </w:r>
      <w:r>
        <w:rPr>
          <w:spacing w:val="-3"/>
          <w:w w:val="105"/>
        </w:rPr>
        <w:t xml:space="preserve">equivalent legislation, </w:t>
      </w:r>
      <w:r>
        <w:rPr>
          <w:w w:val="105"/>
        </w:rPr>
        <w:t xml:space="preserve">the proposed Forfeiture Act would expressly direct the court </w:t>
      </w:r>
      <w:r>
        <w:rPr>
          <w:spacing w:val="-3"/>
          <w:w w:val="105"/>
        </w:rPr>
        <w:t xml:space="preserve">to consider </w:t>
      </w:r>
      <w:r>
        <w:rPr>
          <w:w w:val="105"/>
        </w:rPr>
        <w:t xml:space="preserve">the moral </w:t>
      </w:r>
      <w:r>
        <w:rPr>
          <w:spacing w:val="-3"/>
          <w:w w:val="105"/>
        </w:rPr>
        <w:t xml:space="preserve">culpability </w:t>
      </w:r>
      <w:r>
        <w:rPr>
          <w:w w:val="105"/>
        </w:rPr>
        <w:t xml:space="preserve">of the person </w:t>
      </w:r>
      <w:r>
        <w:rPr>
          <w:spacing w:val="-3"/>
          <w:w w:val="105"/>
        </w:rPr>
        <w:t xml:space="preserve">responsible for </w:t>
      </w:r>
      <w:r>
        <w:rPr>
          <w:w w:val="105"/>
        </w:rPr>
        <w:t>the un</w:t>
      </w:r>
      <w:r>
        <w:rPr>
          <w:w w:val="105"/>
        </w:rPr>
        <w:t xml:space="preserve">lawful </w:t>
      </w:r>
      <w:r>
        <w:rPr>
          <w:spacing w:val="-3"/>
          <w:w w:val="105"/>
        </w:rPr>
        <w:t xml:space="preserve">killing </w:t>
      </w:r>
      <w:r>
        <w:rPr>
          <w:w w:val="105"/>
        </w:rPr>
        <w:t xml:space="preserve">and set out the evidence </w:t>
      </w:r>
      <w:r>
        <w:rPr>
          <w:spacing w:val="-3"/>
          <w:w w:val="105"/>
        </w:rPr>
        <w:t xml:space="preserve">to </w:t>
      </w:r>
      <w:r>
        <w:rPr>
          <w:w w:val="105"/>
        </w:rPr>
        <w:t xml:space="preserve">which it should </w:t>
      </w:r>
      <w:r>
        <w:rPr>
          <w:spacing w:val="-3"/>
          <w:w w:val="105"/>
        </w:rPr>
        <w:t>have regard.</w:t>
      </w:r>
    </w:p>
    <w:p w14:paraId="5C7E28D1" w14:textId="77777777" w:rsidR="00622C04" w:rsidRDefault="006D16CC">
      <w:pPr>
        <w:pStyle w:val="BodyText"/>
        <w:spacing w:before="125" w:line="242" w:lineRule="auto"/>
        <w:ind w:left="1587" w:right="1770"/>
      </w:pPr>
      <w:r>
        <w:rPr>
          <w:w w:val="105"/>
        </w:rPr>
        <w:t xml:space="preserve">An </w:t>
      </w:r>
      <w:r>
        <w:rPr>
          <w:spacing w:val="-3"/>
          <w:w w:val="105"/>
        </w:rPr>
        <w:t xml:space="preserve">interested </w:t>
      </w:r>
      <w:r>
        <w:rPr>
          <w:w w:val="105"/>
        </w:rPr>
        <w:t xml:space="preserve">person—who </w:t>
      </w:r>
      <w:r>
        <w:rPr>
          <w:spacing w:val="-3"/>
          <w:w w:val="105"/>
        </w:rPr>
        <w:t xml:space="preserve">could </w:t>
      </w:r>
      <w:r>
        <w:rPr>
          <w:w w:val="105"/>
        </w:rPr>
        <w:t xml:space="preserve">be the person </w:t>
      </w:r>
      <w:r>
        <w:rPr>
          <w:spacing w:val="-3"/>
          <w:w w:val="105"/>
        </w:rPr>
        <w:t xml:space="preserve">responsible, </w:t>
      </w:r>
      <w:r>
        <w:rPr>
          <w:w w:val="105"/>
        </w:rPr>
        <w:t xml:space="preserve">the </w:t>
      </w:r>
      <w:r>
        <w:rPr>
          <w:spacing w:val="-3"/>
          <w:w w:val="105"/>
        </w:rPr>
        <w:t xml:space="preserve">executor </w:t>
      </w:r>
      <w:r>
        <w:rPr>
          <w:w w:val="105"/>
        </w:rPr>
        <w:t xml:space="preserve">or </w:t>
      </w:r>
      <w:r>
        <w:rPr>
          <w:spacing w:val="-3"/>
          <w:w w:val="105"/>
        </w:rPr>
        <w:t xml:space="preserve">administrator </w:t>
      </w:r>
      <w:r>
        <w:rPr>
          <w:w w:val="105"/>
        </w:rPr>
        <w:t>of the</w:t>
      </w:r>
      <w:r>
        <w:rPr>
          <w:spacing w:val="-7"/>
          <w:w w:val="105"/>
        </w:rPr>
        <w:t xml:space="preserve"> </w:t>
      </w:r>
      <w:r>
        <w:rPr>
          <w:w w:val="105"/>
        </w:rPr>
        <w:t>deceased</w:t>
      </w:r>
      <w:r>
        <w:rPr>
          <w:spacing w:val="-6"/>
          <w:w w:val="105"/>
        </w:rPr>
        <w:t xml:space="preserve"> </w:t>
      </w:r>
      <w:r>
        <w:rPr>
          <w:spacing w:val="-3"/>
          <w:w w:val="105"/>
        </w:rPr>
        <w:t>person’s</w:t>
      </w:r>
      <w:r>
        <w:rPr>
          <w:spacing w:val="-7"/>
          <w:w w:val="105"/>
        </w:rPr>
        <w:t xml:space="preserve"> </w:t>
      </w:r>
      <w:r>
        <w:rPr>
          <w:spacing w:val="-3"/>
          <w:w w:val="105"/>
        </w:rPr>
        <w:t>estate,</w:t>
      </w:r>
      <w:r>
        <w:rPr>
          <w:spacing w:val="-6"/>
          <w:w w:val="105"/>
        </w:rPr>
        <w:t xml:space="preserve"> </w:t>
      </w:r>
      <w:r>
        <w:rPr>
          <w:w w:val="105"/>
        </w:rPr>
        <w:t>or</w:t>
      </w:r>
      <w:r>
        <w:rPr>
          <w:spacing w:val="-6"/>
          <w:w w:val="105"/>
        </w:rPr>
        <w:t xml:space="preserve"> </w:t>
      </w:r>
      <w:r>
        <w:rPr>
          <w:spacing w:val="-3"/>
          <w:w w:val="105"/>
        </w:rPr>
        <w:t>any</w:t>
      </w:r>
      <w:r>
        <w:rPr>
          <w:spacing w:val="-7"/>
          <w:w w:val="105"/>
        </w:rPr>
        <w:t xml:space="preserve"> </w:t>
      </w:r>
      <w:r>
        <w:rPr>
          <w:w w:val="105"/>
        </w:rPr>
        <w:t>other</w:t>
      </w:r>
      <w:r>
        <w:rPr>
          <w:spacing w:val="-6"/>
          <w:w w:val="105"/>
        </w:rPr>
        <w:t xml:space="preserve"> </w:t>
      </w:r>
      <w:r>
        <w:rPr>
          <w:w w:val="105"/>
        </w:rPr>
        <w:t>person</w:t>
      </w:r>
      <w:r>
        <w:rPr>
          <w:spacing w:val="-7"/>
          <w:w w:val="105"/>
        </w:rPr>
        <w:t xml:space="preserve"> </w:t>
      </w:r>
      <w:r>
        <w:rPr>
          <w:w w:val="105"/>
        </w:rPr>
        <w:t>who</w:t>
      </w:r>
      <w:r>
        <w:rPr>
          <w:spacing w:val="-6"/>
          <w:w w:val="105"/>
        </w:rPr>
        <w:t xml:space="preserve"> </w:t>
      </w:r>
      <w:r>
        <w:rPr>
          <w:w w:val="105"/>
        </w:rPr>
        <w:t>in</w:t>
      </w:r>
      <w:r>
        <w:rPr>
          <w:spacing w:val="-6"/>
          <w:w w:val="105"/>
        </w:rPr>
        <w:t xml:space="preserve"> </w:t>
      </w:r>
      <w:r>
        <w:rPr>
          <w:w w:val="105"/>
        </w:rPr>
        <w:t>the</w:t>
      </w:r>
      <w:r>
        <w:rPr>
          <w:spacing w:val="-7"/>
          <w:w w:val="105"/>
        </w:rPr>
        <w:t xml:space="preserve"> </w:t>
      </w:r>
      <w:r>
        <w:rPr>
          <w:w w:val="105"/>
        </w:rPr>
        <w:t>opinion</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court</w:t>
      </w:r>
      <w:r>
        <w:rPr>
          <w:spacing w:val="-6"/>
          <w:w w:val="105"/>
        </w:rPr>
        <w:t xml:space="preserve"> </w:t>
      </w:r>
      <w:r>
        <w:rPr>
          <w:spacing w:val="-2"/>
          <w:w w:val="105"/>
        </w:rPr>
        <w:t>has</w:t>
      </w:r>
      <w:r>
        <w:rPr>
          <w:spacing w:val="-7"/>
          <w:w w:val="105"/>
        </w:rPr>
        <w:t xml:space="preserve"> </w:t>
      </w:r>
      <w:r>
        <w:rPr>
          <w:w w:val="105"/>
        </w:rPr>
        <w:t>an</w:t>
      </w:r>
      <w:r>
        <w:rPr>
          <w:spacing w:val="-6"/>
          <w:w w:val="105"/>
        </w:rPr>
        <w:t xml:space="preserve"> </w:t>
      </w:r>
      <w:r>
        <w:rPr>
          <w:spacing w:val="-3"/>
          <w:w w:val="105"/>
        </w:rPr>
        <w:t xml:space="preserve">interest </w:t>
      </w:r>
      <w:r>
        <w:rPr>
          <w:w w:val="105"/>
        </w:rPr>
        <w:t xml:space="preserve">in the matter—would be able </w:t>
      </w:r>
      <w:r>
        <w:rPr>
          <w:spacing w:val="-3"/>
          <w:w w:val="105"/>
        </w:rPr>
        <w:t xml:space="preserve">to </w:t>
      </w:r>
      <w:r>
        <w:rPr>
          <w:spacing w:val="-4"/>
          <w:w w:val="105"/>
        </w:rPr>
        <w:t xml:space="preserve">make </w:t>
      </w:r>
      <w:r>
        <w:rPr>
          <w:w w:val="105"/>
        </w:rPr>
        <w:t xml:space="preserve">an application </w:t>
      </w:r>
      <w:r>
        <w:rPr>
          <w:spacing w:val="-3"/>
          <w:w w:val="105"/>
        </w:rPr>
        <w:t xml:space="preserve">for </w:t>
      </w:r>
      <w:r>
        <w:rPr>
          <w:w w:val="105"/>
        </w:rPr>
        <w:t xml:space="preserve">a </w:t>
      </w:r>
      <w:r>
        <w:rPr>
          <w:spacing w:val="-3"/>
          <w:w w:val="105"/>
        </w:rPr>
        <w:t xml:space="preserve">forfeiture </w:t>
      </w:r>
      <w:r>
        <w:rPr>
          <w:w w:val="105"/>
        </w:rPr>
        <w:t xml:space="preserve">modification </w:t>
      </w:r>
      <w:r>
        <w:rPr>
          <w:spacing w:val="-4"/>
          <w:w w:val="105"/>
        </w:rPr>
        <w:t xml:space="preserve">order. </w:t>
      </w:r>
      <w:r>
        <w:rPr>
          <w:w w:val="105"/>
        </w:rPr>
        <w:t xml:space="preserve">The </w:t>
      </w:r>
      <w:r>
        <w:rPr>
          <w:spacing w:val="-3"/>
          <w:w w:val="105"/>
        </w:rPr>
        <w:t xml:space="preserve">procedural </w:t>
      </w:r>
      <w:r>
        <w:rPr>
          <w:w w:val="105"/>
        </w:rPr>
        <w:t xml:space="preserve">details of the scheme would be modelled on the UK, </w:t>
      </w:r>
      <w:r>
        <w:rPr>
          <w:spacing w:val="-3"/>
          <w:w w:val="105"/>
        </w:rPr>
        <w:t xml:space="preserve">ACT </w:t>
      </w:r>
      <w:r>
        <w:rPr>
          <w:w w:val="105"/>
        </w:rPr>
        <w:t>and NSW</w:t>
      </w:r>
      <w:r>
        <w:rPr>
          <w:spacing w:val="1"/>
          <w:w w:val="105"/>
        </w:rPr>
        <w:t xml:space="preserve"> </w:t>
      </w:r>
      <w:r>
        <w:rPr>
          <w:w w:val="105"/>
        </w:rPr>
        <w:t>Acts.</w:t>
      </w:r>
    </w:p>
    <w:p w14:paraId="6EF0CF69" w14:textId="77777777" w:rsidR="00622C04" w:rsidRDefault="006D16CC">
      <w:pPr>
        <w:pStyle w:val="BodyText"/>
        <w:spacing w:before="125" w:line="242" w:lineRule="auto"/>
        <w:ind w:left="1587" w:right="1686"/>
      </w:pPr>
      <w:r>
        <w:rPr>
          <w:spacing w:val="-4"/>
          <w:w w:val="105"/>
        </w:rPr>
        <w:t xml:space="preserve">Unlike </w:t>
      </w:r>
      <w:r>
        <w:rPr>
          <w:w w:val="105"/>
        </w:rPr>
        <w:t xml:space="preserve">the NSW Act, </w:t>
      </w:r>
      <w:r>
        <w:rPr>
          <w:spacing w:val="-4"/>
          <w:w w:val="105"/>
        </w:rPr>
        <w:t xml:space="preserve">however, </w:t>
      </w:r>
      <w:r>
        <w:rPr>
          <w:w w:val="105"/>
        </w:rPr>
        <w:t xml:space="preserve">the proposed Forfeiture Act would </w:t>
      </w:r>
      <w:r>
        <w:rPr>
          <w:spacing w:val="-2"/>
          <w:w w:val="105"/>
        </w:rPr>
        <w:t xml:space="preserve">not </w:t>
      </w:r>
      <w:r>
        <w:rPr>
          <w:w w:val="105"/>
        </w:rPr>
        <w:t xml:space="preserve">empower </w:t>
      </w:r>
      <w:r>
        <w:rPr>
          <w:w w:val="105"/>
        </w:rPr>
        <w:t xml:space="preserve">the court </w:t>
      </w:r>
      <w:r>
        <w:rPr>
          <w:spacing w:val="-3"/>
          <w:w w:val="105"/>
        </w:rPr>
        <w:t xml:space="preserve">to </w:t>
      </w:r>
      <w:r>
        <w:rPr>
          <w:w w:val="105"/>
        </w:rPr>
        <w:t xml:space="preserve">extend the scope of the rule beyond the </w:t>
      </w:r>
      <w:r>
        <w:rPr>
          <w:spacing w:val="-2"/>
          <w:w w:val="105"/>
        </w:rPr>
        <w:t xml:space="preserve">limits </w:t>
      </w:r>
      <w:r>
        <w:rPr>
          <w:w w:val="105"/>
        </w:rPr>
        <w:t xml:space="preserve">of the </w:t>
      </w:r>
      <w:r>
        <w:rPr>
          <w:spacing w:val="-2"/>
          <w:w w:val="105"/>
        </w:rPr>
        <w:t xml:space="preserve">common </w:t>
      </w:r>
      <w:r>
        <w:rPr>
          <w:w w:val="105"/>
        </w:rPr>
        <w:t xml:space="preserve">law </w:t>
      </w:r>
      <w:r>
        <w:rPr>
          <w:spacing w:val="-3"/>
          <w:w w:val="105"/>
        </w:rPr>
        <w:t xml:space="preserve">to </w:t>
      </w:r>
      <w:r>
        <w:rPr>
          <w:w w:val="105"/>
        </w:rPr>
        <w:t xml:space="preserve">persons who </w:t>
      </w:r>
      <w:r>
        <w:rPr>
          <w:spacing w:val="-3"/>
          <w:w w:val="105"/>
        </w:rPr>
        <w:t xml:space="preserve">have </w:t>
      </w:r>
      <w:r>
        <w:rPr>
          <w:w w:val="105"/>
        </w:rPr>
        <w:t xml:space="preserve">been </w:t>
      </w:r>
      <w:r>
        <w:rPr>
          <w:spacing w:val="-3"/>
          <w:w w:val="105"/>
        </w:rPr>
        <w:t xml:space="preserve">found </w:t>
      </w:r>
      <w:r>
        <w:rPr>
          <w:spacing w:val="-2"/>
          <w:w w:val="105"/>
        </w:rPr>
        <w:t xml:space="preserve">not </w:t>
      </w:r>
      <w:r>
        <w:rPr>
          <w:w w:val="105"/>
        </w:rPr>
        <w:t xml:space="preserve">guilty by reason of mental </w:t>
      </w:r>
      <w:r>
        <w:rPr>
          <w:spacing w:val="-3"/>
          <w:w w:val="105"/>
        </w:rPr>
        <w:t xml:space="preserve">impairment. </w:t>
      </w:r>
      <w:r>
        <w:rPr>
          <w:w w:val="105"/>
        </w:rPr>
        <w:t xml:space="preserve">The </w:t>
      </w:r>
      <w:r>
        <w:rPr>
          <w:spacing w:val="-3"/>
          <w:w w:val="105"/>
        </w:rPr>
        <w:t xml:space="preserve">Commission </w:t>
      </w:r>
      <w:r>
        <w:rPr>
          <w:w w:val="105"/>
        </w:rPr>
        <w:t xml:space="preserve">does </w:t>
      </w:r>
      <w:r>
        <w:rPr>
          <w:spacing w:val="-2"/>
          <w:w w:val="105"/>
        </w:rPr>
        <w:t xml:space="preserve">not </w:t>
      </w:r>
      <w:r>
        <w:rPr>
          <w:spacing w:val="-3"/>
          <w:w w:val="105"/>
        </w:rPr>
        <w:t xml:space="preserve">consider that </w:t>
      </w:r>
      <w:r>
        <w:rPr>
          <w:w w:val="105"/>
        </w:rPr>
        <w:t xml:space="preserve">the </w:t>
      </w:r>
      <w:r>
        <w:rPr>
          <w:spacing w:val="-3"/>
          <w:w w:val="105"/>
        </w:rPr>
        <w:t xml:space="preserve">rule </w:t>
      </w:r>
      <w:r>
        <w:rPr>
          <w:w w:val="105"/>
        </w:rPr>
        <w:t xml:space="preserve">should apply </w:t>
      </w:r>
      <w:r>
        <w:rPr>
          <w:spacing w:val="-3"/>
          <w:w w:val="105"/>
        </w:rPr>
        <w:t xml:space="preserve">to </w:t>
      </w:r>
      <w:r>
        <w:rPr>
          <w:w w:val="105"/>
        </w:rPr>
        <w:t xml:space="preserve">a person who is </w:t>
      </w:r>
      <w:r>
        <w:rPr>
          <w:spacing w:val="-2"/>
          <w:w w:val="105"/>
        </w:rPr>
        <w:t xml:space="preserve">not </w:t>
      </w:r>
      <w:r>
        <w:rPr>
          <w:spacing w:val="-3"/>
          <w:w w:val="105"/>
        </w:rPr>
        <w:t xml:space="preserve">morally culpable for </w:t>
      </w:r>
      <w:r>
        <w:rPr>
          <w:w w:val="105"/>
        </w:rPr>
        <w:t xml:space="preserve">the unlawful </w:t>
      </w:r>
      <w:r>
        <w:rPr>
          <w:spacing w:val="-4"/>
          <w:w w:val="105"/>
        </w:rPr>
        <w:t>killing.</w:t>
      </w:r>
    </w:p>
    <w:p w14:paraId="2751E828" w14:textId="77777777" w:rsidR="00622C04" w:rsidRDefault="00622C04">
      <w:pPr>
        <w:pStyle w:val="BodyText"/>
        <w:rPr>
          <w:sz w:val="20"/>
        </w:rPr>
      </w:pPr>
    </w:p>
    <w:p w14:paraId="0C44077F" w14:textId="77777777" w:rsidR="00622C04" w:rsidRDefault="00622C04">
      <w:pPr>
        <w:pStyle w:val="BodyText"/>
        <w:rPr>
          <w:sz w:val="20"/>
        </w:rPr>
      </w:pPr>
    </w:p>
    <w:p w14:paraId="28E0591F" w14:textId="77777777" w:rsidR="00622C04" w:rsidRDefault="00622C04">
      <w:pPr>
        <w:pStyle w:val="BodyText"/>
        <w:rPr>
          <w:sz w:val="20"/>
        </w:rPr>
      </w:pPr>
    </w:p>
    <w:p w14:paraId="41C7C6C4" w14:textId="77777777" w:rsidR="00622C04" w:rsidRDefault="00622C04">
      <w:pPr>
        <w:pStyle w:val="BodyText"/>
        <w:rPr>
          <w:sz w:val="20"/>
        </w:rPr>
      </w:pPr>
    </w:p>
    <w:p w14:paraId="28211224" w14:textId="77777777" w:rsidR="00622C04" w:rsidRDefault="00622C04">
      <w:pPr>
        <w:pStyle w:val="BodyText"/>
        <w:rPr>
          <w:sz w:val="20"/>
        </w:rPr>
      </w:pPr>
    </w:p>
    <w:p w14:paraId="17C1A6C1" w14:textId="77777777" w:rsidR="00622C04" w:rsidRDefault="00622C04">
      <w:pPr>
        <w:pStyle w:val="BodyText"/>
        <w:rPr>
          <w:sz w:val="20"/>
        </w:rPr>
      </w:pPr>
    </w:p>
    <w:p w14:paraId="7B26EC03" w14:textId="77777777" w:rsidR="00622C04" w:rsidRDefault="00622C04">
      <w:pPr>
        <w:pStyle w:val="BodyText"/>
        <w:rPr>
          <w:sz w:val="20"/>
        </w:rPr>
      </w:pPr>
    </w:p>
    <w:p w14:paraId="1F392E3F" w14:textId="77777777" w:rsidR="00622C04" w:rsidRDefault="00622C04">
      <w:pPr>
        <w:pStyle w:val="BodyText"/>
        <w:rPr>
          <w:sz w:val="20"/>
        </w:rPr>
      </w:pPr>
    </w:p>
    <w:p w14:paraId="6FAFE3CD" w14:textId="77777777" w:rsidR="00622C04" w:rsidRDefault="00622C04">
      <w:pPr>
        <w:pStyle w:val="BodyText"/>
        <w:rPr>
          <w:sz w:val="20"/>
        </w:rPr>
      </w:pPr>
    </w:p>
    <w:p w14:paraId="49C32329" w14:textId="77777777" w:rsidR="00622C04" w:rsidRDefault="00622C04">
      <w:pPr>
        <w:pStyle w:val="BodyText"/>
        <w:rPr>
          <w:sz w:val="20"/>
        </w:rPr>
      </w:pPr>
    </w:p>
    <w:p w14:paraId="5E28C71E" w14:textId="77777777" w:rsidR="00622C04" w:rsidRDefault="00622C04">
      <w:pPr>
        <w:pStyle w:val="BodyText"/>
        <w:rPr>
          <w:sz w:val="20"/>
        </w:rPr>
      </w:pPr>
    </w:p>
    <w:p w14:paraId="5D6BA0F7" w14:textId="77777777" w:rsidR="00622C04" w:rsidRDefault="00622C04">
      <w:pPr>
        <w:pStyle w:val="BodyText"/>
        <w:rPr>
          <w:sz w:val="20"/>
        </w:rPr>
      </w:pPr>
    </w:p>
    <w:p w14:paraId="050B001F" w14:textId="77777777" w:rsidR="00622C04" w:rsidRDefault="00622C04">
      <w:pPr>
        <w:pStyle w:val="BodyText"/>
        <w:rPr>
          <w:sz w:val="20"/>
        </w:rPr>
      </w:pPr>
    </w:p>
    <w:p w14:paraId="12105751" w14:textId="77777777" w:rsidR="00622C04" w:rsidRDefault="006D16CC">
      <w:pPr>
        <w:spacing w:before="223"/>
        <w:ind w:right="693"/>
        <w:jc w:val="right"/>
        <w:rPr>
          <w:b/>
          <w:sz w:val="24"/>
        </w:rPr>
      </w:pPr>
      <w:r>
        <w:rPr>
          <w:b/>
          <w:color w:val="EC5A4F"/>
          <w:w w:val="115"/>
          <w:sz w:val="24"/>
        </w:rPr>
        <w:t>xi</w:t>
      </w:r>
    </w:p>
    <w:p w14:paraId="17F27ECB" w14:textId="77777777" w:rsidR="00622C04" w:rsidRDefault="00622C04">
      <w:pPr>
        <w:jc w:val="right"/>
        <w:rPr>
          <w:sz w:val="24"/>
        </w:rPr>
        <w:sectPr w:rsidR="00622C04">
          <w:headerReference w:type="default" r:id="rId19"/>
          <w:pgSz w:w="11910" w:h="16840"/>
          <w:pgMar w:top="1520" w:right="0" w:bottom="280" w:left="0" w:header="0" w:footer="0" w:gutter="0"/>
          <w:cols w:space="720"/>
        </w:sectPr>
      </w:pPr>
    </w:p>
    <w:p w14:paraId="4CF6E658" w14:textId="77777777" w:rsidR="00622C04" w:rsidRDefault="00622C04">
      <w:pPr>
        <w:pStyle w:val="BodyText"/>
        <w:spacing w:before="2"/>
        <w:rPr>
          <w:b/>
          <w:sz w:val="22"/>
        </w:rPr>
      </w:pPr>
    </w:p>
    <w:p w14:paraId="36EFAB71" w14:textId="77777777" w:rsidR="00622C04" w:rsidRDefault="006D16CC">
      <w:pPr>
        <w:pStyle w:val="Heading4"/>
        <w:spacing w:before="97"/>
      </w:pPr>
      <w:r>
        <w:rPr>
          <w:w w:val="115"/>
        </w:rPr>
        <w:t>Effect of the rule</w:t>
      </w:r>
    </w:p>
    <w:p w14:paraId="2390CFFD" w14:textId="77777777" w:rsidR="00622C04" w:rsidRDefault="006D16CC">
      <w:pPr>
        <w:pStyle w:val="BodyText"/>
        <w:spacing w:before="142" w:line="242" w:lineRule="auto"/>
        <w:ind w:left="1587" w:right="1975"/>
      </w:pPr>
      <w:r>
        <w:t xml:space="preserve">The deceased person </w:t>
      </w:r>
      <w:r>
        <w:rPr>
          <w:spacing w:val="-3"/>
        </w:rPr>
        <w:t xml:space="preserve">may leave </w:t>
      </w:r>
      <w:r>
        <w:t xml:space="preserve">a </w:t>
      </w:r>
      <w:r>
        <w:rPr>
          <w:spacing w:val="-3"/>
        </w:rPr>
        <w:t xml:space="preserve">will that </w:t>
      </w:r>
      <w:r>
        <w:t xml:space="preserve">appoints the person who is </w:t>
      </w:r>
      <w:r>
        <w:rPr>
          <w:spacing w:val="-3"/>
        </w:rPr>
        <w:t xml:space="preserve">later responsible for  </w:t>
      </w:r>
      <w:r>
        <w:t xml:space="preserve">their death as </w:t>
      </w:r>
      <w:r>
        <w:rPr>
          <w:spacing w:val="-4"/>
        </w:rPr>
        <w:t xml:space="preserve">executor. </w:t>
      </w:r>
      <w:r>
        <w:t xml:space="preserve">If the deceased person does </w:t>
      </w:r>
      <w:r>
        <w:rPr>
          <w:spacing w:val="-2"/>
        </w:rPr>
        <w:t xml:space="preserve">not </w:t>
      </w:r>
      <w:r>
        <w:rPr>
          <w:spacing w:val="-3"/>
        </w:rPr>
        <w:t xml:space="preserve">leave  </w:t>
      </w:r>
      <w:r>
        <w:t xml:space="preserve">a  </w:t>
      </w:r>
      <w:r>
        <w:rPr>
          <w:spacing w:val="-3"/>
        </w:rPr>
        <w:t xml:space="preserve">will,  </w:t>
      </w:r>
      <w:r>
        <w:t xml:space="preserve">the  court  </w:t>
      </w:r>
      <w:r>
        <w:rPr>
          <w:spacing w:val="-3"/>
        </w:rPr>
        <w:t xml:space="preserve">usually  </w:t>
      </w:r>
      <w:r>
        <w:t xml:space="preserve">appoints  a person who is a major beneficiary </w:t>
      </w:r>
      <w:r>
        <w:rPr>
          <w:spacing w:val="-3"/>
        </w:rPr>
        <w:t xml:space="preserve">to administer </w:t>
      </w:r>
      <w:r>
        <w:t xml:space="preserve">the </w:t>
      </w:r>
      <w:r>
        <w:rPr>
          <w:spacing w:val="-3"/>
        </w:rPr>
        <w:t xml:space="preserve">estate. </w:t>
      </w:r>
      <w:r>
        <w:t xml:space="preserve">The </w:t>
      </w:r>
      <w:r>
        <w:rPr>
          <w:spacing w:val="-3"/>
        </w:rPr>
        <w:t xml:space="preserve">Commission recommends that </w:t>
      </w:r>
      <w:r>
        <w:t xml:space="preserve">the proposed Forfeiture Act should clearly </w:t>
      </w:r>
      <w:r>
        <w:rPr>
          <w:spacing w:val="-2"/>
        </w:rPr>
        <w:t xml:space="preserve">preclude </w:t>
      </w:r>
      <w:r>
        <w:t xml:space="preserve">a person who is </w:t>
      </w:r>
      <w:r>
        <w:rPr>
          <w:spacing w:val="-3"/>
        </w:rPr>
        <w:t xml:space="preserve">responsible for </w:t>
      </w:r>
      <w:r>
        <w:t xml:space="preserve">the death </w:t>
      </w:r>
      <w:r>
        <w:rPr>
          <w:spacing w:val="-3"/>
        </w:rPr>
        <w:t xml:space="preserve">from  </w:t>
      </w:r>
      <w:r>
        <w:t xml:space="preserve">taking up an </w:t>
      </w:r>
      <w:r>
        <w:rPr>
          <w:spacing w:val="-3"/>
        </w:rPr>
        <w:t xml:space="preserve">appointment </w:t>
      </w:r>
      <w:r>
        <w:t xml:space="preserve">either </w:t>
      </w:r>
      <w:r>
        <w:t xml:space="preserve">as </w:t>
      </w:r>
      <w:r>
        <w:rPr>
          <w:spacing w:val="-3"/>
        </w:rPr>
        <w:t xml:space="preserve">executor </w:t>
      </w:r>
      <w:r>
        <w:t xml:space="preserve">or </w:t>
      </w:r>
      <w:r>
        <w:rPr>
          <w:spacing w:val="-4"/>
        </w:rPr>
        <w:t xml:space="preserve">administrator. </w:t>
      </w:r>
      <w:r>
        <w:t xml:space="preserve">This would be </w:t>
      </w:r>
      <w:r>
        <w:rPr>
          <w:spacing w:val="-3"/>
        </w:rPr>
        <w:t xml:space="preserve">achieved </w:t>
      </w:r>
      <w:r>
        <w:t>by deeming them</w:t>
      </w:r>
      <w:r>
        <w:rPr>
          <w:spacing w:val="8"/>
        </w:rPr>
        <w:t xml:space="preserve"> </w:t>
      </w:r>
      <w:r>
        <w:rPr>
          <w:spacing w:val="-3"/>
        </w:rPr>
        <w:t>to</w:t>
      </w:r>
      <w:r>
        <w:rPr>
          <w:spacing w:val="9"/>
        </w:rPr>
        <w:t xml:space="preserve"> </w:t>
      </w:r>
      <w:r>
        <w:rPr>
          <w:spacing w:val="-3"/>
        </w:rPr>
        <w:t>have</w:t>
      </w:r>
      <w:r>
        <w:rPr>
          <w:spacing w:val="9"/>
        </w:rPr>
        <w:t xml:space="preserve"> </w:t>
      </w:r>
      <w:r>
        <w:t>died</w:t>
      </w:r>
      <w:r>
        <w:rPr>
          <w:spacing w:val="9"/>
        </w:rPr>
        <w:t xml:space="preserve"> </w:t>
      </w:r>
      <w:r>
        <w:rPr>
          <w:spacing w:val="-3"/>
        </w:rPr>
        <w:t>before</w:t>
      </w:r>
      <w:r>
        <w:rPr>
          <w:spacing w:val="9"/>
        </w:rPr>
        <w:t xml:space="preserve"> </w:t>
      </w:r>
      <w:r>
        <w:t>the</w:t>
      </w:r>
      <w:r>
        <w:rPr>
          <w:spacing w:val="9"/>
        </w:rPr>
        <w:t xml:space="preserve"> </w:t>
      </w:r>
      <w:r>
        <w:t>deceased</w:t>
      </w:r>
      <w:r>
        <w:rPr>
          <w:spacing w:val="9"/>
        </w:rPr>
        <w:t xml:space="preserve"> </w:t>
      </w:r>
      <w:r>
        <w:t>person.</w:t>
      </w:r>
    </w:p>
    <w:p w14:paraId="0587F0C2" w14:textId="77777777" w:rsidR="00622C04" w:rsidRDefault="006D16CC">
      <w:pPr>
        <w:pStyle w:val="BodyText"/>
        <w:spacing w:before="127" w:line="242" w:lineRule="auto"/>
        <w:ind w:left="1587" w:right="1742"/>
      </w:pPr>
      <w:r>
        <w:t xml:space="preserve">As the </w:t>
      </w:r>
      <w:r>
        <w:rPr>
          <w:spacing w:val="-3"/>
        </w:rPr>
        <w:t xml:space="preserve">person’s responsibility for </w:t>
      </w:r>
      <w:r>
        <w:t xml:space="preserve">the death </w:t>
      </w:r>
      <w:r>
        <w:rPr>
          <w:spacing w:val="-3"/>
        </w:rPr>
        <w:t xml:space="preserve">may </w:t>
      </w:r>
      <w:r>
        <w:rPr>
          <w:spacing w:val="-2"/>
        </w:rPr>
        <w:t xml:space="preserve">not </w:t>
      </w:r>
      <w:r>
        <w:t xml:space="preserve">be established </w:t>
      </w:r>
      <w:r>
        <w:rPr>
          <w:spacing w:val="-3"/>
        </w:rPr>
        <w:t xml:space="preserve">until  </w:t>
      </w:r>
      <w:r>
        <w:t xml:space="preserve">some time after the </w:t>
      </w:r>
      <w:r>
        <w:rPr>
          <w:spacing w:val="-3"/>
        </w:rPr>
        <w:t>death,</w:t>
      </w:r>
      <w:r>
        <w:rPr>
          <w:spacing w:val="41"/>
        </w:rPr>
        <w:t xml:space="preserve"> </w:t>
      </w:r>
      <w:r>
        <w:t xml:space="preserve">the </w:t>
      </w:r>
      <w:r>
        <w:rPr>
          <w:spacing w:val="-3"/>
        </w:rPr>
        <w:t xml:space="preserve">Commission </w:t>
      </w:r>
      <w:r>
        <w:t xml:space="preserve">also </w:t>
      </w:r>
      <w:r>
        <w:rPr>
          <w:spacing w:val="-3"/>
        </w:rPr>
        <w:t xml:space="preserve">recommends that </w:t>
      </w:r>
      <w:r>
        <w:t>the cour</w:t>
      </w:r>
      <w:r>
        <w:t xml:space="preserve">t be given an express power </w:t>
      </w:r>
      <w:r>
        <w:rPr>
          <w:spacing w:val="-3"/>
        </w:rPr>
        <w:t xml:space="preserve">to </w:t>
      </w:r>
      <w:r>
        <w:t xml:space="preserve">pass over a person  who applies </w:t>
      </w:r>
      <w:r>
        <w:rPr>
          <w:spacing w:val="-3"/>
        </w:rPr>
        <w:t xml:space="preserve">for probate </w:t>
      </w:r>
      <w:r>
        <w:t xml:space="preserve">or </w:t>
      </w:r>
      <w:r>
        <w:rPr>
          <w:spacing w:val="-3"/>
        </w:rPr>
        <w:t xml:space="preserve">administration </w:t>
      </w:r>
      <w:r>
        <w:t xml:space="preserve">where there  </w:t>
      </w:r>
      <w:r>
        <w:rPr>
          <w:spacing w:val="-3"/>
        </w:rPr>
        <w:t xml:space="preserve">are  reasonable  grounds  for  believing  that </w:t>
      </w:r>
      <w:r>
        <w:t xml:space="preserve">they </w:t>
      </w:r>
      <w:r>
        <w:rPr>
          <w:spacing w:val="-2"/>
        </w:rPr>
        <w:t xml:space="preserve">committed </w:t>
      </w:r>
      <w:r>
        <w:t xml:space="preserve">an </w:t>
      </w:r>
      <w:r>
        <w:rPr>
          <w:spacing w:val="-3"/>
        </w:rPr>
        <w:t xml:space="preserve">offence related to </w:t>
      </w:r>
      <w:r>
        <w:t xml:space="preserve">the deceased </w:t>
      </w:r>
      <w:r>
        <w:rPr>
          <w:spacing w:val="-3"/>
        </w:rPr>
        <w:t>person’s</w:t>
      </w:r>
      <w:r>
        <w:rPr>
          <w:spacing w:val="-28"/>
        </w:rPr>
        <w:t xml:space="preserve"> </w:t>
      </w:r>
      <w:r>
        <w:rPr>
          <w:spacing w:val="-3"/>
        </w:rPr>
        <w:t>death.</w:t>
      </w:r>
    </w:p>
    <w:p w14:paraId="4B2BFFC4" w14:textId="77777777" w:rsidR="00622C04" w:rsidRDefault="006D16CC">
      <w:pPr>
        <w:pStyle w:val="BodyText"/>
        <w:spacing w:before="124" w:line="242" w:lineRule="auto"/>
        <w:ind w:left="1587" w:right="1618"/>
      </w:pPr>
      <w:r>
        <w:rPr>
          <w:w w:val="105"/>
        </w:rPr>
        <w:t>The</w:t>
      </w:r>
      <w:r>
        <w:rPr>
          <w:spacing w:val="-10"/>
          <w:w w:val="105"/>
        </w:rPr>
        <w:t xml:space="preserve"> </w:t>
      </w:r>
      <w:r>
        <w:rPr>
          <w:w w:val="105"/>
        </w:rPr>
        <w:t>effect</w:t>
      </w:r>
      <w:r>
        <w:rPr>
          <w:spacing w:val="-10"/>
          <w:w w:val="105"/>
        </w:rPr>
        <w:t xml:space="preserve"> </w:t>
      </w:r>
      <w:r>
        <w:rPr>
          <w:w w:val="105"/>
        </w:rPr>
        <w:t>of</w:t>
      </w:r>
      <w:r>
        <w:rPr>
          <w:spacing w:val="-9"/>
          <w:w w:val="105"/>
        </w:rPr>
        <w:t xml:space="preserve"> </w:t>
      </w:r>
      <w:r>
        <w:rPr>
          <w:w w:val="105"/>
        </w:rPr>
        <w:t>the</w:t>
      </w:r>
      <w:r>
        <w:rPr>
          <w:spacing w:val="-10"/>
          <w:w w:val="105"/>
        </w:rPr>
        <w:t xml:space="preserve"> </w:t>
      </w:r>
      <w:r>
        <w:rPr>
          <w:w w:val="105"/>
        </w:rPr>
        <w:t>rule</w:t>
      </w:r>
      <w:r>
        <w:rPr>
          <w:spacing w:val="-9"/>
          <w:w w:val="105"/>
        </w:rPr>
        <w:t xml:space="preserve"> </w:t>
      </w:r>
      <w:r>
        <w:rPr>
          <w:w w:val="105"/>
        </w:rPr>
        <w:t>on</w:t>
      </w:r>
      <w:r>
        <w:rPr>
          <w:spacing w:val="-10"/>
          <w:w w:val="105"/>
        </w:rPr>
        <w:t xml:space="preserve"> </w:t>
      </w:r>
      <w:r>
        <w:rPr>
          <w:w w:val="105"/>
        </w:rPr>
        <w:t>the</w:t>
      </w:r>
      <w:r>
        <w:rPr>
          <w:spacing w:val="-9"/>
          <w:w w:val="105"/>
        </w:rPr>
        <w:t xml:space="preserve"> </w:t>
      </w:r>
      <w:r>
        <w:rPr>
          <w:w w:val="105"/>
        </w:rPr>
        <w:t>entitlements</w:t>
      </w:r>
      <w:r>
        <w:rPr>
          <w:spacing w:val="-10"/>
          <w:w w:val="105"/>
        </w:rPr>
        <w:t xml:space="preserve"> </w:t>
      </w:r>
      <w:r>
        <w:rPr>
          <w:w w:val="105"/>
        </w:rPr>
        <w:t>of</w:t>
      </w:r>
      <w:r>
        <w:rPr>
          <w:spacing w:val="-9"/>
          <w:w w:val="105"/>
        </w:rPr>
        <w:t xml:space="preserve"> </w:t>
      </w:r>
      <w:r>
        <w:rPr>
          <w:spacing w:val="-3"/>
          <w:w w:val="105"/>
        </w:rPr>
        <w:t>innocent</w:t>
      </w:r>
      <w:r>
        <w:rPr>
          <w:spacing w:val="-10"/>
          <w:w w:val="105"/>
        </w:rPr>
        <w:t xml:space="preserve"> </w:t>
      </w:r>
      <w:r>
        <w:rPr>
          <w:w w:val="105"/>
        </w:rPr>
        <w:t>beneficiaries</w:t>
      </w:r>
      <w:r>
        <w:rPr>
          <w:spacing w:val="-9"/>
          <w:w w:val="105"/>
        </w:rPr>
        <w:t xml:space="preserve"> </w:t>
      </w:r>
      <w:r>
        <w:rPr>
          <w:w w:val="105"/>
        </w:rPr>
        <w:t>and</w:t>
      </w:r>
      <w:r>
        <w:rPr>
          <w:spacing w:val="-10"/>
          <w:w w:val="105"/>
        </w:rPr>
        <w:t xml:space="preserve"> </w:t>
      </w:r>
      <w:r>
        <w:rPr>
          <w:spacing w:val="-3"/>
          <w:w w:val="105"/>
        </w:rPr>
        <w:t>third</w:t>
      </w:r>
      <w:r>
        <w:rPr>
          <w:spacing w:val="-9"/>
          <w:w w:val="105"/>
        </w:rPr>
        <w:t xml:space="preserve"> </w:t>
      </w:r>
      <w:r>
        <w:rPr>
          <w:w w:val="105"/>
        </w:rPr>
        <w:t>parties</w:t>
      </w:r>
      <w:r>
        <w:rPr>
          <w:spacing w:val="-10"/>
          <w:w w:val="105"/>
        </w:rPr>
        <w:t xml:space="preserve"> </w:t>
      </w:r>
      <w:r>
        <w:rPr>
          <w:w w:val="105"/>
        </w:rPr>
        <w:t>would</w:t>
      </w:r>
      <w:r>
        <w:rPr>
          <w:spacing w:val="-9"/>
          <w:w w:val="105"/>
        </w:rPr>
        <w:t xml:space="preserve"> </w:t>
      </w:r>
      <w:r>
        <w:rPr>
          <w:w w:val="105"/>
        </w:rPr>
        <w:t>also</w:t>
      </w:r>
      <w:r>
        <w:rPr>
          <w:spacing w:val="-10"/>
          <w:w w:val="105"/>
        </w:rPr>
        <w:t xml:space="preserve"> </w:t>
      </w:r>
      <w:r>
        <w:rPr>
          <w:w w:val="105"/>
        </w:rPr>
        <w:t xml:space="preserve">be clarified. In some </w:t>
      </w:r>
      <w:r>
        <w:rPr>
          <w:spacing w:val="-3"/>
          <w:w w:val="105"/>
        </w:rPr>
        <w:t xml:space="preserve">circumstances, another </w:t>
      </w:r>
      <w:r>
        <w:rPr>
          <w:w w:val="105"/>
        </w:rPr>
        <w:t xml:space="preserve">beneficiary under a </w:t>
      </w:r>
      <w:r>
        <w:rPr>
          <w:spacing w:val="-3"/>
          <w:w w:val="105"/>
        </w:rPr>
        <w:t xml:space="preserve">will, </w:t>
      </w:r>
      <w:r>
        <w:rPr>
          <w:w w:val="105"/>
        </w:rPr>
        <w:t xml:space="preserve">or a </w:t>
      </w:r>
      <w:r>
        <w:rPr>
          <w:spacing w:val="-3"/>
          <w:w w:val="105"/>
        </w:rPr>
        <w:t xml:space="preserve">descendant </w:t>
      </w:r>
      <w:r>
        <w:rPr>
          <w:w w:val="105"/>
        </w:rPr>
        <w:t xml:space="preserve">of an </w:t>
      </w:r>
      <w:r>
        <w:rPr>
          <w:spacing w:val="-4"/>
          <w:w w:val="105"/>
        </w:rPr>
        <w:t xml:space="preserve">offender, </w:t>
      </w:r>
      <w:r>
        <w:rPr>
          <w:spacing w:val="-3"/>
          <w:w w:val="105"/>
        </w:rPr>
        <w:t xml:space="preserve">may </w:t>
      </w:r>
      <w:r>
        <w:rPr>
          <w:w w:val="105"/>
        </w:rPr>
        <w:t xml:space="preserve">stand </w:t>
      </w:r>
      <w:r>
        <w:rPr>
          <w:spacing w:val="-3"/>
          <w:w w:val="105"/>
        </w:rPr>
        <w:t xml:space="preserve">to gain </w:t>
      </w:r>
      <w:r>
        <w:rPr>
          <w:w w:val="105"/>
        </w:rPr>
        <w:t xml:space="preserve">a </w:t>
      </w:r>
      <w:r>
        <w:rPr>
          <w:spacing w:val="-3"/>
          <w:w w:val="105"/>
        </w:rPr>
        <w:t xml:space="preserve">share </w:t>
      </w:r>
      <w:r>
        <w:rPr>
          <w:w w:val="105"/>
        </w:rPr>
        <w:t xml:space="preserve">of the estate but only if the offender dies </w:t>
      </w:r>
      <w:r>
        <w:rPr>
          <w:spacing w:val="-3"/>
          <w:w w:val="105"/>
        </w:rPr>
        <w:t xml:space="preserve">before </w:t>
      </w:r>
      <w:r>
        <w:rPr>
          <w:w w:val="105"/>
        </w:rPr>
        <w:t>or short</w:t>
      </w:r>
      <w:r>
        <w:rPr>
          <w:w w:val="105"/>
        </w:rPr>
        <w:t xml:space="preserve">ly after the deceased person. </w:t>
      </w:r>
      <w:r>
        <w:rPr>
          <w:spacing w:val="-3"/>
          <w:w w:val="105"/>
        </w:rPr>
        <w:t xml:space="preserve">Even </w:t>
      </w:r>
      <w:r>
        <w:rPr>
          <w:w w:val="105"/>
        </w:rPr>
        <w:t xml:space="preserve">though they </w:t>
      </w:r>
      <w:r>
        <w:rPr>
          <w:spacing w:val="-3"/>
          <w:w w:val="105"/>
        </w:rPr>
        <w:t xml:space="preserve">are innocent </w:t>
      </w:r>
      <w:r>
        <w:rPr>
          <w:w w:val="105"/>
        </w:rPr>
        <w:t xml:space="preserve">of </w:t>
      </w:r>
      <w:r>
        <w:rPr>
          <w:spacing w:val="-3"/>
          <w:w w:val="105"/>
        </w:rPr>
        <w:t xml:space="preserve">any wrongdoing, </w:t>
      </w:r>
      <w:r>
        <w:rPr>
          <w:w w:val="105"/>
        </w:rPr>
        <w:t xml:space="preserve">they </w:t>
      </w:r>
      <w:r>
        <w:rPr>
          <w:spacing w:val="-3"/>
          <w:w w:val="105"/>
        </w:rPr>
        <w:t xml:space="preserve">are unable to take </w:t>
      </w:r>
      <w:r>
        <w:rPr>
          <w:w w:val="105"/>
        </w:rPr>
        <w:t xml:space="preserve">a </w:t>
      </w:r>
      <w:r>
        <w:rPr>
          <w:spacing w:val="-3"/>
          <w:w w:val="105"/>
        </w:rPr>
        <w:t>share</w:t>
      </w:r>
      <w:r>
        <w:rPr>
          <w:spacing w:val="-5"/>
          <w:w w:val="105"/>
        </w:rPr>
        <w:t xml:space="preserve"> </w:t>
      </w:r>
      <w:r>
        <w:rPr>
          <w:w w:val="105"/>
        </w:rPr>
        <w:t>if</w:t>
      </w:r>
      <w:r>
        <w:rPr>
          <w:spacing w:val="-5"/>
          <w:w w:val="105"/>
        </w:rPr>
        <w:t xml:space="preserve"> </w:t>
      </w:r>
      <w:r>
        <w:rPr>
          <w:w w:val="105"/>
        </w:rPr>
        <w:t>the</w:t>
      </w:r>
      <w:r>
        <w:rPr>
          <w:spacing w:val="-5"/>
          <w:w w:val="105"/>
        </w:rPr>
        <w:t xml:space="preserve"> </w:t>
      </w:r>
      <w:r>
        <w:rPr>
          <w:w w:val="105"/>
        </w:rPr>
        <w:t>offender</w:t>
      </w:r>
      <w:r>
        <w:rPr>
          <w:spacing w:val="-5"/>
          <w:w w:val="105"/>
        </w:rPr>
        <w:t xml:space="preserve"> </w:t>
      </w:r>
      <w:r>
        <w:rPr>
          <w:w w:val="105"/>
        </w:rPr>
        <w:t>is</w:t>
      </w:r>
      <w:r>
        <w:rPr>
          <w:spacing w:val="-5"/>
          <w:w w:val="105"/>
        </w:rPr>
        <w:t xml:space="preserve"> </w:t>
      </w:r>
      <w:r>
        <w:rPr>
          <w:spacing w:val="-3"/>
          <w:w w:val="105"/>
        </w:rPr>
        <w:t>alive</w:t>
      </w:r>
      <w:r>
        <w:rPr>
          <w:spacing w:val="-5"/>
          <w:w w:val="105"/>
        </w:rPr>
        <w:t xml:space="preserve"> </w:t>
      </w:r>
      <w:r>
        <w:rPr>
          <w:w w:val="105"/>
        </w:rPr>
        <w:t>but</w:t>
      </w:r>
      <w:r>
        <w:rPr>
          <w:spacing w:val="-5"/>
          <w:w w:val="105"/>
        </w:rPr>
        <w:t xml:space="preserve"> </w:t>
      </w:r>
      <w:r>
        <w:rPr>
          <w:w w:val="105"/>
        </w:rPr>
        <w:t>precluded</w:t>
      </w:r>
      <w:r>
        <w:rPr>
          <w:spacing w:val="-5"/>
          <w:w w:val="105"/>
        </w:rPr>
        <w:t xml:space="preserve"> </w:t>
      </w:r>
      <w:r>
        <w:rPr>
          <w:w w:val="105"/>
        </w:rPr>
        <w:t>by</w:t>
      </w:r>
      <w:r>
        <w:rPr>
          <w:spacing w:val="-4"/>
          <w:w w:val="105"/>
        </w:rPr>
        <w:t xml:space="preserve"> </w:t>
      </w:r>
      <w:r>
        <w:rPr>
          <w:w w:val="105"/>
        </w:rPr>
        <w:t>the</w:t>
      </w:r>
      <w:r>
        <w:rPr>
          <w:spacing w:val="-5"/>
          <w:w w:val="105"/>
        </w:rPr>
        <w:t xml:space="preserve"> </w:t>
      </w:r>
      <w:r>
        <w:rPr>
          <w:w w:val="105"/>
        </w:rPr>
        <w:t>rule</w:t>
      </w:r>
      <w:r>
        <w:rPr>
          <w:spacing w:val="-5"/>
          <w:w w:val="105"/>
        </w:rPr>
        <w:t xml:space="preserve"> </w:t>
      </w:r>
      <w:r>
        <w:rPr>
          <w:spacing w:val="-3"/>
          <w:w w:val="105"/>
        </w:rPr>
        <w:t>from</w:t>
      </w:r>
      <w:r>
        <w:rPr>
          <w:spacing w:val="-5"/>
          <w:w w:val="105"/>
        </w:rPr>
        <w:t xml:space="preserve"> </w:t>
      </w:r>
      <w:r>
        <w:rPr>
          <w:spacing w:val="-3"/>
          <w:w w:val="105"/>
        </w:rPr>
        <w:t>inheriting.</w:t>
      </w:r>
      <w:r>
        <w:rPr>
          <w:spacing w:val="-5"/>
          <w:w w:val="105"/>
        </w:rPr>
        <w:t xml:space="preserve"> </w:t>
      </w:r>
      <w:r>
        <w:rPr>
          <w:w w:val="105"/>
        </w:rPr>
        <w:t>This</w:t>
      </w:r>
      <w:r>
        <w:rPr>
          <w:spacing w:val="-5"/>
          <w:w w:val="105"/>
        </w:rPr>
        <w:t xml:space="preserve"> </w:t>
      </w:r>
      <w:r>
        <w:rPr>
          <w:spacing w:val="-3"/>
          <w:w w:val="105"/>
        </w:rPr>
        <w:t>will</w:t>
      </w:r>
      <w:r>
        <w:rPr>
          <w:spacing w:val="-5"/>
          <w:w w:val="105"/>
        </w:rPr>
        <w:t xml:space="preserve"> </w:t>
      </w:r>
      <w:r>
        <w:rPr>
          <w:w w:val="105"/>
        </w:rPr>
        <w:t>be</w:t>
      </w:r>
      <w:r>
        <w:rPr>
          <w:spacing w:val="-5"/>
          <w:w w:val="105"/>
        </w:rPr>
        <w:t xml:space="preserve"> </w:t>
      </w:r>
      <w:r>
        <w:rPr>
          <w:w w:val="105"/>
        </w:rPr>
        <w:t>the</w:t>
      </w:r>
      <w:r>
        <w:rPr>
          <w:spacing w:val="-4"/>
          <w:w w:val="105"/>
        </w:rPr>
        <w:t xml:space="preserve"> </w:t>
      </w:r>
      <w:r>
        <w:rPr>
          <w:w w:val="105"/>
        </w:rPr>
        <w:t>case</w:t>
      </w:r>
      <w:r>
        <w:rPr>
          <w:spacing w:val="-5"/>
          <w:w w:val="105"/>
        </w:rPr>
        <w:t xml:space="preserve"> </w:t>
      </w:r>
      <w:r>
        <w:rPr>
          <w:w w:val="105"/>
        </w:rPr>
        <w:t>even</w:t>
      </w:r>
    </w:p>
    <w:p w14:paraId="71FFF25E" w14:textId="77777777" w:rsidR="00622C04" w:rsidRDefault="006D16CC">
      <w:pPr>
        <w:pStyle w:val="BodyText"/>
        <w:spacing w:before="6" w:line="242" w:lineRule="auto"/>
        <w:ind w:left="1587" w:right="1742"/>
      </w:pPr>
      <w:r>
        <w:t>if it is likely that the deceased person would have wanted them to inherit or if they were the deceased person’s closest living relative. To overcome this problem the Commission recommends deeming the offender to have predeceased the deceased person.</w:t>
      </w:r>
    </w:p>
    <w:p w14:paraId="0301FD22" w14:textId="77777777" w:rsidR="00622C04" w:rsidRDefault="006D16CC">
      <w:pPr>
        <w:pStyle w:val="BodyText"/>
        <w:spacing w:before="123" w:line="242" w:lineRule="auto"/>
        <w:ind w:left="1587" w:right="1618"/>
      </w:pPr>
      <w:r>
        <w:rPr>
          <w:w w:val="105"/>
        </w:rPr>
        <w:t xml:space="preserve">The </w:t>
      </w:r>
      <w:r>
        <w:rPr>
          <w:spacing w:val="-3"/>
          <w:w w:val="105"/>
        </w:rPr>
        <w:t>C</w:t>
      </w:r>
      <w:r>
        <w:rPr>
          <w:spacing w:val="-3"/>
          <w:w w:val="105"/>
        </w:rPr>
        <w:t xml:space="preserve">ommission </w:t>
      </w:r>
      <w:r>
        <w:rPr>
          <w:w w:val="105"/>
        </w:rPr>
        <w:t xml:space="preserve">also </w:t>
      </w:r>
      <w:r>
        <w:rPr>
          <w:spacing w:val="-3"/>
          <w:w w:val="105"/>
        </w:rPr>
        <w:t xml:space="preserve">recommends that </w:t>
      </w:r>
      <w:r>
        <w:rPr>
          <w:w w:val="105"/>
        </w:rPr>
        <w:t xml:space="preserve">a person who is </w:t>
      </w:r>
      <w:r>
        <w:rPr>
          <w:spacing w:val="-3"/>
          <w:w w:val="105"/>
        </w:rPr>
        <w:t xml:space="preserve">responsible for </w:t>
      </w:r>
      <w:r>
        <w:rPr>
          <w:w w:val="105"/>
        </w:rPr>
        <w:t xml:space="preserve">the death of a person should be </w:t>
      </w:r>
      <w:r>
        <w:rPr>
          <w:spacing w:val="-3"/>
          <w:w w:val="105"/>
        </w:rPr>
        <w:t xml:space="preserve">disentitled from making </w:t>
      </w:r>
      <w:r>
        <w:rPr>
          <w:w w:val="105"/>
        </w:rPr>
        <w:t xml:space="preserve">an application </w:t>
      </w:r>
      <w:r>
        <w:rPr>
          <w:spacing w:val="-3"/>
          <w:w w:val="105"/>
        </w:rPr>
        <w:t xml:space="preserve">for family provision </w:t>
      </w:r>
      <w:r>
        <w:rPr>
          <w:w w:val="105"/>
        </w:rPr>
        <w:t xml:space="preserve">in order </w:t>
      </w:r>
      <w:r>
        <w:rPr>
          <w:spacing w:val="-3"/>
          <w:w w:val="105"/>
        </w:rPr>
        <w:t xml:space="preserve">to </w:t>
      </w:r>
      <w:r>
        <w:rPr>
          <w:w w:val="105"/>
        </w:rPr>
        <w:t xml:space="preserve">obtain a larger </w:t>
      </w:r>
      <w:r>
        <w:rPr>
          <w:spacing w:val="-3"/>
          <w:w w:val="105"/>
        </w:rPr>
        <w:t xml:space="preserve">share </w:t>
      </w:r>
      <w:r>
        <w:rPr>
          <w:w w:val="105"/>
        </w:rPr>
        <w:t xml:space="preserve">of the deceased </w:t>
      </w:r>
      <w:r>
        <w:rPr>
          <w:spacing w:val="-3"/>
          <w:w w:val="105"/>
        </w:rPr>
        <w:t>person’s estate.</w:t>
      </w:r>
    </w:p>
    <w:p w14:paraId="7E58B3ED" w14:textId="77777777" w:rsidR="00622C04" w:rsidRDefault="006D16CC">
      <w:pPr>
        <w:pStyle w:val="BodyText"/>
        <w:spacing w:before="123" w:line="242" w:lineRule="auto"/>
        <w:ind w:left="1587" w:right="1799"/>
      </w:pPr>
      <w:r>
        <w:t>If the deceased person and the off</w:t>
      </w:r>
      <w:r>
        <w:t xml:space="preserve">ender owned property as </w:t>
      </w:r>
      <w:r>
        <w:rPr>
          <w:spacing w:val="-3"/>
        </w:rPr>
        <w:t xml:space="preserve">joint tenants, </w:t>
      </w:r>
      <w:r>
        <w:t xml:space="preserve">perhaps in conjunction with one or more other people, the rule </w:t>
      </w:r>
      <w:r>
        <w:rPr>
          <w:spacing w:val="-2"/>
        </w:rPr>
        <w:t xml:space="preserve">has </w:t>
      </w:r>
      <w:r>
        <w:rPr>
          <w:spacing w:val="-3"/>
        </w:rPr>
        <w:t xml:space="preserve">consequences for </w:t>
      </w:r>
      <w:r>
        <w:t xml:space="preserve">the beneficiaries of the deceased person and </w:t>
      </w:r>
      <w:r>
        <w:rPr>
          <w:spacing w:val="-3"/>
        </w:rPr>
        <w:t xml:space="preserve">any innocent  joint  tenants.  </w:t>
      </w:r>
      <w:r>
        <w:t xml:space="preserve">In  </w:t>
      </w:r>
      <w:r>
        <w:rPr>
          <w:spacing w:val="-2"/>
        </w:rPr>
        <w:t xml:space="preserve">normal  </w:t>
      </w:r>
      <w:r>
        <w:rPr>
          <w:spacing w:val="-3"/>
        </w:rPr>
        <w:t xml:space="preserve">circumstances,  </w:t>
      </w:r>
      <w:r>
        <w:t xml:space="preserve">the  deceased  </w:t>
      </w:r>
      <w:r>
        <w:rPr>
          <w:spacing w:val="-3"/>
        </w:rPr>
        <w:t>person’s  inte</w:t>
      </w:r>
      <w:r>
        <w:rPr>
          <w:spacing w:val="-3"/>
        </w:rPr>
        <w:t xml:space="preserve">rest </w:t>
      </w:r>
      <w:r>
        <w:t>in</w:t>
      </w:r>
      <w:r>
        <w:rPr>
          <w:spacing w:val="16"/>
        </w:rPr>
        <w:t xml:space="preserve"> </w:t>
      </w:r>
      <w:r>
        <w:t>the</w:t>
      </w:r>
      <w:r>
        <w:rPr>
          <w:spacing w:val="16"/>
        </w:rPr>
        <w:t xml:space="preserve"> </w:t>
      </w:r>
      <w:r>
        <w:t>property</w:t>
      </w:r>
      <w:r>
        <w:rPr>
          <w:spacing w:val="16"/>
        </w:rPr>
        <w:t xml:space="preserve"> </w:t>
      </w:r>
      <w:r>
        <w:t>would</w:t>
      </w:r>
      <w:r>
        <w:rPr>
          <w:spacing w:val="15"/>
        </w:rPr>
        <w:t xml:space="preserve"> </w:t>
      </w:r>
      <w:r>
        <w:t>vest</w:t>
      </w:r>
      <w:r>
        <w:rPr>
          <w:spacing w:val="16"/>
        </w:rPr>
        <w:t xml:space="preserve"> </w:t>
      </w:r>
      <w:r>
        <w:t>in</w:t>
      </w:r>
      <w:r>
        <w:rPr>
          <w:spacing w:val="16"/>
        </w:rPr>
        <w:t xml:space="preserve"> </w:t>
      </w:r>
      <w:r>
        <w:t>the</w:t>
      </w:r>
      <w:r>
        <w:rPr>
          <w:spacing w:val="16"/>
        </w:rPr>
        <w:t xml:space="preserve"> </w:t>
      </w:r>
      <w:r>
        <w:t>surviving</w:t>
      </w:r>
      <w:r>
        <w:rPr>
          <w:spacing w:val="16"/>
        </w:rPr>
        <w:t xml:space="preserve"> </w:t>
      </w:r>
      <w:r>
        <w:rPr>
          <w:spacing w:val="-3"/>
        </w:rPr>
        <w:t>joint</w:t>
      </w:r>
      <w:r>
        <w:rPr>
          <w:spacing w:val="16"/>
        </w:rPr>
        <w:t xml:space="preserve"> </w:t>
      </w:r>
      <w:r>
        <w:rPr>
          <w:spacing w:val="-3"/>
        </w:rPr>
        <w:t>tenant</w:t>
      </w:r>
      <w:r>
        <w:rPr>
          <w:spacing w:val="16"/>
        </w:rPr>
        <w:t xml:space="preserve"> </w:t>
      </w:r>
      <w:r>
        <w:t>or</w:t>
      </w:r>
      <w:r>
        <w:rPr>
          <w:spacing w:val="16"/>
        </w:rPr>
        <w:t xml:space="preserve"> </w:t>
      </w:r>
      <w:r>
        <w:rPr>
          <w:spacing w:val="-3"/>
        </w:rPr>
        <w:t>tenants</w:t>
      </w:r>
      <w:r>
        <w:rPr>
          <w:spacing w:val="16"/>
        </w:rPr>
        <w:t xml:space="preserve"> </w:t>
      </w:r>
      <w:r>
        <w:t>in</w:t>
      </w:r>
      <w:r>
        <w:rPr>
          <w:spacing w:val="16"/>
        </w:rPr>
        <w:t xml:space="preserve"> </w:t>
      </w:r>
      <w:r>
        <w:rPr>
          <w:spacing w:val="-3"/>
        </w:rPr>
        <w:t>accordance</w:t>
      </w:r>
      <w:r>
        <w:rPr>
          <w:spacing w:val="16"/>
        </w:rPr>
        <w:t xml:space="preserve"> </w:t>
      </w:r>
      <w:r>
        <w:t>with</w:t>
      </w:r>
      <w:r>
        <w:rPr>
          <w:spacing w:val="16"/>
        </w:rPr>
        <w:t xml:space="preserve"> </w:t>
      </w:r>
      <w:r>
        <w:t>the</w:t>
      </w:r>
      <w:r>
        <w:rPr>
          <w:spacing w:val="16"/>
        </w:rPr>
        <w:t xml:space="preserve"> </w:t>
      </w:r>
      <w:r>
        <w:t>law</w:t>
      </w:r>
      <w:r>
        <w:rPr>
          <w:spacing w:val="16"/>
        </w:rPr>
        <w:t xml:space="preserve"> </w:t>
      </w:r>
      <w:r>
        <w:t>of</w:t>
      </w:r>
    </w:p>
    <w:p w14:paraId="2BFB7C3E" w14:textId="77777777" w:rsidR="00622C04" w:rsidRDefault="006D16CC">
      <w:pPr>
        <w:pStyle w:val="BodyText"/>
        <w:spacing w:before="5" w:line="242" w:lineRule="auto"/>
        <w:ind w:left="1587" w:right="1742"/>
      </w:pPr>
      <w:r>
        <w:t xml:space="preserve">survivorship. Where one surviving </w:t>
      </w:r>
      <w:r>
        <w:rPr>
          <w:spacing w:val="-3"/>
        </w:rPr>
        <w:t xml:space="preserve">joint tenant </w:t>
      </w:r>
      <w:r>
        <w:t xml:space="preserve">is </w:t>
      </w:r>
      <w:r>
        <w:rPr>
          <w:spacing w:val="-3"/>
        </w:rPr>
        <w:t xml:space="preserve">responsible for </w:t>
      </w:r>
      <w:r>
        <w:t xml:space="preserve">the death of </w:t>
      </w:r>
      <w:r>
        <w:rPr>
          <w:spacing w:val="-4"/>
        </w:rPr>
        <w:t xml:space="preserve">another, </w:t>
      </w:r>
      <w:r>
        <w:t xml:space="preserve">courts </w:t>
      </w:r>
      <w:r>
        <w:rPr>
          <w:spacing w:val="-3"/>
        </w:rPr>
        <w:t xml:space="preserve">have taken different </w:t>
      </w:r>
      <w:r>
        <w:t xml:space="preserve">approaches </w:t>
      </w:r>
      <w:r>
        <w:rPr>
          <w:spacing w:val="-3"/>
        </w:rPr>
        <w:t xml:space="preserve">to determining </w:t>
      </w:r>
      <w:r>
        <w:t>the  impact</w:t>
      </w:r>
      <w:r>
        <w:t xml:space="preserve">  of  the  </w:t>
      </w:r>
      <w:r>
        <w:rPr>
          <w:spacing w:val="-3"/>
        </w:rPr>
        <w:t xml:space="preserve">rule.  </w:t>
      </w:r>
      <w:r>
        <w:t xml:space="preserve">The  </w:t>
      </w:r>
      <w:r>
        <w:rPr>
          <w:spacing w:val="-3"/>
        </w:rPr>
        <w:t xml:space="preserve">favoured  </w:t>
      </w:r>
      <w:r>
        <w:t xml:space="preserve">approach  </w:t>
      </w:r>
      <w:r>
        <w:rPr>
          <w:spacing w:val="-2"/>
        </w:rPr>
        <w:t xml:space="preserve">has </w:t>
      </w:r>
      <w:r>
        <w:t xml:space="preserve">been </w:t>
      </w:r>
      <w:r>
        <w:rPr>
          <w:spacing w:val="-3"/>
        </w:rPr>
        <w:t xml:space="preserve">to </w:t>
      </w:r>
      <w:r>
        <w:t xml:space="preserve">deem </w:t>
      </w:r>
      <w:r>
        <w:rPr>
          <w:spacing w:val="-3"/>
        </w:rPr>
        <w:t xml:space="preserve">that </w:t>
      </w:r>
      <w:r>
        <w:t xml:space="preserve">the person </w:t>
      </w:r>
      <w:r>
        <w:rPr>
          <w:spacing w:val="-3"/>
        </w:rPr>
        <w:t xml:space="preserve">responsible for </w:t>
      </w:r>
      <w:r>
        <w:t xml:space="preserve">the death holds the deceased </w:t>
      </w:r>
      <w:r>
        <w:rPr>
          <w:spacing w:val="-3"/>
        </w:rPr>
        <w:t xml:space="preserve">person’s share </w:t>
      </w:r>
      <w:r>
        <w:t xml:space="preserve">on constructive trust </w:t>
      </w:r>
      <w:r>
        <w:rPr>
          <w:spacing w:val="-3"/>
        </w:rPr>
        <w:t xml:space="preserve">for </w:t>
      </w:r>
      <w:r>
        <w:t xml:space="preserve">the deceased </w:t>
      </w:r>
      <w:r>
        <w:rPr>
          <w:spacing w:val="-3"/>
        </w:rPr>
        <w:t xml:space="preserve">person’s estate.  </w:t>
      </w:r>
      <w:r>
        <w:t xml:space="preserve">The </w:t>
      </w:r>
      <w:r>
        <w:rPr>
          <w:spacing w:val="-3"/>
        </w:rPr>
        <w:t>Commission</w:t>
      </w:r>
      <w:r>
        <w:rPr>
          <w:spacing w:val="41"/>
        </w:rPr>
        <w:t xml:space="preserve"> </w:t>
      </w:r>
      <w:r>
        <w:rPr>
          <w:spacing w:val="-3"/>
        </w:rPr>
        <w:t xml:space="preserve">recommends  that  </w:t>
      </w:r>
      <w:r>
        <w:t xml:space="preserve">the </w:t>
      </w:r>
      <w:r>
        <w:rPr>
          <w:spacing w:val="-3"/>
        </w:rPr>
        <w:t xml:space="preserve">interest </w:t>
      </w:r>
      <w:r>
        <w:t xml:space="preserve">of the person </w:t>
      </w:r>
      <w:r>
        <w:rPr>
          <w:spacing w:val="-3"/>
        </w:rPr>
        <w:t xml:space="preserve">responsible for </w:t>
      </w:r>
      <w:r>
        <w:t xml:space="preserve">the death should be severed at the time of the </w:t>
      </w:r>
      <w:r>
        <w:rPr>
          <w:spacing w:val="-3"/>
        </w:rPr>
        <w:t xml:space="preserve">death. </w:t>
      </w:r>
      <w:r>
        <w:t xml:space="preserve">This is </w:t>
      </w:r>
      <w:r>
        <w:rPr>
          <w:spacing w:val="-5"/>
        </w:rPr>
        <w:t xml:space="preserve">clearer, </w:t>
      </w:r>
      <w:r>
        <w:rPr>
          <w:spacing w:val="-3"/>
        </w:rPr>
        <w:t xml:space="preserve">simpler </w:t>
      </w:r>
      <w:r>
        <w:t>and</w:t>
      </w:r>
      <w:r>
        <w:rPr>
          <w:spacing w:val="19"/>
        </w:rPr>
        <w:t xml:space="preserve"> </w:t>
      </w:r>
      <w:r>
        <w:rPr>
          <w:spacing w:val="-5"/>
        </w:rPr>
        <w:t>fairer.</w:t>
      </w:r>
    </w:p>
    <w:p w14:paraId="69DA2BB7" w14:textId="77777777" w:rsidR="00622C04" w:rsidRDefault="006D16CC">
      <w:pPr>
        <w:pStyle w:val="BodyText"/>
        <w:spacing w:before="126" w:line="242" w:lineRule="auto"/>
        <w:ind w:left="1587" w:right="1618"/>
      </w:pPr>
      <w:r>
        <w:t>These clarifications would make it easier for an executor or administrator to distribute the deceased person’s estate and reduce the associated legal costs. If the outcome is unfair in any particular circumstances, the court could, on application, modify t</w:t>
      </w:r>
      <w:r>
        <w:t>he effect of the rule.</w:t>
      </w:r>
    </w:p>
    <w:p w14:paraId="71CBF979" w14:textId="77777777" w:rsidR="00622C04" w:rsidRDefault="006D16CC">
      <w:pPr>
        <w:pStyle w:val="BodyText"/>
        <w:spacing w:before="123"/>
        <w:ind w:left="1587"/>
      </w:pPr>
      <w:r>
        <w:rPr>
          <w:w w:val="105"/>
        </w:rPr>
        <w:t>The Commission has made 27 recommendations, which appear on page xiii of this report.</w:t>
      </w:r>
    </w:p>
    <w:p w14:paraId="392E89AC" w14:textId="77777777" w:rsidR="00622C04" w:rsidRDefault="00622C04">
      <w:pPr>
        <w:pStyle w:val="BodyText"/>
        <w:rPr>
          <w:sz w:val="20"/>
        </w:rPr>
      </w:pPr>
    </w:p>
    <w:p w14:paraId="496468EB" w14:textId="77777777" w:rsidR="00622C04" w:rsidRDefault="00622C04">
      <w:pPr>
        <w:pStyle w:val="BodyText"/>
        <w:rPr>
          <w:sz w:val="20"/>
        </w:rPr>
      </w:pPr>
    </w:p>
    <w:p w14:paraId="2C19EC9E" w14:textId="77777777" w:rsidR="00622C04" w:rsidRDefault="00622C04">
      <w:pPr>
        <w:pStyle w:val="BodyText"/>
        <w:rPr>
          <w:sz w:val="20"/>
        </w:rPr>
      </w:pPr>
    </w:p>
    <w:p w14:paraId="79973CCA" w14:textId="77777777" w:rsidR="00622C04" w:rsidRDefault="00622C04">
      <w:pPr>
        <w:pStyle w:val="BodyText"/>
        <w:rPr>
          <w:sz w:val="20"/>
        </w:rPr>
      </w:pPr>
    </w:p>
    <w:p w14:paraId="3A0417F4" w14:textId="77777777" w:rsidR="00622C04" w:rsidRDefault="00622C04">
      <w:pPr>
        <w:pStyle w:val="BodyText"/>
        <w:rPr>
          <w:sz w:val="20"/>
        </w:rPr>
      </w:pPr>
    </w:p>
    <w:p w14:paraId="4A17CE2C" w14:textId="77777777" w:rsidR="00622C04" w:rsidRDefault="00622C04">
      <w:pPr>
        <w:pStyle w:val="BodyText"/>
        <w:rPr>
          <w:sz w:val="20"/>
        </w:rPr>
      </w:pPr>
    </w:p>
    <w:p w14:paraId="0E4D425B" w14:textId="77777777" w:rsidR="00622C04" w:rsidRDefault="00622C04">
      <w:pPr>
        <w:pStyle w:val="BodyText"/>
        <w:rPr>
          <w:sz w:val="20"/>
        </w:rPr>
      </w:pPr>
    </w:p>
    <w:p w14:paraId="44F764C4" w14:textId="77777777" w:rsidR="00622C04" w:rsidRDefault="00622C04">
      <w:pPr>
        <w:pStyle w:val="BodyText"/>
        <w:rPr>
          <w:sz w:val="20"/>
        </w:rPr>
      </w:pPr>
    </w:p>
    <w:p w14:paraId="61E18686" w14:textId="77777777" w:rsidR="00622C04" w:rsidRDefault="00622C04">
      <w:pPr>
        <w:pStyle w:val="BodyText"/>
        <w:rPr>
          <w:sz w:val="20"/>
        </w:rPr>
      </w:pPr>
    </w:p>
    <w:p w14:paraId="23F29BEC" w14:textId="77777777" w:rsidR="00622C04" w:rsidRDefault="00622C04">
      <w:pPr>
        <w:pStyle w:val="BodyText"/>
        <w:rPr>
          <w:sz w:val="20"/>
        </w:rPr>
      </w:pPr>
    </w:p>
    <w:p w14:paraId="2D546D06" w14:textId="77777777" w:rsidR="00622C04" w:rsidRDefault="00622C04">
      <w:pPr>
        <w:pStyle w:val="BodyText"/>
        <w:rPr>
          <w:sz w:val="20"/>
        </w:rPr>
      </w:pPr>
    </w:p>
    <w:p w14:paraId="1AE7532D" w14:textId="77777777" w:rsidR="00622C04" w:rsidRDefault="00622C04">
      <w:pPr>
        <w:pStyle w:val="BodyText"/>
        <w:rPr>
          <w:sz w:val="20"/>
        </w:rPr>
      </w:pPr>
    </w:p>
    <w:p w14:paraId="376EB094" w14:textId="77777777" w:rsidR="00622C04" w:rsidRDefault="00622C04">
      <w:pPr>
        <w:pStyle w:val="BodyText"/>
        <w:rPr>
          <w:sz w:val="20"/>
        </w:rPr>
      </w:pPr>
    </w:p>
    <w:p w14:paraId="2C78DF54" w14:textId="77777777" w:rsidR="00622C04" w:rsidRDefault="00622C04">
      <w:pPr>
        <w:pStyle w:val="BodyText"/>
        <w:rPr>
          <w:sz w:val="20"/>
        </w:rPr>
      </w:pPr>
    </w:p>
    <w:p w14:paraId="341C70E2" w14:textId="77777777" w:rsidR="00622C04" w:rsidRDefault="00622C04">
      <w:pPr>
        <w:pStyle w:val="BodyText"/>
        <w:rPr>
          <w:sz w:val="20"/>
        </w:rPr>
      </w:pPr>
    </w:p>
    <w:p w14:paraId="42236000" w14:textId="77777777" w:rsidR="00622C04" w:rsidRDefault="006D16CC">
      <w:pPr>
        <w:spacing w:before="228"/>
        <w:ind w:left="720"/>
        <w:rPr>
          <w:b/>
          <w:sz w:val="24"/>
        </w:rPr>
      </w:pPr>
      <w:r>
        <w:rPr>
          <w:b/>
          <w:color w:val="EC5A4F"/>
          <w:w w:val="115"/>
          <w:sz w:val="24"/>
        </w:rPr>
        <w:t>xii</w:t>
      </w:r>
    </w:p>
    <w:p w14:paraId="6226A7EE" w14:textId="77777777" w:rsidR="00622C04" w:rsidRDefault="00622C04">
      <w:pPr>
        <w:rPr>
          <w:sz w:val="24"/>
        </w:rPr>
        <w:sectPr w:rsidR="00622C04">
          <w:headerReference w:type="even" r:id="rId20"/>
          <w:pgSz w:w="11910" w:h="16840"/>
          <w:pgMar w:top="1560" w:right="0" w:bottom="280" w:left="0" w:header="546" w:footer="0" w:gutter="0"/>
          <w:cols w:space="720"/>
        </w:sectPr>
      </w:pPr>
    </w:p>
    <w:p w14:paraId="00053DB1" w14:textId="77777777" w:rsidR="00622C04" w:rsidRDefault="006D16CC">
      <w:pPr>
        <w:pStyle w:val="BodyText"/>
        <w:spacing w:line="28" w:lineRule="exact"/>
        <w:ind w:left="836"/>
        <w:rPr>
          <w:sz w:val="2"/>
        </w:rPr>
      </w:pPr>
      <w:r>
        <w:rPr>
          <w:sz w:val="2"/>
        </w:rPr>
      </w:r>
      <w:r>
        <w:rPr>
          <w:sz w:val="2"/>
        </w:rPr>
        <w:pict w14:anchorId="0F701A94">
          <v:group id="_x0000_s1360" style="width:25.8pt;height:1.35pt;mso-position-horizontal-relative:char;mso-position-vertical-relative:line" coordsize="516,27">
            <v:line id="_x0000_s1361" style="position:absolute" from="0,13" to="516,13" strokecolor="#ec5a4f" strokeweight=".46672mm"/>
            <w10:anchorlock/>
          </v:group>
        </w:pict>
      </w:r>
    </w:p>
    <w:p w14:paraId="641C55D0" w14:textId="77777777" w:rsidR="00622C04" w:rsidRDefault="00622C04">
      <w:pPr>
        <w:pStyle w:val="BodyText"/>
        <w:spacing w:before="5"/>
        <w:rPr>
          <w:b/>
          <w:sz w:val="19"/>
        </w:rPr>
      </w:pPr>
    </w:p>
    <w:p w14:paraId="2E14F457" w14:textId="77777777" w:rsidR="00622C04" w:rsidRDefault="006D16CC">
      <w:pPr>
        <w:spacing w:before="92"/>
        <w:ind w:left="850"/>
        <w:rPr>
          <w:b/>
          <w:sz w:val="44"/>
        </w:rPr>
      </w:pPr>
      <w:bookmarkStart w:id="4" w:name="Recommendations_"/>
      <w:bookmarkEnd w:id="4"/>
      <w:r>
        <w:rPr>
          <w:b/>
          <w:color w:val="EC5A4F"/>
          <w:w w:val="110"/>
          <w:sz w:val="44"/>
        </w:rPr>
        <w:t>Recommendations</w:t>
      </w:r>
    </w:p>
    <w:p w14:paraId="74EE84E5" w14:textId="77777777" w:rsidR="00622C04" w:rsidRDefault="00622C04">
      <w:pPr>
        <w:pStyle w:val="BodyText"/>
        <w:rPr>
          <w:b/>
          <w:sz w:val="20"/>
        </w:rPr>
      </w:pPr>
    </w:p>
    <w:p w14:paraId="7D6D367B" w14:textId="77777777" w:rsidR="00622C04" w:rsidRDefault="00622C04">
      <w:pPr>
        <w:pStyle w:val="BodyText"/>
        <w:rPr>
          <w:b/>
          <w:sz w:val="20"/>
        </w:rPr>
      </w:pPr>
    </w:p>
    <w:p w14:paraId="61CFFF19" w14:textId="77777777" w:rsidR="00622C04" w:rsidRDefault="00622C04">
      <w:pPr>
        <w:pStyle w:val="BodyText"/>
        <w:rPr>
          <w:b/>
          <w:sz w:val="20"/>
        </w:rPr>
      </w:pPr>
    </w:p>
    <w:p w14:paraId="037A4A03" w14:textId="77777777" w:rsidR="00622C04" w:rsidRDefault="00622C04">
      <w:pPr>
        <w:pStyle w:val="BodyText"/>
        <w:rPr>
          <w:b/>
          <w:sz w:val="20"/>
        </w:rPr>
      </w:pPr>
    </w:p>
    <w:p w14:paraId="05760619" w14:textId="77777777" w:rsidR="00622C04" w:rsidRDefault="00622C04">
      <w:pPr>
        <w:pStyle w:val="BodyText"/>
        <w:rPr>
          <w:b/>
          <w:sz w:val="20"/>
        </w:rPr>
      </w:pPr>
    </w:p>
    <w:p w14:paraId="1BD4989E" w14:textId="77777777" w:rsidR="00622C04" w:rsidRDefault="00622C04">
      <w:pPr>
        <w:pStyle w:val="BodyText"/>
        <w:rPr>
          <w:b/>
          <w:sz w:val="20"/>
        </w:rPr>
      </w:pPr>
    </w:p>
    <w:p w14:paraId="45EFAD54" w14:textId="77777777" w:rsidR="00622C04" w:rsidRDefault="00622C04">
      <w:pPr>
        <w:pStyle w:val="BodyText"/>
        <w:rPr>
          <w:b/>
          <w:sz w:val="20"/>
        </w:rPr>
      </w:pPr>
    </w:p>
    <w:p w14:paraId="16D957BE" w14:textId="77777777" w:rsidR="00622C04" w:rsidRDefault="00622C04">
      <w:pPr>
        <w:pStyle w:val="BodyText"/>
        <w:rPr>
          <w:b/>
          <w:sz w:val="20"/>
        </w:rPr>
      </w:pPr>
    </w:p>
    <w:p w14:paraId="2B07E0E7" w14:textId="77777777" w:rsidR="00622C04" w:rsidRDefault="00622C04">
      <w:pPr>
        <w:pStyle w:val="BodyText"/>
        <w:rPr>
          <w:b/>
          <w:sz w:val="20"/>
        </w:rPr>
      </w:pPr>
    </w:p>
    <w:p w14:paraId="684BBF54" w14:textId="77777777" w:rsidR="00622C04" w:rsidRDefault="00622C04">
      <w:pPr>
        <w:pStyle w:val="BodyText"/>
        <w:rPr>
          <w:b/>
          <w:sz w:val="20"/>
        </w:rPr>
      </w:pPr>
    </w:p>
    <w:p w14:paraId="3CF7E94F" w14:textId="77777777" w:rsidR="00622C04" w:rsidRDefault="00622C04">
      <w:pPr>
        <w:pStyle w:val="BodyText"/>
        <w:rPr>
          <w:b/>
          <w:sz w:val="20"/>
        </w:rPr>
      </w:pPr>
    </w:p>
    <w:p w14:paraId="0DBE55D7" w14:textId="77777777" w:rsidR="00622C04" w:rsidRDefault="00622C04">
      <w:pPr>
        <w:pStyle w:val="BodyText"/>
        <w:spacing w:before="5"/>
        <w:rPr>
          <w:b/>
          <w:sz w:val="29"/>
        </w:rPr>
      </w:pPr>
    </w:p>
    <w:p w14:paraId="59EFE049" w14:textId="77777777" w:rsidR="00622C04" w:rsidRDefault="006D16CC">
      <w:pPr>
        <w:pStyle w:val="ListParagraph"/>
        <w:numPr>
          <w:ilvl w:val="0"/>
          <w:numId w:val="57"/>
        </w:numPr>
        <w:tabs>
          <w:tab w:val="left" w:pos="2381"/>
          <w:tab w:val="left" w:pos="2382"/>
        </w:tabs>
        <w:spacing w:before="91" w:line="242" w:lineRule="auto"/>
        <w:ind w:right="2216"/>
        <w:rPr>
          <w:sz w:val="21"/>
        </w:rPr>
      </w:pPr>
      <w:r>
        <w:rPr>
          <w:w w:val="105"/>
          <w:sz w:val="21"/>
        </w:rPr>
        <w:t xml:space="preserve">Victoria should </w:t>
      </w:r>
      <w:r>
        <w:rPr>
          <w:spacing w:val="-3"/>
          <w:w w:val="105"/>
          <w:sz w:val="21"/>
        </w:rPr>
        <w:t xml:space="preserve">introduce </w:t>
      </w:r>
      <w:r>
        <w:rPr>
          <w:w w:val="105"/>
          <w:sz w:val="21"/>
        </w:rPr>
        <w:t xml:space="preserve">a Forfeiture Act </w:t>
      </w:r>
      <w:r>
        <w:rPr>
          <w:spacing w:val="-3"/>
          <w:w w:val="105"/>
          <w:sz w:val="21"/>
        </w:rPr>
        <w:t xml:space="preserve">that </w:t>
      </w:r>
      <w:r>
        <w:rPr>
          <w:w w:val="105"/>
          <w:sz w:val="21"/>
        </w:rPr>
        <w:t xml:space="preserve">defines the scope and effect of the </w:t>
      </w:r>
      <w:r>
        <w:rPr>
          <w:spacing w:val="-2"/>
          <w:w w:val="105"/>
          <w:sz w:val="21"/>
        </w:rPr>
        <w:t xml:space="preserve">common </w:t>
      </w:r>
      <w:r>
        <w:rPr>
          <w:w w:val="105"/>
          <w:sz w:val="21"/>
        </w:rPr>
        <w:t xml:space="preserve">law rule of </w:t>
      </w:r>
      <w:r>
        <w:rPr>
          <w:spacing w:val="-3"/>
          <w:w w:val="105"/>
          <w:sz w:val="21"/>
        </w:rPr>
        <w:t xml:space="preserve">forfeiture </w:t>
      </w:r>
      <w:r>
        <w:rPr>
          <w:w w:val="105"/>
          <w:sz w:val="21"/>
        </w:rPr>
        <w:t xml:space="preserve">and provides </w:t>
      </w:r>
      <w:r>
        <w:rPr>
          <w:spacing w:val="-3"/>
          <w:w w:val="105"/>
          <w:sz w:val="21"/>
        </w:rPr>
        <w:t xml:space="preserve">for </w:t>
      </w:r>
      <w:r>
        <w:rPr>
          <w:w w:val="105"/>
          <w:sz w:val="21"/>
        </w:rPr>
        <w:t xml:space="preserve">the </w:t>
      </w:r>
      <w:r>
        <w:rPr>
          <w:spacing w:val="-3"/>
          <w:w w:val="105"/>
          <w:sz w:val="21"/>
        </w:rPr>
        <w:t xml:space="preserve">Supreme Court, </w:t>
      </w:r>
      <w:r>
        <w:rPr>
          <w:w w:val="105"/>
          <w:sz w:val="21"/>
        </w:rPr>
        <w:t xml:space="preserve">on </w:t>
      </w:r>
      <w:r>
        <w:rPr>
          <w:spacing w:val="-3"/>
          <w:w w:val="105"/>
          <w:sz w:val="21"/>
        </w:rPr>
        <w:t xml:space="preserve">application, to </w:t>
      </w:r>
      <w:r>
        <w:rPr>
          <w:w w:val="105"/>
          <w:sz w:val="21"/>
        </w:rPr>
        <w:t xml:space="preserve">modify the effect of the rule if the </w:t>
      </w:r>
      <w:r>
        <w:rPr>
          <w:spacing w:val="-3"/>
          <w:w w:val="105"/>
          <w:sz w:val="21"/>
        </w:rPr>
        <w:t xml:space="preserve">justice </w:t>
      </w:r>
      <w:r>
        <w:rPr>
          <w:w w:val="105"/>
          <w:sz w:val="21"/>
        </w:rPr>
        <w:t xml:space="preserve">of the case </w:t>
      </w:r>
      <w:r>
        <w:rPr>
          <w:spacing w:val="-3"/>
          <w:w w:val="105"/>
          <w:sz w:val="21"/>
        </w:rPr>
        <w:t>requires</w:t>
      </w:r>
      <w:r>
        <w:rPr>
          <w:spacing w:val="28"/>
          <w:w w:val="105"/>
          <w:sz w:val="21"/>
        </w:rPr>
        <w:t xml:space="preserve"> </w:t>
      </w:r>
      <w:r>
        <w:rPr>
          <w:w w:val="105"/>
          <w:sz w:val="21"/>
        </w:rPr>
        <w:t>it.</w:t>
      </w:r>
    </w:p>
    <w:p w14:paraId="627C3FC9" w14:textId="77777777" w:rsidR="00622C04" w:rsidRDefault="006D16CC">
      <w:pPr>
        <w:pStyle w:val="ListParagraph"/>
        <w:numPr>
          <w:ilvl w:val="0"/>
          <w:numId w:val="57"/>
        </w:numPr>
        <w:tabs>
          <w:tab w:val="left" w:pos="2381"/>
          <w:tab w:val="left" w:pos="2382"/>
        </w:tabs>
        <w:spacing w:before="111"/>
        <w:rPr>
          <w:sz w:val="21"/>
        </w:rPr>
      </w:pPr>
      <w:r>
        <w:rPr>
          <w:w w:val="105"/>
          <w:sz w:val="21"/>
        </w:rPr>
        <w:t xml:space="preserve">The purpose of the Forfeiture Act should be set out in the </w:t>
      </w:r>
      <w:r>
        <w:rPr>
          <w:spacing w:val="-3"/>
          <w:w w:val="105"/>
          <w:sz w:val="21"/>
        </w:rPr>
        <w:t xml:space="preserve">legislation </w:t>
      </w:r>
      <w:r>
        <w:rPr>
          <w:w w:val="105"/>
          <w:sz w:val="21"/>
        </w:rPr>
        <w:t>and</w:t>
      </w:r>
      <w:r>
        <w:rPr>
          <w:spacing w:val="35"/>
          <w:w w:val="105"/>
          <w:sz w:val="21"/>
        </w:rPr>
        <w:t xml:space="preserve"> </w:t>
      </w:r>
      <w:r>
        <w:rPr>
          <w:w w:val="105"/>
          <w:sz w:val="21"/>
        </w:rPr>
        <w:t>include:</w:t>
      </w:r>
    </w:p>
    <w:p w14:paraId="53A7F81B" w14:textId="77777777" w:rsidR="00622C04" w:rsidRDefault="006D16CC">
      <w:pPr>
        <w:pStyle w:val="ListParagraph"/>
        <w:numPr>
          <w:ilvl w:val="1"/>
          <w:numId w:val="57"/>
        </w:numPr>
        <w:tabs>
          <w:tab w:val="left" w:pos="2834"/>
          <w:tab w:val="left" w:pos="2835"/>
        </w:tabs>
        <w:spacing w:before="121" w:line="242" w:lineRule="auto"/>
        <w:ind w:right="1730" w:hanging="453"/>
        <w:rPr>
          <w:sz w:val="21"/>
        </w:rPr>
      </w:pPr>
      <w:r>
        <w:rPr>
          <w:spacing w:val="-3"/>
          <w:w w:val="105"/>
          <w:sz w:val="21"/>
        </w:rPr>
        <w:t xml:space="preserve">to </w:t>
      </w:r>
      <w:r>
        <w:rPr>
          <w:spacing w:val="-4"/>
          <w:w w:val="105"/>
          <w:sz w:val="21"/>
        </w:rPr>
        <w:t xml:space="preserve">reinforce </w:t>
      </w:r>
      <w:r>
        <w:rPr>
          <w:w w:val="105"/>
          <w:sz w:val="21"/>
        </w:rPr>
        <w:t xml:space="preserve">the </w:t>
      </w:r>
      <w:r>
        <w:rPr>
          <w:spacing w:val="-2"/>
          <w:w w:val="105"/>
          <w:sz w:val="21"/>
        </w:rPr>
        <w:t xml:space="preserve">common </w:t>
      </w:r>
      <w:r>
        <w:rPr>
          <w:w w:val="105"/>
          <w:sz w:val="21"/>
        </w:rPr>
        <w:t xml:space="preserve">law rule of </w:t>
      </w:r>
      <w:r>
        <w:rPr>
          <w:spacing w:val="-3"/>
          <w:w w:val="105"/>
          <w:sz w:val="21"/>
        </w:rPr>
        <w:t xml:space="preserve">public </w:t>
      </w:r>
      <w:r>
        <w:rPr>
          <w:w w:val="105"/>
          <w:sz w:val="21"/>
        </w:rPr>
        <w:t xml:space="preserve">policy </w:t>
      </w:r>
      <w:r>
        <w:rPr>
          <w:spacing w:val="-3"/>
          <w:w w:val="105"/>
          <w:sz w:val="21"/>
        </w:rPr>
        <w:t xml:space="preserve">that </w:t>
      </w:r>
      <w:r>
        <w:rPr>
          <w:w w:val="105"/>
          <w:sz w:val="21"/>
        </w:rPr>
        <w:t xml:space="preserve">a person who </w:t>
      </w:r>
      <w:r>
        <w:rPr>
          <w:spacing w:val="-2"/>
          <w:w w:val="105"/>
          <w:sz w:val="21"/>
        </w:rPr>
        <w:t xml:space="preserve">has </w:t>
      </w:r>
      <w:r>
        <w:rPr>
          <w:w w:val="105"/>
          <w:sz w:val="21"/>
        </w:rPr>
        <w:t xml:space="preserve">unlawfully </w:t>
      </w:r>
      <w:r>
        <w:rPr>
          <w:spacing w:val="-3"/>
          <w:w w:val="105"/>
          <w:sz w:val="21"/>
        </w:rPr>
        <w:t xml:space="preserve">killed another </w:t>
      </w:r>
      <w:r>
        <w:rPr>
          <w:w w:val="105"/>
          <w:sz w:val="21"/>
        </w:rPr>
        <w:t xml:space="preserve">person </w:t>
      </w:r>
      <w:r>
        <w:rPr>
          <w:spacing w:val="-3"/>
          <w:w w:val="105"/>
          <w:sz w:val="21"/>
        </w:rPr>
        <w:t xml:space="preserve">cannot acquire </w:t>
      </w:r>
      <w:r>
        <w:rPr>
          <w:w w:val="105"/>
          <w:sz w:val="21"/>
        </w:rPr>
        <w:t xml:space="preserve">a benefit in </w:t>
      </w:r>
      <w:r>
        <w:rPr>
          <w:spacing w:val="-3"/>
          <w:w w:val="105"/>
          <w:sz w:val="21"/>
        </w:rPr>
        <w:t xml:space="preserve">consequence </w:t>
      </w:r>
      <w:r>
        <w:rPr>
          <w:w w:val="105"/>
          <w:sz w:val="21"/>
        </w:rPr>
        <w:t xml:space="preserve">of the </w:t>
      </w:r>
      <w:r>
        <w:rPr>
          <w:spacing w:val="-3"/>
          <w:w w:val="105"/>
          <w:sz w:val="21"/>
        </w:rPr>
        <w:t>killing</w:t>
      </w:r>
      <w:r>
        <w:rPr>
          <w:spacing w:val="27"/>
          <w:w w:val="105"/>
          <w:sz w:val="21"/>
        </w:rPr>
        <w:t xml:space="preserve"> </w:t>
      </w:r>
      <w:r>
        <w:rPr>
          <w:spacing w:val="-3"/>
          <w:w w:val="105"/>
          <w:sz w:val="21"/>
        </w:rPr>
        <w:t>and,</w:t>
      </w:r>
    </w:p>
    <w:p w14:paraId="6DE607D6" w14:textId="77777777" w:rsidR="00622C04" w:rsidRDefault="006D16CC">
      <w:pPr>
        <w:pStyle w:val="BodyText"/>
        <w:spacing w:before="3"/>
        <w:ind w:left="2834"/>
      </w:pPr>
      <w:r>
        <w:rPr>
          <w:w w:val="105"/>
        </w:rPr>
        <w:t>in so doing, to:</w:t>
      </w:r>
    </w:p>
    <w:p w14:paraId="2CC78964" w14:textId="77777777" w:rsidR="00622C04" w:rsidRDefault="006D16CC">
      <w:pPr>
        <w:pStyle w:val="ListParagraph"/>
        <w:numPr>
          <w:ilvl w:val="2"/>
          <w:numId w:val="57"/>
        </w:numPr>
        <w:tabs>
          <w:tab w:val="left" w:pos="3288"/>
          <w:tab w:val="left" w:pos="3289"/>
        </w:tabs>
        <w:spacing w:before="123"/>
        <w:rPr>
          <w:sz w:val="21"/>
        </w:rPr>
      </w:pPr>
      <w:r>
        <w:rPr>
          <w:spacing w:val="-3"/>
          <w:w w:val="105"/>
          <w:sz w:val="21"/>
        </w:rPr>
        <w:t xml:space="preserve">manifest </w:t>
      </w:r>
      <w:r>
        <w:rPr>
          <w:w w:val="105"/>
          <w:sz w:val="21"/>
        </w:rPr>
        <w:t xml:space="preserve">the </w:t>
      </w:r>
      <w:r>
        <w:rPr>
          <w:spacing w:val="-3"/>
          <w:w w:val="105"/>
          <w:sz w:val="21"/>
        </w:rPr>
        <w:t xml:space="preserve">community’s denunciation </w:t>
      </w:r>
      <w:r>
        <w:rPr>
          <w:w w:val="105"/>
          <w:sz w:val="21"/>
        </w:rPr>
        <w:t>of unlawful</w:t>
      </w:r>
      <w:r>
        <w:rPr>
          <w:spacing w:val="39"/>
          <w:w w:val="105"/>
          <w:sz w:val="21"/>
        </w:rPr>
        <w:t xml:space="preserve"> </w:t>
      </w:r>
      <w:r>
        <w:rPr>
          <w:spacing w:val="-3"/>
          <w:w w:val="105"/>
          <w:sz w:val="21"/>
        </w:rPr>
        <w:t>killing</w:t>
      </w:r>
    </w:p>
    <w:p w14:paraId="7DEE837D" w14:textId="77777777" w:rsidR="00622C04" w:rsidRDefault="006D16CC">
      <w:pPr>
        <w:pStyle w:val="ListParagraph"/>
        <w:numPr>
          <w:ilvl w:val="2"/>
          <w:numId w:val="57"/>
        </w:numPr>
        <w:tabs>
          <w:tab w:val="left" w:pos="3288"/>
          <w:tab w:val="left" w:pos="3289"/>
        </w:tabs>
        <w:spacing w:before="124"/>
        <w:rPr>
          <w:sz w:val="21"/>
        </w:rPr>
      </w:pPr>
      <w:r>
        <w:rPr>
          <w:w w:val="105"/>
          <w:sz w:val="21"/>
        </w:rPr>
        <w:t xml:space="preserve">deter persons </w:t>
      </w:r>
      <w:r>
        <w:rPr>
          <w:spacing w:val="-3"/>
          <w:w w:val="105"/>
          <w:sz w:val="21"/>
        </w:rPr>
        <w:t xml:space="preserve">from </w:t>
      </w:r>
      <w:r>
        <w:rPr>
          <w:w w:val="105"/>
          <w:sz w:val="21"/>
        </w:rPr>
        <w:t xml:space="preserve">unlawfully </w:t>
      </w:r>
      <w:r>
        <w:rPr>
          <w:spacing w:val="-3"/>
          <w:w w:val="105"/>
          <w:sz w:val="21"/>
        </w:rPr>
        <w:t xml:space="preserve">killing </w:t>
      </w:r>
      <w:r>
        <w:rPr>
          <w:w w:val="105"/>
          <w:sz w:val="21"/>
        </w:rPr>
        <w:t xml:space="preserve">others </w:t>
      </w:r>
      <w:r>
        <w:rPr>
          <w:spacing w:val="-3"/>
          <w:w w:val="105"/>
          <w:sz w:val="21"/>
        </w:rPr>
        <w:t>for financial</w:t>
      </w:r>
      <w:r>
        <w:rPr>
          <w:spacing w:val="41"/>
          <w:w w:val="105"/>
          <w:sz w:val="21"/>
        </w:rPr>
        <w:t xml:space="preserve"> </w:t>
      </w:r>
      <w:r>
        <w:rPr>
          <w:spacing w:val="-4"/>
          <w:w w:val="105"/>
          <w:sz w:val="21"/>
        </w:rPr>
        <w:t>gain</w:t>
      </w:r>
    </w:p>
    <w:p w14:paraId="42373B29" w14:textId="77777777" w:rsidR="00622C04" w:rsidRDefault="006D16CC">
      <w:pPr>
        <w:pStyle w:val="ListParagraph"/>
        <w:numPr>
          <w:ilvl w:val="1"/>
          <w:numId w:val="57"/>
        </w:numPr>
        <w:tabs>
          <w:tab w:val="left" w:pos="2834"/>
          <w:tab w:val="left" w:pos="2835"/>
        </w:tabs>
        <w:spacing w:before="124"/>
        <w:ind w:hanging="453"/>
        <w:rPr>
          <w:sz w:val="21"/>
        </w:rPr>
      </w:pPr>
      <w:r>
        <w:rPr>
          <w:spacing w:val="-3"/>
          <w:sz w:val="21"/>
        </w:rPr>
        <w:t>to</w:t>
      </w:r>
      <w:r>
        <w:rPr>
          <w:spacing w:val="10"/>
          <w:sz w:val="21"/>
        </w:rPr>
        <w:t xml:space="preserve"> </w:t>
      </w:r>
      <w:r>
        <w:rPr>
          <w:sz w:val="21"/>
        </w:rPr>
        <w:t>modify</w:t>
      </w:r>
      <w:r>
        <w:rPr>
          <w:spacing w:val="10"/>
          <w:sz w:val="21"/>
        </w:rPr>
        <w:t xml:space="preserve"> </w:t>
      </w:r>
      <w:r>
        <w:rPr>
          <w:sz w:val="21"/>
        </w:rPr>
        <w:t>the</w:t>
      </w:r>
      <w:r>
        <w:rPr>
          <w:spacing w:val="10"/>
          <w:sz w:val="21"/>
        </w:rPr>
        <w:t xml:space="preserve"> </w:t>
      </w:r>
      <w:r>
        <w:rPr>
          <w:sz w:val="21"/>
        </w:rPr>
        <w:t>application</w:t>
      </w:r>
      <w:r>
        <w:rPr>
          <w:spacing w:val="11"/>
          <w:sz w:val="21"/>
        </w:rPr>
        <w:t xml:space="preserve"> </w:t>
      </w:r>
      <w:r>
        <w:rPr>
          <w:sz w:val="21"/>
        </w:rPr>
        <w:t>of</w:t>
      </w:r>
      <w:r>
        <w:rPr>
          <w:spacing w:val="10"/>
          <w:sz w:val="21"/>
        </w:rPr>
        <w:t xml:space="preserve"> </w:t>
      </w:r>
      <w:r>
        <w:rPr>
          <w:sz w:val="21"/>
        </w:rPr>
        <w:t>the</w:t>
      </w:r>
      <w:r>
        <w:rPr>
          <w:spacing w:val="10"/>
          <w:sz w:val="21"/>
        </w:rPr>
        <w:t xml:space="preserve"> </w:t>
      </w:r>
      <w:r>
        <w:rPr>
          <w:sz w:val="21"/>
        </w:rPr>
        <w:t>rule</w:t>
      </w:r>
      <w:r>
        <w:rPr>
          <w:spacing w:val="11"/>
          <w:sz w:val="21"/>
        </w:rPr>
        <w:t xml:space="preserve"> </w:t>
      </w:r>
      <w:r>
        <w:rPr>
          <w:spacing w:val="-3"/>
          <w:sz w:val="21"/>
        </w:rPr>
        <w:t>to</w:t>
      </w:r>
      <w:r>
        <w:rPr>
          <w:spacing w:val="10"/>
          <w:sz w:val="21"/>
        </w:rPr>
        <w:t xml:space="preserve"> </w:t>
      </w:r>
      <w:r>
        <w:rPr>
          <w:spacing w:val="-3"/>
          <w:sz w:val="21"/>
        </w:rPr>
        <w:t>exclude</w:t>
      </w:r>
      <w:r>
        <w:rPr>
          <w:spacing w:val="10"/>
          <w:sz w:val="21"/>
        </w:rPr>
        <w:t xml:space="preserve"> </w:t>
      </w:r>
      <w:r>
        <w:rPr>
          <w:sz w:val="21"/>
        </w:rPr>
        <w:t>offences</w:t>
      </w:r>
      <w:r>
        <w:rPr>
          <w:spacing w:val="10"/>
          <w:sz w:val="21"/>
        </w:rPr>
        <w:t xml:space="preserve"> </w:t>
      </w:r>
      <w:r>
        <w:rPr>
          <w:sz w:val="21"/>
        </w:rPr>
        <w:t>where</w:t>
      </w:r>
      <w:r>
        <w:rPr>
          <w:spacing w:val="11"/>
          <w:sz w:val="21"/>
        </w:rPr>
        <w:t xml:space="preserve"> </w:t>
      </w:r>
      <w:r>
        <w:rPr>
          <w:spacing w:val="-3"/>
          <w:sz w:val="21"/>
        </w:rPr>
        <w:t>justice</w:t>
      </w:r>
      <w:r>
        <w:rPr>
          <w:spacing w:val="10"/>
          <w:sz w:val="21"/>
        </w:rPr>
        <w:t xml:space="preserve"> </w:t>
      </w:r>
      <w:r>
        <w:rPr>
          <w:spacing w:val="-3"/>
          <w:sz w:val="21"/>
        </w:rPr>
        <w:t>requires</w:t>
      </w:r>
    </w:p>
    <w:p w14:paraId="5BE56B56" w14:textId="77777777" w:rsidR="00622C04" w:rsidRDefault="006D16CC">
      <w:pPr>
        <w:pStyle w:val="ListParagraph"/>
        <w:numPr>
          <w:ilvl w:val="1"/>
          <w:numId w:val="57"/>
        </w:numPr>
        <w:tabs>
          <w:tab w:val="left" w:pos="2834"/>
          <w:tab w:val="left" w:pos="2835"/>
        </w:tabs>
        <w:spacing w:before="124" w:line="242" w:lineRule="auto"/>
        <w:ind w:right="1554" w:hanging="453"/>
        <w:rPr>
          <w:sz w:val="21"/>
        </w:rPr>
      </w:pPr>
      <w:r>
        <w:rPr>
          <w:spacing w:val="-3"/>
          <w:sz w:val="21"/>
        </w:rPr>
        <w:t xml:space="preserve">to </w:t>
      </w:r>
      <w:r>
        <w:rPr>
          <w:sz w:val="21"/>
        </w:rPr>
        <w:t xml:space="preserve">provide </w:t>
      </w:r>
      <w:r>
        <w:rPr>
          <w:spacing w:val="-3"/>
          <w:sz w:val="21"/>
        </w:rPr>
        <w:t xml:space="preserve">for </w:t>
      </w:r>
      <w:r>
        <w:rPr>
          <w:sz w:val="21"/>
        </w:rPr>
        <w:t xml:space="preserve">the effect of the rule </w:t>
      </w:r>
      <w:r>
        <w:rPr>
          <w:spacing w:val="-3"/>
          <w:sz w:val="21"/>
        </w:rPr>
        <w:t xml:space="preserve">to  </w:t>
      </w:r>
      <w:r>
        <w:rPr>
          <w:sz w:val="21"/>
        </w:rPr>
        <w:t xml:space="preserve">be modified if the </w:t>
      </w:r>
      <w:r>
        <w:rPr>
          <w:spacing w:val="-3"/>
          <w:sz w:val="21"/>
        </w:rPr>
        <w:t>justice</w:t>
      </w:r>
      <w:r>
        <w:rPr>
          <w:spacing w:val="41"/>
          <w:sz w:val="21"/>
        </w:rPr>
        <w:t xml:space="preserve"> </w:t>
      </w:r>
      <w:r>
        <w:rPr>
          <w:sz w:val="21"/>
        </w:rPr>
        <w:t xml:space="preserve">of the case </w:t>
      </w:r>
      <w:r>
        <w:rPr>
          <w:spacing w:val="-3"/>
          <w:sz w:val="21"/>
        </w:rPr>
        <w:t xml:space="preserve">requires  </w:t>
      </w:r>
      <w:r>
        <w:rPr>
          <w:sz w:val="21"/>
        </w:rPr>
        <w:t xml:space="preserve">it in view of an </w:t>
      </w:r>
      <w:r>
        <w:rPr>
          <w:spacing w:val="-3"/>
          <w:sz w:val="21"/>
        </w:rPr>
        <w:t xml:space="preserve">offender’s </w:t>
      </w:r>
      <w:r>
        <w:rPr>
          <w:sz w:val="21"/>
        </w:rPr>
        <w:t xml:space="preserve">moral </w:t>
      </w:r>
      <w:r>
        <w:rPr>
          <w:spacing w:val="-3"/>
          <w:sz w:val="21"/>
        </w:rPr>
        <w:t xml:space="preserve">culpability </w:t>
      </w:r>
      <w:r>
        <w:rPr>
          <w:sz w:val="21"/>
        </w:rPr>
        <w:t xml:space="preserve">and </w:t>
      </w:r>
      <w:r>
        <w:rPr>
          <w:spacing w:val="-3"/>
          <w:sz w:val="21"/>
        </w:rPr>
        <w:t xml:space="preserve">responsibility for </w:t>
      </w:r>
      <w:r>
        <w:rPr>
          <w:sz w:val="21"/>
        </w:rPr>
        <w:t>the</w:t>
      </w:r>
      <w:r>
        <w:rPr>
          <w:spacing w:val="-11"/>
          <w:sz w:val="21"/>
        </w:rPr>
        <w:t xml:space="preserve"> </w:t>
      </w:r>
      <w:r>
        <w:rPr>
          <w:spacing w:val="-3"/>
          <w:sz w:val="21"/>
        </w:rPr>
        <w:t>offence</w:t>
      </w:r>
    </w:p>
    <w:p w14:paraId="0B539B1C" w14:textId="77777777" w:rsidR="00622C04" w:rsidRDefault="006D16CC">
      <w:pPr>
        <w:pStyle w:val="ListParagraph"/>
        <w:numPr>
          <w:ilvl w:val="1"/>
          <w:numId w:val="57"/>
        </w:numPr>
        <w:tabs>
          <w:tab w:val="left" w:pos="2834"/>
          <w:tab w:val="left" w:pos="2835"/>
        </w:tabs>
        <w:spacing w:before="122"/>
        <w:ind w:hanging="453"/>
        <w:rPr>
          <w:sz w:val="21"/>
        </w:rPr>
      </w:pPr>
      <w:r>
        <w:rPr>
          <w:spacing w:val="-3"/>
          <w:w w:val="105"/>
          <w:sz w:val="21"/>
        </w:rPr>
        <w:t xml:space="preserve">to </w:t>
      </w:r>
      <w:r>
        <w:rPr>
          <w:w w:val="105"/>
          <w:sz w:val="21"/>
        </w:rPr>
        <w:t>codify the eff</w:t>
      </w:r>
      <w:r>
        <w:rPr>
          <w:w w:val="105"/>
          <w:sz w:val="21"/>
        </w:rPr>
        <w:t>ect of the rule on rights of</w:t>
      </w:r>
      <w:r>
        <w:rPr>
          <w:spacing w:val="47"/>
          <w:w w:val="105"/>
          <w:sz w:val="21"/>
        </w:rPr>
        <w:t xml:space="preserve"> </w:t>
      </w:r>
      <w:r>
        <w:rPr>
          <w:spacing w:val="-3"/>
          <w:w w:val="105"/>
          <w:sz w:val="21"/>
        </w:rPr>
        <w:t>succession.</w:t>
      </w:r>
    </w:p>
    <w:p w14:paraId="217244FC" w14:textId="77777777" w:rsidR="00622C04" w:rsidRDefault="006D16CC">
      <w:pPr>
        <w:pStyle w:val="ListParagraph"/>
        <w:numPr>
          <w:ilvl w:val="0"/>
          <w:numId w:val="57"/>
        </w:numPr>
        <w:tabs>
          <w:tab w:val="left" w:pos="2381"/>
          <w:tab w:val="left" w:pos="2382"/>
        </w:tabs>
        <w:spacing w:before="113" w:line="242" w:lineRule="auto"/>
        <w:ind w:right="1822"/>
        <w:jc w:val="both"/>
        <w:rPr>
          <w:sz w:val="21"/>
        </w:rPr>
      </w:pPr>
      <w:r>
        <w:rPr>
          <w:w w:val="105"/>
          <w:sz w:val="21"/>
        </w:rPr>
        <w:t xml:space="preserve">The Forfeiture Act should specify </w:t>
      </w:r>
      <w:r>
        <w:rPr>
          <w:spacing w:val="-3"/>
          <w:w w:val="105"/>
          <w:sz w:val="21"/>
        </w:rPr>
        <w:t xml:space="preserve">that, </w:t>
      </w:r>
      <w:r>
        <w:rPr>
          <w:w w:val="105"/>
          <w:sz w:val="21"/>
        </w:rPr>
        <w:t xml:space="preserve">subject </w:t>
      </w:r>
      <w:r>
        <w:rPr>
          <w:spacing w:val="-3"/>
          <w:w w:val="105"/>
          <w:sz w:val="21"/>
        </w:rPr>
        <w:t xml:space="preserve">to </w:t>
      </w:r>
      <w:r>
        <w:rPr>
          <w:w w:val="105"/>
          <w:sz w:val="21"/>
        </w:rPr>
        <w:t xml:space="preserve">the </w:t>
      </w:r>
      <w:r>
        <w:rPr>
          <w:spacing w:val="-3"/>
          <w:w w:val="105"/>
          <w:sz w:val="21"/>
        </w:rPr>
        <w:t xml:space="preserve">exceptions </w:t>
      </w:r>
      <w:r>
        <w:rPr>
          <w:w w:val="105"/>
          <w:sz w:val="21"/>
        </w:rPr>
        <w:t xml:space="preserve">in </w:t>
      </w:r>
      <w:r>
        <w:rPr>
          <w:spacing w:val="-3"/>
          <w:w w:val="105"/>
          <w:sz w:val="21"/>
        </w:rPr>
        <w:t xml:space="preserve">Recommendation </w:t>
      </w:r>
      <w:r>
        <w:rPr>
          <w:w w:val="105"/>
          <w:sz w:val="21"/>
        </w:rPr>
        <w:t>4, the</w:t>
      </w:r>
      <w:r>
        <w:rPr>
          <w:spacing w:val="-10"/>
          <w:w w:val="105"/>
          <w:sz w:val="21"/>
        </w:rPr>
        <w:t xml:space="preserve"> </w:t>
      </w:r>
      <w:r>
        <w:rPr>
          <w:spacing w:val="-3"/>
          <w:w w:val="105"/>
          <w:sz w:val="21"/>
        </w:rPr>
        <w:t>forfeiture</w:t>
      </w:r>
      <w:r>
        <w:rPr>
          <w:spacing w:val="-10"/>
          <w:w w:val="105"/>
          <w:sz w:val="21"/>
        </w:rPr>
        <w:t xml:space="preserve"> </w:t>
      </w:r>
      <w:r>
        <w:rPr>
          <w:w w:val="105"/>
          <w:sz w:val="21"/>
        </w:rPr>
        <w:t>rule</w:t>
      </w:r>
      <w:r>
        <w:rPr>
          <w:spacing w:val="-9"/>
          <w:w w:val="105"/>
          <w:sz w:val="21"/>
        </w:rPr>
        <w:t xml:space="preserve"> </w:t>
      </w:r>
      <w:r>
        <w:rPr>
          <w:w w:val="105"/>
          <w:sz w:val="21"/>
        </w:rPr>
        <w:t>applies</w:t>
      </w:r>
      <w:r>
        <w:rPr>
          <w:spacing w:val="-10"/>
          <w:w w:val="105"/>
          <w:sz w:val="21"/>
        </w:rPr>
        <w:t xml:space="preserve"> </w:t>
      </w:r>
      <w:r>
        <w:rPr>
          <w:w w:val="105"/>
          <w:sz w:val="21"/>
        </w:rPr>
        <w:t>only</w:t>
      </w:r>
      <w:r>
        <w:rPr>
          <w:spacing w:val="-10"/>
          <w:w w:val="105"/>
          <w:sz w:val="21"/>
        </w:rPr>
        <w:t xml:space="preserve"> </w:t>
      </w:r>
      <w:r>
        <w:rPr>
          <w:w w:val="105"/>
          <w:sz w:val="21"/>
        </w:rPr>
        <w:t>where</w:t>
      </w:r>
      <w:r>
        <w:rPr>
          <w:spacing w:val="-9"/>
          <w:w w:val="105"/>
          <w:sz w:val="21"/>
        </w:rPr>
        <w:t xml:space="preserve"> </w:t>
      </w:r>
      <w:r>
        <w:rPr>
          <w:w w:val="105"/>
          <w:sz w:val="21"/>
        </w:rPr>
        <w:t>the</w:t>
      </w:r>
      <w:r>
        <w:rPr>
          <w:spacing w:val="-10"/>
          <w:w w:val="105"/>
          <w:sz w:val="21"/>
        </w:rPr>
        <w:t xml:space="preserve"> </w:t>
      </w:r>
      <w:r>
        <w:rPr>
          <w:spacing w:val="-3"/>
          <w:w w:val="105"/>
          <w:sz w:val="21"/>
        </w:rPr>
        <w:t>killing,</w:t>
      </w:r>
      <w:r>
        <w:rPr>
          <w:spacing w:val="-9"/>
          <w:w w:val="105"/>
          <w:sz w:val="21"/>
        </w:rPr>
        <w:t xml:space="preserve"> </w:t>
      </w:r>
      <w:r>
        <w:rPr>
          <w:w w:val="105"/>
          <w:sz w:val="21"/>
        </w:rPr>
        <w:t>whether</w:t>
      </w:r>
      <w:r>
        <w:rPr>
          <w:spacing w:val="-10"/>
          <w:w w:val="105"/>
          <w:sz w:val="21"/>
        </w:rPr>
        <w:t xml:space="preserve"> </w:t>
      </w:r>
      <w:r>
        <w:rPr>
          <w:w w:val="105"/>
          <w:sz w:val="21"/>
        </w:rPr>
        <w:t>done</w:t>
      </w:r>
      <w:r>
        <w:rPr>
          <w:spacing w:val="-10"/>
          <w:w w:val="105"/>
          <w:sz w:val="21"/>
        </w:rPr>
        <w:t xml:space="preserve"> </w:t>
      </w:r>
      <w:r>
        <w:rPr>
          <w:w w:val="105"/>
          <w:sz w:val="21"/>
        </w:rPr>
        <w:t>in</w:t>
      </w:r>
      <w:r>
        <w:rPr>
          <w:spacing w:val="-9"/>
          <w:w w:val="105"/>
          <w:sz w:val="21"/>
        </w:rPr>
        <w:t xml:space="preserve"> </w:t>
      </w:r>
      <w:r>
        <w:rPr>
          <w:w w:val="105"/>
          <w:sz w:val="21"/>
        </w:rPr>
        <w:t>Victoria</w:t>
      </w:r>
      <w:r>
        <w:rPr>
          <w:spacing w:val="-10"/>
          <w:w w:val="105"/>
          <w:sz w:val="21"/>
        </w:rPr>
        <w:t xml:space="preserve"> </w:t>
      </w:r>
      <w:r>
        <w:rPr>
          <w:w w:val="105"/>
          <w:sz w:val="21"/>
        </w:rPr>
        <w:t>or</w:t>
      </w:r>
      <w:r>
        <w:rPr>
          <w:spacing w:val="-9"/>
          <w:w w:val="105"/>
          <w:sz w:val="21"/>
        </w:rPr>
        <w:t xml:space="preserve"> </w:t>
      </w:r>
      <w:r>
        <w:rPr>
          <w:spacing w:val="-3"/>
          <w:w w:val="105"/>
          <w:sz w:val="21"/>
        </w:rPr>
        <w:t xml:space="preserve">elsewhere, </w:t>
      </w:r>
      <w:r>
        <w:rPr>
          <w:w w:val="105"/>
          <w:sz w:val="21"/>
        </w:rPr>
        <w:t xml:space="preserve">would be murder or </w:t>
      </w:r>
      <w:r>
        <w:rPr>
          <w:spacing w:val="-3"/>
          <w:w w:val="105"/>
          <w:sz w:val="21"/>
        </w:rPr>
        <w:t xml:space="preserve">another </w:t>
      </w:r>
      <w:r>
        <w:rPr>
          <w:w w:val="105"/>
          <w:sz w:val="21"/>
        </w:rPr>
        <w:t xml:space="preserve">indictable </w:t>
      </w:r>
      <w:r>
        <w:rPr>
          <w:spacing w:val="-3"/>
          <w:w w:val="105"/>
          <w:sz w:val="21"/>
        </w:rPr>
        <w:t xml:space="preserve">offence </w:t>
      </w:r>
      <w:r>
        <w:rPr>
          <w:w w:val="105"/>
          <w:sz w:val="21"/>
        </w:rPr>
        <w:t xml:space="preserve">under the </w:t>
      </w:r>
      <w:r>
        <w:rPr>
          <w:i/>
          <w:w w:val="105"/>
          <w:sz w:val="21"/>
        </w:rPr>
        <w:t xml:space="preserve">Crimes Act </w:t>
      </w:r>
      <w:r>
        <w:rPr>
          <w:i/>
          <w:spacing w:val="-6"/>
          <w:w w:val="105"/>
          <w:sz w:val="21"/>
        </w:rPr>
        <w:t>1958</w:t>
      </w:r>
      <w:r>
        <w:rPr>
          <w:i/>
          <w:spacing w:val="18"/>
          <w:w w:val="105"/>
          <w:sz w:val="21"/>
        </w:rPr>
        <w:t xml:space="preserve"> </w:t>
      </w:r>
      <w:r>
        <w:rPr>
          <w:w w:val="105"/>
          <w:sz w:val="21"/>
        </w:rPr>
        <w:t>(Vic).</w:t>
      </w:r>
    </w:p>
    <w:p w14:paraId="37CD39C9" w14:textId="77777777" w:rsidR="00622C04" w:rsidRDefault="006D16CC">
      <w:pPr>
        <w:pStyle w:val="ListParagraph"/>
        <w:numPr>
          <w:ilvl w:val="0"/>
          <w:numId w:val="57"/>
        </w:numPr>
        <w:tabs>
          <w:tab w:val="left" w:pos="2381"/>
          <w:tab w:val="left" w:pos="2382"/>
        </w:tabs>
        <w:spacing w:before="111"/>
        <w:ind w:right="1237"/>
        <w:rPr>
          <w:sz w:val="21"/>
        </w:rPr>
      </w:pPr>
      <w:r>
        <w:rPr>
          <w:sz w:val="21"/>
        </w:rPr>
        <w:t xml:space="preserve">The Forfeiture Act should specify </w:t>
      </w:r>
      <w:r>
        <w:rPr>
          <w:spacing w:val="-3"/>
          <w:sz w:val="21"/>
        </w:rPr>
        <w:t xml:space="preserve">that </w:t>
      </w:r>
      <w:r>
        <w:rPr>
          <w:sz w:val="21"/>
        </w:rPr>
        <w:t xml:space="preserve">the </w:t>
      </w:r>
      <w:r>
        <w:rPr>
          <w:spacing w:val="-3"/>
          <w:sz w:val="21"/>
        </w:rPr>
        <w:t xml:space="preserve">forfeiture </w:t>
      </w:r>
      <w:r>
        <w:rPr>
          <w:sz w:val="21"/>
        </w:rPr>
        <w:t xml:space="preserve">rule does </w:t>
      </w:r>
      <w:r>
        <w:rPr>
          <w:spacing w:val="-2"/>
          <w:sz w:val="21"/>
        </w:rPr>
        <w:t xml:space="preserve">not </w:t>
      </w:r>
      <w:r>
        <w:rPr>
          <w:sz w:val="21"/>
        </w:rPr>
        <w:t xml:space="preserve">apply where the  </w:t>
      </w:r>
      <w:r>
        <w:rPr>
          <w:spacing w:val="-3"/>
          <w:sz w:val="21"/>
        </w:rPr>
        <w:t xml:space="preserve">killing, </w:t>
      </w:r>
      <w:r>
        <w:rPr>
          <w:spacing w:val="-4"/>
          <w:sz w:val="21"/>
        </w:rPr>
        <w:t xml:space="preserve">whether </w:t>
      </w:r>
      <w:r>
        <w:rPr>
          <w:spacing w:val="-3"/>
          <w:sz w:val="21"/>
        </w:rPr>
        <w:t xml:space="preserve">done in </w:t>
      </w:r>
      <w:r>
        <w:rPr>
          <w:spacing w:val="-4"/>
          <w:sz w:val="21"/>
        </w:rPr>
        <w:t xml:space="preserve">Victoria </w:t>
      </w:r>
      <w:r>
        <w:rPr>
          <w:sz w:val="21"/>
        </w:rPr>
        <w:t xml:space="preserve">or </w:t>
      </w:r>
      <w:r>
        <w:rPr>
          <w:spacing w:val="-5"/>
          <w:sz w:val="21"/>
        </w:rPr>
        <w:t xml:space="preserve">elsewhere, </w:t>
      </w:r>
      <w:r>
        <w:rPr>
          <w:spacing w:val="-4"/>
          <w:sz w:val="21"/>
        </w:rPr>
        <w:t xml:space="preserve">would </w:t>
      </w:r>
      <w:r>
        <w:rPr>
          <w:sz w:val="21"/>
        </w:rPr>
        <w:t xml:space="preserve">be </w:t>
      </w:r>
      <w:r>
        <w:rPr>
          <w:spacing w:val="-3"/>
          <w:sz w:val="21"/>
        </w:rPr>
        <w:t xml:space="preserve">an </w:t>
      </w:r>
      <w:r>
        <w:rPr>
          <w:spacing w:val="-4"/>
          <w:sz w:val="21"/>
        </w:rPr>
        <w:t xml:space="preserve">offence under </w:t>
      </w:r>
      <w:r>
        <w:rPr>
          <w:spacing w:val="-3"/>
          <w:sz w:val="21"/>
        </w:rPr>
        <w:t xml:space="preserve">the </w:t>
      </w:r>
      <w:r>
        <w:rPr>
          <w:i/>
          <w:spacing w:val="-4"/>
          <w:sz w:val="21"/>
        </w:rPr>
        <w:t xml:space="preserve">Crimes </w:t>
      </w:r>
      <w:r>
        <w:rPr>
          <w:i/>
          <w:sz w:val="21"/>
        </w:rPr>
        <w:t xml:space="preserve">Act </w:t>
      </w:r>
      <w:r>
        <w:rPr>
          <w:i/>
          <w:spacing w:val="-8"/>
          <w:sz w:val="21"/>
        </w:rPr>
        <w:t>195</w:t>
      </w:r>
      <w:r>
        <w:rPr>
          <w:i/>
          <w:spacing w:val="-8"/>
          <w:sz w:val="21"/>
        </w:rPr>
        <w:t xml:space="preserve">8 </w:t>
      </w:r>
      <w:r>
        <w:rPr>
          <w:sz w:val="21"/>
        </w:rPr>
        <w:t>(Vic)</w:t>
      </w:r>
      <w:r>
        <w:rPr>
          <w:spacing w:val="18"/>
          <w:sz w:val="21"/>
        </w:rPr>
        <w:t xml:space="preserve"> </w:t>
      </w:r>
      <w:r>
        <w:rPr>
          <w:spacing w:val="-4"/>
          <w:sz w:val="21"/>
        </w:rPr>
        <w:t>of:</w:t>
      </w:r>
    </w:p>
    <w:p w14:paraId="572E9D60" w14:textId="77777777" w:rsidR="00622C04" w:rsidRDefault="006D16CC">
      <w:pPr>
        <w:pStyle w:val="ListParagraph"/>
        <w:numPr>
          <w:ilvl w:val="1"/>
          <w:numId w:val="57"/>
        </w:numPr>
        <w:tabs>
          <w:tab w:val="left" w:pos="2834"/>
          <w:tab w:val="left" w:pos="2835"/>
        </w:tabs>
        <w:spacing w:before="115"/>
        <w:ind w:hanging="453"/>
      </w:pPr>
      <w:r>
        <w:rPr>
          <w:spacing w:val="-3"/>
          <w:w w:val="105"/>
          <w:sz w:val="21"/>
        </w:rPr>
        <w:t xml:space="preserve">dangerous </w:t>
      </w:r>
      <w:r>
        <w:rPr>
          <w:w w:val="105"/>
          <w:sz w:val="21"/>
        </w:rPr>
        <w:t xml:space="preserve">driving </w:t>
      </w:r>
      <w:r>
        <w:rPr>
          <w:spacing w:val="-3"/>
          <w:w w:val="105"/>
          <w:sz w:val="21"/>
        </w:rPr>
        <w:t>causing</w:t>
      </w:r>
      <w:r>
        <w:rPr>
          <w:spacing w:val="19"/>
          <w:w w:val="105"/>
          <w:sz w:val="21"/>
        </w:rPr>
        <w:t xml:space="preserve"> </w:t>
      </w:r>
      <w:r>
        <w:rPr>
          <w:w w:val="105"/>
          <w:sz w:val="21"/>
        </w:rPr>
        <w:t>death</w:t>
      </w:r>
    </w:p>
    <w:p w14:paraId="32583F0C" w14:textId="77777777" w:rsidR="00622C04" w:rsidRDefault="006D16CC">
      <w:pPr>
        <w:pStyle w:val="ListParagraph"/>
        <w:numPr>
          <w:ilvl w:val="1"/>
          <w:numId w:val="57"/>
        </w:numPr>
        <w:tabs>
          <w:tab w:val="left" w:pos="2834"/>
          <w:tab w:val="left" w:pos="2835"/>
        </w:tabs>
        <w:spacing w:before="112"/>
        <w:ind w:right="1345" w:hanging="453"/>
      </w:pPr>
      <w:r>
        <w:rPr>
          <w:spacing w:val="-3"/>
          <w:w w:val="105"/>
          <w:sz w:val="21"/>
        </w:rPr>
        <w:t xml:space="preserve">manslaughter pursuant to </w:t>
      </w:r>
      <w:r>
        <w:rPr>
          <w:w w:val="105"/>
          <w:sz w:val="21"/>
        </w:rPr>
        <w:t xml:space="preserve">a </w:t>
      </w:r>
      <w:r>
        <w:rPr>
          <w:spacing w:val="-3"/>
          <w:w w:val="105"/>
          <w:sz w:val="21"/>
        </w:rPr>
        <w:t xml:space="preserve">suicide </w:t>
      </w:r>
      <w:r>
        <w:rPr>
          <w:w w:val="105"/>
          <w:sz w:val="21"/>
        </w:rPr>
        <w:t xml:space="preserve">pact with the deceased person or </w:t>
      </w:r>
      <w:r>
        <w:rPr>
          <w:spacing w:val="-3"/>
          <w:w w:val="105"/>
          <w:sz w:val="21"/>
        </w:rPr>
        <w:t xml:space="preserve">aiding </w:t>
      </w:r>
      <w:r>
        <w:rPr>
          <w:w w:val="105"/>
          <w:sz w:val="21"/>
        </w:rPr>
        <w:t xml:space="preserve">or abetting a </w:t>
      </w:r>
      <w:r>
        <w:rPr>
          <w:spacing w:val="-3"/>
          <w:w w:val="105"/>
          <w:sz w:val="21"/>
        </w:rPr>
        <w:t xml:space="preserve">suicide pursuant to such </w:t>
      </w:r>
      <w:r>
        <w:rPr>
          <w:w w:val="105"/>
          <w:sz w:val="21"/>
        </w:rPr>
        <w:t>a pact,</w:t>
      </w:r>
      <w:r>
        <w:rPr>
          <w:spacing w:val="48"/>
          <w:w w:val="105"/>
          <w:sz w:val="21"/>
        </w:rPr>
        <w:t xml:space="preserve"> </w:t>
      </w:r>
      <w:r>
        <w:rPr>
          <w:w w:val="105"/>
          <w:sz w:val="21"/>
        </w:rPr>
        <w:t>or</w:t>
      </w:r>
    </w:p>
    <w:p w14:paraId="7E777AA9" w14:textId="77777777" w:rsidR="00622C04" w:rsidRDefault="006D16CC">
      <w:pPr>
        <w:pStyle w:val="ListParagraph"/>
        <w:numPr>
          <w:ilvl w:val="1"/>
          <w:numId w:val="57"/>
        </w:numPr>
        <w:tabs>
          <w:tab w:val="left" w:pos="2834"/>
          <w:tab w:val="left" w:pos="2835"/>
        </w:tabs>
        <w:spacing w:before="115"/>
        <w:ind w:hanging="453"/>
      </w:pPr>
      <w:r>
        <w:rPr>
          <w:spacing w:val="-4"/>
          <w:w w:val="105"/>
          <w:sz w:val="21"/>
        </w:rPr>
        <w:t>infanticide.</w:t>
      </w:r>
    </w:p>
    <w:p w14:paraId="48A9944A" w14:textId="77777777" w:rsidR="00622C04" w:rsidRDefault="006D16CC">
      <w:pPr>
        <w:pStyle w:val="ListParagraph"/>
        <w:numPr>
          <w:ilvl w:val="0"/>
          <w:numId w:val="57"/>
        </w:numPr>
        <w:tabs>
          <w:tab w:val="left" w:pos="2381"/>
          <w:tab w:val="left" w:pos="2382"/>
        </w:tabs>
        <w:spacing w:before="111"/>
        <w:ind w:right="1489"/>
        <w:rPr>
          <w:sz w:val="21"/>
        </w:rPr>
      </w:pPr>
      <w:r>
        <w:rPr>
          <w:w w:val="105"/>
          <w:sz w:val="21"/>
        </w:rPr>
        <w:t xml:space="preserve">The existing </w:t>
      </w:r>
      <w:r>
        <w:rPr>
          <w:spacing w:val="-3"/>
          <w:w w:val="105"/>
          <w:sz w:val="21"/>
        </w:rPr>
        <w:t xml:space="preserve">exception to </w:t>
      </w:r>
      <w:r>
        <w:rPr>
          <w:w w:val="105"/>
          <w:sz w:val="21"/>
        </w:rPr>
        <w:t xml:space="preserve">the </w:t>
      </w:r>
      <w:r>
        <w:rPr>
          <w:spacing w:val="-2"/>
          <w:w w:val="105"/>
          <w:sz w:val="21"/>
        </w:rPr>
        <w:t xml:space="preserve">common </w:t>
      </w:r>
      <w:r>
        <w:rPr>
          <w:w w:val="105"/>
          <w:sz w:val="21"/>
        </w:rPr>
        <w:t xml:space="preserve">law rule of </w:t>
      </w:r>
      <w:r>
        <w:rPr>
          <w:spacing w:val="-3"/>
          <w:w w:val="105"/>
          <w:sz w:val="21"/>
        </w:rPr>
        <w:t xml:space="preserve">forfeiture for </w:t>
      </w:r>
      <w:r>
        <w:rPr>
          <w:w w:val="105"/>
          <w:sz w:val="21"/>
        </w:rPr>
        <w:t xml:space="preserve">persons </w:t>
      </w:r>
      <w:r>
        <w:rPr>
          <w:spacing w:val="-3"/>
          <w:w w:val="105"/>
          <w:sz w:val="21"/>
        </w:rPr>
        <w:t xml:space="preserve">found </w:t>
      </w:r>
      <w:r>
        <w:rPr>
          <w:spacing w:val="-2"/>
          <w:w w:val="105"/>
          <w:sz w:val="21"/>
        </w:rPr>
        <w:t xml:space="preserve">not </w:t>
      </w:r>
      <w:r>
        <w:rPr>
          <w:w w:val="105"/>
          <w:sz w:val="21"/>
        </w:rPr>
        <w:t xml:space="preserve">guilty by reason of mental </w:t>
      </w:r>
      <w:r>
        <w:rPr>
          <w:spacing w:val="-3"/>
          <w:w w:val="105"/>
          <w:sz w:val="21"/>
        </w:rPr>
        <w:t xml:space="preserve">impairment </w:t>
      </w:r>
      <w:r>
        <w:rPr>
          <w:w w:val="105"/>
          <w:sz w:val="21"/>
        </w:rPr>
        <w:t>should be</w:t>
      </w:r>
      <w:r>
        <w:rPr>
          <w:spacing w:val="28"/>
          <w:w w:val="105"/>
          <w:sz w:val="21"/>
        </w:rPr>
        <w:t xml:space="preserve"> </w:t>
      </w:r>
      <w:r>
        <w:rPr>
          <w:spacing w:val="-3"/>
          <w:w w:val="105"/>
          <w:sz w:val="21"/>
        </w:rPr>
        <w:t>retained.</w:t>
      </w:r>
    </w:p>
    <w:p w14:paraId="2CAAAE21" w14:textId="77777777" w:rsidR="00622C04" w:rsidRDefault="006D16CC">
      <w:pPr>
        <w:pStyle w:val="ListParagraph"/>
        <w:numPr>
          <w:ilvl w:val="0"/>
          <w:numId w:val="57"/>
        </w:numPr>
        <w:tabs>
          <w:tab w:val="left" w:pos="2381"/>
          <w:tab w:val="left" w:pos="2382"/>
        </w:tabs>
        <w:spacing w:before="116" w:line="242" w:lineRule="auto"/>
        <w:ind w:right="1700"/>
        <w:rPr>
          <w:sz w:val="21"/>
        </w:rPr>
      </w:pPr>
      <w:r>
        <w:rPr>
          <w:w w:val="105"/>
          <w:sz w:val="21"/>
        </w:rPr>
        <w:t>The</w:t>
      </w:r>
      <w:r>
        <w:rPr>
          <w:spacing w:val="-5"/>
          <w:w w:val="105"/>
          <w:sz w:val="21"/>
        </w:rPr>
        <w:t xml:space="preserve"> </w:t>
      </w:r>
      <w:r>
        <w:rPr>
          <w:spacing w:val="-3"/>
          <w:w w:val="105"/>
          <w:sz w:val="21"/>
        </w:rPr>
        <w:t>Supreme</w:t>
      </w:r>
      <w:r>
        <w:rPr>
          <w:spacing w:val="-4"/>
          <w:w w:val="105"/>
          <w:sz w:val="21"/>
        </w:rPr>
        <w:t xml:space="preserve"> </w:t>
      </w:r>
      <w:r>
        <w:rPr>
          <w:spacing w:val="-3"/>
          <w:w w:val="105"/>
          <w:sz w:val="21"/>
        </w:rPr>
        <w:t>Court</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spacing w:val="-2"/>
          <w:w w:val="105"/>
          <w:sz w:val="21"/>
        </w:rPr>
        <w:t>empowered</w:t>
      </w:r>
      <w:r>
        <w:rPr>
          <w:spacing w:val="-4"/>
          <w:w w:val="105"/>
          <w:sz w:val="21"/>
        </w:rPr>
        <w:t xml:space="preserve"> </w:t>
      </w:r>
      <w:r>
        <w:rPr>
          <w:spacing w:val="-3"/>
          <w:w w:val="105"/>
          <w:sz w:val="21"/>
        </w:rPr>
        <w:t>to</w:t>
      </w:r>
      <w:r>
        <w:rPr>
          <w:spacing w:val="-5"/>
          <w:w w:val="105"/>
          <w:sz w:val="21"/>
        </w:rPr>
        <w:t xml:space="preserve"> </w:t>
      </w:r>
      <w:r>
        <w:rPr>
          <w:spacing w:val="-4"/>
          <w:w w:val="105"/>
          <w:sz w:val="21"/>
        </w:rPr>
        <w:t xml:space="preserve">make </w:t>
      </w:r>
      <w:r>
        <w:rPr>
          <w:w w:val="105"/>
          <w:sz w:val="21"/>
        </w:rPr>
        <w:t>a</w:t>
      </w:r>
      <w:r>
        <w:rPr>
          <w:spacing w:val="-4"/>
          <w:w w:val="105"/>
          <w:sz w:val="21"/>
        </w:rPr>
        <w:t xml:space="preserve"> </w:t>
      </w:r>
      <w:r>
        <w:rPr>
          <w:spacing w:val="-3"/>
          <w:w w:val="105"/>
          <w:sz w:val="21"/>
        </w:rPr>
        <w:t>forfeiture</w:t>
      </w:r>
      <w:r>
        <w:rPr>
          <w:spacing w:val="-4"/>
          <w:w w:val="105"/>
          <w:sz w:val="21"/>
        </w:rPr>
        <w:t xml:space="preserve"> </w:t>
      </w:r>
      <w:r>
        <w:rPr>
          <w:w w:val="105"/>
          <w:sz w:val="21"/>
        </w:rPr>
        <w:t>rule</w:t>
      </w:r>
      <w:r>
        <w:rPr>
          <w:spacing w:val="-4"/>
          <w:w w:val="105"/>
          <w:sz w:val="21"/>
        </w:rPr>
        <w:t xml:space="preserve"> </w:t>
      </w:r>
      <w:r>
        <w:rPr>
          <w:w w:val="105"/>
          <w:sz w:val="21"/>
        </w:rPr>
        <w:t>modification</w:t>
      </w:r>
      <w:r>
        <w:rPr>
          <w:spacing w:val="-4"/>
          <w:w w:val="105"/>
          <w:sz w:val="21"/>
        </w:rPr>
        <w:t xml:space="preserve"> </w:t>
      </w:r>
      <w:r>
        <w:rPr>
          <w:w w:val="105"/>
          <w:sz w:val="21"/>
        </w:rPr>
        <w:t>order</w:t>
      </w:r>
      <w:r>
        <w:rPr>
          <w:spacing w:val="-5"/>
          <w:w w:val="105"/>
          <w:sz w:val="21"/>
        </w:rPr>
        <w:t xml:space="preserve"> </w:t>
      </w:r>
      <w:r>
        <w:rPr>
          <w:w w:val="105"/>
          <w:sz w:val="21"/>
        </w:rPr>
        <w:t xml:space="preserve">if satisfied </w:t>
      </w:r>
      <w:r>
        <w:rPr>
          <w:spacing w:val="-3"/>
          <w:w w:val="105"/>
          <w:sz w:val="21"/>
        </w:rPr>
        <w:t xml:space="preserve">that, having regard to </w:t>
      </w:r>
      <w:r>
        <w:rPr>
          <w:w w:val="105"/>
          <w:sz w:val="21"/>
        </w:rPr>
        <w:t xml:space="preserve">the </w:t>
      </w:r>
      <w:r>
        <w:rPr>
          <w:spacing w:val="-3"/>
          <w:w w:val="105"/>
          <w:sz w:val="21"/>
        </w:rPr>
        <w:t xml:space="preserve">offender’s </w:t>
      </w:r>
      <w:r>
        <w:rPr>
          <w:w w:val="105"/>
          <w:sz w:val="21"/>
        </w:rPr>
        <w:t xml:space="preserve">moral </w:t>
      </w:r>
      <w:r>
        <w:rPr>
          <w:spacing w:val="-3"/>
          <w:w w:val="105"/>
          <w:sz w:val="21"/>
        </w:rPr>
        <w:t xml:space="preserve">culpability </w:t>
      </w:r>
      <w:r>
        <w:rPr>
          <w:w w:val="105"/>
          <w:sz w:val="21"/>
        </w:rPr>
        <w:t xml:space="preserve">and </w:t>
      </w:r>
      <w:r>
        <w:rPr>
          <w:spacing w:val="-3"/>
          <w:w w:val="105"/>
          <w:sz w:val="21"/>
        </w:rPr>
        <w:t>responsib</w:t>
      </w:r>
      <w:r>
        <w:rPr>
          <w:spacing w:val="-3"/>
          <w:w w:val="105"/>
          <w:sz w:val="21"/>
        </w:rPr>
        <w:t xml:space="preserve">ility for </w:t>
      </w:r>
      <w:r>
        <w:rPr>
          <w:w w:val="105"/>
          <w:sz w:val="21"/>
        </w:rPr>
        <w:t xml:space="preserve">the unlawful </w:t>
      </w:r>
      <w:r>
        <w:rPr>
          <w:spacing w:val="-3"/>
          <w:w w:val="105"/>
          <w:sz w:val="21"/>
        </w:rPr>
        <w:t xml:space="preserve">killing </w:t>
      </w:r>
      <w:r>
        <w:rPr>
          <w:w w:val="105"/>
          <w:sz w:val="21"/>
        </w:rPr>
        <w:t xml:space="preserve">and </w:t>
      </w:r>
      <w:r>
        <w:rPr>
          <w:spacing w:val="-3"/>
          <w:w w:val="105"/>
          <w:sz w:val="21"/>
        </w:rPr>
        <w:t xml:space="preserve">such </w:t>
      </w:r>
      <w:r>
        <w:rPr>
          <w:w w:val="105"/>
          <w:sz w:val="21"/>
        </w:rPr>
        <w:t xml:space="preserve">other matters as appear </w:t>
      </w:r>
      <w:r>
        <w:rPr>
          <w:spacing w:val="-3"/>
          <w:w w:val="105"/>
          <w:sz w:val="21"/>
        </w:rPr>
        <w:t xml:space="preserve">to </w:t>
      </w:r>
      <w:r>
        <w:rPr>
          <w:w w:val="105"/>
          <w:sz w:val="21"/>
        </w:rPr>
        <w:t xml:space="preserve">the </w:t>
      </w:r>
      <w:r>
        <w:rPr>
          <w:spacing w:val="-3"/>
          <w:w w:val="105"/>
          <w:sz w:val="21"/>
        </w:rPr>
        <w:t xml:space="preserve">Court to </w:t>
      </w:r>
      <w:r>
        <w:rPr>
          <w:w w:val="105"/>
          <w:sz w:val="21"/>
        </w:rPr>
        <w:t xml:space="preserve">be </w:t>
      </w:r>
      <w:r>
        <w:rPr>
          <w:spacing w:val="-3"/>
          <w:w w:val="105"/>
          <w:sz w:val="21"/>
        </w:rPr>
        <w:t xml:space="preserve">material, </w:t>
      </w:r>
      <w:r>
        <w:rPr>
          <w:w w:val="105"/>
          <w:sz w:val="21"/>
        </w:rPr>
        <w:t xml:space="preserve">the </w:t>
      </w:r>
      <w:r>
        <w:rPr>
          <w:spacing w:val="-3"/>
          <w:w w:val="105"/>
          <w:sz w:val="21"/>
        </w:rPr>
        <w:t xml:space="preserve">justice </w:t>
      </w:r>
      <w:r>
        <w:rPr>
          <w:w w:val="105"/>
          <w:sz w:val="21"/>
        </w:rPr>
        <w:t xml:space="preserve">of the case </w:t>
      </w:r>
      <w:r>
        <w:rPr>
          <w:spacing w:val="-3"/>
          <w:w w:val="105"/>
          <w:sz w:val="21"/>
        </w:rPr>
        <w:t xml:space="preserve">requires </w:t>
      </w:r>
      <w:r>
        <w:rPr>
          <w:w w:val="105"/>
          <w:sz w:val="21"/>
        </w:rPr>
        <w:t xml:space="preserve">the effect of the rule </w:t>
      </w:r>
      <w:r>
        <w:rPr>
          <w:spacing w:val="-3"/>
          <w:w w:val="105"/>
          <w:sz w:val="21"/>
        </w:rPr>
        <w:t xml:space="preserve">to </w:t>
      </w:r>
      <w:r>
        <w:rPr>
          <w:w w:val="105"/>
          <w:sz w:val="21"/>
        </w:rPr>
        <w:t>be</w:t>
      </w:r>
      <w:r>
        <w:rPr>
          <w:spacing w:val="44"/>
          <w:w w:val="105"/>
          <w:sz w:val="21"/>
        </w:rPr>
        <w:t xml:space="preserve"> </w:t>
      </w:r>
      <w:r>
        <w:rPr>
          <w:w w:val="105"/>
          <w:sz w:val="21"/>
        </w:rPr>
        <w:t>modified.</w:t>
      </w:r>
    </w:p>
    <w:p w14:paraId="2AE6FA43" w14:textId="77777777" w:rsidR="00622C04" w:rsidRDefault="00622C04">
      <w:pPr>
        <w:pStyle w:val="BodyText"/>
        <w:rPr>
          <w:sz w:val="20"/>
        </w:rPr>
      </w:pPr>
    </w:p>
    <w:p w14:paraId="7A1BA0BF" w14:textId="77777777" w:rsidR="00622C04" w:rsidRDefault="00622C04">
      <w:pPr>
        <w:pStyle w:val="BodyText"/>
        <w:rPr>
          <w:sz w:val="20"/>
        </w:rPr>
      </w:pPr>
    </w:p>
    <w:p w14:paraId="10F2B960" w14:textId="77777777" w:rsidR="00622C04" w:rsidRDefault="00622C04">
      <w:pPr>
        <w:pStyle w:val="BodyText"/>
        <w:rPr>
          <w:sz w:val="20"/>
        </w:rPr>
      </w:pPr>
    </w:p>
    <w:p w14:paraId="4ABE4043" w14:textId="77777777" w:rsidR="00622C04" w:rsidRDefault="00622C04">
      <w:pPr>
        <w:pStyle w:val="BodyText"/>
        <w:rPr>
          <w:sz w:val="20"/>
        </w:rPr>
      </w:pPr>
    </w:p>
    <w:p w14:paraId="7FB42081" w14:textId="77777777" w:rsidR="00622C04" w:rsidRDefault="00622C04">
      <w:pPr>
        <w:pStyle w:val="BodyText"/>
        <w:rPr>
          <w:sz w:val="20"/>
        </w:rPr>
      </w:pPr>
    </w:p>
    <w:p w14:paraId="3C4FF0B8" w14:textId="77777777" w:rsidR="00622C04" w:rsidRDefault="00622C04">
      <w:pPr>
        <w:pStyle w:val="BodyText"/>
        <w:spacing w:before="6"/>
        <w:rPr>
          <w:sz w:val="15"/>
        </w:rPr>
      </w:pPr>
    </w:p>
    <w:p w14:paraId="61D2A66C" w14:textId="77777777" w:rsidR="00622C04" w:rsidRDefault="006D16CC">
      <w:pPr>
        <w:spacing w:before="96"/>
        <w:ind w:right="629"/>
        <w:jc w:val="right"/>
        <w:rPr>
          <w:b/>
          <w:sz w:val="24"/>
        </w:rPr>
      </w:pPr>
      <w:r>
        <w:rPr>
          <w:b/>
          <w:color w:val="EC5A4F"/>
          <w:w w:val="115"/>
          <w:sz w:val="24"/>
        </w:rPr>
        <w:t>xiii</w:t>
      </w:r>
    </w:p>
    <w:p w14:paraId="6947666E" w14:textId="77777777" w:rsidR="00622C04" w:rsidRDefault="00622C04">
      <w:pPr>
        <w:jc w:val="right"/>
        <w:rPr>
          <w:sz w:val="24"/>
        </w:rPr>
        <w:sectPr w:rsidR="00622C04">
          <w:headerReference w:type="default" r:id="rId21"/>
          <w:pgSz w:w="11910" w:h="16840"/>
          <w:pgMar w:top="1520" w:right="0" w:bottom="280" w:left="0" w:header="0" w:footer="0" w:gutter="0"/>
          <w:cols w:space="720"/>
        </w:sectPr>
      </w:pPr>
    </w:p>
    <w:p w14:paraId="73318B0F" w14:textId="77777777" w:rsidR="00622C04" w:rsidRDefault="00622C04">
      <w:pPr>
        <w:pStyle w:val="BodyText"/>
        <w:spacing w:before="8"/>
        <w:rPr>
          <w:b/>
          <w:sz w:val="22"/>
        </w:rPr>
      </w:pPr>
    </w:p>
    <w:p w14:paraId="4EB0BD61" w14:textId="77777777" w:rsidR="00622C04" w:rsidRDefault="006D16CC">
      <w:pPr>
        <w:pStyle w:val="ListParagraph"/>
        <w:numPr>
          <w:ilvl w:val="0"/>
          <w:numId w:val="57"/>
        </w:numPr>
        <w:tabs>
          <w:tab w:val="left" w:pos="2381"/>
          <w:tab w:val="left" w:pos="2382"/>
        </w:tabs>
        <w:spacing w:before="91"/>
        <w:ind w:right="2104"/>
        <w:rPr>
          <w:sz w:val="21"/>
        </w:rPr>
      </w:pPr>
      <w:r>
        <w:rPr>
          <w:w w:val="105"/>
          <w:sz w:val="21"/>
        </w:rPr>
        <w:t xml:space="preserve">In </w:t>
      </w:r>
      <w:r>
        <w:rPr>
          <w:spacing w:val="-3"/>
          <w:w w:val="105"/>
          <w:sz w:val="21"/>
        </w:rPr>
        <w:t xml:space="preserve">determining </w:t>
      </w:r>
      <w:r>
        <w:rPr>
          <w:w w:val="105"/>
          <w:sz w:val="21"/>
        </w:rPr>
        <w:t xml:space="preserve">the moral </w:t>
      </w:r>
      <w:r>
        <w:rPr>
          <w:spacing w:val="-3"/>
          <w:w w:val="105"/>
          <w:sz w:val="21"/>
        </w:rPr>
        <w:t xml:space="preserve">culpability </w:t>
      </w:r>
      <w:r>
        <w:rPr>
          <w:w w:val="105"/>
          <w:sz w:val="21"/>
        </w:rPr>
        <w:t xml:space="preserve">of the </w:t>
      </w:r>
      <w:r>
        <w:rPr>
          <w:spacing w:val="-4"/>
          <w:w w:val="105"/>
          <w:sz w:val="21"/>
        </w:rPr>
        <w:t xml:space="preserve">offender, </w:t>
      </w:r>
      <w:r>
        <w:rPr>
          <w:w w:val="105"/>
          <w:sz w:val="21"/>
        </w:rPr>
        <w:t xml:space="preserve">the </w:t>
      </w:r>
      <w:r>
        <w:rPr>
          <w:spacing w:val="-3"/>
          <w:w w:val="105"/>
          <w:sz w:val="21"/>
        </w:rPr>
        <w:t xml:space="preserve">Supreme Court </w:t>
      </w:r>
      <w:r>
        <w:rPr>
          <w:w w:val="105"/>
          <w:sz w:val="21"/>
        </w:rPr>
        <w:t xml:space="preserve">should </w:t>
      </w:r>
      <w:r>
        <w:rPr>
          <w:spacing w:val="-3"/>
          <w:w w:val="105"/>
          <w:sz w:val="21"/>
        </w:rPr>
        <w:t>have regard</w:t>
      </w:r>
      <w:r>
        <w:rPr>
          <w:spacing w:val="5"/>
          <w:w w:val="105"/>
          <w:sz w:val="21"/>
        </w:rPr>
        <w:t xml:space="preserve"> </w:t>
      </w:r>
      <w:r>
        <w:rPr>
          <w:w w:val="105"/>
          <w:sz w:val="21"/>
        </w:rPr>
        <w:t>to:</w:t>
      </w:r>
    </w:p>
    <w:p w14:paraId="6D5E00B0" w14:textId="77777777" w:rsidR="00622C04" w:rsidRDefault="006D16CC">
      <w:pPr>
        <w:pStyle w:val="ListParagraph"/>
        <w:numPr>
          <w:ilvl w:val="1"/>
          <w:numId w:val="57"/>
        </w:numPr>
        <w:tabs>
          <w:tab w:val="left" w:pos="2834"/>
          <w:tab w:val="left" w:pos="2835"/>
        </w:tabs>
        <w:spacing w:before="115"/>
        <w:ind w:hanging="453"/>
      </w:pPr>
      <w:r>
        <w:rPr>
          <w:spacing w:val="-3"/>
          <w:w w:val="105"/>
          <w:sz w:val="21"/>
        </w:rPr>
        <w:t xml:space="preserve">findings </w:t>
      </w:r>
      <w:r>
        <w:rPr>
          <w:w w:val="105"/>
          <w:sz w:val="21"/>
        </w:rPr>
        <w:t xml:space="preserve">of fact by the </w:t>
      </w:r>
      <w:r>
        <w:rPr>
          <w:spacing w:val="-3"/>
          <w:w w:val="105"/>
          <w:sz w:val="21"/>
        </w:rPr>
        <w:t>sentencing</w:t>
      </w:r>
      <w:r>
        <w:rPr>
          <w:spacing w:val="35"/>
          <w:w w:val="105"/>
          <w:sz w:val="21"/>
        </w:rPr>
        <w:t xml:space="preserve"> </w:t>
      </w:r>
      <w:r>
        <w:rPr>
          <w:w w:val="105"/>
          <w:sz w:val="21"/>
        </w:rPr>
        <w:t>judge</w:t>
      </w:r>
    </w:p>
    <w:p w14:paraId="4A4D4098" w14:textId="77777777" w:rsidR="00622C04" w:rsidRDefault="006D16CC">
      <w:pPr>
        <w:pStyle w:val="ListParagraph"/>
        <w:numPr>
          <w:ilvl w:val="1"/>
          <w:numId w:val="57"/>
        </w:numPr>
        <w:tabs>
          <w:tab w:val="left" w:pos="2834"/>
          <w:tab w:val="left" w:pos="2835"/>
        </w:tabs>
        <w:spacing w:before="111"/>
        <w:ind w:hanging="453"/>
      </w:pPr>
      <w:r>
        <w:rPr>
          <w:spacing w:val="-3"/>
          <w:w w:val="105"/>
          <w:sz w:val="21"/>
        </w:rPr>
        <w:t xml:space="preserve">findings </w:t>
      </w:r>
      <w:r>
        <w:rPr>
          <w:w w:val="105"/>
          <w:sz w:val="21"/>
        </w:rPr>
        <w:t>by the</w:t>
      </w:r>
      <w:r>
        <w:rPr>
          <w:spacing w:val="19"/>
          <w:w w:val="105"/>
          <w:sz w:val="21"/>
        </w:rPr>
        <w:t xml:space="preserve"> </w:t>
      </w:r>
      <w:r>
        <w:rPr>
          <w:spacing w:val="-4"/>
          <w:w w:val="105"/>
          <w:sz w:val="21"/>
        </w:rPr>
        <w:t>Coroner</w:t>
      </w:r>
    </w:p>
    <w:p w14:paraId="10B3ED59" w14:textId="77777777" w:rsidR="00622C04" w:rsidRDefault="006D16CC">
      <w:pPr>
        <w:pStyle w:val="ListParagraph"/>
        <w:numPr>
          <w:ilvl w:val="1"/>
          <w:numId w:val="57"/>
        </w:numPr>
        <w:tabs>
          <w:tab w:val="left" w:pos="2834"/>
          <w:tab w:val="left" w:pos="2835"/>
        </w:tabs>
        <w:spacing w:before="112"/>
        <w:ind w:hanging="453"/>
      </w:pPr>
      <w:r>
        <w:rPr>
          <w:sz w:val="21"/>
        </w:rPr>
        <w:t xml:space="preserve">victim impact statements </w:t>
      </w:r>
      <w:r>
        <w:rPr>
          <w:spacing w:val="-3"/>
          <w:sz w:val="21"/>
        </w:rPr>
        <w:t xml:space="preserve">presented </w:t>
      </w:r>
      <w:r>
        <w:rPr>
          <w:sz w:val="21"/>
        </w:rPr>
        <w:t xml:space="preserve">at </w:t>
      </w:r>
      <w:r>
        <w:rPr>
          <w:spacing w:val="-3"/>
          <w:sz w:val="21"/>
        </w:rPr>
        <w:t>criminal proceedings for</w:t>
      </w:r>
      <w:r>
        <w:rPr>
          <w:spacing w:val="-27"/>
          <w:sz w:val="21"/>
        </w:rPr>
        <w:t xml:space="preserve"> </w:t>
      </w:r>
      <w:r>
        <w:rPr>
          <w:sz w:val="21"/>
        </w:rPr>
        <w:t xml:space="preserve">the </w:t>
      </w:r>
      <w:r>
        <w:rPr>
          <w:spacing w:val="-3"/>
          <w:sz w:val="21"/>
        </w:rPr>
        <w:t>offence</w:t>
      </w:r>
    </w:p>
    <w:p w14:paraId="61A538E9" w14:textId="77777777" w:rsidR="00622C04" w:rsidRDefault="006D16CC">
      <w:pPr>
        <w:pStyle w:val="ListParagraph"/>
        <w:numPr>
          <w:ilvl w:val="1"/>
          <w:numId w:val="57"/>
        </w:numPr>
        <w:tabs>
          <w:tab w:val="left" w:pos="2834"/>
          <w:tab w:val="left" w:pos="2835"/>
        </w:tabs>
        <w:spacing w:before="111"/>
        <w:ind w:hanging="453"/>
      </w:pPr>
      <w:r>
        <w:rPr>
          <w:spacing w:val="-3"/>
          <w:w w:val="105"/>
          <w:sz w:val="21"/>
        </w:rPr>
        <w:t xml:space="preserve">submissions </w:t>
      </w:r>
      <w:r>
        <w:rPr>
          <w:w w:val="105"/>
          <w:sz w:val="21"/>
        </w:rPr>
        <w:t>on interests of</w:t>
      </w:r>
      <w:r>
        <w:rPr>
          <w:spacing w:val="21"/>
          <w:w w:val="105"/>
          <w:sz w:val="21"/>
        </w:rPr>
        <w:t xml:space="preserve"> </w:t>
      </w:r>
      <w:r>
        <w:rPr>
          <w:w w:val="105"/>
          <w:sz w:val="21"/>
        </w:rPr>
        <w:t>victims</w:t>
      </w:r>
    </w:p>
    <w:p w14:paraId="1A852AB9" w14:textId="77777777" w:rsidR="00622C04" w:rsidRDefault="006D16CC">
      <w:pPr>
        <w:pStyle w:val="ListParagraph"/>
        <w:numPr>
          <w:ilvl w:val="1"/>
          <w:numId w:val="57"/>
        </w:numPr>
        <w:tabs>
          <w:tab w:val="left" w:pos="2834"/>
          <w:tab w:val="left" w:pos="2835"/>
        </w:tabs>
        <w:spacing w:before="112"/>
        <w:ind w:hanging="453"/>
      </w:pPr>
      <w:r>
        <w:rPr>
          <w:w w:val="105"/>
          <w:sz w:val="21"/>
        </w:rPr>
        <w:t xml:space="preserve">the mental state of the offender at the time of the </w:t>
      </w:r>
      <w:r>
        <w:rPr>
          <w:spacing w:val="-3"/>
          <w:w w:val="105"/>
          <w:sz w:val="21"/>
        </w:rPr>
        <w:t>offence,</w:t>
      </w:r>
      <w:r>
        <w:rPr>
          <w:spacing w:val="43"/>
          <w:w w:val="105"/>
          <w:sz w:val="21"/>
        </w:rPr>
        <w:t xml:space="preserve"> </w:t>
      </w:r>
      <w:r>
        <w:rPr>
          <w:w w:val="105"/>
          <w:sz w:val="21"/>
        </w:rPr>
        <w:t>and</w:t>
      </w:r>
    </w:p>
    <w:p w14:paraId="01C4BA27" w14:textId="77777777" w:rsidR="00622C04" w:rsidRDefault="006D16CC">
      <w:pPr>
        <w:pStyle w:val="ListParagraph"/>
        <w:numPr>
          <w:ilvl w:val="1"/>
          <w:numId w:val="57"/>
        </w:numPr>
        <w:tabs>
          <w:tab w:val="left" w:pos="2834"/>
          <w:tab w:val="left" w:pos="2835"/>
        </w:tabs>
        <w:spacing w:before="111"/>
        <w:ind w:right="2496" w:hanging="453"/>
      </w:pPr>
      <w:r>
        <w:rPr>
          <w:spacing w:val="-3"/>
          <w:sz w:val="21"/>
        </w:rPr>
        <w:t xml:space="preserve">such </w:t>
      </w:r>
      <w:r>
        <w:rPr>
          <w:sz w:val="21"/>
        </w:rPr>
        <w:t xml:space="preserve">other matters </w:t>
      </w:r>
      <w:r>
        <w:rPr>
          <w:spacing w:val="-3"/>
          <w:sz w:val="21"/>
        </w:rPr>
        <w:t xml:space="preserve">that </w:t>
      </w:r>
      <w:r>
        <w:rPr>
          <w:sz w:val="21"/>
        </w:rPr>
        <w:t xml:space="preserve">in the </w:t>
      </w:r>
      <w:r>
        <w:rPr>
          <w:spacing w:val="-3"/>
          <w:sz w:val="21"/>
        </w:rPr>
        <w:t xml:space="preserve">Court’s </w:t>
      </w:r>
      <w:r>
        <w:rPr>
          <w:sz w:val="21"/>
        </w:rPr>
        <w:t xml:space="preserve">opinion appear </w:t>
      </w:r>
      <w:r>
        <w:rPr>
          <w:spacing w:val="-3"/>
          <w:sz w:val="21"/>
        </w:rPr>
        <w:t xml:space="preserve">to </w:t>
      </w:r>
      <w:r>
        <w:rPr>
          <w:sz w:val="21"/>
        </w:rPr>
        <w:t xml:space="preserve">be </w:t>
      </w:r>
      <w:r>
        <w:rPr>
          <w:spacing w:val="-3"/>
          <w:sz w:val="21"/>
        </w:rPr>
        <w:t xml:space="preserve">material to </w:t>
      </w:r>
      <w:r>
        <w:rPr>
          <w:sz w:val="21"/>
        </w:rPr>
        <w:t xml:space="preserve">the </w:t>
      </w:r>
      <w:r>
        <w:rPr>
          <w:spacing w:val="-3"/>
          <w:sz w:val="21"/>
        </w:rPr>
        <w:t xml:space="preserve">offender’s </w:t>
      </w:r>
      <w:r>
        <w:rPr>
          <w:sz w:val="21"/>
        </w:rPr>
        <w:t>moral</w:t>
      </w:r>
      <w:r>
        <w:rPr>
          <w:spacing w:val="20"/>
          <w:sz w:val="21"/>
        </w:rPr>
        <w:t xml:space="preserve"> </w:t>
      </w:r>
      <w:r>
        <w:rPr>
          <w:spacing w:val="-3"/>
          <w:sz w:val="21"/>
        </w:rPr>
        <w:t>culpability.</w:t>
      </w:r>
    </w:p>
    <w:p w14:paraId="73260D75" w14:textId="77777777" w:rsidR="00622C04" w:rsidRDefault="006D16CC">
      <w:pPr>
        <w:pStyle w:val="ListParagraph"/>
        <w:numPr>
          <w:ilvl w:val="0"/>
          <w:numId w:val="57"/>
        </w:numPr>
        <w:tabs>
          <w:tab w:val="left" w:pos="2381"/>
          <w:tab w:val="left" w:pos="2382"/>
        </w:tabs>
        <w:spacing w:before="115" w:line="242" w:lineRule="auto"/>
        <w:ind w:right="1790"/>
        <w:rPr>
          <w:sz w:val="21"/>
        </w:rPr>
      </w:pPr>
      <w:r>
        <w:rPr>
          <w:w w:val="105"/>
          <w:sz w:val="21"/>
        </w:rPr>
        <w:t xml:space="preserve">The Forfeiture Act should empower the </w:t>
      </w:r>
      <w:r>
        <w:rPr>
          <w:spacing w:val="-3"/>
          <w:w w:val="105"/>
          <w:sz w:val="21"/>
        </w:rPr>
        <w:t xml:space="preserve">Supreme Court to </w:t>
      </w:r>
      <w:r>
        <w:rPr>
          <w:spacing w:val="-4"/>
          <w:w w:val="105"/>
          <w:sz w:val="21"/>
        </w:rPr>
        <w:t xml:space="preserve">make </w:t>
      </w:r>
      <w:r>
        <w:rPr>
          <w:w w:val="105"/>
          <w:sz w:val="21"/>
        </w:rPr>
        <w:t xml:space="preserve">a </w:t>
      </w:r>
      <w:r>
        <w:rPr>
          <w:spacing w:val="-3"/>
          <w:w w:val="105"/>
          <w:sz w:val="21"/>
        </w:rPr>
        <w:t xml:space="preserve">forfeiture rule </w:t>
      </w:r>
      <w:r>
        <w:rPr>
          <w:w w:val="105"/>
          <w:sz w:val="21"/>
        </w:rPr>
        <w:t>modific</w:t>
      </w:r>
      <w:r>
        <w:rPr>
          <w:w w:val="105"/>
          <w:sz w:val="21"/>
        </w:rPr>
        <w:t>ation</w:t>
      </w:r>
      <w:r>
        <w:rPr>
          <w:spacing w:val="-7"/>
          <w:w w:val="105"/>
          <w:sz w:val="21"/>
        </w:rPr>
        <w:t xml:space="preserve"> </w:t>
      </w:r>
      <w:r>
        <w:rPr>
          <w:w w:val="105"/>
          <w:sz w:val="21"/>
        </w:rPr>
        <w:t>order</w:t>
      </w:r>
      <w:r>
        <w:rPr>
          <w:spacing w:val="-7"/>
          <w:w w:val="105"/>
          <w:sz w:val="21"/>
        </w:rPr>
        <w:t xml:space="preserve"> </w:t>
      </w:r>
      <w:r>
        <w:rPr>
          <w:spacing w:val="-3"/>
          <w:w w:val="105"/>
          <w:sz w:val="21"/>
        </w:rPr>
        <w:t>that</w:t>
      </w:r>
      <w:r>
        <w:rPr>
          <w:spacing w:val="-7"/>
          <w:w w:val="105"/>
          <w:sz w:val="21"/>
        </w:rPr>
        <w:t xml:space="preserve"> </w:t>
      </w:r>
      <w:r>
        <w:rPr>
          <w:w w:val="105"/>
          <w:sz w:val="21"/>
        </w:rPr>
        <w:t>modifies</w:t>
      </w:r>
      <w:r>
        <w:rPr>
          <w:spacing w:val="-6"/>
          <w:w w:val="105"/>
          <w:sz w:val="21"/>
        </w:rPr>
        <w:t xml:space="preserve"> </w:t>
      </w:r>
      <w:r>
        <w:rPr>
          <w:w w:val="105"/>
          <w:sz w:val="21"/>
        </w:rPr>
        <w:t>the</w:t>
      </w:r>
      <w:r>
        <w:rPr>
          <w:spacing w:val="-7"/>
          <w:w w:val="105"/>
          <w:sz w:val="21"/>
        </w:rPr>
        <w:t xml:space="preserve"> </w:t>
      </w:r>
      <w:r>
        <w:rPr>
          <w:w w:val="105"/>
          <w:sz w:val="21"/>
        </w:rPr>
        <w:t>effect</w:t>
      </w:r>
      <w:r>
        <w:rPr>
          <w:spacing w:val="-7"/>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w w:val="105"/>
          <w:sz w:val="21"/>
        </w:rPr>
        <w:t>in</w:t>
      </w:r>
      <w:r>
        <w:rPr>
          <w:spacing w:val="-6"/>
          <w:w w:val="105"/>
          <w:sz w:val="21"/>
        </w:rPr>
        <w:t xml:space="preserve"> </w:t>
      </w:r>
      <w:r>
        <w:rPr>
          <w:spacing w:val="-3"/>
          <w:w w:val="105"/>
          <w:sz w:val="21"/>
        </w:rPr>
        <w:t>such</w:t>
      </w:r>
      <w:r>
        <w:rPr>
          <w:spacing w:val="-7"/>
          <w:w w:val="105"/>
          <w:sz w:val="21"/>
        </w:rPr>
        <w:t xml:space="preserve"> </w:t>
      </w:r>
      <w:r>
        <w:rPr>
          <w:spacing w:val="-3"/>
          <w:w w:val="105"/>
          <w:sz w:val="21"/>
        </w:rPr>
        <w:t>terms</w:t>
      </w:r>
      <w:r>
        <w:rPr>
          <w:spacing w:val="-7"/>
          <w:w w:val="105"/>
          <w:sz w:val="21"/>
        </w:rPr>
        <w:t xml:space="preserve"> </w:t>
      </w:r>
      <w:r>
        <w:rPr>
          <w:w w:val="105"/>
          <w:sz w:val="21"/>
        </w:rPr>
        <w:t>and</w:t>
      </w:r>
      <w:r>
        <w:rPr>
          <w:spacing w:val="-6"/>
          <w:w w:val="105"/>
          <w:sz w:val="21"/>
        </w:rPr>
        <w:t xml:space="preserve"> </w:t>
      </w:r>
      <w:r>
        <w:rPr>
          <w:w w:val="105"/>
          <w:sz w:val="21"/>
        </w:rPr>
        <w:t>subject</w:t>
      </w:r>
      <w:r>
        <w:rPr>
          <w:spacing w:val="-7"/>
          <w:w w:val="105"/>
          <w:sz w:val="21"/>
        </w:rPr>
        <w:t xml:space="preserve"> </w:t>
      </w:r>
      <w:r>
        <w:rPr>
          <w:spacing w:val="-3"/>
          <w:w w:val="105"/>
          <w:sz w:val="21"/>
        </w:rPr>
        <w:t>to</w:t>
      </w:r>
      <w:r>
        <w:rPr>
          <w:spacing w:val="-7"/>
          <w:w w:val="105"/>
          <w:sz w:val="21"/>
        </w:rPr>
        <w:t xml:space="preserve"> </w:t>
      </w:r>
      <w:r>
        <w:rPr>
          <w:spacing w:val="-3"/>
          <w:w w:val="105"/>
          <w:sz w:val="21"/>
        </w:rPr>
        <w:t xml:space="preserve">such conditions </w:t>
      </w:r>
      <w:r>
        <w:rPr>
          <w:w w:val="105"/>
          <w:sz w:val="21"/>
        </w:rPr>
        <w:t xml:space="preserve">as the </w:t>
      </w:r>
      <w:r>
        <w:rPr>
          <w:spacing w:val="-3"/>
          <w:w w:val="105"/>
          <w:sz w:val="21"/>
        </w:rPr>
        <w:t xml:space="preserve">Court </w:t>
      </w:r>
      <w:r>
        <w:rPr>
          <w:w w:val="105"/>
          <w:sz w:val="21"/>
        </w:rPr>
        <w:t>thinks</w:t>
      </w:r>
      <w:r>
        <w:rPr>
          <w:spacing w:val="32"/>
          <w:w w:val="105"/>
          <w:sz w:val="21"/>
        </w:rPr>
        <w:t xml:space="preserve"> </w:t>
      </w:r>
      <w:r>
        <w:rPr>
          <w:w w:val="105"/>
          <w:sz w:val="21"/>
        </w:rPr>
        <w:t>fit.</w:t>
      </w:r>
    </w:p>
    <w:p w14:paraId="15DF308E" w14:textId="77777777" w:rsidR="00622C04" w:rsidRDefault="006D16CC">
      <w:pPr>
        <w:pStyle w:val="ListParagraph"/>
        <w:numPr>
          <w:ilvl w:val="0"/>
          <w:numId w:val="57"/>
        </w:numPr>
        <w:tabs>
          <w:tab w:val="left" w:pos="2381"/>
          <w:tab w:val="left" w:pos="2382"/>
        </w:tabs>
        <w:spacing w:before="111" w:line="242" w:lineRule="auto"/>
        <w:ind w:right="2044"/>
        <w:rPr>
          <w:sz w:val="21"/>
        </w:rPr>
      </w:pPr>
      <w:r>
        <w:rPr>
          <w:w w:val="105"/>
          <w:sz w:val="21"/>
        </w:rPr>
        <w:t>Where</w:t>
      </w:r>
      <w:r>
        <w:rPr>
          <w:spacing w:val="-9"/>
          <w:w w:val="105"/>
          <w:sz w:val="21"/>
        </w:rPr>
        <w:t xml:space="preserve"> </w:t>
      </w:r>
      <w:r>
        <w:rPr>
          <w:w w:val="105"/>
          <w:sz w:val="21"/>
        </w:rPr>
        <w:t>a</w:t>
      </w:r>
      <w:r>
        <w:rPr>
          <w:spacing w:val="-8"/>
          <w:w w:val="105"/>
          <w:sz w:val="21"/>
        </w:rPr>
        <w:t xml:space="preserve"> </w:t>
      </w:r>
      <w:r>
        <w:rPr>
          <w:w w:val="105"/>
          <w:sz w:val="21"/>
        </w:rPr>
        <w:t>person</w:t>
      </w:r>
      <w:r>
        <w:rPr>
          <w:spacing w:val="-9"/>
          <w:w w:val="105"/>
          <w:sz w:val="21"/>
        </w:rPr>
        <w:t xml:space="preserve"> </w:t>
      </w:r>
      <w:r>
        <w:rPr>
          <w:spacing w:val="-2"/>
          <w:w w:val="105"/>
          <w:sz w:val="21"/>
        </w:rPr>
        <w:t>has</w:t>
      </w:r>
      <w:r>
        <w:rPr>
          <w:spacing w:val="-8"/>
          <w:w w:val="105"/>
          <w:sz w:val="21"/>
        </w:rPr>
        <w:t xml:space="preserve"> </w:t>
      </w:r>
      <w:r>
        <w:rPr>
          <w:w w:val="105"/>
          <w:sz w:val="21"/>
        </w:rPr>
        <w:t>unlawfully</w:t>
      </w:r>
      <w:r>
        <w:rPr>
          <w:spacing w:val="-8"/>
          <w:w w:val="105"/>
          <w:sz w:val="21"/>
        </w:rPr>
        <w:t xml:space="preserve"> </w:t>
      </w:r>
      <w:r>
        <w:rPr>
          <w:spacing w:val="-3"/>
          <w:w w:val="105"/>
          <w:sz w:val="21"/>
        </w:rPr>
        <w:t>killed</w:t>
      </w:r>
      <w:r>
        <w:rPr>
          <w:spacing w:val="-9"/>
          <w:w w:val="105"/>
          <w:sz w:val="21"/>
        </w:rPr>
        <w:t xml:space="preserve"> </w:t>
      </w:r>
      <w:r>
        <w:rPr>
          <w:spacing w:val="-3"/>
          <w:w w:val="105"/>
          <w:sz w:val="21"/>
        </w:rPr>
        <w:t>another</w:t>
      </w:r>
      <w:r>
        <w:rPr>
          <w:spacing w:val="-8"/>
          <w:w w:val="105"/>
          <w:sz w:val="21"/>
        </w:rPr>
        <w:t xml:space="preserve"> </w:t>
      </w:r>
      <w:r>
        <w:rPr>
          <w:w w:val="105"/>
          <w:sz w:val="21"/>
        </w:rPr>
        <w:t>person</w:t>
      </w:r>
      <w:r>
        <w:rPr>
          <w:spacing w:val="-9"/>
          <w:w w:val="105"/>
          <w:sz w:val="21"/>
        </w:rPr>
        <w:t xml:space="preserve"> </w:t>
      </w:r>
      <w:r>
        <w:rPr>
          <w:w w:val="105"/>
          <w:sz w:val="21"/>
        </w:rPr>
        <w:t>and</w:t>
      </w:r>
      <w:r>
        <w:rPr>
          <w:spacing w:val="-8"/>
          <w:w w:val="105"/>
          <w:sz w:val="21"/>
        </w:rPr>
        <w:t xml:space="preserve"> </w:t>
      </w:r>
      <w:r>
        <w:rPr>
          <w:w w:val="105"/>
          <w:sz w:val="21"/>
        </w:rPr>
        <w:t>is</w:t>
      </w:r>
      <w:r>
        <w:rPr>
          <w:spacing w:val="-8"/>
          <w:w w:val="105"/>
          <w:sz w:val="21"/>
        </w:rPr>
        <w:t xml:space="preserve"> </w:t>
      </w:r>
      <w:r>
        <w:rPr>
          <w:spacing w:val="-3"/>
          <w:w w:val="105"/>
          <w:sz w:val="21"/>
        </w:rPr>
        <w:t>thereby</w:t>
      </w:r>
      <w:r>
        <w:rPr>
          <w:spacing w:val="-9"/>
          <w:w w:val="105"/>
          <w:sz w:val="21"/>
        </w:rPr>
        <w:t xml:space="preserve"> </w:t>
      </w:r>
      <w:r>
        <w:rPr>
          <w:w w:val="105"/>
          <w:sz w:val="21"/>
        </w:rPr>
        <w:t>precluded</w:t>
      </w:r>
      <w:r>
        <w:rPr>
          <w:spacing w:val="-8"/>
          <w:w w:val="105"/>
          <w:sz w:val="21"/>
        </w:rPr>
        <w:t xml:space="preserve"> </w:t>
      </w:r>
      <w:r>
        <w:rPr>
          <w:w w:val="105"/>
          <w:sz w:val="21"/>
        </w:rPr>
        <w:t>by</w:t>
      </w:r>
      <w:r>
        <w:rPr>
          <w:spacing w:val="-9"/>
          <w:w w:val="105"/>
          <w:sz w:val="21"/>
        </w:rPr>
        <w:t xml:space="preserve"> </w:t>
      </w:r>
      <w:r>
        <w:rPr>
          <w:w w:val="105"/>
          <w:sz w:val="21"/>
        </w:rPr>
        <w:t xml:space="preserve">the </w:t>
      </w:r>
      <w:r>
        <w:rPr>
          <w:spacing w:val="-3"/>
          <w:w w:val="105"/>
          <w:sz w:val="21"/>
        </w:rPr>
        <w:t xml:space="preserve">forfeiture </w:t>
      </w:r>
      <w:r>
        <w:rPr>
          <w:w w:val="105"/>
          <w:sz w:val="21"/>
        </w:rPr>
        <w:t xml:space="preserve">rule </w:t>
      </w:r>
      <w:r>
        <w:rPr>
          <w:spacing w:val="-3"/>
          <w:w w:val="105"/>
          <w:sz w:val="21"/>
        </w:rPr>
        <w:t xml:space="preserve">from obtaining </w:t>
      </w:r>
      <w:r>
        <w:rPr>
          <w:w w:val="105"/>
          <w:sz w:val="21"/>
        </w:rPr>
        <w:t xml:space="preserve">a benefit, and the unlawful </w:t>
      </w:r>
      <w:r>
        <w:rPr>
          <w:spacing w:val="-3"/>
          <w:w w:val="105"/>
          <w:sz w:val="21"/>
        </w:rPr>
        <w:t xml:space="preserve">killing </w:t>
      </w:r>
      <w:r>
        <w:rPr>
          <w:w w:val="105"/>
          <w:sz w:val="21"/>
        </w:rPr>
        <w:t xml:space="preserve">does </w:t>
      </w:r>
      <w:r>
        <w:rPr>
          <w:spacing w:val="-2"/>
          <w:w w:val="105"/>
          <w:sz w:val="21"/>
        </w:rPr>
        <w:t xml:space="preserve">not </w:t>
      </w:r>
      <w:r>
        <w:rPr>
          <w:spacing w:val="-3"/>
          <w:w w:val="105"/>
          <w:sz w:val="21"/>
        </w:rPr>
        <w:t xml:space="preserve">constitute </w:t>
      </w:r>
      <w:r>
        <w:rPr>
          <w:spacing w:val="-4"/>
          <w:w w:val="105"/>
          <w:sz w:val="21"/>
        </w:rPr>
        <w:t xml:space="preserve">murder, </w:t>
      </w:r>
      <w:r>
        <w:rPr>
          <w:spacing w:val="-3"/>
          <w:w w:val="105"/>
          <w:sz w:val="21"/>
        </w:rPr>
        <w:t xml:space="preserve">that </w:t>
      </w:r>
      <w:r>
        <w:rPr>
          <w:w w:val="105"/>
          <w:sz w:val="21"/>
        </w:rPr>
        <w:t xml:space="preserve">person, or </w:t>
      </w:r>
      <w:r>
        <w:rPr>
          <w:spacing w:val="-3"/>
          <w:w w:val="105"/>
          <w:sz w:val="21"/>
        </w:rPr>
        <w:t xml:space="preserve">another ‘interested </w:t>
      </w:r>
      <w:r>
        <w:rPr>
          <w:spacing w:val="-4"/>
          <w:w w:val="105"/>
          <w:sz w:val="21"/>
        </w:rPr>
        <w:t xml:space="preserve">person’, </w:t>
      </w:r>
      <w:r>
        <w:rPr>
          <w:w w:val="105"/>
          <w:sz w:val="21"/>
        </w:rPr>
        <w:t xml:space="preserve">should be able </w:t>
      </w:r>
      <w:r>
        <w:rPr>
          <w:spacing w:val="-3"/>
          <w:w w:val="105"/>
          <w:sz w:val="21"/>
        </w:rPr>
        <w:t xml:space="preserve">to </w:t>
      </w:r>
      <w:r>
        <w:rPr>
          <w:w w:val="105"/>
          <w:sz w:val="21"/>
        </w:rPr>
        <w:t xml:space="preserve">apply </w:t>
      </w:r>
      <w:r>
        <w:rPr>
          <w:spacing w:val="-3"/>
          <w:w w:val="105"/>
          <w:sz w:val="21"/>
        </w:rPr>
        <w:t xml:space="preserve">for </w:t>
      </w:r>
      <w:r>
        <w:rPr>
          <w:w w:val="105"/>
          <w:sz w:val="21"/>
        </w:rPr>
        <w:t xml:space="preserve">a </w:t>
      </w:r>
      <w:r>
        <w:rPr>
          <w:spacing w:val="-3"/>
          <w:w w:val="105"/>
          <w:sz w:val="21"/>
        </w:rPr>
        <w:t xml:space="preserve">forfeiture </w:t>
      </w:r>
      <w:r>
        <w:rPr>
          <w:w w:val="105"/>
          <w:sz w:val="21"/>
        </w:rPr>
        <w:t>rule modification</w:t>
      </w:r>
      <w:r>
        <w:rPr>
          <w:spacing w:val="16"/>
          <w:w w:val="105"/>
          <w:sz w:val="21"/>
        </w:rPr>
        <w:t xml:space="preserve"> </w:t>
      </w:r>
      <w:r>
        <w:rPr>
          <w:spacing w:val="-4"/>
          <w:w w:val="105"/>
          <w:sz w:val="21"/>
        </w:rPr>
        <w:t>order.</w:t>
      </w:r>
    </w:p>
    <w:p w14:paraId="2E56631F" w14:textId="77777777" w:rsidR="00622C04" w:rsidRDefault="006D16CC">
      <w:pPr>
        <w:pStyle w:val="ListParagraph"/>
        <w:numPr>
          <w:ilvl w:val="0"/>
          <w:numId w:val="57"/>
        </w:numPr>
        <w:tabs>
          <w:tab w:val="left" w:pos="2381"/>
          <w:tab w:val="left" w:pos="2382"/>
        </w:tabs>
        <w:spacing w:before="112"/>
        <w:rPr>
          <w:sz w:val="21"/>
        </w:rPr>
      </w:pPr>
      <w:r>
        <w:rPr>
          <w:w w:val="105"/>
          <w:sz w:val="21"/>
        </w:rPr>
        <w:t xml:space="preserve">An </w:t>
      </w:r>
      <w:r>
        <w:rPr>
          <w:spacing w:val="-3"/>
          <w:w w:val="105"/>
          <w:sz w:val="21"/>
        </w:rPr>
        <w:t xml:space="preserve">‘interested </w:t>
      </w:r>
      <w:r>
        <w:rPr>
          <w:w w:val="105"/>
          <w:sz w:val="21"/>
        </w:rPr>
        <w:t>person’ should</w:t>
      </w:r>
      <w:r>
        <w:rPr>
          <w:spacing w:val="23"/>
          <w:w w:val="105"/>
          <w:sz w:val="21"/>
        </w:rPr>
        <w:t xml:space="preserve"> </w:t>
      </w:r>
      <w:r>
        <w:rPr>
          <w:w w:val="105"/>
          <w:sz w:val="21"/>
        </w:rPr>
        <w:t>mean:</w:t>
      </w:r>
    </w:p>
    <w:p w14:paraId="43256431" w14:textId="77777777" w:rsidR="00622C04" w:rsidRDefault="006D16CC">
      <w:pPr>
        <w:pStyle w:val="ListParagraph"/>
        <w:numPr>
          <w:ilvl w:val="1"/>
          <w:numId w:val="57"/>
        </w:numPr>
        <w:tabs>
          <w:tab w:val="left" w:pos="2834"/>
          <w:tab w:val="left" w:pos="2835"/>
        </w:tabs>
        <w:spacing w:before="111"/>
        <w:ind w:right="2108" w:hanging="453"/>
      </w:pPr>
      <w:r>
        <w:rPr>
          <w:w w:val="105"/>
        </w:rPr>
        <w:t>the</w:t>
      </w:r>
      <w:r>
        <w:rPr>
          <w:spacing w:val="-5"/>
          <w:w w:val="105"/>
        </w:rPr>
        <w:t xml:space="preserve"> </w:t>
      </w:r>
      <w:r>
        <w:rPr>
          <w:spacing w:val="-4"/>
          <w:w w:val="105"/>
        </w:rPr>
        <w:t xml:space="preserve">‘offender’ </w:t>
      </w:r>
      <w:r>
        <w:rPr>
          <w:w w:val="105"/>
        </w:rPr>
        <w:t>(</w:t>
      </w:r>
      <w:r>
        <w:rPr>
          <w:w w:val="105"/>
          <w:sz w:val="21"/>
        </w:rPr>
        <w:t>a</w:t>
      </w:r>
      <w:r>
        <w:rPr>
          <w:spacing w:val="-4"/>
          <w:w w:val="105"/>
          <w:sz w:val="21"/>
        </w:rPr>
        <w:t xml:space="preserve"> </w:t>
      </w:r>
      <w:r>
        <w:rPr>
          <w:w w:val="105"/>
          <w:sz w:val="21"/>
        </w:rPr>
        <w:t>person</w:t>
      </w:r>
      <w:r>
        <w:rPr>
          <w:spacing w:val="-4"/>
          <w:w w:val="105"/>
          <w:sz w:val="21"/>
        </w:rPr>
        <w:t xml:space="preserve"> </w:t>
      </w:r>
      <w:r>
        <w:rPr>
          <w:w w:val="105"/>
          <w:sz w:val="21"/>
        </w:rPr>
        <w:t>who</w:t>
      </w:r>
      <w:r>
        <w:rPr>
          <w:spacing w:val="-5"/>
          <w:w w:val="105"/>
          <w:sz w:val="21"/>
        </w:rPr>
        <w:t xml:space="preserve"> </w:t>
      </w:r>
      <w:r>
        <w:rPr>
          <w:spacing w:val="-2"/>
          <w:w w:val="105"/>
          <w:sz w:val="21"/>
        </w:rPr>
        <w:t>has</w:t>
      </w:r>
      <w:r>
        <w:rPr>
          <w:spacing w:val="-4"/>
          <w:w w:val="105"/>
          <w:sz w:val="21"/>
        </w:rPr>
        <w:t xml:space="preserve"> </w:t>
      </w:r>
      <w:r>
        <w:rPr>
          <w:w w:val="105"/>
          <w:sz w:val="21"/>
        </w:rPr>
        <w:t>unlawfully</w:t>
      </w:r>
      <w:r>
        <w:rPr>
          <w:spacing w:val="-4"/>
          <w:w w:val="105"/>
          <w:sz w:val="21"/>
        </w:rPr>
        <w:t xml:space="preserve"> </w:t>
      </w:r>
      <w:r>
        <w:rPr>
          <w:spacing w:val="-3"/>
          <w:w w:val="105"/>
          <w:sz w:val="21"/>
        </w:rPr>
        <w:t>killed</w:t>
      </w:r>
      <w:r>
        <w:rPr>
          <w:spacing w:val="-5"/>
          <w:w w:val="105"/>
          <w:sz w:val="21"/>
        </w:rPr>
        <w:t xml:space="preserve"> </w:t>
      </w:r>
      <w:r>
        <w:rPr>
          <w:spacing w:val="-3"/>
          <w:w w:val="105"/>
          <w:sz w:val="21"/>
        </w:rPr>
        <w:t>another</w:t>
      </w:r>
      <w:r>
        <w:rPr>
          <w:spacing w:val="-4"/>
          <w:w w:val="105"/>
          <w:sz w:val="21"/>
        </w:rPr>
        <w:t xml:space="preserve"> </w:t>
      </w:r>
      <w:r>
        <w:rPr>
          <w:w w:val="105"/>
          <w:sz w:val="21"/>
        </w:rPr>
        <w:t>person)</w:t>
      </w:r>
      <w:r>
        <w:rPr>
          <w:spacing w:val="-4"/>
          <w:w w:val="105"/>
          <w:sz w:val="21"/>
        </w:rPr>
        <w:t xml:space="preserve"> </w:t>
      </w:r>
      <w:r>
        <w:rPr>
          <w:w w:val="105"/>
          <w:sz w:val="21"/>
        </w:rPr>
        <w:t>or</w:t>
      </w:r>
      <w:r>
        <w:rPr>
          <w:spacing w:val="-4"/>
          <w:w w:val="105"/>
          <w:sz w:val="21"/>
        </w:rPr>
        <w:t xml:space="preserve"> </w:t>
      </w:r>
      <w:r>
        <w:rPr>
          <w:w w:val="105"/>
          <w:sz w:val="21"/>
        </w:rPr>
        <w:t>a</w:t>
      </w:r>
      <w:r>
        <w:rPr>
          <w:spacing w:val="-5"/>
          <w:w w:val="105"/>
          <w:sz w:val="21"/>
        </w:rPr>
        <w:t xml:space="preserve"> </w:t>
      </w:r>
      <w:r>
        <w:rPr>
          <w:w w:val="105"/>
          <w:sz w:val="21"/>
        </w:rPr>
        <w:t xml:space="preserve">person applying on the </w:t>
      </w:r>
      <w:r>
        <w:rPr>
          <w:spacing w:val="-3"/>
          <w:w w:val="105"/>
          <w:sz w:val="21"/>
        </w:rPr>
        <w:t>offender’s</w:t>
      </w:r>
      <w:r>
        <w:rPr>
          <w:spacing w:val="20"/>
          <w:w w:val="105"/>
          <w:sz w:val="21"/>
        </w:rPr>
        <w:t xml:space="preserve"> </w:t>
      </w:r>
      <w:r>
        <w:rPr>
          <w:w w:val="105"/>
          <w:sz w:val="21"/>
        </w:rPr>
        <w:t>behalf</w:t>
      </w:r>
    </w:p>
    <w:p w14:paraId="0C819408" w14:textId="77777777" w:rsidR="00622C04" w:rsidRDefault="006D16CC">
      <w:pPr>
        <w:pStyle w:val="ListParagraph"/>
        <w:numPr>
          <w:ilvl w:val="1"/>
          <w:numId w:val="57"/>
        </w:numPr>
        <w:tabs>
          <w:tab w:val="left" w:pos="2834"/>
          <w:tab w:val="left" w:pos="2835"/>
        </w:tabs>
        <w:spacing w:before="116"/>
        <w:ind w:hanging="453"/>
      </w:pPr>
      <w:r>
        <w:rPr>
          <w:sz w:val="21"/>
        </w:rPr>
        <w:t>the</w:t>
      </w:r>
      <w:r>
        <w:rPr>
          <w:spacing w:val="9"/>
          <w:sz w:val="21"/>
        </w:rPr>
        <w:t xml:space="preserve"> </w:t>
      </w:r>
      <w:r>
        <w:rPr>
          <w:spacing w:val="-3"/>
          <w:sz w:val="21"/>
        </w:rPr>
        <w:t>executor</w:t>
      </w:r>
      <w:r>
        <w:rPr>
          <w:spacing w:val="10"/>
          <w:sz w:val="21"/>
        </w:rPr>
        <w:t xml:space="preserve"> </w:t>
      </w:r>
      <w:r>
        <w:rPr>
          <w:sz w:val="21"/>
        </w:rPr>
        <w:t>or</w:t>
      </w:r>
      <w:r>
        <w:rPr>
          <w:spacing w:val="9"/>
          <w:sz w:val="21"/>
        </w:rPr>
        <w:t xml:space="preserve"> </w:t>
      </w:r>
      <w:r>
        <w:rPr>
          <w:spacing w:val="-3"/>
          <w:sz w:val="21"/>
        </w:rPr>
        <w:t>administrator</w:t>
      </w:r>
      <w:r>
        <w:rPr>
          <w:spacing w:val="10"/>
          <w:sz w:val="21"/>
        </w:rPr>
        <w:t xml:space="preserve"> </w:t>
      </w:r>
      <w:r>
        <w:rPr>
          <w:sz w:val="21"/>
        </w:rPr>
        <w:t>of</w:t>
      </w:r>
      <w:r>
        <w:rPr>
          <w:spacing w:val="10"/>
          <w:sz w:val="21"/>
        </w:rPr>
        <w:t xml:space="preserve"> </w:t>
      </w:r>
      <w:r>
        <w:rPr>
          <w:sz w:val="21"/>
        </w:rPr>
        <w:t>a</w:t>
      </w:r>
      <w:r>
        <w:rPr>
          <w:spacing w:val="9"/>
          <w:sz w:val="21"/>
        </w:rPr>
        <w:t xml:space="preserve"> </w:t>
      </w:r>
      <w:r>
        <w:rPr>
          <w:sz w:val="21"/>
        </w:rPr>
        <w:t>deceased</w:t>
      </w:r>
      <w:r>
        <w:rPr>
          <w:spacing w:val="10"/>
          <w:sz w:val="21"/>
        </w:rPr>
        <w:t xml:space="preserve"> </w:t>
      </w:r>
      <w:r>
        <w:rPr>
          <w:spacing w:val="-3"/>
          <w:sz w:val="21"/>
        </w:rPr>
        <w:t>person’s</w:t>
      </w:r>
      <w:r>
        <w:rPr>
          <w:spacing w:val="10"/>
          <w:sz w:val="21"/>
        </w:rPr>
        <w:t xml:space="preserve"> </w:t>
      </w:r>
      <w:r>
        <w:rPr>
          <w:spacing w:val="-3"/>
          <w:sz w:val="21"/>
        </w:rPr>
        <w:t>estate,</w:t>
      </w:r>
      <w:r>
        <w:rPr>
          <w:spacing w:val="9"/>
          <w:sz w:val="21"/>
        </w:rPr>
        <w:t xml:space="preserve"> </w:t>
      </w:r>
      <w:r>
        <w:rPr>
          <w:sz w:val="21"/>
        </w:rPr>
        <w:t>or</w:t>
      </w:r>
    </w:p>
    <w:p w14:paraId="62189D6B" w14:textId="77777777" w:rsidR="00622C04" w:rsidRDefault="006D16CC">
      <w:pPr>
        <w:pStyle w:val="ListParagraph"/>
        <w:numPr>
          <w:ilvl w:val="1"/>
          <w:numId w:val="57"/>
        </w:numPr>
        <w:tabs>
          <w:tab w:val="left" w:pos="2834"/>
          <w:tab w:val="left" w:pos="2835"/>
        </w:tabs>
        <w:spacing w:before="111"/>
        <w:ind w:hanging="453"/>
      </w:pPr>
      <w:r>
        <w:rPr>
          <w:spacing w:val="-3"/>
          <w:w w:val="105"/>
          <w:sz w:val="21"/>
        </w:rPr>
        <w:t xml:space="preserve">any </w:t>
      </w:r>
      <w:r>
        <w:rPr>
          <w:w w:val="105"/>
          <w:sz w:val="21"/>
        </w:rPr>
        <w:t xml:space="preserve">other person who in the opinion of the </w:t>
      </w:r>
      <w:r>
        <w:rPr>
          <w:spacing w:val="-3"/>
          <w:w w:val="105"/>
          <w:sz w:val="21"/>
        </w:rPr>
        <w:t xml:space="preserve">Court </w:t>
      </w:r>
      <w:r>
        <w:rPr>
          <w:spacing w:val="-2"/>
          <w:w w:val="105"/>
          <w:sz w:val="21"/>
        </w:rPr>
        <w:t xml:space="preserve">has </w:t>
      </w:r>
      <w:r>
        <w:rPr>
          <w:w w:val="105"/>
          <w:sz w:val="21"/>
        </w:rPr>
        <w:t xml:space="preserve">an </w:t>
      </w:r>
      <w:r>
        <w:rPr>
          <w:spacing w:val="-3"/>
          <w:w w:val="105"/>
          <w:sz w:val="21"/>
        </w:rPr>
        <w:t xml:space="preserve">interest </w:t>
      </w:r>
      <w:r>
        <w:rPr>
          <w:w w:val="105"/>
          <w:sz w:val="21"/>
        </w:rPr>
        <w:t>in the</w:t>
      </w:r>
      <w:r>
        <w:rPr>
          <w:spacing w:val="5"/>
          <w:w w:val="105"/>
          <w:sz w:val="21"/>
        </w:rPr>
        <w:t xml:space="preserve"> </w:t>
      </w:r>
      <w:r>
        <w:rPr>
          <w:spacing w:val="-4"/>
          <w:w w:val="105"/>
          <w:sz w:val="21"/>
        </w:rPr>
        <w:t>matter.</w:t>
      </w:r>
    </w:p>
    <w:p w14:paraId="655BF9A5" w14:textId="77777777" w:rsidR="00622C04" w:rsidRDefault="006D16CC">
      <w:pPr>
        <w:pStyle w:val="ListParagraph"/>
        <w:numPr>
          <w:ilvl w:val="0"/>
          <w:numId w:val="57"/>
        </w:numPr>
        <w:tabs>
          <w:tab w:val="left" w:pos="2381"/>
          <w:tab w:val="left" w:pos="2382"/>
        </w:tabs>
        <w:spacing w:before="111"/>
        <w:ind w:right="1918"/>
        <w:rPr>
          <w:sz w:val="21"/>
        </w:rPr>
      </w:pPr>
      <w:r>
        <w:rPr>
          <w:w w:val="105"/>
          <w:sz w:val="21"/>
        </w:rPr>
        <w:t>The</w:t>
      </w:r>
      <w:r>
        <w:rPr>
          <w:spacing w:val="-11"/>
          <w:w w:val="105"/>
          <w:sz w:val="21"/>
        </w:rPr>
        <w:t xml:space="preserve"> </w:t>
      </w:r>
      <w:r>
        <w:rPr>
          <w:w w:val="105"/>
          <w:sz w:val="21"/>
        </w:rPr>
        <w:t>property,</w:t>
      </w:r>
      <w:r>
        <w:rPr>
          <w:spacing w:val="-11"/>
          <w:w w:val="105"/>
          <w:sz w:val="21"/>
        </w:rPr>
        <w:t xml:space="preserve"> </w:t>
      </w:r>
      <w:r>
        <w:rPr>
          <w:w w:val="105"/>
          <w:sz w:val="21"/>
        </w:rPr>
        <w:t>entitlements</w:t>
      </w:r>
      <w:r>
        <w:rPr>
          <w:spacing w:val="-11"/>
          <w:w w:val="105"/>
          <w:sz w:val="21"/>
        </w:rPr>
        <w:t xml:space="preserve"> </w:t>
      </w:r>
      <w:r>
        <w:rPr>
          <w:w w:val="105"/>
          <w:sz w:val="21"/>
        </w:rPr>
        <w:t>and</w:t>
      </w:r>
      <w:r>
        <w:rPr>
          <w:spacing w:val="-11"/>
          <w:w w:val="105"/>
          <w:sz w:val="21"/>
        </w:rPr>
        <w:t xml:space="preserve"> </w:t>
      </w:r>
      <w:r>
        <w:rPr>
          <w:w w:val="105"/>
          <w:sz w:val="21"/>
        </w:rPr>
        <w:t>other</w:t>
      </w:r>
      <w:r>
        <w:rPr>
          <w:spacing w:val="-11"/>
          <w:w w:val="105"/>
          <w:sz w:val="21"/>
        </w:rPr>
        <w:t xml:space="preserve"> </w:t>
      </w:r>
      <w:r>
        <w:rPr>
          <w:w w:val="105"/>
          <w:sz w:val="21"/>
        </w:rPr>
        <w:t>benefits</w:t>
      </w:r>
      <w:r>
        <w:rPr>
          <w:spacing w:val="-11"/>
          <w:w w:val="105"/>
          <w:sz w:val="21"/>
        </w:rPr>
        <w:t xml:space="preserve"> </w:t>
      </w:r>
      <w:r>
        <w:rPr>
          <w:spacing w:val="-3"/>
          <w:w w:val="105"/>
          <w:sz w:val="21"/>
        </w:rPr>
        <w:t>that</w:t>
      </w:r>
      <w:r>
        <w:rPr>
          <w:spacing w:val="-11"/>
          <w:w w:val="105"/>
          <w:sz w:val="21"/>
        </w:rPr>
        <w:t xml:space="preserve"> </w:t>
      </w:r>
      <w:r>
        <w:rPr>
          <w:spacing w:val="-3"/>
          <w:w w:val="105"/>
          <w:sz w:val="21"/>
        </w:rPr>
        <w:t>may</w:t>
      </w:r>
      <w:r>
        <w:rPr>
          <w:spacing w:val="-11"/>
          <w:w w:val="105"/>
          <w:sz w:val="21"/>
        </w:rPr>
        <w:t xml:space="preserve"> </w:t>
      </w:r>
      <w:r>
        <w:rPr>
          <w:w w:val="105"/>
          <w:sz w:val="21"/>
        </w:rPr>
        <w:t>be</w:t>
      </w:r>
      <w:r>
        <w:rPr>
          <w:spacing w:val="-11"/>
          <w:w w:val="105"/>
          <w:sz w:val="21"/>
        </w:rPr>
        <w:t xml:space="preserve"> </w:t>
      </w:r>
      <w:r>
        <w:rPr>
          <w:w w:val="105"/>
          <w:sz w:val="21"/>
        </w:rPr>
        <w:t>affected</w:t>
      </w:r>
      <w:r>
        <w:rPr>
          <w:spacing w:val="-11"/>
          <w:w w:val="105"/>
          <w:sz w:val="21"/>
        </w:rPr>
        <w:t xml:space="preserve"> </w:t>
      </w:r>
      <w:r>
        <w:rPr>
          <w:w w:val="105"/>
          <w:sz w:val="21"/>
        </w:rPr>
        <w:t>by</w:t>
      </w:r>
      <w:r>
        <w:rPr>
          <w:spacing w:val="-11"/>
          <w:w w:val="105"/>
          <w:sz w:val="21"/>
        </w:rPr>
        <w:t xml:space="preserve"> </w:t>
      </w:r>
      <w:r>
        <w:rPr>
          <w:w w:val="105"/>
          <w:sz w:val="21"/>
        </w:rPr>
        <w:t>a</w:t>
      </w:r>
      <w:r>
        <w:rPr>
          <w:spacing w:val="-11"/>
          <w:w w:val="105"/>
          <w:sz w:val="21"/>
        </w:rPr>
        <w:t xml:space="preserve"> </w:t>
      </w:r>
      <w:r>
        <w:rPr>
          <w:spacing w:val="-3"/>
          <w:w w:val="105"/>
          <w:sz w:val="21"/>
        </w:rPr>
        <w:t>forfeiture</w:t>
      </w:r>
      <w:r>
        <w:rPr>
          <w:spacing w:val="-10"/>
          <w:w w:val="105"/>
          <w:sz w:val="21"/>
        </w:rPr>
        <w:t xml:space="preserve"> </w:t>
      </w:r>
      <w:r>
        <w:rPr>
          <w:spacing w:val="-3"/>
          <w:w w:val="105"/>
          <w:sz w:val="21"/>
        </w:rPr>
        <w:t xml:space="preserve">rule </w:t>
      </w:r>
      <w:r>
        <w:rPr>
          <w:w w:val="105"/>
          <w:sz w:val="21"/>
        </w:rPr>
        <w:t>modification order should be specified in the Forfeiture Act and</w:t>
      </w:r>
      <w:r>
        <w:rPr>
          <w:spacing w:val="-3"/>
          <w:w w:val="105"/>
          <w:sz w:val="21"/>
        </w:rPr>
        <w:t xml:space="preserve"> </w:t>
      </w:r>
      <w:r>
        <w:rPr>
          <w:w w:val="105"/>
          <w:sz w:val="21"/>
        </w:rPr>
        <w:t>include:</w:t>
      </w:r>
    </w:p>
    <w:p w14:paraId="14851EBD" w14:textId="77777777" w:rsidR="00622C04" w:rsidRDefault="006D16CC">
      <w:pPr>
        <w:pStyle w:val="ListParagraph"/>
        <w:numPr>
          <w:ilvl w:val="1"/>
          <w:numId w:val="57"/>
        </w:numPr>
        <w:tabs>
          <w:tab w:val="left" w:pos="2834"/>
          <w:tab w:val="left" w:pos="2835"/>
        </w:tabs>
        <w:spacing w:before="116"/>
        <w:ind w:hanging="453"/>
      </w:pPr>
      <w:r>
        <w:rPr>
          <w:w w:val="105"/>
          <w:sz w:val="21"/>
        </w:rPr>
        <w:t xml:space="preserve">gifts </w:t>
      </w:r>
      <w:r>
        <w:rPr>
          <w:spacing w:val="-3"/>
          <w:w w:val="105"/>
          <w:sz w:val="21"/>
        </w:rPr>
        <w:t xml:space="preserve">to </w:t>
      </w:r>
      <w:r>
        <w:rPr>
          <w:w w:val="105"/>
          <w:sz w:val="21"/>
        </w:rPr>
        <w:t xml:space="preserve">the offender made by the </w:t>
      </w:r>
      <w:r>
        <w:rPr>
          <w:spacing w:val="-3"/>
          <w:w w:val="105"/>
          <w:sz w:val="21"/>
        </w:rPr>
        <w:t xml:space="preserve">will </w:t>
      </w:r>
      <w:r>
        <w:rPr>
          <w:w w:val="105"/>
          <w:sz w:val="21"/>
        </w:rPr>
        <w:t>of the deceased</w:t>
      </w:r>
      <w:r>
        <w:rPr>
          <w:spacing w:val="49"/>
          <w:w w:val="105"/>
          <w:sz w:val="21"/>
        </w:rPr>
        <w:t xml:space="preserve"> </w:t>
      </w:r>
      <w:r>
        <w:rPr>
          <w:w w:val="105"/>
          <w:sz w:val="21"/>
        </w:rPr>
        <w:t>person</w:t>
      </w:r>
    </w:p>
    <w:p w14:paraId="51F8EC6F" w14:textId="77777777" w:rsidR="00622C04" w:rsidRDefault="006D16CC">
      <w:pPr>
        <w:pStyle w:val="ListParagraph"/>
        <w:numPr>
          <w:ilvl w:val="1"/>
          <w:numId w:val="57"/>
        </w:numPr>
        <w:tabs>
          <w:tab w:val="left" w:pos="2834"/>
          <w:tab w:val="left" w:pos="2835"/>
        </w:tabs>
        <w:spacing w:before="111"/>
        <w:ind w:hanging="453"/>
      </w:pPr>
      <w:r>
        <w:rPr>
          <w:w w:val="105"/>
          <w:sz w:val="21"/>
        </w:rPr>
        <w:t>entitlements on</w:t>
      </w:r>
      <w:r>
        <w:rPr>
          <w:spacing w:val="9"/>
          <w:w w:val="105"/>
          <w:sz w:val="21"/>
        </w:rPr>
        <w:t xml:space="preserve"> </w:t>
      </w:r>
      <w:r>
        <w:rPr>
          <w:w w:val="105"/>
          <w:sz w:val="21"/>
        </w:rPr>
        <w:t>intestacy</w:t>
      </w:r>
    </w:p>
    <w:p w14:paraId="55934BDE" w14:textId="77777777" w:rsidR="00622C04" w:rsidRDefault="006D16CC">
      <w:pPr>
        <w:pStyle w:val="ListParagraph"/>
        <w:numPr>
          <w:ilvl w:val="1"/>
          <w:numId w:val="57"/>
        </w:numPr>
        <w:tabs>
          <w:tab w:val="left" w:pos="2834"/>
          <w:tab w:val="left" w:pos="2835"/>
        </w:tabs>
        <w:spacing w:before="111"/>
        <w:ind w:hanging="453"/>
      </w:pPr>
      <w:r>
        <w:rPr>
          <w:spacing w:val="-3"/>
          <w:sz w:val="21"/>
        </w:rPr>
        <w:t>eligibility</w:t>
      </w:r>
      <w:r>
        <w:rPr>
          <w:spacing w:val="10"/>
          <w:sz w:val="21"/>
        </w:rPr>
        <w:t xml:space="preserve"> </w:t>
      </w:r>
      <w:r>
        <w:rPr>
          <w:spacing w:val="-3"/>
          <w:sz w:val="21"/>
        </w:rPr>
        <w:t>to</w:t>
      </w:r>
      <w:r>
        <w:rPr>
          <w:spacing w:val="10"/>
          <w:sz w:val="21"/>
        </w:rPr>
        <w:t xml:space="preserve"> </w:t>
      </w:r>
      <w:r>
        <w:rPr>
          <w:spacing w:val="-4"/>
          <w:sz w:val="21"/>
        </w:rPr>
        <w:t>make</w:t>
      </w:r>
      <w:r>
        <w:rPr>
          <w:spacing w:val="10"/>
          <w:sz w:val="21"/>
        </w:rPr>
        <w:t xml:space="preserve"> </w:t>
      </w:r>
      <w:r>
        <w:rPr>
          <w:sz w:val="21"/>
        </w:rPr>
        <w:t>an</w:t>
      </w:r>
      <w:r>
        <w:rPr>
          <w:spacing w:val="10"/>
          <w:sz w:val="21"/>
        </w:rPr>
        <w:t xml:space="preserve"> </w:t>
      </w:r>
      <w:r>
        <w:rPr>
          <w:sz w:val="21"/>
        </w:rPr>
        <w:t>application</w:t>
      </w:r>
      <w:r>
        <w:rPr>
          <w:spacing w:val="10"/>
          <w:sz w:val="21"/>
        </w:rPr>
        <w:t xml:space="preserve"> </w:t>
      </w:r>
      <w:r>
        <w:rPr>
          <w:spacing w:val="-3"/>
          <w:sz w:val="21"/>
        </w:rPr>
        <w:t>for</w:t>
      </w:r>
      <w:r>
        <w:rPr>
          <w:spacing w:val="11"/>
          <w:sz w:val="21"/>
        </w:rPr>
        <w:t xml:space="preserve"> </w:t>
      </w:r>
      <w:r>
        <w:rPr>
          <w:spacing w:val="-3"/>
          <w:sz w:val="21"/>
        </w:rPr>
        <w:t>family</w:t>
      </w:r>
      <w:r>
        <w:rPr>
          <w:spacing w:val="10"/>
          <w:sz w:val="21"/>
        </w:rPr>
        <w:t xml:space="preserve"> </w:t>
      </w:r>
      <w:r>
        <w:rPr>
          <w:spacing w:val="-3"/>
          <w:sz w:val="21"/>
        </w:rPr>
        <w:t>provision</w:t>
      </w:r>
      <w:r>
        <w:rPr>
          <w:spacing w:val="10"/>
          <w:sz w:val="21"/>
        </w:rPr>
        <w:t xml:space="preserve"> </w:t>
      </w:r>
      <w:r>
        <w:rPr>
          <w:sz w:val="21"/>
        </w:rPr>
        <w:t>under</w:t>
      </w:r>
      <w:r>
        <w:rPr>
          <w:spacing w:val="10"/>
          <w:sz w:val="21"/>
        </w:rPr>
        <w:t xml:space="preserve"> </w:t>
      </w:r>
      <w:r>
        <w:rPr>
          <w:sz w:val="21"/>
        </w:rPr>
        <w:t>Part</w:t>
      </w:r>
      <w:r>
        <w:rPr>
          <w:spacing w:val="10"/>
          <w:sz w:val="21"/>
        </w:rPr>
        <w:t xml:space="preserve"> </w:t>
      </w:r>
      <w:r>
        <w:rPr>
          <w:sz w:val="21"/>
        </w:rPr>
        <w:t>IV</w:t>
      </w:r>
      <w:r>
        <w:rPr>
          <w:spacing w:val="11"/>
          <w:sz w:val="21"/>
        </w:rPr>
        <w:t xml:space="preserve"> </w:t>
      </w:r>
      <w:r>
        <w:rPr>
          <w:sz w:val="21"/>
        </w:rPr>
        <w:t>of</w:t>
      </w:r>
      <w:r>
        <w:rPr>
          <w:spacing w:val="10"/>
          <w:sz w:val="21"/>
        </w:rPr>
        <w:t xml:space="preserve"> </w:t>
      </w:r>
      <w:r>
        <w:rPr>
          <w:sz w:val="21"/>
        </w:rPr>
        <w:t>the</w:t>
      </w:r>
    </w:p>
    <w:p w14:paraId="0ED272EC" w14:textId="77777777" w:rsidR="00622C04" w:rsidRDefault="006D16CC">
      <w:pPr>
        <w:spacing w:before="1"/>
        <w:ind w:left="2834"/>
        <w:rPr>
          <w:sz w:val="21"/>
        </w:rPr>
      </w:pPr>
      <w:r>
        <w:rPr>
          <w:i/>
          <w:w w:val="105"/>
          <w:sz w:val="21"/>
        </w:rPr>
        <w:t xml:space="preserve">Administration and Probate Act 1958 </w:t>
      </w:r>
      <w:r>
        <w:rPr>
          <w:w w:val="105"/>
          <w:sz w:val="21"/>
        </w:rPr>
        <w:t>(Vic)</w:t>
      </w:r>
    </w:p>
    <w:p w14:paraId="3A8F7118" w14:textId="77777777" w:rsidR="00622C04" w:rsidRDefault="006D16CC">
      <w:pPr>
        <w:pStyle w:val="ListParagraph"/>
        <w:numPr>
          <w:ilvl w:val="1"/>
          <w:numId w:val="57"/>
        </w:numPr>
        <w:tabs>
          <w:tab w:val="left" w:pos="2834"/>
          <w:tab w:val="left" w:pos="2835"/>
        </w:tabs>
        <w:spacing w:before="115"/>
        <w:ind w:right="1778" w:hanging="453"/>
      </w:pPr>
      <w:r>
        <w:rPr>
          <w:spacing w:val="-3"/>
          <w:w w:val="105"/>
          <w:sz w:val="21"/>
        </w:rPr>
        <w:t>any</w:t>
      </w:r>
      <w:r>
        <w:rPr>
          <w:spacing w:val="-9"/>
          <w:w w:val="105"/>
          <w:sz w:val="21"/>
        </w:rPr>
        <w:t xml:space="preserve"> </w:t>
      </w:r>
      <w:r>
        <w:rPr>
          <w:w w:val="105"/>
          <w:sz w:val="21"/>
        </w:rPr>
        <w:t>other</w:t>
      </w:r>
      <w:r>
        <w:rPr>
          <w:spacing w:val="-8"/>
          <w:w w:val="105"/>
          <w:sz w:val="21"/>
        </w:rPr>
        <w:t xml:space="preserve"> </w:t>
      </w:r>
      <w:r>
        <w:rPr>
          <w:w w:val="105"/>
          <w:sz w:val="21"/>
        </w:rPr>
        <w:t>benefit</w:t>
      </w:r>
      <w:r>
        <w:rPr>
          <w:spacing w:val="-8"/>
          <w:w w:val="105"/>
          <w:sz w:val="21"/>
        </w:rPr>
        <w:t xml:space="preserve"> </w:t>
      </w:r>
      <w:r>
        <w:rPr>
          <w:w w:val="105"/>
          <w:sz w:val="21"/>
        </w:rPr>
        <w:t>or</w:t>
      </w:r>
      <w:r>
        <w:rPr>
          <w:spacing w:val="-9"/>
          <w:w w:val="105"/>
          <w:sz w:val="21"/>
        </w:rPr>
        <w:t xml:space="preserve"> </w:t>
      </w:r>
      <w:r>
        <w:rPr>
          <w:spacing w:val="-3"/>
          <w:w w:val="105"/>
          <w:sz w:val="21"/>
        </w:rPr>
        <w:t>interest</w:t>
      </w:r>
      <w:r>
        <w:rPr>
          <w:spacing w:val="-8"/>
          <w:w w:val="105"/>
          <w:sz w:val="21"/>
        </w:rPr>
        <w:t xml:space="preserve"> </w:t>
      </w:r>
      <w:r>
        <w:rPr>
          <w:w w:val="105"/>
          <w:sz w:val="21"/>
        </w:rPr>
        <w:t>in</w:t>
      </w:r>
      <w:r>
        <w:rPr>
          <w:spacing w:val="-8"/>
          <w:w w:val="105"/>
          <w:sz w:val="21"/>
        </w:rPr>
        <w:t xml:space="preserve"> </w:t>
      </w:r>
      <w:r>
        <w:rPr>
          <w:w w:val="105"/>
          <w:sz w:val="21"/>
        </w:rPr>
        <w:t>property</w:t>
      </w:r>
      <w:r>
        <w:rPr>
          <w:spacing w:val="-8"/>
          <w:w w:val="105"/>
          <w:sz w:val="21"/>
        </w:rPr>
        <w:t xml:space="preserve"> </w:t>
      </w:r>
      <w:r>
        <w:rPr>
          <w:spacing w:val="-3"/>
          <w:w w:val="105"/>
          <w:sz w:val="21"/>
        </w:rPr>
        <w:t>that</w:t>
      </w:r>
      <w:r>
        <w:rPr>
          <w:spacing w:val="-9"/>
          <w:w w:val="105"/>
          <w:sz w:val="21"/>
        </w:rPr>
        <w:t xml:space="preserve"> </w:t>
      </w:r>
      <w:r>
        <w:rPr>
          <w:w w:val="105"/>
          <w:sz w:val="21"/>
        </w:rPr>
        <w:t>vests</w:t>
      </w:r>
      <w:r>
        <w:rPr>
          <w:spacing w:val="-8"/>
          <w:w w:val="105"/>
          <w:sz w:val="21"/>
        </w:rPr>
        <w:t xml:space="preserve"> </w:t>
      </w:r>
      <w:r>
        <w:rPr>
          <w:w w:val="105"/>
          <w:sz w:val="21"/>
        </w:rPr>
        <w:t>in</w:t>
      </w:r>
      <w:r>
        <w:rPr>
          <w:spacing w:val="-8"/>
          <w:w w:val="105"/>
          <w:sz w:val="21"/>
        </w:rPr>
        <w:t xml:space="preserve"> </w:t>
      </w:r>
      <w:r>
        <w:rPr>
          <w:w w:val="105"/>
          <w:sz w:val="21"/>
        </w:rPr>
        <w:t>the</w:t>
      </w:r>
      <w:r>
        <w:rPr>
          <w:spacing w:val="-9"/>
          <w:w w:val="105"/>
          <w:sz w:val="21"/>
        </w:rPr>
        <w:t xml:space="preserve"> </w:t>
      </w:r>
      <w:r>
        <w:rPr>
          <w:w w:val="105"/>
          <w:sz w:val="21"/>
        </w:rPr>
        <w:t>offender</w:t>
      </w:r>
      <w:r>
        <w:rPr>
          <w:spacing w:val="-8"/>
          <w:w w:val="105"/>
          <w:sz w:val="21"/>
        </w:rPr>
        <w:t xml:space="preserve"> </w:t>
      </w:r>
      <w:r>
        <w:rPr>
          <w:w w:val="105"/>
          <w:sz w:val="21"/>
        </w:rPr>
        <w:t>as</w:t>
      </w:r>
      <w:r>
        <w:rPr>
          <w:spacing w:val="-8"/>
          <w:w w:val="105"/>
          <w:sz w:val="21"/>
        </w:rPr>
        <w:t xml:space="preserve"> </w:t>
      </w:r>
      <w:r>
        <w:rPr>
          <w:w w:val="105"/>
          <w:sz w:val="21"/>
        </w:rPr>
        <w:t>a</w:t>
      </w:r>
      <w:r>
        <w:rPr>
          <w:spacing w:val="-8"/>
          <w:w w:val="105"/>
          <w:sz w:val="21"/>
        </w:rPr>
        <w:t xml:space="preserve"> </w:t>
      </w:r>
      <w:r>
        <w:rPr>
          <w:spacing w:val="-3"/>
          <w:w w:val="105"/>
          <w:sz w:val="21"/>
        </w:rPr>
        <w:t>result</w:t>
      </w:r>
      <w:r>
        <w:rPr>
          <w:spacing w:val="-9"/>
          <w:w w:val="105"/>
          <w:sz w:val="21"/>
        </w:rPr>
        <w:t xml:space="preserve"> </w:t>
      </w:r>
      <w:r>
        <w:rPr>
          <w:w w:val="105"/>
          <w:sz w:val="21"/>
        </w:rPr>
        <w:t>of</w:t>
      </w:r>
      <w:r>
        <w:rPr>
          <w:spacing w:val="-8"/>
          <w:w w:val="105"/>
          <w:sz w:val="21"/>
        </w:rPr>
        <w:t xml:space="preserve"> </w:t>
      </w:r>
      <w:r>
        <w:rPr>
          <w:w w:val="105"/>
          <w:sz w:val="21"/>
        </w:rPr>
        <w:t>the death of the deceased</w:t>
      </w:r>
      <w:r>
        <w:rPr>
          <w:spacing w:val="18"/>
          <w:w w:val="105"/>
          <w:sz w:val="21"/>
        </w:rPr>
        <w:t xml:space="preserve"> </w:t>
      </w:r>
      <w:r>
        <w:rPr>
          <w:w w:val="105"/>
          <w:sz w:val="21"/>
        </w:rPr>
        <w:t>person.</w:t>
      </w:r>
    </w:p>
    <w:p w14:paraId="2BF289C0" w14:textId="77777777" w:rsidR="00622C04" w:rsidRDefault="006D16CC">
      <w:pPr>
        <w:pStyle w:val="ListParagraph"/>
        <w:numPr>
          <w:ilvl w:val="0"/>
          <w:numId w:val="57"/>
        </w:numPr>
        <w:tabs>
          <w:tab w:val="left" w:pos="2381"/>
          <w:tab w:val="left" w:pos="2382"/>
        </w:tabs>
        <w:spacing w:before="115" w:line="242" w:lineRule="auto"/>
        <w:ind w:right="1640"/>
        <w:rPr>
          <w:sz w:val="21"/>
        </w:rPr>
      </w:pPr>
      <w:r>
        <w:rPr>
          <w:w w:val="105"/>
          <w:sz w:val="21"/>
        </w:rPr>
        <w:t xml:space="preserve">On the </w:t>
      </w:r>
      <w:r>
        <w:rPr>
          <w:spacing w:val="-3"/>
          <w:w w:val="105"/>
          <w:sz w:val="21"/>
        </w:rPr>
        <w:t xml:space="preserve">making </w:t>
      </w:r>
      <w:r>
        <w:rPr>
          <w:w w:val="105"/>
          <w:sz w:val="21"/>
        </w:rPr>
        <w:t xml:space="preserve">of a </w:t>
      </w:r>
      <w:r>
        <w:rPr>
          <w:spacing w:val="-3"/>
          <w:w w:val="105"/>
          <w:sz w:val="21"/>
        </w:rPr>
        <w:t xml:space="preserve">forfeiture </w:t>
      </w:r>
      <w:r>
        <w:rPr>
          <w:w w:val="105"/>
          <w:sz w:val="21"/>
        </w:rPr>
        <w:t xml:space="preserve">rule modification </w:t>
      </w:r>
      <w:r>
        <w:rPr>
          <w:spacing w:val="-4"/>
          <w:w w:val="105"/>
          <w:sz w:val="21"/>
        </w:rPr>
        <w:t xml:space="preserve">order, </w:t>
      </w:r>
      <w:r>
        <w:rPr>
          <w:w w:val="105"/>
          <w:sz w:val="21"/>
        </w:rPr>
        <w:t xml:space="preserve">the </w:t>
      </w:r>
      <w:r>
        <w:rPr>
          <w:spacing w:val="-3"/>
          <w:w w:val="105"/>
          <w:sz w:val="21"/>
        </w:rPr>
        <w:t xml:space="preserve">forfeiture </w:t>
      </w:r>
      <w:r>
        <w:rPr>
          <w:w w:val="105"/>
          <w:sz w:val="21"/>
        </w:rPr>
        <w:t xml:space="preserve">rule should </w:t>
      </w:r>
      <w:r>
        <w:rPr>
          <w:spacing w:val="-3"/>
          <w:w w:val="105"/>
          <w:sz w:val="21"/>
        </w:rPr>
        <w:t xml:space="preserve">have </w:t>
      </w:r>
      <w:r>
        <w:rPr>
          <w:w w:val="105"/>
          <w:sz w:val="21"/>
        </w:rPr>
        <w:t>effect</w:t>
      </w:r>
      <w:r>
        <w:rPr>
          <w:spacing w:val="-6"/>
          <w:w w:val="105"/>
          <w:sz w:val="21"/>
        </w:rPr>
        <w:t xml:space="preserve"> </w:t>
      </w:r>
      <w:r>
        <w:rPr>
          <w:spacing w:val="-3"/>
          <w:w w:val="105"/>
          <w:sz w:val="21"/>
        </w:rPr>
        <w:t>for</w:t>
      </w:r>
      <w:r>
        <w:rPr>
          <w:spacing w:val="-6"/>
          <w:w w:val="105"/>
          <w:sz w:val="21"/>
        </w:rPr>
        <w:t xml:space="preserve"> </w:t>
      </w:r>
      <w:r>
        <w:rPr>
          <w:spacing w:val="-3"/>
          <w:w w:val="105"/>
          <w:sz w:val="21"/>
        </w:rPr>
        <w:t>all</w:t>
      </w:r>
      <w:r>
        <w:rPr>
          <w:spacing w:val="-6"/>
          <w:w w:val="105"/>
          <w:sz w:val="21"/>
        </w:rPr>
        <w:t xml:space="preserve"> </w:t>
      </w:r>
      <w:r>
        <w:rPr>
          <w:w w:val="105"/>
          <w:sz w:val="21"/>
        </w:rPr>
        <w:t>purposes</w:t>
      </w:r>
      <w:r>
        <w:rPr>
          <w:spacing w:val="-5"/>
          <w:w w:val="105"/>
          <w:sz w:val="21"/>
        </w:rPr>
        <w:t xml:space="preserve"> </w:t>
      </w:r>
      <w:r>
        <w:rPr>
          <w:spacing w:val="-3"/>
          <w:w w:val="105"/>
          <w:sz w:val="21"/>
        </w:rPr>
        <w:t>(including</w:t>
      </w:r>
      <w:r>
        <w:rPr>
          <w:spacing w:val="-6"/>
          <w:w w:val="105"/>
          <w:sz w:val="21"/>
        </w:rPr>
        <w:t xml:space="preserve"> </w:t>
      </w:r>
      <w:r>
        <w:rPr>
          <w:w w:val="105"/>
          <w:sz w:val="21"/>
        </w:rPr>
        <w:t>purposes</w:t>
      </w:r>
      <w:r>
        <w:rPr>
          <w:spacing w:val="-6"/>
          <w:w w:val="105"/>
          <w:sz w:val="21"/>
        </w:rPr>
        <w:t xml:space="preserve"> </w:t>
      </w:r>
      <w:r>
        <w:rPr>
          <w:spacing w:val="-3"/>
          <w:w w:val="105"/>
          <w:sz w:val="21"/>
        </w:rPr>
        <w:t>relating</w:t>
      </w:r>
      <w:r>
        <w:rPr>
          <w:spacing w:val="-5"/>
          <w:w w:val="105"/>
          <w:sz w:val="21"/>
        </w:rPr>
        <w:t xml:space="preserve"> </w:t>
      </w:r>
      <w:r>
        <w:rPr>
          <w:spacing w:val="-3"/>
          <w:w w:val="105"/>
          <w:sz w:val="21"/>
        </w:rPr>
        <w:t>to</w:t>
      </w:r>
      <w:r>
        <w:rPr>
          <w:spacing w:val="-6"/>
          <w:w w:val="105"/>
          <w:sz w:val="21"/>
        </w:rPr>
        <w:t xml:space="preserve"> </w:t>
      </w:r>
      <w:r>
        <w:rPr>
          <w:w w:val="105"/>
          <w:sz w:val="21"/>
        </w:rPr>
        <w:t>anything</w:t>
      </w:r>
      <w:r>
        <w:rPr>
          <w:spacing w:val="-6"/>
          <w:w w:val="105"/>
          <w:sz w:val="21"/>
        </w:rPr>
        <w:t xml:space="preserve"> </w:t>
      </w:r>
      <w:r>
        <w:rPr>
          <w:w w:val="105"/>
          <w:sz w:val="21"/>
        </w:rPr>
        <w:t>done</w:t>
      </w:r>
      <w:r>
        <w:rPr>
          <w:spacing w:val="-5"/>
          <w:w w:val="105"/>
          <w:sz w:val="21"/>
        </w:rPr>
        <w:t xml:space="preserve"> </w:t>
      </w:r>
      <w:r>
        <w:rPr>
          <w:spacing w:val="-3"/>
          <w:w w:val="105"/>
          <w:sz w:val="21"/>
        </w:rPr>
        <w:t>before</w:t>
      </w:r>
      <w:r>
        <w:rPr>
          <w:spacing w:val="-6"/>
          <w:w w:val="105"/>
          <w:sz w:val="21"/>
        </w:rPr>
        <w:t xml:space="preserve"> </w:t>
      </w:r>
      <w:r>
        <w:rPr>
          <w:w w:val="105"/>
          <w:sz w:val="21"/>
        </w:rPr>
        <w:t>the</w:t>
      </w:r>
      <w:r>
        <w:rPr>
          <w:spacing w:val="-6"/>
          <w:w w:val="105"/>
          <w:sz w:val="21"/>
        </w:rPr>
        <w:t xml:space="preserve"> </w:t>
      </w:r>
      <w:r>
        <w:rPr>
          <w:w w:val="105"/>
          <w:sz w:val="21"/>
        </w:rPr>
        <w:t>order</w:t>
      </w:r>
      <w:r>
        <w:rPr>
          <w:spacing w:val="-5"/>
          <w:w w:val="105"/>
          <w:sz w:val="21"/>
        </w:rPr>
        <w:t xml:space="preserve"> </w:t>
      </w:r>
      <w:r>
        <w:rPr>
          <w:w w:val="105"/>
          <w:sz w:val="21"/>
        </w:rPr>
        <w:t xml:space="preserve">was made) subject </w:t>
      </w:r>
      <w:r>
        <w:rPr>
          <w:spacing w:val="-3"/>
          <w:w w:val="105"/>
          <w:sz w:val="21"/>
        </w:rPr>
        <w:t xml:space="preserve">to </w:t>
      </w:r>
      <w:r>
        <w:rPr>
          <w:w w:val="105"/>
          <w:sz w:val="21"/>
        </w:rPr>
        <w:t>modifications made by the</w:t>
      </w:r>
      <w:r>
        <w:rPr>
          <w:spacing w:val="28"/>
          <w:w w:val="105"/>
          <w:sz w:val="21"/>
        </w:rPr>
        <w:t xml:space="preserve"> </w:t>
      </w:r>
      <w:r>
        <w:rPr>
          <w:spacing w:val="-4"/>
          <w:w w:val="105"/>
          <w:sz w:val="21"/>
        </w:rPr>
        <w:t>order.</w:t>
      </w:r>
    </w:p>
    <w:p w14:paraId="129B5109" w14:textId="77777777" w:rsidR="00622C04" w:rsidRDefault="006D16CC">
      <w:pPr>
        <w:pStyle w:val="ListParagraph"/>
        <w:numPr>
          <w:ilvl w:val="0"/>
          <w:numId w:val="57"/>
        </w:numPr>
        <w:tabs>
          <w:tab w:val="left" w:pos="2381"/>
          <w:tab w:val="left" w:pos="2382"/>
        </w:tabs>
        <w:spacing w:before="111"/>
        <w:ind w:right="2040"/>
        <w:rPr>
          <w:sz w:val="21"/>
        </w:rPr>
      </w:pPr>
      <w:r>
        <w:rPr>
          <w:w w:val="105"/>
          <w:sz w:val="21"/>
        </w:rPr>
        <w:t>On</w:t>
      </w:r>
      <w:r>
        <w:rPr>
          <w:spacing w:val="-5"/>
          <w:w w:val="105"/>
          <w:sz w:val="21"/>
        </w:rPr>
        <w:t xml:space="preserve"> </w:t>
      </w:r>
      <w:r>
        <w:rPr>
          <w:w w:val="105"/>
          <w:sz w:val="21"/>
        </w:rPr>
        <w:t>application</w:t>
      </w:r>
      <w:r>
        <w:rPr>
          <w:spacing w:val="-5"/>
          <w:w w:val="105"/>
          <w:sz w:val="21"/>
        </w:rPr>
        <w:t xml:space="preserve"> </w:t>
      </w:r>
      <w:r>
        <w:rPr>
          <w:w w:val="105"/>
          <w:sz w:val="21"/>
        </w:rPr>
        <w:t>by</w:t>
      </w:r>
      <w:r>
        <w:rPr>
          <w:spacing w:val="-4"/>
          <w:w w:val="105"/>
          <w:sz w:val="21"/>
        </w:rPr>
        <w:t xml:space="preserve"> </w:t>
      </w:r>
      <w:r>
        <w:rPr>
          <w:w w:val="105"/>
          <w:sz w:val="21"/>
        </w:rPr>
        <w:t>an</w:t>
      </w:r>
      <w:r>
        <w:rPr>
          <w:spacing w:val="-5"/>
          <w:w w:val="105"/>
          <w:sz w:val="21"/>
        </w:rPr>
        <w:t xml:space="preserve"> </w:t>
      </w:r>
      <w:r>
        <w:rPr>
          <w:spacing w:val="-3"/>
          <w:w w:val="105"/>
          <w:sz w:val="21"/>
        </w:rPr>
        <w:t>interested</w:t>
      </w:r>
      <w:r>
        <w:rPr>
          <w:spacing w:val="-4"/>
          <w:w w:val="105"/>
          <w:sz w:val="21"/>
        </w:rPr>
        <w:t xml:space="preserve"> </w:t>
      </w:r>
      <w:r>
        <w:rPr>
          <w:w w:val="105"/>
          <w:sz w:val="21"/>
        </w:rPr>
        <w:t>person,</w:t>
      </w:r>
      <w:r>
        <w:rPr>
          <w:spacing w:val="-5"/>
          <w:w w:val="105"/>
          <w:sz w:val="21"/>
        </w:rPr>
        <w:t xml:space="preserve"> </w:t>
      </w:r>
      <w:r>
        <w:rPr>
          <w:w w:val="105"/>
          <w:sz w:val="21"/>
        </w:rPr>
        <w:t>the</w:t>
      </w:r>
      <w:r>
        <w:rPr>
          <w:spacing w:val="-5"/>
          <w:w w:val="105"/>
          <w:sz w:val="21"/>
        </w:rPr>
        <w:t xml:space="preserve"> </w:t>
      </w:r>
      <w:r>
        <w:rPr>
          <w:spacing w:val="-3"/>
          <w:w w:val="105"/>
          <w:sz w:val="21"/>
        </w:rPr>
        <w:t>Supreme</w:t>
      </w:r>
      <w:r>
        <w:rPr>
          <w:spacing w:val="-4"/>
          <w:w w:val="105"/>
          <w:sz w:val="21"/>
        </w:rPr>
        <w:t xml:space="preserve"> </w:t>
      </w:r>
      <w:r>
        <w:rPr>
          <w:spacing w:val="-3"/>
          <w:w w:val="105"/>
          <w:sz w:val="21"/>
        </w:rPr>
        <w:t>Court</w:t>
      </w:r>
      <w:r>
        <w:rPr>
          <w:spacing w:val="-5"/>
          <w:w w:val="105"/>
          <w:sz w:val="21"/>
        </w:rPr>
        <w:t xml:space="preserve"> </w:t>
      </w:r>
      <w:r>
        <w:rPr>
          <w:w w:val="105"/>
          <w:sz w:val="21"/>
        </w:rPr>
        <w:t>should</w:t>
      </w:r>
      <w:r>
        <w:rPr>
          <w:spacing w:val="-4"/>
          <w:w w:val="105"/>
          <w:sz w:val="21"/>
        </w:rPr>
        <w:t xml:space="preserve"> </w:t>
      </w:r>
      <w:r>
        <w:rPr>
          <w:w w:val="105"/>
          <w:sz w:val="21"/>
        </w:rPr>
        <w:t>be</w:t>
      </w:r>
      <w:r>
        <w:rPr>
          <w:spacing w:val="-5"/>
          <w:w w:val="105"/>
          <w:sz w:val="21"/>
        </w:rPr>
        <w:t xml:space="preserve"> </w:t>
      </w:r>
      <w:r>
        <w:rPr>
          <w:spacing w:val="-2"/>
          <w:w w:val="105"/>
          <w:sz w:val="21"/>
        </w:rPr>
        <w:t>empowered</w:t>
      </w:r>
      <w:r>
        <w:rPr>
          <w:spacing w:val="-4"/>
          <w:w w:val="105"/>
          <w:sz w:val="21"/>
        </w:rPr>
        <w:t xml:space="preserve"> </w:t>
      </w:r>
      <w:r>
        <w:rPr>
          <w:spacing w:val="-3"/>
          <w:w w:val="105"/>
          <w:sz w:val="21"/>
        </w:rPr>
        <w:t xml:space="preserve">to </w:t>
      </w:r>
      <w:r>
        <w:rPr>
          <w:spacing w:val="-4"/>
          <w:w w:val="105"/>
          <w:sz w:val="21"/>
        </w:rPr>
        <w:t>revoke</w:t>
      </w:r>
      <w:r>
        <w:rPr>
          <w:spacing w:val="-10"/>
          <w:w w:val="105"/>
          <w:sz w:val="21"/>
        </w:rPr>
        <w:t xml:space="preserve"> </w:t>
      </w:r>
      <w:r>
        <w:rPr>
          <w:w w:val="105"/>
          <w:sz w:val="21"/>
        </w:rPr>
        <w:t>or</w:t>
      </w:r>
      <w:r>
        <w:rPr>
          <w:spacing w:val="-9"/>
          <w:w w:val="105"/>
          <w:sz w:val="21"/>
        </w:rPr>
        <w:t xml:space="preserve"> </w:t>
      </w:r>
      <w:r>
        <w:rPr>
          <w:w w:val="105"/>
          <w:sz w:val="21"/>
        </w:rPr>
        <w:t>vary</w:t>
      </w:r>
      <w:r>
        <w:rPr>
          <w:spacing w:val="-9"/>
          <w:w w:val="105"/>
          <w:sz w:val="21"/>
        </w:rPr>
        <w:t xml:space="preserve"> </w:t>
      </w:r>
      <w:r>
        <w:rPr>
          <w:w w:val="105"/>
          <w:sz w:val="21"/>
        </w:rPr>
        <w:t>a</w:t>
      </w:r>
      <w:r>
        <w:rPr>
          <w:spacing w:val="-9"/>
          <w:w w:val="105"/>
          <w:sz w:val="21"/>
        </w:rPr>
        <w:t xml:space="preserve"> </w:t>
      </w:r>
      <w:r>
        <w:rPr>
          <w:spacing w:val="-3"/>
          <w:w w:val="105"/>
          <w:sz w:val="21"/>
        </w:rPr>
        <w:t>forfeiture</w:t>
      </w:r>
      <w:r>
        <w:rPr>
          <w:spacing w:val="-9"/>
          <w:w w:val="105"/>
          <w:sz w:val="21"/>
        </w:rPr>
        <w:t xml:space="preserve"> </w:t>
      </w:r>
      <w:r>
        <w:rPr>
          <w:w w:val="105"/>
          <w:sz w:val="21"/>
        </w:rPr>
        <w:t>rule</w:t>
      </w:r>
      <w:r>
        <w:rPr>
          <w:spacing w:val="-9"/>
          <w:w w:val="105"/>
          <w:sz w:val="21"/>
        </w:rPr>
        <w:t xml:space="preserve"> </w:t>
      </w:r>
      <w:r>
        <w:rPr>
          <w:w w:val="105"/>
          <w:sz w:val="21"/>
        </w:rPr>
        <w:t>modification</w:t>
      </w:r>
      <w:r>
        <w:rPr>
          <w:spacing w:val="-9"/>
          <w:w w:val="105"/>
          <w:sz w:val="21"/>
        </w:rPr>
        <w:t xml:space="preserve"> </w:t>
      </w:r>
      <w:r>
        <w:rPr>
          <w:w w:val="105"/>
          <w:sz w:val="21"/>
        </w:rPr>
        <w:t>order</w:t>
      </w:r>
      <w:r>
        <w:rPr>
          <w:spacing w:val="-9"/>
          <w:w w:val="105"/>
          <w:sz w:val="21"/>
        </w:rPr>
        <w:t xml:space="preserve"> </w:t>
      </w:r>
      <w:r>
        <w:rPr>
          <w:w w:val="105"/>
          <w:sz w:val="21"/>
        </w:rPr>
        <w:t>if</w:t>
      </w:r>
      <w:r>
        <w:rPr>
          <w:spacing w:val="-9"/>
          <w:w w:val="105"/>
          <w:sz w:val="21"/>
        </w:rPr>
        <w:t xml:space="preserve"> </w:t>
      </w:r>
      <w:r>
        <w:rPr>
          <w:w w:val="105"/>
          <w:sz w:val="21"/>
        </w:rPr>
        <w:t>the</w:t>
      </w:r>
      <w:r>
        <w:rPr>
          <w:spacing w:val="-9"/>
          <w:w w:val="105"/>
          <w:sz w:val="21"/>
        </w:rPr>
        <w:t xml:space="preserve"> </w:t>
      </w:r>
      <w:r>
        <w:rPr>
          <w:spacing w:val="-3"/>
          <w:w w:val="105"/>
          <w:sz w:val="21"/>
        </w:rPr>
        <w:t>justice</w:t>
      </w:r>
      <w:r>
        <w:rPr>
          <w:spacing w:val="-9"/>
          <w:w w:val="105"/>
          <w:sz w:val="21"/>
        </w:rPr>
        <w:t xml:space="preserve"> </w:t>
      </w:r>
      <w:r>
        <w:rPr>
          <w:w w:val="105"/>
          <w:sz w:val="21"/>
        </w:rPr>
        <w:t>of</w:t>
      </w:r>
      <w:r>
        <w:rPr>
          <w:spacing w:val="-10"/>
          <w:w w:val="105"/>
          <w:sz w:val="21"/>
        </w:rPr>
        <w:t xml:space="preserve"> </w:t>
      </w:r>
      <w:r>
        <w:rPr>
          <w:w w:val="105"/>
          <w:sz w:val="21"/>
        </w:rPr>
        <w:t>the</w:t>
      </w:r>
      <w:r>
        <w:rPr>
          <w:spacing w:val="-9"/>
          <w:w w:val="105"/>
          <w:sz w:val="21"/>
        </w:rPr>
        <w:t xml:space="preserve"> </w:t>
      </w:r>
      <w:r>
        <w:rPr>
          <w:w w:val="105"/>
          <w:sz w:val="21"/>
        </w:rPr>
        <w:t>case</w:t>
      </w:r>
      <w:r>
        <w:rPr>
          <w:spacing w:val="-9"/>
          <w:w w:val="105"/>
          <w:sz w:val="21"/>
        </w:rPr>
        <w:t xml:space="preserve"> </w:t>
      </w:r>
      <w:r>
        <w:rPr>
          <w:spacing w:val="-3"/>
          <w:w w:val="105"/>
          <w:sz w:val="21"/>
        </w:rPr>
        <w:t>requires</w:t>
      </w:r>
      <w:r>
        <w:rPr>
          <w:spacing w:val="-9"/>
          <w:w w:val="105"/>
          <w:sz w:val="21"/>
        </w:rPr>
        <w:t xml:space="preserve"> </w:t>
      </w:r>
      <w:r>
        <w:rPr>
          <w:w w:val="105"/>
          <w:sz w:val="21"/>
        </w:rPr>
        <w:t>it.</w:t>
      </w:r>
    </w:p>
    <w:p w14:paraId="6B808847" w14:textId="77777777" w:rsidR="00622C04" w:rsidRDefault="006D16CC">
      <w:pPr>
        <w:pStyle w:val="ListParagraph"/>
        <w:numPr>
          <w:ilvl w:val="0"/>
          <w:numId w:val="57"/>
        </w:numPr>
        <w:tabs>
          <w:tab w:val="left" w:pos="2381"/>
          <w:tab w:val="left" w:pos="2382"/>
        </w:tabs>
        <w:spacing w:before="115"/>
        <w:ind w:right="2064"/>
        <w:rPr>
          <w:sz w:val="21"/>
        </w:rPr>
      </w:pPr>
      <w:r>
        <w:rPr>
          <w:w w:val="105"/>
          <w:sz w:val="21"/>
        </w:rPr>
        <w:t>An</w:t>
      </w:r>
      <w:r>
        <w:rPr>
          <w:spacing w:val="-5"/>
          <w:w w:val="105"/>
          <w:sz w:val="21"/>
        </w:rPr>
        <w:t xml:space="preserve"> </w:t>
      </w:r>
      <w:r>
        <w:rPr>
          <w:spacing w:val="-3"/>
          <w:w w:val="105"/>
          <w:sz w:val="21"/>
        </w:rPr>
        <w:t>interested</w:t>
      </w:r>
      <w:r>
        <w:rPr>
          <w:spacing w:val="-4"/>
          <w:w w:val="105"/>
          <w:sz w:val="21"/>
        </w:rPr>
        <w:t xml:space="preserve"> </w:t>
      </w:r>
      <w:r>
        <w:rPr>
          <w:w w:val="105"/>
          <w:sz w:val="21"/>
        </w:rPr>
        <w:t>person</w:t>
      </w:r>
      <w:r>
        <w:rPr>
          <w:spacing w:val="-5"/>
          <w:w w:val="105"/>
          <w:sz w:val="21"/>
        </w:rPr>
        <w:t xml:space="preserve"> </w:t>
      </w:r>
      <w:r>
        <w:rPr>
          <w:w w:val="105"/>
          <w:sz w:val="21"/>
        </w:rPr>
        <w:t>(as</w:t>
      </w:r>
      <w:r>
        <w:rPr>
          <w:spacing w:val="-4"/>
          <w:w w:val="105"/>
          <w:sz w:val="21"/>
        </w:rPr>
        <w:t xml:space="preserve"> </w:t>
      </w:r>
      <w:r>
        <w:rPr>
          <w:w w:val="105"/>
          <w:sz w:val="21"/>
        </w:rPr>
        <w:t>defined</w:t>
      </w:r>
      <w:r>
        <w:rPr>
          <w:spacing w:val="-5"/>
          <w:w w:val="105"/>
          <w:sz w:val="21"/>
        </w:rPr>
        <w:t xml:space="preserve"> </w:t>
      </w:r>
      <w:r>
        <w:rPr>
          <w:w w:val="105"/>
          <w:sz w:val="21"/>
        </w:rPr>
        <w:t>in</w:t>
      </w:r>
      <w:r>
        <w:rPr>
          <w:spacing w:val="-4"/>
          <w:w w:val="105"/>
          <w:sz w:val="21"/>
        </w:rPr>
        <w:t xml:space="preserve"> </w:t>
      </w:r>
      <w:r>
        <w:rPr>
          <w:spacing w:val="-3"/>
          <w:w w:val="105"/>
          <w:sz w:val="21"/>
        </w:rPr>
        <w:t>Recommendation</w:t>
      </w:r>
      <w:r>
        <w:rPr>
          <w:spacing w:val="-5"/>
          <w:w w:val="105"/>
          <w:sz w:val="21"/>
        </w:rPr>
        <w:t xml:space="preserve"> </w:t>
      </w:r>
      <w:r>
        <w:rPr>
          <w:w w:val="105"/>
          <w:sz w:val="21"/>
        </w:rPr>
        <w:t>10)</w:t>
      </w:r>
      <w:r>
        <w:rPr>
          <w:spacing w:val="-4"/>
          <w:w w:val="105"/>
          <w:sz w:val="21"/>
        </w:rPr>
        <w:t xml:space="preserve"> </w:t>
      </w:r>
      <w:r>
        <w:rPr>
          <w:w w:val="105"/>
          <w:sz w:val="21"/>
        </w:rPr>
        <w:t>should</w:t>
      </w:r>
      <w:r>
        <w:rPr>
          <w:spacing w:val="-5"/>
          <w:w w:val="105"/>
          <w:sz w:val="21"/>
        </w:rPr>
        <w:t xml:space="preserve"> </w:t>
      </w:r>
      <w:r>
        <w:rPr>
          <w:w w:val="105"/>
          <w:sz w:val="21"/>
        </w:rPr>
        <w:t>be</w:t>
      </w:r>
      <w:r>
        <w:rPr>
          <w:spacing w:val="-4"/>
          <w:w w:val="105"/>
          <w:sz w:val="21"/>
        </w:rPr>
        <w:t xml:space="preserve"> </w:t>
      </w:r>
      <w:r>
        <w:rPr>
          <w:w w:val="105"/>
          <w:sz w:val="21"/>
        </w:rPr>
        <w:t>able</w:t>
      </w:r>
      <w:r>
        <w:rPr>
          <w:spacing w:val="-5"/>
          <w:w w:val="105"/>
          <w:sz w:val="21"/>
        </w:rPr>
        <w:t xml:space="preserve"> </w:t>
      </w:r>
      <w:r>
        <w:rPr>
          <w:spacing w:val="-3"/>
          <w:w w:val="105"/>
          <w:sz w:val="21"/>
        </w:rPr>
        <w:t>to</w:t>
      </w:r>
      <w:r>
        <w:rPr>
          <w:spacing w:val="-4"/>
          <w:w w:val="105"/>
          <w:sz w:val="21"/>
        </w:rPr>
        <w:t xml:space="preserve"> </w:t>
      </w:r>
      <w:r>
        <w:rPr>
          <w:w w:val="105"/>
          <w:sz w:val="21"/>
        </w:rPr>
        <w:t>apply</w:t>
      </w:r>
      <w:r>
        <w:rPr>
          <w:spacing w:val="-5"/>
          <w:w w:val="105"/>
          <w:sz w:val="21"/>
        </w:rPr>
        <w:t xml:space="preserve"> </w:t>
      </w:r>
      <w:r>
        <w:rPr>
          <w:spacing w:val="-3"/>
          <w:w w:val="105"/>
          <w:sz w:val="21"/>
        </w:rPr>
        <w:t xml:space="preserve">for </w:t>
      </w:r>
      <w:r>
        <w:rPr>
          <w:w w:val="105"/>
          <w:sz w:val="21"/>
        </w:rPr>
        <w:t xml:space="preserve">revocation or </w:t>
      </w:r>
      <w:r>
        <w:rPr>
          <w:spacing w:val="-3"/>
          <w:w w:val="105"/>
          <w:sz w:val="21"/>
        </w:rPr>
        <w:t xml:space="preserve">variation </w:t>
      </w:r>
      <w:r>
        <w:rPr>
          <w:w w:val="105"/>
          <w:sz w:val="21"/>
        </w:rPr>
        <w:t xml:space="preserve">of a </w:t>
      </w:r>
      <w:r>
        <w:rPr>
          <w:spacing w:val="-3"/>
          <w:w w:val="105"/>
          <w:sz w:val="21"/>
        </w:rPr>
        <w:t xml:space="preserve">forfeiture </w:t>
      </w:r>
      <w:r>
        <w:rPr>
          <w:w w:val="105"/>
          <w:sz w:val="21"/>
        </w:rPr>
        <w:t>rule modific</w:t>
      </w:r>
      <w:r>
        <w:rPr>
          <w:w w:val="105"/>
          <w:sz w:val="21"/>
        </w:rPr>
        <w:t>ation order</w:t>
      </w:r>
      <w:r>
        <w:rPr>
          <w:spacing w:val="20"/>
          <w:w w:val="105"/>
          <w:sz w:val="21"/>
        </w:rPr>
        <w:t xml:space="preserve"> </w:t>
      </w:r>
      <w:r>
        <w:rPr>
          <w:w w:val="105"/>
          <w:sz w:val="21"/>
        </w:rPr>
        <w:t>if:</w:t>
      </w:r>
    </w:p>
    <w:p w14:paraId="3CF90CF8" w14:textId="77777777" w:rsidR="00622C04" w:rsidRDefault="006D16CC">
      <w:pPr>
        <w:pStyle w:val="ListParagraph"/>
        <w:numPr>
          <w:ilvl w:val="1"/>
          <w:numId w:val="57"/>
        </w:numPr>
        <w:tabs>
          <w:tab w:val="left" w:pos="2834"/>
          <w:tab w:val="left" w:pos="2835"/>
        </w:tabs>
        <w:spacing w:before="115"/>
        <w:ind w:hanging="453"/>
      </w:pPr>
      <w:r>
        <w:rPr>
          <w:sz w:val="21"/>
        </w:rPr>
        <w:t>the offender is</w:t>
      </w:r>
      <w:r>
        <w:rPr>
          <w:spacing w:val="24"/>
          <w:sz w:val="21"/>
        </w:rPr>
        <w:t xml:space="preserve"> </w:t>
      </w:r>
      <w:r>
        <w:rPr>
          <w:sz w:val="21"/>
        </w:rPr>
        <w:t>pardoned</w:t>
      </w:r>
    </w:p>
    <w:p w14:paraId="397365A1" w14:textId="77777777" w:rsidR="00622C04" w:rsidRDefault="006D16CC">
      <w:pPr>
        <w:pStyle w:val="ListParagraph"/>
        <w:numPr>
          <w:ilvl w:val="1"/>
          <w:numId w:val="57"/>
        </w:numPr>
        <w:tabs>
          <w:tab w:val="left" w:pos="2834"/>
          <w:tab w:val="left" w:pos="2835"/>
        </w:tabs>
        <w:spacing w:before="111"/>
        <w:ind w:right="1639" w:hanging="453"/>
      </w:pPr>
      <w:r>
        <w:rPr>
          <w:w w:val="105"/>
          <w:sz w:val="21"/>
        </w:rPr>
        <w:t>the</w:t>
      </w:r>
      <w:r>
        <w:rPr>
          <w:spacing w:val="-9"/>
          <w:w w:val="105"/>
          <w:sz w:val="21"/>
        </w:rPr>
        <w:t xml:space="preserve"> </w:t>
      </w:r>
      <w:r>
        <w:rPr>
          <w:spacing w:val="-3"/>
          <w:w w:val="105"/>
          <w:sz w:val="21"/>
        </w:rPr>
        <w:t>offender’s</w:t>
      </w:r>
      <w:r>
        <w:rPr>
          <w:spacing w:val="-9"/>
          <w:w w:val="105"/>
          <w:sz w:val="21"/>
        </w:rPr>
        <w:t xml:space="preserve"> </w:t>
      </w:r>
      <w:r>
        <w:rPr>
          <w:w w:val="105"/>
          <w:sz w:val="21"/>
        </w:rPr>
        <w:t>conviction</w:t>
      </w:r>
      <w:r>
        <w:rPr>
          <w:spacing w:val="-9"/>
          <w:w w:val="105"/>
          <w:sz w:val="21"/>
        </w:rPr>
        <w:t xml:space="preserve"> </w:t>
      </w:r>
      <w:r>
        <w:rPr>
          <w:w w:val="105"/>
          <w:sz w:val="21"/>
        </w:rPr>
        <w:t>is</w:t>
      </w:r>
      <w:r>
        <w:rPr>
          <w:spacing w:val="-9"/>
          <w:w w:val="105"/>
          <w:sz w:val="21"/>
        </w:rPr>
        <w:t xml:space="preserve"> </w:t>
      </w:r>
      <w:r>
        <w:rPr>
          <w:w w:val="105"/>
          <w:sz w:val="21"/>
        </w:rPr>
        <w:t>quashed</w:t>
      </w:r>
      <w:r>
        <w:rPr>
          <w:spacing w:val="-8"/>
          <w:w w:val="105"/>
          <w:sz w:val="21"/>
        </w:rPr>
        <w:t xml:space="preserve"> </w:t>
      </w:r>
      <w:r>
        <w:rPr>
          <w:w w:val="105"/>
          <w:sz w:val="21"/>
        </w:rPr>
        <w:t>or</w:t>
      </w:r>
      <w:r>
        <w:rPr>
          <w:spacing w:val="-9"/>
          <w:w w:val="105"/>
          <w:sz w:val="21"/>
        </w:rPr>
        <w:t xml:space="preserve"> </w:t>
      </w:r>
      <w:r>
        <w:rPr>
          <w:w w:val="105"/>
          <w:sz w:val="21"/>
        </w:rPr>
        <w:t>set</w:t>
      </w:r>
      <w:r>
        <w:rPr>
          <w:spacing w:val="-9"/>
          <w:w w:val="105"/>
          <w:sz w:val="21"/>
        </w:rPr>
        <w:t xml:space="preserve"> </w:t>
      </w:r>
      <w:r>
        <w:rPr>
          <w:w w:val="105"/>
          <w:sz w:val="21"/>
        </w:rPr>
        <w:t>aside</w:t>
      </w:r>
      <w:r>
        <w:rPr>
          <w:spacing w:val="-9"/>
          <w:w w:val="105"/>
          <w:sz w:val="21"/>
        </w:rPr>
        <w:t xml:space="preserve"> </w:t>
      </w:r>
      <w:r>
        <w:rPr>
          <w:w w:val="105"/>
          <w:sz w:val="21"/>
        </w:rPr>
        <w:t>and</w:t>
      </w:r>
      <w:r>
        <w:rPr>
          <w:spacing w:val="-9"/>
          <w:w w:val="105"/>
          <w:sz w:val="21"/>
        </w:rPr>
        <w:t xml:space="preserve"> </w:t>
      </w:r>
      <w:r>
        <w:rPr>
          <w:w w:val="105"/>
          <w:sz w:val="21"/>
        </w:rPr>
        <w:t>there</w:t>
      </w:r>
      <w:r>
        <w:rPr>
          <w:spacing w:val="-8"/>
          <w:w w:val="105"/>
          <w:sz w:val="21"/>
        </w:rPr>
        <w:t xml:space="preserve"> </w:t>
      </w:r>
      <w:r>
        <w:rPr>
          <w:spacing w:val="-3"/>
          <w:w w:val="105"/>
          <w:sz w:val="21"/>
        </w:rPr>
        <w:t>are</w:t>
      </w:r>
      <w:r>
        <w:rPr>
          <w:spacing w:val="-9"/>
          <w:w w:val="105"/>
          <w:sz w:val="21"/>
        </w:rPr>
        <w:t xml:space="preserve"> </w:t>
      </w:r>
      <w:r>
        <w:rPr>
          <w:w w:val="105"/>
          <w:sz w:val="21"/>
        </w:rPr>
        <w:t>no</w:t>
      </w:r>
      <w:r>
        <w:rPr>
          <w:spacing w:val="-9"/>
          <w:w w:val="105"/>
          <w:sz w:val="21"/>
        </w:rPr>
        <w:t xml:space="preserve"> </w:t>
      </w:r>
      <w:r>
        <w:rPr>
          <w:w w:val="105"/>
          <w:sz w:val="21"/>
        </w:rPr>
        <w:t>further</w:t>
      </w:r>
      <w:r>
        <w:rPr>
          <w:spacing w:val="-9"/>
          <w:w w:val="105"/>
          <w:sz w:val="21"/>
        </w:rPr>
        <w:t xml:space="preserve"> </w:t>
      </w:r>
      <w:r>
        <w:rPr>
          <w:spacing w:val="-3"/>
          <w:w w:val="105"/>
          <w:sz w:val="21"/>
        </w:rPr>
        <w:t>avenues</w:t>
      </w:r>
      <w:r>
        <w:rPr>
          <w:spacing w:val="-8"/>
          <w:w w:val="105"/>
          <w:sz w:val="21"/>
        </w:rPr>
        <w:t xml:space="preserve"> </w:t>
      </w:r>
      <w:r>
        <w:rPr>
          <w:w w:val="105"/>
          <w:sz w:val="21"/>
        </w:rPr>
        <w:t>of appeal</w:t>
      </w:r>
      <w:r>
        <w:rPr>
          <w:spacing w:val="-6"/>
          <w:w w:val="105"/>
          <w:sz w:val="21"/>
        </w:rPr>
        <w:t xml:space="preserve"> </w:t>
      </w:r>
      <w:r>
        <w:rPr>
          <w:spacing w:val="-3"/>
          <w:w w:val="105"/>
          <w:sz w:val="21"/>
        </w:rPr>
        <w:t>available</w:t>
      </w:r>
      <w:r>
        <w:rPr>
          <w:spacing w:val="-5"/>
          <w:w w:val="105"/>
          <w:sz w:val="21"/>
        </w:rPr>
        <w:t xml:space="preserve"> </w:t>
      </w:r>
      <w:r>
        <w:rPr>
          <w:w w:val="105"/>
          <w:sz w:val="21"/>
        </w:rPr>
        <w:t>in</w:t>
      </w:r>
      <w:r>
        <w:rPr>
          <w:spacing w:val="-5"/>
          <w:w w:val="105"/>
          <w:sz w:val="21"/>
        </w:rPr>
        <w:t xml:space="preserve"> </w:t>
      </w:r>
      <w:r>
        <w:rPr>
          <w:w w:val="105"/>
          <w:sz w:val="21"/>
        </w:rPr>
        <w:t>respect</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decision</w:t>
      </w:r>
      <w:r>
        <w:rPr>
          <w:spacing w:val="-5"/>
          <w:w w:val="105"/>
          <w:sz w:val="21"/>
        </w:rPr>
        <w:t xml:space="preserve"> </w:t>
      </w:r>
      <w:r>
        <w:rPr>
          <w:spacing w:val="-3"/>
          <w:w w:val="105"/>
          <w:sz w:val="21"/>
        </w:rPr>
        <w:t>to</w:t>
      </w:r>
      <w:r>
        <w:rPr>
          <w:spacing w:val="-5"/>
          <w:w w:val="105"/>
          <w:sz w:val="21"/>
        </w:rPr>
        <w:t xml:space="preserve"> </w:t>
      </w:r>
      <w:r>
        <w:rPr>
          <w:spacing w:val="-3"/>
          <w:w w:val="105"/>
          <w:sz w:val="21"/>
        </w:rPr>
        <w:t>quash</w:t>
      </w:r>
      <w:r>
        <w:rPr>
          <w:spacing w:val="-6"/>
          <w:w w:val="105"/>
          <w:sz w:val="21"/>
        </w:rPr>
        <w:t xml:space="preserve"> </w:t>
      </w:r>
      <w:r>
        <w:rPr>
          <w:w w:val="105"/>
          <w:sz w:val="21"/>
        </w:rPr>
        <w:t>or</w:t>
      </w:r>
      <w:r>
        <w:rPr>
          <w:spacing w:val="-5"/>
          <w:w w:val="105"/>
          <w:sz w:val="21"/>
        </w:rPr>
        <w:t xml:space="preserve"> </w:t>
      </w:r>
      <w:r>
        <w:rPr>
          <w:w w:val="105"/>
          <w:sz w:val="21"/>
        </w:rPr>
        <w:t>set</w:t>
      </w:r>
      <w:r>
        <w:rPr>
          <w:spacing w:val="-5"/>
          <w:w w:val="105"/>
          <w:sz w:val="21"/>
        </w:rPr>
        <w:t xml:space="preserve"> </w:t>
      </w:r>
      <w:r>
        <w:rPr>
          <w:w w:val="105"/>
          <w:sz w:val="21"/>
        </w:rPr>
        <w:t>aside</w:t>
      </w:r>
      <w:r>
        <w:rPr>
          <w:spacing w:val="-5"/>
          <w:w w:val="105"/>
          <w:sz w:val="21"/>
        </w:rPr>
        <w:t xml:space="preserve"> </w:t>
      </w:r>
      <w:r>
        <w:rPr>
          <w:w w:val="105"/>
          <w:sz w:val="21"/>
        </w:rPr>
        <w:t>the</w:t>
      </w:r>
      <w:r>
        <w:rPr>
          <w:spacing w:val="-5"/>
          <w:w w:val="105"/>
          <w:sz w:val="21"/>
        </w:rPr>
        <w:t xml:space="preserve"> </w:t>
      </w:r>
      <w:r>
        <w:rPr>
          <w:w w:val="105"/>
          <w:sz w:val="21"/>
        </w:rPr>
        <w:t>conviction,</w:t>
      </w:r>
      <w:r>
        <w:rPr>
          <w:spacing w:val="-5"/>
          <w:w w:val="105"/>
          <w:sz w:val="21"/>
        </w:rPr>
        <w:t xml:space="preserve"> </w:t>
      </w:r>
      <w:r>
        <w:rPr>
          <w:w w:val="105"/>
          <w:sz w:val="21"/>
        </w:rPr>
        <w:t>or</w:t>
      </w:r>
    </w:p>
    <w:p w14:paraId="1B0E9BAB" w14:textId="77777777" w:rsidR="00622C04" w:rsidRDefault="006D16CC">
      <w:pPr>
        <w:pStyle w:val="ListParagraph"/>
        <w:numPr>
          <w:ilvl w:val="1"/>
          <w:numId w:val="57"/>
        </w:numPr>
        <w:tabs>
          <w:tab w:val="left" w:pos="2834"/>
          <w:tab w:val="left" w:pos="2835"/>
        </w:tabs>
        <w:spacing w:before="115"/>
        <w:ind w:right="1725" w:hanging="453"/>
      </w:pPr>
      <w:r>
        <w:rPr>
          <w:sz w:val="21"/>
        </w:rPr>
        <w:t xml:space="preserve">in </w:t>
      </w:r>
      <w:r>
        <w:rPr>
          <w:spacing w:val="-3"/>
          <w:sz w:val="21"/>
        </w:rPr>
        <w:t xml:space="preserve">all </w:t>
      </w:r>
      <w:r>
        <w:rPr>
          <w:sz w:val="21"/>
        </w:rPr>
        <w:t xml:space="preserve">other cases—if the </w:t>
      </w:r>
      <w:r>
        <w:rPr>
          <w:spacing w:val="-3"/>
          <w:sz w:val="21"/>
        </w:rPr>
        <w:t xml:space="preserve">Court </w:t>
      </w:r>
      <w:r>
        <w:rPr>
          <w:sz w:val="21"/>
        </w:rPr>
        <w:t xml:space="preserve">considers it just in </w:t>
      </w:r>
      <w:r>
        <w:rPr>
          <w:spacing w:val="-3"/>
          <w:sz w:val="21"/>
        </w:rPr>
        <w:t xml:space="preserve">all </w:t>
      </w:r>
      <w:r>
        <w:rPr>
          <w:sz w:val="21"/>
        </w:rPr>
        <w:t xml:space="preserve">the </w:t>
      </w:r>
      <w:r>
        <w:rPr>
          <w:spacing w:val="-3"/>
          <w:sz w:val="21"/>
        </w:rPr>
        <w:t xml:space="preserve">circumstances to </w:t>
      </w:r>
      <w:r>
        <w:rPr>
          <w:sz w:val="21"/>
        </w:rPr>
        <w:t xml:space="preserve">give </w:t>
      </w:r>
      <w:r>
        <w:rPr>
          <w:spacing w:val="-3"/>
          <w:sz w:val="21"/>
        </w:rPr>
        <w:t xml:space="preserve">leave  for such </w:t>
      </w:r>
      <w:r>
        <w:rPr>
          <w:sz w:val="21"/>
        </w:rPr>
        <w:t xml:space="preserve">an application </w:t>
      </w:r>
      <w:r>
        <w:rPr>
          <w:spacing w:val="-3"/>
          <w:sz w:val="21"/>
        </w:rPr>
        <w:t xml:space="preserve">to </w:t>
      </w:r>
      <w:r>
        <w:rPr>
          <w:sz w:val="21"/>
        </w:rPr>
        <w:t>be</w:t>
      </w:r>
      <w:r>
        <w:rPr>
          <w:spacing w:val="16"/>
          <w:sz w:val="21"/>
        </w:rPr>
        <w:t xml:space="preserve"> </w:t>
      </w:r>
      <w:r>
        <w:rPr>
          <w:spacing w:val="-3"/>
          <w:sz w:val="21"/>
        </w:rPr>
        <w:t>made.</w:t>
      </w:r>
    </w:p>
    <w:p w14:paraId="1A76C238" w14:textId="77777777" w:rsidR="00622C04" w:rsidRDefault="00622C04">
      <w:pPr>
        <w:pStyle w:val="BodyText"/>
        <w:rPr>
          <w:sz w:val="20"/>
        </w:rPr>
      </w:pPr>
    </w:p>
    <w:p w14:paraId="5905A2AD" w14:textId="77777777" w:rsidR="00622C04" w:rsidRDefault="00622C04">
      <w:pPr>
        <w:pStyle w:val="BodyText"/>
        <w:spacing w:before="11"/>
        <w:rPr>
          <w:sz w:val="28"/>
        </w:rPr>
      </w:pPr>
    </w:p>
    <w:p w14:paraId="483EB9DD" w14:textId="77777777" w:rsidR="00622C04" w:rsidRDefault="006D16CC">
      <w:pPr>
        <w:spacing w:before="96"/>
        <w:ind w:left="720"/>
        <w:rPr>
          <w:b/>
          <w:sz w:val="24"/>
        </w:rPr>
      </w:pPr>
      <w:r>
        <w:rPr>
          <w:b/>
          <w:color w:val="EC5A4F"/>
          <w:w w:val="120"/>
          <w:sz w:val="24"/>
        </w:rPr>
        <w:t>xiv</w:t>
      </w:r>
    </w:p>
    <w:p w14:paraId="296D2628" w14:textId="77777777" w:rsidR="00622C04" w:rsidRDefault="00622C04">
      <w:pPr>
        <w:rPr>
          <w:sz w:val="24"/>
        </w:rPr>
        <w:sectPr w:rsidR="00622C04">
          <w:headerReference w:type="even" r:id="rId22"/>
          <w:pgSz w:w="11910" w:h="16840"/>
          <w:pgMar w:top="1560" w:right="0" w:bottom="280" w:left="0" w:header="546" w:footer="0" w:gutter="0"/>
          <w:cols w:space="720"/>
        </w:sectPr>
      </w:pPr>
    </w:p>
    <w:p w14:paraId="5B5DA253" w14:textId="77777777" w:rsidR="00622C04" w:rsidRDefault="006D16CC">
      <w:pPr>
        <w:pStyle w:val="BodyText"/>
        <w:spacing w:line="28" w:lineRule="exact"/>
        <w:ind w:left="10808"/>
        <w:rPr>
          <w:sz w:val="2"/>
        </w:rPr>
      </w:pPr>
      <w:r>
        <w:rPr>
          <w:sz w:val="2"/>
        </w:rPr>
      </w:r>
      <w:r>
        <w:rPr>
          <w:sz w:val="2"/>
        </w:rPr>
        <w:pict w14:anchorId="6DA034B5">
          <v:group id="_x0000_s1358" style="width:25.8pt;height:1.35pt;mso-position-horizontal-relative:char;mso-position-vertical-relative:line" coordsize="516,27">
            <v:line id="_x0000_s1359" style="position:absolute" from="0,13" to="516,13" strokecolor="#ec5a4f" strokeweight=".46672mm"/>
            <w10:anchorlock/>
          </v:group>
        </w:pict>
      </w:r>
    </w:p>
    <w:p w14:paraId="3229232B" w14:textId="77777777" w:rsidR="00622C04" w:rsidRDefault="00622C04">
      <w:pPr>
        <w:pStyle w:val="BodyText"/>
        <w:spacing w:before="2"/>
        <w:rPr>
          <w:b/>
          <w:sz w:val="23"/>
        </w:rPr>
      </w:pPr>
    </w:p>
    <w:p w14:paraId="6F36FA5E" w14:textId="77777777" w:rsidR="00622C04" w:rsidRDefault="006D16CC">
      <w:pPr>
        <w:pStyle w:val="ListParagraph"/>
        <w:numPr>
          <w:ilvl w:val="0"/>
          <w:numId w:val="57"/>
        </w:numPr>
        <w:tabs>
          <w:tab w:val="left" w:pos="2381"/>
          <w:tab w:val="left" w:pos="2382"/>
        </w:tabs>
        <w:spacing w:before="91" w:line="242" w:lineRule="auto"/>
        <w:ind w:right="1640"/>
        <w:rPr>
          <w:sz w:val="21"/>
        </w:rPr>
      </w:pPr>
      <w:r>
        <w:rPr>
          <w:sz w:val="21"/>
        </w:rPr>
        <w:t xml:space="preserve">If a </w:t>
      </w:r>
      <w:r>
        <w:rPr>
          <w:spacing w:val="-3"/>
          <w:sz w:val="21"/>
        </w:rPr>
        <w:t xml:space="preserve">forfeiture </w:t>
      </w:r>
      <w:r>
        <w:rPr>
          <w:sz w:val="21"/>
        </w:rPr>
        <w:t xml:space="preserve">rule modification order is </w:t>
      </w:r>
      <w:r>
        <w:rPr>
          <w:spacing w:val="-3"/>
          <w:sz w:val="21"/>
        </w:rPr>
        <w:t xml:space="preserve">revoked </w:t>
      </w:r>
      <w:r>
        <w:rPr>
          <w:sz w:val="21"/>
        </w:rPr>
        <w:t xml:space="preserve">or </w:t>
      </w:r>
      <w:r>
        <w:rPr>
          <w:spacing w:val="-3"/>
          <w:sz w:val="21"/>
        </w:rPr>
        <w:t xml:space="preserve">varied, </w:t>
      </w:r>
      <w:r>
        <w:rPr>
          <w:sz w:val="21"/>
        </w:rPr>
        <w:t xml:space="preserve">the </w:t>
      </w:r>
      <w:r>
        <w:rPr>
          <w:spacing w:val="-3"/>
          <w:sz w:val="21"/>
        </w:rPr>
        <w:t xml:space="preserve">forfeiture </w:t>
      </w:r>
      <w:r>
        <w:rPr>
          <w:sz w:val="21"/>
        </w:rPr>
        <w:t xml:space="preserve">rule should </w:t>
      </w:r>
      <w:r>
        <w:rPr>
          <w:spacing w:val="-3"/>
          <w:sz w:val="21"/>
        </w:rPr>
        <w:t xml:space="preserve">have </w:t>
      </w:r>
      <w:r>
        <w:rPr>
          <w:sz w:val="21"/>
        </w:rPr>
        <w:t xml:space="preserve">effect </w:t>
      </w:r>
      <w:r>
        <w:rPr>
          <w:spacing w:val="-3"/>
          <w:sz w:val="21"/>
        </w:rPr>
        <w:t xml:space="preserve">for all </w:t>
      </w:r>
      <w:r>
        <w:rPr>
          <w:sz w:val="21"/>
        </w:rPr>
        <w:t xml:space="preserve">purposes </w:t>
      </w:r>
      <w:r>
        <w:rPr>
          <w:spacing w:val="-3"/>
          <w:sz w:val="21"/>
        </w:rPr>
        <w:t xml:space="preserve">(including </w:t>
      </w:r>
      <w:r>
        <w:rPr>
          <w:sz w:val="21"/>
        </w:rPr>
        <w:t xml:space="preserve">purposes </w:t>
      </w:r>
      <w:r>
        <w:rPr>
          <w:spacing w:val="-3"/>
          <w:sz w:val="21"/>
        </w:rPr>
        <w:t xml:space="preserve">relating to </w:t>
      </w:r>
      <w:r>
        <w:rPr>
          <w:sz w:val="21"/>
        </w:rPr>
        <w:t xml:space="preserve">anything done </w:t>
      </w:r>
      <w:r>
        <w:rPr>
          <w:spacing w:val="-3"/>
          <w:sz w:val="21"/>
        </w:rPr>
        <w:t xml:space="preserve">before </w:t>
      </w:r>
      <w:r>
        <w:rPr>
          <w:sz w:val="21"/>
        </w:rPr>
        <w:t xml:space="preserve">the order was </w:t>
      </w:r>
      <w:r>
        <w:rPr>
          <w:spacing w:val="-3"/>
          <w:sz w:val="21"/>
        </w:rPr>
        <w:t xml:space="preserve">revoked </w:t>
      </w:r>
      <w:r>
        <w:rPr>
          <w:sz w:val="21"/>
        </w:rPr>
        <w:t>or</w:t>
      </w:r>
      <w:r>
        <w:rPr>
          <w:spacing w:val="19"/>
          <w:sz w:val="21"/>
        </w:rPr>
        <w:t xml:space="preserve"> </w:t>
      </w:r>
      <w:r>
        <w:rPr>
          <w:sz w:val="21"/>
        </w:rPr>
        <w:t>varied):</w:t>
      </w:r>
    </w:p>
    <w:p w14:paraId="2B2FC882" w14:textId="77777777" w:rsidR="00622C04" w:rsidRDefault="006D16CC">
      <w:pPr>
        <w:pStyle w:val="ListParagraph"/>
        <w:numPr>
          <w:ilvl w:val="1"/>
          <w:numId w:val="57"/>
        </w:numPr>
        <w:tabs>
          <w:tab w:val="left" w:pos="2834"/>
          <w:tab w:val="left" w:pos="2835"/>
        </w:tabs>
        <w:spacing w:before="111"/>
        <w:ind w:right="1932" w:hanging="453"/>
      </w:pP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case</w:t>
      </w:r>
      <w:r>
        <w:rPr>
          <w:spacing w:val="-4"/>
          <w:w w:val="105"/>
          <w:sz w:val="21"/>
        </w:rPr>
        <w:t xml:space="preserve"> </w:t>
      </w:r>
      <w:r>
        <w:rPr>
          <w:w w:val="105"/>
          <w:sz w:val="21"/>
        </w:rPr>
        <w:t>of</w:t>
      </w:r>
      <w:r>
        <w:rPr>
          <w:spacing w:val="-5"/>
          <w:w w:val="105"/>
          <w:sz w:val="21"/>
        </w:rPr>
        <w:t xml:space="preserve"> </w:t>
      </w:r>
      <w:r>
        <w:rPr>
          <w:w w:val="105"/>
          <w:sz w:val="21"/>
        </w:rPr>
        <w:t>a</w:t>
      </w:r>
      <w:r>
        <w:rPr>
          <w:spacing w:val="-4"/>
          <w:w w:val="105"/>
          <w:sz w:val="21"/>
        </w:rPr>
        <w:t xml:space="preserve"> </w:t>
      </w:r>
      <w:r>
        <w:rPr>
          <w:w w:val="105"/>
          <w:sz w:val="21"/>
        </w:rPr>
        <w:t>revocation—subject</w:t>
      </w:r>
      <w:r>
        <w:rPr>
          <w:spacing w:val="-5"/>
          <w:w w:val="105"/>
          <w:sz w:val="21"/>
        </w:rPr>
        <w:t xml:space="preserve"> </w:t>
      </w:r>
      <w:r>
        <w:rPr>
          <w:spacing w:val="-3"/>
          <w:w w:val="105"/>
          <w:sz w:val="21"/>
        </w:rPr>
        <w:t>to</w:t>
      </w:r>
      <w:r>
        <w:rPr>
          <w:spacing w:val="-4"/>
          <w:w w:val="105"/>
          <w:sz w:val="21"/>
        </w:rPr>
        <w:t xml:space="preserve"> </w:t>
      </w:r>
      <w:r>
        <w:rPr>
          <w:w w:val="105"/>
          <w:sz w:val="21"/>
        </w:rPr>
        <w:t>the</w:t>
      </w:r>
      <w:r>
        <w:rPr>
          <w:spacing w:val="-5"/>
          <w:w w:val="105"/>
          <w:sz w:val="21"/>
        </w:rPr>
        <w:t xml:space="preserve"> </w:t>
      </w:r>
      <w:r>
        <w:rPr>
          <w:spacing w:val="-3"/>
          <w:w w:val="105"/>
          <w:sz w:val="21"/>
        </w:rPr>
        <w:t>terms</w:t>
      </w:r>
      <w:r>
        <w:rPr>
          <w:spacing w:val="-5"/>
          <w:w w:val="105"/>
          <w:sz w:val="21"/>
        </w:rPr>
        <w:t xml:space="preserve"> </w:t>
      </w:r>
      <w:r>
        <w:rPr>
          <w:w w:val="105"/>
          <w:sz w:val="21"/>
        </w:rPr>
        <w:t>on</w:t>
      </w:r>
      <w:r>
        <w:rPr>
          <w:spacing w:val="-4"/>
          <w:w w:val="105"/>
          <w:sz w:val="21"/>
        </w:rPr>
        <w:t xml:space="preserve"> </w:t>
      </w:r>
      <w:r>
        <w:rPr>
          <w:w w:val="105"/>
          <w:sz w:val="21"/>
        </w:rPr>
        <w:t>which</w:t>
      </w:r>
      <w:r>
        <w:rPr>
          <w:spacing w:val="-5"/>
          <w:w w:val="105"/>
          <w:sz w:val="21"/>
        </w:rPr>
        <w:t xml:space="preserve"> </w:t>
      </w:r>
      <w:r>
        <w:rPr>
          <w:w w:val="105"/>
          <w:sz w:val="21"/>
        </w:rPr>
        <w:t>the</w:t>
      </w:r>
      <w:r>
        <w:rPr>
          <w:spacing w:val="-4"/>
          <w:w w:val="105"/>
          <w:sz w:val="21"/>
        </w:rPr>
        <w:t xml:space="preserve"> </w:t>
      </w:r>
      <w:r>
        <w:rPr>
          <w:spacing w:val="-3"/>
          <w:w w:val="105"/>
          <w:sz w:val="21"/>
        </w:rPr>
        <w:t>Court</w:t>
      </w:r>
      <w:r>
        <w:rPr>
          <w:spacing w:val="-5"/>
          <w:w w:val="105"/>
          <w:sz w:val="21"/>
        </w:rPr>
        <w:t xml:space="preserve"> </w:t>
      </w:r>
      <w:r>
        <w:rPr>
          <w:spacing w:val="-3"/>
          <w:w w:val="105"/>
          <w:sz w:val="21"/>
        </w:rPr>
        <w:t>revokes</w:t>
      </w:r>
      <w:r>
        <w:rPr>
          <w:spacing w:val="-4"/>
          <w:w w:val="105"/>
          <w:sz w:val="21"/>
        </w:rPr>
        <w:t xml:space="preserve"> </w:t>
      </w:r>
      <w:r>
        <w:rPr>
          <w:w w:val="105"/>
          <w:sz w:val="21"/>
        </w:rPr>
        <w:t xml:space="preserve">the </w:t>
      </w:r>
      <w:r>
        <w:rPr>
          <w:spacing w:val="-4"/>
          <w:w w:val="105"/>
          <w:sz w:val="21"/>
        </w:rPr>
        <w:t>order,</w:t>
      </w:r>
      <w:r>
        <w:rPr>
          <w:spacing w:val="5"/>
          <w:w w:val="105"/>
          <w:sz w:val="21"/>
        </w:rPr>
        <w:t xml:space="preserve"> </w:t>
      </w:r>
      <w:r>
        <w:rPr>
          <w:w w:val="105"/>
          <w:sz w:val="21"/>
        </w:rPr>
        <w:t>and</w:t>
      </w:r>
    </w:p>
    <w:p w14:paraId="632BED7B" w14:textId="77777777" w:rsidR="00622C04" w:rsidRDefault="006D16CC">
      <w:pPr>
        <w:pStyle w:val="ListParagraph"/>
        <w:numPr>
          <w:ilvl w:val="1"/>
          <w:numId w:val="57"/>
        </w:numPr>
        <w:tabs>
          <w:tab w:val="left" w:pos="2834"/>
          <w:tab w:val="left" w:pos="2835"/>
        </w:tabs>
        <w:spacing w:before="115"/>
        <w:ind w:hanging="453"/>
      </w:pPr>
      <w:r>
        <w:rPr>
          <w:sz w:val="21"/>
        </w:rPr>
        <w:t>in</w:t>
      </w:r>
      <w:r>
        <w:rPr>
          <w:spacing w:val="9"/>
          <w:sz w:val="21"/>
        </w:rPr>
        <w:t xml:space="preserve"> </w:t>
      </w:r>
      <w:r>
        <w:rPr>
          <w:sz w:val="21"/>
        </w:rPr>
        <w:t>the</w:t>
      </w:r>
      <w:r>
        <w:rPr>
          <w:spacing w:val="10"/>
          <w:sz w:val="21"/>
        </w:rPr>
        <w:t xml:space="preserve"> </w:t>
      </w:r>
      <w:r>
        <w:rPr>
          <w:sz w:val="21"/>
        </w:rPr>
        <w:t>case</w:t>
      </w:r>
      <w:r>
        <w:rPr>
          <w:spacing w:val="10"/>
          <w:sz w:val="21"/>
        </w:rPr>
        <w:t xml:space="preserve"> </w:t>
      </w:r>
      <w:r>
        <w:rPr>
          <w:sz w:val="21"/>
        </w:rPr>
        <w:t>of</w:t>
      </w:r>
      <w:r>
        <w:rPr>
          <w:spacing w:val="10"/>
          <w:sz w:val="21"/>
        </w:rPr>
        <w:t xml:space="preserve"> </w:t>
      </w:r>
      <w:r>
        <w:rPr>
          <w:sz w:val="21"/>
        </w:rPr>
        <w:t>a</w:t>
      </w:r>
      <w:r>
        <w:rPr>
          <w:spacing w:val="9"/>
          <w:sz w:val="21"/>
        </w:rPr>
        <w:t xml:space="preserve"> </w:t>
      </w:r>
      <w:r>
        <w:rPr>
          <w:sz w:val="21"/>
        </w:rPr>
        <w:t>variation—subject</w:t>
      </w:r>
      <w:r>
        <w:rPr>
          <w:spacing w:val="10"/>
          <w:sz w:val="21"/>
        </w:rPr>
        <w:t xml:space="preserve"> </w:t>
      </w:r>
      <w:r>
        <w:rPr>
          <w:spacing w:val="-3"/>
          <w:sz w:val="21"/>
        </w:rPr>
        <w:t>to</w:t>
      </w:r>
      <w:r>
        <w:rPr>
          <w:spacing w:val="10"/>
          <w:sz w:val="21"/>
        </w:rPr>
        <w:t xml:space="preserve"> </w:t>
      </w:r>
      <w:r>
        <w:rPr>
          <w:sz w:val="21"/>
        </w:rPr>
        <w:t>modifications</w:t>
      </w:r>
      <w:r>
        <w:rPr>
          <w:spacing w:val="10"/>
          <w:sz w:val="21"/>
        </w:rPr>
        <w:t xml:space="preserve"> </w:t>
      </w:r>
      <w:r>
        <w:rPr>
          <w:sz w:val="21"/>
        </w:rPr>
        <w:t>made</w:t>
      </w:r>
      <w:r>
        <w:rPr>
          <w:spacing w:val="9"/>
          <w:sz w:val="21"/>
        </w:rPr>
        <w:t xml:space="preserve"> </w:t>
      </w:r>
      <w:r>
        <w:rPr>
          <w:sz w:val="21"/>
        </w:rPr>
        <w:t>by</w:t>
      </w:r>
      <w:r>
        <w:rPr>
          <w:spacing w:val="10"/>
          <w:sz w:val="21"/>
        </w:rPr>
        <w:t xml:space="preserve"> </w:t>
      </w:r>
      <w:r>
        <w:rPr>
          <w:sz w:val="21"/>
        </w:rPr>
        <w:t>the</w:t>
      </w:r>
      <w:r>
        <w:rPr>
          <w:spacing w:val="10"/>
          <w:sz w:val="21"/>
        </w:rPr>
        <w:t xml:space="preserve"> </w:t>
      </w:r>
      <w:r>
        <w:rPr>
          <w:sz w:val="21"/>
        </w:rPr>
        <w:t>varied</w:t>
      </w:r>
      <w:r>
        <w:rPr>
          <w:spacing w:val="10"/>
          <w:sz w:val="21"/>
        </w:rPr>
        <w:t xml:space="preserve"> </w:t>
      </w:r>
      <w:r>
        <w:rPr>
          <w:spacing w:val="-4"/>
          <w:sz w:val="21"/>
        </w:rPr>
        <w:t>order.</w:t>
      </w:r>
    </w:p>
    <w:p w14:paraId="274261C0" w14:textId="77777777" w:rsidR="00622C04" w:rsidRDefault="006D16CC">
      <w:pPr>
        <w:pStyle w:val="ListParagraph"/>
        <w:numPr>
          <w:ilvl w:val="0"/>
          <w:numId w:val="57"/>
        </w:numPr>
        <w:tabs>
          <w:tab w:val="left" w:pos="2381"/>
          <w:tab w:val="left" w:pos="2382"/>
        </w:tabs>
        <w:spacing w:before="111" w:line="242" w:lineRule="auto"/>
        <w:ind w:right="1934"/>
        <w:jc w:val="both"/>
        <w:rPr>
          <w:sz w:val="21"/>
        </w:rPr>
      </w:pPr>
      <w:r>
        <w:rPr>
          <w:w w:val="105"/>
          <w:sz w:val="21"/>
        </w:rPr>
        <w:t>The</w:t>
      </w:r>
      <w:r>
        <w:rPr>
          <w:spacing w:val="-7"/>
          <w:w w:val="105"/>
          <w:sz w:val="21"/>
        </w:rPr>
        <w:t xml:space="preserve"> </w:t>
      </w:r>
      <w:r>
        <w:rPr>
          <w:w w:val="105"/>
          <w:sz w:val="21"/>
        </w:rPr>
        <w:t>Forfeiture</w:t>
      </w:r>
      <w:r>
        <w:rPr>
          <w:spacing w:val="-6"/>
          <w:w w:val="105"/>
          <w:sz w:val="21"/>
        </w:rPr>
        <w:t xml:space="preserve"> </w:t>
      </w:r>
      <w:r>
        <w:rPr>
          <w:w w:val="105"/>
          <w:sz w:val="21"/>
        </w:rPr>
        <w:t>Act</w:t>
      </w:r>
      <w:r>
        <w:rPr>
          <w:spacing w:val="-6"/>
          <w:w w:val="105"/>
          <w:sz w:val="21"/>
        </w:rPr>
        <w:t xml:space="preserve"> </w:t>
      </w:r>
      <w:r>
        <w:rPr>
          <w:w w:val="105"/>
          <w:sz w:val="21"/>
        </w:rPr>
        <w:t>should</w:t>
      </w:r>
      <w:r>
        <w:rPr>
          <w:spacing w:val="-7"/>
          <w:w w:val="105"/>
          <w:sz w:val="21"/>
        </w:rPr>
        <w:t xml:space="preserve"> </w:t>
      </w:r>
      <w:r>
        <w:rPr>
          <w:w w:val="105"/>
          <w:sz w:val="21"/>
        </w:rPr>
        <w:t>provide</w:t>
      </w:r>
      <w:r>
        <w:rPr>
          <w:spacing w:val="-6"/>
          <w:w w:val="105"/>
          <w:sz w:val="21"/>
        </w:rPr>
        <w:t xml:space="preserve"> </w:t>
      </w:r>
      <w:r>
        <w:rPr>
          <w:spacing w:val="-3"/>
          <w:w w:val="105"/>
          <w:sz w:val="21"/>
        </w:rPr>
        <w:t>that,</w:t>
      </w:r>
      <w:r>
        <w:rPr>
          <w:spacing w:val="-6"/>
          <w:w w:val="105"/>
          <w:sz w:val="21"/>
        </w:rPr>
        <w:t xml:space="preserve"> </w:t>
      </w:r>
      <w:r>
        <w:rPr>
          <w:w w:val="105"/>
          <w:sz w:val="21"/>
        </w:rPr>
        <w:t>unless</w:t>
      </w:r>
      <w:r>
        <w:rPr>
          <w:spacing w:val="-7"/>
          <w:w w:val="105"/>
          <w:sz w:val="21"/>
        </w:rPr>
        <w:t xml:space="preserve"> </w:t>
      </w:r>
      <w:r>
        <w:rPr>
          <w:w w:val="105"/>
          <w:sz w:val="21"/>
        </w:rPr>
        <w:t>the</w:t>
      </w:r>
      <w:r>
        <w:rPr>
          <w:spacing w:val="-6"/>
          <w:w w:val="105"/>
          <w:sz w:val="21"/>
        </w:rPr>
        <w:t xml:space="preserve"> </w:t>
      </w:r>
      <w:r>
        <w:rPr>
          <w:spacing w:val="-3"/>
          <w:w w:val="105"/>
          <w:sz w:val="21"/>
        </w:rPr>
        <w:t>Supreme</w:t>
      </w:r>
      <w:r>
        <w:rPr>
          <w:spacing w:val="-6"/>
          <w:w w:val="105"/>
          <w:sz w:val="21"/>
        </w:rPr>
        <w:t xml:space="preserve"> </w:t>
      </w:r>
      <w:r>
        <w:rPr>
          <w:spacing w:val="-3"/>
          <w:w w:val="105"/>
          <w:sz w:val="21"/>
        </w:rPr>
        <w:t>Court</w:t>
      </w:r>
      <w:r>
        <w:rPr>
          <w:spacing w:val="-6"/>
          <w:w w:val="105"/>
          <w:sz w:val="21"/>
        </w:rPr>
        <w:t xml:space="preserve"> </w:t>
      </w:r>
      <w:r>
        <w:rPr>
          <w:w w:val="105"/>
          <w:sz w:val="21"/>
        </w:rPr>
        <w:t>gives</w:t>
      </w:r>
      <w:r>
        <w:rPr>
          <w:spacing w:val="-7"/>
          <w:w w:val="105"/>
          <w:sz w:val="21"/>
        </w:rPr>
        <w:t xml:space="preserve"> </w:t>
      </w:r>
      <w:r>
        <w:rPr>
          <w:spacing w:val="-3"/>
          <w:w w:val="105"/>
          <w:sz w:val="21"/>
        </w:rPr>
        <w:t>leave</w:t>
      </w:r>
      <w:r>
        <w:rPr>
          <w:spacing w:val="-6"/>
          <w:w w:val="105"/>
          <w:sz w:val="21"/>
        </w:rPr>
        <w:t xml:space="preserve"> </w:t>
      </w:r>
      <w:r>
        <w:rPr>
          <w:spacing w:val="-3"/>
          <w:w w:val="105"/>
          <w:sz w:val="21"/>
        </w:rPr>
        <w:t>for</w:t>
      </w:r>
      <w:r>
        <w:rPr>
          <w:spacing w:val="-6"/>
          <w:w w:val="105"/>
          <w:sz w:val="21"/>
        </w:rPr>
        <w:t xml:space="preserve"> </w:t>
      </w:r>
      <w:r>
        <w:rPr>
          <w:w w:val="105"/>
          <w:sz w:val="21"/>
        </w:rPr>
        <w:t>a</w:t>
      </w:r>
      <w:r>
        <w:rPr>
          <w:spacing w:val="-7"/>
          <w:w w:val="105"/>
          <w:sz w:val="21"/>
        </w:rPr>
        <w:t xml:space="preserve"> </w:t>
      </w:r>
      <w:r>
        <w:rPr>
          <w:spacing w:val="-3"/>
          <w:w w:val="105"/>
          <w:sz w:val="21"/>
        </w:rPr>
        <w:t xml:space="preserve">late </w:t>
      </w:r>
      <w:r>
        <w:rPr>
          <w:w w:val="105"/>
          <w:sz w:val="21"/>
        </w:rPr>
        <w:t>application</w:t>
      </w:r>
      <w:r>
        <w:rPr>
          <w:spacing w:val="-9"/>
          <w:w w:val="105"/>
          <w:sz w:val="21"/>
        </w:rPr>
        <w:t xml:space="preserve"> </w:t>
      </w:r>
      <w:r>
        <w:rPr>
          <w:spacing w:val="-3"/>
          <w:w w:val="105"/>
          <w:sz w:val="21"/>
        </w:rPr>
        <w:t>to</w:t>
      </w:r>
      <w:r>
        <w:rPr>
          <w:spacing w:val="-8"/>
          <w:w w:val="105"/>
          <w:sz w:val="21"/>
        </w:rPr>
        <w:t xml:space="preserve"> </w:t>
      </w:r>
      <w:r>
        <w:rPr>
          <w:w w:val="105"/>
          <w:sz w:val="21"/>
        </w:rPr>
        <w:t>be</w:t>
      </w:r>
      <w:r>
        <w:rPr>
          <w:spacing w:val="-9"/>
          <w:w w:val="105"/>
          <w:sz w:val="21"/>
        </w:rPr>
        <w:t xml:space="preserve"> </w:t>
      </w:r>
      <w:r>
        <w:rPr>
          <w:spacing w:val="-3"/>
          <w:w w:val="105"/>
          <w:sz w:val="21"/>
        </w:rPr>
        <w:t>made,</w:t>
      </w:r>
      <w:r>
        <w:rPr>
          <w:spacing w:val="-8"/>
          <w:w w:val="105"/>
          <w:sz w:val="21"/>
        </w:rPr>
        <w:t xml:space="preserve"> </w:t>
      </w:r>
      <w:r>
        <w:rPr>
          <w:w w:val="105"/>
          <w:sz w:val="21"/>
        </w:rPr>
        <w:t>an</w:t>
      </w:r>
      <w:r>
        <w:rPr>
          <w:spacing w:val="-9"/>
          <w:w w:val="105"/>
          <w:sz w:val="21"/>
        </w:rPr>
        <w:t xml:space="preserve"> </w:t>
      </w:r>
      <w:r>
        <w:rPr>
          <w:w w:val="105"/>
          <w:sz w:val="21"/>
        </w:rPr>
        <w:t>application</w:t>
      </w:r>
      <w:r>
        <w:rPr>
          <w:spacing w:val="-8"/>
          <w:w w:val="105"/>
          <w:sz w:val="21"/>
        </w:rPr>
        <w:t xml:space="preserve"> </w:t>
      </w:r>
      <w:r>
        <w:rPr>
          <w:spacing w:val="-3"/>
          <w:w w:val="105"/>
          <w:sz w:val="21"/>
        </w:rPr>
        <w:t>for</w:t>
      </w:r>
      <w:r>
        <w:rPr>
          <w:spacing w:val="-9"/>
          <w:w w:val="105"/>
          <w:sz w:val="21"/>
        </w:rPr>
        <w:t xml:space="preserve"> </w:t>
      </w:r>
      <w:r>
        <w:rPr>
          <w:w w:val="105"/>
          <w:sz w:val="21"/>
        </w:rPr>
        <w:t>a</w:t>
      </w:r>
      <w:r>
        <w:rPr>
          <w:spacing w:val="-8"/>
          <w:w w:val="105"/>
          <w:sz w:val="21"/>
        </w:rPr>
        <w:t xml:space="preserve"> </w:t>
      </w:r>
      <w:r>
        <w:rPr>
          <w:spacing w:val="-3"/>
          <w:w w:val="105"/>
          <w:sz w:val="21"/>
        </w:rPr>
        <w:t>forfeiture</w:t>
      </w:r>
      <w:r>
        <w:rPr>
          <w:spacing w:val="-9"/>
          <w:w w:val="105"/>
          <w:sz w:val="21"/>
        </w:rPr>
        <w:t xml:space="preserve"> </w:t>
      </w:r>
      <w:r>
        <w:rPr>
          <w:w w:val="105"/>
          <w:sz w:val="21"/>
        </w:rPr>
        <w:t>rule</w:t>
      </w:r>
      <w:r>
        <w:rPr>
          <w:spacing w:val="-8"/>
          <w:w w:val="105"/>
          <w:sz w:val="21"/>
        </w:rPr>
        <w:t xml:space="preserve"> </w:t>
      </w:r>
      <w:r>
        <w:rPr>
          <w:w w:val="105"/>
          <w:sz w:val="21"/>
        </w:rPr>
        <w:t>modification</w:t>
      </w:r>
      <w:r>
        <w:rPr>
          <w:spacing w:val="-9"/>
          <w:w w:val="105"/>
          <w:sz w:val="21"/>
        </w:rPr>
        <w:t xml:space="preserve"> </w:t>
      </w:r>
      <w:r>
        <w:rPr>
          <w:w w:val="105"/>
          <w:sz w:val="21"/>
        </w:rPr>
        <w:t>order</w:t>
      </w:r>
      <w:r>
        <w:rPr>
          <w:spacing w:val="-8"/>
          <w:w w:val="105"/>
          <w:sz w:val="21"/>
        </w:rPr>
        <w:t xml:space="preserve"> </w:t>
      </w:r>
      <w:r>
        <w:rPr>
          <w:w w:val="105"/>
          <w:sz w:val="21"/>
        </w:rPr>
        <w:t>must</w:t>
      </w:r>
      <w:r>
        <w:rPr>
          <w:spacing w:val="-9"/>
          <w:w w:val="105"/>
          <w:sz w:val="21"/>
        </w:rPr>
        <w:t xml:space="preserve"> </w:t>
      </w:r>
      <w:r>
        <w:rPr>
          <w:w w:val="105"/>
          <w:sz w:val="21"/>
        </w:rPr>
        <w:t xml:space="preserve">be made by the </w:t>
      </w:r>
      <w:r>
        <w:rPr>
          <w:spacing w:val="-3"/>
          <w:w w:val="105"/>
          <w:sz w:val="21"/>
        </w:rPr>
        <w:t>later</w:t>
      </w:r>
      <w:r>
        <w:rPr>
          <w:spacing w:val="20"/>
          <w:w w:val="105"/>
          <w:sz w:val="21"/>
        </w:rPr>
        <w:t xml:space="preserve"> </w:t>
      </w:r>
      <w:r>
        <w:rPr>
          <w:spacing w:val="-3"/>
          <w:w w:val="105"/>
          <w:sz w:val="21"/>
        </w:rPr>
        <w:t>of:</w:t>
      </w:r>
    </w:p>
    <w:p w14:paraId="38ACC2F7" w14:textId="77777777" w:rsidR="00622C04" w:rsidRDefault="006D16CC">
      <w:pPr>
        <w:pStyle w:val="ListParagraph"/>
        <w:numPr>
          <w:ilvl w:val="1"/>
          <w:numId w:val="57"/>
        </w:numPr>
        <w:tabs>
          <w:tab w:val="left" w:pos="2834"/>
          <w:tab w:val="left" w:pos="2835"/>
        </w:tabs>
        <w:spacing w:before="111" w:line="242" w:lineRule="auto"/>
        <w:ind w:right="1628" w:hanging="453"/>
      </w:pPr>
      <w:r>
        <w:rPr>
          <w:w w:val="105"/>
          <w:sz w:val="21"/>
        </w:rPr>
        <w:t xml:space="preserve">if the </w:t>
      </w:r>
      <w:r>
        <w:rPr>
          <w:spacing w:val="-3"/>
          <w:w w:val="105"/>
          <w:sz w:val="21"/>
        </w:rPr>
        <w:t xml:space="preserve">forfeiture </w:t>
      </w:r>
      <w:r>
        <w:rPr>
          <w:w w:val="105"/>
          <w:sz w:val="21"/>
        </w:rPr>
        <w:t xml:space="preserve">rule operates </w:t>
      </w:r>
      <w:r>
        <w:rPr>
          <w:spacing w:val="-3"/>
          <w:w w:val="105"/>
          <w:sz w:val="21"/>
        </w:rPr>
        <w:t xml:space="preserve">immediately </w:t>
      </w:r>
      <w:r>
        <w:rPr>
          <w:w w:val="105"/>
          <w:sz w:val="21"/>
        </w:rPr>
        <w:t xml:space="preserve">on the death of a deceased person </w:t>
      </w:r>
      <w:r>
        <w:rPr>
          <w:spacing w:val="-3"/>
          <w:w w:val="105"/>
          <w:sz w:val="21"/>
        </w:rPr>
        <w:t>to prevent</w:t>
      </w:r>
      <w:r>
        <w:rPr>
          <w:spacing w:val="-7"/>
          <w:w w:val="105"/>
          <w:sz w:val="21"/>
        </w:rPr>
        <w:t xml:space="preserve"> </w:t>
      </w:r>
      <w:r>
        <w:rPr>
          <w:w w:val="105"/>
          <w:sz w:val="21"/>
        </w:rPr>
        <w:t>the</w:t>
      </w:r>
      <w:r>
        <w:rPr>
          <w:spacing w:val="-6"/>
          <w:w w:val="105"/>
          <w:sz w:val="21"/>
        </w:rPr>
        <w:t xml:space="preserve"> </w:t>
      </w:r>
      <w:r>
        <w:rPr>
          <w:w w:val="105"/>
          <w:sz w:val="21"/>
        </w:rPr>
        <w:t>offender</w:t>
      </w:r>
      <w:r>
        <w:rPr>
          <w:spacing w:val="-7"/>
          <w:w w:val="105"/>
          <w:sz w:val="21"/>
        </w:rPr>
        <w:t xml:space="preserve"> </w:t>
      </w:r>
      <w:r>
        <w:rPr>
          <w:spacing w:val="-3"/>
          <w:w w:val="105"/>
          <w:sz w:val="21"/>
        </w:rPr>
        <w:t>from</w:t>
      </w:r>
      <w:r>
        <w:rPr>
          <w:spacing w:val="-6"/>
          <w:w w:val="105"/>
          <w:sz w:val="21"/>
        </w:rPr>
        <w:t xml:space="preserve"> </w:t>
      </w:r>
      <w:r>
        <w:rPr>
          <w:spacing w:val="-3"/>
          <w:w w:val="105"/>
          <w:sz w:val="21"/>
        </w:rPr>
        <w:t>obtaining</w:t>
      </w:r>
      <w:r>
        <w:rPr>
          <w:spacing w:val="-7"/>
          <w:w w:val="105"/>
          <w:sz w:val="21"/>
        </w:rPr>
        <w:t xml:space="preserve"> </w:t>
      </w:r>
      <w:r>
        <w:rPr>
          <w:w w:val="105"/>
          <w:sz w:val="21"/>
        </w:rPr>
        <w:t>the</w:t>
      </w:r>
      <w:r>
        <w:rPr>
          <w:spacing w:val="-6"/>
          <w:w w:val="105"/>
          <w:sz w:val="21"/>
        </w:rPr>
        <w:t xml:space="preserve"> </w:t>
      </w:r>
      <w:r>
        <w:rPr>
          <w:w w:val="105"/>
          <w:sz w:val="21"/>
        </w:rPr>
        <w:t>benefit</w:t>
      </w:r>
      <w:r>
        <w:rPr>
          <w:spacing w:val="-7"/>
          <w:w w:val="105"/>
          <w:sz w:val="21"/>
        </w:rPr>
        <w:t xml:space="preserve"> </w:t>
      </w:r>
      <w:r>
        <w:rPr>
          <w:w w:val="105"/>
          <w:sz w:val="21"/>
        </w:rPr>
        <w:t>concerned—within</w:t>
      </w:r>
      <w:r>
        <w:rPr>
          <w:spacing w:val="-6"/>
          <w:w w:val="105"/>
          <w:sz w:val="21"/>
        </w:rPr>
        <w:t xml:space="preserve"> </w:t>
      </w:r>
      <w:r>
        <w:rPr>
          <w:w w:val="105"/>
          <w:sz w:val="21"/>
        </w:rPr>
        <w:t>six</w:t>
      </w:r>
      <w:r>
        <w:rPr>
          <w:spacing w:val="-7"/>
          <w:w w:val="105"/>
          <w:sz w:val="21"/>
        </w:rPr>
        <w:t xml:space="preserve"> </w:t>
      </w:r>
      <w:r>
        <w:rPr>
          <w:spacing w:val="-3"/>
          <w:w w:val="105"/>
          <w:sz w:val="21"/>
        </w:rPr>
        <w:t>months</w:t>
      </w:r>
      <w:r>
        <w:rPr>
          <w:spacing w:val="-6"/>
          <w:w w:val="105"/>
          <w:sz w:val="21"/>
        </w:rPr>
        <w:t xml:space="preserve"> </w:t>
      </w:r>
      <w:r>
        <w:rPr>
          <w:spacing w:val="-3"/>
          <w:w w:val="105"/>
          <w:sz w:val="21"/>
        </w:rPr>
        <w:t xml:space="preserve">from </w:t>
      </w:r>
      <w:r>
        <w:rPr>
          <w:w w:val="105"/>
          <w:sz w:val="21"/>
        </w:rPr>
        <w:t xml:space="preserve">the </w:t>
      </w:r>
      <w:r>
        <w:rPr>
          <w:spacing w:val="-3"/>
          <w:w w:val="105"/>
          <w:sz w:val="21"/>
        </w:rPr>
        <w:t xml:space="preserve">date </w:t>
      </w:r>
      <w:r>
        <w:rPr>
          <w:w w:val="105"/>
          <w:sz w:val="21"/>
        </w:rPr>
        <w:t>of the death of the deceased</w:t>
      </w:r>
      <w:r>
        <w:rPr>
          <w:spacing w:val="35"/>
          <w:w w:val="105"/>
          <w:sz w:val="21"/>
        </w:rPr>
        <w:t xml:space="preserve"> </w:t>
      </w:r>
      <w:r>
        <w:rPr>
          <w:w w:val="105"/>
          <w:sz w:val="21"/>
        </w:rPr>
        <w:t>person</w:t>
      </w:r>
    </w:p>
    <w:p w14:paraId="56C04AC1" w14:textId="77777777" w:rsidR="00622C04" w:rsidRDefault="006D16CC">
      <w:pPr>
        <w:pStyle w:val="ListParagraph"/>
        <w:numPr>
          <w:ilvl w:val="1"/>
          <w:numId w:val="57"/>
        </w:numPr>
        <w:tabs>
          <w:tab w:val="left" w:pos="2834"/>
          <w:tab w:val="left" w:pos="2835"/>
        </w:tabs>
        <w:spacing w:before="111" w:line="242" w:lineRule="auto"/>
        <w:ind w:right="1755" w:hanging="453"/>
      </w:pPr>
      <w:r>
        <w:rPr>
          <w:w w:val="105"/>
          <w:sz w:val="21"/>
        </w:rPr>
        <w:t>if</w:t>
      </w:r>
      <w:r>
        <w:rPr>
          <w:spacing w:val="-7"/>
          <w:w w:val="105"/>
          <w:sz w:val="21"/>
        </w:rPr>
        <w:t xml:space="preserve"> </w:t>
      </w:r>
      <w:r>
        <w:rPr>
          <w:w w:val="105"/>
          <w:sz w:val="21"/>
        </w:rPr>
        <w:t>the</w:t>
      </w:r>
      <w:r>
        <w:rPr>
          <w:spacing w:val="-6"/>
          <w:w w:val="105"/>
          <w:sz w:val="21"/>
        </w:rPr>
        <w:t xml:space="preserve"> </w:t>
      </w:r>
      <w:r>
        <w:rPr>
          <w:spacing w:val="-3"/>
          <w:w w:val="105"/>
          <w:sz w:val="21"/>
        </w:rPr>
        <w:t>forfeiture</w:t>
      </w:r>
      <w:r>
        <w:rPr>
          <w:spacing w:val="-7"/>
          <w:w w:val="105"/>
          <w:sz w:val="21"/>
        </w:rPr>
        <w:t xml:space="preserve"> </w:t>
      </w:r>
      <w:r>
        <w:rPr>
          <w:w w:val="105"/>
          <w:sz w:val="21"/>
        </w:rPr>
        <w:t>rule</w:t>
      </w:r>
      <w:r>
        <w:rPr>
          <w:spacing w:val="-6"/>
          <w:w w:val="105"/>
          <w:sz w:val="21"/>
        </w:rPr>
        <w:t xml:space="preserve"> </w:t>
      </w:r>
      <w:r>
        <w:rPr>
          <w:spacing w:val="-3"/>
          <w:w w:val="105"/>
          <w:sz w:val="21"/>
        </w:rPr>
        <w:t>subsequently</w:t>
      </w:r>
      <w:r>
        <w:rPr>
          <w:spacing w:val="-7"/>
          <w:w w:val="105"/>
          <w:sz w:val="21"/>
        </w:rPr>
        <w:t xml:space="preserve"> </w:t>
      </w:r>
      <w:r>
        <w:rPr>
          <w:spacing w:val="-2"/>
          <w:w w:val="105"/>
          <w:sz w:val="21"/>
        </w:rPr>
        <w:t>prevents</w:t>
      </w:r>
      <w:r>
        <w:rPr>
          <w:spacing w:val="-6"/>
          <w:w w:val="105"/>
          <w:sz w:val="21"/>
        </w:rPr>
        <w:t xml:space="preserve"> </w:t>
      </w:r>
      <w:r>
        <w:rPr>
          <w:w w:val="105"/>
          <w:sz w:val="21"/>
        </w:rPr>
        <w:t>the</w:t>
      </w:r>
      <w:r>
        <w:rPr>
          <w:spacing w:val="-7"/>
          <w:w w:val="105"/>
          <w:sz w:val="21"/>
        </w:rPr>
        <w:t xml:space="preserve"> </w:t>
      </w:r>
      <w:r>
        <w:rPr>
          <w:w w:val="105"/>
          <w:sz w:val="21"/>
        </w:rPr>
        <w:t>offender</w:t>
      </w:r>
      <w:r>
        <w:rPr>
          <w:spacing w:val="-6"/>
          <w:w w:val="105"/>
          <w:sz w:val="21"/>
        </w:rPr>
        <w:t xml:space="preserve"> </w:t>
      </w:r>
      <w:r>
        <w:rPr>
          <w:spacing w:val="-3"/>
          <w:w w:val="105"/>
          <w:sz w:val="21"/>
        </w:rPr>
        <w:t>from</w:t>
      </w:r>
      <w:r>
        <w:rPr>
          <w:spacing w:val="-7"/>
          <w:w w:val="105"/>
          <w:sz w:val="21"/>
        </w:rPr>
        <w:t xml:space="preserve"> </w:t>
      </w:r>
      <w:r>
        <w:rPr>
          <w:spacing w:val="-3"/>
          <w:w w:val="105"/>
          <w:sz w:val="21"/>
        </w:rPr>
        <w:t>obtaining</w:t>
      </w:r>
      <w:r>
        <w:rPr>
          <w:spacing w:val="-6"/>
          <w:w w:val="105"/>
          <w:sz w:val="21"/>
        </w:rPr>
        <w:t xml:space="preserve"> </w:t>
      </w:r>
      <w:r>
        <w:rPr>
          <w:w w:val="105"/>
          <w:sz w:val="21"/>
        </w:rPr>
        <w:t>a</w:t>
      </w:r>
      <w:r>
        <w:rPr>
          <w:spacing w:val="-7"/>
          <w:w w:val="105"/>
          <w:sz w:val="21"/>
        </w:rPr>
        <w:t xml:space="preserve"> </w:t>
      </w:r>
      <w:r>
        <w:rPr>
          <w:w w:val="105"/>
          <w:sz w:val="21"/>
        </w:rPr>
        <w:t xml:space="preserve">benefit— </w:t>
      </w:r>
      <w:r>
        <w:rPr>
          <w:spacing w:val="-3"/>
          <w:w w:val="105"/>
          <w:sz w:val="21"/>
        </w:rPr>
        <w:t xml:space="preserve">within </w:t>
      </w:r>
      <w:r>
        <w:rPr>
          <w:w w:val="105"/>
          <w:sz w:val="21"/>
        </w:rPr>
        <w:t xml:space="preserve">six </w:t>
      </w:r>
      <w:r>
        <w:rPr>
          <w:spacing w:val="-3"/>
          <w:w w:val="105"/>
          <w:sz w:val="21"/>
        </w:rPr>
        <w:t xml:space="preserve">months from </w:t>
      </w:r>
      <w:r>
        <w:rPr>
          <w:w w:val="105"/>
          <w:sz w:val="21"/>
        </w:rPr>
        <w:t xml:space="preserve">the </w:t>
      </w:r>
      <w:r>
        <w:rPr>
          <w:spacing w:val="-3"/>
          <w:w w:val="105"/>
          <w:sz w:val="21"/>
        </w:rPr>
        <w:t xml:space="preserve">date </w:t>
      </w:r>
      <w:r>
        <w:rPr>
          <w:w w:val="105"/>
          <w:sz w:val="21"/>
        </w:rPr>
        <w:t xml:space="preserve">on which the </w:t>
      </w:r>
      <w:r>
        <w:rPr>
          <w:spacing w:val="-3"/>
          <w:w w:val="105"/>
          <w:sz w:val="21"/>
        </w:rPr>
        <w:t xml:space="preserve">forfeiture </w:t>
      </w:r>
      <w:r>
        <w:rPr>
          <w:w w:val="105"/>
          <w:sz w:val="21"/>
        </w:rPr>
        <w:t xml:space="preserve">rule operates </w:t>
      </w:r>
      <w:r>
        <w:rPr>
          <w:spacing w:val="-3"/>
          <w:w w:val="105"/>
          <w:sz w:val="21"/>
        </w:rPr>
        <w:t xml:space="preserve">to </w:t>
      </w:r>
      <w:r>
        <w:rPr>
          <w:spacing w:val="-2"/>
          <w:w w:val="105"/>
          <w:sz w:val="21"/>
        </w:rPr>
        <w:t xml:space="preserve">preclude </w:t>
      </w:r>
      <w:r>
        <w:rPr>
          <w:w w:val="105"/>
          <w:sz w:val="21"/>
        </w:rPr>
        <w:t xml:space="preserve">the offender </w:t>
      </w:r>
      <w:r>
        <w:rPr>
          <w:spacing w:val="-3"/>
          <w:w w:val="105"/>
          <w:sz w:val="21"/>
        </w:rPr>
        <w:t xml:space="preserve">from obtaining </w:t>
      </w:r>
      <w:r>
        <w:rPr>
          <w:w w:val="105"/>
          <w:sz w:val="21"/>
        </w:rPr>
        <w:t>the benefit</w:t>
      </w:r>
      <w:r>
        <w:rPr>
          <w:spacing w:val="33"/>
          <w:w w:val="105"/>
          <w:sz w:val="21"/>
        </w:rPr>
        <w:t xml:space="preserve"> </w:t>
      </w:r>
      <w:r>
        <w:rPr>
          <w:spacing w:val="-3"/>
          <w:w w:val="105"/>
          <w:sz w:val="21"/>
        </w:rPr>
        <w:t>concerned</w:t>
      </w:r>
    </w:p>
    <w:p w14:paraId="2A00C3D4" w14:textId="77777777" w:rsidR="00622C04" w:rsidRDefault="006D16CC">
      <w:pPr>
        <w:pStyle w:val="ListParagraph"/>
        <w:numPr>
          <w:ilvl w:val="1"/>
          <w:numId w:val="57"/>
        </w:numPr>
        <w:tabs>
          <w:tab w:val="left" w:pos="2834"/>
          <w:tab w:val="left" w:pos="2835"/>
        </w:tabs>
        <w:spacing w:before="111"/>
        <w:ind w:right="2011" w:hanging="453"/>
      </w:pPr>
      <w:r>
        <w:rPr>
          <w:w w:val="105"/>
          <w:sz w:val="21"/>
        </w:rPr>
        <w:t>six</w:t>
      </w:r>
      <w:r>
        <w:rPr>
          <w:spacing w:val="-6"/>
          <w:w w:val="105"/>
          <w:sz w:val="21"/>
        </w:rPr>
        <w:t xml:space="preserve"> </w:t>
      </w:r>
      <w:r>
        <w:rPr>
          <w:spacing w:val="-3"/>
          <w:w w:val="105"/>
          <w:sz w:val="21"/>
        </w:rPr>
        <w:t>months</w:t>
      </w:r>
      <w:r>
        <w:rPr>
          <w:spacing w:val="-5"/>
          <w:w w:val="105"/>
          <w:sz w:val="21"/>
        </w:rPr>
        <w:t xml:space="preserve"> </w:t>
      </w:r>
      <w:r>
        <w:rPr>
          <w:w w:val="105"/>
          <w:sz w:val="21"/>
        </w:rPr>
        <w:t>after</w:t>
      </w:r>
      <w:r>
        <w:rPr>
          <w:spacing w:val="-5"/>
          <w:w w:val="105"/>
          <w:sz w:val="21"/>
        </w:rPr>
        <w:t xml:space="preserve"> </w:t>
      </w:r>
      <w:r>
        <w:rPr>
          <w:spacing w:val="-3"/>
          <w:w w:val="105"/>
          <w:sz w:val="21"/>
        </w:rPr>
        <w:t>grant</w:t>
      </w:r>
      <w:r>
        <w:rPr>
          <w:spacing w:val="-5"/>
          <w:w w:val="105"/>
          <w:sz w:val="21"/>
        </w:rPr>
        <w:t xml:space="preserve"> </w:t>
      </w:r>
      <w:r>
        <w:rPr>
          <w:w w:val="105"/>
          <w:sz w:val="21"/>
        </w:rPr>
        <w:t>of</w:t>
      </w:r>
      <w:r>
        <w:rPr>
          <w:spacing w:val="-5"/>
          <w:w w:val="105"/>
          <w:sz w:val="21"/>
        </w:rPr>
        <w:t xml:space="preserve"> </w:t>
      </w:r>
      <w:r>
        <w:rPr>
          <w:spacing w:val="-3"/>
          <w:w w:val="105"/>
          <w:sz w:val="21"/>
        </w:rPr>
        <w:t>probate</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will</w:t>
      </w:r>
      <w:r>
        <w:rPr>
          <w:spacing w:val="-6"/>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deceased</w:t>
      </w:r>
      <w:r>
        <w:rPr>
          <w:spacing w:val="-5"/>
          <w:w w:val="105"/>
          <w:sz w:val="21"/>
        </w:rPr>
        <w:t xml:space="preserve"> </w:t>
      </w:r>
      <w:r>
        <w:rPr>
          <w:w w:val="105"/>
          <w:sz w:val="21"/>
        </w:rPr>
        <w:t>person</w:t>
      </w:r>
      <w:r>
        <w:rPr>
          <w:spacing w:val="-5"/>
          <w:w w:val="105"/>
          <w:sz w:val="21"/>
        </w:rPr>
        <w:t xml:space="preserve"> </w:t>
      </w:r>
      <w:r>
        <w:rPr>
          <w:w w:val="105"/>
          <w:sz w:val="21"/>
        </w:rPr>
        <w:t>or</w:t>
      </w:r>
      <w:r>
        <w:rPr>
          <w:spacing w:val="-5"/>
          <w:w w:val="105"/>
          <w:sz w:val="21"/>
        </w:rPr>
        <w:t xml:space="preserve"> </w:t>
      </w:r>
      <w:r>
        <w:rPr>
          <w:w w:val="105"/>
          <w:sz w:val="21"/>
        </w:rPr>
        <w:t>letters</w:t>
      </w:r>
      <w:r>
        <w:rPr>
          <w:spacing w:val="-5"/>
          <w:w w:val="105"/>
          <w:sz w:val="21"/>
        </w:rPr>
        <w:t xml:space="preserve"> </w:t>
      </w:r>
      <w:r>
        <w:rPr>
          <w:w w:val="105"/>
          <w:sz w:val="21"/>
        </w:rPr>
        <w:t xml:space="preserve">of </w:t>
      </w:r>
      <w:r>
        <w:rPr>
          <w:spacing w:val="-3"/>
          <w:w w:val="105"/>
          <w:sz w:val="21"/>
        </w:rPr>
        <w:t xml:space="preserve">administration </w:t>
      </w:r>
      <w:r>
        <w:rPr>
          <w:w w:val="105"/>
          <w:sz w:val="21"/>
        </w:rPr>
        <w:t xml:space="preserve">of the deceased </w:t>
      </w:r>
      <w:r>
        <w:rPr>
          <w:spacing w:val="-3"/>
          <w:w w:val="105"/>
          <w:sz w:val="21"/>
        </w:rPr>
        <w:t>person’s</w:t>
      </w:r>
      <w:r>
        <w:rPr>
          <w:spacing w:val="22"/>
          <w:w w:val="105"/>
          <w:sz w:val="21"/>
        </w:rPr>
        <w:t xml:space="preserve"> </w:t>
      </w:r>
      <w:r>
        <w:rPr>
          <w:w w:val="105"/>
          <w:sz w:val="21"/>
        </w:rPr>
        <w:t>estate</w:t>
      </w:r>
    </w:p>
    <w:p w14:paraId="7A655D33" w14:textId="77777777" w:rsidR="00622C04" w:rsidRDefault="006D16CC">
      <w:pPr>
        <w:pStyle w:val="ListParagraph"/>
        <w:numPr>
          <w:ilvl w:val="1"/>
          <w:numId w:val="57"/>
        </w:numPr>
        <w:tabs>
          <w:tab w:val="left" w:pos="2834"/>
          <w:tab w:val="left" w:pos="2835"/>
        </w:tabs>
        <w:spacing w:before="115"/>
        <w:ind w:right="1647" w:hanging="453"/>
      </w:pPr>
      <w:r>
        <w:rPr>
          <w:sz w:val="21"/>
        </w:rPr>
        <w:t xml:space="preserve">six </w:t>
      </w:r>
      <w:r>
        <w:rPr>
          <w:spacing w:val="-3"/>
          <w:sz w:val="21"/>
        </w:rPr>
        <w:t xml:space="preserve">months </w:t>
      </w:r>
      <w:r>
        <w:rPr>
          <w:sz w:val="21"/>
        </w:rPr>
        <w:t xml:space="preserve">after </w:t>
      </w:r>
      <w:r>
        <w:rPr>
          <w:spacing w:val="-3"/>
          <w:sz w:val="21"/>
        </w:rPr>
        <w:t xml:space="preserve">all charges </w:t>
      </w:r>
      <w:r>
        <w:rPr>
          <w:sz w:val="21"/>
        </w:rPr>
        <w:t xml:space="preserve">of unlawful </w:t>
      </w:r>
      <w:r>
        <w:rPr>
          <w:spacing w:val="-3"/>
          <w:sz w:val="21"/>
        </w:rPr>
        <w:t xml:space="preserve">killing </w:t>
      </w:r>
      <w:r>
        <w:rPr>
          <w:sz w:val="21"/>
        </w:rPr>
        <w:t xml:space="preserve">laid </w:t>
      </w:r>
      <w:r>
        <w:rPr>
          <w:spacing w:val="-3"/>
          <w:sz w:val="21"/>
        </w:rPr>
        <w:t xml:space="preserve">against any </w:t>
      </w:r>
      <w:r>
        <w:rPr>
          <w:sz w:val="21"/>
        </w:rPr>
        <w:t xml:space="preserve">beneficiary </w:t>
      </w:r>
      <w:r>
        <w:rPr>
          <w:spacing w:val="-3"/>
          <w:sz w:val="21"/>
        </w:rPr>
        <w:t xml:space="preserve">have </w:t>
      </w:r>
      <w:r>
        <w:rPr>
          <w:sz w:val="21"/>
        </w:rPr>
        <w:t>been dealt</w:t>
      </w:r>
      <w:r>
        <w:rPr>
          <w:spacing w:val="8"/>
          <w:sz w:val="21"/>
        </w:rPr>
        <w:t xml:space="preserve"> </w:t>
      </w:r>
      <w:r>
        <w:rPr>
          <w:sz w:val="21"/>
        </w:rPr>
        <w:t>with.</w:t>
      </w:r>
    </w:p>
    <w:p w14:paraId="1DB56EC8" w14:textId="77777777" w:rsidR="00622C04" w:rsidRDefault="006D16CC">
      <w:pPr>
        <w:pStyle w:val="ListParagraph"/>
        <w:numPr>
          <w:ilvl w:val="0"/>
          <w:numId w:val="57"/>
        </w:numPr>
        <w:tabs>
          <w:tab w:val="left" w:pos="2381"/>
          <w:tab w:val="left" w:pos="2382"/>
        </w:tabs>
        <w:spacing w:before="115"/>
        <w:ind w:right="1597"/>
        <w:rPr>
          <w:sz w:val="21"/>
        </w:rPr>
      </w:pPr>
      <w:r>
        <w:rPr>
          <w:w w:val="105"/>
          <w:sz w:val="21"/>
        </w:rPr>
        <w:t>The</w:t>
      </w:r>
      <w:r>
        <w:rPr>
          <w:spacing w:val="-5"/>
          <w:w w:val="105"/>
          <w:sz w:val="21"/>
        </w:rPr>
        <w:t xml:space="preserve"> </w:t>
      </w:r>
      <w:r>
        <w:rPr>
          <w:spacing w:val="-3"/>
          <w:w w:val="105"/>
          <w:sz w:val="21"/>
        </w:rPr>
        <w:t>Supreme</w:t>
      </w:r>
      <w:r>
        <w:rPr>
          <w:spacing w:val="-4"/>
          <w:w w:val="105"/>
          <w:sz w:val="21"/>
        </w:rPr>
        <w:t xml:space="preserve"> </w:t>
      </w:r>
      <w:r>
        <w:rPr>
          <w:spacing w:val="-3"/>
          <w:w w:val="105"/>
          <w:sz w:val="21"/>
        </w:rPr>
        <w:t>Court</w:t>
      </w:r>
      <w:r>
        <w:rPr>
          <w:spacing w:val="-5"/>
          <w:w w:val="105"/>
          <w:sz w:val="21"/>
        </w:rPr>
        <w:t xml:space="preserve"> </w:t>
      </w:r>
      <w:r>
        <w:rPr>
          <w:w w:val="105"/>
          <w:sz w:val="21"/>
        </w:rPr>
        <w:t>should</w:t>
      </w:r>
      <w:r>
        <w:rPr>
          <w:spacing w:val="-4"/>
          <w:w w:val="105"/>
          <w:sz w:val="21"/>
        </w:rPr>
        <w:t xml:space="preserve"> </w:t>
      </w:r>
      <w:r>
        <w:rPr>
          <w:w w:val="105"/>
          <w:sz w:val="21"/>
        </w:rPr>
        <w:t>be</w:t>
      </w:r>
      <w:r>
        <w:rPr>
          <w:spacing w:val="-5"/>
          <w:w w:val="105"/>
          <w:sz w:val="21"/>
        </w:rPr>
        <w:t xml:space="preserve"> </w:t>
      </w:r>
      <w:r>
        <w:rPr>
          <w:w w:val="105"/>
          <w:sz w:val="21"/>
        </w:rPr>
        <w:t>permitted</w:t>
      </w:r>
      <w:r>
        <w:rPr>
          <w:spacing w:val="-4"/>
          <w:w w:val="105"/>
          <w:sz w:val="21"/>
        </w:rPr>
        <w:t xml:space="preserve"> </w:t>
      </w:r>
      <w:r>
        <w:rPr>
          <w:spacing w:val="-3"/>
          <w:w w:val="105"/>
          <w:sz w:val="21"/>
        </w:rPr>
        <w:t>to</w:t>
      </w:r>
      <w:r>
        <w:rPr>
          <w:spacing w:val="-4"/>
          <w:w w:val="105"/>
          <w:sz w:val="21"/>
        </w:rPr>
        <w:t xml:space="preserve"> </w:t>
      </w:r>
      <w:r>
        <w:rPr>
          <w:w w:val="105"/>
          <w:sz w:val="21"/>
        </w:rPr>
        <w:t>give</w:t>
      </w:r>
      <w:r>
        <w:rPr>
          <w:spacing w:val="-5"/>
          <w:w w:val="105"/>
          <w:sz w:val="21"/>
        </w:rPr>
        <w:t xml:space="preserve"> </w:t>
      </w:r>
      <w:r>
        <w:rPr>
          <w:spacing w:val="-3"/>
          <w:w w:val="105"/>
          <w:sz w:val="21"/>
        </w:rPr>
        <w:t>leave</w:t>
      </w:r>
      <w:r>
        <w:rPr>
          <w:spacing w:val="-4"/>
          <w:w w:val="105"/>
          <w:sz w:val="21"/>
        </w:rPr>
        <w:t xml:space="preserve"> </w:t>
      </w:r>
      <w:r>
        <w:rPr>
          <w:spacing w:val="-3"/>
          <w:w w:val="105"/>
          <w:sz w:val="21"/>
        </w:rPr>
        <w:t>for</w:t>
      </w:r>
      <w:r>
        <w:rPr>
          <w:spacing w:val="-5"/>
          <w:w w:val="105"/>
          <w:sz w:val="21"/>
        </w:rPr>
        <w:t xml:space="preserve"> </w:t>
      </w:r>
      <w:r>
        <w:rPr>
          <w:w w:val="105"/>
          <w:sz w:val="21"/>
        </w:rPr>
        <w:t>a</w:t>
      </w:r>
      <w:r>
        <w:rPr>
          <w:spacing w:val="-4"/>
          <w:w w:val="105"/>
          <w:sz w:val="21"/>
        </w:rPr>
        <w:t xml:space="preserve"> </w:t>
      </w:r>
      <w:r>
        <w:rPr>
          <w:spacing w:val="-3"/>
          <w:w w:val="105"/>
          <w:sz w:val="21"/>
        </w:rPr>
        <w:t>late</w:t>
      </w:r>
      <w:r>
        <w:rPr>
          <w:spacing w:val="-4"/>
          <w:w w:val="105"/>
          <w:sz w:val="21"/>
        </w:rPr>
        <w:t xml:space="preserve"> </w:t>
      </w:r>
      <w:r>
        <w:rPr>
          <w:w w:val="105"/>
          <w:sz w:val="21"/>
        </w:rPr>
        <w:t>application</w:t>
      </w:r>
      <w:r>
        <w:rPr>
          <w:spacing w:val="-5"/>
          <w:w w:val="105"/>
          <w:sz w:val="21"/>
        </w:rPr>
        <w:t xml:space="preserve"> </w:t>
      </w:r>
      <w:r>
        <w:rPr>
          <w:spacing w:val="-3"/>
          <w:w w:val="105"/>
          <w:sz w:val="21"/>
        </w:rPr>
        <w:t>for</w:t>
      </w:r>
      <w:r>
        <w:rPr>
          <w:spacing w:val="-4"/>
          <w:w w:val="105"/>
          <w:sz w:val="21"/>
        </w:rPr>
        <w:t xml:space="preserve"> </w:t>
      </w:r>
      <w:r>
        <w:rPr>
          <w:w w:val="105"/>
          <w:sz w:val="21"/>
        </w:rPr>
        <w:t>a</w:t>
      </w:r>
      <w:r>
        <w:rPr>
          <w:spacing w:val="-5"/>
          <w:w w:val="105"/>
          <w:sz w:val="21"/>
        </w:rPr>
        <w:t xml:space="preserve"> </w:t>
      </w:r>
      <w:r>
        <w:rPr>
          <w:spacing w:val="-3"/>
          <w:w w:val="105"/>
          <w:sz w:val="21"/>
        </w:rPr>
        <w:t xml:space="preserve">forfeiture </w:t>
      </w:r>
      <w:r>
        <w:rPr>
          <w:w w:val="105"/>
          <w:sz w:val="21"/>
        </w:rPr>
        <w:t>rule modification order</w:t>
      </w:r>
      <w:r>
        <w:rPr>
          <w:spacing w:val="14"/>
          <w:w w:val="105"/>
          <w:sz w:val="21"/>
        </w:rPr>
        <w:t xml:space="preserve"> </w:t>
      </w:r>
      <w:r>
        <w:rPr>
          <w:w w:val="105"/>
          <w:sz w:val="21"/>
        </w:rPr>
        <w:t>if:</w:t>
      </w:r>
    </w:p>
    <w:p w14:paraId="5467AEDE" w14:textId="77777777" w:rsidR="00622C04" w:rsidRDefault="006D16CC">
      <w:pPr>
        <w:pStyle w:val="ListParagraph"/>
        <w:numPr>
          <w:ilvl w:val="1"/>
          <w:numId w:val="57"/>
        </w:numPr>
        <w:tabs>
          <w:tab w:val="left" w:pos="2834"/>
          <w:tab w:val="left" w:pos="2835"/>
        </w:tabs>
        <w:spacing w:before="116"/>
        <w:ind w:right="2079" w:hanging="453"/>
      </w:pPr>
      <w:r>
        <w:rPr>
          <w:sz w:val="21"/>
        </w:rPr>
        <w:t xml:space="preserve">the offender </w:t>
      </w:r>
      <w:r>
        <w:rPr>
          <w:spacing w:val="-3"/>
          <w:sz w:val="21"/>
        </w:rPr>
        <w:t xml:space="preserve">concerned </w:t>
      </w:r>
      <w:r>
        <w:rPr>
          <w:sz w:val="21"/>
        </w:rPr>
        <w:t xml:space="preserve">is pardoned by the Governor after the expiration of the </w:t>
      </w:r>
      <w:r>
        <w:rPr>
          <w:spacing w:val="-3"/>
          <w:sz w:val="21"/>
        </w:rPr>
        <w:t>relevant</w:t>
      </w:r>
      <w:r>
        <w:rPr>
          <w:spacing w:val="8"/>
          <w:sz w:val="21"/>
        </w:rPr>
        <w:t xml:space="preserve"> </w:t>
      </w:r>
      <w:r>
        <w:rPr>
          <w:sz w:val="21"/>
        </w:rPr>
        <w:t>period</w:t>
      </w:r>
    </w:p>
    <w:p w14:paraId="28AC6E0A" w14:textId="77777777" w:rsidR="00622C04" w:rsidRDefault="006D16CC">
      <w:pPr>
        <w:pStyle w:val="ListParagraph"/>
        <w:numPr>
          <w:ilvl w:val="1"/>
          <w:numId w:val="57"/>
        </w:numPr>
        <w:tabs>
          <w:tab w:val="left" w:pos="2834"/>
          <w:tab w:val="left" w:pos="2835"/>
        </w:tabs>
        <w:spacing w:before="115" w:line="242" w:lineRule="auto"/>
        <w:ind w:right="1604" w:hanging="453"/>
      </w:pPr>
      <w:r>
        <w:rPr>
          <w:sz w:val="21"/>
        </w:rPr>
        <w:t xml:space="preserve">the </w:t>
      </w:r>
      <w:r>
        <w:rPr>
          <w:spacing w:val="-3"/>
          <w:sz w:val="21"/>
        </w:rPr>
        <w:t xml:space="preserve">offender’s  </w:t>
      </w:r>
      <w:r>
        <w:rPr>
          <w:sz w:val="21"/>
        </w:rPr>
        <w:t xml:space="preserve">conviction is quashed or set aside by a court after the expiration of     the </w:t>
      </w:r>
      <w:r>
        <w:rPr>
          <w:spacing w:val="-3"/>
          <w:sz w:val="21"/>
        </w:rPr>
        <w:t xml:space="preserve">relevant </w:t>
      </w:r>
      <w:r>
        <w:rPr>
          <w:sz w:val="21"/>
        </w:rPr>
        <w:t xml:space="preserve">period and there </w:t>
      </w:r>
      <w:r>
        <w:rPr>
          <w:spacing w:val="-3"/>
          <w:sz w:val="21"/>
        </w:rPr>
        <w:t xml:space="preserve">are </w:t>
      </w:r>
      <w:r>
        <w:rPr>
          <w:sz w:val="21"/>
        </w:rPr>
        <w:t xml:space="preserve">no further </w:t>
      </w:r>
      <w:r>
        <w:rPr>
          <w:spacing w:val="-3"/>
          <w:sz w:val="21"/>
        </w:rPr>
        <w:t xml:space="preserve">avenues </w:t>
      </w:r>
      <w:r>
        <w:rPr>
          <w:sz w:val="21"/>
        </w:rPr>
        <w:t xml:space="preserve">of appeal </w:t>
      </w:r>
      <w:r>
        <w:rPr>
          <w:spacing w:val="-3"/>
          <w:sz w:val="21"/>
        </w:rPr>
        <w:t xml:space="preserve">available </w:t>
      </w:r>
      <w:r>
        <w:rPr>
          <w:sz w:val="21"/>
        </w:rPr>
        <w:t>in respect of the</w:t>
      </w:r>
      <w:r>
        <w:rPr>
          <w:spacing w:val="8"/>
          <w:sz w:val="21"/>
        </w:rPr>
        <w:t xml:space="preserve"> </w:t>
      </w:r>
      <w:r>
        <w:rPr>
          <w:sz w:val="21"/>
        </w:rPr>
        <w:t>decision</w:t>
      </w:r>
      <w:r>
        <w:rPr>
          <w:spacing w:val="9"/>
          <w:sz w:val="21"/>
        </w:rPr>
        <w:t xml:space="preserve"> </w:t>
      </w:r>
      <w:r>
        <w:rPr>
          <w:spacing w:val="-3"/>
          <w:sz w:val="21"/>
        </w:rPr>
        <w:t>to</w:t>
      </w:r>
      <w:r>
        <w:rPr>
          <w:spacing w:val="9"/>
          <w:sz w:val="21"/>
        </w:rPr>
        <w:t xml:space="preserve"> </w:t>
      </w:r>
      <w:r>
        <w:rPr>
          <w:spacing w:val="-3"/>
          <w:sz w:val="21"/>
        </w:rPr>
        <w:t>quash</w:t>
      </w:r>
      <w:r>
        <w:rPr>
          <w:spacing w:val="9"/>
          <w:sz w:val="21"/>
        </w:rPr>
        <w:t xml:space="preserve"> </w:t>
      </w:r>
      <w:r>
        <w:rPr>
          <w:sz w:val="21"/>
        </w:rPr>
        <w:t>or</w:t>
      </w:r>
      <w:r>
        <w:rPr>
          <w:spacing w:val="9"/>
          <w:sz w:val="21"/>
        </w:rPr>
        <w:t xml:space="preserve"> </w:t>
      </w:r>
      <w:r>
        <w:rPr>
          <w:sz w:val="21"/>
        </w:rPr>
        <w:t>set</w:t>
      </w:r>
      <w:r>
        <w:rPr>
          <w:spacing w:val="8"/>
          <w:sz w:val="21"/>
        </w:rPr>
        <w:t xml:space="preserve"> </w:t>
      </w:r>
      <w:r>
        <w:rPr>
          <w:sz w:val="21"/>
        </w:rPr>
        <w:t>aside</w:t>
      </w:r>
      <w:r>
        <w:rPr>
          <w:spacing w:val="9"/>
          <w:sz w:val="21"/>
        </w:rPr>
        <w:t xml:space="preserve"> </w:t>
      </w:r>
      <w:r>
        <w:rPr>
          <w:sz w:val="21"/>
        </w:rPr>
        <w:t>the</w:t>
      </w:r>
      <w:r>
        <w:rPr>
          <w:spacing w:val="9"/>
          <w:sz w:val="21"/>
        </w:rPr>
        <w:t xml:space="preserve"> </w:t>
      </w:r>
      <w:r>
        <w:rPr>
          <w:sz w:val="21"/>
        </w:rPr>
        <w:t>conviction</w:t>
      </w:r>
    </w:p>
    <w:p w14:paraId="7A0644FB" w14:textId="77777777" w:rsidR="00622C04" w:rsidRDefault="006D16CC">
      <w:pPr>
        <w:pStyle w:val="ListParagraph"/>
        <w:numPr>
          <w:ilvl w:val="1"/>
          <w:numId w:val="57"/>
        </w:numPr>
        <w:tabs>
          <w:tab w:val="left" w:pos="2834"/>
          <w:tab w:val="left" w:pos="2835"/>
        </w:tabs>
        <w:spacing w:before="111"/>
        <w:ind w:right="2093" w:hanging="453"/>
      </w:pPr>
      <w:r>
        <w:rPr>
          <w:sz w:val="21"/>
        </w:rPr>
        <w:t xml:space="preserve">the fact </w:t>
      </w:r>
      <w:r>
        <w:rPr>
          <w:spacing w:val="-3"/>
          <w:sz w:val="21"/>
        </w:rPr>
        <w:t xml:space="preserve">that </w:t>
      </w:r>
      <w:r>
        <w:rPr>
          <w:sz w:val="21"/>
        </w:rPr>
        <w:t xml:space="preserve">the offender </w:t>
      </w:r>
      <w:r>
        <w:rPr>
          <w:spacing w:val="-2"/>
          <w:sz w:val="21"/>
        </w:rPr>
        <w:t xml:space="preserve">committed </w:t>
      </w:r>
      <w:r>
        <w:rPr>
          <w:sz w:val="21"/>
        </w:rPr>
        <w:t xml:space="preserve">the unlawful </w:t>
      </w:r>
      <w:r>
        <w:rPr>
          <w:spacing w:val="-3"/>
          <w:sz w:val="21"/>
        </w:rPr>
        <w:t xml:space="preserve">killing </w:t>
      </w:r>
      <w:r>
        <w:rPr>
          <w:sz w:val="21"/>
        </w:rPr>
        <w:t xml:space="preserve">is </w:t>
      </w:r>
      <w:r>
        <w:rPr>
          <w:spacing w:val="-3"/>
          <w:sz w:val="21"/>
        </w:rPr>
        <w:t xml:space="preserve">discovered </w:t>
      </w:r>
      <w:r>
        <w:rPr>
          <w:sz w:val="21"/>
        </w:rPr>
        <w:t xml:space="preserve">after the expiration of the </w:t>
      </w:r>
      <w:r>
        <w:rPr>
          <w:spacing w:val="-3"/>
          <w:sz w:val="21"/>
        </w:rPr>
        <w:t xml:space="preserve">relevant </w:t>
      </w:r>
      <w:r>
        <w:rPr>
          <w:sz w:val="21"/>
        </w:rPr>
        <w:t>period,</w:t>
      </w:r>
      <w:r>
        <w:rPr>
          <w:spacing w:val="44"/>
          <w:sz w:val="21"/>
        </w:rPr>
        <w:t xml:space="preserve"> </w:t>
      </w:r>
      <w:r>
        <w:rPr>
          <w:sz w:val="21"/>
        </w:rPr>
        <w:t>or</w:t>
      </w:r>
    </w:p>
    <w:p w14:paraId="5D9138BC" w14:textId="77777777" w:rsidR="00622C04" w:rsidRDefault="006D16CC">
      <w:pPr>
        <w:pStyle w:val="ListParagraph"/>
        <w:numPr>
          <w:ilvl w:val="1"/>
          <w:numId w:val="57"/>
        </w:numPr>
        <w:tabs>
          <w:tab w:val="left" w:pos="2834"/>
          <w:tab w:val="left" w:pos="2835"/>
        </w:tabs>
        <w:spacing w:before="115"/>
        <w:ind w:hanging="453"/>
      </w:pPr>
      <w:r>
        <w:rPr>
          <w:sz w:val="21"/>
        </w:rPr>
        <w:t>the</w:t>
      </w:r>
      <w:r>
        <w:rPr>
          <w:spacing w:val="9"/>
          <w:sz w:val="21"/>
        </w:rPr>
        <w:t xml:space="preserve"> </w:t>
      </w:r>
      <w:r>
        <w:rPr>
          <w:spacing w:val="-3"/>
          <w:sz w:val="21"/>
        </w:rPr>
        <w:t>Court</w:t>
      </w:r>
      <w:r>
        <w:rPr>
          <w:spacing w:val="9"/>
          <w:sz w:val="21"/>
        </w:rPr>
        <w:t xml:space="preserve"> </w:t>
      </w:r>
      <w:r>
        <w:rPr>
          <w:sz w:val="21"/>
        </w:rPr>
        <w:t>considers</w:t>
      </w:r>
      <w:r>
        <w:rPr>
          <w:spacing w:val="10"/>
          <w:sz w:val="21"/>
        </w:rPr>
        <w:t xml:space="preserve"> </w:t>
      </w:r>
      <w:r>
        <w:rPr>
          <w:sz w:val="21"/>
        </w:rPr>
        <w:t>it</w:t>
      </w:r>
      <w:r>
        <w:rPr>
          <w:spacing w:val="9"/>
          <w:sz w:val="21"/>
        </w:rPr>
        <w:t xml:space="preserve"> </w:t>
      </w:r>
      <w:r>
        <w:rPr>
          <w:sz w:val="21"/>
        </w:rPr>
        <w:t>just</w:t>
      </w:r>
      <w:r>
        <w:rPr>
          <w:spacing w:val="10"/>
          <w:sz w:val="21"/>
        </w:rPr>
        <w:t xml:space="preserve"> </w:t>
      </w:r>
      <w:r>
        <w:rPr>
          <w:sz w:val="21"/>
        </w:rPr>
        <w:t>in</w:t>
      </w:r>
      <w:r>
        <w:rPr>
          <w:spacing w:val="9"/>
          <w:sz w:val="21"/>
        </w:rPr>
        <w:t xml:space="preserve"> </w:t>
      </w:r>
      <w:r>
        <w:rPr>
          <w:spacing w:val="-3"/>
          <w:sz w:val="21"/>
        </w:rPr>
        <w:t>all</w:t>
      </w:r>
      <w:r>
        <w:rPr>
          <w:spacing w:val="10"/>
          <w:sz w:val="21"/>
        </w:rPr>
        <w:t xml:space="preserve"> </w:t>
      </w:r>
      <w:r>
        <w:rPr>
          <w:sz w:val="21"/>
        </w:rPr>
        <w:t>the</w:t>
      </w:r>
      <w:r>
        <w:rPr>
          <w:spacing w:val="9"/>
          <w:sz w:val="21"/>
        </w:rPr>
        <w:t xml:space="preserve"> </w:t>
      </w:r>
      <w:r>
        <w:rPr>
          <w:spacing w:val="-3"/>
          <w:sz w:val="21"/>
        </w:rPr>
        <w:t>circumstances</w:t>
      </w:r>
      <w:r>
        <w:rPr>
          <w:spacing w:val="10"/>
          <w:sz w:val="21"/>
        </w:rPr>
        <w:t xml:space="preserve"> </w:t>
      </w:r>
      <w:r>
        <w:rPr>
          <w:spacing w:val="-3"/>
          <w:sz w:val="21"/>
        </w:rPr>
        <w:t>to</w:t>
      </w:r>
      <w:r>
        <w:rPr>
          <w:spacing w:val="9"/>
          <w:sz w:val="21"/>
        </w:rPr>
        <w:t xml:space="preserve"> </w:t>
      </w:r>
      <w:r>
        <w:rPr>
          <w:sz w:val="21"/>
        </w:rPr>
        <w:t>give</w:t>
      </w:r>
      <w:r>
        <w:rPr>
          <w:spacing w:val="10"/>
          <w:sz w:val="21"/>
        </w:rPr>
        <w:t xml:space="preserve"> </w:t>
      </w:r>
      <w:r>
        <w:rPr>
          <w:spacing w:val="-4"/>
          <w:sz w:val="21"/>
        </w:rPr>
        <w:t>leave.</w:t>
      </w:r>
    </w:p>
    <w:p w14:paraId="273A5F56" w14:textId="77777777" w:rsidR="00622C04" w:rsidRDefault="006D16CC">
      <w:pPr>
        <w:pStyle w:val="ListParagraph"/>
        <w:numPr>
          <w:ilvl w:val="0"/>
          <w:numId w:val="57"/>
        </w:numPr>
        <w:tabs>
          <w:tab w:val="left" w:pos="2381"/>
          <w:tab w:val="left" w:pos="2382"/>
        </w:tabs>
        <w:spacing w:before="111"/>
        <w:ind w:right="1709"/>
        <w:rPr>
          <w:sz w:val="21"/>
        </w:rPr>
      </w:pPr>
      <w:r>
        <w:rPr>
          <w:sz w:val="21"/>
        </w:rPr>
        <w:t xml:space="preserve">The Forfeiture Act should provide </w:t>
      </w:r>
      <w:r>
        <w:rPr>
          <w:spacing w:val="-3"/>
          <w:sz w:val="21"/>
        </w:rPr>
        <w:t xml:space="preserve">that </w:t>
      </w:r>
      <w:r>
        <w:rPr>
          <w:sz w:val="21"/>
        </w:rPr>
        <w:t xml:space="preserve">a conviction in Victoria or </w:t>
      </w:r>
      <w:r>
        <w:rPr>
          <w:spacing w:val="-3"/>
          <w:sz w:val="21"/>
        </w:rPr>
        <w:t>another Austral</w:t>
      </w:r>
      <w:r>
        <w:rPr>
          <w:spacing w:val="-3"/>
          <w:sz w:val="21"/>
        </w:rPr>
        <w:t xml:space="preserve">ian  </w:t>
      </w:r>
      <w:r>
        <w:rPr>
          <w:sz w:val="21"/>
        </w:rPr>
        <w:t xml:space="preserve">state  or territory is </w:t>
      </w:r>
      <w:r>
        <w:rPr>
          <w:spacing w:val="-3"/>
          <w:sz w:val="21"/>
        </w:rPr>
        <w:t xml:space="preserve">conclusive </w:t>
      </w:r>
      <w:r>
        <w:rPr>
          <w:sz w:val="21"/>
        </w:rPr>
        <w:t xml:space="preserve">evidence </w:t>
      </w:r>
      <w:r>
        <w:rPr>
          <w:spacing w:val="-3"/>
          <w:sz w:val="21"/>
        </w:rPr>
        <w:t xml:space="preserve">that </w:t>
      </w:r>
      <w:r>
        <w:rPr>
          <w:sz w:val="21"/>
        </w:rPr>
        <w:t xml:space="preserve">an offender is </w:t>
      </w:r>
      <w:r>
        <w:rPr>
          <w:spacing w:val="-3"/>
          <w:sz w:val="21"/>
        </w:rPr>
        <w:t xml:space="preserve">responsible for </w:t>
      </w:r>
      <w:r>
        <w:rPr>
          <w:sz w:val="21"/>
        </w:rPr>
        <w:t>the unlawful</w:t>
      </w:r>
      <w:r>
        <w:rPr>
          <w:spacing w:val="5"/>
          <w:sz w:val="21"/>
        </w:rPr>
        <w:t xml:space="preserve"> </w:t>
      </w:r>
      <w:r>
        <w:rPr>
          <w:spacing w:val="-4"/>
          <w:sz w:val="21"/>
        </w:rPr>
        <w:t>killing.</w:t>
      </w:r>
    </w:p>
    <w:p w14:paraId="05683452" w14:textId="77777777" w:rsidR="00622C04" w:rsidRDefault="006D16CC">
      <w:pPr>
        <w:pStyle w:val="ListParagraph"/>
        <w:numPr>
          <w:ilvl w:val="0"/>
          <w:numId w:val="57"/>
        </w:numPr>
        <w:tabs>
          <w:tab w:val="left" w:pos="2381"/>
          <w:tab w:val="left" w:pos="2382"/>
        </w:tabs>
        <w:spacing w:before="115"/>
        <w:rPr>
          <w:sz w:val="21"/>
        </w:rPr>
      </w:pPr>
      <w:r>
        <w:rPr>
          <w:w w:val="105"/>
          <w:sz w:val="21"/>
        </w:rPr>
        <w:t xml:space="preserve">The </w:t>
      </w:r>
      <w:r>
        <w:rPr>
          <w:spacing w:val="-3"/>
          <w:w w:val="105"/>
          <w:sz w:val="21"/>
        </w:rPr>
        <w:t xml:space="preserve">transitional provisions should </w:t>
      </w:r>
      <w:r>
        <w:rPr>
          <w:w w:val="105"/>
          <w:sz w:val="21"/>
        </w:rPr>
        <w:t xml:space="preserve">be based on section 9 of the </w:t>
      </w:r>
      <w:r>
        <w:rPr>
          <w:i/>
          <w:w w:val="105"/>
          <w:sz w:val="21"/>
        </w:rPr>
        <w:t xml:space="preserve">Forfeiture Act </w:t>
      </w:r>
      <w:r>
        <w:rPr>
          <w:i/>
          <w:spacing w:val="-6"/>
          <w:w w:val="105"/>
          <w:sz w:val="21"/>
        </w:rPr>
        <w:t>1995</w:t>
      </w:r>
      <w:r>
        <w:rPr>
          <w:i/>
          <w:spacing w:val="-5"/>
          <w:w w:val="105"/>
          <w:sz w:val="21"/>
        </w:rPr>
        <w:t xml:space="preserve"> </w:t>
      </w:r>
      <w:r>
        <w:rPr>
          <w:w w:val="105"/>
          <w:sz w:val="21"/>
        </w:rPr>
        <w:t>(NSW).</w:t>
      </w:r>
    </w:p>
    <w:p w14:paraId="09ABEB9C" w14:textId="77777777" w:rsidR="00622C04" w:rsidRDefault="006D16CC">
      <w:pPr>
        <w:pStyle w:val="ListParagraph"/>
        <w:numPr>
          <w:ilvl w:val="0"/>
          <w:numId w:val="57"/>
        </w:numPr>
        <w:tabs>
          <w:tab w:val="left" w:pos="2381"/>
          <w:tab w:val="left" w:pos="2382"/>
        </w:tabs>
        <w:spacing w:before="112" w:line="242" w:lineRule="auto"/>
        <w:ind w:right="1664"/>
        <w:rPr>
          <w:sz w:val="21"/>
        </w:rPr>
      </w:pPr>
      <w:r>
        <w:rPr>
          <w:w w:val="105"/>
          <w:sz w:val="21"/>
        </w:rPr>
        <w:t xml:space="preserve">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 xml:space="preserve">(Vic) should be amended </w:t>
      </w:r>
      <w:r>
        <w:rPr>
          <w:spacing w:val="-3"/>
          <w:w w:val="105"/>
          <w:sz w:val="21"/>
        </w:rPr>
        <w:t xml:space="preserve">to </w:t>
      </w:r>
      <w:r>
        <w:rPr>
          <w:w w:val="105"/>
          <w:sz w:val="21"/>
        </w:rPr>
        <w:t xml:space="preserve">provide </w:t>
      </w:r>
      <w:r>
        <w:rPr>
          <w:spacing w:val="-3"/>
          <w:w w:val="105"/>
          <w:sz w:val="21"/>
        </w:rPr>
        <w:t xml:space="preserve">that, </w:t>
      </w:r>
      <w:r>
        <w:rPr>
          <w:w w:val="105"/>
          <w:sz w:val="21"/>
        </w:rPr>
        <w:t xml:space="preserve">where a person </w:t>
      </w:r>
      <w:r>
        <w:rPr>
          <w:spacing w:val="-3"/>
          <w:w w:val="105"/>
          <w:sz w:val="21"/>
        </w:rPr>
        <w:t xml:space="preserve">appointed executor </w:t>
      </w:r>
      <w:r>
        <w:rPr>
          <w:w w:val="105"/>
          <w:sz w:val="21"/>
        </w:rPr>
        <w:t xml:space="preserve">by a </w:t>
      </w:r>
      <w:r>
        <w:rPr>
          <w:spacing w:val="-3"/>
          <w:w w:val="105"/>
          <w:sz w:val="21"/>
        </w:rPr>
        <w:t xml:space="preserve">will </w:t>
      </w:r>
      <w:r>
        <w:rPr>
          <w:w w:val="105"/>
          <w:sz w:val="21"/>
        </w:rPr>
        <w:t xml:space="preserve">or who is otherwise </w:t>
      </w:r>
      <w:r>
        <w:rPr>
          <w:spacing w:val="-3"/>
          <w:w w:val="105"/>
          <w:sz w:val="21"/>
        </w:rPr>
        <w:t xml:space="preserve">eligible to </w:t>
      </w:r>
      <w:r>
        <w:rPr>
          <w:w w:val="105"/>
          <w:sz w:val="21"/>
        </w:rPr>
        <w:t xml:space="preserve">be </w:t>
      </w:r>
      <w:r>
        <w:rPr>
          <w:spacing w:val="-3"/>
          <w:w w:val="105"/>
          <w:sz w:val="21"/>
        </w:rPr>
        <w:t xml:space="preserve">appointed administrator </w:t>
      </w:r>
      <w:r>
        <w:rPr>
          <w:w w:val="105"/>
          <w:sz w:val="21"/>
        </w:rPr>
        <w:t xml:space="preserve">is precluded by the </w:t>
      </w:r>
      <w:r>
        <w:rPr>
          <w:spacing w:val="-3"/>
          <w:w w:val="105"/>
          <w:sz w:val="21"/>
        </w:rPr>
        <w:t xml:space="preserve">forfeiture </w:t>
      </w:r>
      <w:r>
        <w:rPr>
          <w:w w:val="105"/>
          <w:sz w:val="21"/>
        </w:rPr>
        <w:t xml:space="preserve">rule </w:t>
      </w:r>
      <w:r>
        <w:rPr>
          <w:spacing w:val="-3"/>
          <w:w w:val="105"/>
          <w:sz w:val="21"/>
        </w:rPr>
        <w:t xml:space="preserve">from acquiring </w:t>
      </w:r>
      <w:r>
        <w:rPr>
          <w:w w:val="105"/>
          <w:sz w:val="21"/>
        </w:rPr>
        <w:t xml:space="preserve">an </w:t>
      </w:r>
      <w:r>
        <w:rPr>
          <w:spacing w:val="-3"/>
          <w:w w:val="105"/>
          <w:sz w:val="21"/>
        </w:rPr>
        <w:t xml:space="preserve">interest </w:t>
      </w:r>
      <w:r>
        <w:rPr>
          <w:w w:val="105"/>
          <w:sz w:val="21"/>
        </w:rPr>
        <w:t xml:space="preserve">in the </w:t>
      </w:r>
      <w:r>
        <w:rPr>
          <w:spacing w:val="-3"/>
          <w:w w:val="105"/>
          <w:sz w:val="21"/>
        </w:rPr>
        <w:t xml:space="preserve">deceased’s estate, </w:t>
      </w:r>
      <w:r>
        <w:rPr>
          <w:w w:val="105"/>
          <w:sz w:val="21"/>
        </w:rPr>
        <w:t xml:space="preserve">the person is </w:t>
      </w:r>
      <w:r>
        <w:rPr>
          <w:spacing w:val="-3"/>
          <w:w w:val="105"/>
          <w:sz w:val="21"/>
        </w:rPr>
        <w:t xml:space="preserve">to </w:t>
      </w:r>
      <w:r>
        <w:rPr>
          <w:w w:val="105"/>
          <w:sz w:val="21"/>
        </w:rPr>
        <w:t xml:space="preserve">be </w:t>
      </w:r>
      <w:r>
        <w:rPr>
          <w:spacing w:val="-3"/>
          <w:w w:val="105"/>
          <w:sz w:val="21"/>
        </w:rPr>
        <w:t>tre</w:t>
      </w:r>
      <w:r>
        <w:rPr>
          <w:spacing w:val="-3"/>
          <w:w w:val="105"/>
          <w:sz w:val="21"/>
        </w:rPr>
        <w:t xml:space="preserve">ated </w:t>
      </w:r>
      <w:r>
        <w:rPr>
          <w:w w:val="105"/>
          <w:sz w:val="21"/>
        </w:rPr>
        <w:t xml:space="preserve">as </w:t>
      </w:r>
      <w:r>
        <w:rPr>
          <w:spacing w:val="-3"/>
          <w:w w:val="105"/>
          <w:sz w:val="21"/>
        </w:rPr>
        <w:t xml:space="preserve">having </w:t>
      </w:r>
      <w:r>
        <w:rPr>
          <w:w w:val="105"/>
          <w:sz w:val="21"/>
        </w:rPr>
        <w:t xml:space="preserve">died </w:t>
      </w:r>
      <w:r>
        <w:rPr>
          <w:spacing w:val="-3"/>
          <w:w w:val="105"/>
          <w:sz w:val="21"/>
        </w:rPr>
        <w:t xml:space="preserve">immediately before </w:t>
      </w:r>
      <w:r>
        <w:rPr>
          <w:w w:val="105"/>
          <w:sz w:val="21"/>
        </w:rPr>
        <w:t>the deceased</w:t>
      </w:r>
      <w:r>
        <w:rPr>
          <w:spacing w:val="5"/>
          <w:w w:val="105"/>
          <w:sz w:val="21"/>
        </w:rPr>
        <w:t xml:space="preserve"> </w:t>
      </w:r>
      <w:r>
        <w:rPr>
          <w:w w:val="105"/>
          <w:sz w:val="21"/>
        </w:rPr>
        <w:t>person.</w:t>
      </w:r>
    </w:p>
    <w:p w14:paraId="237A6D88" w14:textId="77777777" w:rsidR="00622C04" w:rsidRDefault="006D16CC">
      <w:pPr>
        <w:pStyle w:val="ListParagraph"/>
        <w:numPr>
          <w:ilvl w:val="0"/>
          <w:numId w:val="57"/>
        </w:numPr>
        <w:tabs>
          <w:tab w:val="left" w:pos="2381"/>
          <w:tab w:val="left" w:pos="2382"/>
        </w:tabs>
        <w:spacing w:before="113" w:line="242" w:lineRule="auto"/>
        <w:ind w:right="1953"/>
        <w:jc w:val="both"/>
        <w:rPr>
          <w:sz w:val="21"/>
        </w:rPr>
      </w:pPr>
      <w:r>
        <w:rPr>
          <w:w w:val="105"/>
          <w:sz w:val="21"/>
        </w:rPr>
        <w:t xml:space="preserve">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 xml:space="preserve">(Vic) should be amended </w:t>
      </w:r>
      <w:r>
        <w:rPr>
          <w:spacing w:val="-3"/>
          <w:w w:val="105"/>
          <w:sz w:val="21"/>
        </w:rPr>
        <w:t xml:space="preserve">to </w:t>
      </w:r>
      <w:r>
        <w:rPr>
          <w:w w:val="105"/>
          <w:sz w:val="21"/>
        </w:rPr>
        <w:t xml:space="preserve">provide </w:t>
      </w:r>
      <w:r>
        <w:rPr>
          <w:spacing w:val="-3"/>
          <w:w w:val="105"/>
          <w:sz w:val="21"/>
        </w:rPr>
        <w:t xml:space="preserve">for </w:t>
      </w:r>
      <w:r>
        <w:rPr>
          <w:w w:val="105"/>
          <w:sz w:val="21"/>
        </w:rPr>
        <w:t xml:space="preserve">the </w:t>
      </w:r>
      <w:r>
        <w:rPr>
          <w:spacing w:val="-3"/>
          <w:w w:val="105"/>
          <w:sz w:val="21"/>
        </w:rPr>
        <w:t>Court</w:t>
      </w:r>
      <w:r>
        <w:rPr>
          <w:spacing w:val="-5"/>
          <w:w w:val="105"/>
          <w:sz w:val="21"/>
        </w:rPr>
        <w:t xml:space="preserve"> </w:t>
      </w:r>
      <w:r>
        <w:rPr>
          <w:spacing w:val="-3"/>
          <w:w w:val="105"/>
          <w:sz w:val="21"/>
        </w:rPr>
        <w:t>to</w:t>
      </w:r>
      <w:r>
        <w:rPr>
          <w:spacing w:val="-5"/>
          <w:w w:val="105"/>
          <w:sz w:val="21"/>
        </w:rPr>
        <w:t xml:space="preserve"> </w:t>
      </w:r>
      <w:r>
        <w:rPr>
          <w:w w:val="105"/>
          <w:sz w:val="21"/>
        </w:rPr>
        <w:t>pass</w:t>
      </w:r>
      <w:r>
        <w:rPr>
          <w:spacing w:val="-5"/>
          <w:w w:val="105"/>
          <w:sz w:val="21"/>
        </w:rPr>
        <w:t xml:space="preserve"> </w:t>
      </w:r>
      <w:r>
        <w:rPr>
          <w:w w:val="105"/>
          <w:sz w:val="21"/>
        </w:rPr>
        <w:t>over</w:t>
      </w:r>
      <w:r>
        <w:rPr>
          <w:spacing w:val="-5"/>
          <w:w w:val="105"/>
          <w:sz w:val="21"/>
        </w:rPr>
        <w:t xml:space="preserve"> </w:t>
      </w:r>
      <w:r>
        <w:rPr>
          <w:w w:val="105"/>
          <w:sz w:val="21"/>
        </w:rPr>
        <w:t>a</w:t>
      </w:r>
      <w:r>
        <w:rPr>
          <w:spacing w:val="-5"/>
          <w:w w:val="105"/>
          <w:sz w:val="21"/>
        </w:rPr>
        <w:t xml:space="preserve"> </w:t>
      </w:r>
      <w:r>
        <w:rPr>
          <w:w w:val="105"/>
          <w:sz w:val="21"/>
        </w:rPr>
        <w:t>person</w:t>
      </w:r>
      <w:r>
        <w:rPr>
          <w:spacing w:val="-5"/>
          <w:w w:val="105"/>
          <w:sz w:val="21"/>
        </w:rPr>
        <w:t xml:space="preserve"> </w:t>
      </w:r>
      <w:r>
        <w:rPr>
          <w:w w:val="105"/>
          <w:sz w:val="21"/>
        </w:rPr>
        <w:t>who</w:t>
      </w:r>
      <w:r>
        <w:rPr>
          <w:spacing w:val="-5"/>
          <w:w w:val="105"/>
          <w:sz w:val="21"/>
        </w:rPr>
        <w:t xml:space="preserve"> </w:t>
      </w:r>
      <w:r>
        <w:rPr>
          <w:w w:val="105"/>
          <w:sz w:val="21"/>
        </w:rPr>
        <w:t>applies</w:t>
      </w:r>
      <w:r>
        <w:rPr>
          <w:spacing w:val="-5"/>
          <w:w w:val="105"/>
          <w:sz w:val="21"/>
        </w:rPr>
        <w:t xml:space="preserve"> </w:t>
      </w:r>
      <w:r>
        <w:rPr>
          <w:spacing w:val="-3"/>
          <w:w w:val="105"/>
          <w:sz w:val="21"/>
        </w:rPr>
        <w:t>for</w:t>
      </w:r>
      <w:r>
        <w:rPr>
          <w:spacing w:val="-5"/>
          <w:w w:val="105"/>
          <w:sz w:val="21"/>
        </w:rPr>
        <w:t xml:space="preserve"> </w:t>
      </w:r>
      <w:r>
        <w:rPr>
          <w:w w:val="105"/>
          <w:sz w:val="21"/>
        </w:rPr>
        <w:t>a</w:t>
      </w:r>
      <w:r>
        <w:rPr>
          <w:spacing w:val="-5"/>
          <w:w w:val="105"/>
          <w:sz w:val="21"/>
        </w:rPr>
        <w:t xml:space="preserve"> </w:t>
      </w:r>
      <w:r>
        <w:rPr>
          <w:spacing w:val="-3"/>
          <w:w w:val="105"/>
          <w:sz w:val="21"/>
        </w:rPr>
        <w:t>grant</w:t>
      </w:r>
      <w:r>
        <w:rPr>
          <w:spacing w:val="-5"/>
          <w:w w:val="105"/>
          <w:sz w:val="21"/>
        </w:rPr>
        <w:t xml:space="preserve"> </w:t>
      </w:r>
      <w:r>
        <w:rPr>
          <w:w w:val="105"/>
          <w:sz w:val="21"/>
        </w:rPr>
        <w:t>of</w:t>
      </w:r>
      <w:r>
        <w:rPr>
          <w:spacing w:val="-5"/>
          <w:w w:val="105"/>
          <w:sz w:val="21"/>
        </w:rPr>
        <w:t xml:space="preserve"> </w:t>
      </w:r>
      <w:r>
        <w:rPr>
          <w:spacing w:val="-2"/>
          <w:w w:val="105"/>
          <w:sz w:val="21"/>
        </w:rPr>
        <w:t>representation</w:t>
      </w:r>
      <w:r>
        <w:rPr>
          <w:spacing w:val="-5"/>
          <w:w w:val="105"/>
          <w:sz w:val="21"/>
        </w:rPr>
        <w:t xml:space="preserve"> </w:t>
      </w:r>
      <w:r>
        <w:rPr>
          <w:w w:val="105"/>
          <w:sz w:val="21"/>
        </w:rPr>
        <w:t>where</w:t>
      </w:r>
      <w:r>
        <w:rPr>
          <w:spacing w:val="-5"/>
          <w:w w:val="105"/>
          <w:sz w:val="21"/>
        </w:rPr>
        <w:t xml:space="preserve"> </w:t>
      </w:r>
      <w:r>
        <w:rPr>
          <w:w w:val="105"/>
          <w:sz w:val="21"/>
        </w:rPr>
        <w:t>there</w:t>
      </w:r>
      <w:r>
        <w:rPr>
          <w:spacing w:val="-5"/>
          <w:w w:val="105"/>
          <w:sz w:val="21"/>
        </w:rPr>
        <w:t xml:space="preserve"> </w:t>
      </w:r>
      <w:r>
        <w:rPr>
          <w:spacing w:val="-3"/>
          <w:w w:val="105"/>
          <w:sz w:val="21"/>
        </w:rPr>
        <w:t xml:space="preserve">are reasonable grounds for believing that </w:t>
      </w:r>
      <w:r>
        <w:rPr>
          <w:w w:val="105"/>
          <w:sz w:val="21"/>
        </w:rPr>
        <w:t xml:space="preserve">the person </w:t>
      </w:r>
      <w:r>
        <w:rPr>
          <w:spacing w:val="-2"/>
          <w:w w:val="105"/>
          <w:sz w:val="21"/>
        </w:rPr>
        <w:t xml:space="preserve">has committed </w:t>
      </w:r>
      <w:r>
        <w:rPr>
          <w:w w:val="105"/>
          <w:sz w:val="21"/>
        </w:rPr>
        <w:t xml:space="preserve">an </w:t>
      </w:r>
      <w:r>
        <w:rPr>
          <w:spacing w:val="-3"/>
          <w:w w:val="105"/>
          <w:sz w:val="21"/>
        </w:rPr>
        <w:t>offence</w:t>
      </w:r>
      <w:r>
        <w:rPr>
          <w:spacing w:val="20"/>
          <w:w w:val="105"/>
          <w:sz w:val="21"/>
        </w:rPr>
        <w:t xml:space="preserve"> </w:t>
      </w:r>
      <w:r>
        <w:rPr>
          <w:spacing w:val="-3"/>
          <w:w w:val="105"/>
          <w:sz w:val="21"/>
        </w:rPr>
        <w:t>related</w:t>
      </w:r>
    </w:p>
    <w:p w14:paraId="2AC8B42D" w14:textId="77777777" w:rsidR="00622C04" w:rsidRDefault="006D16CC">
      <w:pPr>
        <w:pStyle w:val="BodyText"/>
        <w:spacing w:line="242" w:lineRule="auto"/>
        <w:ind w:left="2381" w:right="1609"/>
      </w:pPr>
      <w:r>
        <w:rPr>
          <w:spacing w:val="-3"/>
          <w:w w:val="105"/>
        </w:rPr>
        <w:t xml:space="preserve">to </w:t>
      </w:r>
      <w:r>
        <w:rPr>
          <w:w w:val="105"/>
        </w:rPr>
        <w:t xml:space="preserve">the </w:t>
      </w:r>
      <w:r>
        <w:rPr>
          <w:spacing w:val="-3"/>
          <w:w w:val="105"/>
        </w:rPr>
        <w:t xml:space="preserve">deceased’s death. </w:t>
      </w:r>
      <w:r>
        <w:rPr>
          <w:w w:val="105"/>
        </w:rPr>
        <w:t xml:space="preserve">The </w:t>
      </w:r>
      <w:r>
        <w:rPr>
          <w:spacing w:val="-3"/>
          <w:w w:val="105"/>
        </w:rPr>
        <w:t xml:space="preserve">provision </w:t>
      </w:r>
      <w:r>
        <w:rPr>
          <w:w w:val="105"/>
        </w:rPr>
        <w:t xml:space="preserve">should be based on section 348 of model </w:t>
      </w:r>
      <w:r>
        <w:rPr>
          <w:spacing w:val="-3"/>
          <w:w w:val="105"/>
        </w:rPr>
        <w:t xml:space="preserve">legislation </w:t>
      </w:r>
      <w:r>
        <w:rPr>
          <w:w w:val="105"/>
        </w:rPr>
        <w:t xml:space="preserve">proposed in the December 2009 report of the </w:t>
      </w:r>
      <w:r>
        <w:rPr>
          <w:spacing w:val="-3"/>
          <w:w w:val="105"/>
        </w:rPr>
        <w:t>National Committee for Uniform Succ</w:t>
      </w:r>
      <w:r>
        <w:rPr>
          <w:spacing w:val="-3"/>
          <w:w w:val="105"/>
        </w:rPr>
        <w:t xml:space="preserve">ession </w:t>
      </w:r>
      <w:r>
        <w:rPr>
          <w:w w:val="105"/>
        </w:rPr>
        <w:t xml:space="preserve">Laws </w:t>
      </w:r>
      <w:r>
        <w:rPr>
          <w:spacing w:val="-3"/>
          <w:w w:val="105"/>
        </w:rPr>
        <w:t xml:space="preserve">to </w:t>
      </w:r>
      <w:r>
        <w:rPr>
          <w:w w:val="105"/>
        </w:rPr>
        <w:t xml:space="preserve">the </w:t>
      </w:r>
      <w:r>
        <w:rPr>
          <w:spacing w:val="-3"/>
          <w:w w:val="105"/>
        </w:rPr>
        <w:t xml:space="preserve">Standing Committee </w:t>
      </w:r>
      <w:r>
        <w:rPr>
          <w:w w:val="105"/>
        </w:rPr>
        <w:t xml:space="preserve">of Attorneys-General on the </w:t>
      </w:r>
      <w:r>
        <w:rPr>
          <w:spacing w:val="-3"/>
          <w:w w:val="105"/>
        </w:rPr>
        <w:t xml:space="preserve">administration </w:t>
      </w:r>
      <w:r>
        <w:rPr>
          <w:w w:val="105"/>
        </w:rPr>
        <w:t>of estates of deceased</w:t>
      </w:r>
      <w:r>
        <w:rPr>
          <w:spacing w:val="18"/>
          <w:w w:val="105"/>
        </w:rPr>
        <w:t xml:space="preserve"> </w:t>
      </w:r>
      <w:r>
        <w:rPr>
          <w:w w:val="105"/>
        </w:rPr>
        <w:t>persons.</w:t>
      </w:r>
    </w:p>
    <w:p w14:paraId="70B4FDE8" w14:textId="77777777" w:rsidR="00622C04" w:rsidRDefault="00622C04">
      <w:pPr>
        <w:pStyle w:val="BodyText"/>
        <w:rPr>
          <w:sz w:val="20"/>
        </w:rPr>
      </w:pPr>
    </w:p>
    <w:p w14:paraId="6A7DAC22" w14:textId="77777777" w:rsidR="00622C04" w:rsidRDefault="00622C04">
      <w:pPr>
        <w:pStyle w:val="BodyText"/>
        <w:rPr>
          <w:sz w:val="20"/>
        </w:rPr>
      </w:pPr>
    </w:p>
    <w:p w14:paraId="7241821E" w14:textId="77777777" w:rsidR="00622C04" w:rsidRDefault="006D16CC">
      <w:pPr>
        <w:spacing w:before="249"/>
        <w:ind w:right="652"/>
        <w:jc w:val="right"/>
        <w:rPr>
          <w:b/>
          <w:sz w:val="24"/>
        </w:rPr>
      </w:pPr>
      <w:r>
        <w:rPr>
          <w:b/>
          <w:color w:val="EC5A4F"/>
          <w:w w:val="115"/>
          <w:sz w:val="24"/>
        </w:rPr>
        <w:t>xv</w:t>
      </w:r>
    </w:p>
    <w:p w14:paraId="5629BD12" w14:textId="77777777" w:rsidR="00622C04" w:rsidRDefault="00622C04">
      <w:pPr>
        <w:jc w:val="right"/>
        <w:rPr>
          <w:sz w:val="24"/>
        </w:rPr>
        <w:sectPr w:rsidR="00622C04">
          <w:headerReference w:type="default" r:id="rId23"/>
          <w:pgSz w:w="11910" w:h="16840"/>
          <w:pgMar w:top="1520" w:right="0" w:bottom="280" w:left="0" w:header="0" w:footer="0" w:gutter="0"/>
          <w:cols w:space="720"/>
        </w:sectPr>
      </w:pPr>
    </w:p>
    <w:p w14:paraId="1A474544" w14:textId="77777777" w:rsidR="00622C04" w:rsidRDefault="00622C04">
      <w:pPr>
        <w:pStyle w:val="BodyText"/>
        <w:spacing w:before="8"/>
        <w:rPr>
          <w:b/>
          <w:sz w:val="22"/>
        </w:rPr>
      </w:pPr>
    </w:p>
    <w:p w14:paraId="3B39007E" w14:textId="77777777" w:rsidR="00622C04" w:rsidRDefault="006D16CC">
      <w:pPr>
        <w:pStyle w:val="ListParagraph"/>
        <w:numPr>
          <w:ilvl w:val="0"/>
          <w:numId w:val="57"/>
        </w:numPr>
        <w:tabs>
          <w:tab w:val="left" w:pos="2381"/>
          <w:tab w:val="left" w:pos="2382"/>
        </w:tabs>
        <w:spacing w:before="91"/>
        <w:rPr>
          <w:sz w:val="21"/>
        </w:rPr>
      </w:pPr>
      <w:r>
        <w:rPr>
          <w:w w:val="105"/>
          <w:sz w:val="21"/>
        </w:rPr>
        <w:t xml:space="preserve">Part 4 of the </w:t>
      </w:r>
      <w:r>
        <w:rPr>
          <w:i/>
          <w:w w:val="105"/>
          <w:sz w:val="21"/>
        </w:rPr>
        <w:t xml:space="preserve">Wills Act </w:t>
      </w:r>
      <w:r>
        <w:rPr>
          <w:i/>
          <w:spacing w:val="-8"/>
          <w:w w:val="105"/>
          <w:sz w:val="21"/>
        </w:rPr>
        <w:t>1997</w:t>
      </w:r>
      <w:r>
        <w:rPr>
          <w:i/>
          <w:spacing w:val="11"/>
          <w:w w:val="105"/>
          <w:sz w:val="21"/>
        </w:rPr>
        <w:t xml:space="preserve"> </w:t>
      </w:r>
      <w:r>
        <w:rPr>
          <w:w w:val="105"/>
          <w:sz w:val="21"/>
        </w:rPr>
        <w:t>(Vic) should be amended with the effect that:</w:t>
      </w:r>
    </w:p>
    <w:p w14:paraId="14D4C3DC" w14:textId="77777777" w:rsidR="00622C04" w:rsidRDefault="006D16CC">
      <w:pPr>
        <w:pStyle w:val="ListParagraph"/>
        <w:numPr>
          <w:ilvl w:val="1"/>
          <w:numId w:val="57"/>
        </w:numPr>
        <w:tabs>
          <w:tab w:val="left" w:pos="2834"/>
          <w:tab w:val="left" w:pos="2835"/>
        </w:tabs>
        <w:spacing w:before="111"/>
        <w:ind w:hanging="453"/>
      </w:pPr>
      <w:r>
        <w:rPr>
          <w:w w:val="105"/>
          <w:sz w:val="21"/>
        </w:rPr>
        <w:t xml:space="preserve">where a </w:t>
      </w:r>
      <w:r>
        <w:rPr>
          <w:spacing w:val="-3"/>
          <w:w w:val="105"/>
          <w:sz w:val="21"/>
        </w:rPr>
        <w:t xml:space="preserve">will contains </w:t>
      </w:r>
      <w:r>
        <w:rPr>
          <w:w w:val="105"/>
          <w:sz w:val="21"/>
        </w:rPr>
        <w:t xml:space="preserve">a devise or bequest </w:t>
      </w:r>
      <w:r>
        <w:rPr>
          <w:spacing w:val="-3"/>
          <w:w w:val="105"/>
          <w:sz w:val="21"/>
        </w:rPr>
        <w:t xml:space="preserve">to </w:t>
      </w:r>
      <w:r>
        <w:rPr>
          <w:w w:val="105"/>
          <w:sz w:val="21"/>
        </w:rPr>
        <w:t>a person</w:t>
      </w:r>
      <w:r>
        <w:rPr>
          <w:spacing w:val="6"/>
          <w:w w:val="105"/>
          <w:sz w:val="21"/>
        </w:rPr>
        <w:t xml:space="preserve"> </w:t>
      </w:r>
      <w:r>
        <w:rPr>
          <w:w w:val="105"/>
          <w:sz w:val="21"/>
        </w:rPr>
        <w:t>who:</w:t>
      </w:r>
    </w:p>
    <w:p w14:paraId="416A797B" w14:textId="77777777" w:rsidR="00622C04" w:rsidRDefault="006D16CC">
      <w:pPr>
        <w:pStyle w:val="ListParagraph"/>
        <w:numPr>
          <w:ilvl w:val="2"/>
          <w:numId w:val="57"/>
        </w:numPr>
        <w:tabs>
          <w:tab w:val="left" w:pos="3288"/>
          <w:tab w:val="left" w:pos="3289"/>
        </w:tabs>
        <w:spacing w:before="112"/>
      </w:pPr>
      <w:r>
        <w:rPr>
          <w:spacing w:val="-3"/>
          <w:sz w:val="21"/>
        </w:rPr>
        <w:t xml:space="preserve">disclaims </w:t>
      </w:r>
      <w:r>
        <w:rPr>
          <w:sz w:val="21"/>
        </w:rPr>
        <w:t>it,</w:t>
      </w:r>
      <w:r>
        <w:rPr>
          <w:spacing w:val="19"/>
          <w:sz w:val="21"/>
        </w:rPr>
        <w:t xml:space="preserve"> </w:t>
      </w:r>
      <w:r>
        <w:rPr>
          <w:sz w:val="21"/>
        </w:rPr>
        <w:t>or</w:t>
      </w:r>
    </w:p>
    <w:p w14:paraId="2CC3441E" w14:textId="77777777" w:rsidR="00622C04" w:rsidRDefault="006D16CC">
      <w:pPr>
        <w:pStyle w:val="ListParagraph"/>
        <w:numPr>
          <w:ilvl w:val="2"/>
          <w:numId w:val="57"/>
        </w:numPr>
        <w:tabs>
          <w:tab w:val="left" w:pos="3288"/>
          <w:tab w:val="left" w:pos="3289"/>
        </w:tabs>
        <w:spacing w:before="111"/>
      </w:pPr>
      <w:r>
        <w:rPr>
          <w:spacing w:val="-2"/>
          <w:w w:val="105"/>
          <w:sz w:val="21"/>
        </w:rPr>
        <w:t xml:space="preserve">has </w:t>
      </w:r>
      <w:r>
        <w:rPr>
          <w:w w:val="105"/>
          <w:sz w:val="21"/>
        </w:rPr>
        <w:t xml:space="preserve">been precluded by the </w:t>
      </w:r>
      <w:r>
        <w:rPr>
          <w:spacing w:val="-2"/>
          <w:w w:val="105"/>
          <w:sz w:val="21"/>
        </w:rPr>
        <w:t xml:space="preserve">common </w:t>
      </w:r>
      <w:r>
        <w:rPr>
          <w:w w:val="105"/>
          <w:sz w:val="21"/>
        </w:rPr>
        <w:t xml:space="preserve">law rule of </w:t>
      </w:r>
      <w:r>
        <w:rPr>
          <w:spacing w:val="-3"/>
          <w:w w:val="105"/>
          <w:sz w:val="21"/>
        </w:rPr>
        <w:t>forfeiture from acquiring</w:t>
      </w:r>
      <w:r>
        <w:rPr>
          <w:w w:val="105"/>
          <w:sz w:val="21"/>
        </w:rPr>
        <w:t xml:space="preserve"> it</w:t>
      </w:r>
    </w:p>
    <w:p w14:paraId="5A1903F8" w14:textId="77777777" w:rsidR="00622C04" w:rsidRDefault="006D16CC">
      <w:pPr>
        <w:pStyle w:val="BodyText"/>
        <w:spacing w:before="121" w:line="242" w:lineRule="auto"/>
        <w:ind w:left="2834" w:right="1618"/>
      </w:pPr>
      <w:r>
        <w:rPr>
          <w:w w:val="105"/>
        </w:rPr>
        <w:t xml:space="preserve">the person is, unless a contrary </w:t>
      </w:r>
      <w:r>
        <w:rPr>
          <w:spacing w:val="-3"/>
          <w:w w:val="105"/>
        </w:rPr>
        <w:t xml:space="preserve">intention </w:t>
      </w:r>
      <w:r>
        <w:rPr>
          <w:w w:val="105"/>
        </w:rPr>
        <w:t xml:space="preserve">appears by the </w:t>
      </w:r>
      <w:r>
        <w:rPr>
          <w:spacing w:val="-3"/>
          <w:w w:val="105"/>
        </w:rPr>
        <w:t xml:space="preserve">will, to </w:t>
      </w:r>
      <w:r>
        <w:rPr>
          <w:w w:val="105"/>
        </w:rPr>
        <w:t xml:space="preserve">be </w:t>
      </w:r>
      <w:r>
        <w:rPr>
          <w:spacing w:val="-3"/>
          <w:w w:val="105"/>
        </w:rPr>
        <w:t xml:space="preserve">treated for </w:t>
      </w:r>
      <w:r>
        <w:rPr>
          <w:w w:val="105"/>
        </w:rPr>
        <w:t xml:space="preserve">the purposes of the Act as </w:t>
      </w:r>
      <w:r>
        <w:rPr>
          <w:spacing w:val="-3"/>
          <w:w w:val="105"/>
        </w:rPr>
        <w:t xml:space="preserve">having </w:t>
      </w:r>
      <w:r>
        <w:rPr>
          <w:w w:val="105"/>
        </w:rPr>
        <w:t xml:space="preserve">died </w:t>
      </w:r>
      <w:r>
        <w:rPr>
          <w:spacing w:val="-3"/>
          <w:w w:val="105"/>
        </w:rPr>
        <w:t xml:space="preserve">immediately before </w:t>
      </w:r>
      <w:r>
        <w:rPr>
          <w:w w:val="105"/>
        </w:rPr>
        <w:t xml:space="preserve">the </w:t>
      </w:r>
      <w:r>
        <w:rPr>
          <w:spacing w:val="-4"/>
          <w:w w:val="105"/>
        </w:rPr>
        <w:t xml:space="preserve">will-maker, </w:t>
      </w:r>
      <w:r>
        <w:rPr>
          <w:w w:val="105"/>
        </w:rPr>
        <w:t xml:space="preserve">and entitled </w:t>
      </w:r>
      <w:r>
        <w:rPr>
          <w:spacing w:val="-3"/>
          <w:w w:val="105"/>
        </w:rPr>
        <w:t xml:space="preserve">to </w:t>
      </w:r>
      <w:r>
        <w:rPr>
          <w:w w:val="105"/>
        </w:rPr>
        <w:t xml:space="preserve">the devise or bequest at the time of the deemed </w:t>
      </w:r>
      <w:r>
        <w:rPr>
          <w:spacing w:val="-3"/>
          <w:w w:val="105"/>
        </w:rPr>
        <w:t>death.</w:t>
      </w:r>
    </w:p>
    <w:p w14:paraId="0CBA2F77" w14:textId="77777777" w:rsidR="00622C04" w:rsidRDefault="006D16CC">
      <w:pPr>
        <w:pStyle w:val="ListParagraph"/>
        <w:numPr>
          <w:ilvl w:val="1"/>
          <w:numId w:val="57"/>
        </w:numPr>
        <w:tabs>
          <w:tab w:val="left" w:pos="2834"/>
          <w:tab w:val="left" w:pos="2835"/>
        </w:tabs>
        <w:spacing w:before="114"/>
        <w:ind w:right="2150" w:hanging="453"/>
      </w:pPr>
      <w:r>
        <w:rPr>
          <w:w w:val="105"/>
          <w:sz w:val="21"/>
        </w:rPr>
        <w:t>this</w:t>
      </w:r>
      <w:r>
        <w:rPr>
          <w:spacing w:val="-5"/>
          <w:w w:val="105"/>
          <w:sz w:val="21"/>
        </w:rPr>
        <w:t xml:space="preserve"> </w:t>
      </w:r>
      <w:r>
        <w:rPr>
          <w:spacing w:val="-3"/>
          <w:w w:val="105"/>
          <w:sz w:val="21"/>
        </w:rPr>
        <w:t>amendment</w:t>
      </w:r>
      <w:r>
        <w:rPr>
          <w:spacing w:val="-5"/>
          <w:w w:val="105"/>
          <w:sz w:val="21"/>
        </w:rPr>
        <w:t xml:space="preserve"> </w:t>
      </w:r>
      <w:r>
        <w:rPr>
          <w:w w:val="105"/>
          <w:sz w:val="21"/>
        </w:rPr>
        <w:t>does</w:t>
      </w:r>
      <w:r>
        <w:rPr>
          <w:spacing w:val="-5"/>
          <w:w w:val="105"/>
          <w:sz w:val="21"/>
        </w:rPr>
        <w:t xml:space="preserve"> </w:t>
      </w:r>
      <w:r>
        <w:rPr>
          <w:spacing w:val="-2"/>
          <w:w w:val="105"/>
          <w:sz w:val="21"/>
        </w:rPr>
        <w:t>not</w:t>
      </w:r>
      <w:r>
        <w:rPr>
          <w:spacing w:val="-4"/>
          <w:w w:val="105"/>
          <w:sz w:val="21"/>
        </w:rPr>
        <w:t xml:space="preserve"> </w:t>
      </w:r>
      <w:r>
        <w:rPr>
          <w:w w:val="105"/>
          <w:sz w:val="21"/>
        </w:rPr>
        <w:t>affec</w:t>
      </w:r>
      <w:r>
        <w:rPr>
          <w:w w:val="105"/>
          <w:sz w:val="21"/>
        </w:rPr>
        <w:t>t</w:t>
      </w:r>
      <w:r>
        <w:rPr>
          <w:spacing w:val="-5"/>
          <w:w w:val="105"/>
          <w:sz w:val="21"/>
        </w:rPr>
        <w:t xml:space="preserve"> </w:t>
      </w:r>
      <w:r>
        <w:rPr>
          <w:w w:val="105"/>
          <w:sz w:val="21"/>
        </w:rPr>
        <w:t>the</w:t>
      </w:r>
      <w:r>
        <w:rPr>
          <w:spacing w:val="-5"/>
          <w:w w:val="105"/>
          <w:sz w:val="21"/>
        </w:rPr>
        <w:t xml:space="preserve"> </w:t>
      </w:r>
      <w:r>
        <w:rPr>
          <w:spacing w:val="-3"/>
          <w:w w:val="105"/>
          <w:sz w:val="21"/>
        </w:rPr>
        <w:t>Court’s</w:t>
      </w:r>
      <w:r>
        <w:rPr>
          <w:spacing w:val="-4"/>
          <w:w w:val="105"/>
          <w:sz w:val="21"/>
        </w:rPr>
        <w:t xml:space="preserve"> </w:t>
      </w:r>
      <w:r>
        <w:rPr>
          <w:w w:val="105"/>
          <w:sz w:val="21"/>
        </w:rPr>
        <w:t>power</w:t>
      </w:r>
      <w:r>
        <w:rPr>
          <w:spacing w:val="-5"/>
          <w:w w:val="105"/>
          <w:sz w:val="21"/>
        </w:rPr>
        <w:t xml:space="preserve"> </w:t>
      </w:r>
      <w:r>
        <w:rPr>
          <w:w w:val="105"/>
          <w:sz w:val="21"/>
        </w:rPr>
        <w:t>under</w:t>
      </w:r>
      <w:r>
        <w:rPr>
          <w:spacing w:val="-5"/>
          <w:w w:val="105"/>
          <w:sz w:val="21"/>
        </w:rPr>
        <w:t xml:space="preserve"> </w:t>
      </w:r>
      <w:r>
        <w:rPr>
          <w:w w:val="105"/>
          <w:sz w:val="21"/>
        </w:rPr>
        <w:t>the</w:t>
      </w:r>
      <w:r>
        <w:rPr>
          <w:spacing w:val="-5"/>
          <w:w w:val="105"/>
          <w:sz w:val="21"/>
        </w:rPr>
        <w:t xml:space="preserve"> </w:t>
      </w:r>
      <w:r>
        <w:rPr>
          <w:w w:val="105"/>
          <w:sz w:val="21"/>
        </w:rPr>
        <w:t>Forfeiture</w:t>
      </w:r>
      <w:r>
        <w:rPr>
          <w:spacing w:val="-4"/>
          <w:w w:val="105"/>
          <w:sz w:val="21"/>
        </w:rPr>
        <w:t xml:space="preserve"> </w:t>
      </w:r>
      <w:r>
        <w:rPr>
          <w:w w:val="105"/>
          <w:sz w:val="21"/>
        </w:rPr>
        <w:t>Act</w:t>
      </w:r>
      <w:r>
        <w:rPr>
          <w:spacing w:val="-5"/>
          <w:w w:val="105"/>
          <w:sz w:val="21"/>
        </w:rPr>
        <w:t xml:space="preserve"> </w:t>
      </w:r>
      <w:r>
        <w:rPr>
          <w:spacing w:val="-3"/>
          <w:w w:val="105"/>
          <w:sz w:val="21"/>
        </w:rPr>
        <w:t xml:space="preserve">to </w:t>
      </w:r>
      <w:r>
        <w:rPr>
          <w:w w:val="105"/>
          <w:sz w:val="21"/>
        </w:rPr>
        <w:t xml:space="preserve">modify the effect of the </w:t>
      </w:r>
      <w:r>
        <w:rPr>
          <w:spacing w:val="-3"/>
          <w:w w:val="105"/>
          <w:sz w:val="21"/>
        </w:rPr>
        <w:t>forfeiture</w:t>
      </w:r>
      <w:r>
        <w:rPr>
          <w:spacing w:val="27"/>
          <w:w w:val="105"/>
          <w:sz w:val="21"/>
        </w:rPr>
        <w:t xml:space="preserve"> </w:t>
      </w:r>
      <w:r>
        <w:rPr>
          <w:spacing w:val="-3"/>
          <w:w w:val="105"/>
          <w:sz w:val="21"/>
        </w:rPr>
        <w:t>rule</w:t>
      </w:r>
    </w:p>
    <w:p w14:paraId="5DBBB10F" w14:textId="77777777" w:rsidR="00622C04" w:rsidRDefault="006D16CC">
      <w:pPr>
        <w:pStyle w:val="ListParagraph"/>
        <w:numPr>
          <w:ilvl w:val="0"/>
          <w:numId w:val="57"/>
        </w:numPr>
        <w:tabs>
          <w:tab w:val="left" w:pos="2381"/>
          <w:tab w:val="left" w:pos="2382"/>
        </w:tabs>
        <w:spacing w:before="115"/>
        <w:rPr>
          <w:sz w:val="21"/>
        </w:rPr>
      </w:pPr>
      <w:r>
        <w:rPr>
          <w:w w:val="105"/>
          <w:sz w:val="21"/>
        </w:rPr>
        <w:t xml:space="preserve">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(Vic) should be amended with the effect</w:t>
      </w:r>
      <w:r>
        <w:rPr>
          <w:spacing w:val="46"/>
          <w:w w:val="105"/>
          <w:sz w:val="21"/>
        </w:rPr>
        <w:t xml:space="preserve"> </w:t>
      </w:r>
      <w:r>
        <w:rPr>
          <w:w w:val="105"/>
          <w:sz w:val="21"/>
        </w:rPr>
        <w:t>that:</w:t>
      </w:r>
    </w:p>
    <w:p w14:paraId="04847B92" w14:textId="77777777" w:rsidR="00622C04" w:rsidRDefault="006D16CC">
      <w:pPr>
        <w:pStyle w:val="ListParagraph"/>
        <w:numPr>
          <w:ilvl w:val="1"/>
          <w:numId w:val="57"/>
        </w:numPr>
        <w:tabs>
          <w:tab w:val="left" w:pos="2834"/>
          <w:tab w:val="left" w:pos="2835"/>
        </w:tabs>
        <w:spacing w:before="111"/>
        <w:ind w:hanging="453"/>
      </w:pPr>
      <w:r>
        <w:rPr>
          <w:spacing w:val="-3"/>
          <w:w w:val="105"/>
          <w:sz w:val="21"/>
        </w:rPr>
        <w:t xml:space="preserve">for </w:t>
      </w:r>
      <w:r>
        <w:rPr>
          <w:w w:val="105"/>
          <w:sz w:val="21"/>
        </w:rPr>
        <w:t xml:space="preserve">the purposes of the </w:t>
      </w:r>
      <w:r>
        <w:rPr>
          <w:spacing w:val="-2"/>
          <w:w w:val="105"/>
          <w:sz w:val="21"/>
        </w:rPr>
        <w:t xml:space="preserve">distribution </w:t>
      </w:r>
      <w:r>
        <w:rPr>
          <w:w w:val="105"/>
          <w:sz w:val="21"/>
        </w:rPr>
        <w:t xml:space="preserve">of an </w:t>
      </w:r>
      <w:r>
        <w:rPr>
          <w:spacing w:val="-3"/>
          <w:w w:val="105"/>
          <w:sz w:val="21"/>
        </w:rPr>
        <w:t xml:space="preserve">intestate’s </w:t>
      </w:r>
      <w:r>
        <w:rPr>
          <w:w w:val="105"/>
          <w:sz w:val="21"/>
        </w:rPr>
        <w:t xml:space="preserve">residuary </w:t>
      </w:r>
      <w:r>
        <w:rPr>
          <w:spacing w:val="-3"/>
          <w:w w:val="105"/>
          <w:sz w:val="21"/>
        </w:rPr>
        <w:t xml:space="preserve">estate, </w:t>
      </w:r>
      <w:r>
        <w:rPr>
          <w:w w:val="105"/>
          <w:sz w:val="21"/>
        </w:rPr>
        <w:t>a person</w:t>
      </w:r>
      <w:r>
        <w:rPr>
          <w:spacing w:val="28"/>
          <w:w w:val="105"/>
          <w:sz w:val="21"/>
        </w:rPr>
        <w:t xml:space="preserve"> </w:t>
      </w:r>
      <w:r>
        <w:rPr>
          <w:w w:val="105"/>
          <w:sz w:val="21"/>
        </w:rPr>
        <w:t>who:</w:t>
      </w:r>
    </w:p>
    <w:p w14:paraId="698551D3" w14:textId="77777777" w:rsidR="00622C04" w:rsidRDefault="006D16CC">
      <w:pPr>
        <w:pStyle w:val="ListParagraph"/>
        <w:numPr>
          <w:ilvl w:val="2"/>
          <w:numId w:val="57"/>
        </w:numPr>
        <w:tabs>
          <w:tab w:val="left" w:pos="3288"/>
          <w:tab w:val="left" w:pos="3289"/>
        </w:tabs>
        <w:spacing w:before="112"/>
        <w:ind w:right="1868"/>
      </w:pPr>
      <w:r>
        <w:rPr>
          <w:w w:val="105"/>
          <w:sz w:val="21"/>
        </w:rPr>
        <w:t>is</w:t>
      </w:r>
      <w:r>
        <w:rPr>
          <w:spacing w:val="-10"/>
          <w:w w:val="105"/>
          <w:sz w:val="21"/>
        </w:rPr>
        <w:t xml:space="preserve"> </w:t>
      </w:r>
      <w:r>
        <w:rPr>
          <w:w w:val="105"/>
          <w:sz w:val="21"/>
        </w:rPr>
        <w:t>entitled</w:t>
      </w:r>
      <w:r>
        <w:rPr>
          <w:spacing w:val="-10"/>
          <w:w w:val="105"/>
          <w:sz w:val="21"/>
        </w:rPr>
        <w:t xml:space="preserve"> </w:t>
      </w:r>
      <w:r>
        <w:rPr>
          <w:w w:val="105"/>
          <w:sz w:val="21"/>
        </w:rPr>
        <w:t>in</w:t>
      </w:r>
      <w:r>
        <w:rPr>
          <w:spacing w:val="-10"/>
          <w:w w:val="105"/>
          <w:sz w:val="21"/>
        </w:rPr>
        <w:t xml:space="preserve"> </w:t>
      </w:r>
      <w:r>
        <w:rPr>
          <w:spacing w:val="-3"/>
          <w:w w:val="105"/>
          <w:sz w:val="21"/>
        </w:rPr>
        <w:t>accordance</w:t>
      </w:r>
      <w:r>
        <w:rPr>
          <w:spacing w:val="-9"/>
          <w:w w:val="105"/>
          <w:sz w:val="21"/>
        </w:rPr>
        <w:t xml:space="preserve"> </w:t>
      </w:r>
      <w:r>
        <w:rPr>
          <w:w w:val="105"/>
          <w:sz w:val="21"/>
        </w:rPr>
        <w:t>with</w:t>
      </w:r>
      <w:r>
        <w:rPr>
          <w:spacing w:val="-10"/>
          <w:w w:val="105"/>
          <w:sz w:val="21"/>
        </w:rPr>
        <w:t xml:space="preserve"> </w:t>
      </w:r>
      <w:r>
        <w:rPr>
          <w:w w:val="105"/>
          <w:sz w:val="21"/>
        </w:rPr>
        <w:t>section</w:t>
      </w:r>
      <w:r>
        <w:rPr>
          <w:spacing w:val="-10"/>
          <w:w w:val="105"/>
          <w:sz w:val="21"/>
        </w:rPr>
        <w:t xml:space="preserve"> </w:t>
      </w:r>
      <w:r>
        <w:rPr>
          <w:spacing w:val="-3"/>
          <w:w w:val="105"/>
          <w:sz w:val="21"/>
        </w:rPr>
        <w:t>52</w:t>
      </w:r>
      <w:r>
        <w:rPr>
          <w:spacing w:val="-9"/>
          <w:w w:val="105"/>
          <w:sz w:val="21"/>
        </w:rPr>
        <w:t xml:space="preserve"> </w:t>
      </w:r>
      <w:r>
        <w:rPr>
          <w:spacing w:val="-3"/>
          <w:w w:val="105"/>
          <w:sz w:val="21"/>
        </w:rPr>
        <w:t>to</w:t>
      </w:r>
      <w:r>
        <w:rPr>
          <w:spacing w:val="-10"/>
          <w:w w:val="105"/>
          <w:sz w:val="21"/>
        </w:rPr>
        <w:t xml:space="preserve"> </w:t>
      </w:r>
      <w:r>
        <w:rPr>
          <w:w w:val="105"/>
          <w:sz w:val="21"/>
        </w:rPr>
        <w:t>an</w:t>
      </w:r>
      <w:r>
        <w:rPr>
          <w:spacing w:val="-10"/>
          <w:w w:val="105"/>
          <w:sz w:val="21"/>
        </w:rPr>
        <w:t xml:space="preserve"> </w:t>
      </w:r>
      <w:r>
        <w:rPr>
          <w:spacing w:val="-3"/>
          <w:w w:val="105"/>
          <w:sz w:val="21"/>
        </w:rPr>
        <w:t>interest</w:t>
      </w:r>
      <w:r>
        <w:rPr>
          <w:spacing w:val="-10"/>
          <w:w w:val="105"/>
          <w:sz w:val="21"/>
        </w:rPr>
        <w:t xml:space="preserve"> </w:t>
      </w:r>
      <w:r>
        <w:rPr>
          <w:w w:val="105"/>
          <w:sz w:val="21"/>
        </w:rPr>
        <w:t>in</w:t>
      </w:r>
      <w:r>
        <w:rPr>
          <w:spacing w:val="-9"/>
          <w:w w:val="105"/>
          <w:sz w:val="21"/>
        </w:rPr>
        <w:t xml:space="preserve"> </w:t>
      </w:r>
      <w:r>
        <w:rPr>
          <w:w w:val="105"/>
          <w:sz w:val="21"/>
        </w:rPr>
        <w:t>the</w:t>
      </w:r>
      <w:r>
        <w:rPr>
          <w:spacing w:val="-10"/>
          <w:w w:val="105"/>
          <w:sz w:val="21"/>
        </w:rPr>
        <w:t xml:space="preserve"> </w:t>
      </w:r>
      <w:r>
        <w:rPr>
          <w:w w:val="105"/>
          <w:sz w:val="21"/>
        </w:rPr>
        <w:t>residuary</w:t>
      </w:r>
      <w:r>
        <w:rPr>
          <w:spacing w:val="-10"/>
          <w:w w:val="105"/>
          <w:sz w:val="21"/>
        </w:rPr>
        <w:t xml:space="preserve"> </w:t>
      </w:r>
      <w:r>
        <w:rPr>
          <w:w w:val="105"/>
          <w:sz w:val="21"/>
        </w:rPr>
        <w:t xml:space="preserve">estate but </w:t>
      </w:r>
      <w:r>
        <w:rPr>
          <w:spacing w:val="-3"/>
          <w:w w:val="105"/>
          <w:sz w:val="21"/>
        </w:rPr>
        <w:t xml:space="preserve">disclaims </w:t>
      </w:r>
      <w:r>
        <w:rPr>
          <w:w w:val="105"/>
          <w:sz w:val="21"/>
        </w:rPr>
        <w:t>it,</w:t>
      </w:r>
      <w:r>
        <w:rPr>
          <w:spacing w:val="18"/>
          <w:w w:val="105"/>
          <w:sz w:val="21"/>
        </w:rPr>
        <w:t xml:space="preserve"> </w:t>
      </w:r>
      <w:r>
        <w:rPr>
          <w:w w:val="105"/>
          <w:sz w:val="21"/>
        </w:rPr>
        <w:t>or</w:t>
      </w:r>
    </w:p>
    <w:p w14:paraId="3AA0F7ED" w14:textId="77777777" w:rsidR="00622C04" w:rsidRDefault="006D16CC">
      <w:pPr>
        <w:pStyle w:val="ListParagraph"/>
        <w:numPr>
          <w:ilvl w:val="2"/>
          <w:numId w:val="57"/>
        </w:numPr>
        <w:tabs>
          <w:tab w:val="left" w:pos="3288"/>
          <w:tab w:val="left" w:pos="3289"/>
        </w:tabs>
        <w:spacing w:before="115"/>
        <w:ind w:right="1706"/>
      </w:pPr>
      <w:r>
        <w:rPr>
          <w:w w:val="105"/>
          <w:sz w:val="21"/>
        </w:rPr>
        <w:t>would</w:t>
      </w:r>
      <w:r>
        <w:rPr>
          <w:spacing w:val="-5"/>
          <w:w w:val="105"/>
          <w:sz w:val="21"/>
        </w:rPr>
        <w:t xml:space="preserve"> </w:t>
      </w:r>
      <w:r>
        <w:rPr>
          <w:spacing w:val="-3"/>
          <w:w w:val="105"/>
          <w:sz w:val="21"/>
        </w:rPr>
        <w:t>have</w:t>
      </w:r>
      <w:r>
        <w:rPr>
          <w:spacing w:val="-5"/>
          <w:w w:val="105"/>
          <w:sz w:val="21"/>
        </w:rPr>
        <w:t xml:space="preserve"> </w:t>
      </w:r>
      <w:r>
        <w:rPr>
          <w:w w:val="105"/>
          <w:sz w:val="21"/>
        </w:rPr>
        <w:t>been</w:t>
      </w:r>
      <w:r>
        <w:rPr>
          <w:spacing w:val="-5"/>
          <w:w w:val="105"/>
          <w:sz w:val="21"/>
        </w:rPr>
        <w:t xml:space="preserve"> </w:t>
      </w:r>
      <w:r>
        <w:rPr>
          <w:w w:val="105"/>
          <w:sz w:val="21"/>
        </w:rPr>
        <w:t>so</w:t>
      </w:r>
      <w:r>
        <w:rPr>
          <w:spacing w:val="-4"/>
          <w:w w:val="105"/>
          <w:sz w:val="21"/>
        </w:rPr>
        <w:t xml:space="preserve"> </w:t>
      </w:r>
      <w:r>
        <w:rPr>
          <w:w w:val="105"/>
          <w:sz w:val="21"/>
        </w:rPr>
        <w:t>entitled</w:t>
      </w:r>
      <w:r>
        <w:rPr>
          <w:spacing w:val="-5"/>
          <w:w w:val="105"/>
          <w:sz w:val="21"/>
        </w:rPr>
        <w:t xml:space="preserve"> </w:t>
      </w:r>
      <w:r>
        <w:rPr>
          <w:w w:val="105"/>
          <w:sz w:val="21"/>
        </w:rPr>
        <w:t>if</w:t>
      </w:r>
      <w:r>
        <w:rPr>
          <w:spacing w:val="-5"/>
          <w:w w:val="105"/>
          <w:sz w:val="21"/>
        </w:rPr>
        <w:t xml:space="preserve"> </w:t>
      </w:r>
      <w:r>
        <w:rPr>
          <w:spacing w:val="-2"/>
          <w:w w:val="105"/>
          <w:sz w:val="21"/>
        </w:rPr>
        <w:t>not</w:t>
      </w:r>
      <w:r>
        <w:rPr>
          <w:spacing w:val="-5"/>
          <w:w w:val="105"/>
          <w:sz w:val="21"/>
        </w:rPr>
        <w:t xml:space="preserve"> </w:t>
      </w:r>
      <w:r>
        <w:rPr>
          <w:w w:val="105"/>
          <w:sz w:val="21"/>
        </w:rPr>
        <w:t>precluded</w:t>
      </w:r>
      <w:r>
        <w:rPr>
          <w:spacing w:val="-4"/>
          <w:w w:val="105"/>
          <w:sz w:val="21"/>
        </w:rPr>
        <w:t xml:space="preserve"> </w:t>
      </w:r>
      <w:r>
        <w:rPr>
          <w:spacing w:val="-3"/>
          <w:w w:val="105"/>
          <w:sz w:val="21"/>
        </w:rPr>
        <w:t>from</w:t>
      </w:r>
      <w:r>
        <w:rPr>
          <w:spacing w:val="-5"/>
          <w:w w:val="105"/>
          <w:sz w:val="21"/>
        </w:rPr>
        <w:t xml:space="preserve"> </w:t>
      </w:r>
      <w:r>
        <w:rPr>
          <w:spacing w:val="-3"/>
          <w:w w:val="105"/>
          <w:sz w:val="21"/>
        </w:rPr>
        <w:t>acquiring</w:t>
      </w:r>
      <w:r>
        <w:rPr>
          <w:spacing w:val="-5"/>
          <w:w w:val="105"/>
          <w:sz w:val="21"/>
        </w:rPr>
        <w:t xml:space="preserve"> </w:t>
      </w:r>
      <w:r>
        <w:rPr>
          <w:w w:val="105"/>
          <w:sz w:val="21"/>
        </w:rPr>
        <w:t>it</w:t>
      </w:r>
      <w:r>
        <w:rPr>
          <w:spacing w:val="-5"/>
          <w:w w:val="105"/>
          <w:sz w:val="21"/>
        </w:rPr>
        <w:t xml:space="preserve"> </w:t>
      </w:r>
      <w:r>
        <w:rPr>
          <w:w w:val="105"/>
          <w:sz w:val="21"/>
        </w:rPr>
        <w:t>by</w:t>
      </w:r>
      <w:r>
        <w:rPr>
          <w:spacing w:val="-4"/>
          <w:w w:val="105"/>
          <w:sz w:val="21"/>
        </w:rPr>
        <w:t xml:space="preserve"> </w:t>
      </w:r>
      <w:r>
        <w:rPr>
          <w:w w:val="105"/>
          <w:sz w:val="21"/>
        </w:rPr>
        <w:t>the</w:t>
      </w:r>
      <w:r>
        <w:rPr>
          <w:spacing w:val="-5"/>
          <w:w w:val="105"/>
          <w:sz w:val="21"/>
        </w:rPr>
        <w:t xml:space="preserve"> </w:t>
      </w:r>
      <w:r>
        <w:rPr>
          <w:spacing w:val="-2"/>
          <w:w w:val="105"/>
          <w:sz w:val="21"/>
        </w:rPr>
        <w:t xml:space="preserve">common </w:t>
      </w:r>
      <w:r>
        <w:rPr>
          <w:w w:val="105"/>
          <w:sz w:val="21"/>
        </w:rPr>
        <w:t>law rule of</w:t>
      </w:r>
      <w:r>
        <w:rPr>
          <w:spacing w:val="15"/>
          <w:w w:val="105"/>
          <w:sz w:val="21"/>
        </w:rPr>
        <w:t xml:space="preserve"> </w:t>
      </w:r>
      <w:r>
        <w:rPr>
          <w:spacing w:val="-3"/>
          <w:w w:val="105"/>
          <w:sz w:val="21"/>
        </w:rPr>
        <w:t>forfeiture</w:t>
      </w:r>
    </w:p>
    <w:p w14:paraId="4C5404A1" w14:textId="77777777" w:rsidR="00622C04" w:rsidRDefault="006D16CC">
      <w:pPr>
        <w:pStyle w:val="BodyText"/>
        <w:spacing w:before="124" w:line="242" w:lineRule="auto"/>
        <w:ind w:left="2834" w:right="1618"/>
      </w:pPr>
      <w:r>
        <w:t>is to be treated as having died immediately before the intestate, and entitled to the interest in the residuary estate at the time of the deemed death</w:t>
      </w:r>
    </w:p>
    <w:p w14:paraId="4E4283E8" w14:textId="77777777" w:rsidR="00622C04" w:rsidRDefault="006D16CC">
      <w:pPr>
        <w:pStyle w:val="ListParagraph"/>
        <w:numPr>
          <w:ilvl w:val="1"/>
          <w:numId w:val="57"/>
        </w:numPr>
        <w:tabs>
          <w:tab w:val="left" w:pos="2834"/>
          <w:tab w:val="left" w:pos="2835"/>
        </w:tabs>
        <w:spacing w:before="113"/>
        <w:ind w:right="2150" w:hanging="453"/>
      </w:pPr>
      <w:r>
        <w:rPr>
          <w:w w:val="105"/>
          <w:sz w:val="21"/>
        </w:rPr>
        <w:t>this</w:t>
      </w:r>
      <w:r>
        <w:rPr>
          <w:spacing w:val="-5"/>
          <w:w w:val="105"/>
          <w:sz w:val="21"/>
        </w:rPr>
        <w:t xml:space="preserve"> </w:t>
      </w:r>
      <w:r>
        <w:rPr>
          <w:spacing w:val="-3"/>
          <w:w w:val="105"/>
          <w:sz w:val="21"/>
        </w:rPr>
        <w:t>amendment</w:t>
      </w:r>
      <w:r>
        <w:rPr>
          <w:spacing w:val="-5"/>
          <w:w w:val="105"/>
          <w:sz w:val="21"/>
        </w:rPr>
        <w:t xml:space="preserve"> </w:t>
      </w:r>
      <w:r>
        <w:rPr>
          <w:w w:val="105"/>
          <w:sz w:val="21"/>
        </w:rPr>
        <w:t>does</w:t>
      </w:r>
      <w:r>
        <w:rPr>
          <w:spacing w:val="-5"/>
          <w:w w:val="105"/>
          <w:sz w:val="21"/>
        </w:rPr>
        <w:t xml:space="preserve"> </w:t>
      </w:r>
      <w:r>
        <w:rPr>
          <w:spacing w:val="-2"/>
          <w:w w:val="105"/>
          <w:sz w:val="21"/>
        </w:rPr>
        <w:t>not</w:t>
      </w:r>
      <w:r>
        <w:rPr>
          <w:spacing w:val="-4"/>
          <w:w w:val="105"/>
          <w:sz w:val="21"/>
        </w:rPr>
        <w:t xml:space="preserve"> </w:t>
      </w:r>
      <w:r>
        <w:rPr>
          <w:w w:val="105"/>
          <w:sz w:val="21"/>
        </w:rPr>
        <w:t>affect</w:t>
      </w:r>
      <w:r>
        <w:rPr>
          <w:spacing w:val="-5"/>
          <w:w w:val="105"/>
          <w:sz w:val="21"/>
        </w:rPr>
        <w:t xml:space="preserve"> </w:t>
      </w:r>
      <w:r>
        <w:rPr>
          <w:w w:val="105"/>
          <w:sz w:val="21"/>
        </w:rPr>
        <w:t>the</w:t>
      </w:r>
      <w:r>
        <w:rPr>
          <w:spacing w:val="-5"/>
          <w:w w:val="105"/>
          <w:sz w:val="21"/>
        </w:rPr>
        <w:t xml:space="preserve"> </w:t>
      </w:r>
      <w:r>
        <w:rPr>
          <w:spacing w:val="-3"/>
          <w:w w:val="105"/>
          <w:sz w:val="21"/>
        </w:rPr>
        <w:t>Court’s</w:t>
      </w:r>
      <w:r>
        <w:rPr>
          <w:spacing w:val="-4"/>
          <w:w w:val="105"/>
          <w:sz w:val="21"/>
        </w:rPr>
        <w:t xml:space="preserve"> </w:t>
      </w:r>
      <w:r>
        <w:rPr>
          <w:w w:val="105"/>
          <w:sz w:val="21"/>
        </w:rPr>
        <w:t>power</w:t>
      </w:r>
      <w:r>
        <w:rPr>
          <w:spacing w:val="-5"/>
          <w:w w:val="105"/>
          <w:sz w:val="21"/>
        </w:rPr>
        <w:t xml:space="preserve"> </w:t>
      </w:r>
      <w:r>
        <w:rPr>
          <w:w w:val="105"/>
          <w:sz w:val="21"/>
        </w:rPr>
        <w:t>under</w:t>
      </w:r>
      <w:r>
        <w:rPr>
          <w:spacing w:val="-5"/>
          <w:w w:val="105"/>
          <w:sz w:val="21"/>
        </w:rPr>
        <w:t xml:space="preserve"> </w:t>
      </w:r>
      <w:r>
        <w:rPr>
          <w:w w:val="105"/>
          <w:sz w:val="21"/>
        </w:rPr>
        <w:t>the</w:t>
      </w:r>
      <w:r>
        <w:rPr>
          <w:spacing w:val="-5"/>
          <w:w w:val="105"/>
          <w:sz w:val="21"/>
        </w:rPr>
        <w:t xml:space="preserve"> </w:t>
      </w:r>
      <w:r>
        <w:rPr>
          <w:w w:val="105"/>
          <w:sz w:val="21"/>
        </w:rPr>
        <w:t>Forfeiture</w:t>
      </w:r>
      <w:r>
        <w:rPr>
          <w:spacing w:val="-4"/>
          <w:w w:val="105"/>
          <w:sz w:val="21"/>
        </w:rPr>
        <w:t xml:space="preserve"> </w:t>
      </w:r>
      <w:r>
        <w:rPr>
          <w:w w:val="105"/>
          <w:sz w:val="21"/>
        </w:rPr>
        <w:t>Act</w:t>
      </w:r>
      <w:r>
        <w:rPr>
          <w:spacing w:val="-5"/>
          <w:w w:val="105"/>
          <w:sz w:val="21"/>
        </w:rPr>
        <w:t xml:space="preserve"> </w:t>
      </w:r>
      <w:r>
        <w:rPr>
          <w:spacing w:val="-3"/>
          <w:w w:val="105"/>
          <w:sz w:val="21"/>
        </w:rPr>
        <w:t xml:space="preserve">to </w:t>
      </w:r>
      <w:r>
        <w:rPr>
          <w:w w:val="105"/>
          <w:sz w:val="21"/>
        </w:rPr>
        <w:t xml:space="preserve">modify the effect of the </w:t>
      </w:r>
      <w:r>
        <w:rPr>
          <w:spacing w:val="-3"/>
          <w:w w:val="105"/>
          <w:sz w:val="21"/>
        </w:rPr>
        <w:t>for</w:t>
      </w:r>
      <w:r>
        <w:rPr>
          <w:spacing w:val="-3"/>
          <w:w w:val="105"/>
          <w:sz w:val="21"/>
        </w:rPr>
        <w:t>feiture</w:t>
      </w:r>
      <w:r>
        <w:rPr>
          <w:spacing w:val="27"/>
          <w:w w:val="105"/>
          <w:sz w:val="21"/>
        </w:rPr>
        <w:t xml:space="preserve"> </w:t>
      </w:r>
      <w:r>
        <w:rPr>
          <w:spacing w:val="-3"/>
          <w:w w:val="105"/>
          <w:sz w:val="21"/>
        </w:rPr>
        <w:t>rule.</w:t>
      </w:r>
    </w:p>
    <w:p w14:paraId="68CB38F0" w14:textId="77777777" w:rsidR="00622C04" w:rsidRDefault="006D16CC">
      <w:pPr>
        <w:pStyle w:val="ListParagraph"/>
        <w:numPr>
          <w:ilvl w:val="0"/>
          <w:numId w:val="57"/>
        </w:numPr>
        <w:tabs>
          <w:tab w:val="left" w:pos="2381"/>
          <w:tab w:val="left" w:pos="2382"/>
        </w:tabs>
        <w:spacing w:before="115" w:line="242" w:lineRule="auto"/>
        <w:ind w:right="1692"/>
        <w:rPr>
          <w:sz w:val="21"/>
        </w:rPr>
      </w:pPr>
      <w:r>
        <w:rPr>
          <w:w w:val="105"/>
          <w:sz w:val="21"/>
        </w:rPr>
        <w:t>Part</w:t>
      </w:r>
      <w:r>
        <w:rPr>
          <w:spacing w:val="-4"/>
          <w:w w:val="105"/>
          <w:sz w:val="21"/>
        </w:rPr>
        <w:t xml:space="preserve"> </w:t>
      </w:r>
      <w:r>
        <w:rPr>
          <w:w w:val="105"/>
          <w:sz w:val="21"/>
        </w:rPr>
        <w:t>IV</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i/>
          <w:spacing w:val="-3"/>
          <w:w w:val="105"/>
          <w:sz w:val="21"/>
        </w:rPr>
        <w:t>Administration</w:t>
      </w:r>
      <w:r>
        <w:rPr>
          <w:i/>
          <w:spacing w:val="-4"/>
          <w:w w:val="105"/>
          <w:sz w:val="21"/>
        </w:rPr>
        <w:t xml:space="preserve"> </w:t>
      </w:r>
      <w:r>
        <w:rPr>
          <w:i/>
          <w:w w:val="105"/>
          <w:sz w:val="21"/>
        </w:rPr>
        <w:t>and</w:t>
      </w:r>
      <w:r>
        <w:rPr>
          <w:i/>
          <w:spacing w:val="-4"/>
          <w:w w:val="105"/>
          <w:sz w:val="21"/>
        </w:rPr>
        <w:t xml:space="preserve"> </w:t>
      </w:r>
      <w:r>
        <w:rPr>
          <w:i/>
          <w:w w:val="105"/>
          <w:sz w:val="21"/>
        </w:rPr>
        <w:t>Probate</w:t>
      </w:r>
      <w:r>
        <w:rPr>
          <w:i/>
          <w:spacing w:val="-3"/>
          <w:w w:val="105"/>
          <w:sz w:val="21"/>
        </w:rPr>
        <w:t xml:space="preserve"> </w:t>
      </w:r>
      <w:r>
        <w:rPr>
          <w:i/>
          <w:w w:val="105"/>
          <w:sz w:val="21"/>
        </w:rPr>
        <w:t>Act</w:t>
      </w:r>
      <w:r>
        <w:rPr>
          <w:i/>
          <w:spacing w:val="-4"/>
          <w:w w:val="105"/>
          <w:sz w:val="21"/>
        </w:rPr>
        <w:t xml:space="preserve"> </w:t>
      </w:r>
      <w:r>
        <w:rPr>
          <w:i/>
          <w:spacing w:val="-6"/>
          <w:w w:val="105"/>
          <w:sz w:val="21"/>
        </w:rPr>
        <w:t>1958</w:t>
      </w:r>
      <w:r>
        <w:rPr>
          <w:i/>
          <w:spacing w:val="-4"/>
          <w:w w:val="105"/>
          <w:sz w:val="21"/>
        </w:rPr>
        <w:t xml:space="preserve"> </w:t>
      </w:r>
      <w:r>
        <w:rPr>
          <w:w w:val="105"/>
          <w:sz w:val="21"/>
        </w:rPr>
        <w:t>(Vic)</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w w:val="105"/>
          <w:sz w:val="21"/>
        </w:rPr>
        <w:t>amended</w:t>
      </w:r>
      <w:r>
        <w:rPr>
          <w:spacing w:val="-3"/>
          <w:w w:val="105"/>
          <w:sz w:val="21"/>
        </w:rPr>
        <w:t xml:space="preserve"> to</w:t>
      </w:r>
      <w:r>
        <w:rPr>
          <w:spacing w:val="-4"/>
          <w:w w:val="105"/>
          <w:sz w:val="21"/>
        </w:rPr>
        <w:t xml:space="preserve"> </w:t>
      </w:r>
      <w:r>
        <w:rPr>
          <w:spacing w:val="-3"/>
          <w:w w:val="105"/>
          <w:sz w:val="21"/>
        </w:rPr>
        <w:t xml:space="preserve">disentitle </w:t>
      </w:r>
      <w:r>
        <w:rPr>
          <w:w w:val="105"/>
          <w:sz w:val="21"/>
        </w:rPr>
        <w:t xml:space="preserve">persons </w:t>
      </w:r>
      <w:r>
        <w:rPr>
          <w:spacing w:val="-3"/>
          <w:w w:val="105"/>
          <w:sz w:val="21"/>
        </w:rPr>
        <w:t xml:space="preserve">to </w:t>
      </w:r>
      <w:r>
        <w:rPr>
          <w:w w:val="105"/>
          <w:sz w:val="21"/>
        </w:rPr>
        <w:t xml:space="preserve">whom the </w:t>
      </w:r>
      <w:r>
        <w:rPr>
          <w:spacing w:val="-3"/>
          <w:w w:val="105"/>
          <w:sz w:val="21"/>
        </w:rPr>
        <w:t xml:space="preserve">forfeiture </w:t>
      </w:r>
      <w:r>
        <w:rPr>
          <w:w w:val="105"/>
          <w:sz w:val="21"/>
        </w:rPr>
        <w:t xml:space="preserve">rule applies </w:t>
      </w:r>
      <w:r>
        <w:rPr>
          <w:spacing w:val="-3"/>
          <w:w w:val="105"/>
          <w:sz w:val="21"/>
        </w:rPr>
        <w:t xml:space="preserve">from making </w:t>
      </w:r>
      <w:r>
        <w:rPr>
          <w:w w:val="105"/>
          <w:sz w:val="21"/>
        </w:rPr>
        <w:t xml:space="preserve">an application </w:t>
      </w:r>
      <w:r>
        <w:rPr>
          <w:spacing w:val="-3"/>
          <w:w w:val="105"/>
          <w:sz w:val="21"/>
        </w:rPr>
        <w:t xml:space="preserve">for family provision </w:t>
      </w:r>
      <w:r>
        <w:rPr>
          <w:w w:val="105"/>
          <w:sz w:val="21"/>
        </w:rPr>
        <w:t xml:space="preserve">in respect of the deceased </w:t>
      </w:r>
      <w:r>
        <w:rPr>
          <w:spacing w:val="-3"/>
          <w:w w:val="105"/>
          <w:sz w:val="21"/>
        </w:rPr>
        <w:t>person’s</w:t>
      </w:r>
      <w:r>
        <w:rPr>
          <w:spacing w:val="29"/>
          <w:w w:val="105"/>
          <w:sz w:val="21"/>
        </w:rPr>
        <w:t xml:space="preserve"> </w:t>
      </w:r>
      <w:r>
        <w:rPr>
          <w:spacing w:val="-3"/>
          <w:w w:val="105"/>
          <w:sz w:val="21"/>
        </w:rPr>
        <w:t>estate.</w:t>
      </w:r>
    </w:p>
    <w:p w14:paraId="57545156" w14:textId="77777777" w:rsidR="00622C04" w:rsidRDefault="006D16CC">
      <w:pPr>
        <w:pStyle w:val="ListParagraph"/>
        <w:numPr>
          <w:ilvl w:val="0"/>
          <w:numId w:val="57"/>
        </w:numPr>
        <w:tabs>
          <w:tab w:val="left" w:pos="2381"/>
          <w:tab w:val="left" w:pos="2382"/>
        </w:tabs>
        <w:spacing w:before="111" w:line="242" w:lineRule="auto"/>
        <w:ind w:right="1779"/>
        <w:rPr>
          <w:sz w:val="21"/>
        </w:rPr>
      </w:pPr>
      <w:r>
        <w:rPr>
          <w:sz w:val="21"/>
        </w:rPr>
        <w:t xml:space="preserve">The effect of section 50 of the </w:t>
      </w:r>
      <w:r>
        <w:rPr>
          <w:i/>
          <w:spacing w:val="-4"/>
          <w:sz w:val="21"/>
        </w:rPr>
        <w:t xml:space="preserve">Transfer </w:t>
      </w:r>
      <w:r>
        <w:rPr>
          <w:i/>
          <w:spacing w:val="-3"/>
          <w:sz w:val="21"/>
        </w:rPr>
        <w:t xml:space="preserve">of </w:t>
      </w:r>
      <w:r>
        <w:rPr>
          <w:i/>
          <w:sz w:val="21"/>
        </w:rPr>
        <w:t xml:space="preserve">Land Act </w:t>
      </w:r>
      <w:r>
        <w:rPr>
          <w:i/>
          <w:spacing w:val="-6"/>
          <w:sz w:val="21"/>
        </w:rPr>
        <w:t xml:space="preserve">1958 </w:t>
      </w:r>
      <w:r>
        <w:rPr>
          <w:sz w:val="21"/>
        </w:rPr>
        <w:t xml:space="preserve">(Vic) should be amended </w:t>
      </w:r>
      <w:r>
        <w:rPr>
          <w:spacing w:val="-3"/>
          <w:sz w:val="21"/>
        </w:rPr>
        <w:t xml:space="preserve">to </w:t>
      </w:r>
      <w:r>
        <w:rPr>
          <w:sz w:val="21"/>
        </w:rPr>
        <w:t xml:space="preserve">provide </w:t>
      </w:r>
      <w:r>
        <w:rPr>
          <w:spacing w:val="-3"/>
          <w:sz w:val="21"/>
        </w:rPr>
        <w:t xml:space="preserve">that, </w:t>
      </w:r>
      <w:r>
        <w:rPr>
          <w:sz w:val="21"/>
        </w:rPr>
        <w:t xml:space="preserve">where a </w:t>
      </w:r>
      <w:r>
        <w:rPr>
          <w:spacing w:val="-3"/>
          <w:sz w:val="21"/>
        </w:rPr>
        <w:t xml:space="preserve">joint proprietor </w:t>
      </w:r>
      <w:r>
        <w:rPr>
          <w:spacing w:val="-2"/>
          <w:sz w:val="21"/>
        </w:rPr>
        <w:t xml:space="preserve">has </w:t>
      </w:r>
      <w:r>
        <w:rPr>
          <w:sz w:val="21"/>
        </w:rPr>
        <w:t xml:space="preserve">been unlawfully </w:t>
      </w:r>
      <w:r>
        <w:rPr>
          <w:spacing w:val="-3"/>
          <w:sz w:val="21"/>
        </w:rPr>
        <w:t xml:space="preserve">killed  </w:t>
      </w:r>
      <w:r>
        <w:rPr>
          <w:sz w:val="21"/>
        </w:rPr>
        <w:t xml:space="preserve">(within the </w:t>
      </w:r>
      <w:r>
        <w:rPr>
          <w:spacing w:val="-3"/>
          <w:sz w:val="21"/>
        </w:rPr>
        <w:t>meaning</w:t>
      </w:r>
      <w:r>
        <w:rPr>
          <w:spacing w:val="41"/>
          <w:sz w:val="21"/>
        </w:rPr>
        <w:t xml:space="preserve"> </w:t>
      </w:r>
      <w:r>
        <w:rPr>
          <w:sz w:val="21"/>
        </w:rPr>
        <w:t xml:space="preserve">of the Forfeiture Act) by </w:t>
      </w:r>
      <w:r>
        <w:rPr>
          <w:spacing w:val="-3"/>
          <w:sz w:val="21"/>
        </w:rPr>
        <w:t xml:space="preserve">another joint </w:t>
      </w:r>
      <w:r>
        <w:rPr>
          <w:spacing w:val="-4"/>
          <w:sz w:val="21"/>
        </w:rPr>
        <w:t xml:space="preserve">proprietor, </w:t>
      </w:r>
      <w:r>
        <w:rPr>
          <w:sz w:val="21"/>
        </w:rPr>
        <w:t xml:space="preserve">the property </w:t>
      </w:r>
      <w:r>
        <w:rPr>
          <w:spacing w:val="-3"/>
          <w:sz w:val="21"/>
        </w:rPr>
        <w:t xml:space="preserve">shall </w:t>
      </w:r>
      <w:r>
        <w:rPr>
          <w:sz w:val="21"/>
        </w:rPr>
        <w:t>devolve at th</w:t>
      </w:r>
      <w:r>
        <w:rPr>
          <w:sz w:val="21"/>
        </w:rPr>
        <w:t>e death of the victim as</w:t>
      </w:r>
      <w:r>
        <w:rPr>
          <w:spacing w:val="24"/>
          <w:sz w:val="21"/>
        </w:rPr>
        <w:t xml:space="preserve"> </w:t>
      </w:r>
      <w:r>
        <w:rPr>
          <w:sz w:val="21"/>
        </w:rPr>
        <w:t>follows:</w:t>
      </w:r>
    </w:p>
    <w:p w14:paraId="58C13DA3" w14:textId="77777777" w:rsidR="00622C04" w:rsidRDefault="006D16CC">
      <w:pPr>
        <w:pStyle w:val="ListParagraph"/>
        <w:numPr>
          <w:ilvl w:val="1"/>
          <w:numId w:val="57"/>
        </w:numPr>
        <w:tabs>
          <w:tab w:val="left" w:pos="2834"/>
          <w:tab w:val="left" w:pos="2835"/>
        </w:tabs>
        <w:spacing w:before="122" w:line="242" w:lineRule="auto"/>
        <w:ind w:right="1689" w:hanging="453"/>
        <w:rPr>
          <w:sz w:val="21"/>
        </w:rPr>
      </w:pPr>
      <w:r>
        <w:rPr>
          <w:sz w:val="21"/>
        </w:rPr>
        <w:t xml:space="preserve">where the offender and the victim </w:t>
      </w:r>
      <w:r>
        <w:rPr>
          <w:spacing w:val="-3"/>
          <w:sz w:val="21"/>
        </w:rPr>
        <w:t xml:space="preserve">were </w:t>
      </w:r>
      <w:r>
        <w:rPr>
          <w:sz w:val="21"/>
        </w:rPr>
        <w:t xml:space="preserve">the only </w:t>
      </w:r>
      <w:r>
        <w:rPr>
          <w:spacing w:val="-3"/>
          <w:sz w:val="21"/>
        </w:rPr>
        <w:t xml:space="preserve">joint </w:t>
      </w:r>
      <w:r>
        <w:rPr>
          <w:spacing w:val="-2"/>
          <w:sz w:val="21"/>
        </w:rPr>
        <w:t xml:space="preserve">proprietors, </w:t>
      </w:r>
      <w:r>
        <w:rPr>
          <w:sz w:val="21"/>
        </w:rPr>
        <w:t xml:space="preserve">as if the property </w:t>
      </w:r>
      <w:r>
        <w:rPr>
          <w:spacing w:val="-3"/>
          <w:sz w:val="21"/>
        </w:rPr>
        <w:t xml:space="preserve">were </w:t>
      </w:r>
      <w:r>
        <w:rPr>
          <w:sz w:val="21"/>
        </w:rPr>
        <w:t xml:space="preserve">owned by each of them as </w:t>
      </w:r>
      <w:r>
        <w:rPr>
          <w:spacing w:val="-3"/>
          <w:sz w:val="21"/>
        </w:rPr>
        <w:t xml:space="preserve">tenants </w:t>
      </w:r>
      <w:r>
        <w:rPr>
          <w:sz w:val="21"/>
        </w:rPr>
        <w:t xml:space="preserve">in </w:t>
      </w:r>
      <w:r>
        <w:rPr>
          <w:spacing w:val="-2"/>
          <w:sz w:val="21"/>
        </w:rPr>
        <w:t xml:space="preserve">common </w:t>
      </w:r>
      <w:r>
        <w:rPr>
          <w:sz w:val="21"/>
        </w:rPr>
        <w:t>in equal</w:t>
      </w:r>
      <w:r>
        <w:rPr>
          <w:spacing w:val="14"/>
          <w:sz w:val="21"/>
        </w:rPr>
        <w:t xml:space="preserve"> </w:t>
      </w:r>
      <w:r>
        <w:rPr>
          <w:spacing w:val="-3"/>
          <w:sz w:val="21"/>
        </w:rPr>
        <w:t>shares</w:t>
      </w:r>
    </w:p>
    <w:p w14:paraId="0866778D" w14:textId="77777777" w:rsidR="00622C04" w:rsidRDefault="006D16CC">
      <w:pPr>
        <w:pStyle w:val="ListParagraph"/>
        <w:numPr>
          <w:ilvl w:val="1"/>
          <w:numId w:val="57"/>
        </w:numPr>
        <w:tabs>
          <w:tab w:val="left" w:pos="2834"/>
          <w:tab w:val="left" w:pos="2835"/>
        </w:tabs>
        <w:spacing w:before="122"/>
        <w:rPr>
          <w:sz w:val="21"/>
        </w:rPr>
      </w:pPr>
      <w:r>
        <w:rPr>
          <w:sz w:val="21"/>
        </w:rPr>
        <w:t>where</w:t>
      </w:r>
      <w:r>
        <w:rPr>
          <w:spacing w:val="9"/>
          <w:sz w:val="21"/>
        </w:rPr>
        <w:t xml:space="preserve"> </w:t>
      </w:r>
      <w:r>
        <w:rPr>
          <w:sz w:val="21"/>
        </w:rPr>
        <w:t>there</w:t>
      </w:r>
      <w:r>
        <w:rPr>
          <w:spacing w:val="9"/>
          <w:sz w:val="21"/>
        </w:rPr>
        <w:t xml:space="preserve"> </w:t>
      </w:r>
      <w:r>
        <w:rPr>
          <w:spacing w:val="-3"/>
          <w:sz w:val="21"/>
        </w:rPr>
        <w:t>were</w:t>
      </w:r>
      <w:r>
        <w:rPr>
          <w:spacing w:val="9"/>
          <w:sz w:val="21"/>
        </w:rPr>
        <w:t xml:space="preserve"> </w:t>
      </w:r>
      <w:r>
        <w:rPr>
          <w:sz w:val="21"/>
        </w:rPr>
        <w:t>more</w:t>
      </w:r>
      <w:r>
        <w:rPr>
          <w:spacing w:val="9"/>
          <w:sz w:val="21"/>
        </w:rPr>
        <w:t xml:space="preserve"> </w:t>
      </w:r>
      <w:r>
        <w:rPr>
          <w:spacing w:val="-3"/>
          <w:sz w:val="21"/>
        </w:rPr>
        <w:t>than</w:t>
      </w:r>
      <w:r>
        <w:rPr>
          <w:spacing w:val="9"/>
          <w:sz w:val="21"/>
        </w:rPr>
        <w:t xml:space="preserve"> </w:t>
      </w:r>
      <w:r>
        <w:rPr>
          <w:sz w:val="21"/>
        </w:rPr>
        <w:t>two</w:t>
      </w:r>
      <w:r>
        <w:rPr>
          <w:spacing w:val="9"/>
          <w:sz w:val="21"/>
        </w:rPr>
        <w:t xml:space="preserve"> </w:t>
      </w:r>
      <w:r>
        <w:rPr>
          <w:spacing w:val="-3"/>
          <w:sz w:val="21"/>
        </w:rPr>
        <w:t>joint</w:t>
      </w:r>
      <w:r>
        <w:rPr>
          <w:spacing w:val="9"/>
          <w:sz w:val="21"/>
        </w:rPr>
        <w:t xml:space="preserve"> </w:t>
      </w:r>
      <w:r>
        <w:rPr>
          <w:spacing w:val="-2"/>
          <w:sz w:val="21"/>
        </w:rPr>
        <w:t>proprietors,</w:t>
      </w:r>
      <w:r>
        <w:rPr>
          <w:spacing w:val="9"/>
          <w:sz w:val="21"/>
        </w:rPr>
        <w:t xml:space="preserve"> </w:t>
      </w:r>
      <w:r>
        <w:rPr>
          <w:sz w:val="21"/>
        </w:rPr>
        <w:t>as</w:t>
      </w:r>
      <w:r>
        <w:rPr>
          <w:spacing w:val="9"/>
          <w:sz w:val="21"/>
        </w:rPr>
        <w:t xml:space="preserve"> </w:t>
      </w:r>
      <w:r>
        <w:rPr>
          <w:sz w:val="21"/>
        </w:rPr>
        <w:t>if:</w:t>
      </w:r>
    </w:p>
    <w:p w14:paraId="5E050DD3" w14:textId="77777777" w:rsidR="00622C04" w:rsidRDefault="006D16CC">
      <w:pPr>
        <w:pStyle w:val="ListParagraph"/>
        <w:numPr>
          <w:ilvl w:val="2"/>
          <w:numId w:val="57"/>
        </w:numPr>
        <w:tabs>
          <w:tab w:val="left" w:pos="3288"/>
          <w:tab w:val="left" w:pos="3289"/>
        </w:tabs>
        <w:spacing w:before="124"/>
        <w:rPr>
          <w:sz w:val="21"/>
        </w:rPr>
      </w:pPr>
      <w:r>
        <w:rPr>
          <w:sz w:val="21"/>
        </w:rPr>
        <w:t>the</w:t>
      </w:r>
      <w:r>
        <w:rPr>
          <w:spacing w:val="9"/>
          <w:sz w:val="21"/>
        </w:rPr>
        <w:t xml:space="preserve"> </w:t>
      </w:r>
      <w:r>
        <w:rPr>
          <w:sz w:val="21"/>
        </w:rPr>
        <w:t>offender</w:t>
      </w:r>
      <w:r>
        <w:rPr>
          <w:spacing w:val="9"/>
          <w:sz w:val="21"/>
        </w:rPr>
        <w:t xml:space="preserve"> </w:t>
      </w:r>
      <w:r>
        <w:rPr>
          <w:sz w:val="21"/>
        </w:rPr>
        <w:t>holds</w:t>
      </w:r>
      <w:r>
        <w:rPr>
          <w:spacing w:val="9"/>
          <w:sz w:val="21"/>
        </w:rPr>
        <w:t xml:space="preserve"> </w:t>
      </w:r>
      <w:r>
        <w:rPr>
          <w:sz w:val="21"/>
        </w:rPr>
        <w:t>their</w:t>
      </w:r>
      <w:r>
        <w:rPr>
          <w:spacing w:val="9"/>
          <w:sz w:val="21"/>
        </w:rPr>
        <w:t xml:space="preserve"> </w:t>
      </w:r>
      <w:r>
        <w:rPr>
          <w:spacing w:val="-3"/>
          <w:sz w:val="21"/>
        </w:rPr>
        <w:t>interest</w:t>
      </w:r>
      <w:r>
        <w:rPr>
          <w:spacing w:val="9"/>
          <w:sz w:val="21"/>
        </w:rPr>
        <w:t xml:space="preserve"> </w:t>
      </w:r>
      <w:r>
        <w:rPr>
          <w:sz w:val="21"/>
        </w:rPr>
        <w:t>as</w:t>
      </w:r>
      <w:r>
        <w:rPr>
          <w:spacing w:val="9"/>
          <w:sz w:val="21"/>
        </w:rPr>
        <w:t xml:space="preserve"> </w:t>
      </w:r>
      <w:r>
        <w:rPr>
          <w:sz w:val="21"/>
        </w:rPr>
        <w:t>a</w:t>
      </w:r>
      <w:r>
        <w:rPr>
          <w:spacing w:val="9"/>
          <w:sz w:val="21"/>
        </w:rPr>
        <w:t xml:space="preserve"> </w:t>
      </w:r>
      <w:r>
        <w:rPr>
          <w:spacing w:val="-3"/>
          <w:sz w:val="21"/>
        </w:rPr>
        <w:t>tenant</w:t>
      </w:r>
      <w:r>
        <w:rPr>
          <w:spacing w:val="9"/>
          <w:sz w:val="21"/>
        </w:rPr>
        <w:t xml:space="preserve"> </w:t>
      </w:r>
      <w:r>
        <w:rPr>
          <w:sz w:val="21"/>
        </w:rPr>
        <w:t>in</w:t>
      </w:r>
      <w:r>
        <w:rPr>
          <w:spacing w:val="9"/>
          <w:sz w:val="21"/>
        </w:rPr>
        <w:t xml:space="preserve"> </w:t>
      </w:r>
      <w:r>
        <w:rPr>
          <w:spacing w:val="-2"/>
          <w:sz w:val="21"/>
        </w:rPr>
        <w:t>common</w:t>
      </w:r>
    </w:p>
    <w:p w14:paraId="02F03AF0" w14:textId="77777777" w:rsidR="00622C04" w:rsidRDefault="006D16CC">
      <w:pPr>
        <w:pStyle w:val="ListParagraph"/>
        <w:numPr>
          <w:ilvl w:val="2"/>
          <w:numId w:val="57"/>
        </w:numPr>
        <w:tabs>
          <w:tab w:val="left" w:pos="3288"/>
          <w:tab w:val="left" w:pos="3289"/>
        </w:tabs>
        <w:spacing w:before="123" w:line="242" w:lineRule="auto"/>
        <w:ind w:right="2643"/>
        <w:rPr>
          <w:sz w:val="21"/>
        </w:rPr>
      </w:pPr>
      <w:r>
        <w:rPr>
          <w:sz w:val="21"/>
        </w:rPr>
        <w:t xml:space="preserve">the surviving </w:t>
      </w:r>
      <w:r>
        <w:rPr>
          <w:spacing w:val="-3"/>
          <w:sz w:val="21"/>
        </w:rPr>
        <w:t xml:space="preserve">innocent joint </w:t>
      </w:r>
      <w:r>
        <w:rPr>
          <w:sz w:val="21"/>
        </w:rPr>
        <w:t xml:space="preserve">proprietor(s) </w:t>
      </w:r>
      <w:r>
        <w:rPr>
          <w:spacing w:val="-3"/>
          <w:sz w:val="21"/>
        </w:rPr>
        <w:t xml:space="preserve">take </w:t>
      </w:r>
      <w:r>
        <w:rPr>
          <w:sz w:val="21"/>
        </w:rPr>
        <w:t xml:space="preserve">the </w:t>
      </w:r>
      <w:r>
        <w:rPr>
          <w:spacing w:val="-3"/>
          <w:sz w:val="21"/>
        </w:rPr>
        <w:t xml:space="preserve">victim’s interest </w:t>
      </w:r>
      <w:r>
        <w:rPr>
          <w:sz w:val="21"/>
        </w:rPr>
        <w:t>by survivorship</w:t>
      </w:r>
    </w:p>
    <w:p w14:paraId="5511B026" w14:textId="77777777" w:rsidR="00622C04" w:rsidRDefault="006D16CC">
      <w:pPr>
        <w:pStyle w:val="ListParagraph"/>
        <w:numPr>
          <w:ilvl w:val="2"/>
          <w:numId w:val="57"/>
        </w:numPr>
        <w:tabs>
          <w:tab w:val="left" w:pos="3288"/>
          <w:tab w:val="left" w:pos="3289"/>
        </w:tabs>
        <w:spacing w:before="123" w:line="242" w:lineRule="auto"/>
        <w:ind w:right="1596"/>
        <w:rPr>
          <w:sz w:val="21"/>
        </w:rPr>
      </w:pPr>
      <w:r>
        <w:rPr>
          <w:w w:val="105"/>
          <w:sz w:val="21"/>
        </w:rPr>
        <w:t>as</w:t>
      </w:r>
      <w:r>
        <w:rPr>
          <w:spacing w:val="-7"/>
          <w:w w:val="105"/>
          <w:sz w:val="21"/>
        </w:rPr>
        <w:t xml:space="preserve"> </w:t>
      </w:r>
      <w:r>
        <w:rPr>
          <w:w w:val="105"/>
          <w:sz w:val="21"/>
        </w:rPr>
        <w:t>between</w:t>
      </w:r>
      <w:r>
        <w:rPr>
          <w:spacing w:val="-6"/>
          <w:w w:val="105"/>
          <w:sz w:val="21"/>
        </w:rPr>
        <w:t xml:space="preserve"> </w:t>
      </w:r>
      <w:r>
        <w:rPr>
          <w:w w:val="105"/>
          <w:sz w:val="21"/>
        </w:rPr>
        <w:t>the</w:t>
      </w:r>
      <w:r>
        <w:rPr>
          <w:spacing w:val="-6"/>
          <w:w w:val="105"/>
          <w:sz w:val="21"/>
        </w:rPr>
        <w:t xml:space="preserve"> </w:t>
      </w:r>
      <w:r>
        <w:rPr>
          <w:w w:val="105"/>
          <w:sz w:val="21"/>
        </w:rPr>
        <w:t>offender</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w w:val="105"/>
          <w:sz w:val="21"/>
        </w:rPr>
        <w:t>one</w:t>
      </w:r>
      <w:r>
        <w:rPr>
          <w:spacing w:val="-6"/>
          <w:w w:val="105"/>
          <w:sz w:val="21"/>
        </w:rPr>
        <w:t xml:space="preserve"> </w:t>
      </w:r>
      <w:r>
        <w:rPr>
          <w:spacing w:val="-3"/>
          <w:w w:val="105"/>
          <w:sz w:val="21"/>
        </w:rPr>
        <w:t>hand</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spacing w:val="-3"/>
          <w:w w:val="105"/>
          <w:sz w:val="21"/>
        </w:rPr>
        <w:t>innocent</w:t>
      </w:r>
      <w:r>
        <w:rPr>
          <w:spacing w:val="-6"/>
          <w:w w:val="105"/>
          <w:sz w:val="21"/>
        </w:rPr>
        <w:t xml:space="preserve"> </w:t>
      </w:r>
      <w:r>
        <w:rPr>
          <w:spacing w:val="-3"/>
          <w:w w:val="105"/>
          <w:sz w:val="21"/>
        </w:rPr>
        <w:t>joint</w:t>
      </w:r>
      <w:r>
        <w:rPr>
          <w:spacing w:val="-6"/>
          <w:w w:val="105"/>
          <w:sz w:val="21"/>
        </w:rPr>
        <w:t xml:space="preserve"> </w:t>
      </w:r>
      <w:r>
        <w:rPr>
          <w:w w:val="105"/>
          <w:sz w:val="21"/>
        </w:rPr>
        <w:t>proprietors</w:t>
      </w:r>
      <w:r>
        <w:rPr>
          <w:spacing w:val="-6"/>
          <w:w w:val="105"/>
          <w:sz w:val="21"/>
        </w:rPr>
        <w:t xml:space="preserve"> </w:t>
      </w:r>
      <w:r>
        <w:rPr>
          <w:w w:val="105"/>
          <w:sz w:val="21"/>
        </w:rPr>
        <w:t xml:space="preserve">on the other </w:t>
      </w:r>
      <w:r>
        <w:rPr>
          <w:spacing w:val="-3"/>
          <w:w w:val="105"/>
          <w:sz w:val="21"/>
        </w:rPr>
        <w:t xml:space="preserve">hand, </w:t>
      </w:r>
      <w:r>
        <w:rPr>
          <w:w w:val="105"/>
          <w:sz w:val="21"/>
        </w:rPr>
        <w:t xml:space="preserve">a tenancy in </w:t>
      </w:r>
      <w:r>
        <w:rPr>
          <w:spacing w:val="-2"/>
          <w:w w:val="105"/>
          <w:sz w:val="21"/>
        </w:rPr>
        <w:t>common</w:t>
      </w:r>
      <w:r>
        <w:rPr>
          <w:spacing w:val="32"/>
          <w:w w:val="105"/>
          <w:sz w:val="21"/>
        </w:rPr>
        <w:t xml:space="preserve"> </w:t>
      </w:r>
      <w:r>
        <w:rPr>
          <w:w w:val="105"/>
          <w:sz w:val="21"/>
        </w:rPr>
        <w:t>exists</w:t>
      </w:r>
    </w:p>
    <w:p w14:paraId="229F8D08" w14:textId="77777777" w:rsidR="00622C04" w:rsidRDefault="006D16CC">
      <w:pPr>
        <w:pStyle w:val="ListParagraph"/>
        <w:numPr>
          <w:ilvl w:val="2"/>
          <w:numId w:val="57"/>
        </w:numPr>
        <w:tabs>
          <w:tab w:val="left" w:pos="3289"/>
        </w:tabs>
        <w:spacing w:before="122"/>
        <w:rPr>
          <w:sz w:val="21"/>
        </w:rPr>
      </w:pPr>
      <w:r>
        <w:rPr>
          <w:sz w:val="21"/>
        </w:rPr>
        <w:t>as</w:t>
      </w:r>
      <w:r>
        <w:rPr>
          <w:spacing w:val="9"/>
          <w:sz w:val="21"/>
        </w:rPr>
        <w:t xml:space="preserve"> </w:t>
      </w:r>
      <w:r>
        <w:rPr>
          <w:sz w:val="21"/>
        </w:rPr>
        <w:t>between</w:t>
      </w:r>
      <w:r>
        <w:rPr>
          <w:spacing w:val="10"/>
          <w:sz w:val="21"/>
        </w:rPr>
        <w:t xml:space="preserve"> </w:t>
      </w:r>
      <w:r>
        <w:rPr>
          <w:sz w:val="21"/>
        </w:rPr>
        <w:t>the</w:t>
      </w:r>
      <w:r>
        <w:rPr>
          <w:spacing w:val="10"/>
          <w:sz w:val="21"/>
        </w:rPr>
        <w:t xml:space="preserve"> </w:t>
      </w:r>
      <w:r>
        <w:rPr>
          <w:spacing w:val="-3"/>
          <w:sz w:val="21"/>
        </w:rPr>
        <w:t>innocent</w:t>
      </w:r>
      <w:r>
        <w:rPr>
          <w:spacing w:val="10"/>
          <w:sz w:val="21"/>
        </w:rPr>
        <w:t xml:space="preserve"> </w:t>
      </w:r>
      <w:r>
        <w:rPr>
          <w:spacing w:val="-3"/>
          <w:sz w:val="21"/>
        </w:rPr>
        <w:t>joint</w:t>
      </w:r>
      <w:r>
        <w:rPr>
          <w:spacing w:val="9"/>
          <w:sz w:val="21"/>
        </w:rPr>
        <w:t xml:space="preserve"> </w:t>
      </w:r>
      <w:r>
        <w:rPr>
          <w:spacing w:val="-2"/>
          <w:sz w:val="21"/>
        </w:rPr>
        <w:t>proprietors,</w:t>
      </w:r>
      <w:r>
        <w:rPr>
          <w:spacing w:val="10"/>
          <w:sz w:val="21"/>
        </w:rPr>
        <w:t xml:space="preserve"> </w:t>
      </w:r>
      <w:r>
        <w:rPr>
          <w:sz w:val="21"/>
        </w:rPr>
        <w:t>a</w:t>
      </w:r>
      <w:r>
        <w:rPr>
          <w:spacing w:val="10"/>
          <w:sz w:val="21"/>
        </w:rPr>
        <w:t xml:space="preserve"> </w:t>
      </w:r>
      <w:r>
        <w:rPr>
          <w:spacing w:val="-3"/>
          <w:sz w:val="21"/>
        </w:rPr>
        <w:t>joint</w:t>
      </w:r>
      <w:r>
        <w:rPr>
          <w:spacing w:val="10"/>
          <w:sz w:val="21"/>
        </w:rPr>
        <w:t xml:space="preserve"> </w:t>
      </w:r>
      <w:r>
        <w:rPr>
          <w:sz w:val="21"/>
        </w:rPr>
        <w:t>tenancy</w:t>
      </w:r>
      <w:r>
        <w:rPr>
          <w:spacing w:val="10"/>
          <w:sz w:val="21"/>
        </w:rPr>
        <w:t xml:space="preserve"> </w:t>
      </w:r>
      <w:r>
        <w:rPr>
          <w:sz w:val="21"/>
        </w:rPr>
        <w:t>exists.</w:t>
      </w:r>
    </w:p>
    <w:p w14:paraId="5DF2339C" w14:textId="77777777" w:rsidR="00622C04" w:rsidRDefault="006D16CC">
      <w:pPr>
        <w:pStyle w:val="ListParagraph"/>
        <w:numPr>
          <w:ilvl w:val="0"/>
          <w:numId w:val="57"/>
        </w:numPr>
        <w:tabs>
          <w:tab w:val="left" w:pos="2381"/>
          <w:tab w:val="left" w:pos="2382"/>
        </w:tabs>
        <w:spacing w:before="114" w:line="242" w:lineRule="auto"/>
        <w:ind w:right="1597"/>
        <w:rPr>
          <w:sz w:val="21"/>
        </w:rPr>
      </w:pPr>
      <w:r>
        <w:rPr>
          <w:sz w:val="21"/>
        </w:rPr>
        <w:t xml:space="preserve">If an offender </w:t>
      </w:r>
      <w:r>
        <w:rPr>
          <w:spacing w:val="-3"/>
          <w:sz w:val="21"/>
        </w:rPr>
        <w:t xml:space="preserve">obtains registration </w:t>
      </w:r>
      <w:r>
        <w:rPr>
          <w:sz w:val="21"/>
        </w:rPr>
        <w:t xml:space="preserve">by survivorship under section 50 of the </w:t>
      </w:r>
      <w:r>
        <w:rPr>
          <w:i/>
          <w:spacing w:val="-4"/>
          <w:sz w:val="21"/>
        </w:rPr>
        <w:t xml:space="preserve">Transfer </w:t>
      </w:r>
      <w:r>
        <w:rPr>
          <w:i/>
          <w:spacing w:val="-3"/>
          <w:sz w:val="21"/>
        </w:rPr>
        <w:t xml:space="preserve">of </w:t>
      </w:r>
      <w:r>
        <w:rPr>
          <w:i/>
          <w:sz w:val="21"/>
        </w:rPr>
        <w:t xml:space="preserve">Land  Act </w:t>
      </w:r>
      <w:r>
        <w:rPr>
          <w:i/>
          <w:spacing w:val="-6"/>
          <w:sz w:val="21"/>
        </w:rPr>
        <w:t xml:space="preserve">1958 </w:t>
      </w:r>
      <w:r>
        <w:rPr>
          <w:sz w:val="21"/>
        </w:rPr>
        <w:t xml:space="preserve">(Vic) </w:t>
      </w:r>
      <w:r>
        <w:rPr>
          <w:spacing w:val="-3"/>
          <w:sz w:val="21"/>
        </w:rPr>
        <w:t xml:space="preserve">before </w:t>
      </w:r>
      <w:r>
        <w:rPr>
          <w:sz w:val="21"/>
        </w:rPr>
        <w:t xml:space="preserve">it becomes </w:t>
      </w:r>
      <w:r>
        <w:rPr>
          <w:spacing w:val="-3"/>
          <w:sz w:val="21"/>
        </w:rPr>
        <w:t xml:space="preserve">apparent that </w:t>
      </w:r>
      <w:r>
        <w:rPr>
          <w:sz w:val="21"/>
        </w:rPr>
        <w:t xml:space="preserve">the </w:t>
      </w:r>
      <w:r>
        <w:rPr>
          <w:spacing w:val="-3"/>
          <w:sz w:val="21"/>
        </w:rPr>
        <w:t xml:space="preserve">forfeiture </w:t>
      </w:r>
      <w:r>
        <w:rPr>
          <w:sz w:val="21"/>
        </w:rPr>
        <w:t>rule applies, the Registrar should</w:t>
      </w:r>
      <w:r>
        <w:rPr>
          <w:spacing w:val="9"/>
          <w:sz w:val="21"/>
        </w:rPr>
        <w:t xml:space="preserve"> </w:t>
      </w:r>
      <w:r>
        <w:rPr>
          <w:sz w:val="21"/>
        </w:rPr>
        <w:t>be</w:t>
      </w:r>
      <w:r>
        <w:rPr>
          <w:spacing w:val="10"/>
          <w:sz w:val="21"/>
        </w:rPr>
        <w:t xml:space="preserve"> </w:t>
      </w:r>
      <w:r>
        <w:rPr>
          <w:spacing w:val="-2"/>
          <w:sz w:val="21"/>
        </w:rPr>
        <w:t>empowered</w:t>
      </w:r>
      <w:r>
        <w:rPr>
          <w:spacing w:val="10"/>
          <w:sz w:val="21"/>
        </w:rPr>
        <w:t xml:space="preserve"> </w:t>
      </w:r>
      <w:r>
        <w:rPr>
          <w:spacing w:val="-3"/>
          <w:sz w:val="21"/>
        </w:rPr>
        <w:t>to</w:t>
      </w:r>
      <w:r>
        <w:rPr>
          <w:spacing w:val="9"/>
          <w:sz w:val="21"/>
        </w:rPr>
        <w:t xml:space="preserve"> </w:t>
      </w:r>
      <w:r>
        <w:rPr>
          <w:sz w:val="21"/>
        </w:rPr>
        <w:t>rectify</w:t>
      </w:r>
      <w:r>
        <w:rPr>
          <w:spacing w:val="10"/>
          <w:sz w:val="21"/>
        </w:rPr>
        <w:t xml:space="preserve"> </w:t>
      </w:r>
      <w:r>
        <w:rPr>
          <w:sz w:val="21"/>
        </w:rPr>
        <w:t>the</w:t>
      </w:r>
      <w:r>
        <w:rPr>
          <w:spacing w:val="10"/>
          <w:sz w:val="21"/>
        </w:rPr>
        <w:t xml:space="preserve"> </w:t>
      </w:r>
      <w:r>
        <w:rPr>
          <w:sz w:val="21"/>
        </w:rPr>
        <w:t>Register</w:t>
      </w:r>
      <w:r>
        <w:rPr>
          <w:spacing w:val="10"/>
          <w:sz w:val="21"/>
        </w:rPr>
        <w:t xml:space="preserve"> </w:t>
      </w:r>
      <w:r>
        <w:rPr>
          <w:spacing w:val="-3"/>
          <w:sz w:val="21"/>
        </w:rPr>
        <w:t>appropriately.</w:t>
      </w:r>
    </w:p>
    <w:p w14:paraId="2FB2E15B" w14:textId="77777777" w:rsidR="00622C04" w:rsidRDefault="006D16CC">
      <w:pPr>
        <w:pStyle w:val="ListParagraph"/>
        <w:numPr>
          <w:ilvl w:val="0"/>
          <w:numId w:val="57"/>
        </w:numPr>
        <w:tabs>
          <w:tab w:val="left" w:pos="2381"/>
          <w:tab w:val="left" w:pos="2382"/>
        </w:tabs>
        <w:spacing w:before="111" w:line="242" w:lineRule="auto"/>
        <w:ind w:right="2037"/>
        <w:rPr>
          <w:sz w:val="21"/>
        </w:rPr>
      </w:pPr>
      <w:r>
        <w:rPr>
          <w:w w:val="105"/>
          <w:sz w:val="21"/>
        </w:rPr>
        <w:t xml:space="preserve">Payments </w:t>
      </w:r>
      <w:r>
        <w:rPr>
          <w:spacing w:val="-3"/>
          <w:w w:val="105"/>
          <w:sz w:val="21"/>
        </w:rPr>
        <w:t xml:space="preserve">that </w:t>
      </w:r>
      <w:r>
        <w:rPr>
          <w:w w:val="105"/>
          <w:sz w:val="21"/>
        </w:rPr>
        <w:t xml:space="preserve">would </w:t>
      </w:r>
      <w:r>
        <w:rPr>
          <w:spacing w:val="-3"/>
          <w:w w:val="105"/>
          <w:sz w:val="21"/>
        </w:rPr>
        <w:t xml:space="preserve">have </w:t>
      </w:r>
      <w:r>
        <w:rPr>
          <w:w w:val="105"/>
          <w:sz w:val="21"/>
        </w:rPr>
        <w:t xml:space="preserve">been made </w:t>
      </w:r>
      <w:r>
        <w:rPr>
          <w:spacing w:val="-3"/>
          <w:w w:val="105"/>
          <w:sz w:val="21"/>
        </w:rPr>
        <w:t xml:space="preserve">to </w:t>
      </w:r>
      <w:r>
        <w:rPr>
          <w:w w:val="105"/>
          <w:sz w:val="21"/>
        </w:rPr>
        <w:t xml:space="preserve">a person who is </w:t>
      </w:r>
      <w:r>
        <w:rPr>
          <w:spacing w:val="-3"/>
          <w:w w:val="105"/>
          <w:sz w:val="21"/>
        </w:rPr>
        <w:t xml:space="preserve">responsible for </w:t>
      </w:r>
      <w:r>
        <w:rPr>
          <w:w w:val="105"/>
          <w:sz w:val="21"/>
        </w:rPr>
        <w:t xml:space="preserve">unlawfully </w:t>
      </w:r>
      <w:r>
        <w:rPr>
          <w:spacing w:val="-3"/>
          <w:w w:val="105"/>
          <w:sz w:val="21"/>
        </w:rPr>
        <w:t>killing</w:t>
      </w:r>
      <w:r>
        <w:rPr>
          <w:spacing w:val="-7"/>
          <w:w w:val="105"/>
          <w:sz w:val="21"/>
        </w:rPr>
        <w:t xml:space="preserve"> </w:t>
      </w:r>
      <w:r>
        <w:rPr>
          <w:w w:val="105"/>
          <w:sz w:val="21"/>
        </w:rPr>
        <w:t>a</w:t>
      </w:r>
      <w:r>
        <w:rPr>
          <w:spacing w:val="-6"/>
          <w:w w:val="105"/>
          <w:sz w:val="21"/>
        </w:rPr>
        <w:t xml:space="preserve"> </w:t>
      </w:r>
      <w:r>
        <w:rPr>
          <w:w w:val="105"/>
          <w:sz w:val="21"/>
        </w:rPr>
        <w:t>person</w:t>
      </w:r>
      <w:r>
        <w:rPr>
          <w:spacing w:val="-6"/>
          <w:w w:val="105"/>
          <w:sz w:val="21"/>
        </w:rPr>
        <w:t xml:space="preserve"> </w:t>
      </w:r>
      <w:r>
        <w:rPr>
          <w:w w:val="105"/>
          <w:sz w:val="21"/>
        </w:rPr>
        <w:t>who</w:t>
      </w:r>
      <w:r>
        <w:rPr>
          <w:spacing w:val="-7"/>
          <w:w w:val="105"/>
          <w:sz w:val="21"/>
        </w:rPr>
        <w:t xml:space="preserve"> </w:t>
      </w:r>
      <w:r>
        <w:rPr>
          <w:w w:val="105"/>
          <w:sz w:val="21"/>
        </w:rPr>
        <w:t>is</w:t>
      </w:r>
      <w:r>
        <w:rPr>
          <w:spacing w:val="-6"/>
          <w:w w:val="105"/>
          <w:sz w:val="21"/>
        </w:rPr>
        <w:t xml:space="preserve"> </w:t>
      </w:r>
      <w:r>
        <w:rPr>
          <w:w w:val="105"/>
          <w:sz w:val="21"/>
        </w:rPr>
        <w:t>a</w:t>
      </w:r>
      <w:r>
        <w:rPr>
          <w:spacing w:val="-6"/>
          <w:w w:val="105"/>
          <w:sz w:val="21"/>
        </w:rPr>
        <w:t xml:space="preserve"> </w:t>
      </w:r>
      <w:r>
        <w:rPr>
          <w:w w:val="105"/>
          <w:sz w:val="21"/>
        </w:rPr>
        <w:t>member</w:t>
      </w:r>
      <w:r>
        <w:rPr>
          <w:spacing w:val="-6"/>
          <w:w w:val="105"/>
          <w:sz w:val="21"/>
        </w:rPr>
        <w:t xml:space="preserve"> </w:t>
      </w:r>
      <w:r>
        <w:rPr>
          <w:w w:val="105"/>
          <w:sz w:val="21"/>
        </w:rPr>
        <w:t>of</w:t>
      </w:r>
      <w:r>
        <w:rPr>
          <w:spacing w:val="-7"/>
          <w:w w:val="105"/>
          <w:sz w:val="21"/>
        </w:rPr>
        <w:t xml:space="preserve"> </w:t>
      </w:r>
      <w:r>
        <w:rPr>
          <w:w w:val="105"/>
          <w:sz w:val="21"/>
        </w:rPr>
        <w:t>a</w:t>
      </w:r>
      <w:r>
        <w:rPr>
          <w:spacing w:val="-6"/>
          <w:w w:val="105"/>
          <w:sz w:val="21"/>
        </w:rPr>
        <w:t xml:space="preserve"> </w:t>
      </w:r>
      <w:r>
        <w:rPr>
          <w:w w:val="105"/>
          <w:sz w:val="21"/>
        </w:rPr>
        <w:t>state</w:t>
      </w:r>
      <w:r>
        <w:rPr>
          <w:spacing w:val="-6"/>
          <w:w w:val="105"/>
          <w:sz w:val="21"/>
        </w:rPr>
        <w:t xml:space="preserve"> </w:t>
      </w:r>
      <w:r>
        <w:rPr>
          <w:w w:val="105"/>
          <w:sz w:val="21"/>
        </w:rPr>
        <w:t>statutory</w:t>
      </w:r>
      <w:r>
        <w:rPr>
          <w:spacing w:val="-6"/>
          <w:w w:val="105"/>
          <w:sz w:val="21"/>
        </w:rPr>
        <w:t xml:space="preserve"> </w:t>
      </w:r>
      <w:r>
        <w:rPr>
          <w:w w:val="105"/>
          <w:sz w:val="21"/>
        </w:rPr>
        <w:t>defined</w:t>
      </w:r>
      <w:r>
        <w:rPr>
          <w:spacing w:val="-7"/>
          <w:w w:val="105"/>
          <w:sz w:val="21"/>
        </w:rPr>
        <w:t xml:space="preserve"> </w:t>
      </w:r>
      <w:r>
        <w:rPr>
          <w:w w:val="105"/>
          <w:sz w:val="21"/>
        </w:rPr>
        <w:t>benefit</w:t>
      </w:r>
      <w:r>
        <w:rPr>
          <w:spacing w:val="-6"/>
          <w:w w:val="105"/>
          <w:sz w:val="21"/>
        </w:rPr>
        <w:t xml:space="preserve"> </w:t>
      </w:r>
      <w:r>
        <w:rPr>
          <w:spacing w:val="-3"/>
          <w:w w:val="105"/>
          <w:sz w:val="21"/>
        </w:rPr>
        <w:t xml:space="preserve">superannuation </w:t>
      </w:r>
      <w:r>
        <w:rPr>
          <w:w w:val="105"/>
          <w:sz w:val="21"/>
        </w:rPr>
        <w:t>scheme</w:t>
      </w:r>
      <w:r>
        <w:rPr>
          <w:spacing w:val="-12"/>
          <w:w w:val="105"/>
          <w:sz w:val="21"/>
        </w:rPr>
        <w:t xml:space="preserve"> </w:t>
      </w:r>
      <w:r>
        <w:rPr>
          <w:w w:val="105"/>
          <w:sz w:val="21"/>
        </w:rPr>
        <w:t>or</w:t>
      </w:r>
      <w:r>
        <w:rPr>
          <w:spacing w:val="-12"/>
          <w:w w:val="105"/>
          <w:sz w:val="21"/>
        </w:rPr>
        <w:t xml:space="preserve"> </w:t>
      </w:r>
      <w:r>
        <w:rPr>
          <w:w w:val="105"/>
          <w:sz w:val="21"/>
        </w:rPr>
        <w:t>who</w:t>
      </w:r>
      <w:r>
        <w:rPr>
          <w:spacing w:val="-12"/>
          <w:w w:val="105"/>
          <w:sz w:val="21"/>
        </w:rPr>
        <w:t xml:space="preserve"> </w:t>
      </w:r>
      <w:r>
        <w:rPr>
          <w:w w:val="105"/>
          <w:sz w:val="21"/>
        </w:rPr>
        <w:t>otherwise</w:t>
      </w:r>
      <w:r>
        <w:rPr>
          <w:spacing w:val="-12"/>
          <w:w w:val="105"/>
          <w:sz w:val="21"/>
        </w:rPr>
        <w:t xml:space="preserve"> </w:t>
      </w:r>
      <w:r>
        <w:rPr>
          <w:spacing w:val="-2"/>
          <w:w w:val="105"/>
          <w:sz w:val="21"/>
        </w:rPr>
        <w:t>has</w:t>
      </w:r>
      <w:r>
        <w:rPr>
          <w:spacing w:val="-11"/>
          <w:w w:val="105"/>
          <w:sz w:val="21"/>
        </w:rPr>
        <w:t xml:space="preserve"> </w:t>
      </w:r>
      <w:r>
        <w:rPr>
          <w:w w:val="105"/>
          <w:sz w:val="21"/>
        </w:rPr>
        <w:t>pension</w:t>
      </w:r>
      <w:r>
        <w:rPr>
          <w:spacing w:val="-12"/>
          <w:w w:val="105"/>
          <w:sz w:val="21"/>
        </w:rPr>
        <w:t xml:space="preserve"> </w:t>
      </w:r>
      <w:r>
        <w:rPr>
          <w:w w:val="105"/>
          <w:sz w:val="21"/>
        </w:rPr>
        <w:t>entitlements</w:t>
      </w:r>
      <w:r>
        <w:rPr>
          <w:spacing w:val="-12"/>
          <w:w w:val="105"/>
          <w:sz w:val="21"/>
        </w:rPr>
        <w:t xml:space="preserve"> </w:t>
      </w:r>
      <w:r>
        <w:rPr>
          <w:w w:val="105"/>
          <w:sz w:val="21"/>
        </w:rPr>
        <w:t>under</w:t>
      </w:r>
      <w:r>
        <w:rPr>
          <w:spacing w:val="-12"/>
          <w:w w:val="105"/>
          <w:sz w:val="21"/>
        </w:rPr>
        <w:t xml:space="preserve"> </w:t>
      </w:r>
      <w:r>
        <w:rPr>
          <w:w w:val="105"/>
          <w:sz w:val="21"/>
        </w:rPr>
        <w:t>state</w:t>
      </w:r>
      <w:r>
        <w:rPr>
          <w:spacing w:val="-12"/>
          <w:w w:val="105"/>
          <w:sz w:val="21"/>
        </w:rPr>
        <w:t xml:space="preserve"> </w:t>
      </w:r>
      <w:r>
        <w:rPr>
          <w:spacing w:val="-3"/>
          <w:w w:val="105"/>
          <w:sz w:val="21"/>
        </w:rPr>
        <w:t>legislation</w:t>
      </w:r>
      <w:r>
        <w:rPr>
          <w:spacing w:val="-11"/>
          <w:w w:val="105"/>
          <w:sz w:val="21"/>
        </w:rPr>
        <w:t xml:space="preserve"> </w:t>
      </w:r>
      <w:r>
        <w:rPr>
          <w:w w:val="105"/>
          <w:sz w:val="21"/>
        </w:rPr>
        <w:t>should</w:t>
      </w:r>
      <w:r>
        <w:rPr>
          <w:spacing w:val="-12"/>
          <w:w w:val="105"/>
          <w:sz w:val="21"/>
        </w:rPr>
        <w:t xml:space="preserve"> </w:t>
      </w:r>
      <w:r>
        <w:rPr>
          <w:w w:val="105"/>
          <w:sz w:val="21"/>
        </w:rPr>
        <w:t xml:space="preserve">be redirected as if </w:t>
      </w:r>
      <w:r>
        <w:rPr>
          <w:spacing w:val="-3"/>
          <w:w w:val="105"/>
          <w:sz w:val="21"/>
        </w:rPr>
        <w:t xml:space="preserve">that </w:t>
      </w:r>
      <w:r>
        <w:rPr>
          <w:w w:val="105"/>
          <w:sz w:val="21"/>
        </w:rPr>
        <w:t xml:space="preserve">person </w:t>
      </w:r>
      <w:r>
        <w:rPr>
          <w:spacing w:val="-2"/>
          <w:w w:val="105"/>
          <w:sz w:val="21"/>
        </w:rPr>
        <w:t xml:space="preserve">had </w:t>
      </w:r>
      <w:r>
        <w:rPr>
          <w:w w:val="105"/>
          <w:sz w:val="21"/>
        </w:rPr>
        <w:t xml:space="preserve">died </w:t>
      </w:r>
      <w:r>
        <w:rPr>
          <w:spacing w:val="-3"/>
          <w:w w:val="105"/>
          <w:sz w:val="21"/>
        </w:rPr>
        <w:t xml:space="preserve">before </w:t>
      </w:r>
      <w:r>
        <w:rPr>
          <w:w w:val="105"/>
          <w:sz w:val="21"/>
        </w:rPr>
        <w:t>the</w:t>
      </w:r>
      <w:r>
        <w:rPr>
          <w:spacing w:val="36"/>
          <w:w w:val="105"/>
          <w:sz w:val="21"/>
        </w:rPr>
        <w:t xml:space="preserve"> </w:t>
      </w:r>
      <w:r>
        <w:rPr>
          <w:w w:val="105"/>
          <w:sz w:val="21"/>
        </w:rPr>
        <w:t>victim.</w:t>
      </w:r>
    </w:p>
    <w:p w14:paraId="7C7C394B" w14:textId="77777777" w:rsidR="00622C04" w:rsidRDefault="00622C04">
      <w:pPr>
        <w:pStyle w:val="BodyText"/>
        <w:rPr>
          <w:sz w:val="20"/>
        </w:rPr>
      </w:pPr>
    </w:p>
    <w:p w14:paraId="44AEFF43" w14:textId="77777777" w:rsidR="00622C04" w:rsidRDefault="00622C04">
      <w:pPr>
        <w:pStyle w:val="BodyText"/>
        <w:spacing w:before="11"/>
        <w:rPr>
          <w:sz w:val="26"/>
        </w:rPr>
      </w:pPr>
    </w:p>
    <w:p w14:paraId="0883817D" w14:textId="77777777" w:rsidR="00622C04" w:rsidRDefault="006D16CC">
      <w:pPr>
        <w:spacing w:before="96"/>
        <w:ind w:left="720"/>
        <w:rPr>
          <w:b/>
          <w:sz w:val="24"/>
        </w:rPr>
      </w:pPr>
      <w:r>
        <w:rPr>
          <w:b/>
          <w:color w:val="EC5A4F"/>
          <w:w w:val="120"/>
          <w:sz w:val="24"/>
        </w:rPr>
        <w:t>xvi</w:t>
      </w:r>
    </w:p>
    <w:p w14:paraId="380B4B36" w14:textId="77777777" w:rsidR="00622C04" w:rsidRDefault="00622C04">
      <w:pPr>
        <w:rPr>
          <w:sz w:val="24"/>
        </w:rPr>
        <w:sectPr w:rsidR="00622C04">
          <w:headerReference w:type="even" r:id="rId24"/>
          <w:pgSz w:w="11910" w:h="16840"/>
          <w:pgMar w:top="1560" w:right="0" w:bottom="280" w:left="0" w:header="546" w:footer="0" w:gutter="0"/>
          <w:cols w:space="720"/>
        </w:sectPr>
      </w:pPr>
    </w:p>
    <w:p w14:paraId="2451364D" w14:textId="77777777" w:rsidR="00622C04" w:rsidRDefault="006D16CC">
      <w:pPr>
        <w:tabs>
          <w:tab w:val="left" w:pos="1417"/>
        </w:tabs>
        <w:spacing w:before="62"/>
        <w:jc w:val="right"/>
        <w:rPr>
          <w:b/>
          <w:sz w:val="48"/>
        </w:rPr>
      </w:pPr>
      <w:r>
        <w:lastRenderedPageBreak/>
        <w:pict w14:anchorId="3613024F">
          <v:rect id="_x0000_s1357" style="position:absolute;left:0;text-align:left;margin-left:0;margin-top:0;width:595.3pt;height:841.9pt;z-index:-251607040;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1</w:t>
      </w:r>
      <w:r>
        <w:rPr>
          <w:b/>
          <w:color w:val="FFFFFF"/>
          <w:sz w:val="48"/>
          <w:shd w:val="clear" w:color="auto" w:fill="EC5A4F"/>
        </w:rPr>
        <w:tab/>
      </w:r>
    </w:p>
    <w:p w14:paraId="5A9D0016" w14:textId="77777777" w:rsidR="00622C04" w:rsidRDefault="00622C04">
      <w:pPr>
        <w:pStyle w:val="BodyText"/>
        <w:rPr>
          <w:b/>
          <w:sz w:val="20"/>
        </w:rPr>
      </w:pPr>
    </w:p>
    <w:p w14:paraId="54193D35" w14:textId="77777777" w:rsidR="00622C04" w:rsidRDefault="00622C04">
      <w:pPr>
        <w:pStyle w:val="BodyText"/>
        <w:rPr>
          <w:b/>
          <w:sz w:val="20"/>
        </w:rPr>
      </w:pPr>
    </w:p>
    <w:p w14:paraId="674E05B3" w14:textId="77777777" w:rsidR="00622C04" w:rsidRDefault="00622C04">
      <w:pPr>
        <w:pStyle w:val="BodyText"/>
        <w:rPr>
          <w:b/>
          <w:sz w:val="20"/>
        </w:rPr>
      </w:pPr>
    </w:p>
    <w:p w14:paraId="373D9000" w14:textId="77777777" w:rsidR="00622C04" w:rsidRDefault="00622C04">
      <w:pPr>
        <w:pStyle w:val="BodyText"/>
        <w:rPr>
          <w:b/>
          <w:sz w:val="20"/>
        </w:rPr>
      </w:pPr>
    </w:p>
    <w:p w14:paraId="4FCA2006" w14:textId="77777777" w:rsidR="00622C04" w:rsidRDefault="00622C04">
      <w:pPr>
        <w:pStyle w:val="BodyText"/>
        <w:rPr>
          <w:b/>
          <w:sz w:val="20"/>
        </w:rPr>
      </w:pPr>
    </w:p>
    <w:p w14:paraId="183B5FB9" w14:textId="77777777" w:rsidR="00622C04" w:rsidRDefault="00622C04">
      <w:pPr>
        <w:pStyle w:val="BodyText"/>
        <w:rPr>
          <w:b/>
          <w:sz w:val="20"/>
        </w:rPr>
      </w:pPr>
    </w:p>
    <w:p w14:paraId="38D3F202" w14:textId="77777777" w:rsidR="00622C04" w:rsidRDefault="00622C04">
      <w:pPr>
        <w:pStyle w:val="BodyText"/>
        <w:rPr>
          <w:b/>
          <w:sz w:val="20"/>
        </w:rPr>
      </w:pPr>
    </w:p>
    <w:p w14:paraId="35F7FA3D" w14:textId="77777777" w:rsidR="00622C04" w:rsidRDefault="00622C04">
      <w:pPr>
        <w:pStyle w:val="BodyText"/>
        <w:rPr>
          <w:b/>
          <w:sz w:val="20"/>
        </w:rPr>
      </w:pPr>
    </w:p>
    <w:p w14:paraId="0547C2E4" w14:textId="77777777" w:rsidR="00622C04" w:rsidRDefault="00622C04">
      <w:pPr>
        <w:pStyle w:val="BodyText"/>
        <w:rPr>
          <w:b/>
          <w:sz w:val="20"/>
        </w:rPr>
      </w:pPr>
    </w:p>
    <w:p w14:paraId="2D0C584E" w14:textId="77777777" w:rsidR="00622C04" w:rsidRDefault="00622C04">
      <w:pPr>
        <w:pStyle w:val="BodyText"/>
        <w:rPr>
          <w:b/>
          <w:sz w:val="20"/>
        </w:rPr>
      </w:pPr>
    </w:p>
    <w:p w14:paraId="4DA47A02" w14:textId="77777777" w:rsidR="00622C04" w:rsidRDefault="00622C04">
      <w:pPr>
        <w:pStyle w:val="BodyText"/>
        <w:rPr>
          <w:b/>
          <w:sz w:val="20"/>
        </w:rPr>
      </w:pPr>
    </w:p>
    <w:p w14:paraId="39E9781E" w14:textId="77777777" w:rsidR="00622C04" w:rsidRDefault="00622C04">
      <w:pPr>
        <w:pStyle w:val="BodyText"/>
        <w:rPr>
          <w:b/>
          <w:sz w:val="20"/>
        </w:rPr>
      </w:pPr>
    </w:p>
    <w:p w14:paraId="4CB1E520" w14:textId="77777777" w:rsidR="00622C04" w:rsidRDefault="00622C04">
      <w:pPr>
        <w:pStyle w:val="BodyText"/>
        <w:rPr>
          <w:b/>
          <w:sz w:val="20"/>
        </w:rPr>
      </w:pPr>
    </w:p>
    <w:p w14:paraId="5FAFC860" w14:textId="77777777" w:rsidR="00622C04" w:rsidRDefault="00622C04">
      <w:pPr>
        <w:pStyle w:val="BodyText"/>
        <w:rPr>
          <w:b/>
          <w:sz w:val="20"/>
        </w:rPr>
      </w:pPr>
    </w:p>
    <w:p w14:paraId="75A6FD36" w14:textId="77777777" w:rsidR="00622C04" w:rsidRDefault="00622C04">
      <w:pPr>
        <w:pStyle w:val="BodyText"/>
        <w:rPr>
          <w:b/>
          <w:sz w:val="20"/>
        </w:rPr>
      </w:pPr>
    </w:p>
    <w:p w14:paraId="224D07DD" w14:textId="77777777" w:rsidR="00622C04" w:rsidRDefault="00622C04">
      <w:pPr>
        <w:pStyle w:val="BodyText"/>
        <w:rPr>
          <w:b/>
          <w:sz w:val="20"/>
        </w:rPr>
      </w:pPr>
    </w:p>
    <w:p w14:paraId="00337DE2" w14:textId="77777777" w:rsidR="00622C04" w:rsidRDefault="00622C04">
      <w:pPr>
        <w:pStyle w:val="BodyText"/>
        <w:rPr>
          <w:b/>
          <w:sz w:val="20"/>
        </w:rPr>
      </w:pPr>
    </w:p>
    <w:p w14:paraId="5270FD59" w14:textId="77777777" w:rsidR="00622C04" w:rsidRDefault="00622C04">
      <w:pPr>
        <w:pStyle w:val="BodyText"/>
        <w:rPr>
          <w:b/>
          <w:sz w:val="20"/>
        </w:rPr>
      </w:pPr>
    </w:p>
    <w:p w14:paraId="53B42CA7" w14:textId="77777777" w:rsidR="00622C04" w:rsidRDefault="00622C04">
      <w:pPr>
        <w:pStyle w:val="BodyText"/>
        <w:spacing w:before="1"/>
        <w:rPr>
          <w:b/>
        </w:rPr>
      </w:pPr>
    </w:p>
    <w:p w14:paraId="4221EB6B" w14:textId="77777777" w:rsidR="00622C04" w:rsidRDefault="006D16CC">
      <w:pPr>
        <w:tabs>
          <w:tab w:val="left" w:pos="1417"/>
          <w:tab w:val="left" w:pos="6817"/>
        </w:tabs>
        <w:spacing w:before="84"/>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29"/>
          <w:w w:val="115"/>
          <w:sz w:val="96"/>
          <w:shd w:val="clear" w:color="auto" w:fill="FFFFFF"/>
        </w:rPr>
        <w:t>Background</w:t>
      </w:r>
      <w:r>
        <w:rPr>
          <w:b/>
          <w:color w:val="EC5A4F"/>
          <w:spacing w:val="-29"/>
          <w:sz w:val="96"/>
          <w:shd w:val="clear" w:color="auto" w:fill="FFFFFF"/>
        </w:rPr>
        <w:tab/>
      </w:r>
    </w:p>
    <w:p w14:paraId="2A513F2A" w14:textId="77777777" w:rsidR="00622C04" w:rsidRDefault="00622C04">
      <w:pPr>
        <w:pStyle w:val="BodyText"/>
        <w:rPr>
          <w:b/>
          <w:sz w:val="20"/>
        </w:rPr>
      </w:pPr>
    </w:p>
    <w:p w14:paraId="09F0F931" w14:textId="77777777" w:rsidR="00622C04" w:rsidRDefault="00622C04">
      <w:pPr>
        <w:pStyle w:val="BodyText"/>
        <w:rPr>
          <w:b/>
          <w:sz w:val="20"/>
        </w:rPr>
      </w:pPr>
    </w:p>
    <w:p w14:paraId="7C94727D" w14:textId="77777777" w:rsidR="00622C04" w:rsidRDefault="00622C04">
      <w:pPr>
        <w:pStyle w:val="BodyText"/>
        <w:spacing w:before="1"/>
        <w:rPr>
          <w:b/>
          <w:sz w:val="24"/>
        </w:rPr>
      </w:pPr>
    </w:p>
    <w:p w14:paraId="65F90D42" w14:textId="77777777" w:rsidR="00622C04" w:rsidRDefault="006D16CC">
      <w:pPr>
        <w:tabs>
          <w:tab w:val="left" w:pos="1984"/>
        </w:tabs>
        <w:spacing w:before="96"/>
        <w:ind w:left="1417"/>
        <w:rPr>
          <w:b/>
          <w:sz w:val="24"/>
        </w:rPr>
      </w:pPr>
      <w:r>
        <w:pict w14:anchorId="124C6299">
          <v:line id="_x0000_s1356" style="position:absolute;left:0;text-align:left;z-index:-251590656;mso-wrap-distance-left:0;mso-wrap-distance-right:0;mso-position-horizontal-relative:page" from="70.85pt,22.9pt" to="96.4pt,22.9pt" strokecolor="white" strokeweight="2pt">
            <w10:wrap type="topAndBottom" anchorx="page"/>
          </v:line>
        </w:pict>
      </w:r>
      <w:r>
        <w:rPr>
          <w:b/>
          <w:w w:val="110"/>
          <w:sz w:val="24"/>
        </w:rPr>
        <w:t>2</w:t>
      </w:r>
      <w:r>
        <w:rPr>
          <w:b/>
          <w:w w:val="110"/>
          <w:sz w:val="24"/>
        </w:rPr>
        <w:tab/>
        <w:t>This</w:t>
      </w:r>
      <w:r>
        <w:rPr>
          <w:b/>
          <w:spacing w:val="6"/>
          <w:w w:val="110"/>
          <w:sz w:val="24"/>
        </w:rPr>
        <w:t xml:space="preserve"> </w:t>
      </w:r>
      <w:r>
        <w:rPr>
          <w:b/>
          <w:w w:val="110"/>
          <w:sz w:val="24"/>
        </w:rPr>
        <w:t>reference</w:t>
      </w:r>
    </w:p>
    <w:p w14:paraId="1E7E93E4" w14:textId="77777777" w:rsidR="00622C04" w:rsidRDefault="006D16CC">
      <w:pPr>
        <w:pStyle w:val="ListParagraph"/>
        <w:numPr>
          <w:ilvl w:val="0"/>
          <w:numId w:val="56"/>
        </w:numPr>
        <w:tabs>
          <w:tab w:val="left" w:pos="1984"/>
          <w:tab w:val="left" w:pos="1985"/>
        </w:tabs>
        <w:spacing w:before="62" w:after="49"/>
        <w:rPr>
          <w:b/>
          <w:sz w:val="24"/>
        </w:rPr>
      </w:pPr>
      <w:r>
        <w:rPr>
          <w:b/>
          <w:w w:val="115"/>
          <w:sz w:val="24"/>
        </w:rPr>
        <w:t>The forfeiture rule as it applies in</w:t>
      </w:r>
      <w:r>
        <w:rPr>
          <w:b/>
          <w:spacing w:val="16"/>
          <w:w w:val="115"/>
          <w:sz w:val="24"/>
        </w:rPr>
        <w:t xml:space="preserve"> </w:t>
      </w:r>
      <w:r>
        <w:rPr>
          <w:b/>
          <w:w w:val="115"/>
          <w:sz w:val="24"/>
        </w:rPr>
        <w:t>Victoria</w:t>
      </w:r>
    </w:p>
    <w:p w14:paraId="78FC4F6B" w14:textId="77777777" w:rsidR="00622C04" w:rsidRDefault="006D16CC">
      <w:pPr>
        <w:pStyle w:val="BodyText"/>
        <w:spacing w:line="40" w:lineRule="exact"/>
        <w:ind w:left="1397"/>
        <w:rPr>
          <w:sz w:val="4"/>
        </w:rPr>
      </w:pPr>
      <w:r>
        <w:rPr>
          <w:sz w:val="4"/>
        </w:rPr>
      </w:r>
      <w:r>
        <w:rPr>
          <w:sz w:val="4"/>
        </w:rPr>
        <w:pict w14:anchorId="244A3CD1">
          <v:group id="_x0000_s1354" style="width:25.55pt;height:2pt;mso-position-horizontal-relative:char;mso-position-vertical-relative:line" coordsize="511,40">
            <v:line id="_x0000_s1355" style="position:absolute" from="0,20" to="510,20" strokecolor="white" strokeweight="2pt"/>
            <w10:anchorlock/>
          </v:group>
        </w:pict>
      </w:r>
    </w:p>
    <w:p w14:paraId="027FA18E" w14:textId="77777777" w:rsidR="00622C04" w:rsidRDefault="006D16CC">
      <w:pPr>
        <w:pStyle w:val="ListParagraph"/>
        <w:numPr>
          <w:ilvl w:val="0"/>
          <w:numId w:val="56"/>
        </w:numPr>
        <w:tabs>
          <w:tab w:val="left" w:pos="1984"/>
          <w:tab w:val="left" w:pos="1985"/>
        </w:tabs>
        <w:spacing w:before="91"/>
        <w:rPr>
          <w:b/>
          <w:sz w:val="24"/>
        </w:rPr>
      </w:pPr>
      <w:r>
        <w:pict w14:anchorId="4F0BEACD">
          <v:line id="_x0000_s1353" style="position:absolute;left:0;text-align:left;z-index:-251589632;mso-wrap-distance-left:0;mso-wrap-distance-right:0;mso-position-horizontal-relative:page" from="70.85pt,22.65pt" to="96.4pt,22.65pt" strokecolor="white" strokeweight="2pt">
            <w10:wrap type="topAndBottom" anchorx="page"/>
          </v:line>
        </w:pict>
      </w:r>
      <w:r>
        <w:rPr>
          <w:b/>
          <w:w w:val="115"/>
          <w:sz w:val="24"/>
        </w:rPr>
        <w:t>Legislative responses in other</w:t>
      </w:r>
      <w:r>
        <w:rPr>
          <w:b/>
          <w:spacing w:val="9"/>
          <w:w w:val="115"/>
          <w:sz w:val="24"/>
        </w:rPr>
        <w:t xml:space="preserve"> </w:t>
      </w:r>
      <w:r>
        <w:rPr>
          <w:b/>
          <w:w w:val="115"/>
          <w:sz w:val="24"/>
        </w:rPr>
        <w:t>jurisdictions</w:t>
      </w:r>
    </w:p>
    <w:p w14:paraId="7565646D" w14:textId="77777777" w:rsidR="00622C04" w:rsidRDefault="006D16CC">
      <w:pPr>
        <w:pStyle w:val="ListParagraph"/>
        <w:numPr>
          <w:ilvl w:val="0"/>
          <w:numId w:val="56"/>
        </w:numPr>
        <w:tabs>
          <w:tab w:val="left" w:pos="1984"/>
          <w:tab w:val="left" w:pos="1985"/>
        </w:tabs>
        <w:spacing w:before="62" w:after="49"/>
        <w:rPr>
          <w:b/>
          <w:sz w:val="24"/>
        </w:rPr>
      </w:pPr>
      <w:r>
        <w:rPr>
          <w:b/>
          <w:w w:val="115"/>
          <w:sz w:val="24"/>
        </w:rPr>
        <w:t xml:space="preserve">Previous reviews of the rule by </w:t>
      </w:r>
      <w:r>
        <w:rPr>
          <w:b/>
          <w:spacing w:val="-2"/>
          <w:w w:val="115"/>
          <w:sz w:val="24"/>
        </w:rPr>
        <w:t xml:space="preserve">law </w:t>
      </w:r>
      <w:r>
        <w:rPr>
          <w:b/>
          <w:w w:val="115"/>
          <w:sz w:val="24"/>
        </w:rPr>
        <w:t>reform</w:t>
      </w:r>
      <w:r>
        <w:rPr>
          <w:b/>
          <w:spacing w:val="18"/>
          <w:w w:val="115"/>
          <w:sz w:val="24"/>
        </w:rPr>
        <w:t xml:space="preserve"> </w:t>
      </w:r>
      <w:r>
        <w:rPr>
          <w:b/>
          <w:w w:val="115"/>
          <w:sz w:val="24"/>
        </w:rPr>
        <w:t>bodies</w:t>
      </w:r>
    </w:p>
    <w:p w14:paraId="4DCAB15F" w14:textId="77777777" w:rsidR="00622C04" w:rsidRDefault="006D16CC">
      <w:pPr>
        <w:pStyle w:val="BodyText"/>
        <w:spacing w:line="40" w:lineRule="exact"/>
        <w:ind w:left="1397"/>
        <w:rPr>
          <w:sz w:val="4"/>
        </w:rPr>
      </w:pPr>
      <w:r>
        <w:rPr>
          <w:sz w:val="4"/>
        </w:rPr>
      </w:r>
      <w:r>
        <w:rPr>
          <w:sz w:val="4"/>
        </w:rPr>
        <w:pict w14:anchorId="65CC3AAE">
          <v:group id="_x0000_s1351" style="width:25.55pt;height:2pt;mso-position-horizontal-relative:char;mso-position-vertical-relative:line" coordsize="511,40">
            <v:line id="_x0000_s1352" style="position:absolute" from="0,20" to="510,20" strokecolor="white" strokeweight="2pt"/>
            <w10:anchorlock/>
          </v:group>
        </w:pict>
      </w:r>
    </w:p>
    <w:p w14:paraId="74035928" w14:textId="77777777" w:rsidR="00622C04" w:rsidRDefault="006D16CC">
      <w:pPr>
        <w:pStyle w:val="ListParagraph"/>
        <w:numPr>
          <w:ilvl w:val="0"/>
          <w:numId w:val="56"/>
        </w:numPr>
        <w:tabs>
          <w:tab w:val="left" w:pos="1984"/>
          <w:tab w:val="left" w:pos="1985"/>
        </w:tabs>
        <w:spacing w:before="91"/>
        <w:rPr>
          <w:b/>
          <w:sz w:val="24"/>
        </w:rPr>
      </w:pPr>
      <w:r>
        <w:pict w14:anchorId="66F3FF59">
          <v:line id="_x0000_s1350" style="position:absolute;left:0;text-align:left;z-index:-251588608;mso-wrap-distance-left:0;mso-wrap-distance-right:0;mso-position-horizontal-relative:page" from="70.85pt,22.65pt" to="96.4pt,22.65pt" strokecolor="white" strokeweight="2pt">
            <w10:wrap type="topAndBottom" anchorx="page"/>
          </v:line>
        </w:pict>
      </w:r>
      <w:r>
        <w:rPr>
          <w:b/>
          <w:w w:val="110"/>
          <w:sz w:val="24"/>
        </w:rPr>
        <w:t>The Commission’s</w:t>
      </w:r>
      <w:r>
        <w:rPr>
          <w:b/>
          <w:spacing w:val="13"/>
          <w:w w:val="110"/>
          <w:sz w:val="24"/>
        </w:rPr>
        <w:t xml:space="preserve"> </w:t>
      </w:r>
      <w:r>
        <w:rPr>
          <w:b/>
          <w:w w:val="110"/>
          <w:sz w:val="24"/>
        </w:rPr>
        <w:t>process</w:t>
      </w:r>
    </w:p>
    <w:p w14:paraId="3F8056F5" w14:textId="77777777" w:rsidR="00622C04" w:rsidRDefault="006D16CC">
      <w:pPr>
        <w:pStyle w:val="ListParagraph"/>
        <w:numPr>
          <w:ilvl w:val="0"/>
          <w:numId w:val="56"/>
        </w:numPr>
        <w:tabs>
          <w:tab w:val="left" w:pos="1984"/>
          <w:tab w:val="left" w:pos="1985"/>
        </w:tabs>
        <w:spacing w:before="62" w:after="49"/>
        <w:rPr>
          <w:b/>
          <w:sz w:val="24"/>
        </w:rPr>
      </w:pPr>
      <w:r>
        <w:rPr>
          <w:b/>
          <w:w w:val="115"/>
          <w:sz w:val="24"/>
        </w:rPr>
        <w:t>Structure of this</w:t>
      </w:r>
      <w:r>
        <w:rPr>
          <w:b/>
          <w:spacing w:val="9"/>
          <w:w w:val="115"/>
          <w:sz w:val="24"/>
        </w:rPr>
        <w:t xml:space="preserve"> </w:t>
      </w:r>
      <w:r>
        <w:rPr>
          <w:b/>
          <w:w w:val="115"/>
          <w:sz w:val="24"/>
        </w:rPr>
        <w:t>report</w:t>
      </w:r>
    </w:p>
    <w:p w14:paraId="3994BF8F" w14:textId="77777777" w:rsidR="00622C04" w:rsidRDefault="006D16CC">
      <w:pPr>
        <w:pStyle w:val="BodyText"/>
        <w:spacing w:line="40" w:lineRule="exact"/>
        <w:ind w:left="1397"/>
        <w:rPr>
          <w:sz w:val="4"/>
        </w:rPr>
      </w:pPr>
      <w:r>
        <w:rPr>
          <w:sz w:val="4"/>
        </w:rPr>
      </w:r>
      <w:r>
        <w:rPr>
          <w:sz w:val="4"/>
        </w:rPr>
        <w:pict w14:anchorId="13810EA6">
          <v:group id="_x0000_s1348" style="width:25.55pt;height:2pt;mso-position-horizontal-relative:char;mso-position-vertical-relative:line" coordsize="511,40">
            <v:line id="_x0000_s1349" style="position:absolute" from="0,20" to="510,20" strokecolor="white" strokeweight="2pt"/>
            <w10:anchorlock/>
          </v:group>
        </w:pict>
      </w:r>
    </w:p>
    <w:p w14:paraId="1A85A087" w14:textId="77777777" w:rsidR="00622C04" w:rsidRDefault="00622C04">
      <w:pPr>
        <w:spacing w:line="40" w:lineRule="exact"/>
        <w:rPr>
          <w:sz w:val="4"/>
        </w:rPr>
        <w:sectPr w:rsidR="00622C04">
          <w:headerReference w:type="even" r:id="rId25"/>
          <w:headerReference w:type="default" r:id="rId26"/>
          <w:pgSz w:w="11910" w:h="16840"/>
          <w:pgMar w:top="720" w:right="0" w:bottom="280" w:left="0" w:header="0" w:footer="0" w:gutter="0"/>
          <w:cols w:space="720"/>
        </w:sectPr>
      </w:pPr>
    </w:p>
    <w:p w14:paraId="136C0AC6" w14:textId="77777777" w:rsidR="00622C04" w:rsidRDefault="00622C04">
      <w:pPr>
        <w:pStyle w:val="BodyText"/>
        <w:spacing w:before="10"/>
        <w:rPr>
          <w:b/>
          <w:sz w:val="18"/>
        </w:rPr>
      </w:pPr>
    </w:p>
    <w:p w14:paraId="32E61C75" w14:textId="77777777" w:rsidR="00622C04" w:rsidRDefault="006D16CC">
      <w:pPr>
        <w:pStyle w:val="ListParagraph"/>
        <w:numPr>
          <w:ilvl w:val="0"/>
          <w:numId w:val="55"/>
        </w:numPr>
        <w:tabs>
          <w:tab w:val="left" w:pos="1042"/>
        </w:tabs>
        <w:spacing w:before="93"/>
        <w:rPr>
          <w:b/>
          <w:sz w:val="44"/>
        </w:rPr>
      </w:pPr>
      <w:bookmarkStart w:id="5" w:name="1._Background"/>
      <w:bookmarkStart w:id="6" w:name="This_reference"/>
      <w:bookmarkStart w:id="7" w:name="The_forfeiture_rule_as_it_applies_in_Vic"/>
      <w:bookmarkEnd w:id="5"/>
      <w:bookmarkEnd w:id="6"/>
      <w:bookmarkEnd w:id="7"/>
      <w:r>
        <w:rPr>
          <w:b/>
          <w:color w:val="EC5A4F"/>
          <w:spacing w:val="-4"/>
          <w:w w:val="115"/>
          <w:sz w:val="44"/>
        </w:rPr>
        <w:t>Background</w:t>
      </w:r>
    </w:p>
    <w:p w14:paraId="40DE75C4" w14:textId="77777777" w:rsidR="00622C04" w:rsidRDefault="00622C04">
      <w:pPr>
        <w:pStyle w:val="BodyText"/>
        <w:rPr>
          <w:b/>
          <w:sz w:val="20"/>
        </w:rPr>
      </w:pPr>
    </w:p>
    <w:p w14:paraId="3158C210" w14:textId="77777777" w:rsidR="00622C04" w:rsidRDefault="00622C04">
      <w:pPr>
        <w:pStyle w:val="BodyText"/>
        <w:rPr>
          <w:b/>
          <w:sz w:val="20"/>
        </w:rPr>
      </w:pPr>
    </w:p>
    <w:p w14:paraId="35199BD5" w14:textId="77777777" w:rsidR="00622C04" w:rsidRDefault="00622C04">
      <w:pPr>
        <w:pStyle w:val="BodyText"/>
        <w:rPr>
          <w:b/>
          <w:sz w:val="20"/>
        </w:rPr>
      </w:pPr>
    </w:p>
    <w:p w14:paraId="327C00D0" w14:textId="77777777" w:rsidR="00622C04" w:rsidRDefault="00622C04">
      <w:pPr>
        <w:pStyle w:val="BodyText"/>
        <w:rPr>
          <w:b/>
          <w:sz w:val="20"/>
        </w:rPr>
      </w:pPr>
    </w:p>
    <w:p w14:paraId="5A37FB82" w14:textId="77777777" w:rsidR="00622C04" w:rsidRDefault="00622C04">
      <w:pPr>
        <w:pStyle w:val="BodyText"/>
        <w:rPr>
          <w:b/>
          <w:sz w:val="20"/>
        </w:rPr>
      </w:pPr>
    </w:p>
    <w:p w14:paraId="30B8A329" w14:textId="77777777" w:rsidR="00622C04" w:rsidRDefault="00622C04">
      <w:pPr>
        <w:pStyle w:val="BodyText"/>
        <w:rPr>
          <w:b/>
          <w:sz w:val="20"/>
        </w:rPr>
      </w:pPr>
    </w:p>
    <w:p w14:paraId="36583C2E" w14:textId="77777777" w:rsidR="00622C04" w:rsidRDefault="00622C04">
      <w:pPr>
        <w:pStyle w:val="BodyText"/>
        <w:rPr>
          <w:b/>
          <w:sz w:val="20"/>
        </w:rPr>
      </w:pPr>
    </w:p>
    <w:p w14:paraId="720973D8" w14:textId="77777777" w:rsidR="00622C04" w:rsidRDefault="00622C04">
      <w:pPr>
        <w:pStyle w:val="BodyText"/>
        <w:rPr>
          <w:b/>
          <w:sz w:val="20"/>
        </w:rPr>
      </w:pPr>
    </w:p>
    <w:p w14:paraId="6FAE1C14" w14:textId="77777777" w:rsidR="00622C04" w:rsidRDefault="00622C04">
      <w:pPr>
        <w:pStyle w:val="BodyText"/>
        <w:rPr>
          <w:b/>
          <w:sz w:val="20"/>
        </w:rPr>
      </w:pPr>
    </w:p>
    <w:p w14:paraId="057819CA" w14:textId="77777777" w:rsidR="00622C04" w:rsidRDefault="00622C04">
      <w:pPr>
        <w:pStyle w:val="BodyText"/>
        <w:rPr>
          <w:b/>
          <w:sz w:val="20"/>
        </w:rPr>
      </w:pPr>
    </w:p>
    <w:p w14:paraId="6B820ADC" w14:textId="77777777" w:rsidR="00622C04" w:rsidRDefault="00622C04">
      <w:pPr>
        <w:pStyle w:val="BodyText"/>
        <w:rPr>
          <w:b/>
          <w:sz w:val="20"/>
        </w:rPr>
      </w:pPr>
    </w:p>
    <w:p w14:paraId="76E787C4" w14:textId="77777777" w:rsidR="00622C04" w:rsidRDefault="00622C04">
      <w:pPr>
        <w:pStyle w:val="BodyText"/>
        <w:spacing w:before="1"/>
        <w:rPr>
          <w:b/>
          <w:sz w:val="28"/>
        </w:rPr>
      </w:pPr>
    </w:p>
    <w:p w14:paraId="2B504F22" w14:textId="77777777" w:rsidR="00622C04" w:rsidRDefault="006D16CC">
      <w:pPr>
        <w:spacing w:before="95"/>
        <w:ind w:left="1587"/>
        <w:rPr>
          <w:b/>
          <w:sz w:val="28"/>
        </w:rPr>
      </w:pPr>
      <w:r>
        <w:rPr>
          <w:b/>
          <w:color w:val="EC5A4F"/>
          <w:w w:val="110"/>
          <w:sz w:val="28"/>
        </w:rPr>
        <w:t>This reference</w:t>
      </w:r>
    </w:p>
    <w:p w14:paraId="42F8989A" w14:textId="77777777" w:rsidR="00622C04" w:rsidRDefault="006D16CC">
      <w:pPr>
        <w:pStyle w:val="ListParagraph"/>
        <w:numPr>
          <w:ilvl w:val="1"/>
          <w:numId w:val="55"/>
        </w:numPr>
        <w:tabs>
          <w:tab w:val="left" w:pos="2381"/>
          <w:tab w:val="left" w:pos="2382"/>
        </w:tabs>
        <w:spacing w:before="155" w:line="242" w:lineRule="auto"/>
        <w:ind w:right="1911"/>
        <w:rPr>
          <w:sz w:val="21"/>
        </w:rPr>
      </w:pPr>
      <w:r>
        <w:rPr>
          <w:w w:val="105"/>
          <w:sz w:val="21"/>
        </w:rPr>
        <w:t xml:space="preserve">On </w:t>
      </w:r>
      <w:r>
        <w:rPr>
          <w:spacing w:val="-3"/>
          <w:w w:val="105"/>
          <w:sz w:val="21"/>
        </w:rPr>
        <w:t xml:space="preserve">29 </w:t>
      </w:r>
      <w:r>
        <w:rPr>
          <w:w w:val="105"/>
          <w:sz w:val="21"/>
        </w:rPr>
        <w:t xml:space="preserve">October </w:t>
      </w:r>
      <w:r>
        <w:rPr>
          <w:spacing w:val="-8"/>
          <w:w w:val="105"/>
          <w:sz w:val="21"/>
        </w:rPr>
        <w:t xml:space="preserve">2013, </w:t>
      </w:r>
      <w:r>
        <w:rPr>
          <w:w w:val="105"/>
          <w:sz w:val="21"/>
        </w:rPr>
        <w:t xml:space="preserve">the Attorney-General, the Hon. Robert </w:t>
      </w:r>
      <w:r>
        <w:rPr>
          <w:spacing w:val="-4"/>
          <w:w w:val="105"/>
          <w:sz w:val="21"/>
        </w:rPr>
        <w:t xml:space="preserve">Clark, </w:t>
      </w:r>
      <w:r>
        <w:rPr>
          <w:spacing w:val="-9"/>
          <w:w w:val="105"/>
          <w:sz w:val="21"/>
        </w:rPr>
        <w:t xml:space="preserve">MP, </w:t>
      </w:r>
      <w:r>
        <w:rPr>
          <w:spacing w:val="-3"/>
          <w:w w:val="105"/>
          <w:sz w:val="21"/>
        </w:rPr>
        <w:t xml:space="preserve">asked </w:t>
      </w:r>
      <w:r>
        <w:rPr>
          <w:w w:val="105"/>
          <w:sz w:val="21"/>
        </w:rPr>
        <w:t xml:space="preserve">the Victorian Law </w:t>
      </w:r>
      <w:r>
        <w:rPr>
          <w:spacing w:val="-3"/>
          <w:w w:val="105"/>
          <w:sz w:val="21"/>
        </w:rPr>
        <w:t xml:space="preserve">Reform Commission, </w:t>
      </w:r>
      <w:r>
        <w:rPr>
          <w:w w:val="105"/>
          <w:sz w:val="21"/>
        </w:rPr>
        <w:t xml:space="preserve">under section 5(1)(a) of the </w:t>
      </w:r>
      <w:r>
        <w:rPr>
          <w:i/>
          <w:w w:val="105"/>
          <w:sz w:val="21"/>
        </w:rPr>
        <w:t xml:space="preserve">Victorian Law </w:t>
      </w:r>
      <w:r>
        <w:rPr>
          <w:i/>
          <w:spacing w:val="-2"/>
          <w:w w:val="105"/>
          <w:sz w:val="21"/>
        </w:rPr>
        <w:t xml:space="preserve">Reform </w:t>
      </w:r>
      <w:r>
        <w:rPr>
          <w:i/>
          <w:spacing w:val="-3"/>
          <w:w w:val="105"/>
          <w:sz w:val="21"/>
        </w:rPr>
        <w:t xml:space="preserve">Commission </w:t>
      </w:r>
      <w:r>
        <w:rPr>
          <w:i/>
          <w:w w:val="105"/>
          <w:sz w:val="21"/>
        </w:rPr>
        <w:t xml:space="preserve">Act 2000 </w:t>
      </w:r>
      <w:r>
        <w:rPr>
          <w:w w:val="105"/>
          <w:sz w:val="21"/>
        </w:rPr>
        <w:t xml:space="preserve">(Vic), </w:t>
      </w:r>
      <w:r>
        <w:rPr>
          <w:spacing w:val="-3"/>
          <w:w w:val="105"/>
          <w:sz w:val="21"/>
        </w:rPr>
        <w:t xml:space="preserve">to </w:t>
      </w:r>
      <w:r>
        <w:rPr>
          <w:w w:val="105"/>
          <w:sz w:val="21"/>
        </w:rPr>
        <w:t xml:space="preserve">review the </w:t>
      </w:r>
      <w:r>
        <w:rPr>
          <w:spacing w:val="-2"/>
          <w:w w:val="105"/>
          <w:sz w:val="21"/>
        </w:rPr>
        <w:t xml:space="preserve">common </w:t>
      </w:r>
      <w:r>
        <w:rPr>
          <w:w w:val="105"/>
          <w:sz w:val="21"/>
        </w:rPr>
        <w:t xml:space="preserve">law rule of </w:t>
      </w:r>
      <w:r>
        <w:rPr>
          <w:spacing w:val="-3"/>
          <w:w w:val="105"/>
          <w:sz w:val="21"/>
        </w:rPr>
        <w:t xml:space="preserve">forfeiture </w:t>
      </w:r>
      <w:r>
        <w:rPr>
          <w:w w:val="105"/>
          <w:sz w:val="21"/>
        </w:rPr>
        <w:t xml:space="preserve">and </w:t>
      </w:r>
      <w:r>
        <w:rPr>
          <w:spacing w:val="-3"/>
          <w:w w:val="105"/>
          <w:sz w:val="21"/>
        </w:rPr>
        <w:t xml:space="preserve">to </w:t>
      </w:r>
      <w:r>
        <w:rPr>
          <w:w w:val="105"/>
          <w:sz w:val="21"/>
        </w:rPr>
        <w:t>report by</w:t>
      </w:r>
      <w:r>
        <w:rPr>
          <w:spacing w:val="3"/>
          <w:w w:val="105"/>
          <w:sz w:val="21"/>
        </w:rPr>
        <w:t xml:space="preserve"> </w:t>
      </w:r>
      <w:r>
        <w:rPr>
          <w:spacing w:val="-8"/>
          <w:w w:val="105"/>
          <w:sz w:val="21"/>
        </w:rPr>
        <w:t>15</w:t>
      </w:r>
      <w:r>
        <w:rPr>
          <w:spacing w:val="4"/>
          <w:w w:val="105"/>
          <w:sz w:val="21"/>
        </w:rPr>
        <w:t xml:space="preserve"> </w:t>
      </w:r>
      <w:r>
        <w:rPr>
          <w:w w:val="105"/>
          <w:sz w:val="21"/>
        </w:rPr>
        <w:t>September</w:t>
      </w:r>
      <w:r>
        <w:rPr>
          <w:spacing w:val="4"/>
          <w:w w:val="105"/>
          <w:sz w:val="21"/>
        </w:rPr>
        <w:t xml:space="preserve"> </w:t>
      </w:r>
      <w:r>
        <w:rPr>
          <w:spacing w:val="-7"/>
          <w:w w:val="105"/>
          <w:sz w:val="21"/>
        </w:rPr>
        <w:t>2014.</w:t>
      </w:r>
      <w:r>
        <w:rPr>
          <w:spacing w:val="4"/>
          <w:w w:val="105"/>
          <w:sz w:val="21"/>
        </w:rPr>
        <w:t xml:space="preserve"> </w:t>
      </w:r>
      <w:r>
        <w:rPr>
          <w:w w:val="105"/>
          <w:sz w:val="21"/>
        </w:rPr>
        <w:t>The</w:t>
      </w:r>
      <w:r>
        <w:rPr>
          <w:spacing w:val="4"/>
          <w:w w:val="105"/>
          <w:sz w:val="21"/>
        </w:rPr>
        <w:t xml:space="preserve"> </w:t>
      </w:r>
      <w:r>
        <w:rPr>
          <w:spacing w:val="-3"/>
          <w:w w:val="105"/>
          <w:sz w:val="21"/>
        </w:rPr>
        <w:t>ter</w:t>
      </w:r>
      <w:r>
        <w:rPr>
          <w:spacing w:val="-3"/>
          <w:w w:val="105"/>
          <w:sz w:val="21"/>
        </w:rPr>
        <w:t>ms</w:t>
      </w:r>
      <w:r>
        <w:rPr>
          <w:spacing w:val="4"/>
          <w:w w:val="105"/>
          <w:sz w:val="21"/>
        </w:rPr>
        <w:t xml:space="preserve"> </w:t>
      </w:r>
      <w:r>
        <w:rPr>
          <w:w w:val="105"/>
          <w:sz w:val="21"/>
        </w:rPr>
        <w:t>of</w:t>
      </w:r>
      <w:r>
        <w:rPr>
          <w:spacing w:val="4"/>
          <w:w w:val="105"/>
          <w:sz w:val="21"/>
        </w:rPr>
        <w:t xml:space="preserve"> </w:t>
      </w:r>
      <w:r>
        <w:rPr>
          <w:spacing w:val="-3"/>
          <w:w w:val="105"/>
          <w:sz w:val="21"/>
        </w:rPr>
        <w:t>reference</w:t>
      </w:r>
      <w:r>
        <w:rPr>
          <w:spacing w:val="4"/>
          <w:w w:val="105"/>
          <w:sz w:val="21"/>
        </w:rPr>
        <w:t xml:space="preserve"> </w:t>
      </w:r>
      <w:r>
        <w:rPr>
          <w:spacing w:val="-3"/>
          <w:w w:val="105"/>
          <w:sz w:val="21"/>
        </w:rPr>
        <w:t>are</w:t>
      </w:r>
      <w:r>
        <w:rPr>
          <w:spacing w:val="4"/>
          <w:w w:val="105"/>
          <w:sz w:val="21"/>
        </w:rPr>
        <w:t xml:space="preserve"> </w:t>
      </w:r>
      <w:r>
        <w:rPr>
          <w:w w:val="105"/>
          <w:sz w:val="21"/>
        </w:rPr>
        <w:t>on</w:t>
      </w:r>
      <w:r>
        <w:rPr>
          <w:spacing w:val="4"/>
          <w:w w:val="105"/>
          <w:sz w:val="21"/>
        </w:rPr>
        <w:t xml:space="preserve"> </w:t>
      </w:r>
      <w:r>
        <w:rPr>
          <w:w w:val="105"/>
          <w:sz w:val="21"/>
        </w:rPr>
        <w:t>page</w:t>
      </w:r>
      <w:r>
        <w:rPr>
          <w:spacing w:val="4"/>
          <w:w w:val="105"/>
          <w:sz w:val="21"/>
        </w:rPr>
        <w:t xml:space="preserve"> </w:t>
      </w:r>
      <w:r>
        <w:rPr>
          <w:w w:val="105"/>
          <w:sz w:val="21"/>
        </w:rPr>
        <w:t>vi.</w:t>
      </w:r>
    </w:p>
    <w:p w14:paraId="56033033" w14:textId="77777777" w:rsidR="00622C04" w:rsidRDefault="00622C04">
      <w:pPr>
        <w:pStyle w:val="BodyText"/>
        <w:spacing w:before="11"/>
      </w:pPr>
    </w:p>
    <w:p w14:paraId="535CEFB7" w14:textId="77777777" w:rsidR="00622C04" w:rsidRDefault="006D16CC">
      <w:pPr>
        <w:spacing w:before="1"/>
        <w:ind w:left="1587"/>
        <w:rPr>
          <w:b/>
          <w:sz w:val="28"/>
        </w:rPr>
      </w:pPr>
      <w:r>
        <w:rPr>
          <w:b/>
          <w:color w:val="EC5A4F"/>
          <w:w w:val="115"/>
          <w:sz w:val="28"/>
        </w:rPr>
        <w:t>The forfeiture rule as it applies in Victoria</w:t>
      </w:r>
    </w:p>
    <w:p w14:paraId="2F651B7E" w14:textId="77777777" w:rsidR="00622C04" w:rsidRDefault="006D16CC">
      <w:pPr>
        <w:pStyle w:val="ListParagraph"/>
        <w:numPr>
          <w:ilvl w:val="1"/>
          <w:numId w:val="55"/>
        </w:numPr>
        <w:tabs>
          <w:tab w:val="left" w:pos="2380"/>
          <w:tab w:val="left" w:pos="2381"/>
        </w:tabs>
        <w:spacing w:before="155" w:line="242" w:lineRule="auto"/>
        <w:ind w:right="1615"/>
        <w:rPr>
          <w:sz w:val="12"/>
        </w:rPr>
      </w:pPr>
      <w:r>
        <w:rPr>
          <w:w w:val="105"/>
          <w:sz w:val="21"/>
        </w:rPr>
        <w:t xml:space="preserve">The </w:t>
      </w:r>
      <w:r>
        <w:rPr>
          <w:spacing w:val="-3"/>
          <w:w w:val="105"/>
          <w:sz w:val="21"/>
        </w:rPr>
        <w:t xml:space="preserve">forfeiture </w:t>
      </w:r>
      <w:r>
        <w:rPr>
          <w:w w:val="105"/>
          <w:sz w:val="21"/>
        </w:rPr>
        <w:t xml:space="preserve">rule is a rule of </w:t>
      </w:r>
      <w:r>
        <w:rPr>
          <w:spacing w:val="-3"/>
          <w:w w:val="105"/>
          <w:sz w:val="21"/>
        </w:rPr>
        <w:t xml:space="preserve">public </w:t>
      </w:r>
      <w:r>
        <w:rPr>
          <w:w w:val="105"/>
          <w:sz w:val="21"/>
        </w:rPr>
        <w:t xml:space="preserve">policy </w:t>
      </w:r>
      <w:r>
        <w:rPr>
          <w:spacing w:val="-3"/>
          <w:w w:val="105"/>
          <w:sz w:val="21"/>
        </w:rPr>
        <w:t xml:space="preserve">that </w:t>
      </w:r>
      <w:r>
        <w:rPr>
          <w:w w:val="105"/>
          <w:sz w:val="21"/>
        </w:rPr>
        <w:t xml:space="preserve">a person who unlawfully </w:t>
      </w:r>
      <w:r>
        <w:rPr>
          <w:spacing w:val="-3"/>
          <w:w w:val="105"/>
          <w:sz w:val="21"/>
        </w:rPr>
        <w:t xml:space="preserve">kills another cannot acquire </w:t>
      </w:r>
      <w:r>
        <w:rPr>
          <w:w w:val="105"/>
          <w:sz w:val="21"/>
        </w:rPr>
        <w:t xml:space="preserve">a benefit as a </w:t>
      </w:r>
      <w:r>
        <w:rPr>
          <w:spacing w:val="-3"/>
          <w:w w:val="105"/>
          <w:sz w:val="21"/>
        </w:rPr>
        <w:t xml:space="preserve">consequence </w:t>
      </w:r>
      <w:r>
        <w:rPr>
          <w:w w:val="105"/>
          <w:sz w:val="21"/>
        </w:rPr>
        <w:t xml:space="preserve">of the </w:t>
      </w:r>
      <w:r>
        <w:rPr>
          <w:spacing w:val="-4"/>
          <w:w w:val="105"/>
          <w:sz w:val="21"/>
        </w:rPr>
        <w:t xml:space="preserve">killing. </w:t>
      </w:r>
      <w:r>
        <w:rPr>
          <w:w w:val="105"/>
          <w:sz w:val="21"/>
        </w:rPr>
        <w:t xml:space="preserve">The </w:t>
      </w:r>
      <w:r>
        <w:rPr>
          <w:spacing w:val="-3"/>
          <w:w w:val="105"/>
          <w:sz w:val="21"/>
        </w:rPr>
        <w:t xml:space="preserve">killer </w:t>
      </w:r>
      <w:r>
        <w:rPr>
          <w:w w:val="105"/>
          <w:sz w:val="21"/>
        </w:rPr>
        <w:t xml:space="preserve">forfeits </w:t>
      </w:r>
      <w:r>
        <w:rPr>
          <w:spacing w:val="-3"/>
          <w:w w:val="105"/>
          <w:sz w:val="21"/>
        </w:rPr>
        <w:t xml:space="preserve">any entitlement to inherit from </w:t>
      </w:r>
      <w:r>
        <w:rPr>
          <w:w w:val="105"/>
          <w:sz w:val="21"/>
        </w:rPr>
        <w:t xml:space="preserve">the victim, either under the </w:t>
      </w:r>
      <w:r>
        <w:rPr>
          <w:spacing w:val="-3"/>
          <w:w w:val="105"/>
          <w:sz w:val="21"/>
        </w:rPr>
        <w:t xml:space="preserve">victim’s will </w:t>
      </w:r>
      <w:r>
        <w:rPr>
          <w:spacing w:val="-6"/>
          <w:w w:val="105"/>
          <w:sz w:val="21"/>
        </w:rPr>
        <w:t xml:space="preserve">or, </w:t>
      </w:r>
      <w:r>
        <w:rPr>
          <w:w w:val="105"/>
          <w:sz w:val="21"/>
        </w:rPr>
        <w:t xml:space="preserve">if no </w:t>
      </w:r>
      <w:r>
        <w:rPr>
          <w:spacing w:val="-3"/>
          <w:w w:val="105"/>
          <w:sz w:val="21"/>
        </w:rPr>
        <w:t xml:space="preserve">will </w:t>
      </w:r>
      <w:r>
        <w:rPr>
          <w:w w:val="105"/>
          <w:sz w:val="21"/>
        </w:rPr>
        <w:t xml:space="preserve">disposes of </w:t>
      </w:r>
      <w:r>
        <w:rPr>
          <w:spacing w:val="-3"/>
          <w:w w:val="105"/>
          <w:sz w:val="21"/>
        </w:rPr>
        <w:t xml:space="preserve">all </w:t>
      </w:r>
      <w:r>
        <w:rPr>
          <w:w w:val="105"/>
          <w:sz w:val="21"/>
        </w:rPr>
        <w:t xml:space="preserve">of the </w:t>
      </w:r>
      <w:r>
        <w:rPr>
          <w:spacing w:val="-3"/>
          <w:w w:val="105"/>
          <w:sz w:val="21"/>
        </w:rPr>
        <w:t xml:space="preserve">estate, </w:t>
      </w:r>
      <w:r>
        <w:rPr>
          <w:w w:val="105"/>
          <w:sz w:val="21"/>
        </w:rPr>
        <w:t xml:space="preserve">under intestacy </w:t>
      </w:r>
      <w:r>
        <w:rPr>
          <w:spacing w:val="-8"/>
          <w:w w:val="105"/>
          <w:sz w:val="21"/>
        </w:rPr>
        <w:t>law.</w:t>
      </w:r>
      <w:r>
        <w:rPr>
          <w:spacing w:val="-8"/>
          <w:w w:val="105"/>
          <w:position w:val="7"/>
          <w:sz w:val="12"/>
        </w:rPr>
        <w:t xml:space="preserve">1 </w:t>
      </w:r>
      <w:r>
        <w:rPr>
          <w:w w:val="105"/>
          <w:sz w:val="21"/>
        </w:rPr>
        <w:t xml:space="preserve">If the </w:t>
      </w:r>
      <w:r>
        <w:rPr>
          <w:spacing w:val="-3"/>
          <w:w w:val="105"/>
          <w:sz w:val="21"/>
        </w:rPr>
        <w:t xml:space="preserve">killer </w:t>
      </w:r>
      <w:r>
        <w:rPr>
          <w:w w:val="105"/>
          <w:sz w:val="21"/>
        </w:rPr>
        <w:t xml:space="preserve">and victim </w:t>
      </w:r>
      <w:r>
        <w:rPr>
          <w:spacing w:val="-3"/>
          <w:w w:val="105"/>
          <w:sz w:val="21"/>
        </w:rPr>
        <w:t xml:space="preserve">were </w:t>
      </w:r>
      <w:r>
        <w:rPr>
          <w:w w:val="105"/>
          <w:sz w:val="21"/>
        </w:rPr>
        <w:t xml:space="preserve">co-owners of property as </w:t>
      </w:r>
      <w:r>
        <w:rPr>
          <w:spacing w:val="-3"/>
          <w:w w:val="105"/>
          <w:sz w:val="21"/>
        </w:rPr>
        <w:t xml:space="preserve">joint tenants, </w:t>
      </w:r>
      <w:r>
        <w:rPr>
          <w:w w:val="105"/>
          <w:sz w:val="21"/>
        </w:rPr>
        <w:t xml:space="preserve">the rule </w:t>
      </w:r>
      <w:r>
        <w:rPr>
          <w:spacing w:val="-2"/>
          <w:w w:val="105"/>
          <w:sz w:val="21"/>
        </w:rPr>
        <w:t xml:space="preserve">prevents </w:t>
      </w:r>
      <w:r>
        <w:rPr>
          <w:w w:val="105"/>
          <w:sz w:val="21"/>
        </w:rPr>
        <w:t xml:space="preserve">the property </w:t>
      </w:r>
      <w:r>
        <w:rPr>
          <w:spacing w:val="-3"/>
          <w:w w:val="105"/>
          <w:sz w:val="21"/>
        </w:rPr>
        <w:t xml:space="preserve">from </w:t>
      </w:r>
      <w:r>
        <w:rPr>
          <w:w w:val="105"/>
          <w:sz w:val="21"/>
        </w:rPr>
        <w:t>passing</w:t>
      </w:r>
      <w:r>
        <w:rPr>
          <w:w w:val="105"/>
          <w:sz w:val="21"/>
        </w:rPr>
        <w:t xml:space="preserve"> </w:t>
      </w:r>
      <w:r>
        <w:rPr>
          <w:spacing w:val="-3"/>
          <w:w w:val="105"/>
          <w:sz w:val="21"/>
        </w:rPr>
        <w:t xml:space="preserve">to </w:t>
      </w:r>
      <w:r>
        <w:rPr>
          <w:w w:val="105"/>
          <w:sz w:val="21"/>
        </w:rPr>
        <w:t>the</w:t>
      </w:r>
      <w:r>
        <w:rPr>
          <w:spacing w:val="35"/>
          <w:w w:val="105"/>
          <w:sz w:val="21"/>
        </w:rPr>
        <w:t xml:space="preserve"> </w:t>
      </w:r>
      <w:r>
        <w:rPr>
          <w:spacing w:val="-3"/>
          <w:w w:val="105"/>
          <w:sz w:val="21"/>
        </w:rPr>
        <w:t>offender.</w:t>
      </w:r>
      <w:r>
        <w:rPr>
          <w:spacing w:val="-3"/>
          <w:w w:val="105"/>
          <w:position w:val="7"/>
          <w:sz w:val="12"/>
        </w:rPr>
        <w:t>2</w:t>
      </w:r>
    </w:p>
    <w:p w14:paraId="54DC8CB6" w14:textId="77777777" w:rsidR="00622C04" w:rsidRDefault="006D16CC">
      <w:pPr>
        <w:pStyle w:val="ListParagraph"/>
        <w:numPr>
          <w:ilvl w:val="1"/>
          <w:numId w:val="55"/>
        </w:numPr>
        <w:tabs>
          <w:tab w:val="left" w:pos="2380"/>
          <w:tab w:val="left" w:pos="2381"/>
        </w:tabs>
        <w:spacing w:before="125" w:line="242" w:lineRule="auto"/>
        <w:ind w:right="1762"/>
        <w:rPr>
          <w:sz w:val="21"/>
        </w:rPr>
      </w:pPr>
      <w:r>
        <w:rPr>
          <w:w w:val="105"/>
          <w:sz w:val="21"/>
        </w:rPr>
        <w:t>The</w:t>
      </w:r>
      <w:r>
        <w:rPr>
          <w:spacing w:val="-10"/>
          <w:w w:val="105"/>
          <w:sz w:val="21"/>
        </w:rPr>
        <w:t xml:space="preserve"> </w:t>
      </w:r>
      <w:r>
        <w:rPr>
          <w:w w:val="105"/>
          <w:sz w:val="21"/>
        </w:rPr>
        <w:t>rule</w:t>
      </w:r>
      <w:r>
        <w:rPr>
          <w:spacing w:val="-9"/>
          <w:w w:val="105"/>
          <w:sz w:val="21"/>
        </w:rPr>
        <w:t xml:space="preserve"> </w:t>
      </w:r>
      <w:r>
        <w:rPr>
          <w:w w:val="105"/>
          <w:sz w:val="21"/>
        </w:rPr>
        <w:t>was</w:t>
      </w:r>
      <w:r>
        <w:rPr>
          <w:spacing w:val="-9"/>
          <w:w w:val="105"/>
          <w:sz w:val="21"/>
        </w:rPr>
        <w:t xml:space="preserve"> </w:t>
      </w:r>
      <w:r>
        <w:rPr>
          <w:spacing w:val="-3"/>
          <w:w w:val="105"/>
          <w:sz w:val="21"/>
        </w:rPr>
        <w:t>created</w:t>
      </w:r>
      <w:r>
        <w:rPr>
          <w:spacing w:val="-9"/>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w w:val="105"/>
          <w:sz w:val="21"/>
        </w:rPr>
        <w:t>courts</w:t>
      </w:r>
      <w:r>
        <w:rPr>
          <w:spacing w:val="-9"/>
          <w:w w:val="105"/>
          <w:sz w:val="21"/>
        </w:rPr>
        <w:t xml:space="preserve"> </w:t>
      </w:r>
      <w:r>
        <w:rPr>
          <w:w w:val="105"/>
          <w:sz w:val="21"/>
        </w:rPr>
        <w:t>and</w:t>
      </w:r>
      <w:r>
        <w:rPr>
          <w:spacing w:val="-10"/>
          <w:w w:val="105"/>
          <w:sz w:val="21"/>
        </w:rPr>
        <w:t xml:space="preserve"> </w:t>
      </w:r>
      <w:r>
        <w:rPr>
          <w:spacing w:val="-2"/>
          <w:w w:val="105"/>
          <w:sz w:val="21"/>
        </w:rPr>
        <w:t>has</w:t>
      </w:r>
      <w:r>
        <w:rPr>
          <w:spacing w:val="-9"/>
          <w:w w:val="105"/>
          <w:sz w:val="21"/>
        </w:rPr>
        <w:t xml:space="preserve"> </w:t>
      </w:r>
      <w:r>
        <w:rPr>
          <w:w w:val="105"/>
          <w:sz w:val="21"/>
        </w:rPr>
        <w:t>no</w:t>
      </w:r>
      <w:r>
        <w:rPr>
          <w:spacing w:val="-9"/>
          <w:w w:val="105"/>
          <w:sz w:val="21"/>
        </w:rPr>
        <w:t xml:space="preserve"> </w:t>
      </w:r>
      <w:r>
        <w:rPr>
          <w:w w:val="105"/>
          <w:sz w:val="21"/>
        </w:rPr>
        <w:t>statutory</w:t>
      </w:r>
      <w:r>
        <w:rPr>
          <w:spacing w:val="-9"/>
          <w:w w:val="105"/>
          <w:sz w:val="21"/>
        </w:rPr>
        <w:t xml:space="preserve"> </w:t>
      </w:r>
      <w:r>
        <w:rPr>
          <w:w w:val="105"/>
          <w:sz w:val="21"/>
        </w:rPr>
        <w:t>basis.</w:t>
      </w:r>
      <w:r>
        <w:rPr>
          <w:spacing w:val="-9"/>
          <w:w w:val="105"/>
          <w:sz w:val="21"/>
        </w:rPr>
        <w:t xml:space="preserve"> </w:t>
      </w:r>
      <w:r>
        <w:rPr>
          <w:w w:val="105"/>
          <w:sz w:val="21"/>
        </w:rPr>
        <w:t>It</w:t>
      </w:r>
      <w:r>
        <w:rPr>
          <w:spacing w:val="-9"/>
          <w:w w:val="105"/>
          <w:sz w:val="21"/>
        </w:rPr>
        <w:t xml:space="preserve"> </w:t>
      </w:r>
      <w:r>
        <w:rPr>
          <w:w w:val="105"/>
          <w:sz w:val="21"/>
        </w:rPr>
        <w:t>applies</w:t>
      </w:r>
      <w:r>
        <w:rPr>
          <w:spacing w:val="-10"/>
          <w:w w:val="105"/>
          <w:sz w:val="21"/>
        </w:rPr>
        <w:t xml:space="preserve"> </w:t>
      </w:r>
      <w:r>
        <w:rPr>
          <w:w w:val="105"/>
          <w:sz w:val="21"/>
        </w:rPr>
        <w:t>where</w:t>
      </w:r>
      <w:r>
        <w:rPr>
          <w:spacing w:val="-9"/>
          <w:w w:val="105"/>
          <w:sz w:val="21"/>
        </w:rPr>
        <w:t xml:space="preserve"> </w:t>
      </w:r>
      <w:r>
        <w:rPr>
          <w:w w:val="105"/>
          <w:sz w:val="21"/>
        </w:rPr>
        <w:t>the</w:t>
      </w:r>
      <w:r>
        <w:rPr>
          <w:spacing w:val="-9"/>
          <w:w w:val="105"/>
          <w:sz w:val="21"/>
        </w:rPr>
        <w:t xml:space="preserve"> </w:t>
      </w:r>
      <w:r>
        <w:rPr>
          <w:w w:val="105"/>
          <w:sz w:val="21"/>
        </w:rPr>
        <w:t xml:space="preserve">court is satisfied, in civil </w:t>
      </w:r>
      <w:r>
        <w:rPr>
          <w:spacing w:val="-3"/>
          <w:w w:val="105"/>
          <w:sz w:val="21"/>
        </w:rPr>
        <w:t xml:space="preserve">proceedings, that </w:t>
      </w:r>
      <w:r>
        <w:rPr>
          <w:w w:val="105"/>
          <w:sz w:val="21"/>
        </w:rPr>
        <w:t xml:space="preserve">the </w:t>
      </w:r>
      <w:r>
        <w:rPr>
          <w:spacing w:val="-3"/>
          <w:w w:val="105"/>
          <w:sz w:val="21"/>
        </w:rPr>
        <w:t xml:space="preserve">killing </w:t>
      </w:r>
      <w:r>
        <w:rPr>
          <w:w w:val="105"/>
          <w:sz w:val="21"/>
        </w:rPr>
        <w:t xml:space="preserve">was </w:t>
      </w:r>
      <w:r>
        <w:rPr>
          <w:spacing w:val="-3"/>
          <w:w w:val="105"/>
          <w:sz w:val="21"/>
        </w:rPr>
        <w:t xml:space="preserve">unlawful. </w:t>
      </w:r>
      <w:r>
        <w:rPr>
          <w:w w:val="105"/>
          <w:sz w:val="21"/>
        </w:rPr>
        <w:t xml:space="preserve">There is no </w:t>
      </w:r>
      <w:r>
        <w:rPr>
          <w:spacing w:val="-3"/>
          <w:w w:val="105"/>
          <w:sz w:val="21"/>
        </w:rPr>
        <w:t xml:space="preserve">requirement for </w:t>
      </w:r>
      <w:r>
        <w:rPr>
          <w:w w:val="105"/>
          <w:sz w:val="21"/>
        </w:rPr>
        <w:t xml:space="preserve">the person </w:t>
      </w:r>
      <w:r>
        <w:rPr>
          <w:spacing w:val="-3"/>
          <w:w w:val="105"/>
          <w:sz w:val="21"/>
        </w:rPr>
        <w:t xml:space="preserve">to have </w:t>
      </w:r>
      <w:r>
        <w:rPr>
          <w:w w:val="105"/>
          <w:sz w:val="21"/>
        </w:rPr>
        <w:t xml:space="preserve">been convicted in </w:t>
      </w:r>
      <w:r>
        <w:rPr>
          <w:spacing w:val="-3"/>
          <w:w w:val="105"/>
          <w:sz w:val="21"/>
        </w:rPr>
        <w:t xml:space="preserve">criminal proceedings, </w:t>
      </w:r>
      <w:r>
        <w:rPr>
          <w:w w:val="105"/>
          <w:sz w:val="21"/>
        </w:rPr>
        <w:t xml:space="preserve">where </w:t>
      </w:r>
      <w:r>
        <w:rPr>
          <w:spacing w:val="-3"/>
          <w:w w:val="105"/>
          <w:sz w:val="21"/>
        </w:rPr>
        <w:t xml:space="preserve">guilt </w:t>
      </w:r>
      <w:r>
        <w:rPr>
          <w:w w:val="105"/>
          <w:sz w:val="21"/>
        </w:rPr>
        <w:t xml:space="preserve">must be </w:t>
      </w:r>
      <w:r>
        <w:rPr>
          <w:spacing w:val="-3"/>
          <w:w w:val="105"/>
          <w:sz w:val="21"/>
        </w:rPr>
        <w:t xml:space="preserve">proved </w:t>
      </w:r>
      <w:r>
        <w:rPr>
          <w:w w:val="105"/>
          <w:sz w:val="21"/>
        </w:rPr>
        <w:t xml:space="preserve">beyond </w:t>
      </w:r>
      <w:r>
        <w:rPr>
          <w:spacing w:val="-3"/>
          <w:w w:val="105"/>
          <w:sz w:val="21"/>
        </w:rPr>
        <w:t xml:space="preserve">reasonable </w:t>
      </w:r>
      <w:r>
        <w:rPr>
          <w:spacing w:val="-2"/>
          <w:w w:val="105"/>
          <w:sz w:val="21"/>
        </w:rPr>
        <w:t xml:space="preserve">doubt. </w:t>
      </w:r>
      <w:r>
        <w:rPr>
          <w:w w:val="105"/>
          <w:sz w:val="21"/>
        </w:rPr>
        <w:t xml:space="preserve">The rule </w:t>
      </w:r>
      <w:r>
        <w:rPr>
          <w:spacing w:val="-3"/>
          <w:w w:val="105"/>
          <w:sz w:val="21"/>
        </w:rPr>
        <w:t xml:space="preserve">may </w:t>
      </w:r>
      <w:r>
        <w:rPr>
          <w:w w:val="105"/>
          <w:sz w:val="21"/>
        </w:rPr>
        <w:t xml:space="preserve">be applied </w:t>
      </w:r>
      <w:r>
        <w:rPr>
          <w:spacing w:val="-3"/>
          <w:w w:val="105"/>
          <w:sz w:val="21"/>
        </w:rPr>
        <w:t xml:space="preserve">to </w:t>
      </w:r>
      <w:r>
        <w:rPr>
          <w:w w:val="105"/>
          <w:sz w:val="21"/>
        </w:rPr>
        <w:t xml:space="preserve">a person who </w:t>
      </w:r>
      <w:r>
        <w:rPr>
          <w:spacing w:val="-2"/>
          <w:w w:val="105"/>
          <w:sz w:val="21"/>
        </w:rPr>
        <w:t>has</w:t>
      </w:r>
      <w:r>
        <w:rPr>
          <w:spacing w:val="-8"/>
          <w:w w:val="105"/>
          <w:sz w:val="21"/>
        </w:rPr>
        <w:t xml:space="preserve"> </w:t>
      </w:r>
      <w:r>
        <w:rPr>
          <w:w w:val="105"/>
          <w:sz w:val="21"/>
        </w:rPr>
        <w:t>been</w:t>
      </w:r>
    </w:p>
    <w:p w14:paraId="2C0EF716" w14:textId="77777777" w:rsidR="00622C04" w:rsidRDefault="006D16CC">
      <w:pPr>
        <w:pStyle w:val="BodyText"/>
        <w:spacing w:before="4" w:line="242" w:lineRule="auto"/>
        <w:ind w:left="2380" w:right="1616"/>
        <w:jc w:val="both"/>
        <w:rPr>
          <w:sz w:val="12"/>
        </w:rPr>
      </w:pPr>
      <w:r>
        <w:rPr>
          <w:spacing w:val="-3"/>
        </w:rPr>
        <w:t xml:space="preserve">acquitted, </w:t>
      </w:r>
      <w:r>
        <w:t xml:space="preserve">or </w:t>
      </w:r>
      <w:r>
        <w:rPr>
          <w:spacing w:val="-2"/>
        </w:rPr>
        <w:t xml:space="preserve">has not </w:t>
      </w:r>
      <w:r>
        <w:t xml:space="preserve">been prosecuted at </w:t>
      </w:r>
      <w:r>
        <w:rPr>
          <w:spacing w:val="-3"/>
        </w:rPr>
        <w:t xml:space="preserve">all, </w:t>
      </w:r>
      <w:r>
        <w:t xml:space="preserve">if it is </w:t>
      </w:r>
      <w:r>
        <w:rPr>
          <w:spacing w:val="-3"/>
        </w:rPr>
        <w:t xml:space="preserve">proved to </w:t>
      </w:r>
      <w:r>
        <w:t xml:space="preserve">the court, on the </w:t>
      </w:r>
      <w:r>
        <w:rPr>
          <w:spacing w:val="-3"/>
        </w:rPr>
        <w:t xml:space="preserve">balance </w:t>
      </w:r>
      <w:r>
        <w:t xml:space="preserve">of </w:t>
      </w:r>
      <w:r>
        <w:rPr>
          <w:spacing w:val="-3"/>
        </w:rPr>
        <w:t xml:space="preserve">probabilities, that  </w:t>
      </w:r>
      <w:r>
        <w:t xml:space="preserve">the person unlawfully </w:t>
      </w:r>
      <w:r>
        <w:rPr>
          <w:spacing w:val="-3"/>
        </w:rPr>
        <w:t>killed</w:t>
      </w:r>
      <w:r>
        <w:rPr>
          <w:spacing w:val="41"/>
        </w:rPr>
        <w:t xml:space="preserve"> </w:t>
      </w:r>
      <w:r>
        <w:t>the deceased person.</w:t>
      </w:r>
      <w:r>
        <w:rPr>
          <w:position w:val="7"/>
          <w:sz w:val="12"/>
        </w:rPr>
        <w:t xml:space="preserve">3  </w:t>
      </w:r>
      <w:r>
        <w:t xml:space="preserve">The only </w:t>
      </w:r>
      <w:r>
        <w:rPr>
          <w:spacing w:val="-3"/>
        </w:rPr>
        <w:t xml:space="preserve">exception  </w:t>
      </w:r>
      <w:r>
        <w:t xml:space="preserve">is  if the person </w:t>
      </w:r>
      <w:r>
        <w:rPr>
          <w:spacing w:val="-3"/>
        </w:rPr>
        <w:t xml:space="preserve">responsible </w:t>
      </w:r>
      <w:r>
        <w:rPr>
          <w:spacing w:val="-2"/>
        </w:rPr>
        <w:t xml:space="preserve">has </w:t>
      </w:r>
      <w:r>
        <w:t xml:space="preserve">been </w:t>
      </w:r>
      <w:r>
        <w:rPr>
          <w:spacing w:val="-3"/>
        </w:rPr>
        <w:t xml:space="preserve">found </w:t>
      </w:r>
      <w:r>
        <w:rPr>
          <w:spacing w:val="-2"/>
        </w:rPr>
        <w:t xml:space="preserve">not </w:t>
      </w:r>
      <w:r>
        <w:t>guilty because of mental</w:t>
      </w:r>
      <w:r>
        <w:rPr>
          <w:spacing w:val="28"/>
        </w:rPr>
        <w:t xml:space="preserve"> </w:t>
      </w:r>
      <w:r>
        <w:rPr>
          <w:spacing w:val="-3"/>
        </w:rPr>
        <w:t>impairment.</w:t>
      </w:r>
      <w:r>
        <w:rPr>
          <w:spacing w:val="-3"/>
          <w:position w:val="7"/>
          <w:sz w:val="12"/>
        </w:rPr>
        <w:t>4</w:t>
      </w:r>
    </w:p>
    <w:p w14:paraId="5529E015" w14:textId="77777777" w:rsidR="00622C04" w:rsidRDefault="006D16CC">
      <w:pPr>
        <w:pStyle w:val="ListParagraph"/>
        <w:numPr>
          <w:ilvl w:val="1"/>
          <w:numId w:val="55"/>
        </w:numPr>
        <w:tabs>
          <w:tab w:val="left" w:pos="2381"/>
          <w:tab w:val="left" w:pos="2382"/>
        </w:tabs>
        <w:spacing w:before="124" w:line="242" w:lineRule="auto"/>
        <w:ind w:right="1643"/>
        <w:rPr>
          <w:sz w:val="21"/>
        </w:rPr>
      </w:pPr>
      <w:r>
        <w:rPr>
          <w:w w:val="105"/>
          <w:sz w:val="21"/>
        </w:rPr>
        <w:t xml:space="preserve">If an unlawful </w:t>
      </w:r>
      <w:r>
        <w:rPr>
          <w:spacing w:val="-3"/>
          <w:w w:val="105"/>
          <w:sz w:val="21"/>
        </w:rPr>
        <w:t xml:space="preserve">killing </w:t>
      </w:r>
      <w:r>
        <w:rPr>
          <w:spacing w:val="-4"/>
          <w:w w:val="105"/>
          <w:sz w:val="21"/>
        </w:rPr>
        <w:t xml:space="preserve">falls </w:t>
      </w:r>
      <w:r>
        <w:rPr>
          <w:spacing w:val="-3"/>
          <w:w w:val="105"/>
          <w:sz w:val="21"/>
        </w:rPr>
        <w:t xml:space="preserve">within </w:t>
      </w:r>
      <w:r>
        <w:rPr>
          <w:w w:val="105"/>
          <w:sz w:val="21"/>
        </w:rPr>
        <w:t xml:space="preserve">the scope of the </w:t>
      </w:r>
      <w:r>
        <w:rPr>
          <w:spacing w:val="-3"/>
          <w:w w:val="105"/>
          <w:sz w:val="21"/>
        </w:rPr>
        <w:t xml:space="preserve">forfeiture rule, </w:t>
      </w:r>
      <w:r>
        <w:rPr>
          <w:w w:val="105"/>
          <w:sz w:val="21"/>
        </w:rPr>
        <w:t xml:space="preserve">it </w:t>
      </w:r>
      <w:r>
        <w:rPr>
          <w:spacing w:val="-3"/>
          <w:w w:val="105"/>
          <w:sz w:val="21"/>
        </w:rPr>
        <w:t xml:space="preserve">will </w:t>
      </w:r>
      <w:r>
        <w:rPr>
          <w:w w:val="105"/>
          <w:sz w:val="21"/>
        </w:rPr>
        <w:t>apply regardless of the</w:t>
      </w:r>
      <w:r>
        <w:rPr>
          <w:spacing w:val="-10"/>
          <w:w w:val="105"/>
          <w:sz w:val="21"/>
        </w:rPr>
        <w:t xml:space="preserve"> </w:t>
      </w:r>
      <w:r>
        <w:rPr>
          <w:w w:val="105"/>
          <w:sz w:val="21"/>
        </w:rPr>
        <w:t>moral</w:t>
      </w:r>
      <w:r>
        <w:rPr>
          <w:spacing w:val="-10"/>
          <w:w w:val="105"/>
          <w:sz w:val="21"/>
        </w:rPr>
        <w:t xml:space="preserve"> </w:t>
      </w:r>
      <w:r>
        <w:rPr>
          <w:spacing w:val="-3"/>
          <w:w w:val="105"/>
          <w:sz w:val="21"/>
        </w:rPr>
        <w:t>culpability</w:t>
      </w:r>
      <w:r>
        <w:rPr>
          <w:spacing w:val="-10"/>
          <w:w w:val="105"/>
          <w:sz w:val="21"/>
        </w:rPr>
        <w:t xml:space="preserve"> </w:t>
      </w:r>
      <w:r>
        <w:rPr>
          <w:w w:val="105"/>
          <w:sz w:val="21"/>
        </w:rPr>
        <w:t>of</w:t>
      </w:r>
      <w:r>
        <w:rPr>
          <w:spacing w:val="-9"/>
          <w:w w:val="105"/>
          <w:sz w:val="21"/>
        </w:rPr>
        <w:t xml:space="preserve"> </w:t>
      </w:r>
      <w:r>
        <w:rPr>
          <w:w w:val="105"/>
          <w:sz w:val="21"/>
        </w:rPr>
        <w:t>the</w:t>
      </w:r>
      <w:r>
        <w:rPr>
          <w:spacing w:val="-10"/>
          <w:w w:val="105"/>
          <w:sz w:val="21"/>
        </w:rPr>
        <w:t xml:space="preserve"> </w:t>
      </w:r>
      <w:r>
        <w:rPr>
          <w:w w:val="105"/>
          <w:sz w:val="21"/>
        </w:rPr>
        <w:t>person</w:t>
      </w:r>
      <w:r>
        <w:rPr>
          <w:spacing w:val="-10"/>
          <w:w w:val="105"/>
          <w:sz w:val="21"/>
        </w:rPr>
        <w:t xml:space="preserve"> </w:t>
      </w:r>
      <w:r>
        <w:rPr>
          <w:spacing w:val="-3"/>
          <w:w w:val="105"/>
          <w:sz w:val="21"/>
        </w:rPr>
        <w:t>responsible.</w:t>
      </w:r>
      <w:r>
        <w:rPr>
          <w:spacing w:val="-9"/>
          <w:w w:val="105"/>
          <w:sz w:val="21"/>
        </w:rPr>
        <w:t xml:space="preserve"> </w:t>
      </w:r>
      <w:r>
        <w:rPr>
          <w:w w:val="105"/>
          <w:sz w:val="21"/>
        </w:rPr>
        <w:t>For</w:t>
      </w:r>
      <w:r>
        <w:rPr>
          <w:spacing w:val="-10"/>
          <w:w w:val="105"/>
          <w:sz w:val="21"/>
        </w:rPr>
        <w:t xml:space="preserve"> </w:t>
      </w:r>
      <w:r>
        <w:rPr>
          <w:spacing w:val="-3"/>
          <w:w w:val="105"/>
          <w:sz w:val="21"/>
        </w:rPr>
        <w:t>example,</w:t>
      </w:r>
      <w:r>
        <w:rPr>
          <w:spacing w:val="-10"/>
          <w:w w:val="105"/>
          <w:sz w:val="21"/>
        </w:rPr>
        <w:t xml:space="preserve"> </w:t>
      </w:r>
      <w:r>
        <w:rPr>
          <w:w w:val="105"/>
          <w:sz w:val="21"/>
        </w:rPr>
        <w:t>both</w:t>
      </w:r>
      <w:r>
        <w:rPr>
          <w:spacing w:val="-9"/>
          <w:w w:val="105"/>
          <w:sz w:val="21"/>
        </w:rPr>
        <w:t xml:space="preserve"> </w:t>
      </w:r>
      <w:r>
        <w:rPr>
          <w:w w:val="105"/>
          <w:sz w:val="21"/>
        </w:rPr>
        <w:t>a</w:t>
      </w:r>
      <w:r>
        <w:rPr>
          <w:spacing w:val="-10"/>
          <w:w w:val="105"/>
          <w:sz w:val="21"/>
        </w:rPr>
        <w:t xml:space="preserve"> </w:t>
      </w:r>
      <w:r>
        <w:rPr>
          <w:spacing w:val="-2"/>
          <w:w w:val="105"/>
          <w:sz w:val="21"/>
        </w:rPr>
        <w:t>premeditated</w:t>
      </w:r>
      <w:r>
        <w:rPr>
          <w:spacing w:val="-10"/>
          <w:w w:val="105"/>
          <w:sz w:val="21"/>
        </w:rPr>
        <w:t xml:space="preserve"> </w:t>
      </w:r>
      <w:r>
        <w:rPr>
          <w:w w:val="105"/>
          <w:sz w:val="21"/>
        </w:rPr>
        <w:t xml:space="preserve">murder carried out with the </w:t>
      </w:r>
      <w:r>
        <w:rPr>
          <w:spacing w:val="-3"/>
          <w:w w:val="105"/>
          <w:sz w:val="21"/>
        </w:rPr>
        <w:t xml:space="preserve">intention </w:t>
      </w:r>
      <w:r>
        <w:rPr>
          <w:w w:val="105"/>
          <w:sz w:val="21"/>
        </w:rPr>
        <w:t xml:space="preserve">of </w:t>
      </w:r>
      <w:r>
        <w:rPr>
          <w:spacing w:val="-3"/>
          <w:w w:val="105"/>
          <w:sz w:val="21"/>
        </w:rPr>
        <w:t xml:space="preserve">obtaining </w:t>
      </w:r>
      <w:r>
        <w:rPr>
          <w:w w:val="105"/>
          <w:sz w:val="21"/>
        </w:rPr>
        <w:t xml:space="preserve">a </w:t>
      </w:r>
      <w:r>
        <w:rPr>
          <w:spacing w:val="-3"/>
          <w:w w:val="105"/>
          <w:sz w:val="21"/>
        </w:rPr>
        <w:t xml:space="preserve">financial </w:t>
      </w:r>
      <w:r>
        <w:rPr>
          <w:w w:val="105"/>
          <w:sz w:val="21"/>
        </w:rPr>
        <w:t xml:space="preserve">benefit, and a </w:t>
      </w:r>
      <w:r>
        <w:rPr>
          <w:spacing w:val="-3"/>
          <w:w w:val="105"/>
          <w:sz w:val="21"/>
        </w:rPr>
        <w:t xml:space="preserve">suicide </w:t>
      </w:r>
      <w:r>
        <w:rPr>
          <w:w w:val="105"/>
          <w:sz w:val="21"/>
        </w:rPr>
        <w:t>pact in which one of the parties survived, would attract the applica</w:t>
      </w:r>
      <w:r>
        <w:rPr>
          <w:w w:val="105"/>
          <w:sz w:val="21"/>
        </w:rPr>
        <w:t xml:space="preserve">tion of the rule and </w:t>
      </w:r>
      <w:r>
        <w:rPr>
          <w:spacing w:val="-3"/>
          <w:w w:val="105"/>
          <w:sz w:val="21"/>
        </w:rPr>
        <w:t xml:space="preserve">have </w:t>
      </w:r>
      <w:r>
        <w:rPr>
          <w:w w:val="105"/>
          <w:sz w:val="21"/>
        </w:rPr>
        <w:t xml:space="preserve">the same </w:t>
      </w:r>
      <w:r>
        <w:rPr>
          <w:spacing w:val="-3"/>
          <w:w w:val="105"/>
          <w:sz w:val="21"/>
        </w:rPr>
        <w:t xml:space="preserve">consequences for </w:t>
      </w:r>
      <w:r>
        <w:rPr>
          <w:w w:val="105"/>
          <w:sz w:val="21"/>
        </w:rPr>
        <w:t xml:space="preserve">the offender in </w:t>
      </w:r>
      <w:r>
        <w:rPr>
          <w:spacing w:val="-3"/>
          <w:w w:val="105"/>
          <w:sz w:val="21"/>
        </w:rPr>
        <w:t xml:space="preserve">terms </w:t>
      </w:r>
      <w:r>
        <w:rPr>
          <w:w w:val="105"/>
          <w:sz w:val="21"/>
        </w:rPr>
        <w:t xml:space="preserve">of their </w:t>
      </w:r>
      <w:r>
        <w:rPr>
          <w:spacing w:val="-3"/>
          <w:w w:val="105"/>
          <w:sz w:val="21"/>
        </w:rPr>
        <w:t>succession</w:t>
      </w:r>
      <w:r>
        <w:rPr>
          <w:spacing w:val="39"/>
          <w:w w:val="105"/>
          <w:sz w:val="21"/>
        </w:rPr>
        <w:t xml:space="preserve"> </w:t>
      </w:r>
      <w:r>
        <w:rPr>
          <w:spacing w:val="-3"/>
          <w:w w:val="105"/>
          <w:sz w:val="21"/>
        </w:rPr>
        <w:t>rights.</w:t>
      </w:r>
    </w:p>
    <w:p w14:paraId="42865E58" w14:textId="77777777" w:rsidR="00622C04" w:rsidRDefault="006D16CC">
      <w:pPr>
        <w:pStyle w:val="ListParagraph"/>
        <w:numPr>
          <w:ilvl w:val="1"/>
          <w:numId w:val="55"/>
        </w:numPr>
        <w:tabs>
          <w:tab w:val="left" w:pos="2380"/>
          <w:tab w:val="left" w:pos="2382"/>
        </w:tabs>
        <w:spacing w:before="125" w:line="242" w:lineRule="auto"/>
        <w:ind w:right="1676"/>
        <w:rPr>
          <w:sz w:val="21"/>
        </w:rPr>
      </w:pPr>
      <w:r>
        <w:rPr>
          <w:w w:val="105"/>
          <w:sz w:val="21"/>
        </w:rPr>
        <w:t xml:space="preserve">The </w:t>
      </w:r>
      <w:r>
        <w:rPr>
          <w:spacing w:val="-3"/>
          <w:w w:val="105"/>
          <w:sz w:val="21"/>
        </w:rPr>
        <w:t xml:space="preserve">forfeiture </w:t>
      </w:r>
      <w:r>
        <w:rPr>
          <w:w w:val="105"/>
          <w:sz w:val="21"/>
        </w:rPr>
        <w:t xml:space="preserve">rule was first </w:t>
      </w:r>
      <w:r>
        <w:rPr>
          <w:spacing w:val="-3"/>
          <w:w w:val="105"/>
          <w:sz w:val="21"/>
        </w:rPr>
        <w:t xml:space="preserve">enunciated </w:t>
      </w:r>
      <w:r>
        <w:rPr>
          <w:w w:val="105"/>
          <w:sz w:val="21"/>
        </w:rPr>
        <w:t xml:space="preserve">in the </w:t>
      </w:r>
      <w:r>
        <w:rPr>
          <w:spacing w:val="-6"/>
          <w:w w:val="105"/>
          <w:sz w:val="21"/>
        </w:rPr>
        <w:t xml:space="preserve">1891 </w:t>
      </w:r>
      <w:r>
        <w:rPr>
          <w:w w:val="105"/>
          <w:sz w:val="21"/>
        </w:rPr>
        <w:t xml:space="preserve">decision of the </w:t>
      </w:r>
      <w:r>
        <w:rPr>
          <w:spacing w:val="-3"/>
          <w:w w:val="105"/>
          <w:sz w:val="21"/>
        </w:rPr>
        <w:t xml:space="preserve">English Court </w:t>
      </w:r>
      <w:r>
        <w:rPr>
          <w:w w:val="105"/>
          <w:sz w:val="21"/>
        </w:rPr>
        <w:t xml:space="preserve">of Appeal in </w:t>
      </w:r>
      <w:r>
        <w:rPr>
          <w:i/>
          <w:w w:val="105"/>
          <w:sz w:val="21"/>
        </w:rPr>
        <w:t xml:space="preserve">Cleaver v </w:t>
      </w:r>
      <w:r>
        <w:rPr>
          <w:i/>
          <w:spacing w:val="-3"/>
          <w:w w:val="105"/>
          <w:sz w:val="21"/>
        </w:rPr>
        <w:t xml:space="preserve">Mutual </w:t>
      </w:r>
      <w:r>
        <w:rPr>
          <w:i/>
          <w:w w:val="105"/>
          <w:sz w:val="21"/>
        </w:rPr>
        <w:t xml:space="preserve">Reserve </w:t>
      </w:r>
      <w:r>
        <w:rPr>
          <w:i/>
          <w:spacing w:val="-3"/>
          <w:w w:val="105"/>
          <w:sz w:val="21"/>
        </w:rPr>
        <w:t xml:space="preserve">Fund </w:t>
      </w:r>
      <w:r>
        <w:rPr>
          <w:i/>
          <w:w w:val="105"/>
          <w:sz w:val="21"/>
        </w:rPr>
        <w:t xml:space="preserve">Life </w:t>
      </w:r>
      <w:r>
        <w:rPr>
          <w:i/>
          <w:spacing w:val="-3"/>
          <w:w w:val="105"/>
          <w:sz w:val="21"/>
        </w:rPr>
        <w:t>Association</w:t>
      </w:r>
      <w:r>
        <w:rPr>
          <w:spacing w:val="-3"/>
          <w:w w:val="105"/>
          <w:sz w:val="21"/>
        </w:rPr>
        <w:t>.</w:t>
      </w:r>
      <w:r>
        <w:rPr>
          <w:spacing w:val="-3"/>
          <w:w w:val="105"/>
          <w:position w:val="7"/>
          <w:sz w:val="12"/>
        </w:rPr>
        <w:t xml:space="preserve">5 </w:t>
      </w:r>
      <w:r>
        <w:rPr>
          <w:w w:val="105"/>
          <w:sz w:val="21"/>
        </w:rPr>
        <w:t xml:space="preserve">Over </w:t>
      </w:r>
      <w:r>
        <w:rPr>
          <w:spacing w:val="-3"/>
          <w:w w:val="105"/>
          <w:sz w:val="21"/>
        </w:rPr>
        <w:t>time</w:t>
      </w:r>
      <w:r>
        <w:rPr>
          <w:spacing w:val="-3"/>
          <w:w w:val="105"/>
          <w:sz w:val="21"/>
        </w:rPr>
        <w:t xml:space="preserve">, </w:t>
      </w:r>
      <w:r>
        <w:rPr>
          <w:w w:val="105"/>
          <w:sz w:val="21"/>
        </w:rPr>
        <w:t xml:space="preserve">courts </w:t>
      </w:r>
      <w:r>
        <w:rPr>
          <w:spacing w:val="-3"/>
          <w:w w:val="105"/>
          <w:sz w:val="21"/>
        </w:rPr>
        <w:t xml:space="preserve">have sought to </w:t>
      </w:r>
      <w:r>
        <w:rPr>
          <w:w w:val="105"/>
          <w:sz w:val="21"/>
        </w:rPr>
        <w:t xml:space="preserve">clarify when it applies, how it operates and the </w:t>
      </w:r>
      <w:r>
        <w:rPr>
          <w:spacing w:val="-3"/>
          <w:w w:val="105"/>
          <w:sz w:val="21"/>
        </w:rPr>
        <w:t xml:space="preserve">consequences for </w:t>
      </w:r>
      <w:r>
        <w:rPr>
          <w:w w:val="105"/>
          <w:sz w:val="21"/>
        </w:rPr>
        <w:t xml:space="preserve">the </w:t>
      </w:r>
      <w:r>
        <w:rPr>
          <w:spacing w:val="-2"/>
          <w:w w:val="105"/>
          <w:sz w:val="21"/>
        </w:rPr>
        <w:t xml:space="preserve">distribution </w:t>
      </w:r>
      <w:r>
        <w:rPr>
          <w:w w:val="105"/>
          <w:sz w:val="21"/>
        </w:rPr>
        <w:t xml:space="preserve">of the deceased </w:t>
      </w:r>
      <w:r>
        <w:rPr>
          <w:spacing w:val="-3"/>
          <w:w w:val="105"/>
          <w:sz w:val="21"/>
        </w:rPr>
        <w:t xml:space="preserve">person’s estate. </w:t>
      </w:r>
      <w:r>
        <w:rPr>
          <w:w w:val="105"/>
          <w:sz w:val="21"/>
        </w:rPr>
        <w:t xml:space="preserve">In Victoria, </w:t>
      </w:r>
      <w:r>
        <w:rPr>
          <w:spacing w:val="-3"/>
          <w:w w:val="105"/>
          <w:sz w:val="21"/>
        </w:rPr>
        <w:t xml:space="preserve">concern </w:t>
      </w:r>
      <w:r>
        <w:rPr>
          <w:spacing w:val="-2"/>
          <w:w w:val="105"/>
          <w:sz w:val="21"/>
        </w:rPr>
        <w:t xml:space="preserve">has </w:t>
      </w:r>
      <w:r>
        <w:rPr>
          <w:w w:val="105"/>
          <w:sz w:val="21"/>
        </w:rPr>
        <w:t xml:space="preserve">been </w:t>
      </w:r>
      <w:r>
        <w:rPr>
          <w:spacing w:val="-2"/>
          <w:w w:val="105"/>
          <w:sz w:val="21"/>
        </w:rPr>
        <w:t xml:space="preserve">raised </w:t>
      </w:r>
      <w:r>
        <w:rPr>
          <w:w w:val="105"/>
          <w:sz w:val="21"/>
        </w:rPr>
        <w:t xml:space="preserve">about </w:t>
      </w:r>
      <w:r>
        <w:rPr>
          <w:spacing w:val="-3"/>
          <w:w w:val="105"/>
          <w:sz w:val="21"/>
        </w:rPr>
        <w:t xml:space="preserve">four </w:t>
      </w:r>
      <w:r>
        <w:rPr>
          <w:w w:val="105"/>
          <w:sz w:val="21"/>
        </w:rPr>
        <w:t>aspects of the</w:t>
      </w:r>
      <w:r>
        <w:rPr>
          <w:spacing w:val="5"/>
          <w:w w:val="105"/>
          <w:sz w:val="21"/>
        </w:rPr>
        <w:t xml:space="preserve"> </w:t>
      </w:r>
      <w:r>
        <w:rPr>
          <w:w w:val="105"/>
          <w:sz w:val="21"/>
        </w:rPr>
        <w:t>rule:</w:t>
      </w:r>
    </w:p>
    <w:p w14:paraId="37DE3235" w14:textId="77777777" w:rsidR="00622C04" w:rsidRDefault="006D16CC">
      <w:pPr>
        <w:pStyle w:val="ListParagraph"/>
        <w:numPr>
          <w:ilvl w:val="2"/>
          <w:numId w:val="55"/>
        </w:numPr>
        <w:tabs>
          <w:tab w:val="left" w:pos="2834"/>
          <w:tab w:val="left" w:pos="2835"/>
        </w:tabs>
        <w:spacing w:before="114" w:line="242" w:lineRule="auto"/>
        <w:ind w:right="1941" w:hanging="453"/>
        <w:rPr>
          <w:sz w:val="12"/>
        </w:rPr>
      </w:pPr>
      <w:r>
        <w:rPr>
          <w:sz w:val="21"/>
        </w:rPr>
        <w:t xml:space="preserve">There is doubt about whether the rule applies in Victoria </w:t>
      </w:r>
      <w:r>
        <w:rPr>
          <w:spacing w:val="-3"/>
          <w:sz w:val="21"/>
        </w:rPr>
        <w:t xml:space="preserve">to </w:t>
      </w:r>
      <w:r>
        <w:rPr>
          <w:sz w:val="21"/>
        </w:rPr>
        <w:t xml:space="preserve">every unlawful </w:t>
      </w:r>
      <w:r>
        <w:rPr>
          <w:spacing w:val="-3"/>
          <w:sz w:val="21"/>
        </w:rPr>
        <w:t xml:space="preserve">killing that </w:t>
      </w:r>
      <w:r>
        <w:rPr>
          <w:sz w:val="21"/>
        </w:rPr>
        <w:t xml:space="preserve">results </w:t>
      </w:r>
      <w:r>
        <w:rPr>
          <w:spacing w:val="-3"/>
          <w:sz w:val="21"/>
        </w:rPr>
        <w:t xml:space="preserve">from </w:t>
      </w:r>
      <w:r>
        <w:rPr>
          <w:sz w:val="21"/>
        </w:rPr>
        <w:t xml:space="preserve">an inadvertent, involuntary or </w:t>
      </w:r>
      <w:r>
        <w:rPr>
          <w:spacing w:val="-3"/>
          <w:sz w:val="21"/>
        </w:rPr>
        <w:t xml:space="preserve">negligent </w:t>
      </w:r>
      <w:r>
        <w:rPr>
          <w:sz w:val="21"/>
        </w:rPr>
        <w:t>act or</w:t>
      </w:r>
      <w:r>
        <w:rPr>
          <w:spacing w:val="15"/>
          <w:sz w:val="21"/>
        </w:rPr>
        <w:t xml:space="preserve"> </w:t>
      </w:r>
      <w:r>
        <w:rPr>
          <w:spacing w:val="-3"/>
          <w:sz w:val="21"/>
        </w:rPr>
        <w:t>omission.</w:t>
      </w:r>
      <w:r>
        <w:rPr>
          <w:spacing w:val="-3"/>
          <w:position w:val="7"/>
          <w:sz w:val="12"/>
        </w:rPr>
        <w:t>6</w:t>
      </w:r>
    </w:p>
    <w:p w14:paraId="6238E5BB" w14:textId="77777777" w:rsidR="00622C04" w:rsidRDefault="006D16CC">
      <w:pPr>
        <w:pStyle w:val="BodyText"/>
        <w:spacing w:before="7"/>
        <w:rPr>
          <w:sz w:val="20"/>
        </w:rPr>
      </w:pPr>
      <w:r>
        <w:pict w14:anchorId="591B9FAA">
          <v:line id="_x0000_s1347" style="position:absolute;z-index:-251587584;mso-wrap-distance-left:0;mso-wrap-distance-right:0;mso-position-horizontal-relative:page" from="79.35pt,15.05pt" to="515.9pt,15.05pt" strokecolor="#f9ceca" strokeweight="1pt">
            <w10:wrap type="topAndBottom" anchorx="page"/>
          </v:line>
        </w:pict>
      </w:r>
    </w:p>
    <w:p w14:paraId="3BD225E7" w14:textId="77777777" w:rsidR="00622C04" w:rsidRDefault="006D16CC">
      <w:pPr>
        <w:pStyle w:val="ListParagraph"/>
        <w:numPr>
          <w:ilvl w:val="0"/>
          <w:numId w:val="54"/>
        </w:numPr>
        <w:tabs>
          <w:tab w:val="left" w:pos="2380"/>
          <w:tab w:val="left" w:pos="2382"/>
        </w:tabs>
        <w:spacing w:before="117"/>
        <w:ind w:right="1684"/>
        <w:rPr>
          <w:sz w:val="13"/>
        </w:rPr>
      </w:pPr>
      <w:r>
        <w:rPr>
          <w:w w:val="105"/>
          <w:sz w:val="13"/>
        </w:rPr>
        <w:t xml:space="preserve">In Victoria, </w:t>
      </w:r>
      <w:r>
        <w:rPr>
          <w:spacing w:val="2"/>
          <w:w w:val="105"/>
          <w:sz w:val="13"/>
        </w:rPr>
        <w:t xml:space="preserve">property </w:t>
      </w:r>
      <w:r>
        <w:rPr>
          <w:w w:val="105"/>
          <w:sz w:val="13"/>
        </w:rPr>
        <w:t xml:space="preserve">is distributed on intestacy in accordance with a scheme established by </w:t>
      </w:r>
      <w:r>
        <w:rPr>
          <w:w w:val="105"/>
          <w:sz w:val="13"/>
        </w:rPr>
        <w:t xml:space="preserve">pt I div 6 of the </w:t>
      </w:r>
      <w:r>
        <w:rPr>
          <w:i/>
          <w:w w:val="105"/>
          <w:sz w:val="13"/>
        </w:rPr>
        <w:t>Administration and Probate Act 1958</w:t>
      </w:r>
      <w:r>
        <w:rPr>
          <w:i/>
          <w:spacing w:val="3"/>
          <w:w w:val="105"/>
          <w:sz w:val="13"/>
        </w:rPr>
        <w:t xml:space="preserve"> </w:t>
      </w:r>
      <w:r>
        <w:rPr>
          <w:spacing w:val="2"/>
          <w:w w:val="105"/>
          <w:sz w:val="13"/>
        </w:rPr>
        <w:t>(Vic).</w:t>
      </w:r>
    </w:p>
    <w:p w14:paraId="0804E923" w14:textId="77777777" w:rsidR="00622C04" w:rsidRDefault="006D16CC">
      <w:pPr>
        <w:pStyle w:val="ListParagraph"/>
        <w:numPr>
          <w:ilvl w:val="0"/>
          <w:numId w:val="54"/>
        </w:numPr>
        <w:tabs>
          <w:tab w:val="left" w:pos="2380"/>
          <w:tab w:val="left" w:pos="2382"/>
        </w:tabs>
        <w:spacing w:before="3"/>
        <w:ind w:right="1806"/>
        <w:rPr>
          <w:sz w:val="13"/>
        </w:rPr>
      </w:pPr>
      <w:r>
        <w:rPr>
          <w:w w:val="105"/>
          <w:sz w:val="13"/>
        </w:rPr>
        <w:t xml:space="preserve">Normally, when a joint tenant dies, the </w:t>
      </w:r>
      <w:r>
        <w:rPr>
          <w:spacing w:val="2"/>
          <w:w w:val="105"/>
          <w:sz w:val="13"/>
        </w:rPr>
        <w:t xml:space="preserve">property </w:t>
      </w:r>
      <w:r>
        <w:rPr>
          <w:w w:val="105"/>
          <w:sz w:val="13"/>
        </w:rPr>
        <w:t xml:space="preserve">passes to the surviving </w:t>
      </w:r>
      <w:r>
        <w:rPr>
          <w:spacing w:val="2"/>
          <w:w w:val="105"/>
          <w:sz w:val="13"/>
        </w:rPr>
        <w:t xml:space="preserve">co-owner </w:t>
      </w:r>
      <w:r>
        <w:rPr>
          <w:w w:val="105"/>
          <w:sz w:val="13"/>
        </w:rPr>
        <w:t xml:space="preserve">or </w:t>
      </w:r>
      <w:r>
        <w:rPr>
          <w:spacing w:val="2"/>
          <w:w w:val="105"/>
          <w:sz w:val="13"/>
        </w:rPr>
        <w:t xml:space="preserve">co-owners </w:t>
      </w:r>
      <w:r>
        <w:rPr>
          <w:w w:val="105"/>
          <w:sz w:val="13"/>
        </w:rPr>
        <w:t>and does not form part of the deceased person’s</w:t>
      </w:r>
      <w:r>
        <w:rPr>
          <w:spacing w:val="4"/>
          <w:w w:val="105"/>
          <w:sz w:val="13"/>
        </w:rPr>
        <w:t xml:space="preserve"> </w:t>
      </w:r>
      <w:r>
        <w:rPr>
          <w:w w:val="105"/>
          <w:sz w:val="13"/>
        </w:rPr>
        <w:t>estate.</w:t>
      </w:r>
      <w:r>
        <w:rPr>
          <w:spacing w:val="5"/>
          <w:w w:val="105"/>
          <w:sz w:val="13"/>
        </w:rPr>
        <w:t xml:space="preserve"> </w:t>
      </w:r>
      <w:r>
        <w:rPr>
          <w:w w:val="105"/>
          <w:sz w:val="13"/>
        </w:rPr>
        <w:t>See</w:t>
      </w:r>
      <w:r>
        <w:rPr>
          <w:spacing w:val="4"/>
          <w:w w:val="105"/>
          <w:sz w:val="13"/>
        </w:rPr>
        <w:t xml:space="preserve"> </w:t>
      </w:r>
      <w:r>
        <w:rPr>
          <w:w w:val="105"/>
          <w:sz w:val="13"/>
        </w:rPr>
        <w:t>Chapter</w:t>
      </w:r>
      <w:r>
        <w:rPr>
          <w:spacing w:val="5"/>
          <w:w w:val="105"/>
          <w:sz w:val="13"/>
        </w:rPr>
        <w:t xml:space="preserve"> </w:t>
      </w:r>
      <w:r>
        <w:rPr>
          <w:w w:val="105"/>
          <w:sz w:val="13"/>
        </w:rPr>
        <w:t>5</w:t>
      </w:r>
      <w:r>
        <w:rPr>
          <w:spacing w:val="5"/>
          <w:w w:val="105"/>
          <w:sz w:val="13"/>
        </w:rPr>
        <w:t xml:space="preserve"> </w:t>
      </w:r>
      <w:r>
        <w:rPr>
          <w:w w:val="105"/>
          <w:sz w:val="13"/>
        </w:rPr>
        <w:t>for</w:t>
      </w:r>
      <w:r>
        <w:rPr>
          <w:spacing w:val="4"/>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effect</w:t>
      </w:r>
      <w:r>
        <w:rPr>
          <w:spacing w:val="5"/>
          <w:w w:val="105"/>
          <w:sz w:val="13"/>
        </w:rPr>
        <w:t xml:space="preserve"> </w:t>
      </w:r>
      <w:r>
        <w:rPr>
          <w:w w:val="105"/>
          <w:sz w:val="13"/>
        </w:rPr>
        <w:t>of</w:t>
      </w:r>
      <w:r>
        <w:rPr>
          <w:spacing w:val="4"/>
          <w:w w:val="105"/>
          <w:sz w:val="13"/>
        </w:rPr>
        <w:t xml:space="preserve"> </w:t>
      </w:r>
      <w:r>
        <w:rPr>
          <w:w w:val="105"/>
          <w:sz w:val="13"/>
        </w:rPr>
        <w:t>the</w:t>
      </w:r>
      <w:r>
        <w:rPr>
          <w:spacing w:val="5"/>
          <w:w w:val="105"/>
          <w:sz w:val="13"/>
        </w:rPr>
        <w:t xml:space="preserve"> </w:t>
      </w:r>
      <w:r>
        <w:rPr>
          <w:w w:val="105"/>
          <w:sz w:val="13"/>
        </w:rPr>
        <w:t>rule</w:t>
      </w:r>
      <w:r>
        <w:rPr>
          <w:spacing w:val="5"/>
          <w:w w:val="105"/>
          <w:sz w:val="13"/>
        </w:rPr>
        <w:t xml:space="preserve"> </w:t>
      </w:r>
      <w:r>
        <w:rPr>
          <w:w w:val="105"/>
          <w:sz w:val="13"/>
        </w:rPr>
        <w:t>on</w:t>
      </w:r>
      <w:r>
        <w:rPr>
          <w:spacing w:val="4"/>
          <w:w w:val="105"/>
          <w:sz w:val="13"/>
        </w:rPr>
        <w:t xml:space="preserve"> </w:t>
      </w:r>
      <w:r>
        <w:rPr>
          <w:w w:val="105"/>
          <w:sz w:val="13"/>
        </w:rPr>
        <w:t>a</w:t>
      </w:r>
      <w:r>
        <w:rPr>
          <w:spacing w:val="5"/>
          <w:w w:val="105"/>
          <w:sz w:val="13"/>
        </w:rPr>
        <w:t xml:space="preserve"> </w:t>
      </w:r>
      <w:r>
        <w:rPr>
          <w:w w:val="105"/>
          <w:sz w:val="13"/>
        </w:rPr>
        <w:t>joint</w:t>
      </w:r>
      <w:r>
        <w:rPr>
          <w:spacing w:val="5"/>
          <w:w w:val="105"/>
          <w:sz w:val="13"/>
        </w:rPr>
        <w:t xml:space="preserve"> </w:t>
      </w:r>
      <w:r>
        <w:rPr>
          <w:w w:val="105"/>
          <w:sz w:val="13"/>
        </w:rPr>
        <w:t>tenancy.</w:t>
      </w:r>
    </w:p>
    <w:p w14:paraId="3F708B81" w14:textId="77777777" w:rsidR="00622C04" w:rsidRDefault="006D16CC">
      <w:pPr>
        <w:pStyle w:val="ListParagraph"/>
        <w:numPr>
          <w:ilvl w:val="0"/>
          <w:numId w:val="54"/>
        </w:numPr>
        <w:tabs>
          <w:tab w:val="left" w:pos="2380"/>
          <w:tab w:val="left" w:pos="2382"/>
        </w:tabs>
        <w:spacing w:before="2"/>
        <w:rPr>
          <w:sz w:val="13"/>
        </w:rPr>
      </w:pPr>
      <w:r>
        <w:rPr>
          <w:i/>
          <w:w w:val="105"/>
          <w:sz w:val="13"/>
        </w:rPr>
        <w:t xml:space="preserve">Helton v Allen </w:t>
      </w:r>
      <w:r>
        <w:rPr>
          <w:w w:val="105"/>
          <w:sz w:val="13"/>
        </w:rPr>
        <w:t>(1940) 63 CLR</w:t>
      </w:r>
      <w:r>
        <w:rPr>
          <w:spacing w:val="26"/>
          <w:w w:val="105"/>
          <w:sz w:val="13"/>
        </w:rPr>
        <w:t xml:space="preserve"> </w:t>
      </w:r>
      <w:r>
        <w:rPr>
          <w:w w:val="105"/>
          <w:sz w:val="13"/>
        </w:rPr>
        <w:t>691.</w:t>
      </w:r>
    </w:p>
    <w:p w14:paraId="5BA498A5" w14:textId="77777777" w:rsidR="00622C04" w:rsidRDefault="006D16CC">
      <w:pPr>
        <w:pStyle w:val="ListParagraph"/>
        <w:numPr>
          <w:ilvl w:val="0"/>
          <w:numId w:val="54"/>
        </w:numPr>
        <w:tabs>
          <w:tab w:val="left" w:pos="2380"/>
          <w:tab w:val="left" w:pos="2382"/>
        </w:tabs>
        <w:spacing w:before="2"/>
        <w:rPr>
          <w:sz w:val="13"/>
        </w:rPr>
      </w:pPr>
      <w:r>
        <w:rPr>
          <w:i/>
          <w:w w:val="110"/>
          <w:sz w:val="13"/>
        </w:rPr>
        <w:t xml:space="preserve">Estate of Soukup </w:t>
      </w:r>
      <w:r>
        <w:rPr>
          <w:w w:val="110"/>
          <w:sz w:val="13"/>
        </w:rPr>
        <w:t>(1997) 97 A Crim R 103,</w:t>
      </w:r>
      <w:r>
        <w:rPr>
          <w:spacing w:val="22"/>
          <w:w w:val="110"/>
          <w:sz w:val="13"/>
        </w:rPr>
        <w:t xml:space="preserve"> </w:t>
      </w:r>
      <w:r>
        <w:rPr>
          <w:spacing w:val="-4"/>
          <w:w w:val="110"/>
          <w:sz w:val="13"/>
        </w:rPr>
        <w:t>115.</w:t>
      </w:r>
    </w:p>
    <w:p w14:paraId="5480E867" w14:textId="77777777" w:rsidR="00622C04" w:rsidRDefault="006D16CC">
      <w:pPr>
        <w:tabs>
          <w:tab w:val="left" w:pos="2380"/>
        </w:tabs>
        <w:spacing w:before="1"/>
        <w:ind w:left="1587"/>
        <w:rPr>
          <w:sz w:val="13"/>
        </w:rPr>
      </w:pPr>
      <w:r>
        <w:pict w14:anchorId="13C920CA">
          <v:shape id="_x0000_s1346" type="#_x0000_t202" style="position:absolute;left:0;text-align:left;margin-left:36pt;margin-top:3.75pt;width:6.7pt;height:14.25pt;z-index:251573248;mso-position-horizontal-relative:page" filled="f" stroked="f">
            <v:textbox inset="0,0,0,0">
              <w:txbxContent>
                <w:p w14:paraId="2595A881" w14:textId="77777777" w:rsidR="00622C04" w:rsidRDefault="006D16CC">
                  <w:pPr>
                    <w:spacing w:line="284" w:lineRule="exact"/>
                    <w:rPr>
                      <w:b/>
                      <w:sz w:val="24"/>
                    </w:rPr>
                  </w:pPr>
                  <w:r>
                    <w:rPr>
                      <w:b/>
                      <w:color w:val="EC5A4F"/>
                      <w:w w:val="109"/>
                      <w:sz w:val="24"/>
                    </w:rPr>
                    <w:t>2</w:t>
                  </w:r>
                </w:p>
              </w:txbxContent>
            </v:textbox>
            <w10:wrap anchorx="page"/>
          </v:shape>
        </w:pict>
      </w:r>
      <w:r>
        <w:rPr>
          <w:w w:val="105"/>
          <w:sz w:val="13"/>
        </w:rPr>
        <w:t>5</w:t>
      </w:r>
      <w:r>
        <w:rPr>
          <w:w w:val="105"/>
          <w:sz w:val="13"/>
        </w:rPr>
        <w:tab/>
        <w:t>[1892] 1 QB</w:t>
      </w:r>
      <w:r>
        <w:rPr>
          <w:spacing w:val="13"/>
          <w:w w:val="105"/>
          <w:sz w:val="13"/>
        </w:rPr>
        <w:t xml:space="preserve"> </w:t>
      </w:r>
      <w:r>
        <w:rPr>
          <w:spacing w:val="-5"/>
          <w:w w:val="105"/>
          <w:sz w:val="13"/>
        </w:rPr>
        <w:t>147.</w:t>
      </w:r>
    </w:p>
    <w:p w14:paraId="706097EC" w14:textId="77777777" w:rsidR="00622C04" w:rsidRDefault="006D16CC">
      <w:pPr>
        <w:pStyle w:val="ListParagraph"/>
        <w:numPr>
          <w:ilvl w:val="0"/>
          <w:numId w:val="53"/>
        </w:numPr>
        <w:tabs>
          <w:tab w:val="left" w:pos="2380"/>
          <w:tab w:val="left" w:pos="2382"/>
        </w:tabs>
        <w:rPr>
          <w:sz w:val="13"/>
        </w:rPr>
      </w:pPr>
      <w:r>
        <w:rPr>
          <w:i/>
          <w:w w:val="110"/>
          <w:sz w:val="13"/>
        </w:rPr>
        <w:t xml:space="preserve">Estate of Soukup </w:t>
      </w:r>
      <w:r>
        <w:rPr>
          <w:w w:val="110"/>
          <w:sz w:val="13"/>
        </w:rPr>
        <w:t>(1997) 97 A Crim R 103,</w:t>
      </w:r>
      <w:r>
        <w:rPr>
          <w:spacing w:val="22"/>
          <w:w w:val="110"/>
          <w:sz w:val="13"/>
        </w:rPr>
        <w:t xml:space="preserve"> </w:t>
      </w:r>
      <w:r>
        <w:rPr>
          <w:spacing w:val="-4"/>
          <w:w w:val="110"/>
          <w:sz w:val="13"/>
        </w:rPr>
        <w:t>115.</w:t>
      </w:r>
    </w:p>
    <w:p w14:paraId="44B13723" w14:textId="77777777" w:rsidR="00622C04" w:rsidRDefault="00622C04">
      <w:pPr>
        <w:rPr>
          <w:sz w:val="13"/>
        </w:rPr>
        <w:sectPr w:rsidR="00622C04">
          <w:pgSz w:w="11910" w:h="16840"/>
          <w:pgMar w:top="1560" w:right="0" w:bottom="280" w:left="0" w:header="546" w:footer="0" w:gutter="0"/>
          <w:cols w:space="720"/>
        </w:sectPr>
      </w:pPr>
    </w:p>
    <w:p w14:paraId="5D9D2409" w14:textId="77777777" w:rsidR="00622C04" w:rsidRDefault="00622C04">
      <w:pPr>
        <w:pStyle w:val="BodyText"/>
        <w:rPr>
          <w:sz w:val="20"/>
        </w:rPr>
      </w:pPr>
    </w:p>
    <w:p w14:paraId="707C63CE" w14:textId="77777777" w:rsidR="00622C04" w:rsidRDefault="00622C04">
      <w:pPr>
        <w:pStyle w:val="BodyText"/>
        <w:spacing w:before="6"/>
        <w:rPr>
          <w:sz w:val="17"/>
        </w:rPr>
      </w:pPr>
    </w:p>
    <w:p w14:paraId="6F0DBD4F" w14:textId="77777777" w:rsidR="00622C04" w:rsidRDefault="006D16CC">
      <w:pPr>
        <w:pStyle w:val="ListParagraph"/>
        <w:numPr>
          <w:ilvl w:val="1"/>
          <w:numId w:val="53"/>
        </w:numPr>
        <w:tabs>
          <w:tab w:val="left" w:pos="2834"/>
          <w:tab w:val="left" w:pos="2835"/>
        </w:tabs>
        <w:spacing w:before="101" w:line="242" w:lineRule="auto"/>
        <w:ind w:right="2410" w:hanging="453"/>
        <w:rPr>
          <w:sz w:val="21"/>
        </w:rPr>
      </w:pPr>
      <w:bookmarkStart w:id="8" w:name="Legislative_responses_in_other_jurisdict"/>
      <w:bookmarkEnd w:id="8"/>
      <w:r>
        <w:rPr>
          <w:sz w:val="21"/>
        </w:rPr>
        <w:t xml:space="preserve">Applying the rule </w:t>
      </w:r>
      <w:r>
        <w:rPr>
          <w:spacing w:val="-3"/>
          <w:sz w:val="21"/>
        </w:rPr>
        <w:t xml:space="preserve">inflexibly, </w:t>
      </w:r>
      <w:r>
        <w:rPr>
          <w:sz w:val="21"/>
        </w:rPr>
        <w:t xml:space="preserve">regardless of the moral </w:t>
      </w:r>
      <w:r>
        <w:rPr>
          <w:spacing w:val="-3"/>
          <w:sz w:val="21"/>
        </w:rPr>
        <w:t xml:space="preserve">culpability </w:t>
      </w:r>
      <w:r>
        <w:rPr>
          <w:sz w:val="21"/>
        </w:rPr>
        <w:t xml:space="preserve">of the person </w:t>
      </w:r>
      <w:r>
        <w:rPr>
          <w:spacing w:val="-3"/>
          <w:sz w:val="21"/>
        </w:rPr>
        <w:t>responsible,</w:t>
      </w:r>
      <w:r>
        <w:rPr>
          <w:spacing w:val="9"/>
          <w:sz w:val="21"/>
        </w:rPr>
        <w:t xml:space="preserve"> </w:t>
      </w:r>
      <w:r>
        <w:rPr>
          <w:sz w:val="21"/>
        </w:rPr>
        <w:t>is</w:t>
      </w:r>
      <w:r>
        <w:rPr>
          <w:spacing w:val="9"/>
          <w:sz w:val="21"/>
        </w:rPr>
        <w:t xml:space="preserve"> </w:t>
      </w:r>
      <w:r>
        <w:rPr>
          <w:spacing w:val="-2"/>
          <w:sz w:val="21"/>
        </w:rPr>
        <w:t>not</w:t>
      </w:r>
      <w:r>
        <w:rPr>
          <w:spacing w:val="9"/>
          <w:sz w:val="21"/>
        </w:rPr>
        <w:t xml:space="preserve"> </w:t>
      </w:r>
      <w:r>
        <w:rPr>
          <w:sz w:val="21"/>
        </w:rPr>
        <w:t>always</w:t>
      </w:r>
      <w:r>
        <w:rPr>
          <w:spacing w:val="9"/>
          <w:sz w:val="21"/>
        </w:rPr>
        <w:t xml:space="preserve"> </w:t>
      </w:r>
      <w:r>
        <w:rPr>
          <w:sz w:val="21"/>
        </w:rPr>
        <w:t>in</w:t>
      </w:r>
      <w:r>
        <w:rPr>
          <w:spacing w:val="9"/>
          <w:sz w:val="21"/>
        </w:rPr>
        <w:t xml:space="preserve"> </w:t>
      </w:r>
      <w:r>
        <w:rPr>
          <w:sz w:val="21"/>
        </w:rPr>
        <w:t>the</w:t>
      </w:r>
      <w:r>
        <w:rPr>
          <w:spacing w:val="9"/>
          <w:sz w:val="21"/>
        </w:rPr>
        <w:t xml:space="preserve"> </w:t>
      </w:r>
      <w:r>
        <w:rPr>
          <w:sz w:val="21"/>
        </w:rPr>
        <w:t>interests</w:t>
      </w:r>
      <w:r>
        <w:rPr>
          <w:spacing w:val="9"/>
          <w:sz w:val="21"/>
        </w:rPr>
        <w:t xml:space="preserve"> </w:t>
      </w:r>
      <w:r>
        <w:rPr>
          <w:sz w:val="21"/>
        </w:rPr>
        <w:t>of</w:t>
      </w:r>
      <w:r>
        <w:rPr>
          <w:spacing w:val="9"/>
          <w:sz w:val="21"/>
        </w:rPr>
        <w:t xml:space="preserve"> </w:t>
      </w:r>
      <w:r>
        <w:rPr>
          <w:spacing w:val="-3"/>
          <w:sz w:val="21"/>
        </w:rPr>
        <w:t>justice.</w:t>
      </w:r>
    </w:p>
    <w:p w14:paraId="7D247A0E" w14:textId="77777777" w:rsidR="00622C04" w:rsidRDefault="006D16CC">
      <w:pPr>
        <w:pStyle w:val="ListParagraph"/>
        <w:numPr>
          <w:ilvl w:val="1"/>
          <w:numId w:val="53"/>
        </w:numPr>
        <w:tabs>
          <w:tab w:val="left" w:pos="2834"/>
          <w:tab w:val="left" w:pos="2835"/>
        </w:tabs>
        <w:spacing w:before="111" w:line="242" w:lineRule="auto"/>
        <w:ind w:right="2011" w:hanging="453"/>
        <w:rPr>
          <w:sz w:val="21"/>
        </w:rPr>
      </w:pPr>
      <w:r>
        <w:rPr>
          <w:w w:val="105"/>
          <w:sz w:val="21"/>
        </w:rPr>
        <w:t>The</w:t>
      </w:r>
      <w:r>
        <w:rPr>
          <w:spacing w:val="-7"/>
          <w:w w:val="105"/>
          <w:sz w:val="21"/>
        </w:rPr>
        <w:t xml:space="preserve"> </w:t>
      </w:r>
      <w:r>
        <w:rPr>
          <w:w w:val="105"/>
          <w:sz w:val="21"/>
        </w:rPr>
        <w:t>effect</w:t>
      </w:r>
      <w:r>
        <w:rPr>
          <w:spacing w:val="-6"/>
          <w:w w:val="105"/>
          <w:sz w:val="21"/>
        </w:rPr>
        <w:t xml:space="preserve"> </w:t>
      </w:r>
      <w:r>
        <w:rPr>
          <w:w w:val="105"/>
          <w:sz w:val="21"/>
        </w:rPr>
        <w:t>of</w:t>
      </w:r>
      <w:r>
        <w:rPr>
          <w:spacing w:val="-7"/>
          <w:w w:val="105"/>
          <w:sz w:val="21"/>
        </w:rPr>
        <w:t xml:space="preserve"> </w:t>
      </w:r>
      <w:r>
        <w:rPr>
          <w:w w:val="105"/>
          <w:sz w:val="21"/>
        </w:rPr>
        <w:t>the</w:t>
      </w:r>
      <w:r>
        <w:rPr>
          <w:spacing w:val="-6"/>
          <w:w w:val="105"/>
          <w:sz w:val="21"/>
        </w:rPr>
        <w:t xml:space="preserve"> </w:t>
      </w:r>
      <w:r>
        <w:rPr>
          <w:w w:val="105"/>
          <w:sz w:val="21"/>
        </w:rPr>
        <w:t>rule</w:t>
      </w:r>
      <w:r>
        <w:rPr>
          <w:spacing w:val="-6"/>
          <w:w w:val="105"/>
          <w:sz w:val="21"/>
        </w:rPr>
        <w:t xml:space="preserve"> </w:t>
      </w:r>
      <w:r>
        <w:rPr>
          <w:w w:val="105"/>
          <w:sz w:val="21"/>
        </w:rPr>
        <w:t>on</w:t>
      </w:r>
      <w:r>
        <w:rPr>
          <w:spacing w:val="-7"/>
          <w:w w:val="105"/>
          <w:sz w:val="21"/>
        </w:rPr>
        <w:t xml:space="preserve"> </w:t>
      </w:r>
      <w:r>
        <w:rPr>
          <w:w w:val="105"/>
          <w:sz w:val="21"/>
        </w:rPr>
        <w:t>the</w:t>
      </w:r>
      <w:r>
        <w:rPr>
          <w:spacing w:val="-6"/>
          <w:w w:val="105"/>
          <w:sz w:val="21"/>
        </w:rPr>
        <w:t xml:space="preserve"> </w:t>
      </w:r>
      <w:r>
        <w:rPr>
          <w:spacing w:val="-2"/>
          <w:w w:val="105"/>
          <w:sz w:val="21"/>
        </w:rPr>
        <w:t>forfeited</w:t>
      </w:r>
      <w:r>
        <w:rPr>
          <w:spacing w:val="-7"/>
          <w:w w:val="105"/>
          <w:sz w:val="21"/>
        </w:rPr>
        <w:t xml:space="preserve"> </w:t>
      </w:r>
      <w:r>
        <w:rPr>
          <w:w w:val="105"/>
          <w:sz w:val="21"/>
        </w:rPr>
        <w:t>benefit,</w:t>
      </w:r>
      <w:r>
        <w:rPr>
          <w:spacing w:val="-6"/>
          <w:w w:val="105"/>
          <w:sz w:val="21"/>
        </w:rPr>
        <w:t xml:space="preserve"> </w:t>
      </w:r>
      <w:r>
        <w:rPr>
          <w:w w:val="105"/>
          <w:sz w:val="21"/>
        </w:rPr>
        <w:t>and</w:t>
      </w:r>
      <w:r>
        <w:rPr>
          <w:spacing w:val="-6"/>
          <w:w w:val="105"/>
          <w:sz w:val="21"/>
        </w:rPr>
        <w:t xml:space="preserve"> </w:t>
      </w:r>
      <w:r>
        <w:rPr>
          <w:w w:val="105"/>
          <w:sz w:val="21"/>
        </w:rPr>
        <w:t>how</w:t>
      </w:r>
      <w:r>
        <w:rPr>
          <w:spacing w:val="-7"/>
          <w:w w:val="105"/>
          <w:sz w:val="21"/>
        </w:rPr>
        <w:t xml:space="preserve"> </w:t>
      </w:r>
      <w:r>
        <w:rPr>
          <w:w w:val="105"/>
          <w:sz w:val="21"/>
        </w:rPr>
        <w:t>it</w:t>
      </w:r>
      <w:r>
        <w:rPr>
          <w:spacing w:val="-6"/>
          <w:w w:val="105"/>
          <w:sz w:val="21"/>
        </w:rPr>
        <w:t xml:space="preserve"> </w:t>
      </w:r>
      <w:r>
        <w:rPr>
          <w:w w:val="105"/>
          <w:sz w:val="21"/>
        </w:rPr>
        <w:t>should</w:t>
      </w:r>
      <w:r>
        <w:rPr>
          <w:spacing w:val="-7"/>
          <w:w w:val="105"/>
          <w:sz w:val="21"/>
        </w:rPr>
        <w:t xml:space="preserve"> </w:t>
      </w:r>
      <w:r>
        <w:rPr>
          <w:w w:val="105"/>
          <w:sz w:val="21"/>
        </w:rPr>
        <w:t>be</w:t>
      </w:r>
      <w:r>
        <w:rPr>
          <w:spacing w:val="-6"/>
          <w:w w:val="105"/>
          <w:sz w:val="21"/>
        </w:rPr>
        <w:t xml:space="preserve"> </w:t>
      </w:r>
      <w:r>
        <w:rPr>
          <w:w w:val="105"/>
          <w:sz w:val="21"/>
        </w:rPr>
        <w:t xml:space="preserve">re-directed, can be </w:t>
      </w:r>
      <w:r>
        <w:rPr>
          <w:spacing w:val="-3"/>
          <w:w w:val="105"/>
          <w:sz w:val="21"/>
        </w:rPr>
        <w:t xml:space="preserve">unclear </w:t>
      </w:r>
      <w:r>
        <w:rPr>
          <w:w w:val="105"/>
          <w:sz w:val="21"/>
        </w:rPr>
        <w:t xml:space="preserve">and lead </w:t>
      </w:r>
      <w:r>
        <w:rPr>
          <w:spacing w:val="-3"/>
          <w:w w:val="105"/>
          <w:sz w:val="21"/>
        </w:rPr>
        <w:t>to unjust consequences for third</w:t>
      </w:r>
      <w:r>
        <w:rPr>
          <w:spacing w:val="43"/>
          <w:w w:val="105"/>
          <w:sz w:val="21"/>
        </w:rPr>
        <w:t xml:space="preserve"> </w:t>
      </w:r>
      <w:r>
        <w:rPr>
          <w:w w:val="105"/>
          <w:sz w:val="21"/>
        </w:rPr>
        <w:t>parties.</w:t>
      </w:r>
    </w:p>
    <w:p w14:paraId="7B6B5CC0" w14:textId="77777777" w:rsidR="00622C04" w:rsidRDefault="006D16CC">
      <w:pPr>
        <w:pStyle w:val="ListParagraph"/>
        <w:numPr>
          <w:ilvl w:val="1"/>
          <w:numId w:val="53"/>
        </w:numPr>
        <w:tabs>
          <w:tab w:val="left" w:pos="2834"/>
          <w:tab w:val="left" w:pos="2835"/>
        </w:tabs>
        <w:spacing w:before="111" w:line="242" w:lineRule="auto"/>
        <w:ind w:right="2155" w:hanging="453"/>
        <w:rPr>
          <w:sz w:val="21"/>
        </w:rPr>
      </w:pPr>
      <w:r>
        <w:rPr>
          <w:sz w:val="21"/>
        </w:rPr>
        <w:t>T</w:t>
      </w:r>
      <w:r>
        <w:rPr>
          <w:sz w:val="21"/>
        </w:rPr>
        <w:t xml:space="preserve">he judiciary </w:t>
      </w:r>
      <w:r>
        <w:rPr>
          <w:spacing w:val="-2"/>
          <w:sz w:val="21"/>
        </w:rPr>
        <w:t xml:space="preserve">has not had </w:t>
      </w:r>
      <w:r>
        <w:rPr>
          <w:sz w:val="21"/>
        </w:rPr>
        <w:t xml:space="preserve">either the power or the opportunity </w:t>
      </w:r>
      <w:r>
        <w:rPr>
          <w:spacing w:val="-3"/>
          <w:sz w:val="21"/>
        </w:rPr>
        <w:t xml:space="preserve">to </w:t>
      </w:r>
      <w:r>
        <w:rPr>
          <w:sz w:val="21"/>
        </w:rPr>
        <w:t>address these problems.</w:t>
      </w:r>
    </w:p>
    <w:p w14:paraId="60D220B8" w14:textId="77777777" w:rsidR="00622C04" w:rsidRDefault="00622C04">
      <w:pPr>
        <w:pStyle w:val="BodyText"/>
        <w:spacing w:before="9"/>
      </w:pPr>
    </w:p>
    <w:p w14:paraId="783E0D21" w14:textId="77777777" w:rsidR="00622C04" w:rsidRDefault="006D16CC">
      <w:pPr>
        <w:ind w:left="1587"/>
        <w:rPr>
          <w:b/>
          <w:sz w:val="28"/>
        </w:rPr>
      </w:pPr>
      <w:r>
        <w:rPr>
          <w:b/>
          <w:color w:val="EC5A4F"/>
          <w:w w:val="115"/>
          <w:sz w:val="28"/>
        </w:rPr>
        <w:t>Legislative responses in other jurisdictions</w:t>
      </w:r>
    </w:p>
    <w:p w14:paraId="7F8AA677" w14:textId="77777777" w:rsidR="00622C04" w:rsidRDefault="006D16CC">
      <w:pPr>
        <w:pStyle w:val="ListParagraph"/>
        <w:numPr>
          <w:ilvl w:val="1"/>
          <w:numId w:val="55"/>
        </w:numPr>
        <w:tabs>
          <w:tab w:val="left" w:pos="2380"/>
          <w:tab w:val="left" w:pos="2381"/>
        </w:tabs>
        <w:spacing w:before="155" w:line="242" w:lineRule="auto"/>
        <w:ind w:right="1672"/>
        <w:rPr>
          <w:sz w:val="21"/>
        </w:rPr>
      </w:pPr>
      <w:r>
        <w:rPr>
          <w:spacing w:val="-3"/>
          <w:sz w:val="21"/>
        </w:rPr>
        <w:t xml:space="preserve">Similar concerns </w:t>
      </w:r>
      <w:r>
        <w:rPr>
          <w:sz w:val="21"/>
        </w:rPr>
        <w:t xml:space="preserve">about the scope and effect of the </w:t>
      </w:r>
      <w:r>
        <w:rPr>
          <w:spacing w:val="-3"/>
          <w:sz w:val="21"/>
        </w:rPr>
        <w:t xml:space="preserve">forfeiture </w:t>
      </w:r>
      <w:r>
        <w:rPr>
          <w:sz w:val="21"/>
        </w:rPr>
        <w:t xml:space="preserve">rule </w:t>
      </w:r>
      <w:r>
        <w:rPr>
          <w:spacing w:val="-3"/>
          <w:sz w:val="21"/>
        </w:rPr>
        <w:t xml:space="preserve">have </w:t>
      </w:r>
      <w:r>
        <w:rPr>
          <w:sz w:val="21"/>
        </w:rPr>
        <w:t xml:space="preserve">arisen in other jurisdictions. In some cases, they </w:t>
      </w:r>
      <w:r>
        <w:rPr>
          <w:spacing w:val="-3"/>
          <w:sz w:val="21"/>
        </w:rPr>
        <w:t xml:space="preserve">have </w:t>
      </w:r>
      <w:r>
        <w:rPr>
          <w:sz w:val="21"/>
        </w:rPr>
        <w:t xml:space="preserve">led </w:t>
      </w:r>
      <w:r>
        <w:rPr>
          <w:spacing w:val="-3"/>
          <w:sz w:val="21"/>
        </w:rPr>
        <w:t xml:space="preserve">to legislative  </w:t>
      </w:r>
      <w:r>
        <w:rPr>
          <w:spacing w:val="-4"/>
          <w:sz w:val="21"/>
        </w:rPr>
        <w:t>reform.</w:t>
      </w:r>
      <w:r>
        <w:rPr>
          <w:spacing w:val="-4"/>
          <w:position w:val="7"/>
          <w:sz w:val="12"/>
        </w:rPr>
        <w:t xml:space="preserve">7  </w:t>
      </w:r>
      <w:r>
        <w:rPr>
          <w:spacing w:val="-3"/>
          <w:sz w:val="21"/>
        </w:rPr>
        <w:t xml:space="preserve">Legislation  introduced  </w:t>
      </w:r>
      <w:r>
        <w:rPr>
          <w:sz w:val="21"/>
        </w:rPr>
        <w:t xml:space="preserve">in the </w:t>
      </w:r>
      <w:r>
        <w:rPr>
          <w:spacing w:val="-3"/>
          <w:sz w:val="21"/>
        </w:rPr>
        <w:t xml:space="preserve">United  </w:t>
      </w:r>
      <w:r>
        <w:rPr>
          <w:sz w:val="21"/>
        </w:rPr>
        <w:t xml:space="preserve">Kingdom, the </w:t>
      </w:r>
      <w:r>
        <w:rPr>
          <w:spacing w:val="-3"/>
          <w:sz w:val="21"/>
        </w:rPr>
        <w:t>Australian</w:t>
      </w:r>
      <w:r>
        <w:rPr>
          <w:spacing w:val="41"/>
          <w:sz w:val="21"/>
        </w:rPr>
        <w:t xml:space="preserve"> </w:t>
      </w:r>
      <w:r>
        <w:rPr>
          <w:spacing w:val="-3"/>
          <w:sz w:val="21"/>
        </w:rPr>
        <w:t xml:space="preserve">Capital  </w:t>
      </w:r>
      <w:r>
        <w:rPr>
          <w:spacing w:val="-4"/>
          <w:sz w:val="21"/>
        </w:rPr>
        <w:t xml:space="preserve">Territory,  </w:t>
      </w:r>
      <w:r>
        <w:rPr>
          <w:sz w:val="21"/>
        </w:rPr>
        <w:t xml:space="preserve">New South </w:t>
      </w:r>
      <w:r>
        <w:rPr>
          <w:spacing w:val="-3"/>
          <w:sz w:val="21"/>
        </w:rPr>
        <w:t xml:space="preserve">Wales  </w:t>
      </w:r>
      <w:r>
        <w:rPr>
          <w:sz w:val="21"/>
        </w:rPr>
        <w:t xml:space="preserve">and New </w:t>
      </w:r>
      <w:r>
        <w:rPr>
          <w:spacing w:val="-3"/>
          <w:sz w:val="21"/>
        </w:rPr>
        <w:t xml:space="preserve">Zealand   </w:t>
      </w:r>
      <w:r>
        <w:rPr>
          <w:sz w:val="21"/>
        </w:rPr>
        <w:t xml:space="preserve">is of particular </w:t>
      </w:r>
      <w:r>
        <w:rPr>
          <w:spacing w:val="-3"/>
          <w:sz w:val="21"/>
        </w:rPr>
        <w:t>relevance to</w:t>
      </w:r>
      <w:r>
        <w:rPr>
          <w:sz w:val="21"/>
        </w:rPr>
        <w:t xml:space="preserve"> Victoria.</w:t>
      </w:r>
    </w:p>
    <w:p w14:paraId="052130A0" w14:textId="77777777" w:rsidR="00622C04" w:rsidRDefault="006D16CC">
      <w:pPr>
        <w:pStyle w:val="ListParagraph"/>
        <w:numPr>
          <w:ilvl w:val="1"/>
          <w:numId w:val="55"/>
        </w:numPr>
        <w:tabs>
          <w:tab w:val="left" w:pos="2380"/>
          <w:tab w:val="left" w:pos="2381"/>
        </w:tabs>
        <w:spacing w:before="124"/>
        <w:ind w:left="2380" w:hanging="793"/>
        <w:rPr>
          <w:sz w:val="21"/>
        </w:rPr>
      </w:pPr>
      <w:r>
        <w:rPr>
          <w:w w:val="105"/>
          <w:sz w:val="21"/>
        </w:rPr>
        <w:t xml:space="preserve">The </w:t>
      </w:r>
      <w:r>
        <w:rPr>
          <w:spacing w:val="-3"/>
          <w:w w:val="105"/>
          <w:sz w:val="21"/>
        </w:rPr>
        <w:t>legisl</w:t>
      </w:r>
      <w:r>
        <w:rPr>
          <w:spacing w:val="-3"/>
          <w:w w:val="105"/>
          <w:sz w:val="21"/>
        </w:rPr>
        <w:t xml:space="preserve">ative reform </w:t>
      </w:r>
      <w:r>
        <w:rPr>
          <w:w w:val="105"/>
          <w:sz w:val="21"/>
        </w:rPr>
        <w:t xml:space="preserve">in these jurisdictions </w:t>
      </w:r>
      <w:r>
        <w:rPr>
          <w:spacing w:val="-2"/>
          <w:w w:val="105"/>
          <w:sz w:val="21"/>
        </w:rPr>
        <w:t xml:space="preserve">has </w:t>
      </w:r>
      <w:r>
        <w:rPr>
          <w:spacing w:val="-3"/>
          <w:w w:val="105"/>
          <w:sz w:val="21"/>
        </w:rPr>
        <w:t xml:space="preserve">taken </w:t>
      </w:r>
      <w:r>
        <w:rPr>
          <w:w w:val="105"/>
          <w:sz w:val="21"/>
        </w:rPr>
        <w:t>either of two</w:t>
      </w:r>
      <w:r>
        <w:rPr>
          <w:spacing w:val="34"/>
          <w:w w:val="105"/>
          <w:sz w:val="21"/>
        </w:rPr>
        <w:t xml:space="preserve"> </w:t>
      </w:r>
      <w:r>
        <w:rPr>
          <w:w w:val="105"/>
          <w:sz w:val="21"/>
        </w:rPr>
        <w:t>approaches:</w:t>
      </w:r>
    </w:p>
    <w:p w14:paraId="6553144F" w14:textId="77777777" w:rsidR="00622C04" w:rsidRDefault="006D16CC">
      <w:pPr>
        <w:pStyle w:val="ListParagraph"/>
        <w:numPr>
          <w:ilvl w:val="2"/>
          <w:numId w:val="55"/>
        </w:numPr>
        <w:tabs>
          <w:tab w:val="left" w:pos="2834"/>
          <w:tab w:val="left" w:pos="2835"/>
        </w:tabs>
        <w:spacing w:before="113"/>
        <w:rPr>
          <w:sz w:val="21"/>
        </w:rPr>
      </w:pPr>
      <w:r>
        <w:rPr>
          <w:w w:val="105"/>
          <w:sz w:val="21"/>
        </w:rPr>
        <w:t xml:space="preserve">the introduction of a </w:t>
      </w:r>
      <w:r>
        <w:rPr>
          <w:spacing w:val="-3"/>
          <w:w w:val="105"/>
          <w:sz w:val="21"/>
        </w:rPr>
        <w:t xml:space="preserve">judicial discretion to </w:t>
      </w:r>
      <w:r>
        <w:rPr>
          <w:w w:val="105"/>
          <w:sz w:val="21"/>
        </w:rPr>
        <w:t>modify the effect of the</w:t>
      </w:r>
      <w:r>
        <w:rPr>
          <w:spacing w:val="49"/>
          <w:w w:val="105"/>
          <w:sz w:val="21"/>
        </w:rPr>
        <w:t xml:space="preserve"> </w:t>
      </w:r>
      <w:r>
        <w:rPr>
          <w:spacing w:val="-3"/>
          <w:w w:val="105"/>
          <w:sz w:val="21"/>
        </w:rPr>
        <w:t>rule</w:t>
      </w:r>
    </w:p>
    <w:p w14:paraId="3F3EFEA7" w14:textId="77777777" w:rsidR="00622C04" w:rsidRDefault="006D16CC">
      <w:pPr>
        <w:pStyle w:val="ListParagraph"/>
        <w:numPr>
          <w:ilvl w:val="2"/>
          <w:numId w:val="55"/>
        </w:numPr>
        <w:tabs>
          <w:tab w:val="left" w:pos="2834"/>
          <w:tab w:val="left" w:pos="2835"/>
        </w:tabs>
        <w:spacing w:before="113"/>
        <w:rPr>
          <w:sz w:val="21"/>
        </w:rPr>
      </w:pPr>
      <w:r>
        <w:rPr>
          <w:w w:val="105"/>
          <w:sz w:val="21"/>
        </w:rPr>
        <w:t xml:space="preserve">codification of the </w:t>
      </w:r>
      <w:r>
        <w:rPr>
          <w:spacing w:val="-2"/>
          <w:w w:val="105"/>
          <w:sz w:val="21"/>
        </w:rPr>
        <w:t xml:space="preserve">common </w:t>
      </w:r>
      <w:r>
        <w:rPr>
          <w:w w:val="105"/>
          <w:sz w:val="21"/>
        </w:rPr>
        <w:t>law</w:t>
      </w:r>
      <w:r>
        <w:rPr>
          <w:spacing w:val="27"/>
          <w:w w:val="105"/>
          <w:sz w:val="21"/>
        </w:rPr>
        <w:t xml:space="preserve"> </w:t>
      </w:r>
      <w:r>
        <w:rPr>
          <w:spacing w:val="-3"/>
          <w:w w:val="105"/>
          <w:sz w:val="21"/>
        </w:rPr>
        <w:t>rule.</w:t>
      </w:r>
    </w:p>
    <w:p w14:paraId="6EBC3258" w14:textId="77777777" w:rsidR="00622C04" w:rsidRDefault="006D16CC">
      <w:pPr>
        <w:spacing w:before="191"/>
        <w:ind w:left="1587"/>
        <w:rPr>
          <w:b/>
          <w:sz w:val="24"/>
        </w:rPr>
      </w:pPr>
      <w:r>
        <w:rPr>
          <w:b/>
          <w:w w:val="110"/>
          <w:sz w:val="24"/>
        </w:rPr>
        <w:t>Statutory judicial discretion</w:t>
      </w:r>
    </w:p>
    <w:p w14:paraId="44E44677" w14:textId="77777777" w:rsidR="00622C04" w:rsidRDefault="006D16CC">
      <w:pPr>
        <w:pStyle w:val="ListParagraph"/>
        <w:numPr>
          <w:ilvl w:val="1"/>
          <w:numId w:val="55"/>
        </w:numPr>
        <w:tabs>
          <w:tab w:val="left" w:pos="2381"/>
          <w:tab w:val="left" w:pos="2382"/>
        </w:tabs>
        <w:spacing w:before="137" w:line="242" w:lineRule="auto"/>
        <w:ind w:right="1740"/>
        <w:rPr>
          <w:sz w:val="21"/>
        </w:rPr>
      </w:pPr>
      <w:r>
        <w:rPr>
          <w:w w:val="105"/>
          <w:sz w:val="21"/>
        </w:rPr>
        <w:t xml:space="preserve">In </w:t>
      </w:r>
      <w:r>
        <w:rPr>
          <w:spacing w:val="-5"/>
          <w:w w:val="105"/>
          <w:sz w:val="21"/>
        </w:rPr>
        <w:t xml:space="preserve">1982, </w:t>
      </w:r>
      <w:r>
        <w:rPr>
          <w:w w:val="105"/>
          <w:sz w:val="21"/>
        </w:rPr>
        <w:t xml:space="preserve">the </w:t>
      </w:r>
      <w:r>
        <w:rPr>
          <w:spacing w:val="-3"/>
          <w:w w:val="105"/>
          <w:sz w:val="21"/>
        </w:rPr>
        <w:t xml:space="preserve">United </w:t>
      </w:r>
      <w:r>
        <w:rPr>
          <w:w w:val="105"/>
          <w:sz w:val="21"/>
        </w:rPr>
        <w:t xml:space="preserve">Kingdom </w:t>
      </w:r>
      <w:r>
        <w:rPr>
          <w:spacing w:val="-3"/>
          <w:w w:val="105"/>
          <w:sz w:val="21"/>
        </w:rPr>
        <w:t xml:space="preserve">gave </w:t>
      </w:r>
      <w:r>
        <w:rPr>
          <w:w w:val="105"/>
          <w:sz w:val="21"/>
        </w:rPr>
        <w:t xml:space="preserve">the court statutory power </w:t>
      </w:r>
      <w:r>
        <w:rPr>
          <w:spacing w:val="-3"/>
          <w:w w:val="105"/>
          <w:sz w:val="21"/>
        </w:rPr>
        <w:t xml:space="preserve">to </w:t>
      </w:r>
      <w:r>
        <w:rPr>
          <w:w w:val="105"/>
          <w:sz w:val="21"/>
        </w:rPr>
        <w:t xml:space="preserve">modify the effect of the rule if </w:t>
      </w:r>
      <w:r>
        <w:rPr>
          <w:spacing w:val="-3"/>
          <w:w w:val="105"/>
          <w:sz w:val="21"/>
        </w:rPr>
        <w:t xml:space="preserve">required </w:t>
      </w:r>
      <w:r>
        <w:rPr>
          <w:w w:val="105"/>
          <w:sz w:val="21"/>
        </w:rPr>
        <w:t xml:space="preserve">by the </w:t>
      </w:r>
      <w:r>
        <w:rPr>
          <w:spacing w:val="-3"/>
          <w:w w:val="105"/>
          <w:sz w:val="21"/>
        </w:rPr>
        <w:t xml:space="preserve">justice </w:t>
      </w:r>
      <w:r>
        <w:rPr>
          <w:w w:val="105"/>
          <w:sz w:val="21"/>
        </w:rPr>
        <w:t xml:space="preserve">of the </w:t>
      </w:r>
      <w:r>
        <w:rPr>
          <w:spacing w:val="-3"/>
          <w:w w:val="105"/>
          <w:sz w:val="21"/>
        </w:rPr>
        <w:t xml:space="preserve">case, </w:t>
      </w:r>
      <w:r>
        <w:rPr>
          <w:w w:val="105"/>
          <w:sz w:val="21"/>
        </w:rPr>
        <w:t xml:space="preserve">unless the offender was convicted of </w:t>
      </w:r>
      <w:r>
        <w:rPr>
          <w:spacing w:val="-4"/>
          <w:w w:val="105"/>
          <w:sz w:val="21"/>
        </w:rPr>
        <w:t xml:space="preserve">murder. </w:t>
      </w:r>
      <w:r>
        <w:rPr>
          <w:w w:val="105"/>
          <w:sz w:val="21"/>
        </w:rPr>
        <w:t xml:space="preserve">The </w:t>
      </w:r>
      <w:r>
        <w:rPr>
          <w:spacing w:val="-3"/>
          <w:w w:val="105"/>
          <w:sz w:val="21"/>
        </w:rPr>
        <w:t xml:space="preserve">Australian Capital Territory </w:t>
      </w:r>
      <w:r>
        <w:rPr>
          <w:w w:val="105"/>
          <w:sz w:val="21"/>
        </w:rPr>
        <w:t xml:space="preserve">and New South </w:t>
      </w:r>
      <w:r>
        <w:rPr>
          <w:spacing w:val="-3"/>
          <w:w w:val="105"/>
          <w:sz w:val="21"/>
        </w:rPr>
        <w:t>Wales later introduced similar</w:t>
      </w:r>
      <w:r>
        <w:rPr>
          <w:spacing w:val="-28"/>
          <w:w w:val="105"/>
          <w:sz w:val="21"/>
        </w:rPr>
        <w:t xml:space="preserve"> </w:t>
      </w:r>
      <w:r>
        <w:rPr>
          <w:spacing w:val="-3"/>
          <w:w w:val="105"/>
          <w:sz w:val="21"/>
        </w:rPr>
        <w:t>legislation.</w:t>
      </w:r>
    </w:p>
    <w:p w14:paraId="04701DAC" w14:textId="77777777" w:rsidR="00622C04" w:rsidRDefault="006D16CC">
      <w:pPr>
        <w:pStyle w:val="ListParagraph"/>
        <w:numPr>
          <w:ilvl w:val="1"/>
          <w:numId w:val="55"/>
        </w:numPr>
        <w:tabs>
          <w:tab w:val="left" w:pos="2380"/>
          <w:tab w:val="left" w:pos="2381"/>
        </w:tabs>
        <w:spacing w:before="124"/>
        <w:rPr>
          <w:sz w:val="21"/>
        </w:rPr>
      </w:pPr>
      <w:r>
        <w:rPr>
          <w:sz w:val="21"/>
        </w:rPr>
        <w:t xml:space="preserve">The </w:t>
      </w:r>
      <w:r>
        <w:rPr>
          <w:spacing w:val="-3"/>
          <w:sz w:val="21"/>
        </w:rPr>
        <w:t>relevant legislation</w:t>
      </w:r>
      <w:r>
        <w:rPr>
          <w:spacing w:val="28"/>
          <w:sz w:val="21"/>
        </w:rPr>
        <w:t xml:space="preserve"> </w:t>
      </w:r>
      <w:r>
        <w:rPr>
          <w:sz w:val="21"/>
        </w:rPr>
        <w:t>is:</w:t>
      </w:r>
    </w:p>
    <w:p w14:paraId="5C2F0C2D"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the </w:t>
      </w:r>
      <w:r>
        <w:rPr>
          <w:i/>
          <w:w w:val="105"/>
          <w:sz w:val="21"/>
        </w:rPr>
        <w:t xml:space="preserve">Forfeiture Act </w:t>
      </w:r>
      <w:r>
        <w:rPr>
          <w:i/>
          <w:spacing w:val="-5"/>
          <w:w w:val="105"/>
          <w:sz w:val="21"/>
        </w:rPr>
        <w:t xml:space="preserve">1982 </w:t>
      </w:r>
      <w:r>
        <w:rPr>
          <w:w w:val="105"/>
          <w:sz w:val="21"/>
        </w:rPr>
        <w:t>(UK) (‘the UK</w:t>
      </w:r>
      <w:r>
        <w:rPr>
          <w:spacing w:val="44"/>
          <w:w w:val="105"/>
          <w:sz w:val="21"/>
        </w:rPr>
        <w:t xml:space="preserve"> </w:t>
      </w:r>
      <w:r>
        <w:rPr>
          <w:w w:val="105"/>
          <w:sz w:val="21"/>
        </w:rPr>
        <w:t>Act’)</w:t>
      </w:r>
    </w:p>
    <w:p w14:paraId="13F2F923"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w:t>
      </w:r>
      <w:r>
        <w:rPr>
          <w:i/>
          <w:w w:val="105"/>
          <w:sz w:val="21"/>
        </w:rPr>
        <w:t xml:space="preserve">Forfeiture Act </w:t>
      </w:r>
      <w:r>
        <w:rPr>
          <w:i/>
          <w:spacing w:val="-8"/>
          <w:w w:val="105"/>
          <w:sz w:val="21"/>
        </w:rPr>
        <w:t xml:space="preserve">1991 </w:t>
      </w:r>
      <w:r>
        <w:rPr>
          <w:w w:val="105"/>
          <w:sz w:val="21"/>
        </w:rPr>
        <w:t xml:space="preserve">(ACT) (‘the </w:t>
      </w:r>
      <w:r>
        <w:rPr>
          <w:spacing w:val="-3"/>
          <w:w w:val="105"/>
          <w:sz w:val="21"/>
        </w:rPr>
        <w:t>ACT</w:t>
      </w:r>
      <w:r>
        <w:rPr>
          <w:spacing w:val="7"/>
          <w:w w:val="105"/>
          <w:sz w:val="21"/>
        </w:rPr>
        <w:t xml:space="preserve"> </w:t>
      </w:r>
      <w:r>
        <w:rPr>
          <w:w w:val="105"/>
          <w:sz w:val="21"/>
        </w:rPr>
        <w:t>Act’)</w:t>
      </w:r>
    </w:p>
    <w:p w14:paraId="6B4C5E92"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the </w:t>
      </w:r>
      <w:r>
        <w:rPr>
          <w:i/>
          <w:w w:val="105"/>
          <w:sz w:val="21"/>
        </w:rPr>
        <w:t xml:space="preserve">Forfeiture Act </w:t>
      </w:r>
      <w:r>
        <w:rPr>
          <w:i/>
          <w:spacing w:val="-6"/>
          <w:w w:val="105"/>
          <w:sz w:val="21"/>
        </w:rPr>
        <w:t xml:space="preserve">1995 </w:t>
      </w:r>
      <w:r>
        <w:rPr>
          <w:spacing w:val="2"/>
          <w:w w:val="105"/>
          <w:sz w:val="21"/>
        </w:rPr>
        <w:t xml:space="preserve">(NSW) </w:t>
      </w:r>
      <w:r>
        <w:rPr>
          <w:w w:val="105"/>
          <w:sz w:val="21"/>
        </w:rPr>
        <w:t>(‘the NSW</w:t>
      </w:r>
      <w:r>
        <w:rPr>
          <w:spacing w:val="42"/>
          <w:w w:val="105"/>
          <w:sz w:val="21"/>
        </w:rPr>
        <w:t xml:space="preserve"> </w:t>
      </w:r>
      <w:r>
        <w:rPr>
          <w:w w:val="105"/>
          <w:sz w:val="21"/>
        </w:rPr>
        <w:t>Act’).</w:t>
      </w:r>
    </w:p>
    <w:p w14:paraId="6BD50358" w14:textId="77777777" w:rsidR="00622C04" w:rsidRDefault="006D16CC">
      <w:pPr>
        <w:pStyle w:val="ListParagraph"/>
        <w:numPr>
          <w:ilvl w:val="1"/>
          <w:numId w:val="55"/>
        </w:numPr>
        <w:tabs>
          <w:tab w:val="left" w:pos="2380"/>
          <w:tab w:val="left" w:pos="2381"/>
        </w:tabs>
        <w:spacing w:before="124" w:line="242" w:lineRule="auto"/>
        <w:ind w:right="1692"/>
        <w:rPr>
          <w:sz w:val="21"/>
        </w:rPr>
      </w:pPr>
      <w:r>
        <w:rPr>
          <w:sz w:val="21"/>
        </w:rPr>
        <w:t xml:space="preserve">The </w:t>
      </w:r>
      <w:r>
        <w:rPr>
          <w:spacing w:val="-3"/>
          <w:sz w:val="21"/>
        </w:rPr>
        <w:t xml:space="preserve">legislation </w:t>
      </w:r>
      <w:r>
        <w:rPr>
          <w:sz w:val="21"/>
        </w:rPr>
        <w:t xml:space="preserve">was </w:t>
      </w:r>
      <w:r>
        <w:rPr>
          <w:spacing w:val="-3"/>
          <w:sz w:val="21"/>
        </w:rPr>
        <w:t xml:space="preserve">introduced </w:t>
      </w:r>
      <w:r>
        <w:rPr>
          <w:sz w:val="21"/>
        </w:rPr>
        <w:t xml:space="preserve">in response </w:t>
      </w:r>
      <w:r>
        <w:rPr>
          <w:spacing w:val="-3"/>
          <w:sz w:val="21"/>
        </w:rPr>
        <w:t xml:space="preserve">to concern </w:t>
      </w:r>
      <w:r>
        <w:rPr>
          <w:sz w:val="21"/>
        </w:rPr>
        <w:t>about the harsh effect of inflexibly app</w:t>
      </w:r>
      <w:r>
        <w:rPr>
          <w:sz w:val="21"/>
        </w:rPr>
        <w:t xml:space="preserve">lying the </w:t>
      </w:r>
      <w:r>
        <w:rPr>
          <w:spacing w:val="-3"/>
          <w:sz w:val="21"/>
        </w:rPr>
        <w:t xml:space="preserve">forfeiture rule. </w:t>
      </w:r>
      <w:r>
        <w:rPr>
          <w:sz w:val="21"/>
        </w:rPr>
        <w:t xml:space="preserve">It does </w:t>
      </w:r>
      <w:r>
        <w:rPr>
          <w:spacing w:val="-2"/>
          <w:sz w:val="21"/>
        </w:rPr>
        <w:t xml:space="preserve">not </w:t>
      </w:r>
      <w:r>
        <w:rPr>
          <w:sz w:val="21"/>
        </w:rPr>
        <w:t xml:space="preserve">modify the rule </w:t>
      </w:r>
      <w:r>
        <w:rPr>
          <w:spacing w:val="-3"/>
          <w:sz w:val="21"/>
        </w:rPr>
        <w:t xml:space="preserve">itself,  </w:t>
      </w:r>
      <w:r>
        <w:rPr>
          <w:sz w:val="21"/>
        </w:rPr>
        <w:t xml:space="preserve">but it </w:t>
      </w:r>
      <w:r>
        <w:rPr>
          <w:spacing w:val="-2"/>
          <w:sz w:val="21"/>
        </w:rPr>
        <w:t xml:space="preserve">has </w:t>
      </w:r>
      <w:r>
        <w:rPr>
          <w:sz w:val="21"/>
        </w:rPr>
        <w:t xml:space="preserve">been attributed  with indirectly </w:t>
      </w:r>
      <w:r>
        <w:rPr>
          <w:spacing w:val="-3"/>
          <w:sz w:val="21"/>
        </w:rPr>
        <w:t xml:space="preserve">inhibiting any </w:t>
      </w:r>
      <w:r>
        <w:rPr>
          <w:sz w:val="21"/>
        </w:rPr>
        <w:t xml:space="preserve">further </w:t>
      </w:r>
      <w:r>
        <w:rPr>
          <w:spacing w:val="-3"/>
          <w:sz w:val="21"/>
        </w:rPr>
        <w:t xml:space="preserve">judicial  </w:t>
      </w:r>
      <w:r>
        <w:rPr>
          <w:sz w:val="21"/>
        </w:rPr>
        <w:t xml:space="preserve">development of it. The passage of the </w:t>
      </w:r>
      <w:r>
        <w:rPr>
          <w:spacing w:val="-3"/>
          <w:sz w:val="21"/>
        </w:rPr>
        <w:t xml:space="preserve">legislation </w:t>
      </w:r>
      <w:r>
        <w:rPr>
          <w:sz w:val="21"/>
        </w:rPr>
        <w:t xml:space="preserve">removed </w:t>
      </w:r>
      <w:r>
        <w:rPr>
          <w:spacing w:val="-3"/>
          <w:sz w:val="21"/>
        </w:rPr>
        <w:t xml:space="preserve">pressure </w:t>
      </w:r>
      <w:r>
        <w:rPr>
          <w:sz w:val="21"/>
        </w:rPr>
        <w:t xml:space="preserve">on the courts </w:t>
      </w:r>
      <w:r>
        <w:rPr>
          <w:spacing w:val="-3"/>
          <w:sz w:val="21"/>
        </w:rPr>
        <w:t xml:space="preserve">to change </w:t>
      </w:r>
      <w:r>
        <w:rPr>
          <w:sz w:val="21"/>
        </w:rPr>
        <w:t xml:space="preserve">the </w:t>
      </w:r>
      <w:r>
        <w:rPr>
          <w:spacing w:val="-5"/>
          <w:sz w:val="21"/>
        </w:rPr>
        <w:t xml:space="preserve">law, </w:t>
      </w:r>
      <w:r>
        <w:rPr>
          <w:sz w:val="21"/>
        </w:rPr>
        <w:t xml:space="preserve">and </w:t>
      </w:r>
      <w:r>
        <w:rPr>
          <w:spacing w:val="-2"/>
          <w:sz w:val="21"/>
        </w:rPr>
        <w:t xml:space="preserve">has  </w:t>
      </w:r>
      <w:r>
        <w:rPr>
          <w:sz w:val="21"/>
        </w:rPr>
        <w:t xml:space="preserve">shifted </w:t>
      </w:r>
      <w:r>
        <w:rPr>
          <w:spacing w:val="-3"/>
          <w:sz w:val="21"/>
        </w:rPr>
        <w:t xml:space="preserve">focus  from </w:t>
      </w:r>
      <w:r>
        <w:rPr>
          <w:sz w:val="21"/>
        </w:rPr>
        <w:t>the</w:t>
      </w:r>
      <w:r>
        <w:rPr>
          <w:spacing w:val="8"/>
          <w:sz w:val="21"/>
        </w:rPr>
        <w:t xml:space="preserve"> </w:t>
      </w:r>
      <w:r>
        <w:rPr>
          <w:sz w:val="21"/>
        </w:rPr>
        <w:t>scope</w:t>
      </w:r>
      <w:r>
        <w:rPr>
          <w:spacing w:val="9"/>
          <w:sz w:val="21"/>
        </w:rPr>
        <w:t xml:space="preserve"> </w:t>
      </w:r>
      <w:r>
        <w:rPr>
          <w:sz w:val="21"/>
        </w:rPr>
        <w:t>of</w:t>
      </w:r>
      <w:r>
        <w:rPr>
          <w:spacing w:val="9"/>
          <w:sz w:val="21"/>
        </w:rPr>
        <w:t xml:space="preserve"> </w:t>
      </w:r>
      <w:r>
        <w:rPr>
          <w:sz w:val="21"/>
        </w:rPr>
        <w:t>the</w:t>
      </w:r>
      <w:r>
        <w:rPr>
          <w:spacing w:val="9"/>
          <w:sz w:val="21"/>
        </w:rPr>
        <w:t xml:space="preserve"> </w:t>
      </w:r>
      <w:r>
        <w:rPr>
          <w:sz w:val="21"/>
        </w:rPr>
        <w:t>rule</w:t>
      </w:r>
      <w:r>
        <w:rPr>
          <w:spacing w:val="8"/>
          <w:sz w:val="21"/>
        </w:rPr>
        <w:t xml:space="preserve"> </w:t>
      </w:r>
      <w:r>
        <w:rPr>
          <w:spacing w:val="-3"/>
          <w:sz w:val="21"/>
        </w:rPr>
        <w:t>to</w:t>
      </w:r>
      <w:r>
        <w:rPr>
          <w:spacing w:val="9"/>
          <w:sz w:val="21"/>
        </w:rPr>
        <w:t xml:space="preserve"> </w:t>
      </w:r>
      <w:r>
        <w:rPr>
          <w:sz w:val="21"/>
        </w:rPr>
        <w:t>the</w:t>
      </w:r>
      <w:r>
        <w:rPr>
          <w:spacing w:val="9"/>
          <w:sz w:val="21"/>
        </w:rPr>
        <w:t xml:space="preserve"> </w:t>
      </w:r>
      <w:r>
        <w:rPr>
          <w:sz w:val="21"/>
        </w:rPr>
        <w:t>effect</w:t>
      </w:r>
      <w:r>
        <w:rPr>
          <w:spacing w:val="9"/>
          <w:sz w:val="21"/>
        </w:rPr>
        <w:t xml:space="preserve"> </w:t>
      </w:r>
      <w:r>
        <w:rPr>
          <w:sz w:val="21"/>
        </w:rPr>
        <w:t>of</w:t>
      </w:r>
      <w:r>
        <w:rPr>
          <w:spacing w:val="9"/>
          <w:sz w:val="21"/>
        </w:rPr>
        <w:t xml:space="preserve"> </w:t>
      </w:r>
      <w:r>
        <w:rPr>
          <w:sz w:val="21"/>
        </w:rPr>
        <w:t>its</w:t>
      </w:r>
      <w:r>
        <w:rPr>
          <w:spacing w:val="8"/>
          <w:sz w:val="21"/>
        </w:rPr>
        <w:t xml:space="preserve"> </w:t>
      </w:r>
      <w:r>
        <w:rPr>
          <w:sz w:val="21"/>
        </w:rPr>
        <w:t>operation.</w:t>
      </w:r>
    </w:p>
    <w:p w14:paraId="65EE2DFE" w14:textId="77777777" w:rsidR="00622C04" w:rsidRDefault="006D16CC">
      <w:pPr>
        <w:pStyle w:val="ListParagraph"/>
        <w:numPr>
          <w:ilvl w:val="1"/>
          <w:numId w:val="55"/>
        </w:numPr>
        <w:tabs>
          <w:tab w:val="left" w:pos="2380"/>
          <w:tab w:val="left" w:pos="2381"/>
        </w:tabs>
        <w:spacing w:before="126" w:line="242" w:lineRule="auto"/>
        <w:ind w:left="2380" w:right="1585" w:hanging="793"/>
        <w:rPr>
          <w:sz w:val="21"/>
        </w:rPr>
      </w:pPr>
      <w:r>
        <w:rPr>
          <w:sz w:val="21"/>
        </w:rPr>
        <w:t xml:space="preserve">In the </w:t>
      </w:r>
      <w:r>
        <w:rPr>
          <w:spacing w:val="-3"/>
          <w:sz w:val="21"/>
        </w:rPr>
        <w:t xml:space="preserve">United </w:t>
      </w:r>
      <w:r>
        <w:rPr>
          <w:sz w:val="21"/>
        </w:rPr>
        <w:t xml:space="preserve">Kingdom, the courts </w:t>
      </w:r>
      <w:r>
        <w:rPr>
          <w:spacing w:val="-3"/>
          <w:sz w:val="21"/>
        </w:rPr>
        <w:t xml:space="preserve">have </w:t>
      </w:r>
      <w:r>
        <w:rPr>
          <w:sz w:val="21"/>
        </w:rPr>
        <w:t xml:space="preserve">modified  the  effect  of  the  rule  where  the unlawful </w:t>
      </w:r>
      <w:r>
        <w:rPr>
          <w:spacing w:val="-3"/>
          <w:sz w:val="21"/>
        </w:rPr>
        <w:t xml:space="preserve">killing </w:t>
      </w:r>
      <w:r>
        <w:rPr>
          <w:sz w:val="21"/>
        </w:rPr>
        <w:t xml:space="preserve">formed part of the </w:t>
      </w:r>
      <w:r>
        <w:rPr>
          <w:spacing w:val="-3"/>
          <w:sz w:val="21"/>
        </w:rPr>
        <w:t xml:space="preserve">offender’s </w:t>
      </w:r>
      <w:r>
        <w:rPr>
          <w:sz w:val="21"/>
        </w:rPr>
        <w:t xml:space="preserve">response </w:t>
      </w:r>
      <w:r>
        <w:rPr>
          <w:spacing w:val="-3"/>
          <w:sz w:val="21"/>
        </w:rPr>
        <w:t xml:space="preserve">to </w:t>
      </w:r>
      <w:r>
        <w:rPr>
          <w:sz w:val="21"/>
        </w:rPr>
        <w:t>ongoing domestic violence</w:t>
      </w:r>
      <w:r>
        <w:rPr>
          <w:position w:val="7"/>
          <w:sz w:val="12"/>
        </w:rPr>
        <w:t xml:space="preserve">8 </w:t>
      </w:r>
      <w:r>
        <w:rPr>
          <w:sz w:val="21"/>
        </w:rPr>
        <w:t>and wher</w:t>
      </w:r>
      <w:r>
        <w:rPr>
          <w:sz w:val="21"/>
        </w:rPr>
        <w:t xml:space="preserve">e there was a </w:t>
      </w:r>
      <w:r>
        <w:rPr>
          <w:spacing w:val="-3"/>
          <w:sz w:val="21"/>
        </w:rPr>
        <w:t xml:space="preserve">failed suicide </w:t>
      </w:r>
      <w:r>
        <w:rPr>
          <w:spacing w:val="-2"/>
          <w:sz w:val="21"/>
        </w:rPr>
        <w:t>pact.</w:t>
      </w:r>
      <w:r>
        <w:rPr>
          <w:spacing w:val="-2"/>
          <w:position w:val="7"/>
          <w:sz w:val="12"/>
        </w:rPr>
        <w:t xml:space="preserve">9 </w:t>
      </w:r>
      <w:r>
        <w:rPr>
          <w:sz w:val="21"/>
        </w:rPr>
        <w:t xml:space="preserve">The New South </w:t>
      </w:r>
      <w:r>
        <w:rPr>
          <w:spacing w:val="-3"/>
          <w:sz w:val="21"/>
        </w:rPr>
        <w:t xml:space="preserve">Wales Supreme Court </w:t>
      </w:r>
      <w:r>
        <w:rPr>
          <w:spacing w:val="-2"/>
          <w:sz w:val="21"/>
        </w:rPr>
        <w:t xml:space="preserve">has </w:t>
      </w:r>
      <w:r>
        <w:rPr>
          <w:sz w:val="21"/>
        </w:rPr>
        <w:t xml:space="preserve">used its statutory </w:t>
      </w:r>
      <w:r>
        <w:rPr>
          <w:spacing w:val="-3"/>
          <w:sz w:val="21"/>
        </w:rPr>
        <w:t xml:space="preserve">discretion  to  </w:t>
      </w:r>
      <w:r>
        <w:rPr>
          <w:sz w:val="21"/>
        </w:rPr>
        <w:t xml:space="preserve">modify the effect of the rule in cases of </w:t>
      </w:r>
      <w:r>
        <w:rPr>
          <w:spacing w:val="-3"/>
          <w:sz w:val="21"/>
        </w:rPr>
        <w:t>diminished</w:t>
      </w:r>
      <w:r>
        <w:rPr>
          <w:spacing w:val="41"/>
          <w:sz w:val="21"/>
        </w:rPr>
        <w:t xml:space="preserve"> </w:t>
      </w:r>
      <w:r>
        <w:rPr>
          <w:spacing w:val="-3"/>
          <w:sz w:val="21"/>
        </w:rPr>
        <w:t xml:space="preserve">responsibility   </w:t>
      </w:r>
      <w:r>
        <w:rPr>
          <w:sz w:val="21"/>
        </w:rPr>
        <w:t xml:space="preserve">and </w:t>
      </w:r>
      <w:r>
        <w:rPr>
          <w:spacing w:val="-3"/>
          <w:sz w:val="21"/>
        </w:rPr>
        <w:t xml:space="preserve">dangerous </w:t>
      </w:r>
      <w:r>
        <w:rPr>
          <w:spacing w:val="-5"/>
          <w:sz w:val="21"/>
        </w:rPr>
        <w:t>driving.</w:t>
      </w:r>
      <w:r>
        <w:rPr>
          <w:spacing w:val="-5"/>
          <w:position w:val="7"/>
          <w:sz w:val="12"/>
        </w:rPr>
        <w:t xml:space="preserve">10 </w:t>
      </w:r>
      <w:r>
        <w:rPr>
          <w:sz w:val="21"/>
        </w:rPr>
        <w:t xml:space="preserve">There </w:t>
      </w:r>
      <w:r>
        <w:rPr>
          <w:spacing w:val="-3"/>
          <w:sz w:val="21"/>
        </w:rPr>
        <w:t xml:space="preserve">are  </w:t>
      </w:r>
      <w:r>
        <w:rPr>
          <w:sz w:val="21"/>
        </w:rPr>
        <w:t xml:space="preserve">no reported </w:t>
      </w:r>
      <w:r>
        <w:rPr>
          <w:spacing w:val="-3"/>
          <w:sz w:val="21"/>
        </w:rPr>
        <w:t>applications</w:t>
      </w:r>
      <w:r>
        <w:rPr>
          <w:spacing w:val="41"/>
          <w:sz w:val="21"/>
        </w:rPr>
        <w:t xml:space="preserve"> </w:t>
      </w:r>
      <w:r>
        <w:rPr>
          <w:sz w:val="21"/>
        </w:rPr>
        <w:t xml:space="preserve">under the </w:t>
      </w:r>
      <w:r>
        <w:rPr>
          <w:spacing w:val="-3"/>
          <w:sz w:val="21"/>
        </w:rPr>
        <w:t xml:space="preserve">ACT  </w:t>
      </w:r>
      <w:r>
        <w:rPr>
          <w:sz w:val="21"/>
        </w:rPr>
        <w:t>A</w:t>
      </w:r>
      <w:r>
        <w:rPr>
          <w:sz w:val="21"/>
        </w:rPr>
        <w:t xml:space="preserve">ct </w:t>
      </w:r>
      <w:r>
        <w:rPr>
          <w:spacing w:val="-3"/>
          <w:sz w:val="21"/>
        </w:rPr>
        <w:t xml:space="preserve">to  </w:t>
      </w:r>
      <w:r>
        <w:rPr>
          <w:sz w:val="21"/>
        </w:rPr>
        <w:t>modify  the effect of the</w:t>
      </w:r>
      <w:r>
        <w:rPr>
          <w:spacing w:val="33"/>
          <w:sz w:val="21"/>
        </w:rPr>
        <w:t xml:space="preserve"> </w:t>
      </w:r>
      <w:r>
        <w:rPr>
          <w:spacing w:val="-3"/>
          <w:sz w:val="21"/>
        </w:rPr>
        <w:t>rule.</w:t>
      </w:r>
    </w:p>
    <w:p w14:paraId="7D67602E" w14:textId="77777777" w:rsidR="00622C04" w:rsidRDefault="006D16CC">
      <w:pPr>
        <w:pStyle w:val="ListParagraph"/>
        <w:numPr>
          <w:ilvl w:val="1"/>
          <w:numId w:val="55"/>
        </w:numPr>
        <w:tabs>
          <w:tab w:val="left" w:pos="2380"/>
          <w:tab w:val="left" w:pos="2381"/>
        </w:tabs>
        <w:spacing w:before="126" w:line="242" w:lineRule="auto"/>
        <w:ind w:right="1958"/>
        <w:rPr>
          <w:sz w:val="12"/>
        </w:rPr>
      </w:pPr>
      <w:r>
        <w:rPr>
          <w:sz w:val="21"/>
        </w:rPr>
        <w:t xml:space="preserve">The NSW Act was amended in </w:t>
      </w:r>
      <w:r>
        <w:rPr>
          <w:spacing w:val="-6"/>
          <w:sz w:val="21"/>
        </w:rPr>
        <w:t>2005</w:t>
      </w:r>
      <w:r>
        <w:rPr>
          <w:spacing w:val="-6"/>
          <w:position w:val="7"/>
          <w:sz w:val="12"/>
        </w:rPr>
        <w:t xml:space="preserve">11 </w:t>
      </w:r>
      <w:r>
        <w:rPr>
          <w:spacing w:val="-3"/>
          <w:sz w:val="21"/>
        </w:rPr>
        <w:t xml:space="preserve">to </w:t>
      </w:r>
      <w:r>
        <w:rPr>
          <w:spacing w:val="-4"/>
          <w:sz w:val="21"/>
        </w:rPr>
        <w:t xml:space="preserve">‘prevent </w:t>
      </w:r>
      <w:r>
        <w:rPr>
          <w:sz w:val="21"/>
        </w:rPr>
        <w:t xml:space="preserve">mentally </w:t>
      </w:r>
      <w:r>
        <w:rPr>
          <w:spacing w:val="-3"/>
          <w:sz w:val="21"/>
        </w:rPr>
        <w:t xml:space="preserve">ill </w:t>
      </w:r>
      <w:r>
        <w:rPr>
          <w:sz w:val="21"/>
        </w:rPr>
        <w:t xml:space="preserve">murderers </w:t>
      </w:r>
      <w:r>
        <w:rPr>
          <w:spacing w:val="-3"/>
          <w:sz w:val="21"/>
        </w:rPr>
        <w:t>from profiting from</w:t>
      </w:r>
      <w:r>
        <w:rPr>
          <w:spacing w:val="9"/>
          <w:sz w:val="21"/>
        </w:rPr>
        <w:t xml:space="preserve"> </w:t>
      </w:r>
      <w:r>
        <w:rPr>
          <w:sz w:val="21"/>
        </w:rPr>
        <w:t>their</w:t>
      </w:r>
      <w:r>
        <w:rPr>
          <w:spacing w:val="9"/>
          <w:sz w:val="21"/>
        </w:rPr>
        <w:t xml:space="preserve"> </w:t>
      </w:r>
      <w:r>
        <w:rPr>
          <w:sz w:val="21"/>
        </w:rPr>
        <w:t>crime</w:t>
      </w:r>
      <w:r>
        <w:rPr>
          <w:spacing w:val="9"/>
          <w:sz w:val="21"/>
        </w:rPr>
        <w:t xml:space="preserve"> </w:t>
      </w:r>
      <w:r>
        <w:rPr>
          <w:sz w:val="21"/>
        </w:rPr>
        <w:t>by</w:t>
      </w:r>
      <w:r>
        <w:rPr>
          <w:spacing w:val="10"/>
          <w:sz w:val="21"/>
        </w:rPr>
        <w:t xml:space="preserve"> </w:t>
      </w:r>
      <w:r>
        <w:rPr>
          <w:sz w:val="21"/>
        </w:rPr>
        <w:t>applying</w:t>
      </w:r>
      <w:r>
        <w:rPr>
          <w:spacing w:val="9"/>
          <w:sz w:val="21"/>
        </w:rPr>
        <w:t xml:space="preserve"> </w:t>
      </w:r>
      <w:r>
        <w:rPr>
          <w:sz w:val="21"/>
        </w:rPr>
        <w:t>the</w:t>
      </w:r>
      <w:r>
        <w:rPr>
          <w:spacing w:val="9"/>
          <w:sz w:val="21"/>
        </w:rPr>
        <w:t xml:space="preserve"> </w:t>
      </w:r>
      <w:r>
        <w:rPr>
          <w:spacing w:val="-3"/>
          <w:sz w:val="21"/>
        </w:rPr>
        <w:t>forfeiture</w:t>
      </w:r>
      <w:r>
        <w:rPr>
          <w:spacing w:val="9"/>
          <w:sz w:val="21"/>
        </w:rPr>
        <w:t xml:space="preserve"> </w:t>
      </w:r>
      <w:r>
        <w:rPr>
          <w:spacing w:val="-8"/>
          <w:sz w:val="21"/>
        </w:rPr>
        <w:t>rule’.</w:t>
      </w:r>
      <w:r>
        <w:rPr>
          <w:spacing w:val="-8"/>
          <w:position w:val="7"/>
          <w:sz w:val="12"/>
        </w:rPr>
        <w:t>12</w:t>
      </w:r>
    </w:p>
    <w:p w14:paraId="01E1CF08" w14:textId="77777777" w:rsidR="00622C04" w:rsidRDefault="00622C04">
      <w:pPr>
        <w:pStyle w:val="BodyText"/>
        <w:rPr>
          <w:sz w:val="20"/>
        </w:rPr>
      </w:pPr>
    </w:p>
    <w:p w14:paraId="4ED0255F" w14:textId="77777777" w:rsidR="00622C04" w:rsidRDefault="00622C04">
      <w:pPr>
        <w:pStyle w:val="BodyText"/>
        <w:rPr>
          <w:sz w:val="20"/>
        </w:rPr>
      </w:pPr>
    </w:p>
    <w:p w14:paraId="22368196" w14:textId="77777777" w:rsidR="00622C04" w:rsidRDefault="006D16CC">
      <w:pPr>
        <w:pStyle w:val="BodyText"/>
        <w:spacing w:before="6"/>
        <w:rPr>
          <w:sz w:val="15"/>
        </w:rPr>
      </w:pPr>
      <w:r>
        <w:pict w14:anchorId="25FBABAB">
          <v:line id="_x0000_s1345" style="position:absolute;z-index:-251586560;mso-wrap-distance-left:0;mso-wrap-distance-right:0;mso-position-horizontal-relative:page" from="79.35pt,11.95pt" to="515.9pt,11.95pt" strokecolor="#f9ceca" strokeweight="1pt">
            <w10:wrap type="topAndBottom" anchorx="page"/>
          </v:line>
        </w:pict>
      </w:r>
    </w:p>
    <w:p w14:paraId="20161A55" w14:textId="77777777" w:rsidR="00622C04" w:rsidRDefault="006D16CC">
      <w:pPr>
        <w:pStyle w:val="ListParagraph"/>
        <w:numPr>
          <w:ilvl w:val="0"/>
          <w:numId w:val="53"/>
        </w:numPr>
        <w:tabs>
          <w:tab w:val="left" w:pos="2380"/>
          <w:tab w:val="left" w:pos="2382"/>
        </w:tabs>
        <w:spacing w:before="117"/>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Commission’s</w:t>
      </w:r>
      <w:r>
        <w:rPr>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for</w:t>
      </w:r>
      <w:r>
        <w:rPr>
          <w:spacing w:val="5"/>
          <w:w w:val="105"/>
          <w:sz w:val="13"/>
        </w:rPr>
        <w:t xml:space="preserve"> </w:t>
      </w:r>
      <w:r>
        <w:rPr>
          <w:w w:val="105"/>
          <w:sz w:val="13"/>
        </w:rPr>
        <w:t>more</w:t>
      </w:r>
      <w:r>
        <w:rPr>
          <w:spacing w:val="5"/>
          <w:w w:val="105"/>
          <w:sz w:val="13"/>
        </w:rPr>
        <w:t xml:space="preserve"> </w:t>
      </w:r>
      <w:r>
        <w:rPr>
          <w:w w:val="105"/>
          <w:sz w:val="13"/>
        </w:rPr>
        <w:t>discussion</w:t>
      </w:r>
      <w:r>
        <w:rPr>
          <w:spacing w:val="5"/>
          <w:w w:val="105"/>
          <w:sz w:val="13"/>
        </w:rPr>
        <w:t xml:space="preserve"> </w:t>
      </w:r>
      <w:r>
        <w:rPr>
          <w:w w:val="105"/>
          <w:sz w:val="13"/>
        </w:rPr>
        <w:t>about</w:t>
      </w:r>
      <w:r>
        <w:rPr>
          <w:spacing w:val="5"/>
          <w:w w:val="105"/>
          <w:sz w:val="13"/>
        </w:rPr>
        <w:t xml:space="preserve"> </w:t>
      </w:r>
      <w:r>
        <w:rPr>
          <w:w w:val="105"/>
          <w:sz w:val="13"/>
        </w:rPr>
        <w:t>the</w:t>
      </w:r>
      <w:r>
        <w:rPr>
          <w:spacing w:val="5"/>
          <w:w w:val="105"/>
          <w:sz w:val="13"/>
        </w:rPr>
        <w:t xml:space="preserve"> </w:t>
      </w:r>
      <w:r>
        <w:rPr>
          <w:w w:val="105"/>
          <w:sz w:val="13"/>
        </w:rPr>
        <w:t>development</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rule:</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p>
    <w:p w14:paraId="0AFCE342" w14:textId="77777777" w:rsidR="00622C04" w:rsidRDefault="006D16CC">
      <w:pPr>
        <w:spacing w:before="1"/>
        <w:ind w:left="2381"/>
        <w:rPr>
          <w:sz w:val="13"/>
        </w:rPr>
      </w:pPr>
      <w:r>
        <w:rPr>
          <w:i/>
          <w:w w:val="105"/>
          <w:sz w:val="13"/>
        </w:rPr>
        <w:t>The Forfeiture Rule</w:t>
      </w:r>
      <w:r>
        <w:rPr>
          <w:w w:val="105"/>
          <w:sz w:val="13"/>
        </w:rPr>
        <w:t>, Consultation Paper No 20 (2014) 6–16.</w:t>
      </w:r>
    </w:p>
    <w:p w14:paraId="22A70D2E" w14:textId="77777777" w:rsidR="00622C04" w:rsidRDefault="006D16CC">
      <w:pPr>
        <w:pStyle w:val="ListParagraph"/>
        <w:numPr>
          <w:ilvl w:val="0"/>
          <w:numId w:val="53"/>
        </w:numPr>
        <w:tabs>
          <w:tab w:val="left" w:pos="2380"/>
          <w:tab w:val="left" w:pos="2382"/>
        </w:tabs>
        <w:spacing w:before="2"/>
        <w:rPr>
          <w:sz w:val="13"/>
        </w:rPr>
      </w:pPr>
      <w:r>
        <w:rPr>
          <w:i/>
          <w:w w:val="105"/>
          <w:sz w:val="13"/>
        </w:rPr>
        <w:t>Re</w:t>
      </w:r>
      <w:r>
        <w:rPr>
          <w:i/>
          <w:spacing w:val="4"/>
          <w:w w:val="105"/>
          <w:sz w:val="13"/>
        </w:rPr>
        <w:t xml:space="preserve"> </w:t>
      </w:r>
      <w:r>
        <w:rPr>
          <w:i/>
          <w:w w:val="105"/>
          <w:sz w:val="13"/>
        </w:rPr>
        <w:t>K,</w:t>
      </w:r>
      <w:r>
        <w:rPr>
          <w:i/>
          <w:spacing w:val="4"/>
          <w:w w:val="105"/>
          <w:sz w:val="13"/>
        </w:rPr>
        <w:t xml:space="preserve"> </w:t>
      </w:r>
      <w:r>
        <w:rPr>
          <w:i/>
          <w:w w:val="105"/>
          <w:sz w:val="13"/>
        </w:rPr>
        <w:t>decd</w:t>
      </w:r>
      <w:r>
        <w:rPr>
          <w:i/>
          <w:spacing w:val="4"/>
          <w:w w:val="105"/>
          <w:sz w:val="13"/>
        </w:rPr>
        <w:t xml:space="preserve"> </w:t>
      </w:r>
      <w:r>
        <w:rPr>
          <w:w w:val="105"/>
          <w:sz w:val="13"/>
        </w:rPr>
        <w:t>[1985]</w:t>
      </w:r>
      <w:r>
        <w:rPr>
          <w:spacing w:val="5"/>
          <w:w w:val="105"/>
          <w:sz w:val="13"/>
        </w:rPr>
        <w:t xml:space="preserve"> </w:t>
      </w:r>
      <w:r>
        <w:rPr>
          <w:w w:val="105"/>
          <w:sz w:val="13"/>
        </w:rPr>
        <w:t>Ch</w:t>
      </w:r>
      <w:r>
        <w:rPr>
          <w:spacing w:val="5"/>
          <w:w w:val="105"/>
          <w:sz w:val="13"/>
        </w:rPr>
        <w:t xml:space="preserve"> </w:t>
      </w:r>
      <w:r>
        <w:rPr>
          <w:w w:val="105"/>
          <w:sz w:val="13"/>
        </w:rPr>
        <w:t>85;</w:t>
      </w:r>
      <w:r>
        <w:rPr>
          <w:spacing w:val="6"/>
          <w:w w:val="105"/>
          <w:sz w:val="13"/>
        </w:rPr>
        <w:t xml:space="preserve"> </w:t>
      </w:r>
      <w:r>
        <w:rPr>
          <w:i/>
          <w:w w:val="105"/>
          <w:sz w:val="13"/>
        </w:rPr>
        <w:t>Re</w:t>
      </w:r>
      <w:r>
        <w:rPr>
          <w:i/>
          <w:spacing w:val="4"/>
          <w:w w:val="105"/>
          <w:sz w:val="13"/>
        </w:rPr>
        <w:t xml:space="preserve"> </w:t>
      </w:r>
      <w:r>
        <w:rPr>
          <w:i/>
          <w:w w:val="105"/>
          <w:sz w:val="13"/>
        </w:rPr>
        <w:t>K,</w:t>
      </w:r>
      <w:r>
        <w:rPr>
          <w:i/>
          <w:spacing w:val="4"/>
          <w:w w:val="105"/>
          <w:sz w:val="13"/>
        </w:rPr>
        <w:t xml:space="preserve"> </w:t>
      </w:r>
      <w:r>
        <w:rPr>
          <w:i/>
          <w:w w:val="105"/>
          <w:sz w:val="13"/>
        </w:rPr>
        <w:t>decd</w:t>
      </w:r>
      <w:r>
        <w:rPr>
          <w:i/>
          <w:spacing w:val="4"/>
          <w:w w:val="105"/>
          <w:sz w:val="13"/>
        </w:rPr>
        <w:t xml:space="preserve"> </w:t>
      </w:r>
      <w:r>
        <w:rPr>
          <w:w w:val="105"/>
          <w:sz w:val="13"/>
        </w:rPr>
        <w:t>[1986]</w:t>
      </w:r>
      <w:r>
        <w:rPr>
          <w:spacing w:val="5"/>
          <w:w w:val="105"/>
          <w:sz w:val="13"/>
        </w:rPr>
        <w:t xml:space="preserve"> </w:t>
      </w:r>
      <w:r>
        <w:rPr>
          <w:w w:val="105"/>
          <w:sz w:val="13"/>
        </w:rPr>
        <w:t>Ch</w:t>
      </w:r>
      <w:r>
        <w:rPr>
          <w:spacing w:val="5"/>
          <w:w w:val="105"/>
          <w:sz w:val="13"/>
        </w:rPr>
        <w:t xml:space="preserve"> </w:t>
      </w:r>
      <w:r>
        <w:rPr>
          <w:w w:val="105"/>
          <w:sz w:val="13"/>
        </w:rPr>
        <w:t>180</w:t>
      </w:r>
      <w:r>
        <w:rPr>
          <w:spacing w:val="6"/>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Appeal).</w:t>
      </w:r>
    </w:p>
    <w:p w14:paraId="7DB16C02" w14:textId="77777777" w:rsidR="00622C04" w:rsidRDefault="006D16CC">
      <w:pPr>
        <w:pStyle w:val="ListParagraph"/>
        <w:numPr>
          <w:ilvl w:val="0"/>
          <w:numId w:val="53"/>
        </w:numPr>
        <w:tabs>
          <w:tab w:val="left" w:pos="2380"/>
          <w:tab w:val="left" w:pos="2382"/>
        </w:tabs>
        <w:rPr>
          <w:sz w:val="13"/>
        </w:rPr>
      </w:pPr>
      <w:r>
        <w:rPr>
          <w:i/>
          <w:w w:val="105"/>
          <w:sz w:val="13"/>
        </w:rPr>
        <w:t xml:space="preserve">Dunbar v Plant </w:t>
      </w:r>
      <w:r>
        <w:rPr>
          <w:w w:val="105"/>
          <w:sz w:val="13"/>
        </w:rPr>
        <w:t>[1998] Ch</w:t>
      </w:r>
      <w:r>
        <w:rPr>
          <w:spacing w:val="21"/>
          <w:w w:val="105"/>
          <w:sz w:val="13"/>
        </w:rPr>
        <w:t xml:space="preserve"> </w:t>
      </w:r>
      <w:r>
        <w:rPr>
          <w:spacing w:val="-4"/>
          <w:w w:val="105"/>
          <w:sz w:val="13"/>
        </w:rPr>
        <w:t>412.</w:t>
      </w:r>
    </w:p>
    <w:p w14:paraId="1A8981D0" w14:textId="77777777" w:rsidR="00622C04" w:rsidRDefault="006D16CC">
      <w:pPr>
        <w:pStyle w:val="ListParagraph"/>
        <w:numPr>
          <w:ilvl w:val="0"/>
          <w:numId w:val="53"/>
        </w:numPr>
        <w:tabs>
          <w:tab w:val="left" w:pos="2380"/>
          <w:tab w:val="left" w:pos="2381"/>
        </w:tabs>
        <w:ind w:left="2380" w:right="1943" w:hanging="793"/>
        <w:rPr>
          <w:sz w:val="13"/>
        </w:rPr>
      </w:pPr>
      <w:r>
        <w:rPr>
          <w:i/>
          <w:sz w:val="13"/>
        </w:rPr>
        <w:t xml:space="preserve">R v R </w:t>
      </w:r>
      <w:r>
        <w:rPr>
          <w:sz w:val="13"/>
        </w:rPr>
        <w:t xml:space="preserve">(Unreported, Supreme Court of New South Wales, Hodgson CJ in  Eq,  </w:t>
      </w:r>
      <w:r>
        <w:rPr>
          <w:spacing w:val="-3"/>
          <w:sz w:val="13"/>
        </w:rPr>
        <w:t xml:space="preserve">14  </w:t>
      </w:r>
      <w:r>
        <w:rPr>
          <w:sz w:val="13"/>
        </w:rPr>
        <w:t xml:space="preserve">November  1997)  (diminished  responsibility);  </w:t>
      </w:r>
      <w:r>
        <w:rPr>
          <w:i/>
          <w:sz w:val="13"/>
        </w:rPr>
        <w:t xml:space="preserve">Leneghan- Britton v Taylor </w:t>
      </w:r>
      <w:r>
        <w:rPr>
          <w:sz w:val="13"/>
        </w:rPr>
        <w:t xml:space="preserve">[1998] NSWSC </w:t>
      </w:r>
      <w:r>
        <w:rPr>
          <w:spacing w:val="-3"/>
          <w:sz w:val="13"/>
        </w:rPr>
        <w:t xml:space="preserve">218 </w:t>
      </w:r>
      <w:r>
        <w:rPr>
          <w:sz w:val="13"/>
        </w:rPr>
        <w:t xml:space="preserve">(28 May 1998) (diminished responsibility); </w:t>
      </w:r>
      <w:r>
        <w:rPr>
          <w:i/>
          <w:sz w:val="13"/>
        </w:rPr>
        <w:t xml:space="preserve">Straede v Eastwood </w:t>
      </w:r>
      <w:r>
        <w:rPr>
          <w:sz w:val="13"/>
        </w:rPr>
        <w:t>[2003] NSWSC 280 (2  April  200</w:t>
      </w:r>
      <w:r>
        <w:rPr>
          <w:sz w:val="13"/>
        </w:rPr>
        <w:t>3) (dangerous</w:t>
      </w:r>
      <w:r>
        <w:rPr>
          <w:spacing w:val="6"/>
          <w:sz w:val="13"/>
        </w:rPr>
        <w:t xml:space="preserve"> </w:t>
      </w:r>
      <w:r>
        <w:rPr>
          <w:sz w:val="13"/>
        </w:rPr>
        <w:t>driving).</w:t>
      </w:r>
    </w:p>
    <w:p w14:paraId="2845D06C" w14:textId="77777777" w:rsidR="00622C04" w:rsidRDefault="006D16CC">
      <w:pPr>
        <w:pStyle w:val="ListParagraph"/>
        <w:numPr>
          <w:ilvl w:val="0"/>
          <w:numId w:val="53"/>
        </w:numPr>
        <w:tabs>
          <w:tab w:val="left" w:pos="2380"/>
          <w:tab w:val="left" w:pos="2382"/>
        </w:tabs>
        <w:spacing w:before="4"/>
        <w:rPr>
          <w:sz w:val="13"/>
        </w:rPr>
      </w:pPr>
      <w:r>
        <w:rPr>
          <w:w w:val="105"/>
          <w:sz w:val="13"/>
        </w:rPr>
        <w:t>By</w:t>
      </w:r>
      <w:r>
        <w:rPr>
          <w:spacing w:val="4"/>
          <w:w w:val="105"/>
          <w:sz w:val="13"/>
        </w:rPr>
        <w:t xml:space="preserve"> </w:t>
      </w:r>
      <w:r>
        <w:rPr>
          <w:w w:val="105"/>
          <w:sz w:val="13"/>
        </w:rPr>
        <w:t>Schedule</w:t>
      </w:r>
      <w:r>
        <w:rPr>
          <w:spacing w:val="5"/>
          <w:w w:val="105"/>
          <w:sz w:val="13"/>
        </w:rPr>
        <w:t xml:space="preserve"> </w:t>
      </w:r>
      <w:r>
        <w:rPr>
          <w:w w:val="105"/>
          <w:sz w:val="13"/>
        </w:rPr>
        <w:t>4</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Confiscation</w:t>
      </w:r>
      <w:r>
        <w:rPr>
          <w:i/>
          <w:spacing w:val="4"/>
          <w:w w:val="105"/>
          <w:sz w:val="13"/>
        </w:rPr>
        <w:t xml:space="preserve"> </w:t>
      </w:r>
      <w:r>
        <w:rPr>
          <w:i/>
          <w:w w:val="105"/>
          <w:sz w:val="13"/>
        </w:rPr>
        <w:t>of</w:t>
      </w:r>
      <w:r>
        <w:rPr>
          <w:i/>
          <w:spacing w:val="4"/>
          <w:w w:val="105"/>
          <w:sz w:val="13"/>
        </w:rPr>
        <w:t xml:space="preserve"> </w:t>
      </w:r>
      <w:r>
        <w:rPr>
          <w:i/>
          <w:w w:val="105"/>
          <w:sz w:val="13"/>
        </w:rPr>
        <w:t>Proceeds</w:t>
      </w:r>
      <w:r>
        <w:rPr>
          <w:i/>
          <w:spacing w:val="4"/>
          <w:w w:val="105"/>
          <w:sz w:val="13"/>
        </w:rPr>
        <w:t xml:space="preserve"> </w:t>
      </w:r>
      <w:r>
        <w:rPr>
          <w:i/>
          <w:w w:val="105"/>
          <w:sz w:val="13"/>
        </w:rPr>
        <w:t>of</w:t>
      </w:r>
      <w:r>
        <w:rPr>
          <w:i/>
          <w:spacing w:val="4"/>
          <w:w w:val="105"/>
          <w:sz w:val="13"/>
        </w:rPr>
        <w:t xml:space="preserve"> </w:t>
      </w:r>
      <w:r>
        <w:rPr>
          <w:i/>
          <w:w w:val="105"/>
          <w:sz w:val="13"/>
        </w:rPr>
        <w:t>Crime</w:t>
      </w:r>
      <w:r>
        <w:rPr>
          <w:i/>
          <w:spacing w:val="4"/>
          <w:w w:val="105"/>
          <w:sz w:val="13"/>
        </w:rPr>
        <w:t xml:space="preserve"> </w:t>
      </w:r>
      <w:r>
        <w:rPr>
          <w:i/>
          <w:w w:val="105"/>
          <w:sz w:val="13"/>
        </w:rPr>
        <w:t>Amendment</w:t>
      </w:r>
      <w:r>
        <w:rPr>
          <w:i/>
          <w:spacing w:val="4"/>
          <w:w w:val="105"/>
          <w:sz w:val="13"/>
        </w:rPr>
        <w:t xml:space="preserve"> </w:t>
      </w:r>
      <w:r>
        <w:rPr>
          <w:i/>
          <w:w w:val="105"/>
          <w:sz w:val="13"/>
        </w:rPr>
        <w:t>Act</w:t>
      </w:r>
      <w:r>
        <w:rPr>
          <w:i/>
          <w:spacing w:val="3"/>
          <w:w w:val="105"/>
          <w:sz w:val="13"/>
        </w:rPr>
        <w:t xml:space="preserve"> </w:t>
      </w:r>
      <w:r>
        <w:rPr>
          <w:i/>
          <w:w w:val="105"/>
          <w:sz w:val="13"/>
        </w:rPr>
        <w:t>2005</w:t>
      </w:r>
      <w:r>
        <w:rPr>
          <w:i/>
          <w:spacing w:val="4"/>
          <w:w w:val="105"/>
          <w:sz w:val="13"/>
        </w:rPr>
        <w:t xml:space="preserve"> (</w:t>
      </w:r>
      <w:r>
        <w:rPr>
          <w:spacing w:val="4"/>
          <w:w w:val="105"/>
          <w:sz w:val="13"/>
        </w:rPr>
        <w:t>NSW).</w:t>
      </w:r>
    </w:p>
    <w:p w14:paraId="19597A21" w14:textId="77777777" w:rsidR="00622C04" w:rsidRDefault="006D16CC">
      <w:pPr>
        <w:pStyle w:val="ListParagraph"/>
        <w:numPr>
          <w:ilvl w:val="0"/>
          <w:numId w:val="53"/>
        </w:numPr>
        <w:tabs>
          <w:tab w:val="left" w:pos="2381"/>
          <w:tab w:val="left" w:pos="2382"/>
        </w:tabs>
        <w:spacing w:before="2"/>
        <w:ind w:right="1590"/>
        <w:rPr>
          <w:sz w:val="13"/>
        </w:rPr>
      </w:pPr>
      <w:r>
        <w:pict w14:anchorId="42F58122">
          <v:shape id="_x0000_s1344" type="#_x0000_t202" style="position:absolute;left:0;text-align:left;margin-left:552.25pt;margin-top:27.05pt;width:6.7pt;height:14.25pt;z-index:251574272;mso-position-horizontal-relative:page" filled="f" stroked="f">
            <v:textbox inset="0,0,0,0">
              <w:txbxContent>
                <w:p w14:paraId="13359493" w14:textId="77777777" w:rsidR="00622C04" w:rsidRDefault="006D16CC">
                  <w:pPr>
                    <w:spacing w:line="284" w:lineRule="exact"/>
                    <w:rPr>
                      <w:b/>
                      <w:sz w:val="24"/>
                    </w:rPr>
                  </w:pPr>
                  <w:r>
                    <w:rPr>
                      <w:b/>
                      <w:color w:val="EC5A4F"/>
                      <w:w w:val="109"/>
                      <w:sz w:val="24"/>
                    </w:rPr>
                    <w:t>3</w:t>
                  </w:r>
                </w:p>
              </w:txbxContent>
            </v:textbox>
            <w10:wrap anchorx="page"/>
          </v:shape>
        </w:pict>
      </w:r>
      <w:r>
        <w:rPr>
          <w:sz w:val="13"/>
        </w:rPr>
        <w:t xml:space="preserve">New South Wales, </w:t>
      </w:r>
      <w:r>
        <w:rPr>
          <w:i/>
          <w:sz w:val="13"/>
        </w:rPr>
        <w:t>Parliamentary Debates</w:t>
      </w:r>
      <w:r>
        <w:rPr>
          <w:sz w:val="13"/>
        </w:rPr>
        <w:t xml:space="preserve">, Legislative Assembly, 21 September 2005, 18042 (Graham West).  Note  that  Acting  Justice  Lloyd observed in </w:t>
      </w:r>
      <w:r>
        <w:rPr>
          <w:i/>
          <w:sz w:val="13"/>
        </w:rPr>
        <w:t xml:space="preserve">Public Trustee of New South  Wales  v  Fitter  </w:t>
      </w:r>
      <w:r>
        <w:rPr>
          <w:sz w:val="13"/>
        </w:rPr>
        <w:t xml:space="preserve">[2005]  NSWSC  </w:t>
      </w:r>
      <w:r>
        <w:rPr>
          <w:spacing w:val="-3"/>
          <w:sz w:val="13"/>
        </w:rPr>
        <w:t xml:space="preserve">1188  </w:t>
      </w:r>
      <w:r>
        <w:rPr>
          <w:sz w:val="13"/>
        </w:rPr>
        <w:t xml:space="preserve">(24  November  2005)  </w:t>
      </w:r>
      <w:r>
        <w:rPr>
          <w:spacing w:val="2"/>
          <w:sz w:val="13"/>
        </w:rPr>
        <w:t xml:space="preserve">[49]  </w:t>
      </w:r>
      <w:r>
        <w:rPr>
          <w:sz w:val="13"/>
        </w:rPr>
        <w:t>that  this  statement  does  not  confirm the me</w:t>
      </w:r>
      <w:r>
        <w:rPr>
          <w:sz w:val="13"/>
        </w:rPr>
        <w:t>aning of the Act and may even be contrary to the plain meaning. A murderer is not permitted in any circumstances to benefit from               their crime, even if the court has a statutory discretion to modify the effect of the forfeiture rule. The effect</w:t>
      </w:r>
      <w:r>
        <w:rPr>
          <w:sz w:val="13"/>
        </w:rPr>
        <w:t xml:space="preserve"> of the amendment was to allow             the</w:t>
      </w:r>
      <w:r>
        <w:rPr>
          <w:spacing w:val="7"/>
          <w:sz w:val="13"/>
        </w:rPr>
        <w:t xml:space="preserve"> </w:t>
      </w:r>
      <w:r>
        <w:rPr>
          <w:sz w:val="13"/>
        </w:rPr>
        <w:t>rule</w:t>
      </w:r>
      <w:r>
        <w:rPr>
          <w:spacing w:val="7"/>
          <w:sz w:val="13"/>
        </w:rPr>
        <w:t xml:space="preserve"> </w:t>
      </w:r>
      <w:r>
        <w:rPr>
          <w:sz w:val="13"/>
        </w:rPr>
        <w:t>to</w:t>
      </w:r>
      <w:r>
        <w:rPr>
          <w:spacing w:val="7"/>
          <w:sz w:val="13"/>
        </w:rPr>
        <w:t xml:space="preserve"> </w:t>
      </w:r>
      <w:r>
        <w:rPr>
          <w:sz w:val="13"/>
        </w:rPr>
        <w:t>be</w:t>
      </w:r>
      <w:r>
        <w:rPr>
          <w:spacing w:val="7"/>
          <w:sz w:val="13"/>
        </w:rPr>
        <w:t xml:space="preserve"> </w:t>
      </w:r>
      <w:r>
        <w:rPr>
          <w:sz w:val="13"/>
        </w:rPr>
        <w:t>applied</w:t>
      </w:r>
      <w:r>
        <w:rPr>
          <w:spacing w:val="7"/>
          <w:sz w:val="13"/>
        </w:rPr>
        <w:t xml:space="preserve"> </w:t>
      </w:r>
      <w:r>
        <w:rPr>
          <w:sz w:val="13"/>
        </w:rPr>
        <w:t>to</w:t>
      </w:r>
      <w:r>
        <w:rPr>
          <w:spacing w:val="8"/>
          <w:sz w:val="13"/>
        </w:rPr>
        <w:t xml:space="preserve"> </w:t>
      </w:r>
      <w:r>
        <w:rPr>
          <w:sz w:val="13"/>
        </w:rPr>
        <w:t>a</w:t>
      </w:r>
      <w:r>
        <w:rPr>
          <w:spacing w:val="7"/>
          <w:sz w:val="13"/>
        </w:rPr>
        <w:t xml:space="preserve"> </w:t>
      </w:r>
      <w:r>
        <w:rPr>
          <w:sz w:val="13"/>
        </w:rPr>
        <w:t>person</w:t>
      </w:r>
      <w:r>
        <w:rPr>
          <w:spacing w:val="7"/>
          <w:sz w:val="13"/>
        </w:rPr>
        <w:t xml:space="preserve"> </w:t>
      </w:r>
      <w:r>
        <w:rPr>
          <w:sz w:val="13"/>
        </w:rPr>
        <w:t>who</w:t>
      </w:r>
      <w:r>
        <w:rPr>
          <w:spacing w:val="7"/>
          <w:sz w:val="13"/>
        </w:rPr>
        <w:t xml:space="preserve"> </w:t>
      </w:r>
      <w:r>
        <w:rPr>
          <w:sz w:val="13"/>
        </w:rPr>
        <w:t>has</w:t>
      </w:r>
      <w:r>
        <w:rPr>
          <w:spacing w:val="7"/>
          <w:sz w:val="13"/>
        </w:rPr>
        <w:t xml:space="preserve"> </w:t>
      </w:r>
      <w:r>
        <w:rPr>
          <w:sz w:val="13"/>
        </w:rPr>
        <w:t>not</w:t>
      </w:r>
      <w:r>
        <w:rPr>
          <w:spacing w:val="8"/>
          <w:sz w:val="13"/>
        </w:rPr>
        <w:t xml:space="preserve"> </w:t>
      </w:r>
      <w:r>
        <w:rPr>
          <w:sz w:val="13"/>
        </w:rPr>
        <w:t>committed</w:t>
      </w:r>
      <w:r>
        <w:rPr>
          <w:spacing w:val="7"/>
          <w:sz w:val="13"/>
        </w:rPr>
        <w:t xml:space="preserve"> </w:t>
      </w:r>
      <w:r>
        <w:rPr>
          <w:sz w:val="13"/>
        </w:rPr>
        <w:t>a</w:t>
      </w:r>
      <w:r>
        <w:rPr>
          <w:spacing w:val="7"/>
          <w:sz w:val="13"/>
        </w:rPr>
        <w:t xml:space="preserve"> </w:t>
      </w:r>
      <w:r>
        <w:rPr>
          <w:sz w:val="13"/>
        </w:rPr>
        <w:t>crime.</w:t>
      </w:r>
    </w:p>
    <w:p w14:paraId="18AF14FD" w14:textId="77777777" w:rsidR="00622C04" w:rsidRDefault="00622C04">
      <w:pPr>
        <w:rPr>
          <w:sz w:val="13"/>
        </w:rPr>
        <w:sectPr w:rsidR="00622C04">
          <w:headerReference w:type="even" r:id="rId27"/>
          <w:headerReference w:type="default" r:id="rId28"/>
          <w:pgSz w:w="11910" w:h="16840"/>
          <w:pgMar w:top="1360" w:right="0" w:bottom="280" w:left="0" w:header="808" w:footer="0" w:gutter="0"/>
          <w:cols w:space="720"/>
        </w:sectPr>
      </w:pPr>
    </w:p>
    <w:p w14:paraId="0FC4EEF4" w14:textId="77777777" w:rsidR="00622C04" w:rsidRDefault="00622C04">
      <w:pPr>
        <w:pStyle w:val="BodyText"/>
        <w:spacing w:before="9"/>
        <w:rPr>
          <w:sz w:val="22"/>
        </w:rPr>
      </w:pPr>
    </w:p>
    <w:p w14:paraId="110FAD3B" w14:textId="77777777" w:rsidR="00622C04" w:rsidRDefault="006D16CC">
      <w:pPr>
        <w:pStyle w:val="ListParagraph"/>
        <w:numPr>
          <w:ilvl w:val="1"/>
          <w:numId w:val="55"/>
        </w:numPr>
        <w:tabs>
          <w:tab w:val="left" w:pos="2380"/>
          <w:tab w:val="left" w:pos="2381"/>
        </w:tabs>
        <w:spacing w:before="92" w:line="242" w:lineRule="auto"/>
        <w:ind w:right="1857"/>
        <w:rPr>
          <w:sz w:val="12"/>
        </w:rPr>
      </w:pPr>
      <w:bookmarkStart w:id="9" w:name="Previous_reviews_of_the_rule_by_law_refo"/>
      <w:bookmarkEnd w:id="9"/>
      <w:r>
        <w:rPr>
          <w:w w:val="105"/>
          <w:sz w:val="21"/>
        </w:rPr>
        <w:t xml:space="preserve">Following the </w:t>
      </w:r>
      <w:r>
        <w:rPr>
          <w:spacing w:val="-3"/>
          <w:w w:val="105"/>
          <w:sz w:val="21"/>
        </w:rPr>
        <w:t xml:space="preserve">amendment, </w:t>
      </w:r>
      <w:r>
        <w:rPr>
          <w:w w:val="105"/>
          <w:sz w:val="21"/>
        </w:rPr>
        <w:t xml:space="preserve">if a person who </w:t>
      </w:r>
      <w:r>
        <w:rPr>
          <w:spacing w:val="-2"/>
          <w:w w:val="105"/>
          <w:sz w:val="21"/>
        </w:rPr>
        <w:t xml:space="preserve">has </w:t>
      </w:r>
      <w:r>
        <w:rPr>
          <w:spacing w:val="-3"/>
          <w:w w:val="105"/>
          <w:sz w:val="21"/>
        </w:rPr>
        <w:t xml:space="preserve">killed another </w:t>
      </w:r>
      <w:r>
        <w:rPr>
          <w:w w:val="105"/>
          <w:sz w:val="21"/>
        </w:rPr>
        <w:t xml:space="preserve">is </w:t>
      </w:r>
      <w:r>
        <w:rPr>
          <w:spacing w:val="-2"/>
          <w:w w:val="105"/>
          <w:sz w:val="21"/>
        </w:rPr>
        <w:t xml:space="preserve">not </w:t>
      </w:r>
      <w:r>
        <w:rPr>
          <w:w w:val="105"/>
          <w:sz w:val="21"/>
        </w:rPr>
        <w:t xml:space="preserve">subject </w:t>
      </w:r>
      <w:r>
        <w:rPr>
          <w:spacing w:val="-3"/>
          <w:w w:val="105"/>
          <w:sz w:val="21"/>
        </w:rPr>
        <w:t xml:space="preserve">to </w:t>
      </w:r>
      <w:r>
        <w:rPr>
          <w:w w:val="105"/>
          <w:sz w:val="21"/>
        </w:rPr>
        <w:t xml:space="preserve">the </w:t>
      </w:r>
      <w:r>
        <w:rPr>
          <w:spacing w:val="-3"/>
          <w:w w:val="105"/>
          <w:sz w:val="21"/>
        </w:rPr>
        <w:t>forfeiture</w:t>
      </w:r>
      <w:r>
        <w:rPr>
          <w:spacing w:val="-8"/>
          <w:w w:val="105"/>
          <w:sz w:val="21"/>
        </w:rPr>
        <w:t xml:space="preserve"> </w:t>
      </w:r>
      <w:r>
        <w:rPr>
          <w:w w:val="105"/>
          <w:sz w:val="21"/>
        </w:rPr>
        <w:t>rule</w:t>
      </w:r>
      <w:r>
        <w:rPr>
          <w:spacing w:val="-7"/>
          <w:w w:val="105"/>
          <w:sz w:val="21"/>
        </w:rPr>
        <w:t xml:space="preserve"> </w:t>
      </w:r>
      <w:r>
        <w:rPr>
          <w:w w:val="105"/>
          <w:sz w:val="21"/>
        </w:rPr>
        <w:t>because</w:t>
      </w:r>
      <w:r>
        <w:rPr>
          <w:spacing w:val="-7"/>
          <w:w w:val="105"/>
          <w:sz w:val="21"/>
        </w:rPr>
        <w:t xml:space="preserve"> </w:t>
      </w:r>
      <w:r>
        <w:rPr>
          <w:w w:val="105"/>
          <w:sz w:val="21"/>
        </w:rPr>
        <w:t>they</w:t>
      </w:r>
      <w:r>
        <w:rPr>
          <w:spacing w:val="-8"/>
          <w:w w:val="105"/>
          <w:sz w:val="21"/>
        </w:rPr>
        <w:t xml:space="preserve"> </w:t>
      </w:r>
      <w:r>
        <w:rPr>
          <w:spacing w:val="-3"/>
          <w:w w:val="105"/>
          <w:sz w:val="21"/>
        </w:rPr>
        <w:t>have</w:t>
      </w:r>
      <w:r>
        <w:rPr>
          <w:spacing w:val="-7"/>
          <w:w w:val="105"/>
          <w:sz w:val="21"/>
        </w:rPr>
        <w:t xml:space="preserve"> </w:t>
      </w:r>
      <w:r>
        <w:rPr>
          <w:w w:val="105"/>
          <w:sz w:val="21"/>
        </w:rPr>
        <w:t>been</w:t>
      </w:r>
      <w:r>
        <w:rPr>
          <w:spacing w:val="-7"/>
          <w:w w:val="105"/>
          <w:sz w:val="21"/>
        </w:rPr>
        <w:t xml:space="preserve"> </w:t>
      </w:r>
      <w:r>
        <w:rPr>
          <w:spacing w:val="-3"/>
          <w:w w:val="105"/>
          <w:sz w:val="21"/>
        </w:rPr>
        <w:t>found</w:t>
      </w:r>
      <w:r>
        <w:rPr>
          <w:spacing w:val="-7"/>
          <w:w w:val="105"/>
          <w:sz w:val="21"/>
        </w:rPr>
        <w:t xml:space="preserve"> </w:t>
      </w:r>
      <w:r>
        <w:rPr>
          <w:spacing w:val="-2"/>
          <w:w w:val="105"/>
          <w:sz w:val="21"/>
        </w:rPr>
        <w:t>not</w:t>
      </w:r>
      <w:r>
        <w:rPr>
          <w:spacing w:val="-8"/>
          <w:w w:val="105"/>
          <w:sz w:val="21"/>
        </w:rPr>
        <w:t xml:space="preserve"> </w:t>
      </w:r>
      <w:r>
        <w:rPr>
          <w:w w:val="105"/>
          <w:sz w:val="21"/>
        </w:rPr>
        <w:t>guilty</w:t>
      </w:r>
      <w:r>
        <w:rPr>
          <w:spacing w:val="-7"/>
          <w:w w:val="105"/>
          <w:sz w:val="21"/>
        </w:rPr>
        <w:t xml:space="preserve"> </w:t>
      </w:r>
      <w:r>
        <w:rPr>
          <w:w w:val="105"/>
          <w:sz w:val="21"/>
        </w:rPr>
        <w:t>by</w:t>
      </w:r>
      <w:r>
        <w:rPr>
          <w:spacing w:val="-7"/>
          <w:w w:val="105"/>
          <w:sz w:val="21"/>
        </w:rPr>
        <w:t xml:space="preserve"> </w:t>
      </w:r>
      <w:r>
        <w:rPr>
          <w:w w:val="105"/>
          <w:sz w:val="21"/>
        </w:rPr>
        <w:t>reason</w:t>
      </w:r>
      <w:r>
        <w:rPr>
          <w:spacing w:val="-8"/>
          <w:w w:val="105"/>
          <w:sz w:val="21"/>
        </w:rPr>
        <w:t xml:space="preserve"> </w:t>
      </w:r>
      <w:r>
        <w:rPr>
          <w:w w:val="105"/>
          <w:sz w:val="21"/>
        </w:rPr>
        <w:t>of</w:t>
      </w:r>
      <w:r>
        <w:rPr>
          <w:spacing w:val="-7"/>
          <w:w w:val="105"/>
          <w:sz w:val="21"/>
        </w:rPr>
        <w:t xml:space="preserve"> </w:t>
      </w:r>
      <w:r>
        <w:rPr>
          <w:w w:val="105"/>
          <w:sz w:val="21"/>
        </w:rPr>
        <w:t>mental</w:t>
      </w:r>
      <w:r>
        <w:rPr>
          <w:spacing w:val="-7"/>
          <w:w w:val="105"/>
          <w:sz w:val="21"/>
        </w:rPr>
        <w:t xml:space="preserve"> </w:t>
      </w:r>
      <w:r>
        <w:rPr>
          <w:spacing w:val="-3"/>
          <w:w w:val="105"/>
          <w:sz w:val="21"/>
        </w:rPr>
        <w:t>illness,</w:t>
      </w:r>
      <w:r>
        <w:rPr>
          <w:spacing w:val="-7"/>
          <w:w w:val="105"/>
          <w:sz w:val="21"/>
        </w:rPr>
        <w:t xml:space="preserve"> </w:t>
      </w:r>
      <w:r>
        <w:rPr>
          <w:spacing w:val="-3"/>
          <w:w w:val="105"/>
          <w:sz w:val="21"/>
        </w:rPr>
        <w:t xml:space="preserve">any interested </w:t>
      </w:r>
      <w:r>
        <w:rPr>
          <w:w w:val="105"/>
          <w:sz w:val="21"/>
        </w:rPr>
        <w:t xml:space="preserve">person </w:t>
      </w:r>
      <w:r>
        <w:rPr>
          <w:spacing w:val="-3"/>
          <w:w w:val="105"/>
          <w:sz w:val="21"/>
        </w:rPr>
        <w:t xml:space="preserve">may </w:t>
      </w:r>
      <w:r>
        <w:rPr>
          <w:spacing w:val="-4"/>
          <w:w w:val="105"/>
          <w:sz w:val="21"/>
        </w:rPr>
        <w:t xml:space="preserve">make </w:t>
      </w:r>
      <w:r>
        <w:rPr>
          <w:w w:val="105"/>
          <w:sz w:val="21"/>
        </w:rPr>
        <w:t xml:space="preserve">an application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of New South </w:t>
      </w:r>
      <w:r>
        <w:rPr>
          <w:spacing w:val="-3"/>
          <w:w w:val="105"/>
          <w:sz w:val="21"/>
        </w:rPr>
        <w:t xml:space="preserve">Wales for </w:t>
      </w:r>
      <w:r>
        <w:rPr>
          <w:w w:val="105"/>
          <w:sz w:val="21"/>
        </w:rPr>
        <w:t xml:space="preserve">an order </w:t>
      </w:r>
      <w:r>
        <w:rPr>
          <w:spacing w:val="-3"/>
          <w:w w:val="105"/>
          <w:sz w:val="21"/>
        </w:rPr>
        <w:t xml:space="preserve">that </w:t>
      </w:r>
      <w:r>
        <w:rPr>
          <w:w w:val="105"/>
          <w:sz w:val="21"/>
        </w:rPr>
        <w:t xml:space="preserve">the rule apply as if the person </w:t>
      </w:r>
      <w:r>
        <w:rPr>
          <w:spacing w:val="-2"/>
          <w:w w:val="105"/>
          <w:sz w:val="21"/>
        </w:rPr>
        <w:t xml:space="preserve">had </w:t>
      </w:r>
      <w:r>
        <w:rPr>
          <w:w w:val="105"/>
          <w:sz w:val="21"/>
        </w:rPr>
        <w:t xml:space="preserve">been </w:t>
      </w:r>
      <w:r>
        <w:rPr>
          <w:spacing w:val="-3"/>
          <w:w w:val="105"/>
          <w:sz w:val="21"/>
        </w:rPr>
        <w:t xml:space="preserve">found </w:t>
      </w:r>
      <w:r>
        <w:rPr>
          <w:w w:val="105"/>
          <w:sz w:val="21"/>
        </w:rPr>
        <w:t xml:space="preserve">guilty of </w:t>
      </w:r>
      <w:r>
        <w:rPr>
          <w:spacing w:val="-7"/>
          <w:w w:val="105"/>
          <w:sz w:val="21"/>
        </w:rPr>
        <w:t>murder.</w:t>
      </w:r>
      <w:r>
        <w:rPr>
          <w:spacing w:val="-7"/>
          <w:w w:val="105"/>
          <w:position w:val="7"/>
          <w:sz w:val="12"/>
        </w:rPr>
        <w:t>13</w:t>
      </w:r>
      <w:r>
        <w:rPr>
          <w:spacing w:val="-7"/>
          <w:w w:val="105"/>
          <w:sz w:val="12"/>
        </w:rPr>
        <w:t xml:space="preserve"> </w:t>
      </w:r>
      <w:r>
        <w:rPr>
          <w:w w:val="105"/>
          <w:sz w:val="21"/>
        </w:rPr>
        <w:t>Three</w:t>
      </w:r>
      <w:r>
        <w:rPr>
          <w:spacing w:val="-5"/>
          <w:w w:val="105"/>
          <w:sz w:val="21"/>
        </w:rPr>
        <w:t xml:space="preserve"> </w:t>
      </w:r>
      <w:r>
        <w:rPr>
          <w:spacing w:val="-3"/>
          <w:w w:val="105"/>
          <w:sz w:val="21"/>
        </w:rPr>
        <w:t>applications</w:t>
      </w:r>
      <w:r>
        <w:rPr>
          <w:spacing w:val="-4"/>
          <w:w w:val="105"/>
          <w:sz w:val="21"/>
        </w:rPr>
        <w:t xml:space="preserve"> </w:t>
      </w:r>
      <w:r>
        <w:rPr>
          <w:spacing w:val="-3"/>
          <w:w w:val="105"/>
          <w:sz w:val="21"/>
        </w:rPr>
        <w:t>have</w:t>
      </w:r>
      <w:r>
        <w:rPr>
          <w:spacing w:val="-4"/>
          <w:w w:val="105"/>
          <w:sz w:val="21"/>
        </w:rPr>
        <w:t xml:space="preserve"> </w:t>
      </w:r>
      <w:r>
        <w:rPr>
          <w:w w:val="105"/>
          <w:sz w:val="21"/>
        </w:rPr>
        <w:t>been</w:t>
      </w:r>
      <w:r>
        <w:rPr>
          <w:spacing w:val="-5"/>
          <w:w w:val="105"/>
          <w:sz w:val="21"/>
        </w:rPr>
        <w:t xml:space="preserve"> </w:t>
      </w:r>
      <w:r>
        <w:rPr>
          <w:w w:val="105"/>
          <w:sz w:val="21"/>
        </w:rPr>
        <w:t>made</w:t>
      </w:r>
      <w:r>
        <w:rPr>
          <w:spacing w:val="-4"/>
          <w:w w:val="105"/>
          <w:sz w:val="21"/>
        </w:rPr>
        <w:t xml:space="preserve"> </w:t>
      </w:r>
      <w:r>
        <w:rPr>
          <w:spacing w:val="-3"/>
          <w:w w:val="105"/>
          <w:sz w:val="21"/>
        </w:rPr>
        <w:t>for</w:t>
      </w:r>
      <w:r>
        <w:rPr>
          <w:spacing w:val="-4"/>
          <w:w w:val="105"/>
          <w:sz w:val="21"/>
        </w:rPr>
        <w:t xml:space="preserve"> </w:t>
      </w:r>
      <w:r>
        <w:rPr>
          <w:w w:val="105"/>
          <w:sz w:val="21"/>
        </w:rPr>
        <w:t>an</w:t>
      </w:r>
      <w:r>
        <w:rPr>
          <w:spacing w:val="-5"/>
          <w:w w:val="105"/>
          <w:sz w:val="21"/>
        </w:rPr>
        <w:t xml:space="preserve"> </w:t>
      </w:r>
      <w:r>
        <w:rPr>
          <w:w w:val="105"/>
          <w:sz w:val="21"/>
        </w:rPr>
        <w:t>order</w:t>
      </w:r>
      <w:r>
        <w:rPr>
          <w:spacing w:val="-4"/>
          <w:w w:val="105"/>
          <w:sz w:val="21"/>
        </w:rPr>
        <w:t xml:space="preserve"> </w:t>
      </w:r>
      <w:r>
        <w:rPr>
          <w:w w:val="105"/>
          <w:sz w:val="21"/>
        </w:rPr>
        <w:t>of</w:t>
      </w:r>
      <w:r>
        <w:rPr>
          <w:spacing w:val="-4"/>
          <w:w w:val="105"/>
          <w:sz w:val="21"/>
        </w:rPr>
        <w:t xml:space="preserve"> </w:t>
      </w:r>
      <w:r>
        <w:rPr>
          <w:w w:val="105"/>
          <w:sz w:val="21"/>
        </w:rPr>
        <w:t>this</w:t>
      </w:r>
      <w:r>
        <w:rPr>
          <w:spacing w:val="-4"/>
          <w:w w:val="105"/>
          <w:sz w:val="21"/>
        </w:rPr>
        <w:t xml:space="preserve"> </w:t>
      </w:r>
      <w:r>
        <w:rPr>
          <w:w w:val="105"/>
          <w:sz w:val="21"/>
        </w:rPr>
        <w:t>type;</w:t>
      </w:r>
      <w:r>
        <w:rPr>
          <w:spacing w:val="-5"/>
          <w:w w:val="105"/>
          <w:sz w:val="21"/>
        </w:rPr>
        <w:t xml:space="preserve"> </w:t>
      </w:r>
      <w:r>
        <w:rPr>
          <w:spacing w:val="-3"/>
          <w:w w:val="105"/>
          <w:sz w:val="21"/>
        </w:rPr>
        <w:t>all</w:t>
      </w:r>
      <w:r>
        <w:rPr>
          <w:spacing w:val="-4"/>
          <w:w w:val="105"/>
          <w:sz w:val="21"/>
        </w:rPr>
        <w:t xml:space="preserve"> </w:t>
      </w:r>
      <w:r>
        <w:rPr>
          <w:spacing w:val="-3"/>
          <w:w w:val="105"/>
          <w:sz w:val="21"/>
        </w:rPr>
        <w:t>have</w:t>
      </w:r>
      <w:r>
        <w:rPr>
          <w:spacing w:val="-4"/>
          <w:w w:val="105"/>
          <w:sz w:val="21"/>
        </w:rPr>
        <w:t xml:space="preserve"> </w:t>
      </w:r>
      <w:r>
        <w:rPr>
          <w:w w:val="105"/>
          <w:sz w:val="21"/>
        </w:rPr>
        <w:t>been</w:t>
      </w:r>
      <w:r>
        <w:rPr>
          <w:spacing w:val="-5"/>
          <w:w w:val="105"/>
          <w:sz w:val="21"/>
        </w:rPr>
        <w:t xml:space="preserve"> successful.</w:t>
      </w:r>
      <w:r>
        <w:rPr>
          <w:spacing w:val="-5"/>
          <w:w w:val="105"/>
          <w:position w:val="7"/>
          <w:sz w:val="12"/>
        </w:rPr>
        <w:t>14</w:t>
      </w:r>
    </w:p>
    <w:p w14:paraId="217578D1" w14:textId="77777777" w:rsidR="00622C04" w:rsidRDefault="006D16CC">
      <w:pPr>
        <w:spacing w:before="193"/>
        <w:ind w:left="1587"/>
        <w:rPr>
          <w:b/>
          <w:sz w:val="24"/>
        </w:rPr>
      </w:pPr>
      <w:r>
        <w:rPr>
          <w:b/>
          <w:w w:val="115"/>
          <w:sz w:val="24"/>
        </w:rPr>
        <w:t>Codification of the rule</w:t>
      </w:r>
    </w:p>
    <w:p w14:paraId="32A8AF3C" w14:textId="77777777" w:rsidR="00622C04" w:rsidRDefault="006D16CC">
      <w:pPr>
        <w:pStyle w:val="ListParagraph"/>
        <w:numPr>
          <w:ilvl w:val="1"/>
          <w:numId w:val="55"/>
        </w:numPr>
        <w:tabs>
          <w:tab w:val="left" w:pos="2380"/>
          <w:tab w:val="left" w:pos="2381"/>
        </w:tabs>
        <w:spacing w:before="138" w:line="242" w:lineRule="auto"/>
        <w:ind w:right="1599"/>
        <w:rPr>
          <w:sz w:val="12"/>
        </w:rPr>
      </w:pPr>
      <w:r>
        <w:rPr>
          <w:w w:val="105"/>
          <w:sz w:val="21"/>
        </w:rPr>
        <w:t xml:space="preserve">New </w:t>
      </w:r>
      <w:r>
        <w:rPr>
          <w:spacing w:val="-3"/>
          <w:w w:val="105"/>
          <w:sz w:val="21"/>
        </w:rPr>
        <w:t xml:space="preserve">Zealand </w:t>
      </w:r>
      <w:r>
        <w:rPr>
          <w:spacing w:val="-2"/>
          <w:w w:val="105"/>
          <w:sz w:val="21"/>
        </w:rPr>
        <w:t xml:space="preserve">has </w:t>
      </w:r>
      <w:r>
        <w:rPr>
          <w:spacing w:val="-3"/>
          <w:w w:val="105"/>
          <w:sz w:val="21"/>
        </w:rPr>
        <w:t xml:space="preserve">taken </w:t>
      </w:r>
      <w:r>
        <w:rPr>
          <w:w w:val="105"/>
          <w:sz w:val="21"/>
        </w:rPr>
        <w:t xml:space="preserve">a </w:t>
      </w:r>
      <w:r>
        <w:rPr>
          <w:spacing w:val="-3"/>
          <w:w w:val="105"/>
          <w:sz w:val="21"/>
        </w:rPr>
        <w:t xml:space="preserve">quite different approach. </w:t>
      </w:r>
      <w:r>
        <w:rPr>
          <w:w w:val="105"/>
          <w:sz w:val="21"/>
        </w:rPr>
        <w:t xml:space="preserve">The </w:t>
      </w:r>
      <w:r>
        <w:rPr>
          <w:i/>
          <w:spacing w:val="-3"/>
          <w:w w:val="105"/>
          <w:sz w:val="21"/>
        </w:rPr>
        <w:t xml:space="preserve">Succession </w:t>
      </w:r>
      <w:r>
        <w:rPr>
          <w:i/>
          <w:w w:val="105"/>
          <w:sz w:val="21"/>
        </w:rPr>
        <w:t xml:space="preserve">(Homicide) Act </w:t>
      </w:r>
      <w:r>
        <w:rPr>
          <w:i/>
          <w:spacing w:val="-4"/>
          <w:w w:val="105"/>
          <w:sz w:val="21"/>
        </w:rPr>
        <w:t xml:space="preserve">2007 </w:t>
      </w:r>
      <w:r>
        <w:rPr>
          <w:w w:val="105"/>
          <w:sz w:val="21"/>
        </w:rPr>
        <w:t xml:space="preserve">(NZ) (‘the NZ Act’) codifies and </w:t>
      </w:r>
      <w:r>
        <w:rPr>
          <w:spacing w:val="-3"/>
          <w:w w:val="105"/>
          <w:sz w:val="21"/>
        </w:rPr>
        <w:t xml:space="preserve">replaces </w:t>
      </w:r>
      <w:r>
        <w:rPr>
          <w:w w:val="105"/>
          <w:sz w:val="21"/>
        </w:rPr>
        <w:t xml:space="preserve">the </w:t>
      </w:r>
      <w:r>
        <w:rPr>
          <w:spacing w:val="-2"/>
          <w:w w:val="105"/>
          <w:sz w:val="21"/>
        </w:rPr>
        <w:t xml:space="preserve">common </w:t>
      </w:r>
      <w:r>
        <w:rPr>
          <w:w w:val="105"/>
          <w:sz w:val="21"/>
        </w:rPr>
        <w:t xml:space="preserve">law rule in a </w:t>
      </w:r>
      <w:r>
        <w:rPr>
          <w:spacing w:val="-3"/>
          <w:w w:val="105"/>
          <w:sz w:val="21"/>
        </w:rPr>
        <w:t xml:space="preserve">single statute. </w:t>
      </w:r>
      <w:r>
        <w:rPr>
          <w:w w:val="105"/>
          <w:sz w:val="21"/>
        </w:rPr>
        <w:t>It specifies</w:t>
      </w:r>
      <w:r>
        <w:rPr>
          <w:spacing w:val="-7"/>
          <w:w w:val="105"/>
          <w:sz w:val="21"/>
        </w:rPr>
        <w:t xml:space="preserve"> </w:t>
      </w:r>
      <w:r>
        <w:rPr>
          <w:w w:val="105"/>
          <w:sz w:val="21"/>
        </w:rPr>
        <w:t>when</w:t>
      </w:r>
      <w:r>
        <w:rPr>
          <w:spacing w:val="-6"/>
          <w:w w:val="105"/>
          <w:sz w:val="21"/>
        </w:rPr>
        <w:t xml:space="preserve"> </w:t>
      </w:r>
      <w:r>
        <w:rPr>
          <w:w w:val="105"/>
          <w:sz w:val="21"/>
        </w:rPr>
        <w:t>the</w:t>
      </w:r>
      <w:r>
        <w:rPr>
          <w:spacing w:val="-6"/>
          <w:w w:val="105"/>
          <w:sz w:val="21"/>
        </w:rPr>
        <w:t xml:space="preserve"> </w:t>
      </w:r>
      <w:r>
        <w:rPr>
          <w:w w:val="105"/>
          <w:sz w:val="21"/>
        </w:rPr>
        <w:t>rule</w:t>
      </w:r>
      <w:r>
        <w:rPr>
          <w:spacing w:val="-7"/>
          <w:w w:val="105"/>
          <w:sz w:val="21"/>
        </w:rPr>
        <w:t xml:space="preserve"> </w:t>
      </w:r>
      <w:r>
        <w:rPr>
          <w:spacing w:val="-3"/>
          <w:w w:val="105"/>
          <w:sz w:val="21"/>
        </w:rPr>
        <w:t>may</w:t>
      </w:r>
      <w:r>
        <w:rPr>
          <w:spacing w:val="-6"/>
          <w:w w:val="105"/>
          <w:sz w:val="21"/>
        </w:rPr>
        <w:t xml:space="preserve"> </w:t>
      </w:r>
      <w:r>
        <w:rPr>
          <w:w w:val="105"/>
          <w:sz w:val="21"/>
        </w:rPr>
        <w:t>apply</w:t>
      </w:r>
      <w:r>
        <w:rPr>
          <w:spacing w:val="-6"/>
          <w:w w:val="105"/>
          <w:sz w:val="21"/>
        </w:rPr>
        <w:t xml:space="preserve"> </w:t>
      </w:r>
      <w:r>
        <w:rPr>
          <w:w w:val="105"/>
          <w:sz w:val="21"/>
        </w:rPr>
        <w:t>and</w:t>
      </w:r>
      <w:r>
        <w:rPr>
          <w:spacing w:val="-6"/>
          <w:w w:val="105"/>
          <w:sz w:val="21"/>
        </w:rPr>
        <w:t xml:space="preserve"> </w:t>
      </w:r>
      <w:r>
        <w:rPr>
          <w:w w:val="105"/>
          <w:sz w:val="21"/>
        </w:rPr>
        <w:t>how</w:t>
      </w:r>
      <w:r>
        <w:rPr>
          <w:spacing w:val="-7"/>
          <w:w w:val="105"/>
          <w:sz w:val="21"/>
        </w:rPr>
        <w:t xml:space="preserve"> </w:t>
      </w:r>
      <w:r>
        <w:rPr>
          <w:w w:val="105"/>
          <w:sz w:val="21"/>
        </w:rPr>
        <w:t>it</w:t>
      </w:r>
      <w:r>
        <w:rPr>
          <w:spacing w:val="-6"/>
          <w:w w:val="105"/>
          <w:sz w:val="21"/>
        </w:rPr>
        <w:t xml:space="preserve"> </w:t>
      </w:r>
      <w:r>
        <w:rPr>
          <w:w w:val="105"/>
          <w:sz w:val="21"/>
        </w:rPr>
        <w:t>affects</w:t>
      </w:r>
      <w:r>
        <w:rPr>
          <w:spacing w:val="-6"/>
          <w:w w:val="105"/>
          <w:sz w:val="21"/>
        </w:rPr>
        <w:t xml:space="preserve"> </w:t>
      </w:r>
      <w:r>
        <w:rPr>
          <w:w w:val="105"/>
          <w:sz w:val="21"/>
        </w:rPr>
        <w:t>the</w:t>
      </w:r>
      <w:r>
        <w:rPr>
          <w:spacing w:val="-7"/>
          <w:w w:val="105"/>
          <w:sz w:val="21"/>
        </w:rPr>
        <w:t xml:space="preserve"> </w:t>
      </w:r>
      <w:r>
        <w:rPr>
          <w:spacing w:val="-2"/>
          <w:w w:val="105"/>
          <w:sz w:val="21"/>
        </w:rPr>
        <w:t>distribution</w:t>
      </w:r>
      <w:r>
        <w:rPr>
          <w:spacing w:val="-6"/>
          <w:w w:val="105"/>
          <w:sz w:val="21"/>
        </w:rPr>
        <w:t xml:space="preserve"> </w:t>
      </w:r>
      <w:r>
        <w:rPr>
          <w:w w:val="105"/>
          <w:sz w:val="21"/>
        </w:rPr>
        <w:t>of</w:t>
      </w:r>
      <w:r>
        <w:rPr>
          <w:spacing w:val="-6"/>
          <w:w w:val="105"/>
          <w:sz w:val="21"/>
        </w:rPr>
        <w:t xml:space="preserve"> </w:t>
      </w:r>
      <w:r>
        <w:rPr>
          <w:w w:val="105"/>
          <w:sz w:val="21"/>
        </w:rPr>
        <w:t>property</w:t>
      </w:r>
      <w:r>
        <w:rPr>
          <w:spacing w:val="-6"/>
          <w:w w:val="105"/>
          <w:sz w:val="21"/>
        </w:rPr>
        <w:t xml:space="preserve"> </w:t>
      </w:r>
      <w:r>
        <w:rPr>
          <w:spacing w:val="-3"/>
          <w:w w:val="105"/>
          <w:sz w:val="21"/>
        </w:rPr>
        <w:t>to</w:t>
      </w:r>
      <w:r>
        <w:rPr>
          <w:spacing w:val="-7"/>
          <w:w w:val="105"/>
          <w:sz w:val="21"/>
        </w:rPr>
        <w:t xml:space="preserve"> </w:t>
      </w:r>
      <w:r>
        <w:rPr>
          <w:w w:val="105"/>
          <w:sz w:val="21"/>
        </w:rPr>
        <w:t xml:space="preserve">which the person </w:t>
      </w:r>
      <w:r>
        <w:rPr>
          <w:spacing w:val="-3"/>
          <w:w w:val="105"/>
          <w:sz w:val="21"/>
        </w:rPr>
        <w:t>respons</w:t>
      </w:r>
      <w:r>
        <w:rPr>
          <w:spacing w:val="-3"/>
          <w:w w:val="105"/>
          <w:sz w:val="21"/>
        </w:rPr>
        <w:t xml:space="preserve">ible </w:t>
      </w:r>
      <w:r>
        <w:rPr>
          <w:w w:val="105"/>
          <w:sz w:val="21"/>
        </w:rPr>
        <w:t xml:space="preserve">would otherwise </w:t>
      </w:r>
      <w:r>
        <w:rPr>
          <w:spacing w:val="-3"/>
          <w:w w:val="105"/>
          <w:sz w:val="21"/>
        </w:rPr>
        <w:t xml:space="preserve">have </w:t>
      </w:r>
      <w:r>
        <w:rPr>
          <w:w w:val="105"/>
          <w:sz w:val="21"/>
        </w:rPr>
        <w:t xml:space="preserve">been entitled upon the deceased </w:t>
      </w:r>
      <w:r>
        <w:rPr>
          <w:spacing w:val="-3"/>
          <w:w w:val="105"/>
          <w:sz w:val="21"/>
        </w:rPr>
        <w:t xml:space="preserve">person’s death. </w:t>
      </w:r>
      <w:r>
        <w:rPr>
          <w:w w:val="105"/>
          <w:sz w:val="21"/>
        </w:rPr>
        <w:t xml:space="preserve">It is based on draft </w:t>
      </w:r>
      <w:r>
        <w:rPr>
          <w:spacing w:val="-3"/>
          <w:w w:val="105"/>
          <w:sz w:val="21"/>
        </w:rPr>
        <w:t xml:space="preserve">legislation prepared </w:t>
      </w:r>
      <w:r>
        <w:rPr>
          <w:w w:val="105"/>
          <w:sz w:val="21"/>
        </w:rPr>
        <w:t xml:space="preserve">by the New </w:t>
      </w:r>
      <w:r>
        <w:rPr>
          <w:spacing w:val="-3"/>
          <w:w w:val="105"/>
          <w:sz w:val="21"/>
        </w:rPr>
        <w:t xml:space="preserve">Zealand </w:t>
      </w:r>
      <w:r>
        <w:rPr>
          <w:w w:val="105"/>
          <w:sz w:val="21"/>
        </w:rPr>
        <w:t>Law</w:t>
      </w:r>
      <w:r>
        <w:rPr>
          <w:spacing w:val="34"/>
          <w:w w:val="105"/>
          <w:sz w:val="21"/>
        </w:rPr>
        <w:t xml:space="preserve"> </w:t>
      </w:r>
      <w:r>
        <w:rPr>
          <w:spacing w:val="-5"/>
          <w:w w:val="105"/>
          <w:sz w:val="21"/>
        </w:rPr>
        <w:t>Commission.</w:t>
      </w:r>
      <w:r>
        <w:rPr>
          <w:spacing w:val="-5"/>
          <w:w w:val="105"/>
          <w:position w:val="7"/>
          <w:sz w:val="12"/>
        </w:rPr>
        <w:t>15</w:t>
      </w:r>
    </w:p>
    <w:p w14:paraId="0C576B50" w14:textId="77777777" w:rsidR="00622C04" w:rsidRDefault="006D16CC">
      <w:pPr>
        <w:pStyle w:val="ListParagraph"/>
        <w:numPr>
          <w:ilvl w:val="1"/>
          <w:numId w:val="55"/>
        </w:numPr>
        <w:tabs>
          <w:tab w:val="left" w:pos="2382"/>
        </w:tabs>
        <w:spacing w:before="125" w:line="242" w:lineRule="auto"/>
        <w:ind w:right="1643"/>
        <w:jc w:val="both"/>
        <w:rPr>
          <w:sz w:val="12"/>
        </w:rPr>
      </w:pPr>
      <w:r>
        <w:rPr>
          <w:w w:val="105"/>
          <w:sz w:val="21"/>
        </w:rPr>
        <w:t xml:space="preserve">The NZ Act serves as a codified </w:t>
      </w:r>
      <w:r>
        <w:rPr>
          <w:spacing w:val="-3"/>
          <w:w w:val="105"/>
          <w:sz w:val="21"/>
        </w:rPr>
        <w:t xml:space="preserve">forfeiture rule, replacing </w:t>
      </w:r>
      <w:r>
        <w:rPr>
          <w:w w:val="105"/>
          <w:sz w:val="21"/>
        </w:rPr>
        <w:t xml:space="preserve">the </w:t>
      </w:r>
      <w:r>
        <w:rPr>
          <w:spacing w:val="-3"/>
          <w:w w:val="105"/>
          <w:sz w:val="21"/>
        </w:rPr>
        <w:t xml:space="preserve">relevant ‘rules </w:t>
      </w:r>
      <w:r>
        <w:rPr>
          <w:w w:val="105"/>
          <w:sz w:val="21"/>
        </w:rPr>
        <w:t xml:space="preserve">of </w:t>
      </w:r>
      <w:r>
        <w:rPr>
          <w:spacing w:val="-5"/>
          <w:w w:val="105"/>
          <w:sz w:val="21"/>
        </w:rPr>
        <w:t xml:space="preserve">law, </w:t>
      </w:r>
      <w:r>
        <w:rPr>
          <w:w w:val="105"/>
          <w:sz w:val="21"/>
        </w:rPr>
        <w:t xml:space="preserve">equity and </w:t>
      </w:r>
      <w:r>
        <w:rPr>
          <w:spacing w:val="-3"/>
          <w:w w:val="105"/>
          <w:sz w:val="21"/>
        </w:rPr>
        <w:t xml:space="preserve">public </w:t>
      </w:r>
      <w:r>
        <w:rPr>
          <w:spacing w:val="-5"/>
          <w:w w:val="105"/>
          <w:sz w:val="21"/>
        </w:rPr>
        <w:t>policy’.</w:t>
      </w:r>
      <w:r>
        <w:rPr>
          <w:spacing w:val="-5"/>
          <w:w w:val="105"/>
          <w:position w:val="7"/>
          <w:sz w:val="12"/>
        </w:rPr>
        <w:t xml:space="preserve">16 </w:t>
      </w:r>
      <w:r>
        <w:rPr>
          <w:w w:val="105"/>
          <w:sz w:val="21"/>
        </w:rPr>
        <w:t xml:space="preserve">The Law </w:t>
      </w:r>
      <w:r>
        <w:rPr>
          <w:spacing w:val="-3"/>
          <w:w w:val="105"/>
          <w:sz w:val="21"/>
        </w:rPr>
        <w:t xml:space="preserve">Commission considered that </w:t>
      </w:r>
      <w:r>
        <w:rPr>
          <w:w w:val="105"/>
          <w:sz w:val="21"/>
        </w:rPr>
        <w:t xml:space="preserve">a statute </w:t>
      </w:r>
      <w:r>
        <w:rPr>
          <w:spacing w:val="-3"/>
          <w:w w:val="105"/>
          <w:sz w:val="21"/>
        </w:rPr>
        <w:t xml:space="preserve">that </w:t>
      </w:r>
      <w:r>
        <w:rPr>
          <w:w w:val="105"/>
          <w:sz w:val="21"/>
        </w:rPr>
        <w:t xml:space="preserve">codified the </w:t>
      </w:r>
      <w:r>
        <w:rPr>
          <w:spacing w:val="-3"/>
          <w:w w:val="105"/>
          <w:sz w:val="21"/>
        </w:rPr>
        <w:t xml:space="preserve">rule </w:t>
      </w:r>
      <w:r>
        <w:rPr>
          <w:w w:val="105"/>
          <w:sz w:val="21"/>
        </w:rPr>
        <w:t>would</w:t>
      </w:r>
      <w:r>
        <w:rPr>
          <w:spacing w:val="-6"/>
          <w:w w:val="105"/>
          <w:sz w:val="21"/>
        </w:rPr>
        <w:t xml:space="preserve"> </w:t>
      </w:r>
      <w:r>
        <w:rPr>
          <w:w w:val="105"/>
          <w:sz w:val="21"/>
        </w:rPr>
        <w:t>be</w:t>
      </w:r>
      <w:r>
        <w:rPr>
          <w:spacing w:val="-5"/>
          <w:w w:val="105"/>
          <w:sz w:val="21"/>
        </w:rPr>
        <w:t xml:space="preserve"> </w:t>
      </w:r>
      <w:r>
        <w:rPr>
          <w:spacing w:val="-3"/>
          <w:w w:val="105"/>
          <w:sz w:val="21"/>
        </w:rPr>
        <w:t>clearer</w:t>
      </w:r>
      <w:r>
        <w:rPr>
          <w:spacing w:val="-6"/>
          <w:w w:val="105"/>
          <w:sz w:val="21"/>
        </w:rPr>
        <w:t xml:space="preserve"> </w:t>
      </w:r>
      <w:r>
        <w:rPr>
          <w:w w:val="105"/>
          <w:sz w:val="21"/>
        </w:rPr>
        <w:t>and</w:t>
      </w:r>
      <w:r>
        <w:rPr>
          <w:spacing w:val="-5"/>
          <w:w w:val="105"/>
          <w:sz w:val="21"/>
        </w:rPr>
        <w:t xml:space="preserve"> </w:t>
      </w:r>
      <w:r>
        <w:rPr>
          <w:w w:val="105"/>
          <w:sz w:val="21"/>
        </w:rPr>
        <w:t>more</w:t>
      </w:r>
      <w:r>
        <w:rPr>
          <w:spacing w:val="-6"/>
          <w:w w:val="105"/>
          <w:sz w:val="21"/>
        </w:rPr>
        <w:t xml:space="preserve"> </w:t>
      </w:r>
      <w:r>
        <w:rPr>
          <w:w w:val="105"/>
          <w:sz w:val="21"/>
        </w:rPr>
        <w:t>workable</w:t>
      </w:r>
      <w:r>
        <w:rPr>
          <w:spacing w:val="-5"/>
          <w:w w:val="105"/>
          <w:sz w:val="21"/>
        </w:rPr>
        <w:t xml:space="preserve"> </w:t>
      </w:r>
      <w:r>
        <w:rPr>
          <w:spacing w:val="-3"/>
          <w:w w:val="105"/>
          <w:sz w:val="21"/>
        </w:rPr>
        <w:t>than</w:t>
      </w:r>
      <w:r>
        <w:rPr>
          <w:spacing w:val="-6"/>
          <w:w w:val="105"/>
          <w:sz w:val="21"/>
        </w:rPr>
        <w:t xml:space="preserve"> </w:t>
      </w:r>
      <w:r>
        <w:rPr>
          <w:spacing w:val="-3"/>
          <w:w w:val="105"/>
          <w:sz w:val="21"/>
        </w:rPr>
        <w:t>conferring</w:t>
      </w:r>
      <w:r>
        <w:rPr>
          <w:spacing w:val="-5"/>
          <w:w w:val="105"/>
          <w:sz w:val="21"/>
        </w:rPr>
        <w:t xml:space="preserve"> </w:t>
      </w:r>
      <w:r>
        <w:rPr>
          <w:w w:val="105"/>
          <w:sz w:val="21"/>
        </w:rPr>
        <w:t>a</w:t>
      </w:r>
      <w:r>
        <w:rPr>
          <w:spacing w:val="-5"/>
          <w:w w:val="105"/>
          <w:sz w:val="21"/>
        </w:rPr>
        <w:t xml:space="preserve"> </w:t>
      </w:r>
      <w:r>
        <w:rPr>
          <w:w w:val="105"/>
          <w:sz w:val="21"/>
        </w:rPr>
        <w:t>statutory</w:t>
      </w:r>
      <w:r>
        <w:rPr>
          <w:spacing w:val="-6"/>
          <w:w w:val="105"/>
          <w:sz w:val="21"/>
        </w:rPr>
        <w:t xml:space="preserve"> </w:t>
      </w:r>
      <w:r>
        <w:rPr>
          <w:spacing w:val="-3"/>
          <w:w w:val="105"/>
          <w:sz w:val="21"/>
        </w:rPr>
        <w:t>discretion</w:t>
      </w:r>
      <w:r>
        <w:rPr>
          <w:spacing w:val="-5"/>
          <w:w w:val="105"/>
          <w:sz w:val="21"/>
        </w:rPr>
        <w:t xml:space="preserve"> </w:t>
      </w:r>
      <w:r>
        <w:rPr>
          <w:w w:val="105"/>
          <w:sz w:val="21"/>
        </w:rPr>
        <w:t>on</w:t>
      </w:r>
      <w:r>
        <w:rPr>
          <w:spacing w:val="-6"/>
          <w:w w:val="105"/>
          <w:sz w:val="21"/>
        </w:rPr>
        <w:t xml:space="preserve"> </w:t>
      </w:r>
      <w:r>
        <w:rPr>
          <w:w w:val="105"/>
          <w:sz w:val="21"/>
        </w:rPr>
        <w:t>the</w:t>
      </w:r>
      <w:r>
        <w:rPr>
          <w:spacing w:val="-5"/>
          <w:w w:val="105"/>
          <w:sz w:val="21"/>
        </w:rPr>
        <w:t xml:space="preserve"> </w:t>
      </w:r>
      <w:r>
        <w:rPr>
          <w:spacing w:val="-6"/>
          <w:w w:val="105"/>
          <w:sz w:val="21"/>
        </w:rPr>
        <w:t>court.</w:t>
      </w:r>
      <w:r>
        <w:rPr>
          <w:spacing w:val="-6"/>
          <w:w w:val="105"/>
          <w:position w:val="7"/>
          <w:sz w:val="12"/>
        </w:rPr>
        <w:t>17</w:t>
      </w:r>
    </w:p>
    <w:p w14:paraId="10BC9FBA" w14:textId="77777777" w:rsidR="00622C04" w:rsidRDefault="006D16CC">
      <w:pPr>
        <w:pStyle w:val="ListParagraph"/>
        <w:numPr>
          <w:ilvl w:val="1"/>
          <w:numId w:val="55"/>
        </w:numPr>
        <w:tabs>
          <w:tab w:val="left" w:pos="2381"/>
          <w:tab w:val="left" w:pos="2382"/>
        </w:tabs>
        <w:spacing w:before="123" w:line="242" w:lineRule="auto"/>
        <w:ind w:right="1643"/>
        <w:rPr>
          <w:sz w:val="12"/>
        </w:rPr>
      </w:pPr>
      <w:r>
        <w:rPr>
          <w:sz w:val="21"/>
        </w:rPr>
        <w:t xml:space="preserve">The </w:t>
      </w:r>
      <w:r>
        <w:rPr>
          <w:spacing w:val="-3"/>
          <w:sz w:val="21"/>
        </w:rPr>
        <w:t xml:space="preserve">legislation  </w:t>
      </w:r>
      <w:r>
        <w:rPr>
          <w:spacing w:val="-2"/>
          <w:sz w:val="21"/>
        </w:rPr>
        <w:t xml:space="preserve">has  </w:t>
      </w:r>
      <w:r>
        <w:rPr>
          <w:sz w:val="21"/>
        </w:rPr>
        <w:t xml:space="preserve">been described as </w:t>
      </w:r>
      <w:r>
        <w:rPr>
          <w:spacing w:val="-5"/>
          <w:sz w:val="21"/>
        </w:rPr>
        <w:t>‘technical’,</w:t>
      </w:r>
      <w:r>
        <w:rPr>
          <w:spacing w:val="-5"/>
          <w:position w:val="7"/>
          <w:sz w:val="12"/>
        </w:rPr>
        <w:t xml:space="preserve">18  </w:t>
      </w:r>
      <w:r>
        <w:rPr>
          <w:sz w:val="21"/>
        </w:rPr>
        <w:t xml:space="preserve">but it is aimed at </w:t>
      </w:r>
      <w:r>
        <w:rPr>
          <w:spacing w:val="-3"/>
          <w:sz w:val="21"/>
        </w:rPr>
        <w:t>reduc</w:t>
      </w:r>
      <w:r>
        <w:rPr>
          <w:spacing w:val="-3"/>
          <w:sz w:val="21"/>
        </w:rPr>
        <w:t xml:space="preserve">ing  </w:t>
      </w:r>
      <w:r>
        <w:rPr>
          <w:sz w:val="21"/>
        </w:rPr>
        <w:t xml:space="preserve">the difficulty  of the work of trustees, the number of </w:t>
      </w:r>
      <w:r>
        <w:rPr>
          <w:spacing w:val="-3"/>
          <w:sz w:val="21"/>
        </w:rPr>
        <w:t xml:space="preserve">disputed  </w:t>
      </w:r>
      <w:r>
        <w:rPr>
          <w:sz w:val="21"/>
        </w:rPr>
        <w:t xml:space="preserve">estates and the negative impact on  victims’ </w:t>
      </w:r>
      <w:r>
        <w:rPr>
          <w:spacing w:val="-5"/>
          <w:sz w:val="21"/>
        </w:rPr>
        <w:t>families.</w:t>
      </w:r>
      <w:r>
        <w:rPr>
          <w:spacing w:val="-5"/>
          <w:position w:val="7"/>
          <w:sz w:val="12"/>
        </w:rPr>
        <w:t xml:space="preserve">19 </w:t>
      </w:r>
      <w:r>
        <w:rPr>
          <w:spacing w:val="-3"/>
          <w:sz w:val="21"/>
        </w:rPr>
        <w:t xml:space="preserve">According to </w:t>
      </w:r>
      <w:r>
        <w:rPr>
          <w:sz w:val="21"/>
        </w:rPr>
        <w:t xml:space="preserve">a member of the New </w:t>
      </w:r>
      <w:r>
        <w:rPr>
          <w:spacing w:val="-3"/>
          <w:sz w:val="21"/>
        </w:rPr>
        <w:t xml:space="preserve">Zealand  </w:t>
      </w:r>
      <w:r>
        <w:rPr>
          <w:sz w:val="21"/>
        </w:rPr>
        <w:t xml:space="preserve">House of Representatives  who </w:t>
      </w:r>
      <w:r>
        <w:rPr>
          <w:spacing w:val="-3"/>
          <w:sz w:val="21"/>
        </w:rPr>
        <w:t xml:space="preserve">spoke during </w:t>
      </w:r>
      <w:r>
        <w:rPr>
          <w:sz w:val="21"/>
        </w:rPr>
        <w:t xml:space="preserve">the parliamentary debates on the </w:t>
      </w:r>
      <w:r>
        <w:rPr>
          <w:spacing w:val="-3"/>
          <w:sz w:val="21"/>
        </w:rPr>
        <w:t xml:space="preserve">bill, </w:t>
      </w:r>
      <w:r>
        <w:rPr>
          <w:sz w:val="21"/>
        </w:rPr>
        <w:t xml:space="preserve">the </w:t>
      </w:r>
      <w:r>
        <w:rPr>
          <w:spacing w:val="-4"/>
          <w:sz w:val="21"/>
        </w:rPr>
        <w:t>‘</w:t>
      </w:r>
      <w:r>
        <w:rPr>
          <w:spacing w:val="-4"/>
          <w:sz w:val="21"/>
        </w:rPr>
        <w:t xml:space="preserve">general </w:t>
      </w:r>
      <w:r>
        <w:rPr>
          <w:spacing w:val="-3"/>
          <w:sz w:val="21"/>
        </w:rPr>
        <w:t xml:space="preserve">principle’ </w:t>
      </w:r>
      <w:r>
        <w:rPr>
          <w:sz w:val="21"/>
        </w:rPr>
        <w:t xml:space="preserve">was  </w:t>
      </w:r>
      <w:r>
        <w:rPr>
          <w:spacing w:val="-3"/>
          <w:sz w:val="21"/>
        </w:rPr>
        <w:t xml:space="preserve">to prevent </w:t>
      </w:r>
      <w:r>
        <w:rPr>
          <w:sz w:val="21"/>
        </w:rPr>
        <w:t xml:space="preserve">killers </w:t>
      </w:r>
      <w:r>
        <w:rPr>
          <w:spacing w:val="-3"/>
          <w:sz w:val="21"/>
        </w:rPr>
        <w:t xml:space="preserve">profiting from </w:t>
      </w:r>
      <w:r>
        <w:rPr>
          <w:sz w:val="21"/>
        </w:rPr>
        <w:t xml:space="preserve">their misdeeds but also </w:t>
      </w:r>
      <w:r>
        <w:rPr>
          <w:spacing w:val="-4"/>
          <w:sz w:val="21"/>
        </w:rPr>
        <w:t xml:space="preserve">‘not </w:t>
      </w:r>
      <w:r>
        <w:rPr>
          <w:spacing w:val="-3"/>
          <w:sz w:val="21"/>
        </w:rPr>
        <w:t xml:space="preserve">to </w:t>
      </w:r>
      <w:r>
        <w:rPr>
          <w:sz w:val="21"/>
        </w:rPr>
        <w:t xml:space="preserve">adversely </w:t>
      </w:r>
      <w:r>
        <w:rPr>
          <w:spacing w:val="-3"/>
          <w:sz w:val="21"/>
        </w:rPr>
        <w:t>penalise</w:t>
      </w:r>
      <w:r>
        <w:rPr>
          <w:spacing w:val="-9"/>
          <w:sz w:val="21"/>
        </w:rPr>
        <w:t xml:space="preserve"> </w:t>
      </w:r>
      <w:r>
        <w:rPr>
          <w:spacing w:val="-4"/>
          <w:sz w:val="21"/>
        </w:rPr>
        <w:t>them’.</w:t>
      </w:r>
      <w:r>
        <w:rPr>
          <w:spacing w:val="-4"/>
          <w:position w:val="7"/>
          <w:sz w:val="12"/>
        </w:rPr>
        <w:t>20</w:t>
      </w:r>
    </w:p>
    <w:p w14:paraId="2F4856DF" w14:textId="77777777" w:rsidR="00622C04" w:rsidRDefault="006D16CC">
      <w:pPr>
        <w:pStyle w:val="ListParagraph"/>
        <w:numPr>
          <w:ilvl w:val="1"/>
          <w:numId w:val="55"/>
        </w:numPr>
        <w:tabs>
          <w:tab w:val="left" w:pos="2380"/>
          <w:tab w:val="left" w:pos="2381"/>
        </w:tabs>
        <w:spacing w:before="126" w:line="242" w:lineRule="auto"/>
        <w:ind w:right="1686"/>
        <w:rPr>
          <w:sz w:val="12"/>
        </w:rPr>
      </w:pPr>
      <w:r>
        <w:rPr>
          <w:w w:val="105"/>
          <w:sz w:val="21"/>
        </w:rPr>
        <w:t xml:space="preserve">The NZ Act provides </w:t>
      </w:r>
      <w:r>
        <w:rPr>
          <w:spacing w:val="-3"/>
          <w:w w:val="105"/>
          <w:sz w:val="21"/>
        </w:rPr>
        <w:t xml:space="preserve">exceptions for </w:t>
      </w:r>
      <w:r>
        <w:rPr>
          <w:w w:val="105"/>
          <w:sz w:val="21"/>
        </w:rPr>
        <w:t xml:space="preserve">certain types of </w:t>
      </w:r>
      <w:r>
        <w:rPr>
          <w:spacing w:val="-3"/>
          <w:w w:val="105"/>
          <w:sz w:val="21"/>
        </w:rPr>
        <w:t xml:space="preserve">killings. Killings </w:t>
      </w:r>
      <w:r>
        <w:rPr>
          <w:w w:val="105"/>
          <w:sz w:val="21"/>
        </w:rPr>
        <w:t xml:space="preserve">caused by a </w:t>
      </w:r>
      <w:r>
        <w:rPr>
          <w:spacing w:val="-3"/>
          <w:w w:val="105"/>
          <w:sz w:val="21"/>
        </w:rPr>
        <w:t xml:space="preserve">negligent </w:t>
      </w:r>
      <w:r>
        <w:rPr>
          <w:w w:val="105"/>
          <w:sz w:val="21"/>
        </w:rPr>
        <w:t xml:space="preserve">act or </w:t>
      </w:r>
      <w:r>
        <w:rPr>
          <w:spacing w:val="-3"/>
          <w:w w:val="105"/>
          <w:sz w:val="21"/>
        </w:rPr>
        <w:t xml:space="preserve">omission, </w:t>
      </w:r>
      <w:r>
        <w:rPr>
          <w:spacing w:val="-4"/>
          <w:w w:val="105"/>
          <w:sz w:val="21"/>
        </w:rPr>
        <w:t xml:space="preserve">infanticide, </w:t>
      </w:r>
      <w:r>
        <w:rPr>
          <w:spacing w:val="-3"/>
          <w:w w:val="105"/>
          <w:sz w:val="21"/>
        </w:rPr>
        <w:t xml:space="preserve">killings </w:t>
      </w:r>
      <w:r>
        <w:rPr>
          <w:w w:val="105"/>
          <w:sz w:val="21"/>
        </w:rPr>
        <w:t xml:space="preserve">in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and assisted suicides </w:t>
      </w:r>
      <w:r>
        <w:rPr>
          <w:spacing w:val="-3"/>
          <w:w w:val="105"/>
          <w:sz w:val="21"/>
        </w:rPr>
        <w:t xml:space="preserve">are </w:t>
      </w:r>
      <w:r>
        <w:rPr>
          <w:spacing w:val="-2"/>
          <w:w w:val="105"/>
          <w:sz w:val="21"/>
        </w:rPr>
        <w:t xml:space="preserve">not </w:t>
      </w:r>
      <w:r>
        <w:rPr>
          <w:spacing w:val="-3"/>
          <w:w w:val="105"/>
          <w:sz w:val="21"/>
        </w:rPr>
        <w:t xml:space="preserve">included within </w:t>
      </w:r>
      <w:r>
        <w:rPr>
          <w:w w:val="105"/>
          <w:sz w:val="21"/>
        </w:rPr>
        <w:t xml:space="preserve">the scope of the </w:t>
      </w:r>
      <w:r>
        <w:rPr>
          <w:spacing w:val="-3"/>
          <w:w w:val="105"/>
          <w:sz w:val="21"/>
        </w:rPr>
        <w:t>rule.</w:t>
      </w:r>
      <w:r>
        <w:rPr>
          <w:spacing w:val="-3"/>
          <w:w w:val="105"/>
          <w:position w:val="7"/>
          <w:sz w:val="12"/>
        </w:rPr>
        <w:t>21</w:t>
      </w:r>
    </w:p>
    <w:p w14:paraId="05397A9D" w14:textId="77777777" w:rsidR="00622C04" w:rsidRDefault="006D16CC">
      <w:pPr>
        <w:pStyle w:val="ListParagraph"/>
        <w:numPr>
          <w:ilvl w:val="1"/>
          <w:numId w:val="55"/>
        </w:numPr>
        <w:tabs>
          <w:tab w:val="left" w:pos="2381"/>
          <w:tab w:val="left" w:pos="2382"/>
        </w:tabs>
        <w:spacing w:before="123"/>
        <w:rPr>
          <w:sz w:val="21"/>
        </w:rPr>
      </w:pPr>
      <w:r>
        <w:rPr>
          <w:w w:val="105"/>
          <w:sz w:val="21"/>
        </w:rPr>
        <w:t xml:space="preserve">The NZ Act came </w:t>
      </w:r>
      <w:r>
        <w:rPr>
          <w:spacing w:val="-4"/>
          <w:w w:val="105"/>
          <w:sz w:val="21"/>
        </w:rPr>
        <w:t xml:space="preserve">into </w:t>
      </w:r>
      <w:r>
        <w:rPr>
          <w:spacing w:val="-3"/>
          <w:w w:val="105"/>
          <w:sz w:val="21"/>
        </w:rPr>
        <w:t xml:space="preserve">force </w:t>
      </w:r>
      <w:r>
        <w:rPr>
          <w:w w:val="105"/>
          <w:sz w:val="21"/>
        </w:rPr>
        <w:t xml:space="preserve">on </w:t>
      </w:r>
      <w:r>
        <w:rPr>
          <w:spacing w:val="-9"/>
          <w:w w:val="105"/>
          <w:sz w:val="21"/>
        </w:rPr>
        <w:t xml:space="preserve">17 </w:t>
      </w:r>
      <w:r>
        <w:rPr>
          <w:w w:val="105"/>
          <w:sz w:val="21"/>
        </w:rPr>
        <w:t xml:space="preserve">November </w:t>
      </w:r>
      <w:r>
        <w:rPr>
          <w:spacing w:val="-5"/>
          <w:w w:val="105"/>
          <w:sz w:val="21"/>
        </w:rPr>
        <w:t>2007.</w:t>
      </w:r>
      <w:r>
        <w:rPr>
          <w:spacing w:val="-5"/>
          <w:w w:val="105"/>
          <w:position w:val="7"/>
          <w:sz w:val="12"/>
        </w:rPr>
        <w:t xml:space="preserve">22 </w:t>
      </w:r>
      <w:r>
        <w:rPr>
          <w:w w:val="105"/>
          <w:sz w:val="21"/>
        </w:rPr>
        <w:t xml:space="preserve">As yet, there </w:t>
      </w:r>
      <w:r>
        <w:rPr>
          <w:spacing w:val="-3"/>
          <w:w w:val="105"/>
          <w:sz w:val="21"/>
        </w:rPr>
        <w:t xml:space="preserve">are </w:t>
      </w:r>
      <w:r>
        <w:rPr>
          <w:w w:val="105"/>
          <w:sz w:val="21"/>
        </w:rPr>
        <w:t>no reported cases.</w:t>
      </w:r>
    </w:p>
    <w:p w14:paraId="09218519" w14:textId="77777777" w:rsidR="00622C04" w:rsidRDefault="00622C04">
      <w:pPr>
        <w:pStyle w:val="BodyText"/>
        <w:spacing w:before="11"/>
      </w:pPr>
    </w:p>
    <w:p w14:paraId="65FBBC10" w14:textId="77777777" w:rsidR="00622C04" w:rsidRDefault="006D16CC">
      <w:pPr>
        <w:ind w:left="1587"/>
        <w:rPr>
          <w:b/>
          <w:sz w:val="28"/>
        </w:rPr>
      </w:pPr>
      <w:r>
        <w:rPr>
          <w:b/>
          <w:color w:val="EC5A4F"/>
          <w:w w:val="115"/>
          <w:sz w:val="28"/>
        </w:rPr>
        <w:t>Previous reviews of the rule by law reform bodies</w:t>
      </w:r>
    </w:p>
    <w:p w14:paraId="056AA38F" w14:textId="77777777" w:rsidR="00622C04" w:rsidRDefault="006D16CC">
      <w:pPr>
        <w:pStyle w:val="ListParagraph"/>
        <w:numPr>
          <w:ilvl w:val="1"/>
          <w:numId w:val="55"/>
        </w:numPr>
        <w:tabs>
          <w:tab w:val="left" w:pos="2381"/>
          <w:tab w:val="left" w:pos="2382"/>
        </w:tabs>
        <w:spacing w:before="155" w:line="242" w:lineRule="auto"/>
        <w:ind w:right="1628"/>
        <w:rPr>
          <w:sz w:val="21"/>
        </w:rPr>
      </w:pPr>
      <w:r>
        <w:rPr>
          <w:sz w:val="21"/>
        </w:rPr>
        <w:t>Althou</w:t>
      </w:r>
      <w:r>
        <w:rPr>
          <w:sz w:val="21"/>
        </w:rPr>
        <w:t xml:space="preserve">gh this </w:t>
      </w:r>
      <w:r>
        <w:rPr>
          <w:spacing w:val="-3"/>
          <w:sz w:val="21"/>
        </w:rPr>
        <w:t xml:space="preserve">reference </w:t>
      </w:r>
      <w:r>
        <w:rPr>
          <w:sz w:val="21"/>
        </w:rPr>
        <w:t xml:space="preserve">is the first </w:t>
      </w:r>
      <w:r>
        <w:rPr>
          <w:spacing w:val="-3"/>
          <w:sz w:val="21"/>
        </w:rPr>
        <w:t xml:space="preserve">public </w:t>
      </w:r>
      <w:r>
        <w:rPr>
          <w:sz w:val="21"/>
        </w:rPr>
        <w:t xml:space="preserve">review of the </w:t>
      </w:r>
      <w:r>
        <w:rPr>
          <w:spacing w:val="-3"/>
          <w:sz w:val="21"/>
        </w:rPr>
        <w:t xml:space="preserve">forfeiture </w:t>
      </w:r>
      <w:r>
        <w:rPr>
          <w:sz w:val="21"/>
        </w:rPr>
        <w:t xml:space="preserve">rule in Victoria, the </w:t>
      </w:r>
      <w:r>
        <w:rPr>
          <w:spacing w:val="-3"/>
          <w:sz w:val="21"/>
        </w:rPr>
        <w:t xml:space="preserve">Commission </w:t>
      </w:r>
      <w:r>
        <w:rPr>
          <w:sz w:val="21"/>
        </w:rPr>
        <w:t xml:space="preserve">is able </w:t>
      </w:r>
      <w:r>
        <w:rPr>
          <w:spacing w:val="-3"/>
          <w:sz w:val="21"/>
        </w:rPr>
        <w:t xml:space="preserve">to draw </w:t>
      </w:r>
      <w:r>
        <w:rPr>
          <w:sz w:val="21"/>
        </w:rPr>
        <w:t xml:space="preserve">upon the results of </w:t>
      </w:r>
      <w:r>
        <w:rPr>
          <w:spacing w:val="-3"/>
          <w:sz w:val="21"/>
        </w:rPr>
        <w:t xml:space="preserve">earlier  </w:t>
      </w:r>
      <w:r>
        <w:rPr>
          <w:sz w:val="21"/>
        </w:rPr>
        <w:t xml:space="preserve">reviews by law </w:t>
      </w:r>
      <w:r>
        <w:rPr>
          <w:spacing w:val="-3"/>
          <w:sz w:val="21"/>
        </w:rPr>
        <w:t>reform</w:t>
      </w:r>
      <w:r>
        <w:rPr>
          <w:spacing w:val="41"/>
          <w:sz w:val="21"/>
        </w:rPr>
        <w:t xml:space="preserve"> </w:t>
      </w:r>
      <w:r>
        <w:rPr>
          <w:sz w:val="21"/>
        </w:rPr>
        <w:t>bodies, both  in</w:t>
      </w:r>
      <w:r>
        <w:rPr>
          <w:spacing w:val="8"/>
          <w:sz w:val="21"/>
        </w:rPr>
        <w:t xml:space="preserve"> </w:t>
      </w:r>
      <w:r>
        <w:rPr>
          <w:sz w:val="21"/>
        </w:rPr>
        <w:t>this</w:t>
      </w:r>
      <w:r>
        <w:rPr>
          <w:spacing w:val="8"/>
          <w:sz w:val="21"/>
        </w:rPr>
        <w:t xml:space="preserve"> </w:t>
      </w:r>
      <w:r>
        <w:rPr>
          <w:sz w:val="21"/>
        </w:rPr>
        <w:t>state</w:t>
      </w:r>
      <w:r>
        <w:rPr>
          <w:spacing w:val="9"/>
          <w:sz w:val="21"/>
        </w:rPr>
        <w:t xml:space="preserve"> </w:t>
      </w:r>
      <w:r>
        <w:rPr>
          <w:sz w:val="21"/>
        </w:rPr>
        <w:t>and</w:t>
      </w:r>
      <w:r>
        <w:rPr>
          <w:spacing w:val="8"/>
          <w:sz w:val="21"/>
        </w:rPr>
        <w:t xml:space="preserve"> </w:t>
      </w:r>
      <w:r>
        <w:rPr>
          <w:sz w:val="21"/>
        </w:rPr>
        <w:t>in</w:t>
      </w:r>
      <w:r>
        <w:rPr>
          <w:spacing w:val="9"/>
          <w:sz w:val="21"/>
        </w:rPr>
        <w:t xml:space="preserve"> </w:t>
      </w:r>
      <w:r>
        <w:rPr>
          <w:sz w:val="21"/>
        </w:rPr>
        <w:t>other</w:t>
      </w:r>
      <w:r>
        <w:rPr>
          <w:spacing w:val="8"/>
          <w:sz w:val="21"/>
        </w:rPr>
        <w:t xml:space="preserve"> </w:t>
      </w:r>
      <w:r>
        <w:rPr>
          <w:sz w:val="21"/>
        </w:rPr>
        <w:t>jurisdictions.</w:t>
      </w:r>
      <w:r>
        <w:rPr>
          <w:spacing w:val="8"/>
          <w:sz w:val="21"/>
        </w:rPr>
        <w:t xml:space="preserve"> </w:t>
      </w:r>
      <w:r>
        <w:rPr>
          <w:sz w:val="21"/>
        </w:rPr>
        <w:t>These</w:t>
      </w:r>
      <w:r>
        <w:rPr>
          <w:spacing w:val="9"/>
          <w:sz w:val="21"/>
        </w:rPr>
        <w:t xml:space="preserve"> </w:t>
      </w:r>
      <w:r>
        <w:rPr>
          <w:sz w:val="21"/>
        </w:rPr>
        <w:t>bodies</w:t>
      </w:r>
      <w:r>
        <w:rPr>
          <w:spacing w:val="8"/>
          <w:sz w:val="21"/>
        </w:rPr>
        <w:t xml:space="preserve"> </w:t>
      </w:r>
      <w:r>
        <w:rPr>
          <w:sz w:val="21"/>
        </w:rPr>
        <w:t>include:</w:t>
      </w:r>
    </w:p>
    <w:p w14:paraId="67114E15"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the Law </w:t>
      </w:r>
      <w:r>
        <w:rPr>
          <w:spacing w:val="-3"/>
          <w:w w:val="105"/>
          <w:sz w:val="21"/>
        </w:rPr>
        <w:t xml:space="preserve">Commission </w:t>
      </w:r>
      <w:r>
        <w:rPr>
          <w:w w:val="105"/>
          <w:sz w:val="21"/>
        </w:rPr>
        <w:t>of New</w:t>
      </w:r>
      <w:r>
        <w:rPr>
          <w:spacing w:val="31"/>
          <w:w w:val="105"/>
          <w:sz w:val="21"/>
        </w:rPr>
        <w:t xml:space="preserve"> </w:t>
      </w:r>
      <w:r>
        <w:rPr>
          <w:spacing w:val="-3"/>
          <w:w w:val="105"/>
          <w:sz w:val="21"/>
        </w:rPr>
        <w:t>Zealand</w:t>
      </w:r>
      <w:r>
        <w:rPr>
          <w:spacing w:val="-3"/>
          <w:w w:val="105"/>
          <w:position w:val="7"/>
          <w:sz w:val="12"/>
        </w:rPr>
        <w:t>23</w:t>
      </w:r>
    </w:p>
    <w:p w14:paraId="1DED711E"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the Scottish Law</w:t>
      </w:r>
      <w:r>
        <w:rPr>
          <w:spacing w:val="16"/>
          <w:w w:val="105"/>
          <w:sz w:val="21"/>
        </w:rPr>
        <w:t xml:space="preserve"> </w:t>
      </w:r>
      <w:r>
        <w:rPr>
          <w:spacing w:val="-3"/>
          <w:w w:val="105"/>
          <w:sz w:val="21"/>
        </w:rPr>
        <w:t>Commission</w:t>
      </w:r>
      <w:r>
        <w:rPr>
          <w:spacing w:val="-3"/>
          <w:w w:val="105"/>
          <w:position w:val="7"/>
          <w:sz w:val="12"/>
        </w:rPr>
        <w:t>24</w:t>
      </w:r>
    </w:p>
    <w:p w14:paraId="39195E8C"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 xml:space="preserve">the Law </w:t>
      </w:r>
      <w:r>
        <w:rPr>
          <w:spacing w:val="-3"/>
          <w:w w:val="105"/>
          <w:sz w:val="21"/>
        </w:rPr>
        <w:t xml:space="preserve">Commission for England </w:t>
      </w:r>
      <w:r>
        <w:rPr>
          <w:w w:val="105"/>
          <w:sz w:val="21"/>
        </w:rPr>
        <w:t>and</w:t>
      </w:r>
      <w:r>
        <w:rPr>
          <w:spacing w:val="43"/>
          <w:w w:val="105"/>
          <w:sz w:val="21"/>
        </w:rPr>
        <w:t xml:space="preserve"> </w:t>
      </w:r>
      <w:r>
        <w:rPr>
          <w:spacing w:val="-3"/>
          <w:w w:val="105"/>
          <w:sz w:val="21"/>
        </w:rPr>
        <w:t>Wales</w:t>
      </w:r>
      <w:r>
        <w:rPr>
          <w:spacing w:val="-3"/>
          <w:w w:val="105"/>
          <w:position w:val="7"/>
          <w:sz w:val="12"/>
        </w:rPr>
        <w:t>25</w:t>
      </w:r>
    </w:p>
    <w:p w14:paraId="1D4CE1C0"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the </w:t>
      </w:r>
      <w:r>
        <w:rPr>
          <w:spacing w:val="-5"/>
          <w:w w:val="105"/>
          <w:sz w:val="21"/>
        </w:rPr>
        <w:t xml:space="preserve">Tasmania </w:t>
      </w:r>
      <w:r>
        <w:rPr>
          <w:w w:val="105"/>
          <w:sz w:val="21"/>
        </w:rPr>
        <w:t xml:space="preserve">Law </w:t>
      </w:r>
      <w:r>
        <w:rPr>
          <w:spacing w:val="-3"/>
          <w:w w:val="105"/>
          <w:sz w:val="21"/>
        </w:rPr>
        <w:t>Reform</w:t>
      </w:r>
      <w:r>
        <w:rPr>
          <w:spacing w:val="26"/>
          <w:w w:val="105"/>
          <w:sz w:val="21"/>
        </w:rPr>
        <w:t xml:space="preserve"> </w:t>
      </w:r>
      <w:r>
        <w:rPr>
          <w:spacing w:val="-3"/>
          <w:w w:val="105"/>
          <w:sz w:val="21"/>
        </w:rPr>
        <w:t>Institute</w:t>
      </w:r>
      <w:r>
        <w:rPr>
          <w:spacing w:val="-3"/>
          <w:w w:val="105"/>
          <w:position w:val="7"/>
          <w:sz w:val="12"/>
        </w:rPr>
        <w:t>26</w:t>
      </w:r>
    </w:p>
    <w:p w14:paraId="297D41C4"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 xml:space="preserve">the former Victorian Law </w:t>
      </w:r>
      <w:r>
        <w:rPr>
          <w:spacing w:val="-3"/>
          <w:w w:val="105"/>
          <w:sz w:val="21"/>
        </w:rPr>
        <w:t xml:space="preserve">Reform </w:t>
      </w:r>
      <w:r>
        <w:rPr>
          <w:w w:val="105"/>
          <w:sz w:val="21"/>
        </w:rPr>
        <w:t>Advisory</w:t>
      </w:r>
      <w:r>
        <w:rPr>
          <w:spacing w:val="33"/>
          <w:w w:val="105"/>
          <w:sz w:val="21"/>
        </w:rPr>
        <w:t xml:space="preserve"> </w:t>
      </w:r>
      <w:r>
        <w:rPr>
          <w:spacing w:val="-4"/>
          <w:w w:val="105"/>
          <w:sz w:val="21"/>
        </w:rPr>
        <w:t>Council.</w:t>
      </w:r>
      <w:r>
        <w:rPr>
          <w:spacing w:val="-4"/>
          <w:w w:val="105"/>
          <w:position w:val="7"/>
          <w:sz w:val="12"/>
        </w:rPr>
        <w:t>27</w:t>
      </w:r>
    </w:p>
    <w:p w14:paraId="4550CCD3" w14:textId="77777777" w:rsidR="00622C04" w:rsidRDefault="006D16CC">
      <w:pPr>
        <w:pStyle w:val="ListParagraph"/>
        <w:numPr>
          <w:ilvl w:val="1"/>
          <w:numId w:val="55"/>
        </w:numPr>
        <w:tabs>
          <w:tab w:val="left" w:pos="2380"/>
          <w:tab w:val="left" w:pos="2381"/>
        </w:tabs>
        <w:spacing w:before="123" w:line="242" w:lineRule="auto"/>
        <w:ind w:right="1768"/>
        <w:rPr>
          <w:sz w:val="21"/>
        </w:rPr>
      </w:pPr>
      <w:r>
        <w:rPr>
          <w:w w:val="105"/>
          <w:sz w:val="21"/>
        </w:rPr>
        <w:t>The</w:t>
      </w:r>
      <w:r>
        <w:rPr>
          <w:spacing w:val="-8"/>
          <w:w w:val="105"/>
          <w:sz w:val="21"/>
        </w:rPr>
        <w:t xml:space="preserve"> </w:t>
      </w:r>
      <w:r>
        <w:rPr>
          <w:w w:val="105"/>
          <w:sz w:val="21"/>
        </w:rPr>
        <w:t>reports</w:t>
      </w:r>
      <w:r>
        <w:rPr>
          <w:spacing w:val="-7"/>
          <w:w w:val="105"/>
          <w:sz w:val="21"/>
        </w:rPr>
        <w:t xml:space="preserve"> </w:t>
      </w:r>
      <w:r>
        <w:rPr>
          <w:w w:val="105"/>
          <w:sz w:val="21"/>
        </w:rPr>
        <w:t>and</w:t>
      </w:r>
      <w:r>
        <w:rPr>
          <w:spacing w:val="-8"/>
          <w:w w:val="105"/>
          <w:sz w:val="21"/>
        </w:rPr>
        <w:t xml:space="preserve"> </w:t>
      </w:r>
      <w:r>
        <w:rPr>
          <w:w w:val="105"/>
          <w:sz w:val="21"/>
        </w:rPr>
        <w:t>other</w:t>
      </w:r>
      <w:r>
        <w:rPr>
          <w:spacing w:val="-7"/>
          <w:w w:val="105"/>
          <w:sz w:val="21"/>
        </w:rPr>
        <w:t xml:space="preserve"> </w:t>
      </w:r>
      <w:r>
        <w:rPr>
          <w:w w:val="105"/>
          <w:sz w:val="21"/>
        </w:rPr>
        <w:t>papers</w:t>
      </w:r>
      <w:r>
        <w:rPr>
          <w:spacing w:val="-8"/>
          <w:w w:val="105"/>
          <w:sz w:val="21"/>
        </w:rPr>
        <w:t xml:space="preserve"> </w:t>
      </w:r>
      <w:r>
        <w:rPr>
          <w:spacing w:val="-3"/>
          <w:w w:val="105"/>
          <w:sz w:val="21"/>
        </w:rPr>
        <w:t>that</w:t>
      </w:r>
      <w:r>
        <w:rPr>
          <w:spacing w:val="-7"/>
          <w:w w:val="105"/>
          <w:sz w:val="21"/>
        </w:rPr>
        <w:t xml:space="preserve"> </w:t>
      </w:r>
      <w:r>
        <w:rPr>
          <w:w w:val="105"/>
          <w:sz w:val="21"/>
        </w:rPr>
        <w:t>these</w:t>
      </w:r>
      <w:r>
        <w:rPr>
          <w:spacing w:val="-8"/>
          <w:w w:val="105"/>
          <w:sz w:val="21"/>
        </w:rPr>
        <w:t xml:space="preserve"> </w:t>
      </w:r>
      <w:r>
        <w:rPr>
          <w:w w:val="105"/>
          <w:sz w:val="21"/>
        </w:rPr>
        <w:t>bodies</w:t>
      </w:r>
      <w:r>
        <w:rPr>
          <w:spacing w:val="-7"/>
          <w:w w:val="105"/>
          <w:sz w:val="21"/>
        </w:rPr>
        <w:t xml:space="preserve"> </w:t>
      </w:r>
      <w:r>
        <w:rPr>
          <w:spacing w:val="-3"/>
          <w:w w:val="105"/>
          <w:sz w:val="21"/>
        </w:rPr>
        <w:t>have</w:t>
      </w:r>
      <w:r>
        <w:rPr>
          <w:spacing w:val="-8"/>
          <w:w w:val="105"/>
          <w:sz w:val="21"/>
        </w:rPr>
        <w:t xml:space="preserve"> </w:t>
      </w:r>
      <w:r>
        <w:rPr>
          <w:spacing w:val="-3"/>
          <w:w w:val="105"/>
          <w:sz w:val="21"/>
        </w:rPr>
        <w:t>produced</w:t>
      </w:r>
      <w:r>
        <w:rPr>
          <w:spacing w:val="-7"/>
          <w:w w:val="105"/>
          <w:sz w:val="21"/>
        </w:rPr>
        <w:t xml:space="preserve"> </w:t>
      </w:r>
      <w:r>
        <w:rPr>
          <w:w w:val="105"/>
          <w:sz w:val="21"/>
        </w:rPr>
        <w:t>provide</w:t>
      </w:r>
      <w:r>
        <w:rPr>
          <w:spacing w:val="-8"/>
          <w:w w:val="105"/>
          <w:sz w:val="21"/>
        </w:rPr>
        <w:t xml:space="preserve"> </w:t>
      </w:r>
      <w:r>
        <w:rPr>
          <w:w w:val="105"/>
          <w:sz w:val="21"/>
        </w:rPr>
        <w:t>a</w:t>
      </w:r>
      <w:r>
        <w:rPr>
          <w:spacing w:val="-7"/>
          <w:w w:val="105"/>
          <w:sz w:val="21"/>
        </w:rPr>
        <w:t xml:space="preserve"> </w:t>
      </w:r>
      <w:r>
        <w:rPr>
          <w:w w:val="105"/>
          <w:sz w:val="21"/>
        </w:rPr>
        <w:t>rich</w:t>
      </w:r>
      <w:r>
        <w:rPr>
          <w:spacing w:val="-8"/>
          <w:w w:val="105"/>
          <w:sz w:val="21"/>
        </w:rPr>
        <w:t xml:space="preserve"> </w:t>
      </w:r>
      <w:r>
        <w:rPr>
          <w:spacing w:val="-3"/>
          <w:w w:val="105"/>
          <w:sz w:val="21"/>
        </w:rPr>
        <w:t>account</w:t>
      </w:r>
      <w:r>
        <w:rPr>
          <w:spacing w:val="-7"/>
          <w:w w:val="105"/>
          <w:sz w:val="21"/>
        </w:rPr>
        <w:t xml:space="preserve"> </w:t>
      </w:r>
      <w:r>
        <w:rPr>
          <w:w w:val="105"/>
          <w:sz w:val="21"/>
        </w:rPr>
        <w:t xml:space="preserve">of the law and </w:t>
      </w:r>
      <w:r>
        <w:rPr>
          <w:spacing w:val="-3"/>
          <w:w w:val="105"/>
          <w:sz w:val="21"/>
        </w:rPr>
        <w:t xml:space="preserve">are </w:t>
      </w:r>
      <w:r>
        <w:rPr>
          <w:w w:val="105"/>
          <w:sz w:val="21"/>
        </w:rPr>
        <w:t xml:space="preserve">recommended </w:t>
      </w:r>
      <w:r>
        <w:rPr>
          <w:spacing w:val="-3"/>
          <w:w w:val="105"/>
          <w:sz w:val="21"/>
        </w:rPr>
        <w:t xml:space="preserve">reading for anyone </w:t>
      </w:r>
      <w:r>
        <w:rPr>
          <w:w w:val="105"/>
          <w:sz w:val="21"/>
        </w:rPr>
        <w:t xml:space="preserve">who wishes </w:t>
      </w:r>
      <w:r>
        <w:rPr>
          <w:spacing w:val="-3"/>
          <w:w w:val="105"/>
          <w:sz w:val="21"/>
        </w:rPr>
        <w:t xml:space="preserve">to </w:t>
      </w:r>
      <w:r>
        <w:rPr>
          <w:w w:val="105"/>
          <w:sz w:val="21"/>
        </w:rPr>
        <w:t>explore the</w:t>
      </w:r>
      <w:r>
        <w:rPr>
          <w:spacing w:val="-29"/>
          <w:w w:val="105"/>
          <w:sz w:val="21"/>
        </w:rPr>
        <w:t xml:space="preserve"> </w:t>
      </w:r>
      <w:r>
        <w:rPr>
          <w:w w:val="105"/>
          <w:sz w:val="21"/>
        </w:rPr>
        <w:t>issues.</w:t>
      </w:r>
    </w:p>
    <w:p w14:paraId="47CEA593" w14:textId="77777777" w:rsidR="00622C04" w:rsidRDefault="00622C04">
      <w:pPr>
        <w:pStyle w:val="BodyText"/>
        <w:rPr>
          <w:sz w:val="20"/>
        </w:rPr>
      </w:pPr>
    </w:p>
    <w:p w14:paraId="5DB2D9F5" w14:textId="77777777" w:rsidR="00622C04" w:rsidRDefault="006D16CC">
      <w:pPr>
        <w:pStyle w:val="BodyText"/>
        <w:spacing w:before="7"/>
        <w:rPr>
          <w:sz w:val="24"/>
        </w:rPr>
      </w:pPr>
      <w:r>
        <w:pict w14:anchorId="5F67D02A">
          <v:line id="_x0000_s1343" style="position:absolute;z-index:-251585536;mso-wrap-distance-left:0;mso-wrap-distance-right:0;mso-position-horizontal-relative:page" from="79.35pt,17.45pt" to="515.9pt,17.45pt" strokecolor="#f9ceca" strokeweight="1pt">
            <w10:wrap type="topAndBottom" anchorx="page"/>
          </v:line>
        </w:pict>
      </w:r>
    </w:p>
    <w:p w14:paraId="316078E0" w14:textId="77777777" w:rsidR="00622C04" w:rsidRDefault="006D16CC">
      <w:pPr>
        <w:pStyle w:val="ListParagraph"/>
        <w:numPr>
          <w:ilvl w:val="0"/>
          <w:numId w:val="53"/>
        </w:numPr>
        <w:tabs>
          <w:tab w:val="left" w:pos="2381"/>
          <w:tab w:val="left" w:pos="2382"/>
        </w:tabs>
        <w:spacing w:before="117"/>
        <w:rPr>
          <w:sz w:val="13"/>
        </w:rPr>
      </w:pPr>
      <w:r>
        <w:rPr>
          <w:i/>
          <w:w w:val="105"/>
          <w:sz w:val="13"/>
        </w:rPr>
        <w:t xml:space="preserve">Forfeiture Act 1995 </w:t>
      </w:r>
      <w:r>
        <w:rPr>
          <w:spacing w:val="3"/>
          <w:w w:val="105"/>
          <w:sz w:val="13"/>
        </w:rPr>
        <w:t xml:space="preserve">(NSW) </w:t>
      </w:r>
      <w:r>
        <w:rPr>
          <w:w w:val="105"/>
          <w:sz w:val="13"/>
        </w:rPr>
        <w:t>s</w:t>
      </w:r>
      <w:r>
        <w:rPr>
          <w:spacing w:val="18"/>
          <w:w w:val="105"/>
          <w:sz w:val="13"/>
        </w:rPr>
        <w:t xml:space="preserve"> </w:t>
      </w:r>
      <w:r>
        <w:rPr>
          <w:spacing w:val="-6"/>
          <w:w w:val="105"/>
          <w:sz w:val="13"/>
        </w:rPr>
        <w:t>11.</w:t>
      </w:r>
    </w:p>
    <w:p w14:paraId="5D0A004A" w14:textId="77777777" w:rsidR="00622C04" w:rsidRDefault="006D16CC">
      <w:pPr>
        <w:pStyle w:val="ListParagraph"/>
        <w:numPr>
          <w:ilvl w:val="0"/>
          <w:numId w:val="53"/>
        </w:numPr>
        <w:tabs>
          <w:tab w:val="left" w:pos="2381"/>
          <w:tab w:val="left" w:pos="2382"/>
        </w:tabs>
        <w:rPr>
          <w:sz w:val="13"/>
        </w:rPr>
      </w:pPr>
      <w:r>
        <w:rPr>
          <w:i/>
          <w:w w:val="105"/>
          <w:sz w:val="13"/>
        </w:rPr>
        <w:t>Public</w:t>
      </w:r>
      <w:r>
        <w:rPr>
          <w:i/>
          <w:spacing w:val="4"/>
          <w:w w:val="105"/>
          <w:sz w:val="13"/>
        </w:rPr>
        <w:t xml:space="preserve"> </w:t>
      </w:r>
      <w:r>
        <w:rPr>
          <w:i/>
          <w:w w:val="105"/>
          <w:sz w:val="13"/>
        </w:rPr>
        <w:t>Trustee</w:t>
      </w:r>
      <w:r>
        <w:rPr>
          <w:i/>
          <w:spacing w:val="4"/>
          <w:w w:val="105"/>
          <w:sz w:val="13"/>
        </w:rPr>
        <w:t xml:space="preserve"> </w:t>
      </w:r>
      <w:r>
        <w:rPr>
          <w:i/>
          <w:w w:val="105"/>
          <w:sz w:val="13"/>
        </w:rPr>
        <w:t>v</w:t>
      </w:r>
      <w:r>
        <w:rPr>
          <w:i/>
          <w:spacing w:val="5"/>
          <w:w w:val="105"/>
          <w:sz w:val="13"/>
        </w:rPr>
        <w:t xml:space="preserve"> </w:t>
      </w:r>
      <w:r>
        <w:rPr>
          <w:i/>
          <w:w w:val="105"/>
          <w:sz w:val="13"/>
        </w:rPr>
        <w:t>Fitter</w:t>
      </w:r>
      <w:r>
        <w:rPr>
          <w:i/>
          <w:spacing w:val="5"/>
          <w:w w:val="105"/>
          <w:sz w:val="13"/>
        </w:rPr>
        <w:t xml:space="preserve"> </w:t>
      </w:r>
      <w:r>
        <w:rPr>
          <w:w w:val="105"/>
          <w:sz w:val="13"/>
        </w:rPr>
        <w:t>[2005]</w:t>
      </w:r>
      <w:r>
        <w:rPr>
          <w:spacing w:val="5"/>
          <w:w w:val="105"/>
          <w:sz w:val="13"/>
        </w:rPr>
        <w:t xml:space="preserve"> </w:t>
      </w:r>
      <w:r>
        <w:rPr>
          <w:w w:val="105"/>
          <w:sz w:val="13"/>
        </w:rPr>
        <w:t>NSWSC</w:t>
      </w:r>
      <w:r>
        <w:rPr>
          <w:spacing w:val="6"/>
          <w:w w:val="105"/>
          <w:sz w:val="13"/>
        </w:rPr>
        <w:t xml:space="preserve"> </w:t>
      </w:r>
      <w:r>
        <w:rPr>
          <w:spacing w:val="-3"/>
          <w:w w:val="105"/>
          <w:sz w:val="13"/>
        </w:rPr>
        <w:t>1188</w:t>
      </w:r>
      <w:r>
        <w:rPr>
          <w:spacing w:val="5"/>
          <w:w w:val="105"/>
          <w:sz w:val="13"/>
        </w:rPr>
        <w:t xml:space="preserve"> </w:t>
      </w:r>
      <w:r>
        <w:rPr>
          <w:w w:val="105"/>
          <w:sz w:val="13"/>
        </w:rPr>
        <w:t>(24</w:t>
      </w:r>
      <w:r>
        <w:rPr>
          <w:spacing w:val="6"/>
          <w:w w:val="105"/>
          <w:sz w:val="13"/>
        </w:rPr>
        <w:t xml:space="preserve"> </w:t>
      </w:r>
      <w:r>
        <w:rPr>
          <w:w w:val="105"/>
          <w:sz w:val="13"/>
        </w:rPr>
        <w:t>November</w:t>
      </w:r>
      <w:r>
        <w:rPr>
          <w:spacing w:val="5"/>
          <w:w w:val="105"/>
          <w:sz w:val="13"/>
        </w:rPr>
        <w:t xml:space="preserve"> </w:t>
      </w:r>
      <w:r>
        <w:rPr>
          <w:spacing w:val="2"/>
          <w:w w:val="105"/>
          <w:sz w:val="13"/>
        </w:rPr>
        <w:t>2005);</w:t>
      </w:r>
      <w:r>
        <w:rPr>
          <w:spacing w:val="5"/>
          <w:w w:val="105"/>
          <w:sz w:val="13"/>
        </w:rPr>
        <w:t xml:space="preserve"> </w:t>
      </w:r>
      <w:r>
        <w:rPr>
          <w:i/>
          <w:w w:val="105"/>
          <w:sz w:val="13"/>
        </w:rPr>
        <w:t>Fitter</w:t>
      </w:r>
      <w:r>
        <w:rPr>
          <w:i/>
          <w:spacing w:val="5"/>
          <w:w w:val="105"/>
          <w:sz w:val="13"/>
        </w:rPr>
        <w:t xml:space="preserve"> </w:t>
      </w:r>
      <w:r>
        <w:rPr>
          <w:i/>
          <w:w w:val="105"/>
          <w:sz w:val="13"/>
        </w:rPr>
        <w:t>v</w:t>
      </w:r>
      <w:r>
        <w:rPr>
          <w:i/>
          <w:spacing w:val="4"/>
          <w:w w:val="105"/>
          <w:sz w:val="13"/>
        </w:rPr>
        <w:t xml:space="preserve"> </w:t>
      </w:r>
      <w:r>
        <w:rPr>
          <w:i/>
          <w:w w:val="105"/>
          <w:sz w:val="13"/>
        </w:rPr>
        <w:t>Public</w:t>
      </w:r>
      <w:r>
        <w:rPr>
          <w:i/>
          <w:spacing w:val="4"/>
          <w:w w:val="105"/>
          <w:sz w:val="13"/>
        </w:rPr>
        <w:t xml:space="preserve"> </w:t>
      </w:r>
      <w:r>
        <w:rPr>
          <w:i/>
          <w:w w:val="105"/>
          <w:sz w:val="13"/>
        </w:rPr>
        <w:t>Trustee</w:t>
      </w:r>
      <w:r>
        <w:rPr>
          <w:i/>
          <w:spacing w:val="6"/>
          <w:w w:val="105"/>
          <w:sz w:val="13"/>
        </w:rPr>
        <w:t xml:space="preserve"> </w:t>
      </w:r>
      <w:r>
        <w:rPr>
          <w:w w:val="105"/>
          <w:sz w:val="13"/>
        </w:rPr>
        <w:t>[2007]</w:t>
      </w:r>
      <w:r>
        <w:rPr>
          <w:spacing w:val="5"/>
          <w:w w:val="105"/>
          <w:sz w:val="13"/>
        </w:rPr>
        <w:t xml:space="preserve"> </w:t>
      </w:r>
      <w:r>
        <w:rPr>
          <w:w w:val="105"/>
          <w:sz w:val="13"/>
        </w:rPr>
        <w:t>NSWSC</w:t>
      </w:r>
      <w:r>
        <w:rPr>
          <w:spacing w:val="6"/>
          <w:w w:val="105"/>
          <w:sz w:val="13"/>
        </w:rPr>
        <w:t xml:space="preserve"> </w:t>
      </w:r>
      <w:r>
        <w:rPr>
          <w:w w:val="105"/>
          <w:sz w:val="13"/>
        </w:rPr>
        <w:t>1487</w:t>
      </w:r>
      <w:r>
        <w:rPr>
          <w:spacing w:val="5"/>
          <w:w w:val="105"/>
          <w:sz w:val="13"/>
        </w:rPr>
        <w:t xml:space="preserve"> </w:t>
      </w:r>
      <w:r>
        <w:rPr>
          <w:spacing w:val="-3"/>
          <w:w w:val="105"/>
          <w:sz w:val="13"/>
        </w:rPr>
        <w:t>(13</w:t>
      </w:r>
      <w:r>
        <w:rPr>
          <w:spacing w:val="5"/>
          <w:w w:val="105"/>
          <w:sz w:val="13"/>
        </w:rPr>
        <w:t xml:space="preserve"> </w:t>
      </w:r>
      <w:r>
        <w:rPr>
          <w:w w:val="105"/>
          <w:sz w:val="13"/>
        </w:rPr>
        <w:t>December</w:t>
      </w:r>
      <w:r>
        <w:rPr>
          <w:spacing w:val="6"/>
          <w:w w:val="105"/>
          <w:sz w:val="13"/>
        </w:rPr>
        <w:t xml:space="preserve"> </w:t>
      </w:r>
      <w:r>
        <w:rPr>
          <w:w w:val="105"/>
          <w:sz w:val="13"/>
        </w:rPr>
        <w:t>2007);</w:t>
      </w:r>
    </w:p>
    <w:p w14:paraId="63BA0BB2" w14:textId="77777777" w:rsidR="00622C04" w:rsidRDefault="006D16CC">
      <w:pPr>
        <w:spacing w:before="2"/>
        <w:ind w:left="2381"/>
        <w:rPr>
          <w:sz w:val="13"/>
        </w:rPr>
      </w:pPr>
      <w:r>
        <w:rPr>
          <w:i/>
          <w:w w:val="105"/>
          <w:sz w:val="13"/>
        </w:rPr>
        <w:t xml:space="preserve">Guler &amp; Ors v NSW Trustee and Guardian &amp; Anor </w:t>
      </w:r>
      <w:r>
        <w:rPr>
          <w:w w:val="105"/>
          <w:sz w:val="13"/>
        </w:rPr>
        <w:t xml:space="preserve">[2012] NSWSC 1369 (13 November 2012); </w:t>
      </w:r>
      <w:r>
        <w:rPr>
          <w:i/>
          <w:w w:val="105"/>
          <w:sz w:val="13"/>
        </w:rPr>
        <w:t xml:space="preserve">Hill v Hill </w:t>
      </w:r>
      <w:r>
        <w:rPr>
          <w:w w:val="105"/>
          <w:sz w:val="13"/>
        </w:rPr>
        <w:t>[2013] NSWSC 524 (7 May 2013).</w:t>
      </w:r>
    </w:p>
    <w:p w14:paraId="735F8C52" w14:textId="77777777" w:rsidR="00622C04" w:rsidRDefault="006D16CC">
      <w:pPr>
        <w:pStyle w:val="ListParagraph"/>
        <w:numPr>
          <w:ilvl w:val="0"/>
          <w:numId w:val="53"/>
        </w:numPr>
        <w:tabs>
          <w:tab w:val="left" w:pos="2381"/>
          <w:tab w:val="left" w:pos="2382"/>
        </w:tabs>
        <w:rPr>
          <w:sz w:val="13"/>
        </w:rPr>
      </w:pPr>
      <w:r>
        <w:rPr>
          <w:w w:val="105"/>
          <w:sz w:val="13"/>
        </w:rPr>
        <w:t>Law</w:t>
      </w:r>
      <w:r>
        <w:rPr>
          <w:spacing w:val="4"/>
          <w:w w:val="105"/>
          <w:sz w:val="13"/>
        </w:rPr>
        <w:t xml:space="preserve"> </w:t>
      </w:r>
      <w:r>
        <w:rPr>
          <w:w w:val="105"/>
          <w:sz w:val="13"/>
        </w:rPr>
        <w:t>Commission</w:t>
      </w:r>
      <w:r>
        <w:rPr>
          <w:spacing w:val="5"/>
          <w:w w:val="105"/>
          <w:sz w:val="13"/>
        </w:rPr>
        <w:t xml:space="preserve"> </w:t>
      </w:r>
      <w:r>
        <w:rPr>
          <w:spacing w:val="3"/>
          <w:w w:val="105"/>
          <w:sz w:val="13"/>
        </w:rPr>
        <w:t>(New</w:t>
      </w:r>
      <w:r>
        <w:rPr>
          <w:spacing w:val="5"/>
          <w:w w:val="105"/>
          <w:sz w:val="13"/>
        </w:rPr>
        <w:t xml:space="preserve"> </w:t>
      </w:r>
      <w:r>
        <w:rPr>
          <w:w w:val="105"/>
          <w:sz w:val="13"/>
        </w:rPr>
        <w:t>Zealand),</w:t>
      </w:r>
      <w:r>
        <w:rPr>
          <w:spacing w:val="5"/>
          <w:w w:val="105"/>
          <w:sz w:val="13"/>
        </w:rPr>
        <w:t xml:space="preserve"> </w:t>
      </w:r>
      <w:r>
        <w:rPr>
          <w:i/>
          <w:w w:val="105"/>
          <w:sz w:val="13"/>
        </w:rPr>
        <w:t>Succession</w:t>
      </w:r>
      <w:r>
        <w:rPr>
          <w:i/>
          <w:spacing w:val="3"/>
          <w:w w:val="105"/>
          <w:sz w:val="13"/>
        </w:rPr>
        <w:t xml:space="preserve"> </w:t>
      </w:r>
      <w:r>
        <w:rPr>
          <w:i/>
          <w:w w:val="105"/>
          <w:sz w:val="13"/>
        </w:rPr>
        <w:t>Law:</w:t>
      </w:r>
      <w:r>
        <w:rPr>
          <w:i/>
          <w:spacing w:val="4"/>
          <w:w w:val="105"/>
          <w:sz w:val="13"/>
        </w:rPr>
        <w:t xml:space="preserve"> </w:t>
      </w:r>
      <w:r>
        <w:rPr>
          <w:i/>
          <w:w w:val="105"/>
          <w:sz w:val="13"/>
        </w:rPr>
        <w:t>Homicidal</w:t>
      </w:r>
      <w:r>
        <w:rPr>
          <w:i/>
          <w:spacing w:val="4"/>
          <w:w w:val="105"/>
          <w:sz w:val="13"/>
        </w:rPr>
        <w:t xml:space="preserve"> </w:t>
      </w:r>
      <w:r>
        <w:rPr>
          <w:i/>
          <w:w w:val="105"/>
          <w:sz w:val="13"/>
        </w:rPr>
        <w:t>Heirs</w:t>
      </w:r>
      <w:r>
        <w:rPr>
          <w:w w:val="105"/>
          <w:sz w:val="13"/>
        </w:rPr>
        <w:t>,</w:t>
      </w:r>
      <w:r>
        <w:rPr>
          <w:spacing w:val="5"/>
          <w:w w:val="105"/>
          <w:sz w:val="13"/>
        </w:rPr>
        <w:t xml:space="preserve"> </w:t>
      </w:r>
      <w:r>
        <w:rPr>
          <w:spacing w:val="2"/>
          <w:w w:val="105"/>
          <w:sz w:val="13"/>
        </w:rPr>
        <w:t>Report</w:t>
      </w:r>
      <w:r>
        <w:rPr>
          <w:spacing w:val="5"/>
          <w:w w:val="105"/>
          <w:sz w:val="13"/>
        </w:rPr>
        <w:t xml:space="preserve"> </w:t>
      </w:r>
      <w:r>
        <w:rPr>
          <w:w w:val="105"/>
          <w:sz w:val="13"/>
        </w:rPr>
        <w:t>No</w:t>
      </w:r>
      <w:r>
        <w:rPr>
          <w:spacing w:val="4"/>
          <w:w w:val="105"/>
          <w:sz w:val="13"/>
        </w:rPr>
        <w:t xml:space="preserve"> </w:t>
      </w:r>
      <w:r>
        <w:rPr>
          <w:w w:val="105"/>
          <w:sz w:val="13"/>
        </w:rPr>
        <w:t>38</w:t>
      </w:r>
      <w:r>
        <w:rPr>
          <w:spacing w:val="5"/>
          <w:w w:val="105"/>
          <w:sz w:val="13"/>
        </w:rPr>
        <w:t xml:space="preserve"> </w:t>
      </w:r>
      <w:r>
        <w:rPr>
          <w:w w:val="105"/>
          <w:sz w:val="13"/>
        </w:rPr>
        <w:t>(1997).</w:t>
      </w:r>
    </w:p>
    <w:p w14:paraId="33970BC4" w14:textId="77777777" w:rsidR="00622C04" w:rsidRDefault="006D16CC">
      <w:pPr>
        <w:pStyle w:val="ListParagraph"/>
        <w:numPr>
          <w:ilvl w:val="0"/>
          <w:numId w:val="53"/>
        </w:numPr>
        <w:tabs>
          <w:tab w:val="left" w:pos="2381"/>
          <w:tab w:val="left" w:pos="2382"/>
        </w:tabs>
        <w:rPr>
          <w:sz w:val="13"/>
        </w:rPr>
      </w:pPr>
      <w:r>
        <w:rPr>
          <w:i/>
          <w:w w:val="105"/>
          <w:sz w:val="13"/>
        </w:rPr>
        <w:t>Succession (Homicide</w:t>
      </w:r>
      <w:r>
        <w:rPr>
          <w:i/>
          <w:w w:val="105"/>
          <w:sz w:val="13"/>
        </w:rPr>
        <w:t xml:space="preserve">) Act 2007 </w:t>
      </w:r>
      <w:r>
        <w:rPr>
          <w:spacing w:val="3"/>
          <w:w w:val="105"/>
          <w:sz w:val="13"/>
        </w:rPr>
        <w:t xml:space="preserve">(NZ) </w:t>
      </w:r>
      <w:r>
        <w:rPr>
          <w:w w:val="105"/>
          <w:sz w:val="13"/>
        </w:rPr>
        <w:t>s</w:t>
      </w:r>
      <w:r>
        <w:rPr>
          <w:spacing w:val="22"/>
          <w:w w:val="105"/>
          <w:sz w:val="13"/>
        </w:rPr>
        <w:t xml:space="preserve"> </w:t>
      </w:r>
      <w:r>
        <w:rPr>
          <w:w w:val="105"/>
          <w:sz w:val="13"/>
        </w:rPr>
        <w:t>5(1).</w:t>
      </w:r>
    </w:p>
    <w:p w14:paraId="44AB4049" w14:textId="77777777" w:rsidR="00622C04" w:rsidRDefault="006D16CC">
      <w:pPr>
        <w:pStyle w:val="ListParagraph"/>
        <w:numPr>
          <w:ilvl w:val="0"/>
          <w:numId w:val="53"/>
        </w:numPr>
        <w:tabs>
          <w:tab w:val="left" w:pos="2381"/>
          <w:tab w:val="left" w:pos="2382"/>
        </w:tabs>
        <w:spacing w:before="2"/>
        <w:rPr>
          <w:sz w:val="13"/>
        </w:rPr>
      </w:pPr>
      <w:r>
        <w:rPr>
          <w:w w:val="105"/>
          <w:sz w:val="13"/>
        </w:rPr>
        <w:t xml:space="preserve">Law Commission </w:t>
      </w:r>
      <w:r>
        <w:rPr>
          <w:spacing w:val="3"/>
          <w:w w:val="105"/>
          <w:sz w:val="13"/>
        </w:rPr>
        <w:t xml:space="preserve">(New </w:t>
      </w:r>
      <w:r>
        <w:rPr>
          <w:w w:val="105"/>
          <w:sz w:val="13"/>
        </w:rPr>
        <w:t>Zealand), above n 15,</w:t>
      </w:r>
      <w:r>
        <w:rPr>
          <w:spacing w:val="29"/>
          <w:w w:val="105"/>
          <w:sz w:val="13"/>
        </w:rPr>
        <w:t xml:space="preserve"> </w:t>
      </w:r>
      <w:r>
        <w:rPr>
          <w:w w:val="105"/>
          <w:sz w:val="13"/>
        </w:rPr>
        <w:t>5.</w:t>
      </w:r>
    </w:p>
    <w:p w14:paraId="78CE0170" w14:textId="77777777" w:rsidR="00622C04" w:rsidRDefault="006D16CC">
      <w:pPr>
        <w:pStyle w:val="ListParagraph"/>
        <w:numPr>
          <w:ilvl w:val="0"/>
          <w:numId w:val="53"/>
        </w:numPr>
        <w:tabs>
          <w:tab w:val="left" w:pos="2381"/>
          <w:tab w:val="left" w:pos="2382"/>
        </w:tabs>
        <w:rPr>
          <w:sz w:val="13"/>
        </w:rPr>
      </w:pPr>
      <w:r>
        <w:rPr>
          <w:w w:val="105"/>
          <w:sz w:val="13"/>
        </w:rPr>
        <w:t>New</w:t>
      </w:r>
      <w:r>
        <w:rPr>
          <w:spacing w:val="4"/>
          <w:w w:val="105"/>
          <w:sz w:val="13"/>
        </w:rPr>
        <w:t xml:space="preserve"> </w:t>
      </w:r>
      <w:r>
        <w:rPr>
          <w:w w:val="105"/>
          <w:sz w:val="13"/>
        </w:rPr>
        <w:t>Zealand,</w:t>
      </w:r>
      <w:r>
        <w:rPr>
          <w:spacing w:val="5"/>
          <w:w w:val="105"/>
          <w:sz w:val="13"/>
        </w:rPr>
        <w:t xml:space="preserve"> </w:t>
      </w:r>
      <w:r>
        <w:rPr>
          <w:i/>
          <w:w w:val="105"/>
          <w:sz w:val="13"/>
        </w:rPr>
        <w:t>Parliamentary</w:t>
      </w:r>
      <w:r>
        <w:rPr>
          <w:i/>
          <w:spacing w:val="3"/>
          <w:w w:val="105"/>
          <w:sz w:val="13"/>
        </w:rPr>
        <w:t xml:space="preserve"> </w:t>
      </w:r>
      <w:r>
        <w:rPr>
          <w:i/>
          <w:w w:val="105"/>
          <w:sz w:val="13"/>
        </w:rPr>
        <w:t>Debates</w:t>
      </w:r>
      <w:r>
        <w:rPr>
          <w:w w:val="105"/>
          <w:sz w:val="13"/>
        </w:rPr>
        <w:t>,</w:t>
      </w:r>
      <w:r>
        <w:rPr>
          <w:spacing w:val="5"/>
          <w:w w:val="105"/>
          <w:sz w:val="13"/>
        </w:rPr>
        <w:t xml:space="preserve"> </w:t>
      </w:r>
      <w:r>
        <w:rPr>
          <w:w w:val="105"/>
          <w:sz w:val="13"/>
        </w:rPr>
        <w:t>House</w:t>
      </w:r>
      <w:r>
        <w:rPr>
          <w:spacing w:val="5"/>
          <w:w w:val="105"/>
          <w:sz w:val="13"/>
        </w:rPr>
        <w:t xml:space="preserve"> </w:t>
      </w:r>
      <w:r>
        <w:rPr>
          <w:w w:val="105"/>
          <w:sz w:val="13"/>
        </w:rPr>
        <w:t>of</w:t>
      </w:r>
      <w:r>
        <w:rPr>
          <w:spacing w:val="4"/>
          <w:w w:val="105"/>
          <w:sz w:val="13"/>
        </w:rPr>
        <w:t xml:space="preserve"> </w:t>
      </w:r>
      <w:r>
        <w:rPr>
          <w:w w:val="105"/>
          <w:sz w:val="13"/>
        </w:rPr>
        <w:t>Representatives,</w:t>
      </w:r>
      <w:r>
        <w:rPr>
          <w:spacing w:val="5"/>
          <w:w w:val="105"/>
          <w:sz w:val="13"/>
        </w:rPr>
        <w:t xml:space="preserve"> </w:t>
      </w:r>
      <w:r>
        <w:rPr>
          <w:w w:val="105"/>
          <w:sz w:val="13"/>
        </w:rPr>
        <w:t>8</w:t>
      </w:r>
      <w:r>
        <w:rPr>
          <w:spacing w:val="4"/>
          <w:w w:val="105"/>
          <w:sz w:val="13"/>
        </w:rPr>
        <w:t xml:space="preserve"> </w:t>
      </w:r>
      <w:r>
        <w:rPr>
          <w:w w:val="105"/>
          <w:sz w:val="13"/>
        </w:rPr>
        <w:t>May</w:t>
      </w:r>
      <w:r>
        <w:rPr>
          <w:spacing w:val="5"/>
          <w:w w:val="105"/>
          <w:sz w:val="13"/>
        </w:rPr>
        <w:t xml:space="preserve"> </w:t>
      </w:r>
      <w:r>
        <w:rPr>
          <w:w w:val="105"/>
          <w:sz w:val="13"/>
        </w:rPr>
        <w:t>2007,</w:t>
      </w:r>
      <w:r>
        <w:rPr>
          <w:spacing w:val="4"/>
          <w:w w:val="105"/>
          <w:sz w:val="13"/>
        </w:rPr>
        <w:t xml:space="preserve"> </w:t>
      </w:r>
      <w:r>
        <w:rPr>
          <w:w w:val="105"/>
          <w:sz w:val="13"/>
        </w:rPr>
        <w:t>8987</w:t>
      </w:r>
      <w:r>
        <w:rPr>
          <w:spacing w:val="5"/>
          <w:w w:val="105"/>
          <w:sz w:val="13"/>
        </w:rPr>
        <w:t xml:space="preserve"> </w:t>
      </w:r>
      <w:r>
        <w:rPr>
          <w:w w:val="105"/>
          <w:sz w:val="13"/>
        </w:rPr>
        <w:t>(Christopher</w:t>
      </w:r>
      <w:r>
        <w:rPr>
          <w:spacing w:val="5"/>
          <w:w w:val="105"/>
          <w:sz w:val="13"/>
        </w:rPr>
        <w:t xml:space="preserve"> </w:t>
      </w:r>
      <w:r>
        <w:rPr>
          <w:w w:val="105"/>
          <w:sz w:val="13"/>
        </w:rPr>
        <w:t>Finlayson).</w:t>
      </w:r>
    </w:p>
    <w:p w14:paraId="121A2C7D" w14:textId="77777777" w:rsidR="00622C04" w:rsidRDefault="006D16CC">
      <w:pPr>
        <w:pStyle w:val="ListParagraph"/>
        <w:numPr>
          <w:ilvl w:val="0"/>
          <w:numId w:val="53"/>
        </w:numPr>
        <w:tabs>
          <w:tab w:val="left" w:pos="2381"/>
          <w:tab w:val="left" w:pos="2382"/>
        </w:tabs>
        <w:rPr>
          <w:sz w:val="13"/>
        </w:rPr>
      </w:pPr>
      <w:r>
        <w:rPr>
          <w:w w:val="105"/>
          <w:sz w:val="13"/>
        </w:rPr>
        <w:t>New</w:t>
      </w:r>
      <w:r>
        <w:rPr>
          <w:spacing w:val="4"/>
          <w:w w:val="105"/>
          <w:sz w:val="13"/>
        </w:rPr>
        <w:t xml:space="preserve"> </w:t>
      </w:r>
      <w:r>
        <w:rPr>
          <w:w w:val="105"/>
          <w:sz w:val="13"/>
        </w:rPr>
        <w:t>Zealand,</w:t>
      </w:r>
      <w:r>
        <w:rPr>
          <w:spacing w:val="4"/>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4"/>
          <w:w w:val="105"/>
          <w:sz w:val="13"/>
        </w:rPr>
        <w:t xml:space="preserve"> </w:t>
      </w:r>
      <w:r>
        <w:rPr>
          <w:w w:val="105"/>
          <w:sz w:val="13"/>
        </w:rPr>
        <w:t>House</w:t>
      </w:r>
      <w:r>
        <w:rPr>
          <w:spacing w:val="5"/>
          <w:w w:val="105"/>
          <w:sz w:val="13"/>
        </w:rPr>
        <w:t xml:space="preserve"> </w:t>
      </w:r>
      <w:r>
        <w:rPr>
          <w:w w:val="105"/>
          <w:sz w:val="13"/>
        </w:rPr>
        <w:t>of</w:t>
      </w:r>
      <w:r>
        <w:rPr>
          <w:spacing w:val="4"/>
          <w:w w:val="105"/>
          <w:sz w:val="13"/>
        </w:rPr>
        <w:t xml:space="preserve"> </w:t>
      </w:r>
      <w:r>
        <w:rPr>
          <w:w w:val="105"/>
          <w:sz w:val="13"/>
        </w:rPr>
        <w:t>Representatives,</w:t>
      </w:r>
      <w:r>
        <w:rPr>
          <w:spacing w:val="5"/>
          <w:w w:val="105"/>
          <w:sz w:val="13"/>
        </w:rPr>
        <w:t xml:space="preserve"> </w:t>
      </w:r>
      <w:r>
        <w:rPr>
          <w:w w:val="105"/>
          <w:sz w:val="13"/>
        </w:rPr>
        <w:t>8</w:t>
      </w:r>
      <w:r>
        <w:rPr>
          <w:spacing w:val="4"/>
          <w:w w:val="105"/>
          <w:sz w:val="13"/>
        </w:rPr>
        <w:t xml:space="preserve"> </w:t>
      </w:r>
      <w:r>
        <w:rPr>
          <w:w w:val="105"/>
          <w:sz w:val="13"/>
        </w:rPr>
        <w:t>May</w:t>
      </w:r>
      <w:r>
        <w:rPr>
          <w:spacing w:val="4"/>
          <w:w w:val="105"/>
          <w:sz w:val="13"/>
        </w:rPr>
        <w:t xml:space="preserve"> </w:t>
      </w:r>
      <w:r>
        <w:rPr>
          <w:w w:val="105"/>
          <w:sz w:val="13"/>
        </w:rPr>
        <w:t>2007,</w:t>
      </w:r>
      <w:r>
        <w:rPr>
          <w:spacing w:val="5"/>
          <w:w w:val="105"/>
          <w:sz w:val="13"/>
        </w:rPr>
        <w:t xml:space="preserve"> </w:t>
      </w:r>
      <w:r>
        <w:rPr>
          <w:spacing w:val="3"/>
          <w:w w:val="105"/>
          <w:sz w:val="13"/>
        </w:rPr>
        <w:t>8988–9</w:t>
      </w:r>
      <w:r>
        <w:rPr>
          <w:spacing w:val="4"/>
          <w:w w:val="105"/>
          <w:sz w:val="13"/>
        </w:rPr>
        <w:t xml:space="preserve"> </w:t>
      </w:r>
      <w:r>
        <w:rPr>
          <w:w w:val="105"/>
          <w:sz w:val="13"/>
        </w:rPr>
        <w:t>(Lynne</w:t>
      </w:r>
      <w:r>
        <w:rPr>
          <w:spacing w:val="5"/>
          <w:w w:val="105"/>
          <w:sz w:val="13"/>
        </w:rPr>
        <w:t xml:space="preserve"> </w:t>
      </w:r>
      <w:r>
        <w:rPr>
          <w:w w:val="105"/>
          <w:sz w:val="13"/>
        </w:rPr>
        <w:t>Pillay).</w:t>
      </w:r>
    </w:p>
    <w:p w14:paraId="11296233" w14:textId="77777777" w:rsidR="00622C04" w:rsidRDefault="006D16CC">
      <w:pPr>
        <w:pStyle w:val="ListParagraph"/>
        <w:numPr>
          <w:ilvl w:val="0"/>
          <w:numId w:val="53"/>
        </w:numPr>
        <w:tabs>
          <w:tab w:val="left" w:pos="2381"/>
          <w:tab w:val="left" w:pos="2382"/>
        </w:tabs>
        <w:spacing w:before="2"/>
        <w:rPr>
          <w:sz w:val="13"/>
        </w:rPr>
      </w:pPr>
      <w:r>
        <w:rPr>
          <w:w w:val="105"/>
          <w:sz w:val="13"/>
        </w:rPr>
        <w:t>New</w:t>
      </w:r>
      <w:r>
        <w:rPr>
          <w:spacing w:val="4"/>
          <w:w w:val="105"/>
          <w:sz w:val="13"/>
        </w:rPr>
        <w:t xml:space="preserve"> </w:t>
      </w:r>
      <w:r>
        <w:rPr>
          <w:w w:val="105"/>
          <w:sz w:val="13"/>
        </w:rPr>
        <w:t>Zealand,</w:t>
      </w:r>
      <w:r>
        <w:rPr>
          <w:spacing w:val="5"/>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4"/>
          <w:w w:val="105"/>
          <w:sz w:val="13"/>
        </w:rPr>
        <w:t xml:space="preserve"> </w:t>
      </w:r>
      <w:r>
        <w:rPr>
          <w:w w:val="105"/>
          <w:sz w:val="13"/>
        </w:rPr>
        <w:t>House</w:t>
      </w:r>
      <w:r>
        <w:rPr>
          <w:spacing w:val="5"/>
          <w:w w:val="105"/>
          <w:sz w:val="13"/>
        </w:rPr>
        <w:t xml:space="preserve"> </w:t>
      </w:r>
      <w:r>
        <w:rPr>
          <w:w w:val="105"/>
          <w:sz w:val="13"/>
        </w:rPr>
        <w:t>of</w:t>
      </w:r>
      <w:r>
        <w:rPr>
          <w:spacing w:val="5"/>
          <w:w w:val="105"/>
          <w:sz w:val="13"/>
        </w:rPr>
        <w:t xml:space="preserve"> </w:t>
      </w:r>
      <w:r>
        <w:rPr>
          <w:w w:val="105"/>
          <w:sz w:val="13"/>
        </w:rPr>
        <w:t>Representatives,</w:t>
      </w:r>
      <w:r>
        <w:rPr>
          <w:spacing w:val="4"/>
          <w:w w:val="105"/>
          <w:sz w:val="13"/>
        </w:rPr>
        <w:t xml:space="preserve"> </w:t>
      </w:r>
      <w:r>
        <w:rPr>
          <w:w w:val="105"/>
          <w:sz w:val="13"/>
        </w:rPr>
        <w:t>8</w:t>
      </w:r>
      <w:r>
        <w:rPr>
          <w:spacing w:val="5"/>
          <w:w w:val="105"/>
          <w:sz w:val="13"/>
        </w:rPr>
        <w:t xml:space="preserve"> </w:t>
      </w:r>
      <w:r>
        <w:rPr>
          <w:w w:val="105"/>
          <w:sz w:val="13"/>
        </w:rPr>
        <w:t>May</w:t>
      </w:r>
      <w:r>
        <w:rPr>
          <w:spacing w:val="5"/>
          <w:w w:val="105"/>
          <w:sz w:val="13"/>
        </w:rPr>
        <w:t xml:space="preserve"> </w:t>
      </w:r>
      <w:r>
        <w:rPr>
          <w:w w:val="105"/>
          <w:sz w:val="13"/>
        </w:rPr>
        <w:t>2007,</w:t>
      </w:r>
      <w:r>
        <w:rPr>
          <w:spacing w:val="4"/>
          <w:w w:val="105"/>
          <w:sz w:val="13"/>
        </w:rPr>
        <w:t xml:space="preserve"> </w:t>
      </w:r>
      <w:r>
        <w:rPr>
          <w:spacing w:val="2"/>
          <w:w w:val="105"/>
          <w:sz w:val="13"/>
        </w:rPr>
        <w:t>8994</w:t>
      </w:r>
      <w:r>
        <w:rPr>
          <w:spacing w:val="5"/>
          <w:w w:val="105"/>
          <w:sz w:val="13"/>
        </w:rPr>
        <w:t xml:space="preserve"> </w:t>
      </w:r>
      <w:r>
        <w:rPr>
          <w:w w:val="105"/>
          <w:sz w:val="13"/>
        </w:rPr>
        <w:t>(Charles</w:t>
      </w:r>
      <w:r>
        <w:rPr>
          <w:spacing w:val="5"/>
          <w:w w:val="105"/>
          <w:sz w:val="13"/>
        </w:rPr>
        <w:t xml:space="preserve"> </w:t>
      </w:r>
      <w:r>
        <w:rPr>
          <w:w w:val="105"/>
          <w:sz w:val="13"/>
        </w:rPr>
        <w:t>Chauvel).</w:t>
      </w:r>
    </w:p>
    <w:p w14:paraId="7BA8E723" w14:textId="77777777" w:rsidR="00622C04" w:rsidRDefault="006D16CC">
      <w:pPr>
        <w:pStyle w:val="ListParagraph"/>
        <w:numPr>
          <w:ilvl w:val="0"/>
          <w:numId w:val="53"/>
        </w:numPr>
        <w:tabs>
          <w:tab w:val="left" w:pos="2381"/>
          <w:tab w:val="left" w:pos="2382"/>
        </w:tabs>
        <w:rPr>
          <w:sz w:val="13"/>
        </w:rPr>
      </w:pPr>
      <w:r>
        <w:rPr>
          <w:i/>
          <w:sz w:val="13"/>
        </w:rPr>
        <w:t>Succession</w:t>
      </w:r>
      <w:r>
        <w:rPr>
          <w:i/>
          <w:spacing w:val="9"/>
          <w:sz w:val="13"/>
        </w:rPr>
        <w:t xml:space="preserve"> </w:t>
      </w:r>
      <w:r>
        <w:rPr>
          <w:i/>
          <w:sz w:val="13"/>
        </w:rPr>
        <w:t>(Homicide)</w:t>
      </w:r>
      <w:r>
        <w:rPr>
          <w:i/>
          <w:spacing w:val="10"/>
          <w:sz w:val="13"/>
        </w:rPr>
        <w:t xml:space="preserve"> </w:t>
      </w:r>
      <w:r>
        <w:rPr>
          <w:i/>
          <w:sz w:val="13"/>
        </w:rPr>
        <w:t>Act</w:t>
      </w:r>
      <w:r>
        <w:rPr>
          <w:i/>
          <w:spacing w:val="9"/>
          <w:sz w:val="13"/>
        </w:rPr>
        <w:t xml:space="preserve"> </w:t>
      </w:r>
      <w:r>
        <w:rPr>
          <w:i/>
          <w:sz w:val="13"/>
        </w:rPr>
        <w:t>2007</w:t>
      </w:r>
      <w:r>
        <w:rPr>
          <w:i/>
          <w:spacing w:val="11"/>
          <w:sz w:val="13"/>
        </w:rPr>
        <w:t xml:space="preserve"> </w:t>
      </w:r>
      <w:r>
        <w:rPr>
          <w:spacing w:val="3"/>
          <w:sz w:val="13"/>
        </w:rPr>
        <w:t>(NZ)</w:t>
      </w:r>
      <w:r>
        <w:rPr>
          <w:spacing w:val="10"/>
          <w:sz w:val="13"/>
        </w:rPr>
        <w:t xml:space="preserve"> </w:t>
      </w:r>
      <w:r>
        <w:rPr>
          <w:sz w:val="13"/>
        </w:rPr>
        <w:t>s</w:t>
      </w:r>
      <w:r>
        <w:rPr>
          <w:spacing w:val="11"/>
          <w:sz w:val="13"/>
        </w:rPr>
        <w:t xml:space="preserve"> </w:t>
      </w:r>
      <w:r>
        <w:rPr>
          <w:sz w:val="13"/>
        </w:rPr>
        <w:t>4(1)</w:t>
      </w:r>
      <w:r>
        <w:rPr>
          <w:spacing w:val="11"/>
          <w:sz w:val="13"/>
        </w:rPr>
        <w:t xml:space="preserve"> </w:t>
      </w:r>
      <w:r>
        <w:rPr>
          <w:sz w:val="13"/>
        </w:rPr>
        <w:t>(definition</w:t>
      </w:r>
      <w:r>
        <w:rPr>
          <w:spacing w:val="10"/>
          <w:sz w:val="13"/>
        </w:rPr>
        <w:t xml:space="preserve"> </w:t>
      </w:r>
      <w:r>
        <w:rPr>
          <w:sz w:val="13"/>
        </w:rPr>
        <w:t>of</w:t>
      </w:r>
      <w:r>
        <w:rPr>
          <w:spacing w:val="11"/>
          <w:sz w:val="13"/>
        </w:rPr>
        <w:t xml:space="preserve"> </w:t>
      </w:r>
      <w:r>
        <w:rPr>
          <w:sz w:val="13"/>
        </w:rPr>
        <w:t>homicide).</w:t>
      </w:r>
      <w:r>
        <w:rPr>
          <w:spacing w:val="11"/>
          <w:sz w:val="13"/>
        </w:rPr>
        <w:t xml:space="preserve"> </w:t>
      </w:r>
      <w:r>
        <w:rPr>
          <w:sz w:val="13"/>
        </w:rPr>
        <w:t>Assisted</w:t>
      </w:r>
      <w:r>
        <w:rPr>
          <w:spacing w:val="10"/>
          <w:sz w:val="13"/>
        </w:rPr>
        <w:t xml:space="preserve"> </w:t>
      </w:r>
      <w:r>
        <w:rPr>
          <w:sz w:val="13"/>
        </w:rPr>
        <w:t>suicide</w:t>
      </w:r>
      <w:r>
        <w:rPr>
          <w:spacing w:val="11"/>
          <w:sz w:val="13"/>
        </w:rPr>
        <w:t xml:space="preserve"> </w:t>
      </w:r>
      <w:r>
        <w:rPr>
          <w:sz w:val="13"/>
        </w:rPr>
        <w:t>is</w:t>
      </w:r>
      <w:r>
        <w:rPr>
          <w:spacing w:val="11"/>
          <w:sz w:val="13"/>
        </w:rPr>
        <w:t xml:space="preserve"> </w:t>
      </w:r>
      <w:r>
        <w:rPr>
          <w:sz w:val="13"/>
        </w:rPr>
        <w:t>also</w:t>
      </w:r>
      <w:r>
        <w:rPr>
          <w:spacing w:val="10"/>
          <w:sz w:val="13"/>
        </w:rPr>
        <w:t xml:space="preserve"> </w:t>
      </w:r>
      <w:r>
        <w:rPr>
          <w:sz w:val="13"/>
        </w:rPr>
        <w:t>defined</w:t>
      </w:r>
      <w:r>
        <w:rPr>
          <w:spacing w:val="11"/>
          <w:sz w:val="13"/>
        </w:rPr>
        <w:t xml:space="preserve"> </w:t>
      </w:r>
      <w:r>
        <w:rPr>
          <w:sz w:val="13"/>
        </w:rPr>
        <w:t>in</w:t>
      </w:r>
      <w:r>
        <w:rPr>
          <w:spacing w:val="11"/>
          <w:sz w:val="13"/>
        </w:rPr>
        <w:t xml:space="preserve"> </w:t>
      </w:r>
      <w:r>
        <w:rPr>
          <w:sz w:val="13"/>
        </w:rPr>
        <w:t>s</w:t>
      </w:r>
      <w:r>
        <w:rPr>
          <w:spacing w:val="10"/>
          <w:sz w:val="13"/>
        </w:rPr>
        <w:t xml:space="preserve"> </w:t>
      </w:r>
      <w:r>
        <w:rPr>
          <w:sz w:val="13"/>
        </w:rPr>
        <w:t>4(1).</w:t>
      </w:r>
      <w:r>
        <w:rPr>
          <w:spacing w:val="11"/>
          <w:sz w:val="13"/>
        </w:rPr>
        <w:t xml:space="preserve"> </w:t>
      </w:r>
      <w:r>
        <w:rPr>
          <w:sz w:val="13"/>
        </w:rPr>
        <w:t>Infanticide</w:t>
      </w:r>
      <w:r>
        <w:rPr>
          <w:spacing w:val="10"/>
          <w:sz w:val="13"/>
        </w:rPr>
        <w:t xml:space="preserve"> </w:t>
      </w:r>
      <w:r>
        <w:rPr>
          <w:sz w:val="13"/>
        </w:rPr>
        <w:t>is</w:t>
      </w:r>
      <w:r>
        <w:rPr>
          <w:spacing w:val="11"/>
          <w:sz w:val="13"/>
        </w:rPr>
        <w:t xml:space="preserve"> </w:t>
      </w:r>
      <w:r>
        <w:rPr>
          <w:sz w:val="13"/>
        </w:rPr>
        <w:t>as</w:t>
      </w:r>
      <w:r>
        <w:rPr>
          <w:spacing w:val="11"/>
          <w:sz w:val="13"/>
        </w:rPr>
        <w:t xml:space="preserve"> </w:t>
      </w:r>
      <w:r>
        <w:rPr>
          <w:sz w:val="13"/>
        </w:rPr>
        <w:t>defined</w:t>
      </w:r>
      <w:r>
        <w:rPr>
          <w:spacing w:val="10"/>
          <w:sz w:val="13"/>
        </w:rPr>
        <w:t xml:space="preserve"> </w:t>
      </w:r>
      <w:r>
        <w:rPr>
          <w:sz w:val="13"/>
        </w:rPr>
        <w:t>in</w:t>
      </w:r>
    </w:p>
    <w:p w14:paraId="19B814CA" w14:textId="77777777" w:rsidR="00622C04" w:rsidRDefault="006D16CC">
      <w:pPr>
        <w:spacing w:before="1"/>
        <w:ind w:left="2381"/>
        <w:rPr>
          <w:sz w:val="13"/>
        </w:rPr>
      </w:pPr>
      <w:r>
        <w:rPr>
          <w:i/>
          <w:w w:val="105"/>
          <w:sz w:val="13"/>
        </w:rPr>
        <w:t xml:space="preserve">Crimes Act 1961 </w:t>
      </w:r>
      <w:r>
        <w:rPr>
          <w:w w:val="105"/>
          <w:sz w:val="13"/>
        </w:rPr>
        <w:t xml:space="preserve">(NZ) s 178. Suicide pact is as defined in </w:t>
      </w:r>
      <w:r>
        <w:rPr>
          <w:i/>
          <w:w w:val="105"/>
          <w:sz w:val="13"/>
        </w:rPr>
        <w:t xml:space="preserve">Crimes Act 1961 </w:t>
      </w:r>
      <w:r>
        <w:rPr>
          <w:w w:val="105"/>
          <w:sz w:val="13"/>
        </w:rPr>
        <w:t>(NZ) s180(3).</w:t>
      </w:r>
    </w:p>
    <w:p w14:paraId="46025296" w14:textId="77777777" w:rsidR="00622C04" w:rsidRDefault="006D16CC">
      <w:pPr>
        <w:pStyle w:val="ListParagraph"/>
        <w:numPr>
          <w:ilvl w:val="0"/>
          <w:numId w:val="53"/>
        </w:numPr>
        <w:tabs>
          <w:tab w:val="left" w:pos="2381"/>
          <w:tab w:val="left" w:pos="2382"/>
        </w:tabs>
        <w:spacing w:before="2"/>
        <w:rPr>
          <w:sz w:val="13"/>
        </w:rPr>
      </w:pPr>
      <w:r>
        <w:rPr>
          <w:i/>
          <w:w w:val="105"/>
          <w:sz w:val="13"/>
        </w:rPr>
        <w:t xml:space="preserve">Succession (Homicide) Act 2007 </w:t>
      </w:r>
      <w:r>
        <w:rPr>
          <w:spacing w:val="3"/>
          <w:w w:val="105"/>
          <w:sz w:val="13"/>
        </w:rPr>
        <w:t xml:space="preserve">(NZ) </w:t>
      </w:r>
      <w:r>
        <w:rPr>
          <w:w w:val="105"/>
          <w:sz w:val="13"/>
        </w:rPr>
        <w:t>s</w:t>
      </w:r>
      <w:r>
        <w:rPr>
          <w:spacing w:val="21"/>
          <w:w w:val="105"/>
          <w:sz w:val="13"/>
        </w:rPr>
        <w:t xml:space="preserve"> </w:t>
      </w:r>
      <w:r>
        <w:rPr>
          <w:w w:val="105"/>
          <w:sz w:val="13"/>
        </w:rPr>
        <w:t>2.</w:t>
      </w:r>
    </w:p>
    <w:p w14:paraId="62273016" w14:textId="77777777" w:rsidR="00622C04" w:rsidRDefault="006D16CC">
      <w:pPr>
        <w:pStyle w:val="ListParagraph"/>
        <w:numPr>
          <w:ilvl w:val="0"/>
          <w:numId w:val="53"/>
        </w:numPr>
        <w:tabs>
          <w:tab w:val="left" w:pos="2381"/>
          <w:tab w:val="left" w:pos="2382"/>
        </w:tabs>
        <w:rPr>
          <w:sz w:val="13"/>
        </w:rPr>
      </w:pPr>
      <w:r>
        <w:rPr>
          <w:w w:val="105"/>
          <w:sz w:val="13"/>
        </w:rPr>
        <w:t xml:space="preserve">Law Commission </w:t>
      </w:r>
      <w:r>
        <w:rPr>
          <w:spacing w:val="3"/>
          <w:w w:val="105"/>
          <w:sz w:val="13"/>
        </w:rPr>
        <w:t xml:space="preserve">(New </w:t>
      </w:r>
      <w:r>
        <w:rPr>
          <w:w w:val="105"/>
          <w:sz w:val="13"/>
        </w:rPr>
        <w:t xml:space="preserve">Zealand), </w:t>
      </w:r>
      <w:r>
        <w:rPr>
          <w:i/>
          <w:w w:val="105"/>
          <w:sz w:val="13"/>
        </w:rPr>
        <w:t>above n</w:t>
      </w:r>
      <w:r>
        <w:rPr>
          <w:i/>
          <w:spacing w:val="23"/>
          <w:w w:val="105"/>
          <w:sz w:val="13"/>
        </w:rPr>
        <w:t xml:space="preserve"> </w:t>
      </w:r>
      <w:r>
        <w:rPr>
          <w:i/>
          <w:spacing w:val="-4"/>
          <w:w w:val="105"/>
          <w:sz w:val="13"/>
        </w:rPr>
        <w:t>15</w:t>
      </w:r>
      <w:r>
        <w:rPr>
          <w:spacing w:val="-4"/>
          <w:w w:val="105"/>
          <w:sz w:val="13"/>
        </w:rPr>
        <w:t>.</w:t>
      </w:r>
    </w:p>
    <w:p w14:paraId="146CB5E7" w14:textId="77777777" w:rsidR="00622C04" w:rsidRDefault="006D16CC">
      <w:pPr>
        <w:pStyle w:val="ListParagraph"/>
        <w:numPr>
          <w:ilvl w:val="0"/>
          <w:numId w:val="53"/>
        </w:numPr>
        <w:tabs>
          <w:tab w:val="left" w:pos="2381"/>
          <w:tab w:val="left" w:pos="2382"/>
        </w:tabs>
        <w:rPr>
          <w:sz w:val="13"/>
        </w:rPr>
      </w:pPr>
      <w:r>
        <w:rPr>
          <w:w w:val="105"/>
          <w:sz w:val="13"/>
        </w:rPr>
        <w:t>Scottish</w:t>
      </w:r>
      <w:r>
        <w:rPr>
          <w:spacing w:val="6"/>
          <w:w w:val="105"/>
          <w:sz w:val="13"/>
        </w:rPr>
        <w:t xml:space="preserve"> </w:t>
      </w:r>
      <w:r>
        <w:rPr>
          <w:w w:val="105"/>
          <w:sz w:val="13"/>
        </w:rPr>
        <w:t>Law</w:t>
      </w:r>
      <w:r>
        <w:rPr>
          <w:spacing w:val="7"/>
          <w:w w:val="105"/>
          <w:sz w:val="13"/>
        </w:rPr>
        <w:t xml:space="preserve"> </w:t>
      </w:r>
      <w:r>
        <w:rPr>
          <w:w w:val="105"/>
          <w:sz w:val="13"/>
        </w:rPr>
        <w:t>Commission,</w:t>
      </w:r>
      <w:r>
        <w:rPr>
          <w:spacing w:val="6"/>
          <w:w w:val="105"/>
          <w:sz w:val="13"/>
        </w:rPr>
        <w:t xml:space="preserve"> </w:t>
      </w:r>
      <w:r>
        <w:rPr>
          <w:i/>
          <w:w w:val="105"/>
          <w:sz w:val="13"/>
        </w:rPr>
        <w:t>Report</w:t>
      </w:r>
      <w:r>
        <w:rPr>
          <w:i/>
          <w:spacing w:val="5"/>
          <w:w w:val="105"/>
          <w:sz w:val="13"/>
        </w:rPr>
        <w:t xml:space="preserve"> </w:t>
      </w:r>
      <w:r>
        <w:rPr>
          <w:i/>
          <w:w w:val="105"/>
          <w:sz w:val="13"/>
        </w:rPr>
        <w:t>on</w:t>
      </w:r>
      <w:r>
        <w:rPr>
          <w:i/>
          <w:spacing w:val="6"/>
          <w:w w:val="105"/>
          <w:sz w:val="13"/>
        </w:rPr>
        <w:t xml:space="preserve"> </w:t>
      </w:r>
      <w:r>
        <w:rPr>
          <w:i/>
          <w:w w:val="105"/>
          <w:sz w:val="13"/>
        </w:rPr>
        <w:t>Succession</w:t>
      </w:r>
      <w:r>
        <w:rPr>
          <w:w w:val="105"/>
          <w:sz w:val="13"/>
        </w:rPr>
        <w:t>,</w:t>
      </w:r>
      <w:r>
        <w:rPr>
          <w:spacing w:val="6"/>
          <w:w w:val="105"/>
          <w:sz w:val="13"/>
        </w:rPr>
        <w:t xml:space="preserve"> </w:t>
      </w:r>
      <w:r>
        <w:rPr>
          <w:w w:val="105"/>
          <w:sz w:val="13"/>
        </w:rPr>
        <w:t>Scot</w:t>
      </w:r>
      <w:r>
        <w:rPr>
          <w:spacing w:val="7"/>
          <w:w w:val="105"/>
          <w:sz w:val="13"/>
        </w:rPr>
        <w:t xml:space="preserve"> </w:t>
      </w:r>
      <w:r>
        <w:rPr>
          <w:w w:val="105"/>
          <w:sz w:val="13"/>
        </w:rPr>
        <w:t>Law</w:t>
      </w:r>
      <w:r>
        <w:rPr>
          <w:spacing w:val="6"/>
          <w:w w:val="105"/>
          <w:sz w:val="13"/>
        </w:rPr>
        <w:t xml:space="preserve"> </w:t>
      </w:r>
      <w:r>
        <w:rPr>
          <w:w w:val="105"/>
          <w:sz w:val="13"/>
        </w:rPr>
        <w:t>Com</w:t>
      </w:r>
      <w:r>
        <w:rPr>
          <w:spacing w:val="7"/>
          <w:w w:val="105"/>
          <w:sz w:val="13"/>
        </w:rPr>
        <w:t xml:space="preserve"> </w:t>
      </w:r>
      <w:r>
        <w:rPr>
          <w:w w:val="105"/>
          <w:sz w:val="13"/>
        </w:rPr>
        <w:t>No</w:t>
      </w:r>
      <w:r>
        <w:rPr>
          <w:spacing w:val="6"/>
          <w:w w:val="105"/>
          <w:sz w:val="13"/>
        </w:rPr>
        <w:t xml:space="preserve"> </w:t>
      </w:r>
      <w:r>
        <w:rPr>
          <w:spacing w:val="-3"/>
          <w:w w:val="105"/>
          <w:sz w:val="13"/>
        </w:rPr>
        <w:t>124</w:t>
      </w:r>
      <w:r>
        <w:rPr>
          <w:spacing w:val="7"/>
          <w:w w:val="105"/>
          <w:sz w:val="13"/>
        </w:rPr>
        <w:t xml:space="preserve"> </w:t>
      </w:r>
      <w:r>
        <w:rPr>
          <w:w w:val="105"/>
          <w:sz w:val="13"/>
        </w:rPr>
        <w:t>(1989);</w:t>
      </w:r>
      <w:r>
        <w:rPr>
          <w:spacing w:val="6"/>
          <w:w w:val="105"/>
          <w:sz w:val="13"/>
        </w:rPr>
        <w:t xml:space="preserve"> </w:t>
      </w:r>
      <w:r>
        <w:rPr>
          <w:i/>
          <w:w w:val="105"/>
          <w:sz w:val="13"/>
        </w:rPr>
        <w:t>Report</w:t>
      </w:r>
      <w:r>
        <w:rPr>
          <w:i/>
          <w:spacing w:val="6"/>
          <w:w w:val="105"/>
          <w:sz w:val="13"/>
        </w:rPr>
        <w:t xml:space="preserve"> </w:t>
      </w:r>
      <w:r>
        <w:rPr>
          <w:i/>
          <w:w w:val="105"/>
          <w:sz w:val="13"/>
        </w:rPr>
        <w:t>on</w:t>
      </w:r>
      <w:r>
        <w:rPr>
          <w:i/>
          <w:spacing w:val="5"/>
          <w:w w:val="105"/>
          <w:sz w:val="13"/>
        </w:rPr>
        <w:t xml:space="preserve"> </w:t>
      </w:r>
      <w:r>
        <w:rPr>
          <w:i/>
          <w:w w:val="105"/>
          <w:sz w:val="13"/>
        </w:rPr>
        <w:t>Succession</w:t>
      </w:r>
      <w:r>
        <w:rPr>
          <w:w w:val="105"/>
          <w:sz w:val="13"/>
        </w:rPr>
        <w:t>,</w:t>
      </w:r>
      <w:r>
        <w:rPr>
          <w:spacing w:val="7"/>
          <w:w w:val="105"/>
          <w:sz w:val="13"/>
        </w:rPr>
        <w:t xml:space="preserve"> </w:t>
      </w:r>
      <w:r>
        <w:rPr>
          <w:w w:val="105"/>
          <w:sz w:val="13"/>
        </w:rPr>
        <w:t>Scot</w:t>
      </w:r>
      <w:r>
        <w:rPr>
          <w:spacing w:val="6"/>
          <w:w w:val="105"/>
          <w:sz w:val="13"/>
        </w:rPr>
        <w:t xml:space="preserve"> </w:t>
      </w:r>
      <w:r>
        <w:rPr>
          <w:w w:val="105"/>
          <w:sz w:val="13"/>
        </w:rPr>
        <w:t>Law</w:t>
      </w:r>
      <w:r>
        <w:rPr>
          <w:spacing w:val="7"/>
          <w:w w:val="105"/>
          <w:sz w:val="13"/>
        </w:rPr>
        <w:t xml:space="preserve"> </w:t>
      </w:r>
      <w:r>
        <w:rPr>
          <w:w w:val="105"/>
          <w:sz w:val="13"/>
        </w:rPr>
        <w:t>Com</w:t>
      </w:r>
      <w:r>
        <w:rPr>
          <w:spacing w:val="6"/>
          <w:w w:val="105"/>
          <w:sz w:val="13"/>
        </w:rPr>
        <w:t xml:space="preserve"> </w:t>
      </w:r>
      <w:r>
        <w:rPr>
          <w:w w:val="105"/>
          <w:sz w:val="13"/>
        </w:rPr>
        <w:t>No</w:t>
      </w:r>
      <w:r>
        <w:rPr>
          <w:spacing w:val="7"/>
          <w:w w:val="105"/>
          <w:sz w:val="13"/>
        </w:rPr>
        <w:t xml:space="preserve"> </w:t>
      </w:r>
      <w:r>
        <w:rPr>
          <w:spacing w:val="-4"/>
          <w:w w:val="105"/>
          <w:sz w:val="13"/>
        </w:rPr>
        <w:t>215</w:t>
      </w:r>
      <w:r>
        <w:rPr>
          <w:spacing w:val="6"/>
          <w:w w:val="105"/>
          <w:sz w:val="13"/>
        </w:rPr>
        <w:t xml:space="preserve"> </w:t>
      </w:r>
      <w:r>
        <w:rPr>
          <w:spacing w:val="2"/>
          <w:w w:val="105"/>
          <w:sz w:val="13"/>
        </w:rPr>
        <w:t>(2009).</w:t>
      </w:r>
    </w:p>
    <w:p w14:paraId="298B26B3" w14:textId="77777777" w:rsidR="00622C04" w:rsidRDefault="006D16CC">
      <w:pPr>
        <w:pStyle w:val="ListParagraph"/>
        <w:numPr>
          <w:ilvl w:val="0"/>
          <w:numId w:val="53"/>
        </w:numPr>
        <w:tabs>
          <w:tab w:val="left" w:pos="2381"/>
          <w:tab w:val="left" w:pos="2382"/>
        </w:tabs>
        <w:spacing w:before="2"/>
        <w:ind w:hanging="793"/>
        <w:rPr>
          <w:sz w:val="13"/>
        </w:rPr>
      </w:pPr>
      <w:r>
        <w:rPr>
          <w:w w:val="105"/>
          <w:sz w:val="13"/>
        </w:rPr>
        <w:t>Law</w:t>
      </w:r>
      <w:r>
        <w:rPr>
          <w:spacing w:val="5"/>
          <w:w w:val="105"/>
          <w:sz w:val="13"/>
        </w:rPr>
        <w:t xml:space="preserve"> </w:t>
      </w:r>
      <w:r>
        <w:rPr>
          <w:w w:val="105"/>
          <w:sz w:val="13"/>
        </w:rPr>
        <w:t>Commission</w:t>
      </w:r>
      <w:r>
        <w:rPr>
          <w:spacing w:val="5"/>
          <w:w w:val="105"/>
          <w:sz w:val="13"/>
        </w:rPr>
        <w:t xml:space="preserve"> </w:t>
      </w:r>
      <w:r>
        <w:rPr>
          <w:w w:val="105"/>
          <w:sz w:val="13"/>
        </w:rPr>
        <w:t>(England</w:t>
      </w:r>
      <w:r>
        <w:rPr>
          <w:spacing w:val="5"/>
          <w:w w:val="105"/>
          <w:sz w:val="13"/>
        </w:rPr>
        <w:t xml:space="preserve"> </w:t>
      </w:r>
      <w:r>
        <w:rPr>
          <w:w w:val="105"/>
          <w:sz w:val="13"/>
        </w:rPr>
        <w:t>and</w:t>
      </w:r>
      <w:r>
        <w:rPr>
          <w:spacing w:val="6"/>
          <w:w w:val="105"/>
          <w:sz w:val="13"/>
        </w:rPr>
        <w:t xml:space="preserve"> </w:t>
      </w:r>
      <w:r>
        <w:rPr>
          <w:w w:val="105"/>
          <w:sz w:val="13"/>
        </w:rPr>
        <w:t>Wales),</w:t>
      </w:r>
      <w:r>
        <w:rPr>
          <w:spacing w:val="5"/>
          <w:w w:val="105"/>
          <w:sz w:val="13"/>
        </w:rPr>
        <w:t xml:space="preserve"> </w:t>
      </w:r>
      <w:r>
        <w:rPr>
          <w:i/>
          <w:w w:val="105"/>
          <w:sz w:val="13"/>
        </w:rPr>
        <w:t>The</w:t>
      </w:r>
      <w:r>
        <w:rPr>
          <w:i/>
          <w:spacing w:val="4"/>
          <w:w w:val="105"/>
          <w:sz w:val="13"/>
        </w:rPr>
        <w:t xml:space="preserve"> </w:t>
      </w:r>
      <w:r>
        <w:rPr>
          <w:i/>
          <w:w w:val="105"/>
          <w:sz w:val="13"/>
        </w:rPr>
        <w:t>Forfeiture</w:t>
      </w:r>
      <w:r>
        <w:rPr>
          <w:i/>
          <w:spacing w:val="5"/>
          <w:w w:val="105"/>
          <w:sz w:val="13"/>
        </w:rPr>
        <w:t xml:space="preserve"> </w:t>
      </w:r>
      <w:r>
        <w:rPr>
          <w:i/>
          <w:w w:val="105"/>
          <w:sz w:val="13"/>
        </w:rPr>
        <w:t>Rule</w:t>
      </w:r>
      <w:r>
        <w:rPr>
          <w:i/>
          <w:spacing w:val="4"/>
          <w:w w:val="105"/>
          <w:sz w:val="13"/>
        </w:rPr>
        <w:t xml:space="preserve"> </w:t>
      </w:r>
      <w:r>
        <w:rPr>
          <w:i/>
          <w:w w:val="105"/>
          <w:sz w:val="13"/>
        </w:rPr>
        <w:t>and</w:t>
      </w:r>
      <w:r>
        <w:rPr>
          <w:i/>
          <w:spacing w:val="4"/>
          <w:w w:val="105"/>
          <w:sz w:val="13"/>
        </w:rPr>
        <w:t xml:space="preserve"> </w:t>
      </w:r>
      <w:r>
        <w:rPr>
          <w:i/>
          <w:w w:val="105"/>
          <w:sz w:val="13"/>
        </w:rPr>
        <w:t>the</w:t>
      </w:r>
      <w:r>
        <w:rPr>
          <w:i/>
          <w:spacing w:val="5"/>
          <w:w w:val="105"/>
          <w:sz w:val="13"/>
        </w:rPr>
        <w:t xml:space="preserve"> </w:t>
      </w:r>
      <w:r>
        <w:rPr>
          <w:i/>
          <w:w w:val="105"/>
          <w:sz w:val="13"/>
        </w:rPr>
        <w:t>Law</w:t>
      </w:r>
      <w:r>
        <w:rPr>
          <w:i/>
          <w:spacing w:val="4"/>
          <w:w w:val="105"/>
          <w:sz w:val="13"/>
        </w:rPr>
        <w:t xml:space="preserve"> </w:t>
      </w:r>
      <w:r>
        <w:rPr>
          <w:i/>
          <w:w w:val="105"/>
          <w:sz w:val="13"/>
        </w:rPr>
        <w:t>of</w:t>
      </w:r>
      <w:r>
        <w:rPr>
          <w:i/>
          <w:spacing w:val="4"/>
          <w:w w:val="105"/>
          <w:sz w:val="13"/>
        </w:rPr>
        <w:t xml:space="preserve"> </w:t>
      </w:r>
      <w:r>
        <w:rPr>
          <w:i/>
          <w:w w:val="105"/>
          <w:sz w:val="13"/>
        </w:rPr>
        <w:t>Succession</w:t>
      </w:r>
      <w:r>
        <w:rPr>
          <w:w w:val="105"/>
          <w:sz w:val="13"/>
        </w:rPr>
        <w:t>,</w:t>
      </w:r>
      <w:r>
        <w:rPr>
          <w:spacing w:val="5"/>
          <w:w w:val="105"/>
          <w:sz w:val="13"/>
        </w:rPr>
        <w:t xml:space="preserve"> </w:t>
      </w:r>
      <w:r>
        <w:rPr>
          <w:w w:val="105"/>
          <w:sz w:val="13"/>
        </w:rPr>
        <w:t>Law</w:t>
      </w:r>
      <w:r>
        <w:rPr>
          <w:spacing w:val="6"/>
          <w:w w:val="105"/>
          <w:sz w:val="13"/>
        </w:rPr>
        <w:t xml:space="preserve"> </w:t>
      </w:r>
      <w:r>
        <w:rPr>
          <w:w w:val="105"/>
          <w:sz w:val="13"/>
        </w:rPr>
        <w:t>Com</w:t>
      </w:r>
      <w:r>
        <w:rPr>
          <w:spacing w:val="5"/>
          <w:w w:val="105"/>
          <w:sz w:val="13"/>
        </w:rPr>
        <w:t xml:space="preserve"> </w:t>
      </w:r>
      <w:r>
        <w:rPr>
          <w:w w:val="105"/>
          <w:sz w:val="13"/>
        </w:rPr>
        <w:t>No</w:t>
      </w:r>
      <w:r>
        <w:rPr>
          <w:spacing w:val="5"/>
          <w:w w:val="105"/>
          <w:sz w:val="13"/>
        </w:rPr>
        <w:t xml:space="preserve"> </w:t>
      </w:r>
      <w:r>
        <w:rPr>
          <w:w w:val="105"/>
          <w:sz w:val="13"/>
        </w:rPr>
        <w:t>295</w:t>
      </w:r>
      <w:r>
        <w:rPr>
          <w:spacing w:val="6"/>
          <w:w w:val="105"/>
          <w:sz w:val="13"/>
        </w:rPr>
        <w:t xml:space="preserve"> </w:t>
      </w:r>
      <w:r>
        <w:rPr>
          <w:spacing w:val="2"/>
          <w:w w:val="105"/>
          <w:sz w:val="13"/>
        </w:rPr>
        <w:t>(2005).</w:t>
      </w:r>
    </w:p>
    <w:p w14:paraId="5A587B51" w14:textId="77777777" w:rsidR="00622C04" w:rsidRDefault="006D16CC">
      <w:pPr>
        <w:pStyle w:val="ListParagraph"/>
        <w:numPr>
          <w:ilvl w:val="0"/>
          <w:numId w:val="53"/>
        </w:numPr>
        <w:tabs>
          <w:tab w:val="left" w:pos="2381"/>
          <w:tab w:val="left" w:pos="2382"/>
        </w:tabs>
        <w:ind w:hanging="793"/>
        <w:rPr>
          <w:sz w:val="13"/>
        </w:rPr>
      </w:pPr>
      <w:r>
        <w:pict w14:anchorId="2CA9BACB">
          <v:shape id="_x0000_s1342" type="#_x0000_t202" style="position:absolute;left:0;text-align:left;margin-left:36pt;margin-top:3.75pt;width:6.7pt;height:14.25pt;z-index:251577344;mso-position-horizontal-relative:page" filled="f" stroked="f">
            <v:textbox inset="0,0,0,0">
              <w:txbxContent>
                <w:p w14:paraId="30E7EAF1" w14:textId="77777777" w:rsidR="00622C04" w:rsidRDefault="006D16CC">
                  <w:pPr>
                    <w:spacing w:line="284" w:lineRule="exact"/>
                    <w:rPr>
                      <w:b/>
                      <w:sz w:val="24"/>
                    </w:rPr>
                  </w:pPr>
                  <w:r>
                    <w:rPr>
                      <w:b/>
                      <w:color w:val="EC5A4F"/>
                      <w:w w:val="109"/>
                      <w:sz w:val="24"/>
                    </w:rPr>
                    <w:t>4</w:t>
                  </w:r>
                </w:p>
              </w:txbxContent>
            </v:textbox>
            <w10:wrap anchorx="page"/>
          </v:shape>
        </w:pict>
      </w:r>
      <w:r>
        <w:rPr>
          <w:w w:val="105"/>
          <w:sz w:val="13"/>
        </w:rPr>
        <w:t>Tasmania</w:t>
      </w:r>
      <w:r>
        <w:rPr>
          <w:spacing w:val="4"/>
          <w:w w:val="105"/>
          <w:sz w:val="13"/>
        </w:rPr>
        <w:t xml:space="preserve"> </w:t>
      </w:r>
      <w:r>
        <w:rPr>
          <w:w w:val="105"/>
          <w:sz w:val="13"/>
        </w:rPr>
        <w:t>Law</w:t>
      </w:r>
      <w:r>
        <w:rPr>
          <w:spacing w:val="5"/>
          <w:w w:val="105"/>
          <w:sz w:val="13"/>
        </w:rPr>
        <w:t xml:space="preserve"> </w:t>
      </w:r>
      <w:r>
        <w:rPr>
          <w:w w:val="105"/>
          <w:sz w:val="13"/>
        </w:rPr>
        <w:t>Reform</w:t>
      </w:r>
      <w:r>
        <w:rPr>
          <w:spacing w:val="4"/>
          <w:w w:val="105"/>
          <w:sz w:val="13"/>
        </w:rPr>
        <w:t xml:space="preserve"> </w:t>
      </w:r>
      <w:r>
        <w:rPr>
          <w:w w:val="105"/>
          <w:sz w:val="13"/>
        </w:rPr>
        <w:t>Institute,</w:t>
      </w:r>
      <w:r>
        <w:rPr>
          <w:spacing w:val="5"/>
          <w:w w:val="105"/>
          <w:sz w:val="13"/>
        </w:rPr>
        <w:t xml:space="preserve"> </w:t>
      </w:r>
      <w:r>
        <w:rPr>
          <w:i/>
          <w:w w:val="105"/>
          <w:sz w:val="13"/>
        </w:rPr>
        <w:t>The</w:t>
      </w:r>
      <w:r>
        <w:rPr>
          <w:i/>
          <w:spacing w:val="3"/>
          <w:w w:val="105"/>
          <w:sz w:val="13"/>
        </w:rPr>
        <w:t xml:space="preserve"> </w:t>
      </w:r>
      <w:r>
        <w:rPr>
          <w:i/>
          <w:w w:val="105"/>
          <w:sz w:val="13"/>
        </w:rPr>
        <w:t>Forfeiture</w:t>
      </w:r>
      <w:r>
        <w:rPr>
          <w:i/>
          <w:spacing w:val="4"/>
          <w:w w:val="105"/>
          <w:sz w:val="13"/>
        </w:rPr>
        <w:t xml:space="preserve"> </w:t>
      </w:r>
      <w:r>
        <w:rPr>
          <w:i/>
          <w:w w:val="105"/>
          <w:sz w:val="13"/>
        </w:rPr>
        <w:t>Rule</w:t>
      </w:r>
      <w:r>
        <w:rPr>
          <w:w w:val="105"/>
          <w:sz w:val="13"/>
        </w:rPr>
        <w:t>,</w:t>
      </w:r>
      <w:r>
        <w:rPr>
          <w:spacing w:val="4"/>
          <w:w w:val="105"/>
          <w:sz w:val="13"/>
        </w:rPr>
        <w:t xml:space="preserve"> </w:t>
      </w:r>
      <w:r>
        <w:rPr>
          <w:w w:val="105"/>
          <w:sz w:val="13"/>
        </w:rPr>
        <w:t>Final</w:t>
      </w:r>
      <w:r>
        <w:rPr>
          <w:spacing w:val="5"/>
          <w:w w:val="105"/>
          <w:sz w:val="13"/>
        </w:rPr>
        <w:t xml:space="preserve"> </w:t>
      </w:r>
      <w:r>
        <w:rPr>
          <w:w w:val="105"/>
          <w:sz w:val="13"/>
        </w:rPr>
        <w:t>Report</w:t>
      </w:r>
      <w:r>
        <w:rPr>
          <w:spacing w:val="4"/>
          <w:w w:val="105"/>
          <w:sz w:val="13"/>
        </w:rPr>
        <w:t xml:space="preserve"> </w:t>
      </w:r>
      <w:r>
        <w:rPr>
          <w:w w:val="105"/>
          <w:sz w:val="13"/>
        </w:rPr>
        <w:t>No</w:t>
      </w:r>
      <w:r>
        <w:rPr>
          <w:spacing w:val="5"/>
          <w:w w:val="105"/>
          <w:sz w:val="13"/>
        </w:rPr>
        <w:t xml:space="preserve"> </w:t>
      </w:r>
      <w:r>
        <w:rPr>
          <w:w w:val="105"/>
          <w:sz w:val="13"/>
        </w:rPr>
        <w:t>6</w:t>
      </w:r>
      <w:r>
        <w:rPr>
          <w:spacing w:val="4"/>
          <w:w w:val="105"/>
          <w:sz w:val="13"/>
        </w:rPr>
        <w:t xml:space="preserve"> </w:t>
      </w:r>
      <w:r>
        <w:rPr>
          <w:spacing w:val="2"/>
          <w:w w:val="105"/>
          <w:sz w:val="13"/>
        </w:rPr>
        <w:t>(2004).</w:t>
      </w:r>
    </w:p>
    <w:p w14:paraId="0F7FA78C" w14:textId="77777777" w:rsidR="00622C04" w:rsidRDefault="006D16CC">
      <w:pPr>
        <w:pStyle w:val="ListParagraph"/>
        <w:numPr>
          <w:ilvl w:val="0"/>
          <w:numId w:val="53"/>
        </w:numPr>
        <w:tabs>
          <w:tab w:val="left" w:pos="2381"/>
          <w:tab w:val="left" w:pos="2382"/>
        </w:tabs>
        <w:ind w:hanging="793"/>
        <w:rPr>
          <w:sz w:val="13"/>
        </w:rPr>
      </w:pPr>
      <w:r>
        <w:rPr>
          <w:w w:val="105"/>
          <w:sz w:val="13"/>
        </w:rPr>
        <w:t>Richard</w:t>
      </w:r>
      <w:r>
        <w:rPr>
          <w:spacing w:val="4"/>
          <w:w w:val="105"/>
          <w:sz w:val="13"/>
        </w:rPr>
        <w:t xml:space="preserve"> </w:t>
      </w:r>
      <w:r>
        <w:rPr>
          <w:w w:val="105"/>
          <w:sz w:val="13"/>
        </w:rPr>
        <w:t>Boaden,</w:t>
      </w:r>
      <w:r>
        <w:rPr>
          <w:spacing w:val="5"/>
          <w:w w:val="105"/>
          <w:sz w:val="13"/>
        </w:rPr>
        <w:t xml:space="preserve"> </w:t>
      </w:r>
      <w:r>
        <w:rPr>
          <w:spacing w:val="2"/>
          <w:w w:val="105"/>
          <w:sz w:val="13"/>
        </w:rPr>
        <w:t>‘The</w:t>
      </w:r>
      <w:r>
        <w:rPr>
          <w:spacing w:val="5"/>
          <w:w w:val="105"/>
          <w:sz w:val="13"/>
        </w:rPr>
        <w:t xml:space="preserve"> </w:t>
      </w:r>
      <w:r>
        <w:rPr>
          <w:w w:val="105"/>
          <w:sz w:val="13"/>
        </w:rPr>
        <w:t>“Forfeiture</w:t>
      </w:r>
      <w:r>
        <w:rPr>
          <w:spacing w:val="5"/>
          <w:w w:val="105"/>
          <w:sz w:val="13"/>
        </w:rPr>
        <w:t xml:space="preserve"> </w:t>
      </w:r>
      <w:r>
        <w:rPr>
          <w:w w:val="105"/>
          <w:sz w:val="13"/>
        </w:rPr>
        <w:t>Rule”’</w:t>
      </w:r>
      <w:r>
        <w:rPr>
          <w:spacing w:val="5"/>
          <w:w w:val="105"/>
          <w:sz w:val="13"/>
        </w:rPr>
        <w:t xml:space="preserve"> </w:t>
      </w:r>
      <w:r>
        <w:rPr>
          <w:spacing w:val="2"/>
          <w:w w:val="105"/>
          <w:sz w:val="13"/>
        </w:rPr>
        <w:t>(Discussion</w:t>
      </w:r>
      <w:r>
        <w:rPr>
          <w:spacing w:val="5"/>
          <w:w w:val="105"/>
          <w:sz w:val="13"/>
        </w:rPr>
        <w:t xml:space="preserve"> </w:t>
      </w:r>
      <w:r>
        <w:rPr>
          <w:w w:val="105"/>
          <w:sz w:val="13"/>
        </w:rPr>
        <w:t>Paper,</w:t>
      </w:r>
      <w:r>
        <w:rPr>
          <w:spacing w:val="4"/>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Advisory</w:t>
      </w:r>
      <w:r>
        <w:rPr>
          <w:spacing w:val="5"/>
          <w:w w:val="105"/>
          <w:sz w:val="13"/>
        </w:rPr>
        <w:t xml:space="preserve"> </w:t>
      </w:r>
      <w:r>
        <w:rPr>
          <w:w w:val="105"/>
          <w:sz w:val="13"/>
        </w:rPr>
        <w:t>Council,</w:t>
      </w:r>
      <w:r>
        <w:rPr>
          <w:spacing w:val="5"/>
          <w:w w:val="105"/>
          <w:sz w:val="13"/>
        </w:rPr>
        <w:t xml:space="preserve"> </w:t>
      </w:r>
      <w:r>
        <w:rPr>
          <w:w w:val="105"/>
          <w:sz w:val="13"/>
        </w:rPr>
        <w:t>1995).</w:t>
      </w:r>
    </w:p>
    <w:p w14:paraId="2F4B6686" w14:textId="77777777" w:rsidR="00622C04" w:rsidRDefault="00622C04">
      <w:pPr>
        <w:rPr>
          <w:sz w:val="13"/>
        </w:rPr>
        <w:sectPr w:rsidR="00622C04">
          <w:pgSz w:w="11910" w:h="16840"/>
          <w:pgMar w:top="1560" w:right="0" w:bottom="280" w:left="0" w:header="546" w:footer="0" w:gutter="0"/>
          <w:cols w:space="720"/>
        </w:sectPr>
      </w:pPr>
    </w:p>
    <w:p w14:paraId="7AA8F326" w14:textId="77777777" w:rsidR="00622C04" w:rsidRDefault="00622C04">
      <w:pPr>
        <w:pStyle w:val="BodyText"/>
        <w:rPr>
          <w:sz w:val="20"/>
        </w:rPr>
      </w:pPr>
    </w:p>
    <w:p w14:paraId="3E84FC28" w14:textId="77777777" w:rsidR="00622C04" w:rsidRDefault="00622C04">
      <w:pPr>
        <w:pStyle w:val="BodyText"/>
        <w:spacing w:before="3"/>
        <w:rPr>
          <w:sz w:val="17"/>
        </w:rPr>
      </w:pPr>
    </w:p>
    <w:p w14:paraId="0ECA4E0C" w14:textId="77777777" w:rsidR="00622C04" w:rsidRDefault="006D16CC">
      <w:pPr>
        <w:spacing w:before="96"/>
        <w:ind w:left="1587"/>
        <w:rPr>
          <w:b/>
          <w:sz w:val="28"/>
        </w:rPr>
      </w:pPr>
      <w:bookmarkStart w:id="10" w:name="The_Commission’s_process"/>
      <w:bookmarkEnd w:id="10"/>
      <w:r>
        <w:rPr>
          <w:b/>
          <w:color w:val="EC5A4F"/>
          <w:w w:val="110"/>
          <w:sz w:val="28"/>
        </w:rPr>
        <w:t>The Commission’s process</w:t>
      </w:r>
    </w:p>
    <w:p w14:paraId="0220C8BA" w14:textId="77777777" w:rsidR="00622C04" w:rsidRDefault="006D16CC">
      <w:pPr>
        <w:pStyle w:val="ListParagraph"/>
        <w:numPr>
          <w:ilvl w:val="1"/>
          <w:numId w:val="55"/>
        </w:numPr>
        <w:tabs>
          <w:tab w:val="left" w:pos="2381"/>
          <w:tab w:val="left" w:pos="2382"/>
        </w:tabs>
        <w:spacing w:before="154" w:line="242" w:lineRule="auto"/>
        <w:ind w:right="1658"/>
        <w:rPr>
          <w:sz w:val="21"/>
        </w:rPr>
      </w:pPr>
      <w:r>
        <w:rPr>
          <w:w w:val="105"/>
          <w:sz w:val="21"/>
        </w:rPr>
        <w:t xml:space="preserve">The </w:t>
      </w:r>
      <w:r>
        <w:rPr>
          <w:spacing w:val="-4"/>
          <w:w w:val="105"/>
          <w:sz w:val="21"/>
        </w:rPr>
        <w:t xml:space="preserve">Commission’s </w:t>
      </w:r>
      <w:r>
        <w:rPr>
          <w:w w:val="105"/>
          <w:sz w:val="21"/>
        </w:rPr>
        <w:t xml:space="preserve">review was led by the Hon. </w:t>
      </w:r>
      <w:r>
        <w:rPr>
          <w:spacing w:val="-3"/>
          <w:w w:val="105"/>
          <w:sz w:val="21"/>
        </w:rPr>
        <w:t xml:space="preserve">Philip </w:t>
      </w:r>
      <w:r>
        <w:rPr>
          <w:spacing w:val="-4"/>
          <w:w w:val="105"/>
          <w:sz w:val="21"/>
        </w:rPr>
        <w:t xml:space="preserve">Cummins </w:t>
      </w:r>
      <w:r>
        <w:rPr>
          <w:w w:val="105"/>
          <w:sz w:val="21"/>
        </w:rPr>
        <w:t xml:space="preserve">AM and a Division which he </w:t>
      </w:r>
      <w:r>
        <w:rPr>
          <w:spacing w:val="-4"/>
          <w:w w:val="105"/>
          <w:sz w:val="21"/>
        </w:rPr>
        <w:t xml:space="preserve">chaired. </w:t>
      </w:r>
      <w:r>
        <w:rPr>
          <w:w w:val="105"/>
          <w:sz w:val="21"/>
        </w:rPr>
        <w:t xml:space="preserve">The </w:t>
      </w:r>
      <w:r>
        <w:rPr>
          <w:spacing w:val="-3"/>
          <w:w w:val="105"/>
          <w:sz w:val="21"/>
        </w:rPr>
        <w:t xml:space="preserve">other Division </w:t>
      </w:r>
      <w:r>
        <w:rPr>
          <w:w w:val="105"/>
          <w:sz w:val="21"/>
        </w:rPr>
        <w:t>me</w:t>
      </w:r>
      <w:r>
        <w:rPr>
          <w:w w:val="105"/>
          <w:sz w:val="21"/>
        </w:rPr>
        <w:t xml:space="preserve">mbers </w:t>
      </w:r>
      <w:r>
        <w:rPr>
          <w:spacing w:val="-3"/>
          <w:w w:val="105"/>
          <w:sz w:val="21"/>
        </w:rPr>
        <w:t xml:space="preserve">were Bruce </w:t>
      </w:r>
      <w:r>
        <w:rPr>
          <w:spacing w:val="-4"/>
          <w:w w:val="105"/>
          <w:sz w:val="21"/>
        </w:rPr>
        <w:t xml:space="preserve">Gardner </w:t>
      </w:r>
      <w:r>
        <w:rPr>
          <w:w w:val="105"/>
          <w:sz w:val="21"/>
        </w:rPr>
        <w:t xml:space="preserve">PSM, Dr </w:t>
      </w:r>
      <w:r>
        <w:rPr>
          <w:spacing w:val="-2"/>
          <w:w w:val="105"/>
          <w:sz w:val="21"/>
        </w:rPr>
        <w:t xml:space="preserve">Ian </w:t>
      </w:r>
      <w:r>
        <w:rPr>
          <w:spacing w:val="-4"/>
          <w:w w:val="105"/>
          <w:sz w:val="21"/>
        </w:rPr>
        <w:t xml:space="preserve">Hardingham QC, </w:t>
      </w:r>
      <w:r>
        <w:rPr>
          <w:w w:val="105"/>
          <w:sz w:val="21"/>
        </w:rPr>
        <w:t xml:space="preserve">His Honour </w:t>
      </w:r>
      <w:r>
        <w:rPr>
          <w:spacing w:val="-3"/>
          <w:w w:val="105"/>
          <w:sz w:val="21"/>
        </w:rPr>
        <w:t xml:space="preserve">David </w:t>
      </w:r>
      <w:r>
        <w:rPr>
          <w:w w:val="105"/>
          <w:sz w:val="21"/>
        </w:rPr>
        <w:t xml:space="preserve">Jones AM, </w:t>
      </w:r>
      <w:r>
        <w:rPr>
          <w:spacing w:val="-2"/>
          <w:w w:val="105"/>
          <w:sz w:val="21"/>
        </w:rPr>
        <w:t xml:space="preserve">Eamonn </w:t>
      </w:r>
      <w:r>
        <w:rPr>
          <w:w w:val="105"/>
          <w:sz w:val="21"/>
        </w:rPr>
        <w:t xml:space="preserve">Moran PSM </w:t>
      </w:r>
      <w:r>
        <w:rPr>
          <w:spacing w:val="-4"/>
          <w:w w:val="105"/>
          <w:sz w:val="21"/>
        </w:rPr>
        <w:t xml:space="preserve">QC, </w:t>
      </w:r>
      <w:r>
        <w:rPr>
          <w:w w:val="105"/>
          <w:sz w:val="21"/>
        </w:rPr>
        <w:t>Alison O’Brien and the</w:t>
      </w:r>
    </w:p>
    <w:p w14:paraId="3EC13B0C" w14:textId="77777777" w:rsidR="00622C04" w:rsidRDefault="006D16CC">
      <w:pPr>
        <w:pStyle w:val="BodyText"/>
        <w:spacing w:before="4"/>
        <w:ind w:left="2381"/>
      </w:pPr>
      <w:r>
        <w:rPr>
          <w:w w:val="105"/>
        </w:rPr>
        <w:t>Hon. Frank Vincent AO QC.</w:t>
      </w:r>
    </w:p>
    <w:p w14:paraId="16030D09" w14:textId="77777777" w:rsidR="00622C04" w:rsidRDefault="006D16CC">
      <w:pPr>
        <w:pStyle w:val="ListParagraph"/>
        <w:numPr>
          <w:ilvl w:val="1"/>
          <w:numId w:val="55"/>
        </w:numPr>
        <w:tabs>
          <w:tab w:val="left" w:pos="2381"/>
          <w:tab w:val="left" w:pos="2382"/>
        </w:tabs>
        <w:spacing w:before="123" w:line="242" w:lineRule="auto"/>
        <w:ind w:right="1918"/>
        <w:rPr>
          <w:sz w:val="21"/>
        </w:rPr>
      </w:pPr>
      <w:r>
        <w:rPr>
          <w:w w:val="105"/>
          <w:sz w:val="21"/>
        </w:rPr>
        <w:t xml:space="preserve">On </w:t>
      </w:r>
      <w:r>
        <w:rPr>
          <w:spacing w:val="-6"/>
          <w:w w:val="105"/>
          <w:sz w:val="21"/>
        </w:rPr>
        <w:t xml:space="preserve">18 </w:t>
      </w:r>
      <w:r>
        <w:rPr>
          <w:spacing w:val="-3"/>
          <w:w w:val="105"/>
          <w:sz w:val="21"/>
        </w:rPr>
        <w:t xml:space="preserve">March </w:t>
      </w:r>
      <w:r>
        <w:rPr>
          <w:spacing w:val="-7"/>
          <w:w w:val="105"/>
          <w:sz w:val="21"/>
        </w:rPr>
        <w:t xml:space="preserve">2014, </w:t>
      </w:r>
      <w:r>
        <w:rPr>
          <w:w w:val="105"/>
          <w:sz w:val="21"/>
        </w:rPr>
        <w:t xml:space="preserve">the </w:t>
      </w:r>
      <w:r>
        <w:rPr>
          <w:spacing w:val="-3"/>
          <w:w w:val="105"/>
          <w:sz w:val="21"/>
        </w:rPr>
        <w:t xml:space="preserve">Commission published </w:t>
      </w:r>
      <w:r>
        <w:rPr>
          <w:w w:val="105"/>
          <w:sz w:val="21"/>
        </w:rPr>
        <w:t xml:space="preserve">a </w:t>
      </w:r>
      <w:r>
        <w:rPr>
          <w:spacing w:val="-3"/>
          <w:w w:val="105"/>
          <w:sz w:val="21"/>
        </w:rPr>
        <w:t xml:space="preserve">consultation </w:t>
      </w:r>
      <w:r>
        <w:rPr>
          <w:w w:val="105"/>
          <w:sz w:val="21"/>
        </w:rPr>
        <w:t xml:space="preserve">paper </w:t>
      </w:r>
      <w:r>
        <w:rPr>
          <w:spacing w:val="-3"/>
          <w:w w:val="105"/>
          <w:sz w:val="21"/>
        </w:rPr>
        <w:t xml:space="preserve">that </w:t>
      </w:r>
      <w:r>
        <w:rPr>
          <w:w w:val="105"/>
          <w:sz w:val="21"/>
        </w:rPr>
        <w:t xml:space="preserve">described the </w:t>
      </w:r>
      <w:r>
        <w:rPr>
          <w:spacing w:val="-3"/>
          <w:w w:val="105"/>
          <w:sz w:val="21"/>
        </w:rPr>
        <w:t xml:space="preserve">current </w:t>
      </w:r>
      <w:r>
        <w:rPr>
          <w:w w:val="105"/>
          <w:sz w:val="21"/>
        </w:rPr>
        <w:t xml:space="preserve">law and identified possible </w:t>
      </w:r>
      <w:r>
        <w:rPr>
          <w:spacing w:val="-3"/>
          <w:w w:val="105"/>
          <w:sz w:val="21"/>
        </w:rPr>
        <w:t xml:space="preserve">reform </w:t>
      </w:r>
      <w:r>
        <w:rPr>
          <w:w w:val="105"/>
          <w:sz w:val="21"/>
        </w:rPr>
        <w:t>options.</w:t>
      </w:r>
      <w:r>
        <w:rPr>
          <w:w w:val="105"/>
          <w:position w:val="7"/>
          <w:sz w:val="12"/>
        </w:rPr>
        <w:t xml:space="preserve">28 </w:t>
      </w:r>
      <w:r>
        <w:rPr>
          <w:w w:val="105"/>
          <w:sz w:val="21"/>
        </w:rPr>
        <w:t xml:space="preserve">The </w:t>
      </w:r>
      <w:r>
        <w:rPr>
          <w:spacing w:val="-3"/>
          <w:w w:val="105"/>
          <w:sz w:val="21"/>
        </w:rPr>
        <w:t xml:space="preserve">consultation </w:t>
      </w:r>
      <w:r>
        <w:rPr>
          <w:w w:val="105"/>
          <w:sz w:val="21"/>
        </w:rPr>
        <w:t xml:space="preserve">paper </w:t>
      </w:r>
      <w:r>
        <w:rPr>
          <w:spacing w:val="-3"/>
          <w:w w:val="105"/>
          <w:sz w:val="21"/>
        </w:rPr>
        <w:t xml:space="preserve">sought </w:t>
      </w:r>
      <w:r>
        <w:rPr>
          <w:w w:val="105"/>
          <w:sz w:val="21"/>
        </w:rPr>
        <w:t xml:space="preserve">written </w:t>
      </w:r>
      <w:r>
        <w:rPr>
          <w:spacing w:val="-3"/>
          <w:w w:val="105"/>
          <w:sz w:val="21"/>
        </w:rPr>
        <w:t xml:space="preserve">submissions </w:t>
      </w:r>
      <w:r>
        <w:rPr>
          <w:w w:val="105"/>
          <w:sz w:val="21"/>
        </w:rPr>
        <w:t>on possible</w:t>
      </w:r>
      <w:r>
        <w:rPr>
          <w:spacing w:val="20"/>
          <w:w w:val="105"/>
          <w:sz w:val="21"/>
        </w:rPr>
        <w:t xml:space="preserve"> </w:t>
      </w:r>
      <w:r>
        <w:rPr>
          <w:spacing w:val="-3"/>
          <w:w w:val="105"/>
          <w:sz w:val="21"/>
        </w:rPr>
        <w:t>reforms.</w:t>
      </w:r>
    </w:p>
    <w:p w14:paraId="0E17DC4D" w14:textId="77777777" w:rsidR="00622C04" w:rsidRDefault="006D16CC">
      <w:pPr>
        <w:pStyle w:val="ListParagraph"/>
        <w:numPr>
          <w:ilvl w:val="1"/>
          <w:numId w:val="55"/>
        </w:numPr>
        <w:tabs>
          <w:tab w:val="left" w:pos="2381"/>
          <w:tab w:val="left" w:pos="2382"/>
        </w:tabs>
        <w:spacing w:before="124" w:line="242" w:lineRule="auto"/>
        <w:ind w:right="1655"/>
        <w:rPr>
          <w:sz w:val="21"/>
        </w:rPr>
      </w:pPr>
      <w:r>
        <w:rPr>
          <w:spacing w:val="-3"/>
          <w:w w:val="105"/>
          <w:sz w:val="21"/>
        </w:rPr>
        <w:t xml:space="preserve">Submissions were invited </w:t>
      </w:r>
      <w:r>
        <w:rPr>
          <w:w w:val="105"/>
          <w:sz w:val="21"/>
        </w:rPr>
        <w:t xml:space="preserve">by </w:t>
      </w:r>
      <w:r>
        <w:rPr>
          <w:spacing w:val="-3"/>
          <w:w w:val="105"/>
          <w:sz w:val="21"/>
        </w:rPr>
        <w:t xml:space="preserve">28 </w:t>
      </w:r>
      <w:r>
        <w:rPr>
          <w:w w:val="105"/>
          <w:sz w:val="21"/>
        </w:rPr>
        <w:t xml:space="preserve">April </w:t>
      </w:r>
      <w:r>
        <w:rPr>
          <w:spacing w:val="-7"/>
          <w:w w:val="105"/>
          <w:sz w:val="21"/>
        </w:rPr>
        <w:t xml:space="preserve">2014, </w:t>
      </w:r>
      <w:r>
        <w:rPr>
          <w:w w:val="105"/>
          <w:sz w:val="21"/>
        </w:rPr>
        <w:t xml:space="preserve">though the </w:t>
      </w:r>
      <w:r>
        <w:rPr>
          <w:spacing w:val="-3"/>
          <w:w w:val="105"/>
          <w:sz w:val="21"/>
        </w:rPr>
        <w:t>Commission accepted contributions</w:t>
      </w:r>
      <w:r>
        <w:rPr>
          <w:spacing w:val="-8"/>
          <w:w w:val="105"/>
          <w:sz w:val="21"/>
        </w:rPr>
        <w:t xml:space="preserve"> </w:t>
      </w:r>
      <w:r>
        <w:rPr>
          <w:w w:val="105"/>
          <w:sz w:val="21"/>
        </w:rPr>
        <w:t>after</w:t>
      </w:r>
      <w:r>
        <w:rPr>
          <w:spacing w:val="-7"/>
          <w:w w:val="105"/>
          <w:sz w:val="21"/>
        </w:rPr>
        <w:t xml:space="preserve"> </w:t>
      </w:r>
      <w:r>
        <w:rPr>
          <w:spacing w:val="-3"/>
          <w:w w:val="105"/>
          <w:sz w:val="21"/>
        </w:rPr>
        <w:t>that</w:t>
      </w:r>
      <w:r>
        <w:rPr>
          <w:spacing w:val="-7"/>
          <w:w w:val="105"/>
          <w:sz w:val="21"/>
        </w:rPr>
        <w:t xml:space="preserve"> </w:t>
      </w:r>
      <w:r>
        <w:rPr>
          <w:spacing w:val="-4"/>
          <w:w w:val="105"/>
          <w:sz w:val="21"/>
        </w:rPr>
        <w:t>date.</w:t>
      </w:r>
      <w:r>
        <w:rPr>
          <w:spacing w:val="-7"/>
          <w:w w:val="105"/>
          <w:sz w:val="21"/>
        </w:rPr>
        <w:t xml:space="preserve"> </w:t>
      </w:r>
      <w:r>
        <w:rPr>
          <w:spacing w:val="-3"/>
          <w:w w:val="105"/>
          <w:sz w:val="21"/>
        </w:rPr>
        <w:t>Seventeen</w:t>
      </w:r>
      <w:r>
        <w:rPr>
          <w:spacing w:val="-7"/>
          <w:w w:val="105"/>
          <w:sz w:val="21"/>
        </w:rPr>
        <w:t xml:space="preserve"> </w:t>
      </w:r>
      <w:r>
        <w:rPr>
          <w:spacing w:val="-3"/>
          <w:w w:val="105"/>
          <w:sz w:val="21"/>
        </w:rPr>
        <w:t>submissions</w:t>
      </w:r>
      <w:r>
        <w:rPr>
          <w:spacing w:val="-7"/>
          <w:w w:val="105"/>
          <w:sz w:val="21"/>
        </w:rPr>
        <w:t xml:space="preserve"> </w:t>
      </w:r>
      <w:r>
        <w:rPr>
          <w:spacing w:val="-3"/>
          <w:w w:val="105"/>
          <w:sz w:val="21"/>
        </w:rPr>
        <w:t>were</w:t>
      </w:r>
      <w:r>
        <w:rPr>
          <w:spacing w:val="-8"/>
          <w:w w:val="105"/>
          <w:sz w:val="21"/>
        </w:rPr>
        <w:t xml:space="preserve"> </w:t>
      </w:r>
      <w:r>
        <w:rPr>
          <w:w w:val="105"/>
          <w:sz w:val="21"/>
        </w:rPr>
        <w:t>receive</w:t>
      </w:r>
      <w:r>
        <w:rPr>
          <w:w w:val="105"/>
          <w:sz w:val="21"/>
        </w:rPr>
        <w:t>d</w:t>
      </w:r>
      <w:r>
        <w:rPr>
          <w:spacing w:val="-7"/>
          <w:w w:val="105"/>
          <w:sz w:val="21"/>
        </w:rPr>
        <w:t xml:space="preserve"> </w:t>
      </w:r>
      <w:r>
        <w:rPr>
          <w:w w:val="105"/>
          <w:sz w:val="21"/>
        </w:rPr>
        <w:t>and</w:t>
      </w:r>
      <w:r>
        <w:rPr>
          <w:spacing w:val="-7"/>
          <w:w w:val="105"/>
          <w:sz w:val="21"/>
        </w:rPr>
        <w:t xml:space="preserve"> </w:t>
      </w:r>
      <w:r>
        <w:rPr>
          <w:w w:val="105"/>
          <w:sz w:val="21"/>
        </w:rPr>
        <w:t>can</w:t>
      </w:r>
      <w:r>
        <w:rPr>
          <w:spacing w:val="-7"/>
          <w:w w:val="105"/>
          <w:sz w:val="21"/>
        </w:rPr>
        <w:t xml:space="preserve"> </w:t>
      </w:r>
      <w:r>
        <w:rPr>
          <w:w w:val="105"/>
          <w:sz w:val="21"/>
        </w:rPr>
        <w:t>be</w:t>
      </w:r>
      <w:r>
        <w:rPr>
          <w:spacing w:val="-7"/>
          <w:w w:val="105"/>
          <w:sz w:val="21"/>
        </w:rPr>
        <w:t xml:space="preserve"> </w:t>
      </w:r>
      <w:r>
        <w:rPr>
          <w:w w:val="105"/>
          <w:sz w:val="21"/>
        </w:rPr>
        <w:t>viewed</w:t>
      </w:r>
      <w:r>
        <w:rPr>
          <w:spacing w:val="-7"/>
          <w:w w:val="105"/>
          <w:sz w:val="21"/>
        </w:rPr>
        <w:t xml:space="preserve"> </w:t>
      </w:r>
      <w:r>
        <w:rPr>
          <w:w w:val="105"/>
          <w:sz w:val="21"/>
        </w:rPr>
        <w:t xml:space="preserve">on the </w:t>
      </w:r>
      <w:r>
        <w:rPr>
          <w:spacing w:val="-4"/>
          <w:w w:val="105"/>
          <w:sz w:val="21"/>
        </w:rPr>
        <w:t xml:space="preserve">Commission’s </w:t>
      </w:r>
      <w:r>
        <w:rPr>
          <w:spacing w:val="-3"/>
          <w:w w:val="105"/>
          <w:sz w:val="21"/>
        </w:rPr>
        <w:t>website.</w:t>
      </w:r>
      <w:r>
        <w:rPr>
          <w:spacing w:val="-3"/>
          <w:w w:val="105"/>
          <w:position w:val="7"/>
          <w:sz w:val="12"/>
        </w:rPr>
        <w:t xml:space="preserve">29 </w:t>
      </w:r>
      <w:r>
        <w:rPr>
          <w:w w:val="105"/>
          <w:sz w:val="21"/>
        </w:rPr>
        <w:t xml:space="preserve">They </w:t>
      </w:r>
      <w:r>
        <w:rPr>
          <w:spacing w:val="-3"/>
          <w:w w:val="105"/>
          <w:sz w:val="21"/>
        </w:rPr>
        <w:t xml:space="preserve">are </w:t>
      </w:r>
      <w:r>
        <w:rPr>
          <w:spacing w:val="-2"/>
          <w:w w:val="105"/>
          <w:sz w:val="21"/>
        </w:rPr>
        <w:t xml:space="preserve">listed </w:t>
      </w:r>
      <w:r>
        <w:rPr>
          <w:w w:val="105"/>
          <w:sz w:val="21"/>
        </w:rPr>
        <w:t xml:space="preserve">at </w:t>
      </w:r>
      <w:r>
        <w:rPr>
          <w:b/>
          <w:w w:val="105"/>
          <w:sz w:val="21"/>
        </w:rPr>
        <w:t>Appendix</w:t>
      </w:r>
      <w:r>
        <w:rPr>
          <w:b/>
          <w:spacing w:val="11"/>
          <w:w w:val="105"/>
          <w:sz w:val="21"/>
        </w:rPr>
        <w:t xml:space="preserve"> </w:t>
      </w:r>
      <w:r>
        <w:rPr>
          <w:b/>
          <w:w w:val="105"/>
          <w:sz w:val="21"/>
        </w:rPr>
        <w:t>A</w:t>
      </w:r>
      <w:r>
        <w:rPr>
          <w:w w:val="105"/>
          <w:sz w:val="21"/>
        </w:rPr>
        <w:t>.</w:t>
      </w:r>
    </w:p>
    <w:p w14:paraId="446B3B22" w14:textId="77777777" w:rsidR="00622C04" w:rsidRDefault="006D16CC">
      <w:pPr>
        <w:pStyle w:val="ListParagraph"/>
        <w:numPr>
          <w:ilvl w:val="1"/>
          <w:numId w:val="55"/>
        </w:numPr>
        <w:tabs>
          <w:tab w:val="left" w:pos="2380"/>
          <w:tab w:val="left" w:pos="2381"/>
        </w:tabs>
        <w:spacing w:before="123" w:line="242" w:lineRule="auto"/>
        <w:ind w:left="2380" w:right="1680" w:hanging="793"/>
        <w:rPr>
          <w:sz w:val="21"/>
        </w:rPr>
      </w:pPr>
      <w:r>
        <w:rPr>
          <w:spacing w:val="-3"/>
          <w:w w:val="105"/>
          <w:sz w:val="21"/>
        </w:rPr>
        <w:t>Throughout</w:t>
      </w:r>
      <w:r>
        <w:rPr>
          <w:spacing w:val="-8"/>
          <w:w w:val="105"/>
          <w:sz w:val="21"/>
        </w:rPr>
        <w:t xml:space="preserve"> </w:t>
      </w:r>
      <w:r>
        <w:rPr>
          <w:w w:val="105"/>
          <w:sz w:val="21"/>
        </w:rPr>
        <w:t>the</w:t>
      </w:r>
      <w:r>
        <w:rPr>
          <w:spacing w:val="-8"/>
          <w:w w:val="105"/>
          <w:sz w:val="21"/>
        </w:rPr>
        <w:t xml:space="preserve"> </w:t>
      </w:r>
      <w:r>
        <w:rPr>
          <w:spacing w:val="-4"/>
          <w:w w:val="105"/>
          <w:sz w:val="21"/>
        </w:rPr>
        <w:t>reference,</w:t>
      </w:r>
      <w:r>
        <w:rPr>
          <w:spacing w:val="-8"/>
          <w:w w:val="105"/>
          <w:sz w:val="21"/>
        </w:rPr>
        <w:t xml:space="preserve"> </w:t>
      </w:r>
      <w:r>
        <w:rPr>
          <w:w w:val="105"/>
          <w:sz w:val="21"/>
        </w:rPr>
        <w:t>the</w:t>
      </w:r>
      <w:r>
        <w:rPr>
          <w:spacing w:val="-7"/>
          <w:w w:val="105"/>
          <w:sz w:val="21"/>
        </w:rPr>
        <w:t xml:space="preserve"> </w:t>
      </w:r>
      <w:r>
        <w:rPr>
          <w:spacing w:val="-3"/>
          <w:w w:val="105"/>
          <w:sz w:val="21"/>
        </w:rPr>
        <w:t>Commission</w:t>
      </w:r>
      <w:r>
        <w:rPr>
          <w:spacing w:val="-8"/>
          <w:w w:val="105"/>
          <w:sz w:val="21"/>
        </w:rPr>
        <w:t xml:space="preserve"> </w:t>
      </w:r>
      <w:r>
        <w:rPr>
          <w:spacing w:val="-3"/>
          <w:w w:val="105"/>
          <w:sz w:val="21"/>
        </w:rPr>
        <w:t>consulted</w:t>
      </w:r>
      <w:r>
        <w:rPr>
          <w:spacing w:val="-8"/>
          <w:w w:val="105"/>
          <w:sz w:val="21"/>
        </w:rPr>
        <w:t xml:space="preserve"> </w:t>
      </w:r>
      <w:r>
        <w:rPr>
          <w:w w:val="105"/>
          <w:sz w:val="21"/>
        </w:rPr>
        <w:t>with</w:t>
      </w:r>
      <w:r>
        <w:rPr>
          <w:spacing w:val="-8"/>
          <w:w w:val="105"/>
          <w:sz w:val="21"/>
        </w:rPr>
        <w:t xml:space="preserve"> </w:t>
      </w:r>
      <w:r>
        <w:rPr>
          <w:w w:val="105"/>
          <w:sz w:val="21"/>
        </w:rPr>
        <w:t>legal</w:t>
      </w:r>
      <w:r>
        <w:rPr>
          <w:spacing w:val="-7"/>
          <w:w w:val="105"/>
          <w:sz w:val="21"/>
        </w:rPr>
        <w:t xml:space="preserve"> </w:t>
      </w:r>
      <w:r>
        <w:rPr>
          <w:w w:val="105"/>
          <w:sz w:val="21"/>
        </w:rPr>
        <w:t>practitioners,</w:t>
      </w:r>
      <w:r>
        <w:rPr>
          <w:spacing w:val="-8"/>
          <w:w w:val="105"/>
          <w:sz w:val="21"/>
        </w:rPr>
        <w:t xml:space="preserve"> </w:t>
      </w:r>
      <w:r>
        <w:rPr>
          <w:w w:val="105"/>
          <w:sz w:val="21"/>
        </w:rPr>
        <w:t xml:space="preserve">academics, community-based </w:t>
      </w:r>
      <w:r>
        <w:rPr>
          <w:spacing w:val="-3"/>
          <w:w w:val="105"/>
          <w:sz w:val="21"/>
        </w:rPr>
        <w:t xml:space="preserve">organisations </w:t>
      </w:r>
      <w:r>
        <w:rPr>
          <w:w w:val="105"/>
          <w:sz w:val="21"/>
        </w:rPr>
        <w:t xml:space="preserve">and </w:t>
      </w:r>
      <w:r>
        <w:rPr>
          <w:spacing w:val="-3"/>
          <w:w w:val="105"/>
          <w:sz w:val="21"/>
        </w:rPr>
        <w:t>relevant government</w:t>
      </w:r>
      <w:r>
        <w:rPr>
          <w:spacing w:val="21"/>
          <w:w w:val="105"/>
          <w:sz w:val="21"/>
        </w:rPr>
        <w:t xml:space="preserve"> </w:t>
      </w:r>
      <w:r>
        <w:rPr>
          <w:w w:val="105"/>
          <w:sz w:val="21"/>
        </w:rPr>
        <w:t>agencies.</w:t>
      </w:r>
    </w:p>
    <w:p w14:paraId="60C853ED" w14:textId="77777777" w:rsidR="00622C04" w:rsidRDefault="006D16CC">
      <w:pPr>
        <w:pStyle w:val="ListParagraph"/>
        <w:numPr>
          <w:ilvl w:val="1"/>
          <w:numId w:val="55"/>
        </w:numPr>
        <w:tabs>
          <w:tab w:val="left" w:pos="2380"/>
          <w:tab w:val="left" w:pos="2381"/>
        </w:tabs>
        <w:spacing w:before="122" w:line="242" w:lineRule="auto"/>
        <w:ind w:left="2380" w:right="1634" w:hanging="793"/>
        <w:rPr>
          <w:sz w:val="21"/>
        </w:rPr>
      </w:pPr>
      <w:r>
        <w:rPr>
          <w:w w:val="105"/>
          <w:sz w:val="21"/>
        </w:rPr>
        <w:t xml:space="preserve">Following the </w:t>
      </w:r>
      <w:r>
        <w:rPr>
          <w:spacing w:val="-3"/>
          <w:w w:val="105"/>
          <w:sz w:val="21"/>
        </w:rPr>
        <w:t xml:space="preserve">publication </w:t>
      </w:r>
      <w:r>
        <w:rPr>
          <w:w w:val="105"/>
          <w:sz w:val="21"/>
        </w:rPr>
        <w:t xml:space="preserve">of the </w:t>
      </w:r>
      <w:r>
        <w:rPr>
          <w:spacing w:val="-3"/>
          <w:w w:val="105"/>
          <w:sz w:val="21"/>
        </w:rPr>
        <w:t xml:space="preserve">consultation </w:t>
      </w:r>
      <w:r>
        <w:rPr>
          <w:spacing w:val="-4"/>
          <w:w w:val="105"/>
          <w:sz w:val="21"/>
        </w:rPr>
        <w:t xml:space="preserve">paper, </w:t>
      </w:r>
      <w:r>
        <w:rPr>
          <w:w w:val="105"/>
          <w:sz w:val="21"/>
        </w:rPr>
        <w:t xml:space="preserve">the </w:t>
      </w:r>
      <w:r>
        <w:rPr>
          <w:spacing w:val="-3"/>
          <w:w w:val="105"/>
          <w:sz w:val="21"/>
        </w:rPr>
        <w:t xml:space="preserve">Commission </w:t>
      </w:r>
      <w:r>
        <w:rPr>
          <w:w w:val="105"/>
          <w:sz w:val="21"/>
        </w:rPr>
        <w:t xml:space="preserve">held two </w:t>
      </w:r>
      <w:r>
        <w:rPr>
          <w:spacing w:val="-3"/>
          <w:w w:val="105"/>
          <w:sz w:val="21"/>
        </w:rPr>
        <w:t xml:space="preserve">roundtable conferences. </w:t>
      </w:r>
      <w:r>
        <w:rPr>
          <w:w w:val="105"/>
          <w:sz w:val="21"/>
        </w:rPr>
        <w:t xml:space="preserve">The first, on </w:t>
      </w:r>
      <w:r>
        <w:rPr>
          <w:spacing w:val="-5"/>
          <w:w w:val="105"/>
          <w:sz w:val="21"/>
        </w:rPr>
        <w:t xml:space="preserve">24 </w:t>
      </w:r>
      <w:r>
        <w:rPr>
          <w:spacing w:val="-3"/>
          <w:w w:val="105"/>
          <w:sz w:val="21"/>
        </w:rPr>
        <w:t xml:space="preserve">March </w:t>
      </w:r>
      <w:r>
        <w:rPr>
          <w:spacing w:val="-7"/>
          <w:w w:val="105"/>
          <w:sz w:val="21"/>
        </w:rPr>
        <w:t xml:space="preserve">2014, </w:t>
      </w:r>
      <w:r>
        <w:rPr>
          <w:spacing w:val="-3"/>
          <w:w w:val="105"/>
          <w:sz w:val="21"/>
        </w:rPr>
        <w:t xml:space="preserve">considered </w:t>
      </w:r>
      <w:r>
        <w:rPr>
          <w:w w:val="105"/>
          <w:sz w:val="21"/>
        </w:rPr>
        <w:t xml:space="preserve">the </w:t>
      </w:r>
      <w:r>
        <w:rPr>
          <w:spacing w:val="-3"/>
          <w:w w:val="105"/>
          <w:sz w:val="21"/>
        </w:rPr>
        <w:t xml:space="preserve">forfeiture </w:t>
      </w:r>
      <w:r>
        <w:rPr>
          <w:w w:val="105"/>
          <w:sz w:val="21"/>
        </w:rPr>
        <w:t xml:space="preserve">rule in </w:t>
      </w:r>
      <w:r>
        <w:rPr>
          <w:spacing w:val="-3"/>
          <w:w w:val="105"/>
          <w:sz w:val="21"/>
        </w:rPr>
        <w:t xml:space="preserve">practice. </w:t>
      </w:r>
      <w:r>
        <w:rPr>
          <w:w w:val="105"/>
          <w:sz w:val="21"/>
        </w:rPr>
        <w:t xml:space="preserve">Participants discussed how </w:t>
      </w:r>
      <w:r>
        <w:rPr>
          <w:spacing w:val="-3"/>
          <w:w w:val="105"/>
          <w:sz w:val="21"/>
        </w:rPr>
        <w:t xml:space="preserve">well </w:t>
      </w:r>
      <w:r>
        <w:rPr>
          <w:w w:val="105"/>
          <w:sz w:val="21"/>
        </w:rPr>
        <w:t xml:space="preserve">the </w:t>
      </w:r>
      <w:r>
        <w:rPr>
          <w:spacing w:val="-3"/>
          <w:w w:val="105"/>
          <w:sz w:val="21"/>
        </w:rPr>
        <w:t xml:space="preserve">forfeiture </w:t>
      </w:r>
      <w:r>
        <w:rPr>
          <w:w w:val="105"/>
          <w:sz w:val="21"/>
        </w:rPr>
        <w:t>rule is targeted and how effectivel</w:t>
      </w:r>
      <w:r>
        <w:rPr>
          <w:w w:val="105"/>
          <w:sz w:val="21"/>
        </w:rPr>
        <w:t xml:space="preserve">y it </w:t>
      </w:r>
      <w:r>
        <w:rPr>
          <w:spacing w:val="-2"/>
          <w:w w:val="105"/>
          <w:sz w:val="21"/>
        </w:rPr>
        <w:t xml:space="preserve">prevents </w:t>
      </w:r>
      <w:r>
        <w:rPr>
          <w:w w:val="105"/>
          <w:sz w:val="21"/>
        </w:rPr>
        <w:t xml:space="preserve">an offender </w:t>
      </w:r>
      <w:r>
        <w:rPr>
          <w:spacing w:val="-3"/>
          <w:w w:val="105"/>
          <w:sz w:val="21"/>
        </w:rPr>
        <w:t xml:space="preserve">from </w:t>
      </w:r>
      <w:r>
        <w:rPr>
          <w:w w:val="105"/>
          <w:sz w:val="21"/>
        </w:rPr>
        <w:t xml:space="preserve">taking a benefit. The second was held on </w:t>
      </w:r>
      <w:r>
        <w:rPr>
          <w:spacing w:val="-4"/>
          <w:w w:val="105"/>
          <w:sz w:val="21"/>
        </w:rPr>
        <w:t xml:space="preserve">26 </w:t>
      </w:r>
      <w:r>
        <w:rPr>
          <w:spacing w:val="-2"/>
          <w:w w:val="105"/>
          <w:sz w:val="21"/>
        </w:rPr>
        <w:t xml:space="preserve">May </w:t>
      </w:r>
      <w:r>
        <w:rPr>
          <w:spacing w:val="-8"/>
          <w:w w:val="105"/>
          <w:sz w:val="21"/>
        </w:rPr>
        <w:t xml:space="preserve">2014 </w:t>
      </w:r>
      <w:r>
        <w:rPr>
          <w:spacing w:val="-3"/>
          <w:w w:val="105"/>
          <w:sz w:val="21"/>
        </w:rPr>
        <w:t>to consider reform</w:t>
      </w:r>
      <w:r>
        <w:rPr>
          <w:spacing w:val="13"/>
          <w:w w:val="105"/>
          <w:sz w:val="21"/>
        </w:rPr>
        <w:t xml:space="preserve"> </w:t>
      </w:r>
      <w:r>
        <w:rPr>
          <w:w w:val="105"/>
          <w:sz w:val="21"/>
        </w:rPr>
        <w:t>options.</w:t>
      </w:r>
    </w:p>
    <w:p w14:paraId="00489D5E" w14:textId="77777777" w:rsidR="00622C04" w:rsidRDefault="006D16CC">
      <w:pPr>
        <w:pStyle w:val="ListParagraph"/>
        <w:numPr>
          <w:ilvl w:val="1"/>
          <w:numId w:val="55"/>
        </w:numPr>
        <w:tabs>
          <w:tab w:val="left" w:pos="2380"/>
          <w:tab w:val="left" w:pos="2381"/>
        </w:tabs>
        <w:spacing w:before="126" w:line="242" w:lineRule="auto"/>
        <w:ind w:left="2380" w:right="1669" w:hanging="793"/>
        <w:rPr>
          <w:sz w:val="21"/>
        </w:rPr>
      </w:pPr>
      <w:r>
        <w:rPr>
          <w:w w:val="105"/>
          <w:sz w:val="21"/>
        </w:rPr>
        <w:t xml:space="preserve">The roundtables </w:t>
      </w:r>
      <w:r>
        <w:rPr>
          <w:spacing w:val="-3"/>
          <w:w w:val="105"/>
          <w:sz w:val="21"/>
        </w:rPr>
        <w:t xml:space="preserve">were </w:t>
      </w:r>
      <w:r>
        <w:rPr>
          <w:w w:val="105"/>
          <w:sz w:val="21"/>
        </w:rPr>
        <w:t xml:space="preserve">attended by academics and legal practitioners with particular expertise and experience in this </w:t>
      </w:r>
      <w:r>
        <w:rPr>
          <w:spacing w:val="-3"/>
          <w:w w:val="105"/>
          <w:sz w:val="21"/>
        </w:rPr>
        <w:t xml:space="preserve">area </w:t>
      </w:r>
      <w:r>
        <w:rPr>
          <w:w w:val="105"/>
          <w:sz w:val="21"/>
        </w:rPr>
        <w:t xml:space="preserve">of </w:t>
      </w:r>
      <w:r>
        <w:rPr>
          <w:spacing w:val="-5"/>
          <w:w w:val="105"/>
          <w:sz w:val="21"/>
        </w:rPr>
        <w:t xml:space="preserve">law, </w:t>
      </w:r>
      <w:r>
        <w:rPr>
          <w:w w:val="105"/>
          <w:sz w:val="21"/>
        </w:rPr>
        <w:t>and representat</w:t>
      </w:r>
      <w:r>
        <w:rPr>
          <w:w w:val="105"/>
          <w:sz w:val="21"/>
        </w:rPr>
        <w:t xml:space="preserve">ives of the </w:t>
      </w:r>
      <w:r>
        <w:rPr>
          <w:spacing w:val="-3"/>
          <w:w w:val="105"/>
          <w:sz w:val="21"/>
        </w:rPr>
        <w:t xml:space="preserve">following organisations: </w:t>
      </w:r>
      <w:r>
        <w:rPr>
          <w:w w:val="105"/>
          <w:sz w:val="21"/>
        </w:rPr>
        <w:t xml:space="preserve">the </w:t>
      </w:r>
      <w:r>
        <w:rPr>
          <w:spacing w:val="-4"/>
          <w:w w:val="105"/>
          <w:sz w:val="21"/>
        </w:rPr>
        <w:t xml:space="preserve">Crime </w:t>
      </w:r>
      <w:r>
        <w:rPr>
          <w:w w:val="105"/>
          <w:sz w:val="21"/>
        </w:rPr>
        <w:t xml:space="preserve">Victims Support Association; the </w:t>
      </w:r>
      <w:r>
        <w:rPr>
          <w:spacing w:val="-4"/>
          <w:w w:val="105"/>
          <w:sz w:val="21"/>
        </w:rPr>
        <w:t xml:space="preserve">Family </w:t>
      </w:r>
      <w:r>
        <w:rPr>
          <w:w w:val="105"/>
          <w:sz w:val="21"/>
        </w:rPr>
        <w:t xml:space="preserve">Violence and Sexual Assault Unit of the Department of </w:t>
      </w:r>
      <w:r>
        <w:rPr>
          <w:spacing w:val="-3"/>
          <w:w w:val="105"/>
          <w:sz w:val="21"/>
        </w:rPr>
        <w:t xml:space="preserve">Human </w:t>
      </w:r>
      <w:r>
        <w:rPr>
          <w:w w:val="105"/>
          <w:sz w:val="21"/>
        </w:rPr>
        <w:t xml:space="preserve">Services; Forensicare; Land Victoria; the Law </w:t>
      </w:r>
      <w:r>
        <w:rPr>
          <w:spacing w:val="-3"/>
          <w:w w:val="105"/>
          <w:sz w:val="21"/>
        </w:rPr>
        <w:t xml:space="preserve">Institute </w:t>
      </w:r>
      <w:r>
        <w:rPr>
          <w:w w:val="105"/>
          <w:sz w:val="21"/>
        </w:rPr>
        <w:t xml:space="preserve">of Victoria; the Loddon </w:t>
      </w:r>
      <w:r>
        <w:rPr>
          <w:spacing w:val="-3"/>
          <w:w w:val="105"/>
          <w:sz w:val="21"/>
        </w:rPr>
        <w:t xml:space="preserve">Campaspe Community </w:t>
      </w:r>
      <w:r>
        <w:rPr>
          <w:w w:val="105"/>
          <w:sz w:val="21"/>
        </w:rPr>
        <w:t xml:space="preserve">Legal </w:t>
      </w:r>
      <w:r>
        <w:rPr>
          <w:spacing w:val="-3"/>
          <w:w w:val="105"/>
          <w:sz w:val="21"/>
        </w:rPr>
        <w:t xml:space="preserve">Centre; </w:t>
      </w:r>
      <w:r>
        <w:rPr>
          <w:w w:val="105"/>
          <w:sz w:val="21"/>
        </w:rPr>
        <w:t xml:space="preserve">the Office of </w:t>
      </w:r>
      <w:r>
        <w:rPr>
          <w:spacing w:val="-3"/>
          <w:w w:val="105"/>
          <w:sz w:val="21"/>
        </w:rPr>
        <w:t xml:space="preserve">Public </w:t>
      </w:r>
      <w:r>
        <w:rPr>
          <w:w w:val="105"/>
          <w:sz w:val="21"/>
        </w:rPr>
        <w:t xml:space="preserve">Prosecutions; the Office of the </w:t>
      </w:r>
      <w:r>
        <w:rPr>
          <w:spacing w:val="-3"/>
          <w:w w:val="105"/>
          <w:sz w:val="21"/>
        </w:rPr>
        <w:t xml:space="preserve">Public </w:t>
      </w:r>
      <w:r>
        <w:rPr>
          <w:w w:val="105"/>
          <w:sz w:val="21"/>
        </w:rPr>
        <w:t xml:space="preserve">Advocate; 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 xml:space="preserve">Bar Association; Seniors Rights Victoria; </w:t>
      </w:r>
      <w:r>
        <w:rPr>
          <w:spacing w:val="-3"/>
          <w:w w:val="105"/>
          <w:sz w:val="21"/>
        </w:rPr>
        <w:t xml:space="preserve">State Trustees; </w:t>
      </w:r>
      <w:r>
        <w:rPr>
          <w:w w:val="105"/>
          <w:sz w:val="21"/>
        </w:rPr>
        <w:t>Victoria Legal Aid; and Victoria</w:t>
      </w:r>
      <w:r>
        <w:rPr>
          <w:spacing w:val="10"/>
          <w:w w:val="105"/>
          <w:sz w:val="21"/>
        </w:rPr>
        <w:t xml:space="preserve"> </w:t>
      </w:r>
      <w:r>
        <w:rPr>
          <w:spacing w:val="-3"/>
          <w:w w:val="105"/>
          <w:sz w:val="21"/>
        </w:rPr>
        <w:t>Police.</w:t>
      </w:r>
    </w:p>
    <w:p w14:paraId="7CC9D2B2" w14:textId="77777777" w:rsidR="00622C04" w:rsidRDefault="006D16CC">
      <w:pPr>
        <w:pStyle w:val="ListParagraph"/>
        <w:numPr>
          <w:ilvl w:val="1"/>
          <w:numId w:val="55"/>
        </w:numPr>
        <w:tabs>
          <w:tab w:val="left" w:pos="2380"/>
          <w:tab w:val="left" w:pos="2381"/>
        </w:tabs>
        <w:spacing w:before="128"/>
        <w:ind w:left="2380" w:hanging="793"/>
        <w:rPr>
          <w:sz w:val="21"/>
        </w:rPr>
      </w:pPr>
      <w:r>
        <w:rPr>
          <w:w w:val="105"/>
          <w:sz w:val="21"/>
        </w:rPr>
        <w:t>The</w:t>
      </w:r>
      <w:r>
        <w:rPr>
          <w:w w:val="105"/>
          <w:sz w:val="21"/>
        </w:rPr>
        <w:t xml:space="preserve"> </w:t>
      </w:r>
      <w:r>
        <w:rPr>
          <w:spacing w:val="-3"/>
          <w:w w:val="105"/>
          <w:sz w:val="21"/>
        </w:rPr>
        <w:t xml:space="preserve">Commission </w:t>
      </w:r>
      <w:r>
        <w:rPr>
          <w:w w:val="105"/>
          <w:sz w:val="21"/>
        </w:rPr>
        <w:t xml:space="preserve">also met </w:t>
      </w:r>
      <w:r>
        <w:rPr>
          <w:spacing w:val="-3"/>
          <w:w w:val="105"/>
          <w:sz w:val="21"/>
        </w:rPr>
        <w:t xml:space="preserve">separately </w:t>
      </w:r>
      <w:r>
        <w:rPr>
          <w:w w:val="105"/>
          <w:sz w:val="21"/>
        </w:rPr>
        <w:t xml:space="preserve">with judges of the </w:t>
      </w:r>
      <w:r>
        <w:rPr>
          <w:spacing w:val="-3"/>
          <w:w w:val="105"/>
          <w:sz w:val="21"/>
        </w:rPr>
        <w:t xml:space="preserve">Supreme Court </w:t>
      </w:r>
      <w:r>
        <w:rPr>
          <w:w w:val="105"/>
          <w:sz w:val="21"/>
        </w:rPr>
        <w:t>of</w:t>
      </w:r>
      <w:r>
        <w:rPr>
          <w:spacing w:val="5"/>
          <w:w w:val="105"/>
          <w:sz w:val="21"/>
        </w:rPr>
        <w:t xml:space="preserve"> </w:t>
      </w:r>
      <w:r>
        <w:rPr>
          <w:w w:val="105"/>
          <w:sz w:val="21"/>
        </w:rPr>
        <w:t>Victoria.</w:t>
      </w:r>
    </w:p>
    <w:p w14:paraId="65A4F5AB" w14:textId="77777777" w:rsidR="00622C04" w:rsidRDefault="006D16CC">
      <w:pPr>
        <w:pStyle w:val="ListParagraph"/>
        <w:numPr>
          <w:ilvl w:val="1"/>
          <w:numId w:val="55"/>
        </w:numPr>
        <w:tabs>
          <w:tab w:val="left" w:pos="2380"/>
          <w:tab w:val="left" w:pos="2381"/>
        </w:tabs>
        <w:spacing w:before="124" w:line="242" w:lineRule="auto"/>
        <w:ind w:left="2380" w:right="2100"/>
        <w:rPr>
          <w:sz w:val="21"/>
        </w:rPr>
      </w:pPr>
      <w:r>
        <w:rPr>
          <w:w w:val="105"/>
          <w:sz w:val="21"/>
        </w:rPr>
        <w:t xml:space="preserve">In </w:t>
      </w:r>
      <w:r>
        <w:rPr>
          <w:spacing w:val="-3"/>
          <w:w w:val="105"/>
          <w:sz w:val="21"/>
        </w:rPr>
        <w:t xml:space="preserve">addition, </w:t>
      </w:r>
      <w:r>
        <w:rPr>
          <w:w w:val="105"/>
          <w:sz w:val="21"/>
        </w:rPr>
        <w:t xml:space="preserve">as the options being </w:t>
      </w:r>
      <w:r>
        <w:rPr>
          <w:spacing w:val="-3"/>
          <w:w w:val="105"/>
          <w:sz w:val="21"/>
        </w:rPr>
        <w:t xml:space="preserve">considered </w:t>
      </w:r>
      <w:r>
        <w:rPr>
          <w:w w:val="105"/>
          <w:sz w:val="21"/>
        </w:rPr>
        <w:t xml:space="preserve">by the </w:t>
      </w:r>
      <w:r>
        <w:rPr>
          <w:spacing w:val="-3"/>
          <w:w w:val="105"/>
          <w:sz w:val="21"/>
        </w:rPr>
        <w:t xml:space="preserve">Commission included reforms </w:t>
      </w:r>
      <w:r>
        <w:rPr>
          <w:w w:val="105"/>
          <w:sz w:val="21"/>
        </w:rPr>
        <w:t xml:space="preserve">based on New South </w:t>
      </w:r>
      <w:r>
        <w:rPr>
          <w:spacing w:val="-3"/>
          <w:w w:val="105"/>
          <w:sz w:val="21"/>
        </w:rPr>
        <w:t xml:space="preserve">Wales legislation </w:t>
      </w:r>
      <w:r>
        <w:rPr>
          <w:w w:val="105"/>
          <w:sz w:val="21"/>
        </w:rPr>
        <w:t xml:space="preserve">and </w:t>
      </w:r>
      <w:r>
        <w:rPr>
          <w:spacing w:val="-3"/>
          <w:w w:val="105"/>
          <w:sz w:val="21"/>
        </w:rPr>
        <w:t xml:space="preserve">practice, discussions were </w:t>
      </w:r>
      <w:r>
        <w:rPr>
          <w:w w:val="105"/>
          <w:sz w:val="21"/>
        </w:rPr>
        <w:t xml:space="preserve">held in </w:t>
      </w:r>
      <w:r>
        <w:rPr>
          <w:spacing w:val="-4"/>
          <w:w w:val="105"/>
          <w:sz w:val="21"/>
        </w:rPr>
        <w:t xml:space="preserve">Sydney </w:t>
      </w:r>
      <w:r>
        <w:rPr>
          <w:w w:val="105"/>
          <w:sz w:val="21"/>
        </w:rPr>
        <w:t>with members an</w:t>
      </w:r>
      <w:r>
        <w:rPr>
          <w:w w:val="105"/>
          <w:sz w:val="21"/>
        </w:rPr>
        <w:t xml:space="preserve">d staff of the New South </w:t>
      </w:r>
      <w:r>
        <w:rPr>
          <w:spacing w:val="-3"/>
          <w:w w:val="105"/>
          <w:sz w:val="21"/>
        </w:rPr>
        <w:t xml:space="preserve">Wales Supreme Court, </w:t>
      </w:r>
      <w:r>
        <w:rPr>
          <w:w w:val="105"/>
          <w:sz w:val="21"/>
        </w:rPr>
        <w:t>the Elder Law</w:t>
      </w:r>
      <w:r>
        <w:rPr>
          <w:spacing w:val="-6"/>
          <w:w w:val="105"/>
          <w:sz w:val="21"/>
        </w:rPr>
        <w:t xml:space="preserve"> </w:t>
      </w:r>
      <w:r>
        <w:rPr>
          <w:w w:val="105"/>
          <w:sz w:val="21"/>
        </w:rPr>
        <w:t>and</w:t>
      </w:r>
    </w:p>
    <w:p w14:paraId="047184DB" w14:textId="77777777" w:rsidR="00622C04" w:rsidRDefault="006D16CC">
      <w:pPr>
        <w:pStyle w:val="BodyText"/>
        <w:spacing w:before="3" w:line="242" w:lineRule="auto"/>
        <w:ind w:left="2380" w:right="1665"/>
      </w:pPr>
      <w:r>
        <w:rPr>
          <w:spacing w:val="-3"/>
          <w:w w:val="105"/>
        </w:rPr>
        <w:t xml:space="preserve">Succession Committee </w:t>
      </w:r>
      <w:r>
        <w:rPr>
          <w:w w:val="105"/>
        </w:rPr>
        <w:t xml:space="preserve">of the Law Society of New South </w:t>
      </w:r>
      <w:r>
        <w:rPr>
          <w:spacing w:val="-3"/>
          <w:w w:val="105"/>
        </w:rPr>
        <w:t xml:space="preserve">Wales, </w:t>
      </w:r>
      <w:r>
        <w:rPr>
          <w:w w:val="105"/>
        </w:rPr>
        <w:t xml:space="preserve">and Professor Prue Vines </w:t>
      </w:r>
      <w:r>
        <w:rPr>
          <w:spacing w:val="-3"/>
          <w:w w:val="105"/>
        </w:rPr>
        <w:t xml:space="preserve">from </w:t>
      </w:r>
      <w:r>
        <w:rPr>
          <w:w w:val="105"/>
        </w:rPr>
        <w:t xml:space="preserve">the University of New South </w:t>
      </w:r>
      <w:r>
        <w:rPr>
          <w:spacing w:val="-3"/>
          <w:w w:val="105"/>
        </w:rPr>
        <w:t xml:space="preserve">Wales. </w:t>
      </w:r>
      <w:r>
        <w:rPr>
          <w:w w:val="105"/>
        </w:rPr>
        <w:t xml:space="preserve">The </w:t>
      </w:r>
      <w:r>
        <w:rPr>
          <w:spacing w:val="-3"/>
          <w:w w:val="105"/>
        </w:rPr>
        <w:t xml:space="preserve">research team </w:t>
      </w:r>
      <w:r>
        <w:rPr>
          <w:w w:val="105"/>
        </w:rPr>
        <w:t xml:space="preserve">also held </w:t>
      </w:r>
      <w:r>
        <w:rPr>
          <w:spacing w:val="-3"/>
          <w:w w:val="105"/>
        </w:rPr>
        <w:t xml:space="preserve">discussions </w:t>
      </w:r>
      <w:r>
        <w:rPr>
          <w:w w:val="105"/>
        </w:rPr>
        <w:t>with staff of the New South</w:t>
      </w:r>
      <w:r>
        <w:rPr>
          <w:w w:val="105"/>
        </w:rPr>
        <w:t xml:space="preserve"> </w:t>
      </w:r>
      <w:r>
        <w:rPr>
          <w:spacing w:val="-3"/>
          <w:w w:val="105"/>
        </w:rPr>
        <w:t xml:space="preserve">Wales </w:t>
      </w:r>
      <w:r>
        <w:rPr>
          <w:spacing w:val="-4"/>
          <w:w w:val="105"/>
        </w:rPr>
        <w:t xml:space="preserve">Trustee </w:t>
      </w:r>
      <w:r>
        <w:rPr>
          <w:w w:val="105"/>
        </w:rPr>
        <w:t xml:space="preserve">and </w:t>
      </w:r>
      <w:r>
        <w:rPr>
          <w:spacing w:val="-3"/>
          <w:w w:val="105"/>
        </w:rPr>
        <w:t xml:space="preserve">Guardian </w:t>
      </w:r>
      <w:r>
        <w:rPr>
          <w:w w:val="105"/>
        </w:rPr>
        <w:t xml:space="preserve">and </w:t>
      </w:r>
      <w:r>
        <w:rPr>
          <w:spacing w:val="-3"/>
          <w:w w:val="105"/>
        </w:rPr>
        <w:t xml:space="preserve">various </w:t>
      </w:r>
      <w:r>
        <w:rPr>
          <w:w w:val="105"/>
        </w:rPr>
        <w:t xml:space="preserve">legal practitioners in New South </w:t>
      </w:r>
      <w:r>
        <w:rPr>
          <w:spacing w:val="-3"/>
          <w:w w:val="105"/>
        </w:rPr>
        <w:t>Wales.</w:t>
      </w:r>
    </w:p>
    <w:p w14:paraId="12026FF9" w14:textId="77777777" w:rsidR="00622C04" w:rsidRDefault="006D16CC">
      <w:pPr>
        <w:pStyle w:val="ListParagraph"/>
        <w:numPr>
          <w:ilvl w:val="1"/>
          <w:numId w:val="55"/>
        </w:numPr>
        <w:tabs>
          <w:tab w:val="left" w:pos="2380"/>
          <w:tab w:val="left" w:pos="2381"/>
        </w:tabs>
        <w:spacing w:before="125" w:line="242" w:lineRule="auto"/>
        <w:ind w:left="2380" w:right="1706"/>
        <w:rPr>
          <w:sz w:val="21"/>
        </w:rPr>
      </w:pPr>
      <w:r>
        <w:rPr>
          <w:w w:val="105"/>
          <w:sz w:val="21"/>
        </w:rPr>
        <w:t xml:space="preserve">A number of other </w:t>
      </w:r>
      <w:r>
        <w:rPr>
          <w:spacing w:val="-3"/>
          <w:w w:val="105"/>
          <w:sz w:val="21"/>
        </w:rPr>
        <w:t xml:space="preserve">individuals </w:t>
      </w:r>
      <w:r>
        <w:rPr>
          <w:w w:val="105"/>
          <w:sz w:val="21"/>
        </w:rPr>
        <w:t xml:space="preserve">and </w:t>
      </w:r>
      <w:r>
        <w:rPr>
          <w:spacing w:val="-3"/>
          <w:w w:val="105"/>
          <w:sz w:val="21"/>
        </w:rPr>
        <w:t xml:space="preserve">organisations were consulted during </w:t>
      </w:r>
      <w:r>
        <w:rPr>
          <w:w w:val="105"/>
          <w:sz w:val="21"/>
        </w:rPr>
        <w:t xml:space="preserve">the course of the </w:t>
      </w:r>
      <w:r>
        <w:rPr>
          <w:spacing w:val="-4"/>
          <w:w w:val="105"/>
          <w:sz w:val="21"/>
        </w:rPr>
        <w:t xml:space="preserve">reference, </w:t>
      </w:r>
      <w:r>
        <w:rPr>
          <w:w w:val="105"/>
          <w:sz w:val="21"/>
        </w:rPr>
        <w:t xml:space="preserve">and a </w:t>
      </w:r>
      <w:r>
        <w:rPr>
          <w:spacing w:val="-3"/>
          <w:w w:val="105"/>
          <w:sz w:val="21"/>
        </w:rPr>
        <w:t xml:space="preserve">full </w:t>
      </w:r>
      <w:r>
        <w:rPr>
          <w:w w:val="105"/>
          <w:sz w:val="21"/>
        </w:rPr>
        <w:t xml:space="preserve">list is at </w:t>
      </w:r>
      <w:r>
        <w:rPr>
          <w:b/>
          <w:w w:val="105"/>
          <w:sz w:val="21"/>
        </w:rPr>
        <w:t>Appendix</w:t>
      </w:r>
      <w:r>
        <w:rPr>
          <w:b/>
          <w:spacing w:val="3"/>
          <w:w w:val="105"/>
          <w:sz w:val="21"/>
        </w:rPr>
        <w:t xml:space="preserve"> </w:t>
      </w:r>
      <w:r>
        <w:rPr>
          <w:b/>
          <w:spacing w:val="-3"/>
          <w:w w:val="105"/>
          <w:sz w:val="21"/>
        </w:rPr>
        <w:t>B</w:t>
      </w:r>
      <w:r>
        <w:rPr>
          <w:spacing w:val="-3"/>
          <w:w w:val="105"/>
          <w:sz w:val="21"/>
        </w:rPr>
        <w:t>.</w:t>
      </w:r>
    </w:p>
    <w:p w14:paraId="028E4F98" w14:textId="77777777" w:rsidR="00622C04" w:rsidRDefault="00622C04">
      <w:pPr>
        <w:pStyle w:val="BodyText"/>
        <w:rPr>
          <w:sz w:val="20"/>
        </w:rPr>
      </w:pPr>
    </w:p>
    <w:p w14:paraId="28902D2C" w14:textId="77777777" w:rsidR="00622C04" w:rsidRDefault="00622C04">
      <w:pPr>
        <w:pStyle w:val="BodyText"/>
        <w:rPr>
          <w:sz w:val="20"/>
        </w:rPr>
      </w:pPr>
    </w:p>
    <w:p w14:paraId="3E21B83E" w14:textId="77777777" w:rsidR="00622C04" w:rsidRDefault="00622C04">
      <w:pPr>
        <w:pStyle w:val="BodyText"/>
        <w:rPr>
          <w:sz w:val="20"/>
        </w:rPr>
      </w:pPr>
    </w:p>
    <w:p w14:paraId="2EA60967" w14:textId="77777777" w:rsidR="00622C04" w:rsidRDefault="00622C04">
      <w:pPr>
        <w:pStyle w:val="BodyText"/>
        <w:rPr>
          <w:sz w:val="20"/>
        </w:rPr>
      </w:pPr>
    </w:p>
    <w:p w14:paraId="32C376F5" w14:textId="77777777" w:rsidR="00622C04" w:rsidRDefault="00622C04">
      <w:pPr>
        <w:pStyle w:val="BodyText"/>
        <w:rPr>
          <w:sz w:val="20"/>
        </w:rPr>
      </w:pPr>
    </w:p>
    <w:p w14:paraId="0FB753DF" w14:textId="77777777" w:rsidR="00622C04" w:rsidRDefault="00622C04">
      <w:pPr>
        <w:pStyle w:val="BodyText"/>
        <w:rPr>
          <w:sz w:val="20"/>
        </w:rPr>
      </w:pPr>
    </w:p>
    <w:p w14:paraId="071954B4" w14:textId="77777777" w:rsidR="00622C04" w:rsidRDefault="00622C04">
      <w:pPr>
        <w:pStyle w:val="BodyText"/>
        <w:rPr>
          <w:sz w:val="20"/>
        </w:rPr>
      </w:pPr>
    </w:p>
    <w:p w14:paraId="71D323D3" w14:textId="77777777" w:rsidR="00622C04" w:rsidRDefault="00622C04">
      <w:pPr>
        <w:pStyle w:val="BodyText"/>
        <w:rPr>
          <w:sz w:val="20"/>
        </w:rPr>
      </w:pPr>
    </w:p>
    <w:p w14:paraId="4C125CD3" w14:textId="77777777" w:rsidR="00622C04" w:rsidRDefault="00622C04">
      <w:pPr>
        <w:pStyle w:val="BodyText"/>
        <w:rPr>
          <w:sz w:val="20"/>
        </w:rPr>
      </w:pPr>
    </w:p>
    <w:p w14:paraId="777FD833" w14:textId="77777777" w:rsidR="00622C04" w:rsidRDefault="00622C04">
      <w:pPr>
        <w:pStyle w:val="BodyText"/>
        <w:rPr>
          <w:sz w:val="20"/>
        </w:rPr>
      </w:pPr>
    </w:p>
    <w:p w14:paraId="7E961CA7" w14:textId="77777777" w:rsidR="00622C04" w:rsidRDefault="00622C04">
      <w:pPr>
        <w:pStyle w:val="BodyText"/>
        <w:rPr>
          <w:sz w:val="20"/>
        </w:rPr>
      </w:pPr>
    </w:p>
    <w:p w14:paraId="5FD623E2" w14:textId="77777777" w:rsidR="00622C04" w:rsidRDefault="00622C04">
      <w:pPr>
        <w:pStyle w:val="BodyText"/>
        <w:rPr>
          <w:sz w:val="20"/>
        </w:rPr>
      </w:pPr>
    </w:p>
    <w:p w14:paraId="352B80A0" w14:textId="77777777" w:rsidR="00622C04" w:rsidRDefault="00622C04">
      <w:pPr>
        <w:pStyle w:val="BodyText"/>
        <w:rPr>
          <w:sz w:val="20"/>
        </w:rPr>
      </w:pPr>
    </w:p>
    <w:p w14:paraId="60F246B3" w14:textId="77777777" w:rsidR="00622C04" w:rsidRDefault="006D16CC">
      <w:pPr>
        <w:pStyle w:val="BodyText"/>
        <w:spacing w:before="3"/>
        <w:rPr>
          <w:sz w:val="10"/>
        </w:rPr>
      </w:pPr>
      <w:r>
        <w:pict w14:anchorId="066FC7EE">
          <v:line id="_x0000_s1341" style="position:absolute;z-index:-251584512;mso-wrap-distance-left:0;mso-wrap-distance-right:0;mso-position-horizontal-relative:page" from="79.35pt,8.75pt" to="515.9pt,8.75pt" strokecolor="#f9ceca" strokeweight="1pt">
            <w10:wrap type="topAndBottom" anchorx="page"/>
          </v:line>
        </w:pict>
      </w:r>
    </w:p>
    <w:p w14:paraId="498F334B" w14:textId="77777777" w:rsidR="00622C04" w:rsidRDefault="006D16CC">
      <w:pPr>
        <w:pStyle w:val="ListParagraph"/>
        <w:numPr>
          <w:ilvl w:val="0"/>
          <w:numId w:val="53"/>
        </w:numPr>
        <w:tabs>
          <w:tab w:val="left" w:pos="2380"/>
          <w:tab w:val="left" w:pos="2382"/>
        </w:tabs>
        <w:spacing w:before="117"/>
        <w:rPr>
          <w:sz w:val="13"/>
        </w:rPr>
      </w:pPr>
      <w:r>
        <w:rPr>
          <w:w w:val="105"/>
          <w:sz w:val="13"/>
        </w:rPr>
        <w:t>Victorian Law Reform Commission, above n</w:t>
      </w:r>
      <w:r>
        <w:rPr>
          <w:spacing w:val="28"/>
          <w:w w:val="105"/>
          <w:sz w:val="13"/>
        </w:rPr>
        <w:t xml:space="preserve"> </w:t>
      </w:r>
      <w:r>
        <w:rPr>
          <w:spacing w:val="-5"/>
          <w:w w:val="105"/>
          <w:sz w:val="13"/>
        </w:rPr>
        <w:t>7.</w:t>
      </w:r>
    </w:p>
    <w:p w14:paraId="15AF9E2A" w14:textId="77777777" w:rsidR="00622C04" w:rsidRDefault="006D16CC">
      <w:pPr>
        <w:pStyle w:val="ListParagraph"/>
        <w:numPr>
          <w:ilvl w:val="0"/>
          <w:numId w:val="53"/>
        </w:numPr>
        <w:tabs>
          <w:tab w:val="left" w:pos="2380"/>
          <w:tab w:val="left" w:pos="2382"/>
        </w:tabs>
        <w:rPr>
          <w:sz w:val="13"/>
        </w:rPr>
      </w:pPr>
      <w:r>
        <w:pict w14:anchorId="0955A232">
          <v:shape id="_x0000_s1340" type="#_x0000_t202" style="position:absolute;left:0;text-align:left;margin-left:552.25pt;margin-top:-5pt;width:6.7pt;height:14.25pt;z-index:251579392;mso-position-horizontal-relative:page" filled="f" stroked="f">
            <v:textbox inset="0,0,0,0">
              <w:txbxContent>
                <w:p w14:paraId="72A7D72C" w14:textId="77777777" w:rsidR="00622C04" w:rsidRDefault="006D16CC">
                  <w:pPr>
                    <w:spacing w:line="284" w:lineRule="exact"/>
                    <w:rPr>
                      <w:b/>
                      <w:sz w:val="24"/>
                    </w:rPr>
                  </w:pPr>
                  <w:r>
                    <w:rPr>
                      <w:b/>
                      <w:color w:val="EC5A4F"/>
                      <w:w w:val="109"/>
                      <w:sz w:val="24"/>
                    </w:rPr>
                    <w:t>5</w:t>
                  </w:r>
                </w:p>
              </w:txbxContent>
            </v:textbox>
            <w10:wrap anchorx="page"/>
          </v:shape>
        </w:pict>
      </w:r>
      <w:r>
        <w:rPr>
          <w:w w:val="105"/>
          <w:sz w:val="13"/>
        </w:rPr>
        <w:t xml:space="preserve">Victorian Law Reform Commission, </w:t>
      </w:r>
      <w:r>
        <w:rPr>
          <w:i/>
          <w:w w:val="105"/>
          <w:sz w:val="13"/>
        </w:rPr>
        <w:t xml:space="preserve">Forfeiture </w:t>
      </w:r>
      <w:r>
        <w:rPr>
          <w:spacing w:val="-3"/>
          <w:w w:val="105"/>
          <w:sz w:val="13"/>
        </w:rPr>
        <w:t xml:space="preserve">(17 </w:t>
      </w:r>
      <w:r>
        <w:rPr>
          <w:w w:val="105"/>
          <w:sz w:val="13"/>
        </w:rPr>
        <w:t>July 2014)</w:t>
      </w:r>
      <w:r>
        <w:rPr>
          <w:spacing w:val="4"/>
          <w:w w:val="105"/>
          <w:sz w:val="13"/>
        </w:rPr>
        <w:t xml:space="preserve"> </w:t>
      </w:r>
      <w:r>
        <w:rPr>
          <w:spacing w:val="2"/>
          <w:w w:val="105"/>
          <w:sz w:val="13"/>
        </w:rPr>
        <w:t>&lt;</w:t>
      </w:r>
      <w:hyperlink r:id="rId29">
        <w:r>
          <w:rPr>
            <w:spacing w:val="2"/>
            <w:w w:val="105"/>
            <w:sz w:val="13"/>
          </w:rPr>
          <w:t>http://www.lawreform.vic.gov.au/all-projects/forfeiture</w:t>
        </w:r>
      </w:hyperlink>
      <w:r>
        <w:rPr>
          <w:spacing w:val="2"/>
          <w:w w:val="105"/>
          <w:sz w:val="13"/>
        </w:rPr>
        <w:t>&gt;.</w:t>
      </w:r>
    </w:p>
    <w:p w14:paraId="0D53638A" w14:textId="77777777" w:rsidR="00622C04" w:rsidRDefault="00622C04">
      <w:pPr>
        <w:rPr>
          <w:sz w:val="13"/>
        </w:rPr>
        <w:sectPr w:rsidR="00622C04">
          <w:pgSz w:w="11910" w:h="16840"/>
          <w:pgMar w:top="1360" w:right="0" w:bottom="280" w:left="0" w:header="808" w:footer="0" w:gutter="0"/>
          <w:cols w:space="720"/>
        </w:sectPr>
      </w:pPr>
    </w:p>
    <w:p w14:paraId="531E5409" w14:textId="77777777" w:rsidR="00622C04" w:rsidRDefault="00622C04">
      <w:pPr>
        <w:pStyle w:val="BodyText"/>
        <w:spacing w:before="3"/>
      </w:pPr>
    </w:p>
    <w:p w14:paraId="4D8AD23B" w14:textId="77777777" w:rsidR="00622C04" w:rsidRDefault="006D16CC">
      <w:pPr>
        <w:spacing w:before="96"/>
        <w:ind w:left="1587"/>
        <w:rPr>
          <w:b/>
          <w:sz w:val="28"/>
        </w:rPr>
      </w:pPr>
      <w:bookmarkStart w:id="11" w:name="Structure_of_this_report"/>
      <w:bookmarkEnd w:id="11"/>
      <w:r>
        <w:rPr>
          <w:b/>
          <w:color w:val="EC5A4F"/>
          <w:w w:val="115"/>
          <w:sz w:val="28"/>
        </w:rPr>
        <w:t>Structure of this report</w:t>
      </w:r>
    </w:p>
    <w:p w14:paraId="61B01007" w14:textId="77777777" w:rsidR="00622C04" w:rsidRDefault="006D16CC">
      <w:pPr>
        <w:pStyle w:val="ListParagraph"/>
        <w:numPr>
          <w:ilvl w:val="1"/>
          <w:numId w:val="55"/>
        </w:numPr>
        <w:tabs>
          <w:tab w:val="left" w:pos="2381"/>
          <w:tab w:val="left" w:pos="2382"/>
        </w:tabs>
        <w:spacing w:before="155" w:line="242" w:lineRule="auto"/>
        <w:ind w:right="1666"/>
        <w:rPr>
          <w:sz w:val="21"/>
        </w:rPr>
      </w:pPr>
      <w:r>
        <w:rPr>
          <w:spacing w:val="-4"/>
          <w:w w:val="105"/>
          <w:sz w:val="21"/>
        </w:rPr>
        <w:t xml:space="preserve">Chapter </w:t>
      </w:r>
      <w:r>
        <w:rPr>
          <w:w w:val="105"/>
          <w:sz w:val="21"/>
        </w:rPr>
        <w:t xml:space="preserve">2 </w:t>
      </w:r>
      <w:r>
        <w:rPr>
          <w:spacing w:val="-3"/>
          <w:w w:val="105"/>
          <w:sz w:val="21"/>
        </w:rPr>
        <w:t xml:space="preserve">contains </w:t>
      </w:r>
      <w:r>
        <w:rPr>
          <w:w w:val="105"/>
          <w:sz w:val="21"/>
        </w:rPr>
        <w:t xml:space="preserve">a broad overview of the need </w:t>
      </w:r>
      <w:r>
        <w:rPr>
          <w:spacing w:val="-3"/>
          <w:w w:val="105"/>
          <w:sz w:val="21"/>
        </w:rPr>
        <w:t xml:space="preserve">for legislative reform </w:t>
      </w:r>
      <w:r>
        <w:rPr>
          <w:w w:val="105"/>
          <w:sz w:val="21"/>
        </w:rPr>
        <w:t xml:space="preserve">in Victoria, </w:t>
      </w:r>
      <w:r>
        <w:rPr>
          <w:spacing w:val="-3"/>
          <w:w w:val="105"/>
          <w:sz w:val="21"/>
        </w:rPr>
        <w:t xml:space="preserve">including </w:t>
      </w:r>
      <w:r>
        <w:rPr>
          <w:w w:val="105"/>
          <w:sz w:val="21"/>
        </w:rPr>
        <w:t xml:space="preserve">the </w:t>
      </w:r>
      <w:r>
        <w:rPr>
          <w:spacing w:val="-2"/>
          <w:w w:val="105"/>
          <w:sz w:val="21"/>
        </w:rPr>
        <w:t xml:space="preserve">problems </w:t>
      </w:r>
      <w:r>
        <w:rPr>
          <w:w w:val="105"/>
          <w:sz w:val="21"/>
        </w:rPr>
        <w:t xml:space="preserve">with the </w:t>
      </w:r>
      <w:r>
        <w:rPr>
          <w:spacing w:val="-3"/>
          <w:w w:val="105"/>
          <w:sz w:val="21"/>
        </w:rPr>
        <w:t xml:space="preserve">current </w:t>
      </w:r>
      <w:r>
        <w:rPr>
          <w:w w:val="105"/>
          <w:sz w:val="21"/>
        </w:rPr>
        <w:t xml:space="preserve">law and options </w:t>
      </w:r>
      <w:r>
        <w:rPr>
          <w:spacing w:val="-3"/>
          <w:w w:val="105"/>
          <w:sz w:val="21"/>
        </w:rPr>
        <w:t xml:space="preserve">for reform. </w:t>
      </w:r>
      <w:r>
        <w:rPr>
          <w:w w:val="105"/>
          <w:sz w:val="21"/>
        </w:rPr>
        <w:t xml:space="preserve">It </w:t>
      </w:r>
      <w:r>
        <w:rPr>
          <w:spacing w:val="-3"/>
          <w:w w:val="105"/>
          <w:sz w:val="21"/>
        </w:rPr>
        <w:t xml:space="preserve">concludes </w:t>
      </w:r>
      <w:r>
        <w:rPr>
          <w:w w:val="105"/>
          <w:sz w:val="21"/>
        </w:rPr>
        <w:t>with  the</w:t>
      </w:r>
      <w:r>
        <w:rPr>
          <w:spacing w:val="-7"/>
          <w:w w:val="105"/>
          <w:sz w:val="21"/>
        </w:rPr>
        <w:t xml:space="preserve"> </w:t>
      </w:r>
      <w:r>
        <w:rPr>
          <w:spacing w:val="-4"/>
          <w:w w:val="105"/>
          <w:sz w:val="21"/>
        </w:rPr>
        <w:t>Commission’s</w:t>
      </w:r>
      <w:r>
        <w:rPr>
          <w:spacing w:val="-6"/>
          <w:w w:val="105"/>
          <w:sz w:val="21"/>
        </w:rPr>
        <w:t xml:space="preserve"> </w:t>
      </w:r>
      <w:r>
        <w:rPr>
          <w:spacing w:val="-3"/>
          <w:w w:val="105"/>
          <w:sz w:val="21"/>
        </w:rPr>
        <w:t>recommendation</w:t>
      </w:r>
      <w:r>
        <w:rPr>
          <w:spacing w:val="-6"/>
          <w:w w:val="105"/>
          <w:sz w:val="21"/>
        </w:rPr>
        <w:t xml:space="preserve"> </w:t>
      </w:r>
      <w:r>
        <w:rPr>
          <w:spacing w:val="-3"/>
          <w:w w:val="105"/>
          <w:sz w:val="21"/>
        </w:rPr>
        <w:t>for</w:t>
      </w:r>
      <w:r>
        <w:rPr>
          <w:spacing w:val="-7"/>
          <w:w w:val="105"/>
          <w:sz w:val="21"/>
        </w:rPr>
        <w:t xml:space="preserve"> </w:t>
      </w:r>
      <w:r>
        <w:rPr>
          <w:w w:val="105"/>
          <w:sz w:val="21"/>
        </w:rPr>
        <w:t>the</w:t>
      </w:r>
      <w:r>
        <w:rPr>
          <w:spacing w:val="-6"/>
          <w:w w:val="105"/>
          <w:sz w:val="21"/>
        </w:rPr>
        <w:t xml:space="preserve"> </w:t>
      </w:r>
      <w:r>
        <w:rPr>
          <w:w w:val="105"/>
          <w:sz w:val="21"/>
        </w:rPr>
        <w:t>enactment</w:t>
      </w:r>
      <w:r>
        <w:rPr>
          <w:spacing w:val="-6"/>
          <w:w w:val="105"/>
          <w:sz w:val="21"/>
        </w:rPr>
        <w:t xml:space="preserve"> </w:t>
      </w:r>
      <w:r>
        <w:rPr>
          <w:w w:val="105"/>
          <w:sz w:val="21"/>
        </w:rPr>
        <w:t>of</w:t>
      </w:r>
      <w:r>
        <w:rPr>
          <w:spacing w:val="-6"/>
          <w:w w:val="105"/>
          <w:sz w:val="21"/>
        </w:rPr>
        <w:t xml:space="preserve"> </w:t>
      </w:r>
      <w:r>
        <w:rPr>
          <w:w w:val="105"/>
          <w:sz w:val="21"/>
        </w:rPr>
        <w:t>a</w:t>
      </w:r>
      <w:r>
        <w:rPr>
          <w:spacing w:val="-7"/>
          <w:w w:val="105"/>
          <w:sz w:val="21"/>
        </w:rPr>
        <w:t xml:space="preserve"> </w:t>
      </w:r>
      <w:r>
        <w:rPr>
          <w:w w:val="105"/>
          <w:sz w:val="21"/>
        </w:rPr>
        <w:t>Victorian</w:t>
      </w:r>
      <w:r>
        <w:rPr>
          <w:spacing w:val="-6"/>
          <w:w w:val="105"/>
          <w:sz w:val="21"/>
        </w:rPr>
        <w:t xml:space="preserve"> </w:t>
      </w:r>
      <w:r>
        <w:rPr>
          <w:w w:val="105"/>
          <w:sz w:val="21"/>
        </w:rPr>
        <w:t>Forfeiture</w:t>
      </w:r>
      <w:r>
        <w:rPr>
          <w:spacing w:val="-6"/>
          <w:w w:val="105"/>
          <w:sz w:val="21"/>
        </w:rPr>
        <w:t xml:space="preserve"> </w:t>
      </w:r>
      <w:r>
        <w:rPr>
          <w:w w:val="105"/>
          <w:sz w:val="21"/>
        </w:rPr>
        <w:t>Act</w:t>
      </w:r>
      <w:r>
        <w:rPr>
          <w:spacing w:val="-6"/>
          <w:w w:val="105"/>
          <w:sz w:val="21"/>
        </w:rPr>
        <w:t xml:space="preserve"> </w:t>
      </w:r>
      <w:r>
        <w:rPr>
          <w:spacing w:val="-3"/>
          <w:w w:val="105"/>
          <w:sz w:val="21"/>
        </w:rPr>
        <w:t>that</w:t>
      </w:r>
      <w:r>
        <w:rPr>
          <w:spacing w:val="-7"/>
          <w:w w:val="105"/>
          <w:sz w:val="21"/>
        </w:rPr>
        <w:t xml:space="preserve"> </w:t>
      </w:r>
      <w:r>
        <w:rPr>
          <w:w w:val="105"/>
          <w:sz w:val="21"/>
        </w:rPr>
        <w:t xml:space="preserve">is based on the UK, </w:t>
      </w:r>
      <w:r>
        <w:rPr>
          <w:spacing w:val="-3"/>
          <w:w w:val="105"/>
          <w:sz w:val="21"/>
        </w:rPr>
        <w:t xml:space="preserve">ACT </w:t>
      </w:r>
      <w:r>
        <w:rPr>
          <w:w w:val="105"/>
          <w:sz w:val="21"/>
        </w:rPr>
        <w:t xml:space="preserve">and NSW Acts and also draws upon the NZ Act. The </w:t>
      </w:r>
      <w:r>
        <w:rPr>
          <w:spacing w:val="-3"/>
          <w:w w:val="105"/>
          <w:sz w:val="21"/>
        </w:rPr>
        <w:t xml:space="preserve">remainder </w:t>
      </w:r>
      <w:r>
        <w:rPr>
          <w:w w:val="105"/>
          <w:sz w:val="21"/>
        </w:rPr>
        <w:t xml:space="preserve">of the report discusses the </w:t>
      </w:r>
      <w:r>
        <w:rPr>
          <w:spacing w:val="-3"/>
          <w:w w:val="105"/>
          <w:sz w:val="21"/>
        </w:rPr>
        <w:t xml:space="preserve">content </w:t>
      </w:r>
      <w:r>
        <w:rPr>
          <w:w w:val="105"/>
          <w:sz w:val="21"/>
        </w:rPr>
        <w:t>of the new</w:t>
      </w:r>
      <w:r>
        <w:rPr>
          <w:spacing w:val="33"/>
          <w:w w:val="105"/>
          <w:sz w:val="21"/>
        </w:rPr>
        <w:t xml:space="preserve"> </w:t>
      </w:r>
      <w:r>
        <w:rPr>
          <w:spacing w:val="-3"/>
          <w:w w:val="105"/>
          <w:sz w:val="21"/>
        </w:rPr>
        <w:t>legislation.</w:t>
      </w:r>
    </w:p>
    <w:p w14:paraId="3A63BA47" w14:textId="77777777" w:rsidR="00622C04" w:rsidRDefault="006D16CC">
      <w:pPr>
        <w:pStyle w:val="ListParagraph"/>
        <w:numPr>
          <w:ilvl w:val="1"/>
          <w:numId w:val="55"/>
        </w:numPr>
        <w:tabs>
          <w:tab w:val="left" w:pos="2380"/>
          <w:tab w:val="left" w:pos="2381"/>
        </w:tabs>
        <w:spacing w:before="125" w:line="242" w:lineRule="auto"/>
        <w:ind w:right="1639"/>
        <w:rPr>
          <w:sz w:val="21"/>
        </w:rPr>
      </w:pPr>
      <w:r>
        <w:rPr>
          <w:spacing w:val="-4"/>
          <w:sz w:val="21"/>
        </w:rPr>
        <w:t xml:space="preserve">Chapter </w:t>
      </w:r>
      <w:r>
        <w:rPr>
          <w:sz w:val="21"/>
        </w:rPr>
        <w:t xml:space="preserve">3 addresses the need </w:t>
      </w:r>
      <w:r>
        <w:rPr>
          <w:spacing w:val="-3"/>
          <w:sz w:val="21"/>
        </w:rPr>
        <w:t xml:space="preserve">for </w:t>
      </w:r>
      <w:r>
        <w:rPr>
          <w:sz w:val="21"/>
        </w:rPr>
        <w:t>the proposed</w:t>
      </w:r>
      <w:r>
        <w:rPr>
          <w:sz w:val="21"/>
        </w:rPr>
        <w:t xml:space="preserve"> Forfeiture Act </w:t>
      </w:r>
      <w:r>
        <w:rPr>
          <w:spacing w:val="-3"/>
          <w:sz w:val="21"/>
        </w:rPr>
        <w:t xml:space="preserve">to </w:t>
      </w:r>
      <w:r>
        <w:rPr>
          <w:sz w:val="21"/>
        </w:rPr>
        <w:t xml:space="preserve">clarify the scope of the </w:t>
      </w:r>
      <w:r>
        <w:rPr>
          <w:spacing w:val="-3"/>
          <w:sz w:val="21"/>
        </w:rPr>
        <w:t xml:space="preserve">forfeiture rule. </w:t>
      </w:r>
      <w:r>
        <w:rPr>
          <w:sz w:val="21"/>
        </w:rPr>
        <w:t xml:space="preserve">The Act would describe the unlawful </w:t>
      </w:r>
      <w:r>
        <w:rPr>
          <w:spacing w:val="-3"/>
          <w:sz w:val="21"/>
        </w:rPr>
        <w:t xml:space="preserve">killings to </w:t>
      </w:r>
      <w:r>
        <w:rPr>
          <w:sz w:val="21"/>
        </w:rPr>
        <w:t xml:space="preserve">which the rule applies, and those </w:t>
      </w:r>
      <w:r>
        <w:rPr>
          <w:spacing w:val="-3"/>
          <w:sz w:val="21"/>
        </w:rPr>
        <w:t xml:space="preserve">to </w:t>
      </w:r>
      <w:r>
        <w:rPr>
          <w:sz w:val="21"/>
        </w:rPr>
        <w:t xml:space="preserve">which it does </w:t>
      </w:r>
      <w:r>
        <w:rPr>
          <w:spacing w:val="-3"/>
          <w:sz w:val="21"/>
        </w:rPr>
        <w:t xml:space="preserve">not. </w:t>
      </w:r>
      <w:r>
        <w:rPr>
          <w:sz w:val="21"/>
        </w:rPr>
        <w:t xml:space="preserve">The basis of the distinction would be </w:t>
      </w:r>
      <w:r>
        <w:rPr>
          <w:spacing w:val="-4"/>
          <w:sz w:val="21"/>
        </w:rPr>
        <w:t xml:space="preserve">whether, </w:t>
      </w:r>
      <w:r>
        <w:rPr>
          <w:sz w:val="21"/>
        </w:rPr>
        <w:t xml:space="preserve">because of the </w:t>
      </w:r>
      <w:r>
        <w:rPr>
          <w:spacing w:val="-3"/>
          <w:sz w:val="21"/>
        </w:rPr>
        <w:t>nature</w:t>
      </w:r>
      <w:r>
        <w:rPr>
          <w:spacing w:val="10"/>
          <w:sz w:val="21"/>
        </w:rPr>
        <w:t xml:space="preserve"> </w:t>
      </w:r>
      <w:r>
        <w:rPr>
          <w:sz w:val="21"/>
        </w:rPr>
        <w:t>of</w:t>
      </w:r>
      <w:r>
        <w:rPr>
          <w:spacing w:val="10"/>
          <w:sz w:val="21"/>
        </w:rPr>
        <w:t xml:space="preserve"> </w:t>
      </w:r>
      <w:r>
        <w:rPr>
          <w:sz w:val="21"/>
        </w:rPr>
        <w:t>the</w:t>
      </w:r>
      <w:r>
        <w:rPr>
          <w:spacing w:val="10"/>
          <w:sz w:val="21"/>
        </w:rPr>
        <w:t xml:space="preserve"> </w:t>
      </w:r>
      <w:r>
        <w:rPr>
          <w:spacing w:val="-3"/>
          <w:sz w:val="21"/>
        </w:rPr>
        <w:t>killing,</w:t>
      </w:r>
      <w:r>
        <w:rPr>
          <w:spacing w:val="11"/>
          <w:sz w:val="21"/>
        </w:rPr>
        <w:t xml:space="preserve"> </w:t>
      </w:r>
      <w:r>
        <w:rPr>
          <w:spacing w:val="-3"/>
          <w:sz w:val="21"/>
        </w:rPr>
        <w:t>justice</w:t>
      </w:r>
      <w:r>
        <w:rPr>
          <w:spacing w:val="10"/>
          <w:sz w:val="21"/>
        </w:rPr>
        <w:t xml:space="preserve"> </w:t>
      </w:r>
      <w:r>
        <w:rPr>
          <w:spacing w:val="-3"/>
          <w:sz w:val="21"/>
        </w:rPr>
        <w:t>requires</w:t>
      </w:r>
      <w:r>
        <w:rPr>
          <w:spacing w:val="10"/>
          <w:sz w:val="21"/>
        </w:rPr>
        <w:t xml:space="preserve"> </w:t>
      </w:r>
      <w:r>
        <w:rPr>
          <w:spacing w:val="-3"/>
          <w:sz w:val="21"/>
        </w:rPr>
        <w:t>that</w:t>
      </w:r>
      <w:r>
        <w:rPr>
          <w:spacing w:val="10"/>
          <w:sz w:val="21"/>
        </w:rPr>
        <w:t xml:space="preserve"> </w:t>
      </w:r>
      <w:r>
        <w:rPr>
          <w:sz w:val="21"/>
        </w:rPr>
        <w:t>the</w:t>
      </w:r>
      <w:r>
        <w:rPr>
          <w:spacing w:val="11"/>
          <w:sz w:val="21"/>
        </w:rPr>
        <w:t xml:space="preserve"> </w:t>
      </w:r>
      <w:r>
        <w:rPr>
          <w:sz w:val="21"/>
        </w:rPr>
        <w:t>rule</w:t>
      </w:r>
      <w:r>
        <w:rPr>
          <w:spacing w:val="10"/>
          <w:sz w:val="21"/>
        </w:rPr>
        <w:t xml:space="preserve"> </w:t>
      </w:r>
      <w:r>
        <w:rPr>
          <w:sz w:val="21"/>
        </w:rPr>
        <w:t>be</w:t>
      </w:r>
      <w:r>
        <w:rPr>
          <w:spacing w:val="10"/>
          <w:sz w:val="21"/>
        </w:rPr>
        <w:t xml:space="preserve"> </w:t>
      </w:r>
      <w:r>
        <w:rPr>
          <w:spacing w:val="-3"/>
          <w:sz w:val="21"/>
        </w:rPr>
        <w:t>applied.</w:t>
      </w:r>
    </w:p>
    <w:p w14:paraId="1EEE188D" w14:textId="77777777" w:rsidR="00622C04" w:rsidRDefault="006D16CC">
      <w:pPr>
        <w:pStyle w:val="ListParagraph"/>
        <w:numPr>
          <w:ilvl w:val="1"/>
          <w:numId w:val="55"/>
        </w:numPr>
        <w:tabs>
          <w:tab w:val="left" w:pos="2381"/>
        </w:tabs>
        <w:spacing w:before="125" w:line="242" w:lineRule="auto"/>
        <w:ind w:right="1799"/>
        <w:jc w:val="both"/>
        <w:rPr>
          <w:sz w:val="21"/>
        </w:rPr>
      </w:pPr>
      <w:r>
        <w:rPr>
          <w:w w:val="105"/>
          <w:sz w:val="21"/>
        </w:rPr>
        <w:t xml:space="preserve">In </w:t>
      </w:r>
      <w:r>
        <w:rPr>
          <w:spacing w:val="-4"/>
          <w:w w:val="105"/>
          <w:sz w:val="21"/>
        </w:rPr>
        <w:t xml:space="preserve">Chapter </w:t>
      </w:r>
      <w:r>
        <w:rPr>
          <w:w w:val="105"/>
          <w:sz w:val="21"/>
        </w:rPr>
        <w:t xml:space="preserve">4, the </w:t>
      </w:r>
      <w:r>
        <w:rPr>
          <w:spacing w:val="-4"/>
          <w:w w:val="105"/>
          <w:sz w:val="21"/>
        </w:rPr>
        <w:t xml:space="preserve">Commission’s </w:t>
      </w:r>
      <w:r>
        <w:rPr>
          <w:w w:val="105"/>
          <w:sz w:val="21"/>
        </w:rPr>
        <w:t xml:space="preserve">proposals </w:t>
      </w:r>
      <w:r>
        <w:rPr>
          <w:spacing w:val="-3"/>
          <w:w w:val="105"/>
          <w:sz w:val="21"/>
        </w:rPr>
        <w:t xml:space="preserve">for </w:t>
      </w:r>
      <w:r>
        <w:rPr>
          <w:w w:val="105"/>
          <w:sz w:val="21"/>
        </w:rPr>
        <w:t xml:space="preserve">giving the court a </w:t>
      </w:r>
      <w:r>
        <w:rPr>
          <w:spacing w:val="-3"/>
          <w:w w:val="105"/>
          <w:sz w:val="21"/>
        </w:rPr>
        <w:t xml:space="preserve">discretion to </w:t>
      </w:r>
      <w:r>
        <w:rPr>
          <w:w w:val="105"/>
          <w:sz w:val="21"/>
        </w:rPr>
        <w:t xml:space="preserve">modify the effect of the rule on a case-by-case basis, where </w:t>
      </w:r>
      <w:r>
        <w:rPr>
          <w:spacing w:val="-3"/>
          <w:w w:val="105"/>
          <w:sz w:val="21"/>
        </w:rPr>
        <w:t xml:space="preserve">required </w:t>
      </w:r>
      <w:r>
        <w:rPr>
          <w:w w:val="105"/>
          <w:sz w:val="21"/>
        </w:rPr>
        <w:t xml:space="preserve">by the </w:t>
      </w:r>
      <w:r>
        <w:rPr>
          <w:spacing w:val="-3"/>
          <w:w w:val="105"/>
          <w:sz w:val="21"/>
        </w:rPr>
        <w:t xml:space="preserve">justice </w:t>
      </w:r>
      <w:r>
        <w:rPr>
          <w:w w:val="105"/>
          <w:sz w:val="21"/>
        </w:rPr>
        <w:t xml:space="preserve">of the </w:t>
      </w:r>
      <w:r>
        <w:rPr>
          <w:spacing w:val="-3"/>
          <w:w w:val="105"/>
          <w:sz w:val="21"/>
        </w:rPr>
        <w:t xml:space="preserve">case, are </w:t>
      </w:r>
      <w:r>
        <w:rPr>
          <w:w w:val="105"/>
          <w:sz w:val="21"/>
        </w:rPr>
        <w:t>discussed in</w:t>
      </w:r>
      <w:r>
        <w:rPr>
          <w:spacing w:val="10"/>
          <w:w w:val="105"/>
          <w:sz w:val="21"/>
        </w:rPr>
        <w:t xml:space="preserve"> </w:t>
      </w:r>
      <w:r>
        <w:rPr>
          <w:spacing w:val="-3"/>
          <w:w w:val="105"/>
          <w:sz w:val="21"/>
        </w:rPr>
        <w:t>detail.</w:t>
      </w:r>
    </w:p>
    <w:p w14:paraId="2F309C23" w14:textId="77777777" w:rsidR="00622C04" w:rsidRDefault="006D16CC">
      <w:pPr>
        <w:pStyle w:val="ListParagraph"/>
        <w:numPr>
          <w:ilvl w:val="1"/>
          <w:numId w:val="55"/>
        </w:numPr>
        <w:tabs>
          <w:tab w:val="left" w:pos="2380"/>
          <w:tab w:val="left" w:pos="2381"/>
        </w:tabs>
        <w:spacing w:before="123" w:line="242" w:lineRule="auto"/>
        <w:ind w:right="2357"/>
        <w:rPr>
          <w:sz w:val="21"/>
        </w:rPr>
      </w:pPr>
      <w:r>
        <w:rPr>
          <w:spacing w:val="-4"/>
          <w:w w:val="105"/>
          <w:sz w:val="21"/>
        </w:rPr>
        <w:t>Chapter</w:t>
      </w:r>
      <w:r>
        <w:rPr>
          <w:spacing w:val="-5"/>
          <w:w w:val="105"/>
          <w:sz w:val="21"/>
        </w:rPr>
        <w:t xml:space="preserve"> </w:t>
      </w:r>
      <w:r>
        <w:rPr>
          <w:w w:val="105"/>
          <w:sz w:val="21"/>
        </w:rPr>
        <w:t>5</w:t>
      </w:r>
      <w:r>
        <w:rPr>
          <w:spacing w:val="-5"/>
          <w:w w:val="105"/>
          <w:sz w:val="21"/>
        </w:rPr>
        <w:t xml:space="preserve"> </w:t>
      </w:r>
      <w:r>
        <w:rPr>
          <w:w w:val="105"/>
          <w:sz w:val="21"/>
        </w:rPr>
        <w:t>considers</w:t>
      </w:r>
      <w:r>
        <w:rPr>
          <w:spacing w:val="-5"/>
          <w:w w:val="105"/>
          <w:sz w:val="21"/>
        </w:rPr>
        <w:t xml:space="preserve"> </w:t>
      </w:r>
      <w:r>
        <w:rPr>
          <w:w w:val="105"/>
          <w:sz w:val="21"/>
        </w:rPr>
        <w:t>the</w:t>
      </w:r>
      <w:r>
        <w:rPr>
          <w:spacing w:val="-4"/>
          <w:w w:val="105"/>
          <w:sz w:val="21"/>
        </w:rPr>
        <w:t xml:space="preserve"> </w:t>
      </w:r>
      <w:r>
        <w:rPr>
          <w:w w:val="105"/>
          <w:sz w:val="21"/>
        </w:rPr>
        <w:t>effect</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forfeiture</w:t>
      </w:r>
      <w:r>
        <w:rPr>
          <w:spacing w:val="-4"/>
          <w:w w:val="105"/>
          <w:sz w:val="21"/>
        </w:rPr>
        <w:t xml:space="preserve"> </w:t>
      </w:r>
      <w:r>
        <w:rPr>
          <w:w w:val="105"/>
          <w:sz w:val="21"/>
        </w:rPr>
        <w:t>rule</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spacing w:val="-3"/>
          <w:w w:val="105"/>
          <w:sz w:val="21"/>
        </w:rPr>
        <w:t>transfer</w:t>
      </w:r>
      <w:r>
        <w:rPr>
          <w:spacing w:val="-4"/>
          <w:w w:val="105"/>
          <w:sz w:val="21"/>
        </w:rPr>
        <w:t xml:space="preserve"> </w:t>
      </w:r>
      <w:r>
        <w:rPr>
          <w:w w:val="105"/>
          <w:sz w:val="21"/>
        </w:rPr>
        <w:t>of</w:t>
      </w:r>
      <w:r>
        <w:rPr>
          <w:spacing w:val="-5"/>
          <w:w w:val="105"/>
          <w:sz w:val="21"/>
        </w:rPr>
        <w:t xml:space="preserve"> </w:t>
      </w:r>
      <w:r>
        <w:rPr>
          <w:w w:val="105"/>
          <w:sz w:val="21"/>
        </w:rPr>
        <w:t>benefits</w:t>
      </w:r>
      <w:r>
        <w:rPr>
          <w:spacing w:val="-5"/>
          <w:w w:val="105"/>
          <w:sz w:val="21"/>
        </w:rPr>
        <w:t xml:space="preserve"> </w:t>
      </w:r>
      <w:r>
        <w:rPr>
          <w:w w:val="105"/>
          <w:sz w:val="21"/>
        </w:rPr>
        <w:t xml:space="preserve">on the death of the deceased person, </w:t>
      </w:r>
      <w:r>
        <w:rPr>
          <w:spacing w:val="-3"/>
          <w:w w:val="105"/>
          <w:sz w:val="21"/>
        </w:rPr>
        <w:t xml:space="preserve">including </w:t>
      </w:r>
      <w:r>
        <w:rPr>
          <w:w w:val="105"/>
          <w:sz w:val="21"/>
        </w:rPr>
        <w:t xml:space="preserve">the </w:t>
      </w:r>
      <w:r>
        <w:rPr>
          <w:spacing w:val="-3"/>
          <w:w w:val="105"/>
          <w:sz w:val="21"/>
        </w:rPr>
        <w:t>consequences for innocent</w:t>
      </w:r>
      <w:r>
        <w:rPr>
          <w:spacing w:val="-33"/>
          <w:w w:val="105"/>
          <w:sz w:val="21"/>
        </w:rPr>
        <w:t xml:space="preserve"> </w:t>
      </w:r>
      <w:r>
        <w:rPr>
          <w:spacing w:val="-3"/>
          <w:w w:val="105"/>
          <w:sz w:val="21"/>
        </w:rPr>
        <w:t>third</w:t>
      </w:r>
    </w:p>
    <w:p w14:paraId="76E2A60E" w14:textId="77777777" w:rsidR="00622C04" w:rsidRDefault="006D16CC">
      <w:pPr>
        <w:pStyle w:val="BodyText"/>
        <w:spacing w:before="2" w:line="242" w:lineRule="auto"/>
        <w:ind w:left="2380" w:right="1754"/>
      </w:pPr>
      <w:r>
        <w:rPr>
          <w:w w:val="105"/>
        </w:rPr>
        <w:t xml:space="preserve">parties. </w:t>
      </w:r>
      <w:r>
        <w:rPr>
          <w:spacing w:val="-3"/>
          <w:w w:val="105"/>
        </w:rPr>
        <w:t xml:space="preserve">Various reforms are recommended. </w:t>
      </w:r>
      <w:r>
        <w:rPr>
          <w:w w:val="105"/>
        </w:rPr>
        <w:t xml:space="preserve">In most cases, they would </w:t>
      </w:r>
      <w:r>
        <w:rPr>
          <w:spacing w:val="-3"/>
          <w:w w:val="105"/>
        </w:rPr>
        <w:t xml:space="preserve">take </w:t>
      </w:r>
      <w:r>
        <w:rPr>
          <w:w w:val="105"/>
        </w:rPr>
        <w:t xml:space="preserve">the </w:t>
      </w:r>
      <w:r>
        <w:rPr>
          <w:spacing w:val="-3"/>
          <w:w w:val="105"/>
        </w:rPr>
        <w:t xml:space="preserve">form </w:t>
      </w:r>
      <w:r>
        <w:rPr>
          <w:w w:val="105"/>
        </w:rPr>
        <w:t xml:space="preserve">of </w:t>
      </w:r>
      <w:r>
        <w:rPr>
          <w:spacing w:val="-3"/>
          <w:w w:val="105"/>
        </w:rPr>
        <w:t xml:space="preserve">consequential </w:t>
      </w:r>
      <w:r>
        <w:rPr>
          <w:w w:val="105"/>
        </w:rPr>
        <w:t xml:space="preserve">amendments </w:t>
      </w:r>
      <w:r>
        <w:rPr>
          <w:spacing w:val="-3"/>
          <w:w w:val="105"/>
        </w:rPr>
        <w:t xml:space="preserve">to </w:t>
      </w:r>
      <w:r>
        <w:rPr>
          <w:w w:val="105"/>
        </w:rPr>
        <w:t xml:space="preserve">existing </w:t>
      </w:r>
      <w:r>
        <w:rPr>
          <w:spacing w:val="-3"/>
          <w:w w:val="105"/>
        </w:rPr>
        <w:t xml:space="preserve">legislation </w:t>
      </w:r>
      <w:r>
        <w:rPr>
          <w:w w:val="105"/>
        </w:rPr>
        <w:t xml:space="preserve">and would be </w:t>
      </w:r>
      <w:r>
        <w:rPr>
          <w:spacing w:val="-3"/>
          <w:w w:val="105"/>
        </w:rPr>
        <w:t xml:space="preserve">included </w:t>
      </w:r>
      <w:r>
        <w:rPr>
          <w:w w:val="105"/>
        </w:rPr>
        <w:t xml:space="preserve">in the package of </w:t>
      </w:r>
      <w:r>
        <w:rPr>
          <w:spacing w:val="-3"/>
          <w:w w:val="105"/>
        </w:rPr>
        <w:t xml:space="preserve">reforms introduced </w:t>
      </w:r>
      <w:r>
        <w:rPr>
          <w:w w:val="105"/>
        </w:rPr>
        <w:t>by the Forfeiture Act.</w:t>
      </w:r>
    </w:p>
    <w:p w14:paraId="700961E4" w14:textId="77777777" w:rsidR="00622C04" w:rsidRDefault="006D16CC">
      <w:pPr>
        <w:pStyle w:val="ListParagraph"/>
        <w:numPr>
          <w:ilvl w:val="1"/>
          <w:numId w:val="55"/>
        </w:numPr>
        <w:tabs>
          <w:tab w:val="left" w:pos="2380"/>
          <w:tab w:val="left" w:pos="2381"/>
        </w:tabs>
        <w:spacing w:before="123"/>
        <w:rPr>
          <w:sz w:val="21"/>
        </w:rPr>
      </w:pPr>
      <w:r>
        <w:rPr>
          <w:spacing w:val="-4"/>
          <w:w w:val="105"/>
          <w:sz w:val="21"/>
        </w:rPr>
        <w:t xml:space="preserve">Chapter </w:t>
      </w:r>
      <w:r>
        <w:rPr>
          <w:w w:val="105"/>
          <w:sz w:val="21"/>
        </w:rPr>
        <w:t xml:space="preserve">6 </w:t>
      </w:r>
      <w:r>
        <w:rPr>
          <w:spacing w:val="-3"/>
          <w:w w:val="105"/>
          <w:sz w:val="21"/>
        </w:rPr>
        <w:t xml:space="preserve">concludes </w:t>
      </w:r>
      <w:r>
        <w:rPr>
          <w:w w:val="105"/>
          <w:sz w:val="21"/>
        </w:rPr>
        <w:t>the</w:t>
      </w:r>
      <w:r>
        <w:rPr>
          <w:spacing w:val="28"/>
          <w:w w:val="105"/>
          <w:sz w:val="21"/>
        </w:rPr>
        <w:t xml:space="preserve"> </w:t>
      </w:r>
      <w:r>
        <w:rPr>
          <w:w w:val="105"/>
          <w:sz w:val="21"/>
        </w:rPr>
        <w:t>report.</w:t>
      </w:r>
    </w:p>
    <w:p w14:paraId="32FD5CF1" w14:textId="77777777" w:rsidR="00622C04" w:rsidRDefault="00622C04">
      <w:pPr>
        <w:pStyle w:val="BodyText"/>
        <w:rPr>
          <w:sz w:val="20"/>
        </w:rPr>
      </w:pPr>
    </w:p>
    <w:p w14:paraId="3CE35FCB" w14:textId="77777777" w:rsidR="00622C04" w:rsidRDefault="00622C04">
      <w:pPr>
        <w:pStyle w:val="BodyText"/>
        <w:rPr>
          <w:sz w:val="20"/>
        </w:rPr>
      </w:pPr>
    </w:p>
    <w:p w14:paraId="79DECB34" w14:textId="77777777" w:rsidR="00622C04" w:rsidRDefault="00622C04">
      <w:pPr>
        <w:pStyle w:val="BodyText"/>
        <w:rPr>
          <w:sz w:val="20"/>
        </w:rPr>
      </w:pPr>
    </w:p>
    <w:p w14:paraId="73268FA3" w14:textId="77777777" w:rsidR="00622C04" w:rsidRDefault="00622C04">
      <w:pPr>
        <w:pStyle w:val="BodyText"/>
        <w:rPr>
          <w:sz w:val="20"/>
        </w:rPr>
      </w:pPr>
    </w:p>
    <w:p w14:paraId="296142E6" w14:textId="77777777" w:rsidR="00622C04" w:rsidRDefault="00622C04">
      <w:pPr>
        <w:pStyle w:val="BodyText"/>
        <w:rPr>
          <w:sz w:val="20"/>
        </w:rPr>
      </w:pPr>
    </w:p>
    <w:p w14:paraId="13502D93" w14:textId="77777777" w:rsidR="00622C04" w:rsidRDefault="00622C04">
      <w:pPr>
        <w:pStyle w:val="BodyText"/>
        <w:rPr>
          <w:sz w:val="20"/>
        </w:rPr>
      </w:pPr>
    </w:p>
    <w:p w14:paraId="05F126D7" w14:textId="77777777" w:rsidR="00622C04" w:rsidRDefault="00622C04">
      <w:pPr>
        <w:pStyle w:val="BodyText"/>
        <w:rPr>
          <w:sz w:val="20"/>
        </w:rPr>
      </w:pPr>
    </w:p>
    <w:p w14:paraId="0F6BAFB2" w14:textId="77777777" w:rsidR="00622C04" w:rsidRDefault="00622C04">
      <w:pPr>
        <w:pStyle w:val="BodyText"/>
        <w:rPr>
          <w:sz w:val="20"/>
        </w:rPr>
      </w:pPr>
    </w:p>
    <w:p w14:paraId="313FEBDF" w14:textId="77777777" w:rsidR="00622C04" w:rsidRDefault="00622C04">
      <w:pPr>
        <w:pStyle w:val="BodyText"/>
        <w:rPr>
          <w:sz w:val="20"/>
        </w:rPr>
      </w:pPr>
    </w:p>
    <w:p w14:paraId="7C48AA4B" w14:textId="77777777" w:rsidR="00622C04" w:rsidRDefault="00622C04">
      <w:pPr>
        <w:pStyle w:val="BodyText"/>
        <w:rPr>
          <w:sz w:val="20"/>
        </w:rPr>
      </w:pPr>
    </w:p>
    <w:p w14:paraId="0AB9E8C0" w14:textId="77777777" w:rsidR="00622C04" w:rsidRDefault="00622C04">
      <w:pPr>
        <w:pStyle w:val="BodyText"/>
        <w:rPr>
          <w:sz w:val="20"/>
        </w:rPr>
      </w:pPr>
    </w:p>
    <w:p w14:paraId="1922B7A3" w14:textId="77777777" w:rsidR="00622C04" w:rsidRDefault="00622C04">
      <w:pPr>
        <w:pStyle w:val="BodyText"/>
        <w:rPr>
          <w:sz w:val="20"/>
        </w:rPr>
      </w:pPr>
    </w:p>
    <w:p w14:paraId="63EBB04B" w14:textId="77777777" w:rsidR="00622C04" w:rsidRDefault="00622C04">
      <w:pPr>
        <w:pStyle w:val="BodyText"/>
        <w:rPr>
          <w:sz w:val="20"/>
        </w:rPr>
      </w:pPr>
    </w:p>
    <w:p w14:paraId="63D72368" w14:textId="77777777" w:rsidR="00622C04" w:rsidRDefault="00622C04">
      <w:pPr>
        <w:pStyle w:val="BodyText"/>
        <w:rPr>
          <w:sz w:val="20"/>
        </w:rPr>
      </w:pPr>
    </w:p>
    <w:p w14:paraId="4F7637C7" w14:textId="77777777" w:rsidR="00622C04" w:rsidRDefault="00622C04">
      <w:pPr>
        <w:pStyle w:val="BodyText"/>
        <w:rPr>
          <w:sz w:val="20"/>
        </w:rPr>
      </w:pPr>
    </w:p>
    <w:p w14:paraId="0546B5D2" w14:textId="77777777" w:rsidR="00622C04" w:rsidRDefault="00622C04">
      <w:pPr>
        <w:pStyle w:val="BodyText"/>
        <w:rPr>
          <w:sz w:val="20"/>
        </w:rPr>
      </w:pPr>
    </w:p>
    <w:p w14:paraId="04B9FBAE" w14:textId="77777777" w:rsidR="00622C04" w:rsidRDefault="00622C04">
      <w:pPr>
        <w:pStyle w:val="BodyText"/>
        <w:rPr>
          <w:sz w:val="20"/>
        </w:rPr>
      </w:pPr>
    </w:p>
    <w:p w14:paraId="6DF8F323" w14:textId="77777777" w:rsidR="00622C04" w:rsidRDefault="00622C04">
      <w:pPr>
        <w:pStyle w:val="BodyText"/>
        <w:rPr>
          <w:sz w:val="20"/>
        </w:rPr>
      </w:pPr>
    </w:p>
    <w:p w14:paraId="02947703" w14:textId="77777777" w:rsidR="00622C04" w:rsidRDefault="00622C04">
      <w:pPr>
        <w:pStyle w:val="BodyText"/>
        <w:rPr>
          <w:sz w:val="20"/>
        </w:rPr>
      </w:pPr>
    </w:p>
    <w:p w14:paraId="14A653C8" w14:textId="77777777" w:rsidR="00622C04" w:rsidRDefault="00622C04">
      <w:pPr>
        <w:pStyle w:val="BodyText"/>
        <w:rPr>
          <w:sz w:val="20"/>
        </w:rPr>
      </w:pPr>
    </w:p>
    <w:p w14:paraId="4BE8E125" w14:textId="77777777" w:rsidR="00622C04" w:rsidRDefault="00622C04">
      <w:pPr>
        <w:pStyle w:val="BodyText"/>
        <w:rPr>
          <w:sz w:val="20"/>
        </w:rPr>
      </w:pPr>
    </w:p>
    <w:p w14:paraId="40122FD8" w14:textId="77777777" w:rsidR="00622C04" w:rsidRDefault="00622C04">
      <w:pPr>
        <w:pStyle w:val="BodyText"/>
        <w:rPr>
          <w:sz w:val="20"/>
        </w:rPr>
      </w:pPr>
    </w:p>
    <w:p w14:paraId="14C23E6C" w14:textId="77777777" w:rsidR="00622C04" w:rsidRDefault="00622C04">
      <w:pPr>
        <w:pStyle w:val="BodyText"/>
        <w:rPr>
          <w:sz w:val="20"/>
        </w:rPr>
      </w:pPr>
    </w:p>
    <w:p w14:paraId="7AE17D9D" w14:textId="77777777" w:rsidR="00622C04" w:rsidRDefault="00622C04">
      <w:pPr>
        <w:pStyle w:val="BodyText"/>
        <w:rPr>
          <w:sz w:val="20"/>
        </w:rPr>
      </w:pPr>
    </w:p>
    <w:p w14:paraId="379CDBB5" w14:textId="77777777" w:rsidR="00622C04" w:rsidRDefault="00622C04">
      <w:pPr>
        <w:pStyle w:val="BodyText"/>
        <w:rPr>
          <w:sz w:val="20"/>
        </w:rPr>
      </w:pPr>
    </w:p>
    <w:p w14:paraId="17A58958" w14:textId="77777777" w:rsidR="00622C04" w:rsidRDefault="00622C04">
      <w:pPr>
        <w:pStyle w:val="BodyText"/>
        <w:rPr>
          <w:sz w:val="20"/>
        </w:rPr>
      </w:pPr>
    </w:p>
    <w:p w14:paraId="4492BF99" w14:textId="77777777" w:rsidR="00622C04" w:rsidRDefault="00622C04">
      <w:pPr>
        <w:pStyle w:val="BodyText"/>
        <w:rPr>
          <w:sz w:val="20"/>
        </w:rPr>
      </w:pPr>
    </w:p>
    <w:p w14:paraId="4CCD2720" w14:textId="77777777" w:rsidR="00622C04" w:rsidRDefault="00622C04">
      <w:pPr>
        <w:pStyle w:val="BodyText"/>
        <w:rPr>
          <w:sz w:val="20"/>
        </w:rPr>
      </w:pPr>
    </w:p>
    <w:p w14:paraId="7562C898" w14:textId="77777777" w:rsidR="00622C04" w:rsidRDefault="00622C04">
      <w:pPr>
        <w:pStyle w:val="BodyText"/>
        <w:rPr>
          <w:sz w:val="20"/>
        </w:rPr>
      </w:pPr>
    </w:p>
    <w:p w14:paraId="69B6647B" w14:textId="77777777" w:rsidR="00622C04" w:rsidRDefault="00622C04">
      <w:pPr>
        <w:pStyle w:val="BodyText"/>
        <w:rPr>
          <w:sz w:val="20"/>
        </w:rPr>
      </w:pPr>
    </w:p>
    <w:p w14:paraId="1539A6DE" w14:textId="77777777" w:rsidR="00622C04" w:rsidRDefault="00622C04">
      <w:pPr>
        <w:pStyle w:val="BodyText"/>
        <w:rPr>
          <w:sz w:val="20"/>
        </w:rPr>
      </w:pPr>
    </w:p>
    <w:p w14:paraId="5FC34081" w14:textId="77777777" w:rsidR="00622C04" w:rsidRDefault="00622C04">
      <w:pPr>
        <w:pStyle w:val="BodyText"/>
        <w:rPr>
          <w:sz w:val="20"/>
        </w:rPr>
      </w:pPr>
    </w:p>
    <w:p w14:paraId="608E74FF" w14:textId="77777777" w:rsidR="00622C04" w:rsidRDefault="00622C04">
      <w:pPr>
        <w:pStyle w:val="BodyText"/>
        <w:rPr>
          <w:sz w:val="20"/>
        </w:rPr>
      </w:pPr>
    </w:p>
    <w:p w14:paraId="542B3633" w14:textId="77777777" w:rsidR="00622C04" w:rsidRDefault="00622C04">
      <w:pPr>
        <w:pStyle w:val="BodyText"/>
        <w:spacing w:before="6"/>
        <w:rPr>
          <w:sz w:val="26"/>
        </w:rPr>
      </w:pPr>
    </w:p>
    <w:p w14:paraId="18CB1B05" w14:textId="77777777" w:rsidR="00622C04" w:rsidRDefault="006D16CC">
      <w:pPr>
        <w:spacing w:before="96"/>
        <w:ind w:left="720"/>
        <w:rPr>
          <w:b/>
          <w:sz w:val="24"/>
        </w:rPr>
      </w:pPr>
      <w:r>
        <w:rPr>
          <w:b/>
          <w:color w:val="EC5A4F"/>
          <w:w w:val="109"/>
          <w:sz w:val="24"/>
        </w:rPr>
        <w:t>6</w:t>
      </w:r>
    </w:p>
    <w:p w14:paraId="42D85626" w14:textId="77777777" w:rsidR="00622C04" w:rsidRDefault="00622C04">
      <w:pPr>
        <w:rPr>
          <w:sz w:val="24"/>
        </w:rPr>
        <w:sectPr w:rsidR="00622C04">
          <w:pgSz w:w="11910" w:h="16840"/>
          <w:pgMar w:top="1560" w:right="0" w:bottom="280" w:left="0" w:header="546" w:footer="0" w:gutter="0"/>
          <w:cols w:space="720"/>
        </w:sectPr>
      </w:pPr>
    </w:p>
    <w:p w14:paraId="006DC6A7" w14:textId="77777777" w:rsidR="00622C04" w:rsidRDefault="006D16CC">
      <w:pPr>
        <w:tabs>
          <w:tab w:val="left" w:pos="1417"/>
        </w:tabs>
        <w:spacing w:before="62"/>
        <w:jc w:val="right"/>
        <w:rPr>
          <w:b/>
          <w:sz w:val="48"/>
        </w:rPr>
      </w:pPr>
      <w:r>
        <w:lastRenderedPageBreak/>
        <w:pict w14:anchorId="353C1C80">
          <v:rect id="_x0000_s1339" style="position:absolute;left:0;text-align:left;margin-left:0;margin-top:0;width:595.3pt;height:841.9pt;z-index:-251606016;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2</w:t>
      </w:r>
      <w:r>
        <w:rPr>
          <w:b/>
          <w:color w:val="FFFFFF"/>
          <w:sz w:val="48"/>
          <w:shd w:val="clear" w:color="auto" w:fill="EC5A4F"/>
        </w:rPr>
        <w:tab/>
      </w:r>
    </w:p>
    <w:p w14:paraId="0E6A95CA" w14:textId="77777777" w:rsidR="00622C04" w:rsidRDefault="00622C04">
      <w:pPr>
        <w:pStyle w:val="BodyText"/>
        <w:rPr>
          <w:b/>
          <w:sz w:val="20"/>
        </w:rPr>
      </w:pPr>
    </w:p>
    <w:p w14:paraId="2A0124CD" w14:textId="77777777" w:rsidR="00622C04" w:rsidRDefault="00622C04">
      <w:pPr>
        <w:pStyle w:val="BodyText"/>
        <w:rPr>
          <w:b/>
          <w:sz w:val="20"/>
        </w:rPr>
      </w:pPr>
    </w:p>
    <w:p w14:paraId="08ED9738" w14:textId="77777777" w:rsidR="00622C04" w:rsidRDefault="00622C04">
      <w:pPr>
        <w:pStyle w:val="BodyText"/>
        <w:rPr>
          <w:b/>
          <w:sz w:val="20"/>
        </w:rPr>
      </w:pPr>
    </w:p>
    <w:p w14:paraId="1DCEE6CC" w14:textId="77777777" w:rsidR="00622C04" w:rsidRDefault="00622C04">
      <w:pPr>
        <w:pStyle w:val="BodyText"/>
        <w:rPr>
          <w:b/>
          <w:sz w:val="20"/>
        </w:rPr>
      </w:pPr>
    </w:p>
    <w:p w14:paraId="2578D8B8" w14:textId="77777777" w:rsidR="00622C04" w:rsidRDefault="00622C04">
      <w:pPr>
        <w:pStyle w:val="BodyText"/>
        <w:rPr>
          <w:b/>
          <w:sz w:val="20"/>
        </w:rPr>
      </w:pPr>
    </w:p>
    <w:p w14:paraId="281EDA4F" w14:textId="77777777" w:rsidR="00622C04" w:rsidRDefault="00622C04">
      <w:pPr>
        <w:pStyle w:val="BodyText"/>
        <w:rPr>
          <w:b/>
          <w:sz w:val="20"/>
        </w:rPr>
      </w:pPr>
    </w:p>
    <w:p w14:paraId="42A9C128" w14:textId="77777777" w:rsidR="00622C04" w:rsidRDefault="00622C04">
      <w:pPr>
        <w:pStyle w:val="BodyText"/>
        <w:rPr>
          <w:b/>
          <w:sz w:val="20"/>
        </w:rPr>
      </w:pPr>
    </w:p>
    <w:p w14:paraId="0564036C" w14:textId="77777777" w:rsidR="00622C04" w:rsidRDefault="00622C04">
      <w:pPr>
        <w:pStyle w:val="BodyText"/>
        <w:rPr>
          <w:b/>
          <w:sz w:val="20"/>
        </w:rPr>
      </w:pPr>
    </w:p>
    <w:p w14:paraId="68E406F8" w14:textId="77777777" w:rsidR="00622C04" w:rsidRDefault="00622C04">
      <w:pPr>
        <w:pStyle w:val="BodyText"/>
        <w:rPr>
          <w:b/>
          <w:sz w:val="20"/>
        </w:rPr>
      </w:pPr>
    </w:p>
    <w:p w14:paraId="0EEC55E7" w14:textId="77777777" w:rsidR="00622C04" w:rsidRDefault="00622C04">
      <w:pPr>
        <w:pStyle w:val="BodyText"/>
        <w:spacing w:before="7"/>
        <w:rPr>
          <w:b/>
          <w:sz w:val="17"/>
        </w:rPr>
      </w:pPr>
    </w:p>
    <w:p w14:paraId="1BA8316C" w14:textId="77777777" w:rsidR="00622C04" w:rsidRDefault="006D16CC">
      <w:pPr>
        <w:spacing w:before="84" w:line="1146" w:lineRule="exact"/>
        <w:ind w:left="1417"/>
        <w:rPr>
          <w:b/>
          <w:sz w:val="96"/>
        </w:rPr>
      </w:pPr>
      <w:r>
        <w:pict w14:anchorId="5E1E2726">
          <v:rect id="_x0000_s1338" style="position:absolute;left:0;text-align:left;margin-left:0;margin-top:5.95pt;width:361.05pt;height:52pt;z-index:-251604992;mso-position-horizontal-relative:page" stroked="f">
            <w10:wrap anchorx="page"/>
          </v:rect>
        </w:pict>
      </w:r>
      <w:r>
        <w:rPr>
          <w:b/>
          <w:color w:val="EC5A4F"/>
          <w:w w:val="115"/>
          <w:sz w:val="96"/>
        </w:rPr>
        <w:t>The need for</w:t>
      </w:r>
    </w:p>
    <w:p w14:paraId="1E7CC00C" w14:textId="77777777" w:rsidR="00622C04" w:rsidRDefault="006D16CC">
      <w:pPr>
        <w:tabs>
          <w:tab w:val="left" w:pos="1417"/>
          <w:tab w:val="left" w:pos="9145"/>
        </w:tabs>
        <w:spacing w:before="11" w:line="230" w:lineRule="auto"/>
        <w:ind w:left="1417" w:right="2758" w:hanging="1418"/>
        <w:rPr>
          <w:b/>
          <w:sz w:val="96"/>
        </w:rPr>
      </w:pPr>
      <w:r>
        <w:pict w14:anchorId="45D0D60A">
          <v:rect id="_x0000_s1337" style="position:absolute;left:0;text-align:left;margin-left:0;margin-top:56.45pt;width:301.9pt;height:52pt;z-index:-251603968;mso-position-horizontal-relative:page" stroked="f">
            <w10:wrap anchorx="page"/>
          </v:rect>
        </w:pict>
      </w:r>
      <w:r>
        <w:rPr>
          <w:b/>
          <w:color w:val="EC5A4F"/>
          <w:w w:val="122"/>
          <w:sz w:val="96"/>
          <w:shd w:val="clear" w:color="auto" w:fill="FFFFFF"/>
        </w:rPr>
        <w:t xml:space="preserve"> </w:t>
      </w:r>
      <w:r>
        <w:rPr>
          <w:b/>
          <w:color w:val="EC5A4F"/>
          <w:sz w:val="96"/>
          <w:shd w:val="clear" w:color="auto" w:fill="FFFFFF"/>
        </w:rPr>
        <w:tab/>
      </w:r>
      <w:r>
        <w:rPr>
          <w:b/>
          <w:color w:val="EC5A4F"/>
          <w:spacing w:val="-31"/>
          <w:w w:val="115"/>
          <w:sz w:val="96"/>
          <w:shd w:val="clear" w:color="auto" w:fill="FFFFFF"/>
        </w:rPr>
        <w:t>legislative</w:t>
      </w:r>
      <w:r>
        <w:rPr>
          <w:b/>
          <w:color w:val="EC5A4F"/>
          <w:spacing w:val="-116"/>
          <w:w w:val="115"/>
          <w:sz w:val="96"/>
          <w:shd w:val="clear" w:color="auto" w:fill="FFFFFF"/>
        </w:rPr>
        <w:t xml:space="preserve"> </w:t>
      </w:r>
      <w:r>
        <w:rPr>
          <w:b/>
          <w:color w:val="EC5A4F"/>
          <w:spacing w:val="-27"/>
          <w:w w:val="115"/>
          <w:sz w:val="96"/>
          <w:shd w:val="clear" w:color="auto" w:fill="FFFFFF"/>
        </w:rPr>
        <w:t>reform</w:t>
      </w:r>
      <w:r>
        <w:rPr>
          <w:b/>
          <w:color w:val="EC5A4F"/>
          <w:sz w:val="96"/>
          <w:shd w:val="clear" w:color="auto" w:fill="FFFFFF"/>
        </w:rPr>
        <w:tab/>
      </w:r>
      <w:r>
        <w:rPr>
          <w:b/>
          <w:color w:val="EC5A4F"/>
          <w:sz w:val="96"/>
        </w:rPr>
        <w:t xml:space="preserve"> </w:t>
      </w:r>
      <w:r>
        <w:rPr>
          <w:b/>
          <w:color w:val="EC5A4F"/>
          <w:spacing w:val="-17"/>
          <w:w w:val="115"/>
          <w:sz w:val="96"/>
        </w:rPr>
        <w:t>in</w:t>
      </w:r>
      <w:r>
        <w:rPr>
          <w:b/>
          <w:color w:val="EC5A4F"/>
          <w:spacing w:val="-23"/>
          <w:w w:val="115"/>
          <w:sz w:val="96"/>
        </w:rPr>
        <w:t xml:space="preserve"> </w:t>
      </w:r>
      <w:r>
        <w:rPr>
          <w:b/>
          <w:color w:val="EC5A4F"/>
          <w:spacing w:val="-26"/>
          <w:w w:val="115"/>
          <w:sz w:val="96"/>
        </w:rPr>
        <w:t>Victoria</w:t>
      </w:r>
    </w:p>
    <w:p w14:paraId="32E04E99" w14:textId="77777777" w:rsidR="00622C04" w:rsidRDefault="00622C04">
      <w:pPr>
        <w:pStyle w:val="BodyText"/>
        <w:rPr>
          <w:b/>
          <w:sz w:val="20"/>
        </w:rPr>
      </w:pPr>
    </w:p>
    <w:p w14:paraId="62340CEF" w14:textId="77777777" w:rsidR="00622C04" w:rsidRDefault="00622C04">
      <w:pPr>
        <w:pStyle w:val="BodyText"/>
        <w:rPr>
          <w:b/>
          <w:sz w:val="20"/>
        </w:rPr>
      </w:pPr>
    </w:p>
    <w:p w14:paraId="01E1265D" w14:textId="77777777" w:rsidR="00622C04" w:rsidRDefault="00622C04">
      <w:pPr>
        <w:pStyle w:val="BodyText"/>
        <w:spacing w:before="6"/>
        <w:rPr>
          <w:b/>
          <w:sz w:val="24"/>
        </w:rPr>
      </w:pPr>
    </w:p>
    <w:p w14:paraId="358962BA" w14:textId="77777777" w:rsidR="00622C04" w:rsidRDefault="006D16CC">
      <w:pPr>
        <w:tabs>
          <w:tab w:val="left" w:pos="1984"/>
        </w:tabs>
        <w:spacing w:before="96"/>
        <w:ind w:left="1417"/>
        <w:rPr>
          <w:b/>
          <w:sz w:val="24"/>
        </w:rPr>
      </w:pPr>
      <w:r>
        <w:pict w14:anchorId="77B0136C">
          <v:line id="_x0000_s1336" style="position:absolute;left:0;text-align:left;z-index:-251583488;mso-wrap-distance-left:0;mso-wrap-distance-right:0;mso-position-horizontal-relative:page" from="70.85pt,22.9pt" to="96.4pt,22.9pt" strokecolor="white" strokeweight="2pt">
            <w10:wrap type="topAndBottom" anchorx="page"/>
          </v:line>
        </w:pict>
      </w:r>
      <w:r>
        <w:rPr>
          <w:b/>
          <w:w w:val="110"/>
          <w:sz w:val="24"/>
        </w:rPr>
        <w:t>8</w:t>
      </w:r>
      <w:r>
        <w:rPr>
          <w:b/>
          <w:w w:val="110"/>
          <w:sz w:val="24"/>
        </w:rPr>
        <w:tab/>
        <w:t>Introduction</w:t>
      </w:r>
    </w:p>
    <w:p w14:paraId="729D421A" w14:textId="77777777" w:rsidR="00622C04" w:rsidRDefault="006D16CC">
      <w:pPr>
        <w:tabs>
          <w:tab w:val="left" w:pos="1984"/>
        </w:tabs>
        <w:spacing w:before="62" w:after="49"/>
        <w:ind w:left="1417"/>
        <w:rPr>
          <w:b/>
          <w:sz w:val="24"/>
        </w:rPr>
      </w:pPr>
      <w:r>
        <w:rPr>
          <w:b/>
          <w:w w:val="115"/>
          <w:sz w:val="24"/>
        </w:rPr>
        <w:t>8</w:t>
      </w:r>
      <w:r>
        <w:rPr>
          <w:b/>
          <w:w w:val="115"/>
          <w:sz w:val="24"/>
        </w:rPr>
        <w:tab/>
        <w:t>Lack of clarity about the scope of the</w:t>
      </w:r>
      <w:r>
        <w:rPr>
          <w:b/>
          <w:spacing w:val="21"/>
          <w:w w:val="115"/>
          <w:sz w:val="24"/>
        </w:rPr>
        <w:t xml:space="preserve"> </w:t>
      </w:r>
      <w:r>
        <w:rPr>
          <w:b/>
          <w:w w:val="115"/>
          <w:sz w:val="24"/>
        </w:rPr>
        <w:t>rule</w:t>
      </w:r>
    </w:p>
    <w:p w14:paraId="15FDC9B2" w14:textId="77777777" w:rsidR="00622C04" w:rsidRDefault="006D16CC">
      <w:pPr>
        <w:pStyle w:val="BodyText"/>
        <w:spacing w:line="40" w:lineRule="exact"/>
        <w:ind w:left="1397"/>
        <w:rPr>
          <w:sz w:val="4"/>
        </w:rPr>
      </w:pPr>
      <w:r>
        <w:rPr>
          <w:sz w:val="4"/>
        </w:rPr>
      </w:r>
      <w:r>
        <w:rPr>
          <w:sz w:val="4"/>
        </w:rPr>
        <w:pict w14:anchorId="6DD7F9C8">
          <v:group id="_x0000_s1334" style="width:25.55pt;height:2pt;mso-position-horizontal-relative:char;mso-position-vertical-relative:line" coordsize="511,40">
            <v:line id="_x0000_s1335" style="position:absolute" from="0,20" to="510,20" strokecolor="white" strokeweight="2pt"/>
            <w10:anchorlock/>
          </v:group>
        </w:pict>
      </w:r>
    </w:p>
    <w:p w14:paraId="442F7B05" w14:textId="77777777" w:rsidR="00622C04" w:rsidRDefault="006D16CC">
      <w:pPr>
        <w:pStyle w:val="ListParagraph"/>
        <w:numPr>
          <w:ilvl w:val="0"/>
          <w:numId w:val="52"/>
        </w:numPr>
        <w:tabs>
          <w:tab w:val="left" w:pos="1984"/>
          <w:tab w:val="left" w:pos="1985"/>
        </w:tabs>
        <w:spacing w:before="91"/>
        <w:rPr>
          <w:b/>
          <w:sz w:val="24"/>
        </w:rPr>
      </w:pPr>
      <w:r>
        <w:pict w14:anchorId="11964E04">
          <v:line id="_x0000_s1333" style="position:absolute;left:0;text-align:left;z-index:-251582464;mso-wrap-distance-left:0;mso-wrap-distance-right:0;mso-position-horizontal-relative:page" from="70.85pt,22.65pt" to="96.4pt,22.65pt" strokecolor="white" strokeweight="2pt">
            <w10:wrap type="topAndBottom" anchorx="page"/>
          </v:line>
        </w:pict>
      </w:r>
      <w:r>
        <w:rPr>
          <w:b/>
          <w:w w:val="110"/>
          <w:sz w:val="24"/>
        </w:rPr>
        <w:t>Concern about harsh outcomes in some</w:t>
      </w:r>
      <w:r>
        <w:rPr>
          <w:b/>
          <w:spacing w:val="43"/>
          <w:w w:val="110"/>
          <w:sz w:val="24"/>
        </w:rPr>
        <w:t xml:space="preserve"> </w:t>
      </w:r>
      <w:r>
        <w:rPr>
          <w:b/>
          <w:w w:val="110"/>
          <w:sz w:val="24"/>
        </w:rPr>
        <w:t>cases</w:t>
      </w:r>
    </w:p>
    <w:p w14:paraId="6C8F41FC" w14:textId="77777777" w:rsidR="00622C04" w:rsidRDefault="006D16CC">
      <w:pPr>
        <w:pStyle w:val="ListParagraph"/>
        <w:numPr>
          <w:ilvl w:val="0"/>
          <w:numId w:val="52"/>
        </w:numPr>
        <w:tabs>
          <w:tab w:val="left" w:pos="1984"/>
          <w:tab w:val="left" w:pos="1985"/>
        </w:tabs>
        <w:spacing w:before="62" w:after="49"/>
        <w:rPr>
          <w:b/>
          <w:sz w:val="24"/>
        </w:rPr>
      </w:pPr>
      <w:r>
        <w:rPr>
          <w:b/>
          <w:w w:val="115"/>
          <w:sz w:val="24"/>
        </w:rPr>
        <w:t>Uncertainty about the effect of the</w:t>
      </w:r>
      <w:r>
        <w:rPr>
          <w:b/>
          <w:spacing w:val="16"/>
          <w:w w:val="115"/>
          <w:sz w:val="24"/>
        </w:rPr>
        <w:t xml:space="preserve"> </w:t>
      </w:r>
      <w:r>
        <w:rPr>
          <w:b/>
          <w:w w:val="115"/>
          <w:sz w:val="24"/>
        </w:rPr>
        <w:t>rule</w:t>
      </w:r>
    </w:p>
    <w:p w14:paraId="4EE35236" w14:textId="77777777" w:rsidR="00622C04" w:rsidRDefault="006D16CC">
      <w:pPr>
        <w:pStyle w:val="BodyText"/>
        <w:spacing w:line="40" w:lineRule="exact"/>
        <w:ind w:left="1397"/>
        <w:rPr>
          <w:sz w:val="4"/>
        </w:rPr>
      </w:pPr>
      <w:r>
        <w:rPr>
          <w:sz w:val="4"/>
        </w:rPr>
      </w:r>
      <w:r>
        <w:rPr>
          <w:sz w:val="4"/>
        </w:rPr>
        <w:pict w14:anchorId="64502ED1">
          <v:group id="_x0000_s1331" style="width:25.55pt;height:2pt;mso-position-horizontal-relative:char;mso-position-vertical-relative:line" coordsize="511,40">
            <v:line id="_x0000_s1332" style="position:absolute" from="0,20" to="510,20" strokecolor="white" strokeweight="2pt"/>
            <w10:anchorlock/>
          </v:group>
        </w:pict>
      </w:r>
    </w:p>
    <w:p w14:paraId="01D5D097" w14:textId="77777777" w:rsidR="00622C04" w:rsidRDefault="006D16CC">
      <w:pPr>
        <w:pStyle w:val="ListParagraph"/>
        <w:numPr>
          <w:ilvl w:val="0"/>
          <w:numId w:val="52"/>
        </w:numPr>
        <w:tabs>
          <w:tab w:val="left" w:pos="1984"/>
          <w:tab w:val="left" w:pos="1985"/>
        </w:tabs>
        <w:spacing w:before="91"/>
        <w:rPr>
          <w:b/>
          <w:sz w:val="24"/>
        </w:rPr>
      </w:pPr>
      <w:r>
        <w:pict w14:anchorId="7320EE80">
          <v:line id="_x0000_s1330" style="position:absolute;left:0;text-align:left;z-index:-251581440;mso-wrap-distance-left:0;mso-wrap-distance-right:0;mso-position-horizontal-relative:page" from="70.85pt,22.65pt" to="96.4pt,22.65pt" strokecolor="white" strokeweight="2pt">
            <w10:wrap type="topAndBottom" anchorx="page"/>
          </v:line>
        </w:pict>
      </w:r>
      <w:r>
        <w:rPr>
          <w:b/>
          <w:w w:val="115"/>
          <w:sz w:val="24"/>
        </w:rPr>
        <w:t>A legislative rather than judicial</w:t>
      </w:r>
      <w:r>
        <w:rPr>
          <w:b/>
          <w:spacing w:val="11"/>
          <w:w w:val="115"/>
          <w:sz w:val="24"/>
        </w:rPr>
        <w:t xml:space="preserve"> </w:t>
      </w:r>
      <w:r>
        <w:rPr>
          <w:b/>
          <w:w w:val="115"/>
          <w:sz w:val="24"/>
        </w:rPr>
        <w:t>responsibility</w:t>
      </w:r>
    </w:p>
    <w:p w14:paraId="02AFE4B6" w14:textId="77777777" w:rsidR="00622C04" w:rsidRDefault="006D16CC">
      <w:pPr>
        <w:pStyle w:val="ListParagraph"/>
        <w:numPr>
          <w:ilvl w:val="0"/>
          <w:numId w:val="52"/>
        </w:numPr>
        <w:tabs>
          <w:tab w:val="left" w:pos="1984"/>
          <w:tab w:val="left" w:pos="1985"/>
        </w:tabs>
        <w:spacing w:before="62" w:after="49"/>
        <w:rPr>
          <w:b/>
          <w:sz w:val="24"/>
        </w:rPr>
      </w:pPr>
      <w:r>
        <w:rPr>
          <w:b/>
          <w:w w:val="115"/>
          <w:sz w:val="24"/>
        </w:rPr>
        <w:t>Model for legislati</w:t>
      </w:r>
      <w:r>
        <w:rPr>
          <w:b/>
          <w:w w:val="115"/>
          <w:sz w:val="24"/>
        </w:rPr>
        <w:t>ve</w:t>
      </w:r>
      <w:r>
        <w:rPr>
          <w:b/>
          <w:spacing w:val="9"/>
          <w:w w:val="115"/>
          <w:sz w:val="24"/>
        </w:rPr>
        <w:t xml:space="preserve"> </w:t>
      </w:r>
      <w:r>
        <w:rPr>
          <w:b/>
          <w:w w:val="115"/>
          <w:sz w:val="24"/>
        </w:rPr>
        <w:t>reform</w:t>
      </w:r>
    </w:p>
    <w:p w14:paraId="30E5C1E8" w14:textId="77777777" w:rsidR="00622C04" w:rsidRDefault="006D16CC">
      <w:pPr>
        <w:pStyle w:val="BodyText"/>
        <w:spacing w:line="40" w:lineRule="exact"/>
        <w:ind w:left="1397"/>
        <w:rPr>
          <w:sz w:val="4"/>
        </w:rPr>
      </w:pPr>
      <w:r>
        <w:rPr>
          <w:sz w:val="4"/>
        </w:rPr>
      </w:r>
      <w:r>
        <w:rPr>
          <w:sz w:val="4"/>
        </w:rPr>
        <w:pict w14:anchorId="0151D52E">
          <v:group id="_x0000_s1328" style="width:25.55pt;height:2pt;mso-position-horizontal-relative:char;mso-position-vertical-relative:line" coordsize="511,40">
            <v:line id="_x0000_s1329" style="position:absolute" from="0,20" to="510,20" strokecolor="white" strokeweight="2pt"/>
            <w10:anchorlock/>
          </v:group>
        </w:pict>
      </w:r>
    </w:p>
    <w:p w14:paraId="794CBD10" w14:textId="77777777" w:rsidR="00622C04" w:rsidRDefault="006D16CC">
      <w:pPr>
        <w:tabs>
          <w:tab w:val="left" w:pos="1984"/>
        </w:tabs>
        <w:spacing w:before="91"/>
        <w:ind w:left="1417"/>
        <w:rPr>
          <w:b/>
          <w:sz w:val="24"/>
        </w:rPr>
      </w:pPr>
      <w:r>
        <w:pict w14:anchorId="3B6C06E6">
          <v:line id="_x0000_s1327" style="position:absolute;left:0;text-align:left;z-index:-251580416;mso-wrap-distance-left:0;mso-wrap-distance-right:0;mso-position-horizontal-relative:page" from="70.85pt,22.7pt" to="96.4pt,22.7pt" strokecolor="white" strokeweight="2pt">
            <w10:wrap type="topAndBottom" anchorx="page"/>
          </v:line>
        </w:pict>
      </w:r>
      <w:r>
        <w:rPr>
          <w:b/>
          <w:spacing w:val="-5"/>
          <w:w w:val="110"/>
          <w:sz w:val="24"/>
        </w:rPr>
        <w:t>15</w:t>
      </w:r>
      <w:r>
        <w:rPr>
          <w:b/>
          <w:spacing w:val="-5"/>
          <w:w w:val="110"/>
          <w:sz w:val="24"/>
        </w:rPr>
        <w:tab/>
      </w:r>
      <w:r>
        <w:rPr>
          <w:b/>
          <w:w w:val="110"/>
          <w:sz w:val="24"/>
        </w:rPr>
        <w:t>Proposed</w:t>
      </w:r>
      <w:r>
        <w:rPr>
          <w:b/>
          <w:spacing w:val="6"/>
          <w:w w:val="110"/>
          <w:sz w:val="24"/>
        </w:rPr>
        <w:t xml:space="preserve"> </w:t>
      </w:r>
      <w:r>
        <w:rPr>
          <w:b/>
          <w:w w:val="110"/>
          <w:sz w:val="24"/>
        </w:rPr>
        <w:t>reform</w:t>
      </w:r>
    </w:p>
    <w:p w14:paraId="0FFDF492" w14:textId="77777777" w:rsidR="00622C04" w:rsidRDefault="00622C04">
      <w:pPr>
        <w:rPr>
          <w:sz w:val="24"/>
        </w:rPr>
        <w:sectPr w:rsidR="00622C04">
          <w:headerReference w:type="even" r:id="rId30"/>
          <w:headerReference w:type="default" r:id="rId31"/>
          <w:pgSz w:w="11910" w:h="16840"/>
          <w:pgMar w:top="720" w:right="0" w:bottom="280" w:left="0" w:header="0" w:footer="0" w:gutter="0"/>
          <w:cols w:space="720"/>
        </w:sectPr>
      </w:pPr>
    </w:p>
    <w:p w14:paraId="1C9C2BEE" w14:textId="77777777" w:rsidR="00622C04" w:rsidRDefault="00622C04">
      <w:pPr>
        <w:pStyle w:val="BodyText"/>
        <w:spacing w:before="10"/>
        <w:rPr>
          <w:b/>
          <w:sz w:val="18"/>
        </w:rPr>
      </w:pPr>
    </w:p>
    <w:p w14:paraId="2E4E075A" w14:textId="77777777" w:rsidR="00622C04" w:rsidRDefault="006D16CC">
      <w:pPr>
        <w:pStyle w:val="ListParagraph"/>
        <w:numPr>
          <w:ilvl w:val="0"/>
          <w:numId w:val="55"/>
        </w:numPr>
        <w:tabs>
          <w:tab w:val="left" w:pos="1063"/>
        </w:tabs>
        <w:spacing w:before="93"/>
        <w:ind w:left="1062" w:hanging="496"/>
        <w:rPr>
          <w:b/>
          <w:sz w:val="44"/>
        </w:rPr>
      </w:pPr>
      <w:bookmarkStart w:id="12" w:name="2._The_need_for_legislative_reform_in_Vi"/>
      <w:bookmarkStart w:id="13" w:name="Lack_of_clarity_about_the_scope_of_the_r"/>
      <w:bookmarkEnd w:id="12"/>
      <w:bookmarkEnd w:id="13"/>
      <w:r>
        <w:rPr>
          <w:b/>
          <w:color w:val="EC5A4F"/>
          <w:w w:val="115"/>
          <w:sz w:val="44"/>
        </w:rPr>
        <w:t xml:space="preserve">The need </w:t>
      </w:r>
      <w:r>
        <w:rPr>
          <w:b/>
          <w:color w:val="EC5A4F"/>
          <w:spacing w:val="-3"/>
          <w:w w:val="115"/>
          <w:sz w:val="44"/>
        </w:rPr>
        <w:t xml:space="preserve">for </w:t>
      </w:r>
      <w:r>
        <w:rPr>
          <w:b/>
          <w:color w:val="EC5A4F"/>
          <w:spacing w:val="-4"/>
          <w:w w:val="115"/>
          <w:sz w:val="44"/>
        </w:rPr>
        <w:t xml:space="preserve">legislative reform </w:t>
      </w:r>
      <w:r>
        <w:rPr>
          <w:b/>
          <w:color w:val="EC5A4F"/>
          <w:spacing w:val="-3"/>
          <w:w w:val="115"/>
          <w:sz w:val="44"/>
        </w:rPr>
        <w:t>in</w:t>
      </w:r>
      <w:r>
        <w:rPr>
          <w:b/>
          <w:color w:val="EC5A4F"/>
          <w:spacing w:val="20"/>
          <w:w w:val="115"/>
          <w:sz w:val="44"/>
        </w:rPr>
        <w:t xml:space="preserve"> </w:t>
      </w:r>
      <w:r>
        <w:rPr>
          <w:b/>
          <w:color w:val="EC5A4F"/>
          <w:spacing w:val="-3"/>
          <w:w w:val="115"/>
          <w:sz w:val="44"/>
        </w:rPr>
        <w:t>Victoria</w:t>
      </w:r>
    </w:p>
    <w:p w14:paraId="027CE2E3" w14:textId="77777777" w:rsidR="00622C04" w:rsidRDefault="00622C04">
      <w:pPr>
        <w:pStyle w:val="BodyText"/>
        <w:rPr>
          <w:b/>
          <w:sz w:val="20"/>
        </w:rPr>
      </w:pPr>
    </w:p>
    <w:p w14:paraId="0C18D41E" w14:textId="77777777" w:rsidR="00622C04" w:rsidRDefault="00622C04">
      <w:pPr>
        <w:pStyle w:val="BodyText"/>
        <w:rPr>
          <w:b/>
          <w:sz w:val="20"/>
        </w:rPr>
      </w:pPr>
    </w:p>
    <w:p w14:paraId="2F8E387A" w14:textId="77777777" w:rsidR="00622C04" w:rsidRDefault="00622C04">
      <w:pPr>
        <w:pStyle w:val="BodyText"/>
        <w:rPr>
          <w:b/>
          <w:sz w:val="20"/>
        </w:rPr>
      </w:pPr>
    </w:p>
    <w:p w14:paraId="7E1965EA" w14:textId="77777777" w:rsidR="00622C04" w:rsidRDefault="00622C04">
      <w:pPr>
        <w:pStyle w:val="BodyText"/>
        <w:rPr>
          <w:b/>
          <w:sz w:val="20"/>
        </w:rPr>
      </w:pPr>
    </w:p>
    <w:p w14:paraId="2F67CF83" w14:textId="77777777" w:rsidR="00622C04" w:rsidRDefault="00622C04">
      <w:pPr>
        <w:pStyle w:val="BodyText"/>
        <w:rPr>
          <w:b/>
          <w:sz w:val="20"/>
        </w:rPr>
      </w:pPr>
    </w:p>
    <w:p w14:paraId="3C909C72" w14:textId="77777777" w:rsidR="00622C04" w:rsidRDefault="00622C04">
      <w:pPr>
        <w:pStyle w:val="BodyText"/>
        <w:rPr>
          <w:b/>
          <w:sz w:val="20"/>
        </w:rPr>
      </w:pPr>
    </w:p>
    <w:p w14:paraId="12CEA2AD" w14:textId="77777777" w:rsidR="00622C04" w:rsidRDefault="00622C04">
      <w:pPr>
        <w:pStyle w:val="BodyText"/>
        <w:rPr>
          <w:b/>
          <w:sz w:val="20"/>
        </w:rPr>
      </w:pPr>
    </w:p>
    <w:p w14:paraId="1C43717C" w14:textId="77777777" w:rsidR="00622C04" w:rsidRDefault="00622C04">
      <w:pPr>
        <w:pStyle w:val="BodyText"/>
        <w:rPr>
          <w:b/>
          <w:sz w:val="20"/>
        </w:rPr>
      </w:pPr>
    </w:p>
    <w:p w14:paraId="62656315" w14:textId="77777777" w:rsidR="00622C04" w:rsidRDefault="00622C04">
      <w:pPr>
        <w:pStyle w:val="BodyText"/>
        <w:rPr>
          <w:b/>
          <w:sz w:val="20"/>
        </w:rPr>
      </w:pPr>
    </w:p>
    <w:p w14:paraId="66970FF1" w14:textId="77777777" w:rsidR="00622C04" w:rsidRDefault="00622C04">
      <w:pPr>
        <w:pStyle w:val="BodyText"/>
        <w:rPr>
          <w:b/>
          <w:sz w:val="20"/>
        </w:rPr>
      </w:pPr>
    </w:p>
    <w:p w14:paraId="4C4B7F4B" w14:textId="77777777" w:rsidR="00622C04" w:rsidRDefault="00622C04">
      <w:pPr>
        <w:pStyle w:val="BodyText"/>
        <w:rPr>
          <w:b/>
          <w:sz w:val="20"/>
        </w:rPr>
      </w:pPr>
    </w:p>
    <w:p w14:paraId="075F4BEC" w14:textId="77777777" w:rsidR="00622C04" w:rsidRDefault="00622C04">
      <w:pPr>
        <w:pStyle w:val="BodyText"/>
        <w:spacing w:before="1"/>
        <w:rPr>
          <w:b/>
          <w:sz w:val="28"/>
        </w:rPr>
      </w:pPr>
    </w:p>
    <w:p w14:paraId="6DF050E2" w14:textId="77777777" w:rsidR="00622C04" w:rsidRDefault="006D16CC">
      <w:pPr>
        <w:spacing w:before="95"/>
        <w:ind w:left="1587"/>
        <w:rPr>
          <w:b/>
          <w:sz w:val="28"/>
        </w:rPr>
      </w:pPr>
      <w:r>
        <w:rPr>
          <w:b/>
          <w:color w:val="EC5A4F"/>
          <w:w w:val="110"/>
          <w:sz w:val="28"/>
        </w:rPr>
        <w:t>Introduction</w:t>
      </w:r>
    </w:p>
    <w:p w14:paraId="375BD820" w14:textId="77777777" w:rsidR="00622C04" w:rsidRDefault="006D16CC">
      <w:pPr>
        <w:pStyle w:val="ListParagraph"/>
        <w:numPr>
          <w:ilvl w:val="1"/>
          <w:numId w:val="55"/>
        </w:numPr>
        <w:tabs>
          <w:tab w:val="left" w:pos="2381"/>
          <w:tab w:val="left" w:pos="2382"/>
        </w:tabs>
        <w:spacing w:before="155" w:line="242" w:lineRule="auto"/>
        <w:ind w:right="1928"/>
        <w:rPr>
          <w:sz w:val="21"/>
        </w:rPr>
      </w:pPr>
      <w:r>
        <w:rPr>
          <w:w w:val="105"/>
          <w:sz w:val="21"/>
        </w:rPr>
        <w:t>This</w:t>
      </w:r>
      <w:r>
        <w:rPr>
          <w:spacing w:val="-9"/>
          <w:w w:val="105"/>
          <w:sz w:val="21"/>
        </w:rPr>
        <w:t xml:space="preserve"> </w:t>
      </w:r>
      <w:r>
        <w:rPr>
          <w:spacing w:val="-3"/>
          <w:w w:val="105"/>
          <w:sz w:val="21"/>
        </w:rPr>
        <w:t>chapter</w:t>
      </w:r>
      <w:r>
        <w:rPr>
          <w:spacing w:val="-9"/>
          <w:w w:val="105"/>
          <w:sz w:val="21"/>
        </w:rPr>
        <w:t xml:space="preserve"> </w:t>
      </w:r>
      <w:r>
        <w:rPr>
          <w:w w:val="105"/>
          <w:sz w:val="21"/>
        </w:rPr>
        <w:t>discusses</w:t>
      </w:r>
      <w:r>
        <w:rPr>
          <w:spacing w:val="-8"/>
          <w:w w:val="105"/>
          <w:sz w:val="21"/>
        </w:rPr>
        <w:t xml:space="preserve"> </w:t>
      </w:r>
      <w:r>
        <w:rPr>
          <w:w w:val="105"/>
          <w:sz w:val="21"/>
        </w:rPr>
        <w:t>aspects</w:t>
      </w:r>
      <w:r>
        <w:rPr>
          <w:spacing w:val="-9"/>
          <w:w w:val="105"/>
          <w:sz w:val="21"/>
        </w:rPr>
        <w:t xml:space="preserve"> </w:t>
      </w:r>
      <w:r>
        <w:rPr>
          <w:w w:val="105"/>
          <w:sz w:val="21"/>
        </w:rPr>
        <w:t>of</w:t>
      </w:r>
      <w:r>
        <w:rPr>
          <w:spacing w:val="-9"/>
          <w:w w:val="105"/>
          <w:sz w:val="21"/>
        </w:rPr>
        <w:t xml:space="preserve"> </w:t>
      </w:r>
      <w:r>
        <w:rPr>
          <w:w w:val="105"/>
          <w:sz w:val="21"/>
        </w:rPr>
        <w:t>the</w:t>
      </w:r>
      <w:r>
        <w:rPr>
          <w:spacing w:val="-8"/>
          <w:w w:val="105"/>
          <w:sz w:val="21"/>
        </w:rPr>
        <w:t xml:space="preserve"> </w:t>
      </w:r>
      <w:r>
        <w:rPr>
          <w:w w:val="105"/>
          <w:sz w:val="21"/>
        </w:rPr>
        <w:t>operation</w:t>
      </w:r>
      <w:r>
        <w:rPr>
          <w:spacing w:val="-9"/>
          <w:w w:val="105"/>
          <w:sz w:val="21"/>
        </w:rPr>
        <w:t xml:space="preserve"> </w:t>
      </w:r>
      <w:r>
        <w:rPr>
          <w:w w:val="105"/>
          <w:sz w:val="21"/>
        </w:rPr>
        <w:t>and</w:t>
      </w:r>
      <w:r>
        <w:rPr>
          <w:spacing w:val="-9"/>
          <w:w w:val="105"/>
          <w:sz w:val="21"/>
        </w:rPr>
        <w:t xml:space="preserve"> </w:t>
      </w:r>
      <w:r>
        <w:rPr>
          <w:w w:val="105"/>
          <w:sz w:val="21"/>
        </w:rPr>
        <w:t>effect</w:t>
      </w:r>
      <w:r>
        <w:rPr>
          <w:spacing w:val="-8"/>
          <w:w w:val="105"/>
          <w:sz w:val="21"/>
        </w:rPr>
        <w:t xml:space="preserve"> </w:t>
      </w:r>
      <w:r>
        <w:rPr>
          <w:w w:val="105"/>
          <w:sz w:val="21"/>
        </w:rPr>
        <w:t>of</w:t>
      </w:r>
      <w:r>
        <w:rPr>
          <w:spacing w:val="-9"/>
          <w:w w:val="105"/>
          <w:sz w:val="21"/>
        </w:rPr>
        <w:t xml:space="preserve"> </w:t>
      </w:r>
      <w:r>
        <w:rPr>
          <w:w w:val="105"/>
          <w:sz w:val="21"/>
        </w:rPr>
        <w:t>the</w:t>
      </w:r>
      <w:r>
        <w:rPr>
          <w:spacing w:val="-8"/>
          <w:w w:val="105"/>
          <w:sz w:val="21"/>
        </w:rPr>
        <w:t xml:space="preserve"> </w:t>
      </w:r>
      <w:r>
        <w:rPr>
          <w:w w:val="105"/>
          <w:sz w:val="21"/>
        </w:rPr>
        <w:t>rule</w:t>
      </w:r>
      <w:r>
        <w:rPr>
          <w:spacing w:val="-9"/>
          <w:w w:val="105"/>
          <w:sz w:val="21"/>
        </w:rPr>
        <w:t xml:space="preserve"> </w:t>
      </w:r>
      <w:r>
        <w:rPr>
          <w:spacing w:val="-3"/>
          <w:w w:val="105"/>
          <w:sz w:val="21"/>
        </w:rPr>
        <w:t>that</w:t>
      </w:r>
      <w:r>
        <w:rPr>
          <w:spacing w:val="-9"/>
          <w:w w:val="105"/>
          <w:sz w:val="21"/>
        </w:rPr>
        <w:t xml:space="preserve"> </w:t>
      </w:r>
      <w:r>
        <w:rPr>
          <w:spacing w:val="-3"/>
          <w:w w:val="105"/>
          <w:sz w:val="21"/>
        </w:rPr>
        <w:t>have</w:t>
      </w:r>
      <w:r>
        <w:rPr>
          <w:spacing w:val="-8"/>
          <w:w w:val="105"/>
          <w:sz w:val="21"/>
        </w:rPr>
        <w:t xml:space="preserve"> </w:t>
      </w:r>
      <w:r>
        <w:rPr>
          <w:w w:val="105"/>
          <w:sz w:val="21"/>
        </w:rPr>
        <w:t xml:space="preserve">caused </w:t>
      </w:r>
      <w:r>
        <w:rPr>
          <w:spacing w:val="-3"/>
          <w:w w:val="105"/>
          <w:sz w:val="21"/>
        </w:rPr>
        <w:t xml:space="preserve">concern </w:t>
      </w:r>
      <w:r>
        <w:rPr>
          <w:w w:val="105"/>
          <w:sz w:val="21"/>
        </w:rPr>
        <w:t xml:space="preserve">and </w:t>
      </w:r>
      <w:r>
        <w:rPr>
          <w:spacing w:val="-3"/>
          <w:w w:val="105"/>
          <w:sz w:val="21"/>
        </w:rPr>
        <w:t xml:space="preserve">which, </w:t>
      </w:r>
      <w:r>
        <w:rPr>
          <w:w w:val="105"/>
          <w:sz w:val="21"/>
        </w:rPr>
        <w:t xml:space="preserve">in </w:t>
      </w:r>
      <w:r>
        <w:rPr>
          <w:spacing w:val="-3"/>
          <w:w w:val="105"/>
          <w:sz w:val="21"/>
        </w:rPr>
        <w:t xml:space="preserve">turn, indicate </w:t>
      </w:r>
      <w:r>
        <w:rPr>
          <w:w w:val="105"/>
          <w:sz w:val="21"/>
        </w:rPr>
        <w:t xml:space="preserve">the most </w:t>
      </w:r>
      <w:r>
        <w:rPr>
          <w:spacing w:val="-3"/>
          <w:w w:val="105"/>
          <w:sz w:val="21"/>
        </w:rPr>
        <w:t xml:space="preserve">appropriate </w:t>
      </w:r>
      <w:r>
        <w:rPr>
          <w:w w:val="105"/>
          <w:sz w:val="21"/>
        </w:rPr>
        <w:t xml:space="preserve">scope and </w:t>
      </w:r>
      <w:r>
        <w:rPr>
          <w:spacing w:val="-3"/>
          <w:w w:val="105"/>
          <w:sz w:val="21"/>
        </w:rPr>
        <w:t xml:space="preserve">content </w:t>
      </w:r>
      <w:r>
        <w:rPr>
          <w:w w:val="105"/>
          <w:sz w:val="21"/>
        </w:rPr>
        <w:t xml:space="preserve">of </w:t>
      </w:r>
      <w:r>
        <w:rPr>
          <w:spacing w:val="-3"/>
          <w:w w:val="105"/>
          <w:sz w:val="21"/>
        </w:rPr>
        <w:t xml:space="preserve">any legislative reform </w:t>
      </w:r>
      <w:r>
        <w:rPr>
          <w:w w:val="105"/>
          <w:sz w:val="21"/>
        </w:rPr>
        <w:t>in Victoria. These</w:t>
      </w:r>
      <w:r>
        <w:rPr>
          <w:spacing w:val="27"/>
          <w:w w:val="105"/>
          <w:sz w:val="21"/>
        </w:rPr>
        <w:t xml:space="preserve"> </w:t>
      </w:r>
      <w:r>
        <w:rPr>
          <w:w w:val="105"/>
          <w:sz w:val="21"/>
        </w:rPr>
        <w:t>are:</w:t>
      </w:r>
    </w:p>
    <w:p w14:paraId="597F1E5D"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lack of clarity about the scope of the</w:t>
      </w:r>
      <w:r>
        <w:rPr>
          <w:spacing w:val="37"/>
          <w:w w:val="105"/>
          <w:sz w:val="21"/>
        </w:rPr>
        <w:t xml:space="preserve"> </w:t>
      </w:r>
      <w:r>
        <w:rPr>
          <w:spacing w:val="-3"/>
          <w:w w:val="105"/>
          <w:sz w:val="21"/>
        </w:rPr>
        <w:t>rule</w:t>
      </w:r>
    </w:p>
    <w:p w14:paraId="7CBCAE59" w14:textId="77777777" w:rsidR="00622C04" w:rsidRDefault="006D16CC">
      <w:pPr>
        <w:pStyle w:val="ListParagraph"/>
        <w:numPr>
          <w:ilvl w:val="2"/>
          <w:numId w:val="55"/>
        </w:numPr>
        <w:tabs>
          <w:tab w:val="left" w:pos="2834"/>
          <w:tab w:val="left" w:pos="2835"/>
        </w:tabs>
        <w:spacing w:before="113"/>
        <w:ind w:hanging="453"/>
        <w:rPr>
          <w:sz w:val="21"/>
        </w:rPr>
      </w:pPr>
      <w:r>
        <w:rPr>
          <w:spacing w:val="-3"/>
          <w:w w:val="105"/>
          <w:sz w:val="21"/>
        </w:rPr>
        <w:t xml:space="preserve">concern </w:t>
      </w:r>
      <w:r>
        <w:rPr>
          <w:w w:val="105"/>
          <w:sz w:val="21"/>
        </w:rPr>
        <w:t xml:space="preserve">about harsh </w:t>
      </w:r>
      <w:r>
        <w:rPr>
          <w:spacing w:val="-3"/>
          <w:w w:val="105"/>
          <w:sz w:val="21"/>
        </w:rPr>
        <w:t xml:space="preserve">outcomes </w:t>
      </w:r>
      <w:r>
        <w:rPr>
          <w:w w:val="105"/>
          <w:sz w:val="21"/>
        </w:rPr>
        <w:t>in some</w:t>
      </w:r>
      <w:r>
        <w:rPr>
          <w:spacing w:val="34"/>
          <w:w w:val="105"/>
          <w:sz w:val="21"/>
        </w:rPr>
        <w:t xml:space="preserve"> </w:t>
      </w:r>
      <w:r>
        <w:rPr>
          <w:w w:val="105"/>
          <w:sz w:val="21"/>
        </w:rPr>
        <w:t>cases</w:t>
      </w:r>
    </w:p>
    <w:p w14:paraId="6D7980FE"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uncertainty about the effect of the</w:t>
      </w:r>
      <w:r>
        <w:rPr>
          <w:spacing w:val="28"/>
          <w:w w:val="105"/>
          <w:sz w:val="21"/>
        </w:rPr>
        <w:t xml:space="preserve"> </w:t>
      </w:r>
      <w:r>
        <w:rPr>
          <w:spacing w:val="-3"/>
          <w:w w:val="105"/>
          <w:sz w:val="21"/>
        </w:rPr>
        <w:t>rule</w:t>
      </w:r>
    </w:p>
    <w:p w14:paraId="6956896E" w14:textId="77777777" w:rsidR="00622C04" w:rsidRDefault="006D16CC">
      <w:pPr>
        <w:pStyle w:val="ListParagraph"/>
        <w:numPr>
          <w:ilvl w:val="2"/>
          <w:numId w:val="55"/>
        </w:numPr>
        <w:tabs>
          <w:tab w:val="left" w:pos="2834"/>
          <w:tab w:val="left" w:pos="2835"/>
        </w:tabs>
        <w:spacing w:before="113"/>
        <w:ind w:hanging="453"/>
        <w:rPr>
          <w:sz w:val="21"/>
        </w:rPr>
      </w:pPr>
      <w:r>
        <w:rPr>
          <w:spacing w:val="-2"/>
          <w:sz w:val="21"/>
        </w:rPr>
        <w:t>limits</w:t>
      </w:r>
      <w:r>
        <w:rPr>
          <w:spacing w:val="8"/>
          <w:sz w:val="21"/>
        </w:rPr>
        <w:t xml:space="preserve"> </w:t>
      </w:r>
      <w:r>
        <w:rPr>
          <w:sz w:val="21"/>
        </w:rPr>
        <w:t>on</w:t>
      </w:r>
      <w:r>
        <w:rPr>
          <w:spacing w:val="9"/>
          <w:sz w:val="21"/>
        </w:rPr>
        <w:t xml:space="preserve"> </w:t>
      </w:r>
      <w:r>
        <w:rPr>
          <w:sz w:val="21"/>
        </w:rPr>
        <w:t>the</w:t>
      </w:r>
      <w:r>
        <w:rPr>
          <w:spacing w:val="9"/>
          <w:sz w:val="21"/>
        </w:rPr>
        <w:t xml:space="preserve"> </w:t>
      </w:r>
      <w:r>
        <w:rPr>
          <w:spacing w:val="-3"/>
          <w:sz w:val="21"/>
        </w:rPr>
        <w:t>judiciary’s</w:t>
      </w:r>
      <w:r>
        <w:rPr>
          <w:spacing w:val="9"/>
          <w:sz w:val="21"/>
        </w:rPr>
        <w:t xml:space="preserve"> </w:t>
      </w:r>
      <w:r>
        <w:rPr>
          <w:sz w:val="21"/>
        </w:rPr>
        <w:t>ability</w:t>
      </w:r>
      <w:r>
        <w:rPr>
          <w:spacing w:val="9"/>
          <w:sz w:val="21"/>
        </w:rPr>
        <w:t xml:space="preserve"> </w:t>
      </w:r>
      <w:r>
        <w:rPr>
          <w:spacing w:val="-3"/>
          <w:sz w:val="21"/>
        </w:rPr>
        <w:t>to</w:t>
      </w:r>
      <w:r>
        <w:rPr>
          <w:spacing w:val="9"/>
          <w:sz w:val="21"/>
        </w:rPr>
        <w:t xml:space="preserve"> </w:t>
      </w:r>
      <w:r>
        <w:rPr>
          <w:spacing w:val="-3"/>
          <w:sz w:val="21"/>
        </w:rPr>
        <w:t>change</w:t>
      </w:r>
      <w:r>
        <w:rPr>
          <w:spacing w:val="9"/>
          <w:sz w:val="21"/>
        </w:rPr>
        <w:t xml:space="preserve"> </w:t>
      </w:r>
      <w:r>
        <w:rPr>
          <w:sz w:val="21"/>
        </w:rPr>
        <w:t>the</w:t>
      </w:r>
      <w:r>
        <w:rPr>
          <w:spacing w:val="9"/>
          <w:sz w:val="21"/>
        </w:rPr>
        <w:t xml:space="preserve"> </w:t>
      </w:r>
      <w:r>
        <w:rPr>
          <w:spacing w:val="-3"/>
          <w:sz w:val="21"/>
        </w:rPr>
        <w:t>rule.</w:t>
      </w:r>
    </w:p>
    <w:p w14:paraId="37E33639" w14:textId="77777777" w:rsidR="00622C04" w:rsidRDefault="006D16CC">
      <w:pPr>
        <w:pStyle w:val="ListParagraph"/>
        <w:numPr>
          <w:ilvl w:val="1"/>
          <w:numId w:val="55"/>
        </w:numPr>
        <w:tabs>
          <w:tab w:val="left" w:pos="2381"/>
          <w:tab w:val="left" w:pos="2382"/>
        </w:tabs>
        <w:spacing w:before="124" w:line="242" w:lineRule="auto"/>
        <w:ind w:right="1622"/>
        <w:rPr>
          <w:sz w:val="21"/>
        </w:rPr>
      </w:pPr>
      <w:r>
        <w:rPr>
          <w:w w:val="105"/>
          <w:sz w:val="21"/>
        </w:rPr>
        <w:t xml:space="preserve">The </w:t>
      </w:r>
      <w:r>
        <w:rPr>
          <w:spacing w:val="-3"/>
          <w:w w:val="105"/>
          <w:sz w:val="21"/>
        </w:rPr>
        <w:t xml:space="preserve">Commission concludes that </w:t>
      </w:r>
      <w:r>
        <w:rPr>
          <w:w w:val="105"/>
          <w:sz w:val="21"/>
        </w:rPr>
        <w:t xml:space="preserve">Victoria should </w:t>
      </w:r>
      <w:r>
        <w:rPr>
          <w:spacing w:val="-3"/>
          <w:w w:val="105"/>
          <w:sz w:val="21"/>
        </w:rPr>
        <w:t xml:space="preserve">introduce </w:t>
      </w:r>
      <w:r>
        <w:rPr>
          <w:w w:val="105"/>
          <w:sz w:val="21"/>
        </w:rPr>
        <w:t xml:space="preserve">a Forfeiture Act </w:t>
      </w:r>
      <w:r>
        <w:rPr>
          <w:spacing w:val="-3"/>
          <w:w w:val="105"/>
          <w:sz w:val="21"/>
        </w:rPr>
        <w:t xml:space="preserve">that reinforces </w:t>
      </w:r>
      <w:r>
        <w:rPr>
          <w:w w:val="105"/>
          <w:sz w:val="21"/>
        </w:rPr>
        <w:t>the</w:t>
      </w:r>
      <w:r>
        <w:rPr>
          <w:spacing w:val="-11"/>
          <w:w w:val="105"/>
          <w:sz w:val="21"/>
        </w:rPr>
        <w:t xml:space="preserve"> </w:t>
      </w:r>
      <w:r>
        <w:rPr>
          <w:spacing w:val="-3"/>
          <w:w w:val="105"/>
          <w:sz w:val="21"/>
        </w:rPr>
        <w:t>rule,</w:t>
      </w:r>
      <w:r>
        <w:rPr>
          <w:spacing w:val="-10"/>
          <w:w w:val="105"/>
          <w:sz w:val="21"/>
        </w:rPr>
        <w:t xml:space="preserve"> </w:t>
      </w:r>
      <w:r>
        <w:rPr>
          <w:w w:val="105"/>
          <w:sz w:val="21"/>
        </w:rPr>
        <w:t>describes</w:t>
      </w:r>
      <w:r>
        <w:rPr>
          <w:spacing w:val="-11"/>
          <w:w w:val="105"/>
          <w:sz w:val="21"/>
        </w:rPr>
        <w:t xml:space="preserve"> </w:t>
      </w:r>
      <w:r>
        <w:rPr>
          <w:w w:val="105"/>
          <w:sz w:val="21"/>
        </w:rPr>
        <w:t>the</w:t>
      </w:r>
      <w:r>
        <w:rPr>
          <w:spacing w:val="-10"/>
          <w:w w:val="105"/>
          <w:sz w:val="21"/>
        </w:rPr>
        <w:t xml:space="preserve"> </w:t>
      </w:r>
      <w:r>
        <w:rPr>
          <w:w w:val="105"/>
          <w:sz w:val="21"/>
        </w:rPr>
        <w:t>unlawful</w:t>
      </w:r>
      <w:r>
        <w:rPr>
          <w:spacing w:val="-10"/>
          <w:w w:val="105"/>
          <w:sz w:val="21"/>
        </w:rPr>
        <w:t xml:space="preserve"> </w:t>
      </w:r>
      <w:r>
        <w:rPr>
          <w:spacing w:val="-3"/>
          <w:w w:val="105"/>
          <w:sz w:val="21"/>
        </w:rPr>
        <w:t>killings</w:t>
      </w:r>
      <w:r>
        <w:rPr>
          <w:spacing w:val="-11"/>
          <w:w w:val="105"/>
          <w:sz w:val="21"/>
        </w:rPr>
        <w:t xml:space="preserve"> </w:t>
      </w:r>
      <w:r>
        <w:rPr>
          <w:spacing w:val="-3"/>
          <w:w w:val="105"/>
          <w:sz w:val="21"/>
        </w:rPr>
        <w:t>to</w:t>
      </w:r>
      <w:r>
        <w:rPr>
          <w:spacing w:val="-10"/>
          <w:w w:val="105"/>
          <w:sz w:val="21"/>
        </w:rPr>
        <w:t xml:space="preserve"> </w:t>
      </w:r>
      <w:r>
        <w:rPr>
          <w:w w:val="105"/>
          <w:sz w:val="21"/>
        </w:rPr>
        <w:t>which</w:t>
      </w:r>
      <w:r>
        <w:rPr>
          <w:spacing w:val="-10"/>
          <w:w w:val="105"/>
          <w:sz w:val="21"/>
        </w:rPr>
        <w:t xml:space="preserve"> </w:t>
      </w:r>
      <w:r>
        <w:rPr>
          <w:w w:val="105"/>
          <w:sz w:val="21"/>
        </w:rPr>
        <w:t>it</w:t>
      </w:r>
      <w:r>
        <w:rPr>
          <w:spacing w:val="-11"/>
          <w:w w:val="105"/>
          <w:sz w:val="21"/>
        </w:rPr>
        <w:t xml:space="preserve"> </w:t>
      </w:r>
      <w:r>
        <w:rPr>
          <w:w w:val="105"/>
          <w:sz w:val="21"/>
        </w:rPr>
        <w:t>applies,</w:t>
      </w:r>
      <w:r>
        <w:rPr>
          <w:spacing w:val="-10"/>
          <w:w w:val="105"/>
          <w:sz w:val="21"/>
        </w:rPr>
        <w:t xml:space="preserve"> </w:t>
      </w:r>
      <w:r>
        <w:rPr>
          <w:w w:val="105"/>
          <w:sz w:val="21"/>
        </w:rPr>
        <w:t>clarifies</w:t>
      </w:r>
      <w:r>
        <w:rPr>
          <w:spacing w:val="-10"/>
          <w:w w:val="105"/>
          <w:sz w:val="21"/>
        </w:rPr>
        <w:t xml:space="preserve"> </w:t>
      </w:r>
      <w:r>
        <w:rPr>
          <w:w w:val="105"/>
          <w:sz w:val="21"/>
        </w:rPr>
        <w:t>its</w:t>
      </w:r>
      <w:r>
        <w:rPr>
          <w:spacing w:val="-11"/>
          <w:w w:val="105"/>
          <w:sz w:val="21"/>
        </w:rPr>
        <w:t xml:space="preserve"> </w:t>
      </w:r>
      <w:r>
        <w:rPr>
          <w:w w:val="105"/>
          <w:sz w:val="21"/>
        </w:rPr>
        <w:t>effect,</w:t>
      </w:r>
      <w:r>
        <w:rPr>
          <w:spacing w:val="-10"/>
          <w:w w:val="105"/>
          <w:sz w:val="21"/>
        </w:rPr>
        <w:t xml:space="preserve"> </w:t>
      </w:r>
      <w:r>
        <w:rPr>
          <w:w w:val="105"/>
          <w:sz w:val="21"/>
        </w:rPr>
        <w:t>and</w:t>
      </w:r>
      <w:r>
        <w:rPr>
          <w:spacing w:val="-10"/>
          <w:w w:val="105"/>
          <w:sz w:val="21"/>
        </w:rPr>
        <w:t xml:space="preserve"> </w:t>
      </w:r>
      <w:r>
        <w:rPr>
          <w:w w:val="105"/>
          <w:sz w:val="21"/>
        </w:rPr>
        <w:t xml:space="preserve">provides </w:t>
      </w:r>
      <w:r>
        <w:rPr>
          <w:spacing w:val="-3"/>
          <w:w w:val="105"/>
          <w:sz w:val="21"/>
        </w:rPr>
        <w:t>for</w:t>
      </w:r>
      <w:r>
        <w:rPr>
          <w:spacing w:val="-7"/>
          <w:w w:val="105"/>
          <w:sz w:val="21"/>
        </w:rPr>
        <w:t xml:space="preserve"> </w:t>
      </w:r>
      <w:r>
        <w:rPr>
          <w:w w:val="105"/>
          <w:sz w:val="21"/>
        </w:rPr>
        <w:t>the</w:t>
      </w:r>
      <w:r>
        <w:rPr>
          <w:spacing w:val="-6"/>
          <w:w w:val="105"/>
          <w:sz w:val="21"/>
        </w:rPr>
        <w:t xml:space="preserve"> </w:t>
      </w:r>
      <w:r>
        <w:rPr>
          <w:w w:val="105"/>
          <w:sz w:val="21"/>
        </w:rPr>
        <w:t>court</w:t>
      </w:r>
      <w:r>
        <w:rPr>
          <w:spacing w:val="-7"/>
          <w:w w:val="105"/>
          <w:sz w:val="21"/>
        </w:rPr>
        <w:t xml:space="preserve"> </w:t>
      </w:r>
      <w:r>
        <w:rPr>
          <w:spacing w:val="-3"/>
          <w:w w:val="105"/>
          <w:sz w:val="21"/>
        </w:rPr>
        <w:t>to</w:t>
      </w:r>
      <w:r>
        <w:rPr>
          <w:spacing w:val="-6"/>
          <w:w w:val="105"/>
          <w:sz w:val="21"/>
        </w:rPr>
        <w:t xml:space="preserve"> </w:t>
      </w:r>
      <w:r>
        <w:rPr>
          <w:w w:val="105"/>
          <w:sz w:val="21"/>
        </w:rPr>
        <w:t>provide</w:t>
      </w:r>
      <w:r>
        <w:rPr>
          <w:spacing w:val="-7"/>
          <w:w w:val="105"/>
          <w:sz w:val="21"/>
        </w:rPr>
        <w:t xml:space="preserve"> </w:t>
      </w:r>
      <w:r>
        <w:rPr>
          <w:spacing w:val="-3"/>
          <w:w w:val="105"/>
          <w:sz w:val="21"/>
        </w:rPr>
        <w:t>relief</w:t>
      </w:r>
      <w:r>
        <w:rPr>
          <w:spacing w:val="-6"/>
          <w:w w:val="105"/>
          <w:sz w:val="21"/>
        </w:rPr>
        <w:t xml:space="preserve"> </w:t>
      </w:r>
      <w:r>
        <w:rPr>
          <w:w w:val="105"/>
          <w:sz w:val="21"/>
        </w:rPr>
        <w:t>in</w:t>
      </w:r>
      <w:r>
        <w:rPr>
          <w:spacing w:val="-7"/>
          <w:w w:val="105"/>
          <w:sz w:val="21"/>
        </w:rPr>
        <w:t xml:space="preserve"> </w:t>
      </w:r>
      <w:r>
        <w:rPr>
          <w:spacing w:val="-3"/>
          <w:w w:val="105"/>
          <w:sz w:val="21"/>
        </w:rPr>
        <w:t>individual</w:t>
      </w:r>
      <w:r>
        <w:rPr>
          <w:spacing w:val="-6"/>
          <w:w w:val="105"/>
          <w:sz w:val="21"/>
        </w:rPr>
        <w:t xml:space="preserve"> </w:t>
      </w:r>
      <w:r>
        <w:rPr>
          <w:w w:val="105"/>
          <w:sz w:val="21"/>
        </w:rPr>
        <w:t>cases</w:t>
      </w:r>
      <w:r>
        <w:rPr>
          <w:spacing w:val="-6"/>
          <w:w w:val="105"/>
          <w:sz w:val="21"/>
        </w:rPr>
        <w:t xml:space="preserve"> </w:t>
      </w:r>
      <w:r>
        <w:rPr>
          <w:w w:val="105"/>
          <w:sz w:val="21"/>
        </w:rPr>
        <w:t>where</w:t>
      </w:r>
      <w:r>
        <w:rPr>
          <w:spacing w:val="-7"/>
          <w:w w:val="105"/>
          <w:sz w:val="21"/>
        </w:rPr>
        <w:t xml:space="preserve"> </w:t>
      </w:r>
      <w:r>
        <w:rPr>
          <w:spacing w:val="-3"/>
          <w:w w:val="105"/>
          <w:sz w:val="21"/>
        </w:rPr>
        <w:t>required</w:t>
      </w:r>
      <w:r>
        <w:rPr>
          <w:spacing w:val="-6"/>
          <w:w w:val="105"/>
          <w:sz w:val="21"/>
        </w:rPr>
        <w:t xml:space="preserve"> </w:t>
      </w:r>
      <w:r>
        <w:rPr>
          <w:w w:val="105"/>
          <w:sz w:val="21"/>
        </w:rPr>
        <w:t>by</w:t>
      </w:r>
      <w:r>
        <w:rPr>
          <w:spacing w:val="-7"/>
          <w:w w:val="105"/>
          <w:sz w:val="21"/>
        </w:rPr>
        <w:t xml:space="preserve"> </w:t>
      </w:r>
      <w:r>
        <w:rPr>
          <w:w w:val="105"/>
          <w:sz w:val="21"/>
        </w:rPr>
        <w:t>the</w:t>
      </w:r>
      <w:r>
        <w:rPr>
          <w:spacing w:val="-6"/>
          <w:w w:val="105"/>
          <w:sz w:val="21"/>
        </w:rPr>
        <w:t xml:space="preserve"> </w:t>
      </w:r>
      <w:r>
        <w:rPr>
          <w:spacing w:val="-3"/>
          <w:w w:val="105"/>
          <w:sz w:val="21"/>
        </w:rPr>
        <w:t>justice</w:t>
      </w:r>
      <w:r>
        <w:rPr>
          <w:spacing w:val="-7"/>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spacing w:val="-3"/>
          <w:w w:val="105"/>
          <w:sz w:val="21"/>
        </w:rPr>
        <w:t>case.</w:t>
      </w:r>
    </w:p>
    <w:p w14:paraId="22A40CD0" w14:textId="77777777" w:rsidR="00622C04" w:rsidRDefault="00622C04">
      <w:pPr>
        <w:pStyle w:val="BodyText"/>
        <w:spacing w:before="10"/>
      </w:pPr>
    </w:p>
    <w:p w14:paraId="0A8C54D1" w14:textId="77777777" w:rsidR="00622C04" w:rsidRDefault="006D16CC">
      <w:pPr>
        <w:ind w:left="1587"/>
        <w:rPr>
          <w:b/>
          <w:sz w:val="28"/>
        </w:rPr>
      </w:pPr>
      <w:r>
        <w:rPr>
          <w:b/>
          <w:color w:val="EC5A4F"/>
          <w:w w:val="115"/>
          <w:sz w:val="28"/>
        </w:rPr>
        <w:t>Lack of clarity about the scope of the rule</w:t>
      </w:r>
    </w:p>
    <w:p w14:paraId="449E93D1" w14:textId="77777777" w:rsidR="00622C04" w:rsidRDefault="006D16CC">
      <w:pPr>
        <w:pStyle w:val="ListParagraph"/>
        <w:numPr>
          <w:ilvl w:val="1"/>
          <w:numId w:val="55"/>
        </w:numPr>
        <w:tabs>
          <w:tab w:val="left" w:pos="2381"/>
          <w:tab w:val="left" w:pos="2382"/>
        </w:tabs>
        <w:spacing w:before="155" w:line="242" w:lineRule="auto"/>
        <w:ind w:right="2077"/>
        <w:rPr>
          <w:sz w:val="21"/>
        </w:rPr>
      </w:pPr>
      <w:r>
        <w:rPr>
          <w:w w:val="105"/>
          <w:sz w:val="21"/>
        </w:rPr>
        <w:t xml:space="preserve">The </w:t>
      </w:r>
      <w:r>
        <w:rPr>
          <w:spacing w:val="-3"/>
          <w:w w:val="105"/>
          <w:sz w:val="21"/>
        </w:rPr>
        <w:t xml:space="preserve">principle that </w:t>
      </w:r>
      <w:r>
        <w:rPr>
          <w:w w:val="105"/>
          <w:sz w:val="21"/>
        </w:rPr>
        <w:t xml:space="preserve">no one who unlawfully </w:t>
      </w:r>
      <w:r>
        <w:rPr>
          <w:spacing w:val="-3"/>
          <w:w w:val="105"/>
          <w:sz w:val="21"/>
        </w:rPr>
        <w:t xml:space="preserve">kills another </w:t>
      </w:r>
      <w:r>
        <w:rPr>
          <w:w w:val="105"/>
          <w:sz w:val="21"/>
        </w:rPr>
        <w:t xml:space="preserve">can benefit </w:t>
      </w:r>
      <w:r>
        <w:rPr>
          <w:spacing w:val="-3"/>
          <w:w w:val="105"/>
          <w:sz w:val="21"/>
        </w:rPr>
        <w:t xml:space="preserve">financially from </w:t>
      </w:r>
      <w:r>
        <w:rPr>
          <w:w w:val="105"/>
          <w:sz w:val="21"/>
        </w:rPr>
        <w:t>the</w:t>
      </w:r>
      <w:r>
        <w:rPr>
          <w:spacing w:val="-6"/>
          <w:w w:val="105"/>
          <w:sz w:val="21"/>
        </w:rPr>
        <w:t xml:space="preserve"> </w:t>
      </w:r>
      <w:r>
        <w:rPr>
          <w:w w:val="105"/>
          <w:sz w:val="21"/>
        </w:rPr>
        <w:t>death</w:t>
      </w:r>
      <w:r>
        <w:rPr>
          <w:spacing w:val="-6"/>
          <w:w w:val="105"/>
          <w:sz w:val="21"/>
        </w:rPr>
        <w:t xml:space="preserve"> </w:t>
      </w:r>
      <w:r>
        <w:rPr>
          <w:w w:val="105"/>
          <w:sz w:val="21"/>
        </w:rPr>
        <w:t>is</w:t>
      </w:r>
      <w:r>
        <w:rPr>
          <w:spacing w:val="-6"/>
          <w:w w:val="105"/>
          <w:sz w:val="21"/>
        </w:rPr>
        <w:t xml:space="preserve"> </w:t>
      </w:r>
      <w:r>
        <w:rPr>
          <w:w w:val="105"/>
          <w:sz w:val="21"/>
        </w:rPr>
        <w:t>a</w:t>
      </w:r>
      <w:r>
        <w:rPr>
          <w:spacing w:val="-6"/>
          <w:w w:val="105"/>
          <w:sz w:val="21"/>
        </w:rPr>
        <w:t xml:space="preserve"> </w:t>
      </w:r>
      <w:r>
        <w:rPr>
          <w:spacing w:val="-3"/>
          <w:w w:val="105"/>
          <w:sz w:val="21"/>
        </w:rPr>
        <w:t>simple</w:t>
      </w:r>
      <w:r>
        <w:rPr>
          <w:spacing w:val="-6"/>
          <w:w w:val="105"/>
          <w:sz w:val="21"/>
        </w:rPr>
        <w:t xml:space="preserve"> </w:t>
      </w:r>
      <w:r>
        <w:rPr>
          <w:spacing w:val="-3"/>
          <w:w w:val="105"/>
          <w:sz w:val="21"/>
        </w:rPr>
        <w:t>concept</w:t>
      </w:r>
      <w:r>
        <w:rPr>
          <w:spacing w:val="-6"/>
          <w:w w:val="105"/>
          <w:sz w:val="21"/>
        </w:rPr>
        <w:t xml:space="preserve"> </w:t>
      </w:r>
      <w:r>
        <w:rPr>
          <w:spacing w:val="-3"/>
          <w:w w:val="105"/>
          <w:sz w:val="21"/>
        </w:rPr>
        <w:t>that</w:t>
      </w:r>
      <w:r>
        <w:rPr>
          <w:spacing w:val="-5"/>
          <w:w w:val="105"/>
          <w:sz w:val="21"/>
        </w:rPr>
        <w:t xml:space="preserve"> </w:t>
      </w:r>
      <w:r>
        <w:rPr>
          <w:w w:val="105"/>
          <w:sz w:val="21"/>
        </w:rPr>
        <w:t>is</w:t>
      </w:r>
      <w:r>
        <w:rPr>
          <w:spacing w:val="-6"/>
          <w:w w:val="105"/>
          <w:sz w:val="21"/>
        </w:rPr>
        <w:t xml:space="preserve"> </w:t>
      </w:r>
      <w:r>
        <w:rPr>
          <w:spacing w:val="-3"/>
          <w:w w:val="105"/>
          <w:sz w:val="21"/>
        </w:rPr>
        <w:t>easily</w:t>
      </w:r>
      <w:r>
        <w:rPr>
          <w:spacing w:val="-6"/>
          <w:w w:val="105"/>
          <w:sz w:val="21"/>
        </w:rPr>
        <w:t xml:space="preserve"> </w:t>
      </w:r>
      <w:r>
        <w:rPr>
          <w:w w:val="105"/>
          <w:sz w:val="21"/>
        </w:rPr>
        <w:t>understood.</w:t>
      </w:r>
      <w:r>
        <w:rPr>
          <w:spacing w:val="-6"/>
          <w:w w:val="105"/>
          <w:sz w:val="21"/>
        </w:rPr>
        <w:t xml:space="preserve"> </w:t>
      </w:r>
      <w:r>
        <w:rPr>
          <w:w w:val="105"/>
          <w:sz w:val="21"/>
        </w:rPr>
        <w:t>How</w:t>
      </w:r>
      <w:r>
        <w:rPr>
          <w:spacing w:val="-6"/>
          <w:w w:val="105"/>
          <w:sz w:val="21"/>
        </w:rPr>
        <w:t xml:space="preserve"> </w:t>
      </w:r>
      <w:r>
        <w:rPr>
          <w:w w:val="105"/>
          <w:sz w:val="21"/>
        </w:rPr>
        <w:t>it</w:t>
      </w:r>
      <w:r>
        <w:rPr>
          <w:spacing w:val="-6"/>
          <w:w w:val="105"/>
          <w:sz w:val="21"/>
        </w:rPr>
        <w:t xml:space="preserve"> </w:t>
      </w:r>
      <w:r>
        <w:rPr>
          <w:spacing w:val="-3"/>
          <w:w w:val="105"/>
          <w:sz w:val="21"/>
        </w:rPr>
        <w:t>relates</w:t>
      </w:r>
      <w:r>
        <w:rPr>
          <w:spacing w:val="-6"/>
          <w:w w:val="105"/>
          <w:sz w:val="21"/>
        </w:rPr>
        <w:t xml:space="preserve"> </w:t>
      </w:r>
      <w:r>
        <w:rPr>
          <w:w w:val="105"/>
          <w:sz w:val="21"/>
        </w:rPr>
        <w:t>in</w:t>
      </w:r>
      <w:r>
        <w:rPr>
          <w:spacing w:val="-5"/>
          <w:w w:val="105"/>
          <w:sz w:val="21"/>
        </w:rPr>
        <w:t xml:space="preserve"> </w:t>
      </w:r>
      <w:r>
        <w:rPr>
          <w:w w:val="105"/>
          <w:sz w:val="21"/>
        </w:rPr>
        <w:t>practice</w:t>
      </w:r>
      <w:r>
        <w:rPr>
          <w:spacing w:val="-6"/>
          <w:w w:val="105"/>
          <w:sz w:val="21"/>
        </w:rPr>
        <w:t xml:space="preserve"> </w:t>
      </w:r>
      <w:r>
        <w:rPr>
          <w:spacing w:val="-3"/>
          <w:w w:val="105"/>
          <w:sz w:val="21"/>
        </w:rPr>
        <w:t>to</w:t>
      </w:r>
      <w:r>
        <w:rPr>
          <w:spacing w:val="-6"/>
          <w:w w:val="105"/>
          <w:sz w:val="21"/>
        </w:rPr>
        <w:t xml:space="preserve"> </w:t>
      </w:r>
      <w:r>
        <w:rPr>
          <w:w w:val="105"/>
          <w:sz w:val="21"/>
        </w:rPr>
        <w:t xml:space="preserve">a particular homicide is </w:t>
      </w:r>
      <w:r>
        <w:rPr>
          <w:spacing w:val="-2"/>
          <w:w w:val="105"/>
          <w:sz w:val="21"/>
        </w:rPr>
        <w:t xml:space="preserve">not </w:t>
      </w:r>
      <w:r>
        <w:rPr>
          <w:w w:val="105"/>
          <w:sz w:val="21"/>
        </w:rPr>
        <w:t>always as</w:t>
      </w:r>
      <w:r>
        <w:rPr>
          <w:spacing w:val="26"/>
          <w:w w:val="105"/>
          <w:sz w:val="21"/>
        </w:rPr>
        <w:t xml:space="preserve"> </w:t>
      </w:r>
      <w:r>
        <w:rPr>
          <w:spacing w:val="-5"/>
          <w:w w:val="105"/>
          <w:sz w:val="21"/>
        </w:rPr>
        <w:t>clear.</w:t>
      </w:r>
    </w:p>
    <w:p w14:paraId="1299941E" w14:textId="77777777" w:rsidR="00622C04" w:rsidRDefault="006D16CC">
      <w:pPr>
        <w:pStyle w:val="ListParagraph"/>
        <w:numPr>
          <w:ilvl w:val="1"/>
          <w:numId w:val="55"/>
        </w:numPr>
        <w:tabs>
          <w:tab w:val="left" w:pos="2381"/>
          <w:tab w:val="left" w:pos="2382"/>
        </w:tabs>
        <w:spacing w:before="123" w:line="242" w:lineRule="auto"/>
        <w:ind w:right="1709"/>
        <w:rPr>
          <w:sz w:val="21"/>
        </w:rPr>
      </w:pPr>
      <w:r>
        <w:rPr>
          <w:sz w:val="21"/>
        </w:rPr>
        <w:t xml:space="preserve">The rule as it applies in Victoria is set out in </w:t>
      </w:r>
      <w:r>
        <w:rPr>
          <w:i/>
          <w:sz w:val="21"/>
        </w:rPr>
        <w:t xml:space="preserve">Estate </w:t>
      </w:r>
      <w:r>
        <w:rPr>
          <w:i/>
          <w:spacing w:val="-3"/>
          <w:sz w:val="21"/>
        </w:rPr>
        <w:t xml:space="preserve">of </w:t>
      </w:r>
      <w:r>
        <w:rPr>
          <w:i/>
          <w:spacing w:val="-6"/>
          <w:sz w:val="21"/>
        </w:rPr>
        <w:t>Soukup</w:t>
      </w:r>
      <w:r>
        <w:rPr>
          <w:spacing w:val="-6"/>
          <w:sz w:val="21"/>
        </w:rPr>
        <w:t>.</w:t>
      </w:r>
      <w:r>
        <w:rPr>
          <w:spacing w:val="-6"/>
          <w:position w:val="7"/>
          <w:sz w:val="12"/>
        </w:rPr>
        <w:t xml:space="preserve">1 </w:t>
      </w:r>
      <w:r>
        <w:rPr>
          <w:sz w:val="21"/>
        </w:rPr>
        <w:t xml:space="preserve">In </w:t>
      </w:r>
      <w:r>
        <w:rPr>
          <w:spacing w:val="-3"/>
          <w:sz w:val="21"/>
        </w:rPr>
        <w:t xml:space="preserve">that case, </w:t>
      </w:r>
      <w:r>
        <w:rPr>
          <w:sz w:val="21"/>
        </w:rPr>
        <w:t xml:space="preserve">Justice </w:t>
      </w:r>
      <w:r>
        <w:rPr>
          <w:spacing w:val="-3"/>
          <w:sz w:val="21"/>
        </w:rPr>
        <w:t>Gill</w:t>
      </w:r>
      <w:r>
        <w:rPr>
          <w:spacing w:val="-3"/>
          <w:sz w:val="21"/>
        </w:rPr>
        <w:t>ard reiterated</w:t>
      </w:r>
      <w:r>
        <w:rPr>
          <w:spacing w:val="8"/>
          <w:sz w:val="21"/>
        </w:rPr>
        <w:t xml:space="preserve"> </w:t>
      </w:r>
      <w:r>
        <w:rPr>
          <w:sz w:val="21"/>
        </w:rPr>
        <w:t>that:</w:t>
      </w:r>
    </w:p>
    <w:p w14:paraId="28D3F88D" w14:textId="77777777" w:rsidR="00622C04" w:rsidRDefault="006D16CC">
      <w:pPr>
        <w:pStyle w:val="ListParagraph"/>
        <w:numPr>
          <w:ilvl w:val="2"/>
          <w:numId w:val="55"/>
        </w:numPr>
        <w:tabs>
          <w:tab w:val="left" w:pos="2834"/>
          <w:tab w:val="left" w:pos="2835"/>
        </w:tabs>
        <w:spacing w:before="111"/>
        <w:ind w:hanging="453"/>
        <w:rPr>
          <w:sz w:val="21"/>
        </w:rPr>
      </w:pPr>
      <w:r>
        <w:rPr>
          <w:sz w:val="21"/>
        </w:rPr>
        <w:t xml:space="preserve">the rule applies in murder and </w:t>
      </w:r>
      <w:r>
        <w:rPr>
          <w:spacing w:val="-3"/>
          <w:sz w:val="21"/>
        </w:rPr>
        <w:t>manslaughter</w:t>
      </w:r>
      <w:r>
        <w:rPr>
          <w:spacing w:val="16"/>
          <w:sz w:val="21"/>
        </w:rPr>
        <w:t xml:space="preserve"> </w:t>
      </w:r>
      <w:r>
        <w:rPr>
          <w:sz w:val="21"/>
        </w:rPr>
        <w:t>cases</w:t>
      </w:r>
    </w:p>
    <w:p w14:paraId="66F2EECB" w14:textId="77777777" w:rsidR="00622C04" w:rsidRDefault="006D16CC">
      <w:pPr>
        <w:pStyle w:val="ListParagraph"/>
        <w:numPr>
          <w:ilvl w:val="2"/>
          <w:numId w:val="55"/>
        </w:numPr>
        <w:tabs>
          <w:tab w:val="left" w:pos="2834"/>
          <w:tab w:val="left" w:pos="2835"/>
        </w:tabs>
        <w:spacing w:before="113" w:line="242" w:lineRule="auto"/>
        <w:ind w:right="1863" w:hanging="453"/>
        <w:rPr>
          <w:sz w:val="21"/>
        </w:rPr>
      </w:pPr>
      <w:r>
        <w:rPr>
          <w:sz w:val="21"/>
        </w:rPr>
        <w:t xml:space="preserve">the rule does </w:t>
      </w:r>
      <w:r>
        <w:rPr>
          <w:spacing w:val="-2"/>
          <w:sz w:val="21"/>
        </w:rPr>
        <w:t xml:space="preserve">not </w:t>
      </w:r>
      <w:r>
        <w:rPr>
          <w:sz w:val="21"/>
        </w:rPr>
        <w:t xml:space="preserve">apply where the person </w:t>
      </w:r>
      <w:r>
        <w:rPr>
          <w:spacing w:val="-3"/>
          <w:sz w:val="21"/>
        </w:rPr>
        <w:t xml:space="preserve">responsible </w:t>
      </w:r>
      <w:r>
        <w:rPr>
          <w:spacing w:val="-2"/>
          <w:sz w:val="21"/>
        </w:rPr>
        <w:t xml:space="preserve">had </w:t>
      </w:r>
      <w:r>
        <w:rPr>
          <w:sz w:val="21"/>
        </w:rPr>
        <w:t xml:space="preserve">a mental </w:t>
      </w:r>
      <w:r>
        <w:rPr>
          <w:spacing w:val="-3"/>
          <w:sz w:val="21"/>
        </w:rPr>
        <w:t xml:space="preserve">impairment </w:t>
      </w:r>
      <w:r>
        <w:rPr>
          <w:sz w:val="21"/>
        </w:rPr>
        <w:t>at the time the crime was</w:t>
      </w:r>
      <w:r>
        <w:rPr>
          <w:spacing w:val="42"/>
          <w:sz w:val="21"/>
        </w:rPr>
        <w:t xml:space="preserve"> </w:t>
      </w:r>
      <w:r>
        <w:rPr>
          <w:spacing w:val="-2"/>
          <w:sz w:val="21"/>
        </w:rPr>
        <w:t>committed</w:t>
      </w:r>
    </w:p>
    <w:p w14:paraId="10BFDD15" w14:textId="77777777" w:rsidR="00622C04" w:rsidRDefault="006D16CC">
      <w:pPr>
        <w:pStyle w:val="ListParagraph"/>
        <w:numPr>
          <w:ilvl w:val="2"/>
          <w:numId w:val="55"/>
        </w:numPr>
        <w:tabs>
          <w:tab w:val="left" w:pos="2834"/>
          <w:tab w:val="left" w:pos="2835"/>
        </w:tabs>
        <w:spacing w:before="111" w:line="242" w:lineRule="auto"/>
        <w:ind w:right="2136" w:hanging="453"/>
        <w:rPr>
          <w:sz w:val="21"/>
        </w:rPr>
      </w:pPr>
      <w:r>
        <w:rPr>
          <w:w w:val="105"/>
          <w:sz w:val="21"/>
        </w:rPr>
        <w:t>the</w:t>
      </w:r>
      <w:r>
        <w:rPr>
          <w:spacing w:val="-8"/>
          <w:w w:val="105"/>
          <w:sz w:val="21"/>
        </w:rPr>
        <w:t xml:space="preserve"> </w:t>
      </w:r>
      <w:r>
        <w:rPr>
          <w:w w:val="105"/>
          <w:sz w:val="21"/>
        </w:rPr>
        <w:t>application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spacing w:val="-3"/>
          <w:w w:val="105"/>
          <w:sz w:val="21"/>
        </w:rPr>
        <w:t>to</w:t>
      </w:r>
      <w:r>
        <w:rPr>
          <w:spacing w:val="-8"/>
          <w:w w:val="105"/>
          <w:sz w:val="21"/>
        </w:rPr>
        <w:t xml:space="preserve"> </w:t>
      </w:r>
      <w:r>
        <w:rPr>
          <w:spacing w:val="-3"/>
          <w:w w:val="105"/>
          <w:sz w:val="21"/>
        </w:rPr>
        <w:t>manslaughter</w:t>
      </w:r>
      <w:r>
        <w:rPr>
          <w:spacing w:val="-7"/>
          <w:w w:val="105"/>
          <w:sz w:val="21"/>
        </w:rPr>
        <w:t xml:space="preserve"> </w:t>
      </w:r>
      <w:r>
        <w:rPr>
          <w:w w:val="105"/>
          <w:sz w:val="21"/>
        </w:rPr>
        <w:t>cases</w:t>
      </w:r>
      <w:r>
        <w:rPr>
          <w:spacing w:val="-7"/>
          <w:w w:val="105"/>
          <w:sz w:val="21"/>
        </w:rPr>
        <w:t xml:space="preserve"> </w:t>
      </w:r>
      <w:r>
        <w:rPr>
          <w:w w:val="105"/>
          <w:sz w:val="21"/>
        </w:rPr>
        <w:t>does</w:t>
      </w:r>
      <w:r>
        <w:rPr>
          <w:spacing w:val="-7"/>
          <w:w w:val="105"/>
          <w:sz w:val="21"/>
        </w:rPr>
        <w:t xml:space="preserve"> </w:t>
      </w:r>
      <w:r>
        <w:rPr>
          <w:spacing w:val="-2"/>
          <w:w w:val="105"/>
          <w:sz w:val="21"/>
        </w:rPr>
        <w:t>not</w:t>
      </w:r>
      <w:r>
        <w:rPr>
          <w:spacing w:val="-7"/>
          <w:w w:val="105"/>
          <w:sz w:val="21"/>
        </w:rPr>
        <w:t xml:space="preserve"> </w:t>
      </w:r>
      <w:r>
        <w:rPr>
          <w:w w:val="105"/>
          <w:sz w:val="21"/>
        </w:rPr>
        <w:t>depend</w:t>
      </w:r>
      <w:r>
        <w:rPr>
          <w:spacing w:val="-8"/>
          <w:w w:val="105"/>
          <w:sz w:val="21"/>
        </w:rPr>
        <w:t xml:space="preserve"> </w:t>
      </w:r>
      <w:r>
        <w:rPr>
          <w:w w:val="105"/>
          <w:sz w:val="21"/>
        </w:rPr>
        <w:t>upon</w:t>
      </w:r>
      <w:r>
        <w:rPr>
          <w:spacing w:val="-7"/>
          <w:w w:val="105"/>
          <w:sz w:val="21"/>
        </w:rPr>
        <w:t xml:space="preserve"> </w:t>
      </w:r>
      <w:r>
        <w:rPr>
          <w:w w:val="105"/>
          <w:sz w:val="21"/>
        </w:rPr>
        <w:t xml:space="preserve">moral </w:t>
      </w:r>
      <w:r>
        <w:rPr>
          <w:spacing w:val="-3"/>
          <w:w w:val="105"/>
          <w:sz w:val="21"/>
        </w:rPr>
        <w:t xml:space="preserve">culpability </w:t>
      </w:r>
      <w:r>
        <w:rPr>
          <w:w w:val="105"/>
          <w:sz w:val="21"/>
        </w:rPr>
        <w:t xml:space="preserve">or </w:t>
      </w:r>
      <w:r>
        <w:rPr>
          <w:spacing w:val="-3"/>
          <w:w w:val="105"/>
          <w:sz w:val="21"/>
        </w:rPr>
        <w:t xml:space="preserve">any </w:t>
      </w:r>
      <w:r>
        <w:rPr>
          <w:w w:val="105"/>
          <w:sz w:val="21"/>
        </w:rPr>
        <w:t>other</w:t>
      </w:r>
      <w:r>
        <w:rPr>
          <w:spacing w:val="25"/>
          <w:w w:val="105"/>
          <w:sz w:val="21"/>
        </w:rPr>
        <w:t xml:space="preserve"> </w:t>
      </w:r>
      <w:r>
        <w:rPr>
          <w:spacing w:val="-4"/>
          <w:w w:val="105"/>
          <w:sz w:val="21"/>
        </w:rPr>
        <w:t>factor.</w:t>
      </w:r>
    </w:p>
    <w:p w14:paraId="2B91215B" w14:textId="77777777" w:rsidR="00622C04" w:rsidRDefault="006D16CC">
      <w:pPr>
        <w:pStyle w:val="ListParagraph"/>
        <w:numPr>
          <w:ilvl w:val="1"/>
          <w:numId w:val="55"/>
        </w:numPr>
        <w:tabs>
          <w:tab w:val="left" w:pos="2380"/>
          <w:tab w:val="left" w:pos="2382"/>
        </w:tabs>
        <w:spacing w:before="122" w:line="242" w:lineRule="auto"/>
        <w:ind w:right="1600"/>
        <w:rPr>
          <w:sz w:val="12"/>
        </w:rPr>
      </w:pPr>
      <w:r>
        <w:rPr>
          <w:spacing w:val="-4"/>
          <w:w w:val="105"/>
          <w:sz w:val="21"/>
        </w:rPr>
        <w:t xml:space="preserve">However, </w:t>
      </w:r>
      <w:r>
        <w:rPr>
          <w:w w:val="105"/>
          <w:sz w:val="21"/>
        </w:rPr>
        <w:t xml:space="preserve">Justice </w:t>
      </w:r>
      <w:r>
        <w:rPr>
          <w:spacing w:val="-3"/>
          <w:w w:val="105"/>
          <w:sz w:val="21"/>
        </w:rPr>
        <w:t xml:space="preserve">Gillard </w:t>
      </w:r>
      <w:r>
        <w:rPr>
          <w:w w:val="105"/>
          <w:sz w:val="21"/>
        </w:rPr>
        <w:t xml:space="preserve">left open the question of whether the rule applies </w:t>
      </w:r>
      <w:r>
        <w:rPr>
          <w:spacing w:val="-3"/>
          <w:w w:val="105"/>
          <w:sz w:val="21"/>
        </w:rPr>
        <w:t xml:space="preserve">to </w:t>
      </w:r>
      <w:r>
        <w:rPr>
          <w:w w:val="105"/>
          <w:sz w:val="21"/>
        </w:rPr>
        <w:t xml:space="preserve">every </w:t>
      </w:r>
      <w:r>
        <w:rPr>
          <w:spacing w:val="-3"/>
          <w:w w:val="105"/>
          <w:sz w:val="21"/>
        </w:rPr>
        <w:t>manslaughter</w:t>
      </w:r>
      <w:r>
        <w:rPr>
          <w:spacing w:val="-4"/>
          <w:w w:val="105"/>
          <w:sz w:val="21"/>
        </w:rPr>
        <w:t xml:space="preserve"> </w:t>
      </w:r>
      <w:r>
        <w:rPr>
          <w:spacing w:val="-3"/>
          <w:w w:val="105"/>
          <w:sz w:val="21"/>
        </w:rPr>
        <w:t>case.</w:t>
      </w:r>
      <w:r>
        <w:rPr>
          <w:spacing w:val="-4"/>
          <w:w w:val="105"/>
          <w:sz w:val="21"/>
        </w:rPr>
        <w:t xml:space="preserve"> </w:t>
      </w:r>
      <w:r>
        <w:rPr>
          <w:w w:val="105"/>
          <w:sz w:val="21"/>
        </w:rPr>
        <w:t>He</w:t>
      </w:r>
      <w:r>
        <w:rPr>
          <w:spacing w:val="-3"/>
          <w:w w:val="105"/>
          <w:sz w:val="21"/>
        </w:rPr>
        <w:t xml:space="preserve"> </w:t>
      </w:r>
      <w:r>
        <w:rPr>
          <w:w w:val="105"/>
          <w:sz w:val="21"/>
        </w:rPr>
        <w:t>suggested</w:t>
      </w:r>
      <w:r>
        <w:rPr>
          <w:spacing w:val="-4"/>
          <w:w w:val="105"/>
          <w:sz w:val="21"/>
        </w:rPr>
        <w:t xml:space="preserve"> </w:t>
      </w:r>
      <w:r>
        <w:rPr>
          <w:spacing w:val="-3"/>
          <w:w w:val="105"/>
          <w:sz w:val="21"/>
        </w:rPr>
        <w:t xml:space="preserve">that </w:t>
      </w:r>
      <w:r>
        <w:rPr>
          <w:w w:val="105"/>
          <w:sz w:val="21"/>
        </w:rPr>
        <w:t>the</w:t>
      </w:r>
      <w:r>
        <w:rPr>
          <w:spacing w:val="-4"/>
          <w:w w:val="105"/>
          <w:sz w:val="21"/>
        </w:rPr>
        <w:t xml:space="preserve"> </w:t>
      </w:r>
      <w:r>
        <w:rPr>
          <w:w w:val="105"/>
          <w:sz w:val="21"/>
        </w:rPr>
        <w:t>rule</w:t>
      </w:r>
      <w:r>
        <w:rPr>
          <w:spacing w:val="-4"/>
          <w:w w:val="105"/>
          <w:sz w:val="21"/>
        </w:rPr>
        <w:t xml:space="preserve"> </w:t>
      </w:r>
      <w:r>
        <w:rPr>
          <w:w w:val="105"/>
          <w:sz w:val="21"/>
        </w:rPr>
        <w:t>does</w:t>
      </w:r>
      <w:r>
        <w:rPr>
          <w:spacing w:val="-3"/>
          <w:w w:val="105"/>
          <w:sz w:val="21"/>
        </w:rPr>
        <w:t xml:space="preserve"> </w:t>
      </w:r>
      <w:r>
        <w:rPr>
          <w:spacing w:val="-2"/>
          <w:w w:val="105"/>
          <w:sz w:val="21"/>
        </w:rPr>
        <w:t>not</w:t>
      </w:r>
      <w:r>
        <w:rPr>
          <w:spacing w:val="-4"/>
          <w:w w:val="105"/>
          <w:sz w:val="21"/>
        </w:rPr>
        <w:t xml:space="preserve"> </w:t>
      </w:r>
      <w:r>
        <w:rPr>
          <w:w w:val="105"/>
          <w:sz w:val="21"/>
        </w:rPr>
        <w:t>apply</w:t>
      </w:r>
      <w:r>
        <w:rPr>
          <w:spacing w:val="-3"/>
          <w:w w:val="105"/>
          <w:sz w:val="21"/>
        </w:rPr>
        <w:t xml:space="preserve"> </w:t>
      </w:r>
      <w:r>
        <w:rPr>
          <w:w w:val="105"/>
          <w:sz w:val="21"/>
        </w:rPr>
        <w:t>if</w:t>
      </w:r>
      <w:r>
        <w:rPr>
          <w:spacing w:val="-4"/>
          <w:w w:val="105"/>
          <w:sz w:val="21"/>
        </w:rPr>
        <w:t xml:space="preserve"> </w:t>
      </w:r>
      <w:r>
        <w:rPr>
          <w:w w:val="105"/>
          <w:sz w:val="21"/>
        </w:rPr>
        <w:t>the</w:t>
      </w:r>
      <w:r>
        <w:rPr>
          <w:spacing w:val="-3"/>
          <w:w w:val="105"/>
          <w:sz w:val="21"/>
        </w:rPr>
        <w:t xml:space="preserve"> </w:t>
      </w:r>
      <w:r>
        <w:rPr>
          <w:w w:val="105"/>
          <w:sz w:val="21"/>
        </w:rPr>
        <w:t>person</w:t>
      </w:r>
      <w:r>
        <w:rPr>
          <w:spacing w:val="-4"/>
          <w:w w:val="105"/>
          <w:sz w:val="21"/>
        </w:rPr>
        <w:t xml:space="preserve"> </w:t>
      </w:r>
      <w:r>
        <w:rPr>
          <w:w w:val="105"/>
          <w:sz w:val="21"/>
        </w:rPr>
        <w:t>was</w:t>
      </w:r>
      <w:r>
        <w:rPr>
          <w:spacing w:val="-4"/>
          <w:w w:val="105"/>
          <w:sz w:val="21"/>
        </w:rPr>
        <w:t xml:space="preserve"> </w:t>
      </w:r>
      <w:r>
        <w:rPr>
          <w:spacing w:val="-2"/>
          <w:w w:val="105"/>
          <w:sz w:val="21"/>
        </w:rPr>
        <w:t>not</w:t>
      </w:r>
      <w:r>
        <w:rPr>
          <w:spacing w:val="-3"/>
          <w:w w:val="105"/>
          <w:sz w:val="21"/>
        </w:rPr>
        <w:t xml:space="preserve"> </w:t>
      </w:r>
      <w:r>
        <w:rPr>
          <w:w w:val="105"/>
          <w:sz w:val="21"/>
        </w:rPr>
        <w:t>guilty of</w:t>
      </w:r>
      <w:r>
        <w:rPr>
          <w:spacing w:val="-7"/>
          <w:w w:val="105"/>
          <w:sz w:val="21"/>
        </w:rPr>
        <w:t xml:space="preserve"> </w:t>
      </w:r>
      <w:r>
        <w:rPr>
          <w:spacing w:val="-3"/>
          <w:w w:val="105"/>
          <w:sz w:val="21"/>
        </w:rPr>
        <w:t>deliberate</w:t>
      </w:r>
      <w:r>
        <w:rPr>
          <w:spacing w:val="-7"/>
          <w:w w:val="105"/>
          <w:sz w:val="21"/>
        </w:rPr>
        <w:t xml:space="preserve"> </w:t>
      </w:r>
      <w:r>
        <w:rPr>
          <w:spacing w:val="-3"/>
          <w:w w:val="105"/>
          <w:sz w:val="21"/>
        </w:rPr>
        <w:t>intentional</w:t>
      </w:r>
      <w:r>
        <w:rPr>
          <w:spacing w:val="-7"/>
          <w:w w:val="105"/>
          <w:sz w:val="21"/>
        </w:rPr>
        <w:t xml:space="preserve"> </w:t>
      </w:r>
      <w:r>
        <w:rPr>
          <w:w w:val="105"/>
          <w:sz w:val="21"/>
        </w:rPr>
        <w:t>and</w:t>
      </w:r>
      <w:r>
        <w:rPr>
          <w:spacing w:val="-7"/>
          <w:w w:val="105"/>
          <w:sz w:val="21"/>
        </w:rPr>
        <w:t xml:space="preserve"> </w:t>
      </w:r>
      <w:r>
        <w:rPr>
          <w:w w:val="105"/>
          <w:sz w:val="21"/>
        </w:rPr>
        <w:t>unlawful</w:t>
      </w:r>
      <w:r>
        <w:rPr>
          <w:spacing w:val="-7"/>
          <w:w w:val="105"/>
          <w:sz w:val="21"/>
        </w:rPr>
        <w:t xml:space="preserve"> </w:t>
      </w:r>
      <w:r>
        <w:rPr>
          <w:w w:val="105"/>
          <w:sz w:val="21"/>
        </w:rPr>
        <w:t>violence</w:t>
      </w:r>
      <w:r>
        <w:rPr>
          <w:spacing w:val="-7"/>
          <w:w w:val="105"/>
          <w:sz w:val="21"/>
        </w:rPr>
        <w:t xml:space="preserve"> </w:t>
      </w:r>
      <w:r>
        <w:rPr>
          <w:w w:val="105"/>
          <w:sz w:val="21"/>
        </w:rPr>
        <w:t>or</w:t>
      </w:r>
      <w:r>
        <w:rPr>
          <w:spacing w:val="-7"/>
          <w:w w:val="105"/>
          <w:sz w:val="21"/>
        </w:rPr>
        <w:t xml:space="preserve"> </w:t>
      </w:r>
      <w:r>
        <w:rPr>
          <w:w w:val="105"/>
          <w:sz w:val="21"/>
        </w:rPr>
        <w:t>threats</w:t>
      </w:r>
      <w:r>
        <w:rPr>
          <w:spacing w:val="-7"/>
          <w:w w:val="105"/>
          <w:sz w:val="21"/>
        </w:rPr>
        <w:t xml:space="preserve"> </w:t>
      </w:r>
      <w:r>
        <w:rPr>
          <w:w w:val="105"/>
          <w:sz w:val="21"/>
        </w:rPr>
        <w:t>of</w:t>
      </w:r>
      <w:r>
        <w:rPr>
          <w:spacing w:val="-7"/>
          <w:w w:val="105"/>
          <w:sz w:val="21"/>
        </w:rPr>
        <w:t xml:space="preserve"> </w:t>
      </w:r>
      <w:r>
        <w:rPr>
          <w:w w:val="105"/>
          <w:sz w:val="21"/>
        </w:rPr>
        <w:t>violence</w:t>
      </w:r>
      <w:r>
        <w:rPr>
          <w:spacing w:val="-7"/>
          <w:w w:val="105"/>
          <w:sz w:val="21"/>
        </w:rPr>
        <w:t xml:space="preserve"> </w:t>
      </w:r>
      <w:r>
        <w:rPr>
          <w:spacing w:val="-3"/>
          <w:w w:val="105"/>
          <w:sz w:val="21"/>
        </w:rPr>
        <w:t>resulting</w:t>
      </w:r>
      <w:r>
        <w:rPr>
          <w:spacing w:val="-7"/>
          <w:w w:val="105"/>
          <w:sz w:val="21"/>
        </w:rPr>
        <w:t xml:space="preserve"> </w:t>
      </w:r>
      <w:r>
        <w:rPr>
          <w:w w:val="105"/>
          <w:sz w:val="21"/>
        </w:rPr>
        <w:t>in</w:t>
      </w:r>
      <w:r>
        <w:rPr>
          <w:spacing w:val="-7"/>
          <w:w w:val="105"/>
          <w:sz w:val="21"/>
        </w:rPr>
        <w:t xml:space="preserve"> </w:t>
      </w:r>
      <w:r>
        <w:rPr>
          <w:w w:val="105"/>
          <w:sz w:val="21"/>
        </w:rPr>
        <w:t>death.</w:t>
      </w:r>
      <w:r>
        <w:rPr>
          <w:w w:val="105"/>
          <w:position w:val="7"/>
          <w:sz w:val="12"/>
        </w:rPr>
        <w:t>2</w:t>
      </w:r>
    </w:p>
    <w:p w14:paraId="79B978C5" w14:textId="77777777" w:rsidR="00622C04" w:rsidRDefault="00622C04">
      <w:pPr>
        <w:pStyle w:val="BodyText"/>
        <w:rPr>
          <w:sz w:val="20"/>
        </w:rPr>
      </w:pPr>
    </w:p>
    <w:p w14:paraId="5B5B202A" w14:textId="77777777" w:rsidR="00622C04" w:rsidRDefault="00622C04">
      <w:pPr>
        <w:pStyle w:val="BodyText"/>
        <w:rPr>
          <w:sz w:val="20"/>
        </w:rPr>
      </w:pPr>
    </w:p>
    <w:p w14:paraId="51EDDC2D" w14:textId="77777777" w:rsidR="00622C04" w:rsidRDefault="00622C04">
      <w:pPr>
        <w:pStyle w:val="BodyText"/>
        <w:rPr>
          <w:sz w:val="20"/>
        </w:rPr>
      </w:pPr>
    </w:p>
    <w:p w14:paraId="2D2479EC" w14:textId="77777777" w:rsidR="00622C04" w:rsidRDefault="00622C04">
      <w:pPr>
        <w:pStyle w:val="BodyText"/>
        <w:rPr>
          <w:sz w:val="20"/>
        </w:rPr>
      </w:pPr>
    </w:p>
    <w:p w14:paraId="6B6628D3" w14:textId="77777777" w:rsidR="00622C04" w:rsidRDefault="00622C04">
      <w:pPr>
        <w:pStyle w:val="BodyText"/>
        <w:rPr>
          <w:sz w:val="20"/>
        </w:rPr>
      </w:pPr>
    </w:p>
    <w:p w14:paraId="49391B8A" w14:textId="77777777" w:rsidR="00622C04" w:rsidRDefault="00622C04">
      <w:pPr>
        <w:pStyle w:val="BodyText"/>
        <w:rPr>
          <w:sz w:val="20"/>
        </w:rPr>
      </w:pPr>
    </w:p>
    <w:p w14:paraId="2EE264C3" w14:textId="77777777" w:rsidR="00622C04" w:rsidRDefault="006D16CC">
      <w:pPr>
        <w:pStyle w:val="BodyText"/>
        <w:spacing w:before="8"/>
        <w:rPr>
          <w:sz w:val="13"/>
        </w:rPr>
      </w:pPr>
      <w:r>
        <w:pict w14:anchorId="3A518072">
          <v:line id="_x0000_s1326" style="position:absolute;z-index:-251579392;mso-wrap-distance-left:0;mso-wrap-distance-right:0;mso-position-horizontal-relative:page" from="79.35pt,10.8pt" to="515.9pt,10.8pt" strokecolor="#f9ceca" strokeweight="1pt">
            <w10:wrap type="topAndBottom" anchorx="page"/>
          </v:line>
        </w:pict>
      </w:r>
    </w:p>
    <w:p w14:paraId="3E404855" w14:textId="77777777" w:rsidR="00622C04" w:rsidRDefault="006D16CC">
      <w:pPr>
        <w:tabs>
          <w:tab w:val="left" w:pos="2380"/>
        </w:tabs>
        <w:spacing w:before="117"/>
        <w:ind w:left="1587"/>
        <w:rPr>
          <w:sz w:val="13"/>
        </w:rPr>
      </w:pPr>
      <w:r>
        <w:rPr>
          <w:w w:val="105"/>
          <w:sz w:val="13"/>
        </w:rPr>
        <w:t>1</w:t>
      </w:r>
      <w:r>
        <w:rPr>
          <w:w w:val="105"/>
          <w:sz w:val="13"/>
        </w:rPr>
        <w:tab/>
        <w:t>(1997)</w:t>
      </w:r>
      <w:r>
        <w:rPr>
          <w:spacing w:val="10"/>
          <w:w w:val="105"/>
          <w:sz w:val="13"/>
        </w:rPr>
        <w:t xml:space="preserve"> </w:t>
      </w:r>
      <w:r>
        <w:rPr>
          <w:w w:val="105"/>
          <w:sz w:val="13"/>
        </w:rPr>
        <w:t>97</w:t>
      </w:r>
      <w:r>
        <w:rPr>
          <w:spacing w:val="10"/>
          <w:w w:val="105"/>
          <w:sz w:val="13"/>
        </w:rPr>
        <w:t xml:space="preserve"> </w:t>
      </w:r>
      <w:r>
        <w:rPr>
          <w:w w:val="105"/>
          <w:sz w:val="13"/>
        </w:rPr>
        <w:t>A</w:t>
      </w:r>
      <w:r>
        <w:rPr>
          <w:spacing w:val="11"/>
          <w:w w:val="105"/>
          <w:sz w:val="13"/>
        </w:rPr>
        <w:t xml:space="preserve"> </w:t>
      </w:r>
      <w:r>
        <w:rPr>
          <w:w w:val="105"/>
          <w:sz w:val="13"/>
        </w:rPr>
        <w:t>Crim</w:t>
      </w:r>
      <w:r>
        <w:rPr>
          <w:spacing w:val="10"/>
          <w:w w:val="105"/>
          <w:sz w:val="13"/>
        </w:rPr>
        <w:t xml:space="preserve"> </w:t>
      </w:r>
      <w:r>
        <w:rPr>
          <w:w w:val="105"/>
          <w:sz w:val="13"/>
        </w:rPr>
        <w:t>R</w:t>
      </w:r>
      <w:r>
        <w:rPr>
          <w:spacing w:val="11"/>
          <w:w w:val="105"/>
          <w:sz w:val="13"/>
        </w:rPr>
        <w:t xml:space="preserve"> </w:t>
      </w:r>
      <w:r>
        <w:rPr>
          <w:w w:val="105"/>
          <w:sz w:val="13"/>
        </w:rPr>
        <w:t>103,</w:t>
      </w:r>
      <w:r>
        <w:rPr>
          <w:spacing w:val="10"/>
          <w:w w:val="105"/>
          <w:sz w:val="13"/>
        </w:rPr>
        <w:t xml:space="preserve"> </w:t>
      </w:r>
      <w:r>
        <w:rPr>
          <w:spacing w:val="-4"/>
          <w:w w:val="105"/>
          <w:sz w:val="13"/>
        </w:rPr>
        <w:t>115.</w:t>
      </w:r>
    </w:p>
    <w:p w14:paraId="4323C743" w14:textId="77777777" w:rsidR="00622C04" w:rsidRDefault="006D16CC">
      <w:pPr>
        <w:tabs>
          <w:tab w:val="left" w:pos="2380"/>
        </w:tabs>
        <w:spacing w:before="1"/>
        <w:ind w:left="2381" w:right="1742" w:hanging="794"/>
        <w:rPr>
          <w:sz w:val="13"/>
        </w:rPr>
      </w:pPr>
      <w:r>
        <w:pict w14:anchorId="63B96104">
          <v:shape id="_x0000_s1325" type="#_x0000_t202" style="position:absolute;left:0;text-align:left;margin-left:36pt;margin-top:3.75pt;width:6.7pt;height:14.25pt;z-index:251584512;mso-position-horizontal-relative:page" filled="f" stroked="f">
            <v:textbox inset="0,0,0,0">
              <w:txbxContent>
                <w:p w14:paraId="30CF5AFF" w14:textId="77777777" w:rsidR="00622C04" w:rsidRDefault="006D16CC">
                  <w:pPr>
                    <w:spacing w:line="284" w:lineRule="exact"/>
                    <w:rPr>
                      <w:b/>
                      <w:sz w:val="24"/>
                    </w:rPr>
                  </w:pPr>
                  <w:r>
                    <w:rPr>
                      <w:b/>
                      <w:color w:val="EC5A4F"/>
                      <w:w w:val="109"/>
                      <w:sz w:val="24"/>
                    </w:rPr>
                    <w:t>8</w:t>
                  </w:r>
                </w:p>
              </w:txbxContent>
            </v:textbox>
            <w10:wrap anchorx="page"/>
          </v:shape>
        </w:pict>
      </w:r>
      <w:r>
        <w:rPr>
          <w:sz w:val="13"/>
        </w:rPr>
        <w:t>2</w:t>
      </w:r>
      <w:r>
        <w:rPr>
          <w:sz w:val="13"/>
        </w:rPr>
        <w:tab/>
      </w:r>
      <w:r>
        <w:rPr>
          <w:sz w:val="13"/>
        </w:rPr>
        <w:t xml:space="preserve">Ibid. The question of whether the rule should apply to unlawful killings arising from inadvertent, involuntary or negligent </w:t>
      </w:r>
      <w:r>
        <w:rPr>
          <w:spacing w:val="2"/>
          <w:sz w:val="13"/>
        </w:rPr>
        <w:t xml:space="preserve">acts </w:t>
      </w:r>
      <w:r>
        <w:rPr>
          <w:sz w:val="13"/>
        </w:rPr>
        <w:t>or omissions                 is</w:t>
      </w:r>
      <w:r>
        <w:rPr>
          <w:spacing w:val="8"/>
          <w:sz w:val="13"/>
        </w:rPr>
        <w:t xml:space="preserve"> </w:t>
      </w:r>
      <w:r>
        <w:rPr>
          <w:sz w:val="13"/>
        </w:rPr>
        <w:t>discussed</w:t>
      </w:r>
      <w:r>
        <w:rPr>
          <w:spacing w:val="8"/>
          <w:sz w:val="13"/>
        </w:rPr>
        <w:t xml:space="preserve"> </w:t>
      </w:r>
      <w:r>
        <w:rPr>
          <w:sz w:val="13"/>
        </w:rPr>
        <w:t>in</w:t>
      </w:r>
      <w:r>
        <w:rPr>
          <w:spacing w:val="8"/>
          <w:sz w:val="13"/>
        </w:rPr>
        <w:t xml:space="preserve"> </w:t>
      </w:r>
      <w:r>
        <w:rPr>
          <w:sz w:val="13"/>
        </w:rPr>
        <w:t>Chapter</w:t>
      </w:r>
      <w:r>
        <w:rPr>
          <w:spacing w:val="8"/>
          <w:sz w:val="13"/>
        </w:rPr>
        <w:t xml:space="preserve"> </w:t>
      </w:r>
      <w:r>
        <w:rPr>
          <w:sz w:val="13"/>
        </w:rPr>
        <w:t>3.</w:t>
      </w:r>
      <w:r>
        <w:rPr>
          <w:spacing w:val="9"/>
          <w:sz w:val="13"/>
        </w:rPr>
        <w:t xml:space="preserve"> </w:t>
      </w:r>
      <w:r>
        <w:rPr>
          <w:sz w:val="13"/>
        </w:rPr>
        <w:t>The</w:t>
      </w:r>
      <w:r>
        <w:rPr>
          <w:spacing w:val="8"/>
          <w:sz w:val="13"/>
        </w:rPr>
        <w:t xml:space="preserve"> </w:t>
      </w:r>
      <w:r>
        <w:rPr>
          <w:sz w:val="13"/>
        </w:rPr>
        <w:t>Commission</w:t>
      </w:r>
      <w:r>
        <w:rPr>
          <w:spacing w:val="8"/>
          <w:sz w:val="13"/>
        </w:rPr>
        <w:t xml:space="preserve"> </w:t>
      </w:r>
      <w:r>
        <w:rPr>
          <w:sz w:val="13"/>
        </w:rPr>
        <w:t>concludes</w:t>
      </w:r>
      <w:r>
        <w:rPr>
          <w:spacing w:val="8"/>
          <w:sz w:val="13"/>
        </w:rPr>
        <w:t xml:space="preserve"> </w:t>
      </w:r>
      <w:r>
        <w:rPr>
          <w:sz w:val="13"/>
        </w:rPr>
        <w:t>that,</w:t>
      </w:r>
      <w:r>
        <w:rPr>
          <w:spacing w:val="8"/>
          <w:sz w:val="13"/>
        </w:rPr>
        <w:t xml:space="preserve"> </w:t>
      </w:r>
      <w:r>
        <w:rPr>
          <w:sz w:val="13"/>
        </w:rPr>
        <w:t>in</w:t>
      </w:r>
      <w:r>
        <w:rPr>
          <w:spacing w:val="9"/>
          <w:sz w:val="13"/>
        </w:rPr>
        <w:t xml:space="preserve"> </w:t>
      </w:r>
      <w:r>
        <w:rPr>
          <w:sz w:val="13"/>
        </w:rPr>
        <w:t>many</w:t>
      </w:r>
      <w:r>
        <w:rPr>
          <w:spacing w:val="8"/>
          <w:sz w:val="13"/>
        </w:rPr>
        <w:t xml:space="preserve"> </w:t>
      </w:r>
      <w:r>
        <w:rPr>
          <w:sz w:val="13"/>
        </w:rPr>
        <w:t>cases,</w:t>
      </w:r>
      <w:r>
        <w:rPr>
          <w:spacing w:val="8"/>
          <w:sz w:val="13"/>
        </w:rPr>
        <w:t xml:space="preserve"> </w:t>
      </w:r>
      <w:r>
        <w:rPr>
          <w:sz w:val="13"/>
        </w:rPr>
        <w:t>it</w:t>
      </w:r>
      <w:r>
        <w:rPr>
          <w:spacing w:val="8"/>
          <w:sz w:val="13"/>
        </w:rPr>
        <w:t xml:space="preserve"> </w:t>
      </w:r>
      <w:r>
        <w:rPr>
          <w:sz w:val="13"/>
        </w:rPr>
        <w:t>should.</w:t>
      </w:r>
    </w:p>
    <w:p w14:paraId="4EA01BC6" w14:textId="77777777" w:rsidR="00622C04" w:rsidRDefault="00622C04">
      <w:pPr>
        <w:rPr>
          <w:sz w:val="13"/>
        </w:rPr>
        <w:sectPr w:rsidR="00622C04">
          <w:pgSz w:w="11910" w:h="16840"/>
          <w:pgMar w:top="1560" w:right="0" w:bottom="280" w:left="0" w:header="546" w:footer="0" w:gutter="0"/>
          <w:cols w:space="720"/>
        </w:sectPr>
      </w:pPr>
    </w:p>
    <w:p w14:paraId="6F564AE0" w14:textId="77777777" w:rsidR="00622C04" w:rsidRDefault="00622C04">
      <w:pPr>
        <w:pStyle w:val="BodyText"/>
        <w:rPr>
          <w:sz w:val="20"/>
        </w:rPr>
      </w:pPr>
    </w:p>
    <w:p w14:paraId="5C836C4F" w14:textId="77777777" w:rsidR="00622C04" w:rsidRDefault="00622C04">
      <w:pPr>
        <w:pStyle w:val="BodyText"/>
        <w:spacing w:before="9"/>
        <w:rPr>
          <w:sz w:val="18"/>
        </w:rPr>
      </w:pPr>
    </w:p>
    <w:p w14:paraId="38DEF322" w14:textId="77777777" w:rsidR="00622C04" w:rsidRDefault="006D16CC">
      <w:pPr>
        <w:pStyle w:val="ListParagraph"/>
        <w:numPr>
          <w:ilvl w:val="1"/>
          <w:numId w:val="55"/>
        </w:numPr>
        <w:tabs>
          <w:tab w:val="left" w:pos="2380"/>
          <w:tab w:val="left" w:pos="2381"/>
        </w:tabs>
        <w:spacing w:before="91" w:line="242" w:lineRule="auto"/>
        <w:ind w:right="1630"/>
        <w:rPr>
          <w:sz w:val="21"/>
        </w:rPr>
      </w:pPr>
      <w:r>
        <w:rPr>
          <w:spacing w:val="-3"/>
          <w:w w:val="105"/>
          <w:sz w:val="21"/>
        </w:rPr>
        <w:t xml:space="preserve">Distilling </w:t>
      </w:r>
      <w:r>
        <w:rPr>
          <w:w w:val="105"/>
          <w:sz w:val="21"/>
        </w:rPr>
        <w:t xml:space="preserve">the details of when and how the rule applies can be difficult and </w:t>
      </w:r>
      <w:r>
        <w:rPr>
          <w:spacing w:val="-2"/>
          <w:w w:val="105"/>
          <w:sz w:val="21"/>
        </w:rPr>
        <w:t xml:space="preserve">has </w:t>
      </w:r>
      <w:r>
        <w:rPr>
          <w:spacing w:val="-3"/>
          <w:w w:val="105"/>
          <w:sz w:val="21"/>
        </w:rPr>
        <w:t xml:space="preserve">challenged </w:t>
      </w:r>
      <w:r>
        <w:rPr>
          <w:w w:val="105"/>
          <w:sz w:val="21"/>
        </w:rPr>
        <w:t xml:space="preserve">courts </w:t>
      </w:r>
      <w:r>
        <w:rPr>
          <w:spacing w:val="-3"/>
          <w:w w:val="105"/>
          <w:sz w:val="21"/>
        </w:rPr>
        <w:t xml:space="preserve">for </w:t>
      </w:r>
      <w:r>
        <w:rPr>
          <w:w w:val="105"/>
          <w:sz w:val="21"/>
        </w:rPr>
        <w:t xml:space="preserve">a long </w:t>
      </w:r>
      <w:r>
        <w:rPr>
          <w:spacing w:val="-3"/>
          <w:w w:val="105"/>
          <w:sz w:val="21"/>
        </w:rPr>
        <w:t xml:space="preserve">time. </w:t>
      </w:r>
      <w:r>
        <w:rPr>
          <w:w w:val="105"/>
          <w:sz w:val="21"/>
        </w:rPr>
        <w:t xml:space="preserve">As long ago as </w:t>
      </w:r>
      <w:r>
        <w:rPr>
          <w:spacing w:val="-7"/>
          <w:w w:val="105"/>
          <w:sz w:val="21"/>
        </w:rPr>
        <w:t xml:space="preserve">1920, </w:t>
      </w:r>
      <w:r>
        <w:rPr>
          <w:w w:val="105"/>
          <w:sz w:val="21"/>
        </w:rPr>
        <w:t xml:space="preserve">the rule was </w:t>
      </w:r>
      <w:r>
        <w:rPr>
          <w:spacing w:val="-3"/>
          <w:w w:val="105"/>
          <w:sz w:val="21"/>
        </w:rPr>
        <w:t xml:space="preserve">already causing confusion. </w:t>
      </w:r>
      <w:r>
        <w:rPr>
          <w:w w:val="105"/>
          <w:sz w:val="21"/>
        </w:rPr>
        <w:t xml:space="preserve">After </w:t>
      </w:r>
      <w:r>
        <w:rPr>
          <w:spacing w:val="-3"/>
          <w:w w:val="105"/>
          <w:sz w:val="21"/>
        </w:rPr>
        <w:t xml:space="preserve">considering </w:t>
      </w:r>
      <w:r>
        <w:rPr>
          <w:w w:val="105"/>
          <w:sz w:val="21"/>
        </w:rPr>
        <w:t xml:space="preserve">the authorities </w:t>
      </w:r>
      <w:r>
        <w:rPr>
          <w:spacing w:val="-3"/>
          <w:w w:val="105"/>
          <w:sz w:val="21"/>
        </w:rPr>
        <w:t xml:space="preserve">from </w:t>
      </w:r>
      <w:r>
        <w:rPr>
          <w:w w:val="105"/>
          <w:sz w:val="21"/>
        </w:rPr>
        <w:t xml:space="preserve">the </w:t>
      </w:r>
      <w:r>
        <w:rPr>
          <w:spacing w:val="-3"/>
          <w:w w:val="105"/>
          <w:sz w:val="21"/>
        </w:rPr>
        <w:t xml:space="preserve">United </w:t>
      </w:r>
      <w:r>
        <w:rPr>
          <w:w w:val="105"/>
          <w:sz w:val="21"/>
        </w:rPr>
        <w:t>Kingdom a</w:t>
      </w:r>
      <w:r>
        <w:rPr>
          <w:w w:val="105"/>
          <w:sz w:val="21"/>
        </w:rPr>
        <w:t xml:space="preserve">nd </w:t>
      </w:r>
      <w:r>
        <w:rPr>
          <w:spacing w:val="-3"/>
          <w:w w:val="105"/>
          <w:sz w:val="21"/>
        </w:rPr>
        <w:t xml:space="preserve">concurrent </w:t>
      </w:r>
      <w:r>
        <w:rPr>
          <w:w w:val="105"/>
          <w:sz w:val="21"/>
        </w:rPr>
        <w:t xml:space="preserve">developments in </w:t>
      </w:r>
      <w:r>
        <w:rPr>
          <w:spacing w:val="-3"/>
          <w:w w:val="105"/>
          <w:sz w:val="21"/>
        </w:rPr>
        <w:t xml:space="preserve">United States </w:t>
      </w:r>
      <w:r>
        <w:rPr>
          <w:spacing w:val="-5"/>
          <w:w w:val="105"/>
          <w:sz w:val="21"/>
        </w:rPr>
        <w:t xml:space="preserve">law, </w:t>
      </w:r>
      <w:r>
        <w:rPr>
          <w:w w:val="105"/>
          <w:sz w:val="21"/>
        </w:rPr>
        <w:t xml:space="preserve">Justice Harvey observed in the New South </w:t>
      </w:r>
      <w:r>
        <w:rPr>
          <w:spacing w:val="-3"/>
          <w:w w:val="105"/>
          <w:sz w:val="21"/>
        </w:rPr>
        <w:t xml:space="preserve">Wales </w:t>
      </w:r>
      <w:r>
        <w:rPr>
          <w:w w:val="105"/>
          <w:sz w:val="21"/>
        </w:rPr>
        <w:t xml:space="preserve">case </w:t>
      </w:r>
      <w:r>
        <w:rPr>
          <w:i/>
          <w:w w:val="105"/>
          <w:sz w:val="21"/>
        </w:rPr>
        <w:t>Re</w:t>
      </w:r>
      <w:r>
        <w:rPr>
          <w:i/>
          <w:spacing w:val="-31"/>
          <w:w w:val="105"/>
          <w:sz w:val="21"/>
        </w:rPr>
        <w:t xml:space="preserve"> </w:t>
      </w:r>
      <w:r>
        <w:rPr>
          <w:i/>
          <w:spacing w:val="-6"/>
          <w:w w:val="105"/>
          <w:sz w:val="21"/>
        </w:rPr>
        <w:t xml:space="preserve">Tucker </w:t>
      </w:r>
      <w:r>
        <w:rPr>
          <w:w w:val="105"/>
          <w:sz w:val="21"/>
        </w:rPr>
        <w:t>that:</w:t>
      </w:r>
    </w:p>
    <w:p w14:paraId="5C22306C" w14:textId="77777777" w:rsidR="00622C04" w:rsidRDefault="006D16CC">
      <w:pPr>
        <w:spacing w:before="134" w:line="254" w:lineRule="auto"/>
        <w:ind w:left="2834" w:right="1771"/>
        <w:rPr>
          <w:sz w:val="11"/>
        </w:rPr>
      </w:pPr>
      <w:r>
        <w:rPr>
          <w:sz w:val="20"/>
        </w:rPr>
        <w:t xml:space="preserve">The whole doctrine seems to me to be in a very unsatisfactory condition; it is an extraordinary instance of Judge-made law </w:t>
      </w:r>
      <w:r>
        <w:rPr>
          <w:spacing w:val="-3"/>
          <w:sz w:val="20"/>
        </w:rPr>
        <w:t xml:space="preserve">invoking  </w:t>
      </w:r>
      <w:r>
        <w:rPr>
          <w:sz w:val="20"/>
        </w:rPr>
        <w:t xml:space="preserve">the doctrine of public policy in order   to </w:t>
      </w:r>
      <w:r>
        <w:rPr>
          <w:spacing w:val="-3"/>
          <w:sz w:val="20"/>
        </w:rPr>
        <w:t xml:space="preserve">prevent </w:t>
      </w:r>
      <w:r>
        <w:rPr>
          <w:sz w:val="20"/>
        </w:rPr>
        <w:t xml:space="preserve">what is felt in a particular case to be an outrage; but I cannot </w:t>
      </w:r>
      <w:r>
        <w:rPr>
          <w:spacing w:val="-3"/>
          <w:sz w:val="20"/>
        </w:rPr>
        <w:t>distin</w:t>
      </w:r>
      <w:r>
        <w:rPr>
          <w:spacing w:val="-3"/>
          <w:sz w:val="20"/>
        </w:rPr>
        <w:t xml:space="preserve">guish, consistently </w:t>
      </w:r>
      <w:r>
        <w:rPr>
          <w:sz w:val="20"/>
        </w:rPr>
        <w:t>with these judgments, one case from the</w:t>
      </w:r>
      <w:r>
        <w:rPr>
          <w:spacing w:val="44"/>
          <w:sz w:val="20"/>
        </w:rPr>
        <w:t xml:space="preserve"> </w:t>
      </w:r>
      <w:r>
        <w:rPr>
          <w:spacing w:val="-4"/>
          <w:sz w:val="20"/>
        </w:rPr>
        <w:t>other.</w:t>
      </w:r>
      <w:r>
        <w:rPr>
          <w:spacing w:val="-4"/>
          <w:position w:val="7"/>
          <w:sz w:val="11"/>
        </w:rPr>
        <w:t>3</w:t>
      </w:r>
    </w:p>
    <w:p w14:paraId="26A88D9B" w14:textId="77777777" w:rsidR="00622C04" w:rsidRDefault="006D16CC">
      <w:pPr>
        <w:pStyle w:val="ListParagraph"/>
        <w:numPr>
          <w:ilvl w:val="1"/>
          <w:numId w:val="55"/>
        </w:numPr>
        <w:tabs>
          <w:tab w:val="left" w:pos="2380"/>
          <w:tab w:val="left" w:pos="2381"/>
        </w:tabs>
        <w:spacing w:before="116" w:line="242" w:lineRule="auto"/>
        <w:ind w:right="1734"/>
        <w:rPr>
          <w:sz w:val="12"/>
        </w:rPr>
      </w:pPr>
      <w:r>
        <w:rPr>
          <w:spacing w:val="-2"/>
          <w:w w:val="105"/>
          <w:sz w:val="21"/>
        </w:rPr>
        <w:t xml:space="preserve">Divergent </w:t>
      </w:r>
      <w:r>
        <w:rPr>
          <w:w w:val="105"/>
          <w:sz w:val="21"/>
        </w:rPr>
        <w:t xml:space="preserve">views about the scope of the </w:t>
      </w:r>
      <w:r>
        <w:rPr>
          <w:spacing w:val="-3"/>
          <w:w w:val="105"/>
          <w:sz w:val="21"/>
        </w:rPr>
        <w:t xml:space="preserve">forfeiture </w:t>
      </w:r>
      <w:r>
        <w:rPr>
          <w:w w:val="105"/>
          <w:sz w:val="21"/>
        </w:rPr>
        <w:t xml:space="preserve">rule </w:t>
      </w:r>
      <w:r>
        <w:rPr>
          <w:spacing w:val="-3"/>
          <w:w w:val="105"/>
          <w:sz w:val="21"/>
        </w:rPr>
        <w:t xml:space="preserve">have created </w:t>
      </w:r>
      <w:r>
        <w:rPr>
          <w:w w:val="105"/>
          <w:sz w:val="21"/>
        </w:rPr>
        <w:t xml:space="preserve">controversy as </w:t>
      </w:r>
      <w:r>
        <w:rPr>
          <w:spacing w:val="-3"/>
          <w:w w:val="105"/>
          <w:sz w:val="21"/>
        </w:rPr>
        <w:t xml:space="preserve">well </w:t>
      </w:r>
      <w:r>
        <w:rPr>
          <w:w w:val="105"/>
          <w:sz w:val="21"/>
        </w:rPr>
        <w:t xml:space="preserve">as </w:t>
      </w:r>
      <w:r>
        <w:rPr>
          <w:spacing w:val="-3"/>
          <w:w w:val="105"/>
          <w:sz w:val="21"/>
        </w:rPr>
        <w:t xml:space="preserve">confusion. </w:t>
      </w:r>
      <w:r>
        <w:rPr>
          <w:w w:val="105"/>
          <w:sz w:val="21"/>
        </w:rPr>
        <w:t xml:space="preserve">Thirty years </w:t>
      </w:r>
      <w:r>
        <w:rPr>
          <w:spacing w:val="-3"/>
          <w:w w:val="105"/>
          <w:sz w:val="21"/>
        </w:rPr>
        <w:t xml:space="preserve">ago, </w:t>
      </w:r>
      <w:r>
        <w:rPr>
          <w:w w:val="105"/>
          <w:sz w:val="21"/>
        </w:rPr>
        <w:t xml:space="preserve">courts began </w:t>
      </w:r>
      <w:r>
        <w:rPr>
          <w:spacing w:val="-3"/>
          <w:w w:val="105"/>
          <w:sz w:val="21"/>
        </w:rPr>
        <w:t xml:space="preserve">to </w:t>
      </w:r>
      <w:r>
        <w:rPr>
          <w:spacing w:val="-4"/>
          <w:w w:val="105"/>
          <w:sz w:val="21"/>
        </w:rPr>
        <w:t xml:space="preserve">make </w:t>
      </w:r>
      <w:r>
        <w:rPr>
          <w:spacing w:val="-3"/>
          <w:w w:val="105"/>
          <w:sz w:val="21"/>
        </w:rPr>
        <w:t xml:space="preserve">exceptions </w:t>
      </w:r>
      <w:r>
        <w:rPr>
          <w:w w:val="105"/>
          <w:sz w:val="21"/>
        </w:rPr>
        <w:t xml:space="preserve">in view of the </w:t>
      </w:r>
      <w:r>
        <w:rPr>
          <w:spacing w:val="-3"/>
          <w:w w:val="105"/>
          <w:sz w:val="21"/>
        </w:rPr>
        <w:t xml:space="preserve">nature </w:t>
      </w:r>
      <w:r>
        <w:rPr>
          <w:w w:val="105"/>
          <w:sz w:val="21"/>
        </w:rPr>
        <w:t>of the</w:t>
      </w:r>
      <w:r>
        <w:rPr>
          <w:spacing w:val="-8"/>
          <w:w w:val="105"/>
          <w:sz w:val="21"/>
        </w:rPr>
        <w:t xml:space="preserve"> </w:t>
      </w:r>
      <w:r>
        <w:rPr>
          <w:w w:val="105"/>
          <w:sz w:val="21"/>
        </w:rPr>
        <w:t>crime</w:t>
      </w:r>
      <w:r>
        <w:rPr>
          <w:spacing w:val="-8"/>
          <w:w w:val="105"/>
          <w:sz w:val="21"/>
        </w:rPr>
        <w:t xml:space="preserve"> </w:t>
      </w:r>
      <w:r>
        <w:rPr>
          <w:w w:val="105"/>
          <w:sz w:val="21"/>
        </w:rPr>
        <w:t>a</w:t>
      </w:r>
      <w:r>
        <w:rPr>
          <w:w w:val="105"/>
          <w:sz w:val="21"/>
        </w:rPr>
        <w:t>nd</w:t>
      </w:r>
      <w:r>
        <w:rPr>
          <w:spacing w:val="-8"/>
          <w:w w:val="105"/>
          <w:sz w:val="21"/>
        </w:rPr>
        <w:t xml:space="preserve"> </w:t>
      </w:r>
      <w:r>
        <w:rPr>
          <w:w w:val="105"/>
          <w:sz w:val="21"/>
        </w:rPr>
        <w:t>the</w:t>
      </w:r>
      <w:r>
        <w:rPr>
          <w:spacing w:val="-8"/>
          <w:w w:val="105"/>
          <w:sz w:val="21"/>
        </w:rPr>
        <w:t xml:space="preserve"> </w:t>
      </w:r>
      <w:r>
        <w:rPr>
          <w:spacing w:val="-3"/>
          <w:w w:val="105"/>
          <w:sz w:val="21"/>
        </w:rPr>
        <w:t>offender’s</w:t>
      </w:r>
      <w:r>
        <w:rPr>
          <w:spacing w:val="-8"/>
          <w:w w:val="105"/>
          <w:sz w:val="21"/>
        </w:rPr>
        <w:t xml:space="preserve"> </w:t>
      </w:r>
      <w:r>
        <w:rPr>
          <w:w w:val="105"/>
          <w:sz w:val="21"/>
        </w:rPr>
        <w:t>moral</w:t>
      </w:r>
      <w:r>
        <w:rPr>
          <w:spacing w:val="-8"/>
          <w:w w:val="105"/>
          <w:sz w:val="21"/>
        </w:rPr>
        <w:t xml:space="preserve"> </w:t>
      </w:r>
      <w:r>
        <w:rPr>
          <w:spacing w:val="-3"/>
          <w:w w:val="105"/>
          <w:sz w:val="21"/>
        </w:rPr>
        <w:t>culpability.</w:t>
      </w:r>
      <w:r>
        <w:rPr>
          <w:spacing w:val="-3"/>
          <w:w w:val="105"/>
          <w:position w:val="7"/>
          <w:sz w:val="12"/>
        </w:rPr>
        <w:t>4</w:t>
      </w:r>
      <w:r>
        <w:rPr>
          <w:spacing w:val="15"/>
          <w:w w:val="105"/>
          <w:position w:val="7"/>
          <w:sz w:val="12"/>
        </w:rPr>
        <w:t xml:space="preserve"> </w:t>
      </w:r>
      <w:r>
        <w:rPr>
          <w:w w:val="105"/>
          <w:sz w:val="21"/>
        </w:rPr>
        <w:t>This</w:t>
      </w:r>
      <w:r>
        <w:rPr>
          <w:spacing w:val="-8"/>
          <w:w w:val="105"/>
          <w:sz w:val="21"/>
        </w:rPr>
        <w:t xml:space="preserve"> </w:t>
      </w:r>
      <w:r>
        <w:rPr>
          <w:w w:val="105"/>
          <w:sz w:val="21"/>
        </w:rPr>
        <w:t>was</w:t>
      </w:r>
      <w:r>
        <w:rPr>
          <w:spacing w:val="-8"/>
          <w:w w:val="105"/>
          <w:sz w:val="21"/>
        </w:rPr>
        <w:t xml:space="preserve"> </w:t>
      </w:r>
      <w:r>
        <w:rPr>
          <w:w w:val="105"/>
          <w:sz w:val="21"/>
        </w:rPr>
        <w:t>a</w:t>
      </w:r>
      <w:r>
        <w:rPr>
          <w:spacing w:val="-8"/>
          <w:w w:val="105"/>
          <w:sz w:val="21"/>
        </w:rPr>
        <w:t xml:space="preserve"> </w:t>
      </w:r>
      <w:r>
        <w:rPr>
          <w:w w:val="105"/>
          <w:sz w:val="21"/>
        </w:rPr>
        <w:t>departure</w:t>
      </w:r>
      <w:r>
        <w:rPr>
          <w:spacing w:val="-8"/>
          <w:w w:val="105"/>
          <w:sz w:val="21"/>
        </w:rPr>
        <w:t xml:space="preserve"> </w:t>
      </w:r>
      <w:r>
        <w:rPr>
          <w:spacing w:val="-3"/>
          <w:w w:val="105"/>
          <w:sz w:val="21"/>
        </w:rPr>
        <w:t>from</w:t>
      </w:r>
      <w:r>
        <w:rPr>
          <w:spacing w:val="-8"/>
          <w:w w:val="105"/>
          <w:sz w:val="21"/>
        </w:rPr>
        <w:t xml:space="preserve"> </w:t>
      </w:r>
      <w:r>
        <w:rPr>
          <w:w w:val="105"/>
          <w:sz w:val="21"/>
        </w:rPr>
        <w:t>the</w:t>
      </w:r>
      <w:r>
        <w:rPr>
          <w:spacing w:val="-8"/>
          <w:w w:val="105"/>
          <w:sz w:val="21"/>
        </w:rPr>
        <w:t xml:space="preserve"> </w:t>
      </w:r>
      <w:r>
        <w:rPr>
          <w:spacing w:val="-3"/>
          <w:w w:val="105"/>
          <w:sz w:val="21"/>
        </w:rPr>
        <w:t xml:space="preserve">traditional formulation </w:t>
      </w:r>
      <w:r>
        <w:rPr>
          <w:w w:val="105"/>
          <w:sz w:val="21"/>
        </w:rPr>
        <w:t xml:space="preserve">of the rule </w:t>
      </w:r>
      <w:r>
        <w:rPr>
          <w:spacing w:val="-3"/>
          <w:w w:val="105"/>
          <w:sz w:val="21"/>
        </w:rPr>
        <w:t xml:space="preserve">that </w:t>
      </w:r>
      <w:r>
        <w:rPr>
          <w:w w:val="105"/>
          <w:sz w:val="21"/>
        </w:rPr>
        <w:t xml:space="preserve">the High </w:t>
      </w:r>
      <w:r>
        <w:rPr>
          <w:spacing w:val="-3"/>
          <w:w w:val="105"/>
          <w:sz w:val="21"/>
        </w:rPr>
        <w:t xml:space="preserve">Court </w:t>
      </w:r>
      <w:r>
        <w:rPr>
          <w:spacing w:val="-2"/>
          <w:w w:val="105"/>
          <w:sz w:val="21"/>
        </w:rPr>
        <w:t xml:space="preserve">had </w:t>
      </w:r>
      <w:r>
        <w:rPr>
          <w:w w:val="105"/>
          <w:sz w:val="21"/>
        </w:rPr>
        <w:t xml:space="preserve">endorsed in the </w:t>
      </w:r>
      <w:r>
        <w:rPr>
          <w:spacing w:val="-3"/>
          <w:w w:val="105"/>
          <w:sz w:val="21"/>
        </w:rPr>
        <w:t xml:space="preserve">leading </w:t>
      </w:r>
      <w:r>
        <w:rPr>
          <w:w w:val="105"/>
          <w:sz w:val="21"/>
        </w:rPr>
        <w:t xml:space="preserve">case of </w:t>
      </w:r>
      <w:r>
        <w:rPr>
          <w:i/>
          <w:w w:val="105"/>
          <w:sz w:val="21"/>
        </w:rPr>
        <w:t xml:space="preserve">Helton v </w:t>
      </w:r>
      <w:r>
        <w:rPr>
          <w:i/>
          <w:spacing w:val="-4"/>
          <w:w w:val="105"/>
          <w:sz w:val="21"/>
        </w:rPr>
        <w:t>Allen</w:t>
      </w:r>
      <w:r>
        <w:rPr>
          <w:spacing w:val="-4"/>
          <w:w w:val="105"/>
          <w:sz w:val="21"/>
        </w:rPr>
        <w:t>.</w:t>
      </w:r>
      <w:r>
        <w:rPr>
          <w:spacing w:val="-4"/>
          <w:w w:val="105"/>
          <w:position w:val="7"/>
          <w:sz w:val="12"/>
        </w:rPr>
        <w:t xml:space="preserve">5 </w:t>
      </w:r>
      <w:r>
        <w:rPr>
          <w:spacing w:val="-4"/>
          <w:w w:val="105"/>
          <w:sz w:val="21"/>
        </w:rPr>
        <w:t xml:space="preserve">However, </w:t>
      </w:r>
      <w:r>
        <w:rPr>
          <w:w w:val="105"/>
          <w:sz w:val="21"/>
        </w:rPr>
        <w:t xml:space="preserve">in Victoria the rule </w:t>
      </w:r>
      <w:r>
        <w:rPr>
          <w:spacing w:val="-2"/>
          <w:w w:val="105"/>
          <w:sz w:val="21"/>
        </w:rPr>
        <w:t xml:space="preserve">has </w:t>
      </w:r>
      <w:r>
        <w:rPr>
          <w:w w:val="105"/>
          <w:sz w:val="21"/>
        </w:rPr>
        <w:t xml:space="preserve">applied inflexibly </w:t>
      </w:r>
      <w:r>
        <w:rPr>
          <w:spacing w:val="-3"/>
          <w:w w:val="105"/>
          <w:sz w:val="21"/>
        </w:rPr>
        <w:t xml:space="preserve">since </w:t>
      </w:r>
      <w:r>
        <w:rPr>
          <w:w w:val="105"/>
          <w:sz w:val="21"/>
        </w:rPr>
        <w:t xml:space="preserve">Justice </w:t>
      </w:r>
      <w:r>
        <w:rPr>
          <w:spacing w:val="-3"/>
          <w:w w:val="105"/>
          <w:sz w:val="21"/>
        </w:rPr>
        <w:t xml:space="preserve">Gillard </w:t>
      </w:r>
      <w:r>
        <w:rPr>
          <w:w w:val="105"/>
          <w:sz w:val="21"/>
        </w:rPr>
        <w:t xml:space="preserve">reaffirmed the </w:t>
      </w:r>
      <w:r>
        <w:rPr>
          <w:spacing w:val="-3"/>
          <w:w w:val="105"/>
          <w:sz w:val="21"/>
        </w:rPr>
        <w:t xml:space="preserve">traditional formulation </w:t>
      </w:r>
      <w:r>
        <w:rPr>
          <w:w w:val="105"/>
          <w:sz w:val="21"/>
        </w:rPr>
        <w:t xml:space="preserve">in </w:t>
      </w:r>
      <w:r>
        <w:rPr>
          <w:i/>
          <w:w w:val="105"/>
          <w:sz w:val="21"/>
        </w:rPr>
        <w:t xml:space="preserve">Estate </w:t>
      </w:r>
      <w:r>
        <w:rPr>
          <w:i/>
          <w:spacing w:val="-3"/>
          <w:w w:val="105"/>
          <w:sz w:val="21"/>
        </w:rPr>
        <w:t>of</w:t>
      </w:r>
      <w:r>
        <w:rPr>
          <w:i/>
          <w:spacing w:val="36"/>
          <w:w w:val="105"/>
          <w:sz w:val="21"/>
        </w:rPr>
        <w:t xml:space="preserve"> </w:t>
      </w:r>
      <w:r>
        <w:rPr>
          <w:i/>
          <w:spacing w:val="-4"/>
          <w:w w:val="105"/>
          <w:sz w:val="21"/>
        </w:rPr>
        <w:t>Soukup</w:t>
      </w:r>
      <w:r>
        <w:rPr>
          <w:spacing w:val="-4"/>
          <w:w w:val="105"/>
          <w:sz w:val="21"/>
        </w:rPr>
        <w:t>.</w:t>
      </w:r>
      <w:r>
        <w:rPr>
          <w:spacing w:val="-4"/>
          <w:w w:val="105"/>
          <w:position w:val="7"/>
          <w:sz w:val="12"/>
        </w:rPr>
        <w:t>6</w:t>
      </w:r>
    </w:p>
    <w:p w14:paraId="2B4D3C24" w14:textId="77777777" w:rsidR="00622C04" w:rsidRDefault="006D16CC">
      <w:pPr>
        <w:pStyle w:val="ListParagraph"/>
        <w:numPr>
          <w:ilvl w:val="1"/>
          <w:numId w:val="55"/>
        </w:numPr>
        <w:tabs>
          <w:tab w:val="left" w:pos="2381"/>
          <w:tab w:val="left" w:pos="2382"/>
        </w:tabs>
        <w:spacing w:before="126" w:line="242" w:lineRule="auto"/>
        <w:ind w:right="1679"/>
        <w:rPr>
          <w:sz w:val="21"/>
        </w:rPr>
      </w:pPr>
      <w:r>
        <w:rPr>
          <w:sz w:val="21"/>
        </w:rPr>
        <w:t xml:space="preserve">Justice </w:t>
      </w:r>
      <w:r>
        <w:rPr>
          <w:spacing w:val="-3"/>
          <w:sz w:val="21"/>
        </w:rPr>
        <w:t xml:space="preserve">Gillard </w:t>
      </w:r>
      <w:r>
        <w:rPr>
          <w:sz w:val="21"/>
        </w:rPr>
        <w:t xml:space="preserve">said </w:t>
      </w:r>
      <w:r>
        <w:rPr>
          <w:spacing w:val="-3"/>
          <w:sz w:val="21"/>
        </w:rPr>
        <w:t xml:space="preserve">that </w:t>
      </w:r>
      <w:r>
        <w:rPr>
          <w:sz w:val="21"/>
        </w:rPr>
        <w:t xml:space="preserve">he did </w:t>
      </w:r>
      <w:r>
        <w:rPr>
          <w:spacing w:val="-2"/>
          <w:sz w:val="21"/>
        </w:rPr>
        <w:t xml:space="preserve">not </w:t>
      </w:r>
      <w:r>
        <w:rPr>
          <w:spacing w:val="-3"/>
          <w:sz w:val="21"/>
        </w:rPr>
        <w:t xml:space="preserve">share  </w:t>
      </w:r>
      <w:r>
        <w:rPr>
          <w:sz w:val="21"/>
        </w:rPr>
        <w:t xml:space="preserve">the </w:t>
      </w:r>
      <w:r>
        <w:rPr>
          <w:spacing w:val="-3"/>
          <w:sz w:val="21"/>
        </w:rPr>
        <w:t>concern</w:t>
      </w:r>
      <w:r>
        <w:rPr>
          <w:spacing w:val="41"/>
          <w:sz w:val="21"/>
        </w:rPr>
        <w:t xml:space="preserve"> </w:t>
      </w:r>
      <w:r>
        <w:rPr>
          <w:sz w:val="21"/>
        </w:rPr>
        <w:t xml:space="preserve">of academics and some judges </w:t>
      </w:r>
      <w:r>
        <w:rPr>
          <w:spacing w:val="-3"/>
          <w:sz w:val="21"/>
        </w:rPr>
        <w:t xml:space="preserve">that  </w:t>
      </w:r>
      <w:r>
        <w:rPr>
          <w:sz w:val="21"/>
        </w:rPr>
        <w:t xml:space="preserve">the </w:t>
      </w:r>
      <w:r>
        <w:rPr>
          <w:spacing w:val="-3"/>
          <w:sz w:val="21"/>
        </w:rPr>
        <w:t xml:space="preserve">parameters, </w:t>
      </w:r>
      <w:r>
        <w:rPr>
          <w:sz w:val="21"/>
        </w:rPr>
        <w:t xml:space="preserve">ambit and </w:t>
      </w:r>
      <w:r>
        <w:rPr>
          <w:spacing w:val="-3"/>
          <w:sz w:val="21"/>
        </w:rPr>
        <w:t xml:space="preserve">rationale </w:t>
      </w:r>
      <w:r>
        <w:rPr>
          <w:sz w:val="21"/>
        </w:rPr>
        <w:t xml:space="preserve">of the rule </w:t>
      </w:r>
      <w:r>
        <w:rPr>
          <w:spacing w:val="-3"/>
          <w:sz w:val="21"/>
        </w:rPr>
        <w:t xml:space="preserve">are </w:t>
      </w:r>
      <w:r>
        <w:rPr>
          <w:sz w:val="21"/>
        </w:rPr>
        <w:t xml:space="preserve">ill-defined and difficult </w:t>
      </w:r>
      <w:r>
        <w:rPr>
          <w:spacing w:val="-3"/>
          <w:sz w:val="21"/>
        </w:rPr>
        <w:t xml:space="preserve">to </w:t>
      </w:r>
      <w:r>
        <w:rPr>
          <w:spacing w:val="-4"/>
          <w:sz w:val="21"/>
        </w:rPr>
        <w:t xml:space="preserve">apply.  </w:t>
      </w:r>
      <w:r>
        <w:rPr>
          <w:sz w:val="21"/>
        </w:rPr>
        <w:t xml:space="preserve">He </w:t>
      </w:r>
      <w:r>
        <w:rPr>
          <w:spacing w:val="-3"/>
          <w:sz w:val="21"/>
        </w:rPr>
        <w:t xml:space="preserve">found </w:t>
      </w:r>
      <w:r>
        <w:rPr>
          <w:sz w:val="21"/>
        </w:rPr>
        <w:t xml:space="preserve">the </w:t>
      </w:r>
      <w:r>
        <w:rPr>
          <w:spacing w:val="-3"/>
          <w:sz w:val="21"/>
        </w:rPr>
        <w:t xml:space="preserve">rationale clear </w:t>
      </w:r>
      <w:r>
        <w:rPr>
          <w:sz w:val="21"/>
        </w:rPr>
        <w:t xml:space="preserve">and </w:t>
      </w:r>
      <w:r>
        <w:rPr>
          <w:spacing w:val="-3"/>
          <w:sz w:val="21"/>
        </w:rPr>
        <w:t xml:space="preserve">unambiguous </w:t>
      </w:r>
      <w:r>
        <w:rPr>
          <w:sz w:val="21"/>
        </w:rPr>
        <w:t xml:space="preserve">and its application in homicide cases </w:t>
      </w:r>
      <w:r>
        <w:rPr>
          <w:spacing w:val="-3"/>
          <w:sz w:val="21"/>
        </w:rPr>
        <w:t>certain.</w:t>
      </w:r>
      <w:r>
        <w:rPr>
          <w:spacing w:val="-3"/>
          <w:position w:val="7"/>
          <w:sz w:val="12"/>
        </w:rPr>
        <w:t>7</w:t>
      </w:r>
      <w:r>
        <w:rPr>
          <w:spacing w:val="-3"/>
          <w:sz w:val="12"/>
        </w:rPr>
        <w:t xml:space="preserve"> </w:t>
      </w:r>
      <w:r>
        <w:rPr>
          <w:sz w:val="21"/>
        </w:rPr>
        <w:t xml:space="preserve">Nevertheless, the </w:t>
      </w:r>
      <w:r>
        <w:rPr>
          <w:spacing w:val="-3"/>
          <w:sz w:val="21"/>
        </w:rPr>
        <w:t xml:space="preserve">concern to </w:t>
      </w:r>
      <w:r>
        <w:rPr>
          <w:sz w:val="21"/>
        </w:rPr>
        <w:t xml:space="preserve">which he </w:t>
      </w:r>
      <w:r>
        <w:rPr>
          <w:spacing w:val="-3"/>
          <w:sz w:val="21"/>
        </w:rPr>
        <w:t>alluded remains</w:t>
      </w:r>
      <w:r>
        <w:rPr>
          <w:spacing w:val="-26"/>
          <w:sz w:val="21"/>
        </w:rPr>
        <w:t xml:space="preserve"> </w:t>
      </w:r>
      <w:r>
        <w:rPr>
          <w:sz w:val="21"/>
        </w:rPr>
        <w:t xml:space="preserve">evident </w:t>
      </w:r>
      <w:r>
        <w:rPr>
          <w:spacing w:val="-5"/>
          <w:sz w:val="21"/>
        </w:rPr>
        <w:t>today.</w:t>
      </w:r>
    </w:p>
    <w:p w14:paraId="4D08F9D5" w14:textId="77777777" w:rsidR="00622C04" w:rsidRDefault="006D16CC">
      <w:pPr>
        <w:pStyle w:val="ListParagraph"/>
        <w:numPr>
          <w:ilvl w:val="1"/>
          <w:numId w:val="55"/>
        </w:numPr>
        <w:tabs>
          <w:tab w:val="left" w:pos="2380"/>
          <w:tab w:val="left" w:pos="2381"/>
        </w:tabs>
        <w:spacing w:before="125" w:line="242" w:lineRule="auto"/>
        <w:ind w:left="2380" w:right="1794" w:hanging="793"/>
        <w:rPr>
          <w:sz w:val="12"/>
        </w:rPr>
      </w:pPr>
      <w:r>
        <w:rPr>
          <w:w w:val="105"/>
          <w:sz w:val="21"/>
        </w:rPr>
        <w:t xml:space="preserve">Participants at the </w:t>
      </w:r>
      <w:r>
        <w:rPr>
          <w:spacing w:val="-4"/>
          <w:w w:val="105"/>
          <w:sz w:val="21"/>
        </w:rPr>
        <w:t xml:space="preserve">Commission’s </w:t>
      </w:r>
      <w:r>
        <w:rPr>
          <w:w w:val="105"/>
          <w:sz w:val="21"/>
        </w:rPr>
        <w:t xml:space="preserve">roundtable on how the </w:t>
      </w:r>
      <w:r>
        <w:rPr>
          <w:spacing w:val="-3"/>
          <w:w w:val="105"/>
          <w:sz w:val="21"/>
        </w:rPr>
        <w:t xml:space="preserve">forfeiture </w:t>
      </w:r>
      <w:r>
        <w:rPr>
          <w:w w:val="105"/>
          <w:sz w:val="21"/>
        </w:rPr>
        <w:t>rule operates in practice expre</w:t>
      </w:r>
      <w:r>
        <w:rPr>
          <w:w w:val="105"/>
          <w:sz w:val="21"/>
        </w:rPr>
        <w:t xml:space="preserve">ssed </w:t>
      </w:r>
      <w:r>
        <w:rPr>
          <w:spacing w:val="-3"/>
          <w:w w:val="105"/>
          <w:sz w:val="21"/>
        </w:rPr>
        <w:t xml:space="preserve">different opinions </w:t>
      </w:r>
      <w:r>
        <w:rPr>
          <w:w w:val="105"/>
          <w:sz w:val="21"/>
        </w:rPr>
        <w:t xml:space="preserve">as </w:t>
      </w:r>
      <w:r>
        <w:rPr>
          <w:spacing w:val="-3"/>
          <w:w w:val="105"/>
          <w:sz w:val="21"/>
        </w:rPr>
        <w:t xml:space="preserve">to </w:t>
      </w:r>
      <w:r>
        <w:rPr>
          <w:w w:val="105"/>
          <w:sz w:val="21"/>
        </w:rPr>
        <w:t xml:space="preserve">whether the rule applies </w:t>
      </w:r>
      <w:r>
        <w:rPr>
          <w:spacing w:val="-3"/>
          <w:w w:val="105"/>
          <w:sz w:val="21"/>
        </w:rPr>
        <w:t xml:space="preserve">to unintentional, </w:t>
      </w:r>
      <w:r>
        <w:rPr>
          <w:w w:val="105"/>
          <w:sz w:val="21"/>
        </w:rPr>
        <w:t>involuntary and inadvertent acts.</w:t>
      </w:r>
      <w:r>
        <w:rPr>
          <w:w w:val="105"/>
          <w:position w:val="7"/>
          <w:sz w:val="12"/>
        </w:rPr>
        <w:t xml:space="preserve">8 </w:t>
      </w:r>
      <w:r>
        <w:rPr>
          <w:w w:val="105"/>
          <w:sz w:val="21"/>
        </w:rPr>
        <w:t xml:space="preserve">They </w:t>
      </w:r>
      <w:r>
        <w:rPr>
          <w:spacing w:val="-3"/>
          <w:w w:val="105"/>
          <w:sz w:val="21"/>
        </w:rPr>
        <w:t xml:space="preserve">pointed </w:t>
      </w:r>
      <w:r>
        <w:rPr>
          <w:w w:val="105"/>
          <w:sz w:val="21"/>
        </w:rPr>
        <w:t xml:space="preserve">out </w:t>
      </w:r>
      <w:r>
        <w:rPr>
          <w:spacing w:val="-3"/>
          <w:w w:val="105"/>
          <w:sz w:val="21"/>
        </w:rPr>
        <w:t xml:space="preserve">that </w:t>
      </w:r>
      <w:r>
        <w:rPr>
          <w:w w:val="105"/>
          <w:sz w:val="21"/>
        </w:rPr>
        <w:t xml:space="preserve">the lack of certainty </w:t>
      </w:r>
      <w:r>
        <w:rPr>
          <w:spacing w:val="-3"/>
          <w:w w:val="105"/>
          <w:sz w:val="21"/>
        </w:rPr>
        <w:t xml:space="preserve">makes </w:t>
      </w:r>
      <w:r>
        <w:rPr>
          <w:w w:val="105"/>
          <w:sz w:val="21"/>
        </w:rPr>
        <w:t xml:space="preserve">it difficult </w:t>
      </w:r>
      <w:r>
        <w:rPr>
          <w:spacing w:val="-3"/>
          <w:w w:val="105"/>
          <w:sz w:val="21"/>
        </w:rPr>
        <w:t xml:space="preserve">for </w:t>
      </w:r>
      <w:r>
        <w:rPr>
          <w:w w:val="105"/>
          <w:sz w:val="21"/>
        </w:rPr>
        <w:t xml:space="preserve">legal practitioners </w:t>
      </w:r>
      <w:r>
        <w:rPr>
          <w:spacing w:val="-3"/>
          <w:w w:val="105"/>
          <w:sz w:val="21"/>
        </w:rPr>
        <w:t xml:space="preserve">to </w:t>
      </w:r>
      <w:r>
        <w:rPr>
          <w:w w:val="105"/>
          <w:sz w:val="21"/>
        </w:rPr>
        <w:t xml:space="preserve">advise their clients. It </w:t>
      </w:r>
      <w:r>
        <w:rPr>
          <w:spacing w:val="-3"/>
          <w:w w:val="105"/>
          <w:sz w:val="21"/>
        </w:rPr>
        <w:t xml:space="preserve">encourages </w:t>
      </w:r>
      <w:r>
        <w:rPr>
          <w:w w:val="105"/>
          <w:sz w:val="21"/>
        </w:rPr>
        <w:t xml:space="preserve">parties </w:t>
      </w:r>
      <w:r>
        <w:rPr>
          <w:spacing w:val="-3"/>
          <w:w w:val="105"/>
          <w:sz w:val="21"/>
        </w:rPr>
        <w:t xml:space="preserve">to litigate </w:t>
      </w:r>
      <w:r>
        <w:rPr>
          <w:w w:val="105"/>
          <w:sz w:val="21"/>
        </w:rPr>
        <w:t>in</w:t>
      </w:r>
      <w:r>
        <w:rPr>
          <w:w w:val="105"/>
          <w:sz w:val="21"/>
        </w:rPr>
        <w:t xml:space="preserve"> order </w:t>
      </w:r>
      <w:r>
        <w:rPr>
          <w:spacing w:val="-3"/>
          <w:w w:val="105"/>
          <w:sz w:val="21"/>
        </w:rPr>
        <w:t xml:space="preserve">to </w:t>
      </w:r>
      <w:r>
        <w:rPr>
          <w:w w:val="105"/>
          <w:sz w:val="21"/>
        </w:rPr>
        <w:t xml:space="preserve">ascertain </w:t>
      </w:r>
      <w:r>
        <w:rPr>
          <w:spacing w:val="-3"/>
          <w:w w:val="105"/>
          <w:sz w:val="21"/>
        </w:rPr>
        <w:t xml:space="preserve">inheritance </w:t>
      </w:r>
      <w:r>
        <w:rPr>
          <w:w w:val="105"/>
          <w:sz w:val="21"/>
        </w:rPr>
        <w:t xml:space="preserve">rights in </w:t>
      </w:r>
      <w:r>
        <w:rPr>
          <w:spacing w:val="-3"/>
          <w:w w:val="105"/>
          <w:sz w:val="21"/>
        </w:rPr>
        <w:t xml:space="preserve">ambiguous </w:t>
      </w:r>
      <w:r>
        <w:rPr>
          <w:w w:val="105"/>
          <w:sz w:val="21"/>
        </w:rPr>
        <w:t xml:space="preserve">cases, which </w:t>
      </w:r>
      <w:r>
        <w:rPr>
          <w:spacing w:val="-3"/>
          <w:w w:val="105"/>
          <w:sz w:val="21"/>
        </w:rPr>
        <w:t xml:space="preserve">increases </w:t>
      </w:r>
      <w:r>
        <w:rPr>
          <w:w w:val="105"/>
          <w:sz w:val="21"/>
        </w:rPr>
        <w:t xml:space="preserve">costs </w:t>
      </w:r>
      <w:r>
        <w:rPr>
          <w:spacing w:val="-3"/>
          <w:w w:val="105"/>
          <w:sz w:val="21"/>
        </w:rPr>
        <w:t xml:space="preserve">to </w:t>
      </w:r>
      <w:r>
        <w:rPr>
          <w:w w:val="105"/>
          <w:sz w:val="21"/>
        </w:rPr>
        <w:t xml:space="preserve">the </w:t>
      </w:r>
      <w:r>
        <w:rPr>
          <w:spacing w:val="-3"/>
          <w:w w:val="105"/>
          <w:sz w:val="21"/>
        </w:rPr>
        <w:t>estate,</w:t>
      </w:r>
      <w:r>
        <w:rPr>
          <w:spacing w:val="-11"/>
          <w:w w:val="105"/>
          <w:sz w:val="21"/>
        </w:rPr>
        <w:t xml:space="preserve"> </w:t>
      </w:r>
      <w:r>
        <w:rPr>
          <w:w w:val="105"/>
          <w:sz w:val="21"/>
        </w:rPr>
        <w:t>delays</w:t>
      </w:r>
      <w:r>
        <w:rPr>
          <w:spacing w:val="-11"/>
          <w:w w:val="105"/>
          <w:sz w:val="21"/>
        </w:rPr>
        <w:t xml:space="preserve"> </w:t>
      </w:r>
      <w:r>
        <w:rPr>
          <w:spacing w:val="-2"/>
          <w:w w:val="105"/>
          <w:sz w:val="21"/>
        </w:rPr>
        <w:t>distribution</w:t>
      </w:r>
      <w:r>
        <w:rPr>
          <w:spacing w:val="-10"/>
          <w:w w:val="105"/>
          <w:sz w:val="21"/>
        </w:rPr>
        <w:t xml:space="preserve"> </w:t>
      </w:r>
      <w:r>
        <w:rPr>
          <w:spacing w:val="-3"/>
          <w:w w:val="105"/>
          <w:sz w:val="21"/>
        </w:rPr>
        <w:t>to</w:t>
      </w:r>
      <w:r>
        <w:rPr>
          <w:spacing w:val="-11"/>
          <w:w w:val="105"/>
          <w:sz w:val="21"/>
        </w:rPr>
        <w:t xml:space="preserve"> </w:t>
      </w:r>
      <w:r>
        <w:rPr>
          <w:spacing w:val="-3"/>
          <w:w w:val="105"/>
          <w:sz w:val="21"/>
        </w:rPr>
        <w:t>innocent</w:t>
      </w:r>
      <w:r>
        <w:rPr>
          <w:spacing w:val="-10"/>
          <w:w w:val="105"/>
          <w:sz w:val="21"/>
        </w:rPr>
        <w:t xml:space="preserve"> </w:t>
      </w:r>
      <w:r>
        <w:rPr>
          <w:w w:val="105"/>
          <w:sz w:val="21"/>
        </w:rPr>
        <w:t>beneficiaries</w:t>
      </w:r>
      <w:r>
        <w:rPr>
          <w:spacing w:val="-11"/>
          <w:w w:val="105"/>
          <w:sz w:val="21"/>
        </w:rPr>
        <w:t xml:space="preserve"> </w:t>
      </w:r>
      <w:r>
        <w:rPr>
          <w:w w:val="105"/>
          <w:sz w:val="21"/>
        </w:rPr>
        <w:t>and</w:t>
      </w:r>
      <w:r>
        <w:rPr>
          <w:spacing w:val="-10"/>
          <w:w w:val="105"/>
          <w:sz w:val="21"/>
        </w:rPr>
        <w:t xml:space="preserve"> </w:t>
      </w:r>
      <w:r>
        <w:rPr>
          <w:spacing w:val="-3"/>
          <w:w w:val="105"/>
          <w:sz w:val="21"/>
        </w:rPr>
        <w:t>prolongs</w:t>
      </w:r>
      <w:r>
        <w:rPr>
          <w:spacing w:val="-11"/>
          <w:w w:val="105"/>
          <w:sz w:val="21"/>
        </w:rPr>
        <w:t xml:space="preserve"> </w:t>
      </w:r>
      <w:r>
        <w:rPr>
          <w:w w:val="105"/>
          <w:sz w:val="21"/>
        </w:rPr>
        <w:t>the</w:t>
      </w:r>
      <w:r>
        <w:rPr>
          <w:spacing w:val="-10"/>
          <w:w w:val="105"/>
          <w:sz w:val="21"/>
        </w:rPr>
        <w:t xml:space="preserve"> </w:t>
      </w:r>
      <w:r>
        <w:rPr>
          <w:spacing w:val="-3"/>
          <w:w w:val="105"/>
          <w:sz w:val="21"/>
        </w:rPr>
        <w:t>emotional</w:t>
      </w:r>
      <w:r>
        <w:rPr>
          <w:spacing w:val="-11"/>
          <w:w w:val="105"/>
          <w:sz w:val="21"/>
        </w:rPr>
        <w:t xml:space="preserve"> </w:t>
      </w:r>
      <w:r>
        <w:rPr>
          <w:spacing w:val="-3"/>
          <w:w w:val="105"/>
          <w:sz w:val="21"/>
        </w:rPr>
        <w:t xml:space="preserve">pressure </w:t>
      </w:r>
      <w:r>
        <w:rPr>
          <w:w w:val="105"/>
          <w:sz w:val="21"/>
        </w:rPr>
        <w:t xml:space="preserve">on </w:t>
      </w:r>
      <w:r>
        <w:rPr>
          <w:spacing w:val="-3"/>
          <w:w w:val="105"/>
          <w:sz w:val="21"/>
        </w:rPr>
        <w:t xml:space="preserve">all concerned. Similar </w:t>
      </w:r>
      <w:r>
        <w:rPr>
          <w:w w:val="105"/>
          <w:sz w:val="21"/>
        </w:rPr>
        <w:t xml:space="preserve">sentiments </w:t>
      </w:r>
      <w:r>
        <w:rPr>
          <w:spacing w:val="-3"/>
          <w:w w:val="105"/>
          <w:sz w:val="21"/>
        </w:rPr>
        <w:t xml:space="preserve">were conveyed </w:t>
      </w:r>
      <w:r>
        <w:rPr>
          <w:w w:val="105"/>
          <w:sz w:val="21"/>
        </w:rPr>
        <w:t>in</w:t>
      </w:r>
      <w:r>
        <w:rPr>
          <w:spacing w:val="36"/>
          <w:w w:val="105"/>
          <w:sz w:val="21"/>
        </w:rPr>
        <w:t xml:space="preserve"> </w:t>
      </w:r>
      <w:r>
        <w:rPr>
          <w:spacing w:val="-3"/>
          <w:w w:val="105"/>
          <w:sz w:val="21"/>
        </w:rPr>
        <w:t>submissions.</w:t>
      </w:r>
      <w:r>
        <w:rPr>
          <w:spacing w:val="-3"/>
          <w:w w:val="105"/>
          <w:position w:val="7"/>
          <w:sz w:val="12"/>
        </w:rPr>
        <w:t>9</w:t>
      </w:r>
    </w:p>
    <w:p w14:paraId="6C654887" w14:textId="77777777" w:rsidR="00622C04" w:rsidRDefault="006D16CC">
      <w:pPr>
        <w:pStyle w:val="ListParagraph"/>
        <w:numPr>
          <w:ilvl w:val="1"/>
          <w:numId w:val="55"/>
        </w:numPr>
        <w:tabs>
          <w:tab w:val="left" w:pos="2380"/>
          <w:tab w:val="left" w:pos="2381"/>
        </w:tabs>
        <w:spacing w:before="127" w:line="242" w:lineRule="auto"/>
        <w:ind w:left="2380" w:right="2166" w:hanging="793"/>
        <w:rPr>
          <w:sz w:val="21"/>
        </w:rPr>
      </w:pPr>
      <w:r>
        <w:rPr>
          <w:w w:val="105"/>
          <w:sz w:val="21"/>
        </w:rPr>
        <w:t xml:space="preserve">Cases </w:t>
      </w:r>
      <w:r>
        <w:rPr>
          <w:spacing w:val="-3"/>
          <w:w w:val="105"/>
          <w:sz w:val="21"/>
        </w:rPr>
        <w:t xml:space="preserve">to determine </w:t>
      </w:r>
      <w:r>
        <w:rPr>
          <w:w w:val="105"/>
          <w:sz w:val="21"/>
        </w:rPr>
        <w:t xml:space="preserve">whether the </w:t>
      </w:r>
      <w:r>
        <w:rPr>
          <w:spacing w:val="-3"/>
          <w:w w:val="105"/>
          <w:sz w:val="21"/>
        </w:rPr>
        <w:t xml:space="preserve">forfeiture </w:t>
      </w:r>
      <w:r>
        <w:rPr>
          <w:w w:val="105"/>
          <w:sz w:val="21"/>
        </w:rPr>
        <w:t xml:space="preserve">rule applies can be </w:t>
      </w:r>
      <w:r>
        <w:rPr>
          <w:spacing w:val="-4"/>
          <w:w w:val="105"/>
          <w:sz w:val="21"/>
        </w:rPr>
        <w:t xml:space="preserve">costly, </w:t>
      </w:r>
      <w:r>
        <w:rPr>
          <w:w w:val="105"/>
          <w:sz w:val="21"/>
        </w:rPr>
        <w:t xml:space="preserve">most often </w:t>
      </w:r>
      <w:r>
        <w:rPr>
          <w:spacing w:val="-3"/>
          <w:w w:val="105"/>
          <w:sz w:val="21"/>
        </w:rPr>
        <w:t xml:space="preserve">to </w:t>
      </w:r>
      <w:r>
        <w:rPr>
          <w:w w:val="105"/>
          <w:sz w:val="21"/>
        </w:rPr>
        <w:t xml:space="preserve">the deceased </w:t>
      </w:r>
      <w:r>
        <w:rPr>
          <w:spacing w:val="-3"/>
          <w:w w:val="105"/>
          <w:sz w:val="21"/>
        </w:rPr>
        <w:t xml:space="preserve">person’s estate. </w:t>
      </w:r>
      <w:r>
        <w:rPr>
          <w:w w:val="105"/>
          <w:sz w:val="21"/>
        </w:rPr>
        <w:t xml:space="preserve">The Elder Law and </w:t>
      </w:r>
      <w:r>
        <w:rPr>
          <w:spacing w:val="-3"/>
          <w:w w:val="105"/>
          <w:sz w:val="21"/>
        </w:rPr>
        <w:t xml:space="preserve">Succession Committee </w:t>
      </w:r>
      <w:r>
        <w:rPr>
          <w:w w:val="105"/>
          <w:sz w:val="21"/>
        </w:rPr>
        <w:t>of the</w:t>
      </w:r>
      <w:r>
        <w:rPr>
          <w:spacing w:val="-31"/>
          <w:w w:val="105"/>
          <w:sz w:val="21"/>
        </w:rPr>
        <w:t xml:space="preserve"> </w:t>
      </w:r>
      <w:r>
        <w:rPr>
          <w:w w:val="105"/>
          <w:sz w:val="21"/>
        </w:rPr>
        <w:t>New</w:t>
      </w:r>
    </w:p>
    <w:p w14:paraId="049C4F51" w14:textId="77777777" w:rsidR="00622C04" w:rsidRDefault="006D16CC">
      <w:pPr>
        <w:pStyle w:val="BodyText"/>
        <w:spacing w:before="2" w:line="242" w:lineRule="auto"/>
        <w:ind w:left="2380" w:right="1742"/>
        <w:rPr>
          <w:sz w:val="12"/>
        </w:rPr>
      </w:pPr>
      <w:r>
        <w:rPr>
          <w:w w:val="105"/>
        </w:rPr>
        <w:t xml:space="preserve">South </w:t>
      </w:r>
      <w:r>
        <w:rPr>
          <w:spacing w:val="-3"/>
          <w:w w:val="105"/>
        </w:rPr>
        <w:t xml:space="preserve">Wales </w:t>
      </w:r>
      <w:r>
        <w:rPr>
          <w:w w:val="105"/>
        </w:rPr>
        <w:t xml:space="preserve">Law Society </w:t>
      </w:r>
      <w:r>
        <w:rPr>
          <w:spacing w:val="-2"/>
          <w:w w:val="105"/>
        </w:rPr>
        <w:t xml:space="preserve">estimates </w:t>
      </w:r>
      <w:r>
        <w:rPr>
          <w:spacing w:val="-3"/>
          <w:w w:val="105"/>
        </w:rPr>
        <w:t xml:space="preserve">that proceedings to </w:t>
      </w:r>
      <w:r>
        <w:rPr>
          <w:w w:val="105"/>
        </w:rPr>
        <w:t xml:space="preserve">obtain </w:t>
      </w:r>
      <w:r>
        <w:rPr>
          <w:spacing w:val="-3"/>
          <w:w w:val="105"/>
        </w:rPr>
        <w:t xml:space="preserve">judicial advice, including </w:t>
      </w:r>
      <w:r>
        <w:rPr>
          <w:w w:val="105"/>
        </w:rPr>
        <w:t xml:space="preserve">the </w:t>
      </w:r>
      <w:r>
        <w:rPr>
          <w:w w:val="105"/>
        </w:rPr>
        <w:t xml:space="preserve">costs of </w:t>
      </w:r>
      <w:r>
        <w:rPr>
          <w:spacing w:val="-3"/>
          <w:w w:val="105"/>
        </w:rPr>
        <w:t xml:space="preserve">retaining </w:t>
      </w:r>
      <w:r>
        <w:rPr>
          <w:w w:val="105"/>
        </w:rPr>
        <w:t xml:space="preserve">a </w:t>
      </w:r>
      <w:r>
        <w:rPr>
          <w:spacing w:val="-4"/>
          <w:w w:val="105"/>
        </w:rPr>
        <w:t xml:space="preserve">solicitor, </w:t>
      </w:r>
      <w:r>
        <w:rPr>
          <w:spacing w:val="-3"/>
          <w:w w:val="105"/>
        </w:rPr>
        <w:t xml:space="preserve">obtaining counsel’s </w:t>
      </w:r>
      <w:r>
        <w:rPr>
          <w:w w:val="105"/>
        </w:rPr>
        <w:t xml:space="preserve">opinion and </w:t>
      </w:r>
      <w:r>
        <w:rPr>
          <w:spacing w:val="-3"/>
          <w:w w:val="105"/>
        </w:rPr>
        <w:t xml:space="preserve">filing </w:t>
      </w:r>
      <w:r>
        <w:rPr>
          <w:w w:val="105"/>
        </w:rPr>
        <w:t xml:space="preserve">fees </w:t>
      </w:r>
      <w:r>
        <w:rPr>
          <w:spacing w:val="-3"/>
          <w:w w:val="105"/>
        </w:rPr>
        <w:t xml:space="preserve">amount to approximately </w:t>
      </w:r>
      <w:r>
        <w:rPr>
          <w:spacing w:val="-4"/>
          <w:w w:val="105"/>
        </w:rPr>
        <w:t xml:space="preserve">$10,000 </w:t>
      </w:r>
      <w:r>
        <w:rPr>
          <w:spacing w:val="-3"/>
          <w:w w:val="105"/>
        </w:rPr>
        <w:t xml:space="preserve">to </w:t>
      </w:r>
      <w:r>
        <w:rPr>
          <w:spacing w:val="-6"/>
          <w:w w:val="105"/>
        </w:rPr>
        <w:t>$15,000.</w:t>
      </w:r>
      <w:r>
        <w:rPr>
          <w:spacing w:val="-6"/>
          <w:w w:val="105"/>
          <w:position w:val="7"/>
          <w:sz w:val="12"/>
        </w:rPr>
        <w:t>10</w:t>
      </w:r>
    </w:p>
    <w:p w14:paraId="7B9B9C08" w14:textId="77777777" w:rsidR="00622C04" w:rsidRDefault="006D16CC">
      <w:pPr>
        <w:pStyle w:val="ListParagraph"/>
        <w:numPr>
          <w:ilvl w:val="1"/>
          <w:numId w:val="55"/>
        </w:numPr>
        <w:tabs>
          <w:tab w:val="left" w:pos="2380"/>
          <w:tab w:val="left" w:pos="2381"/>
        </w:tabs>
        <w:spacing w:before="124" w:line="242" w:lineRule="auto"/>
        <w:ind w:right="1751"/>
        <w:rPr>
          <w:sz w:val="21"/>
        </w:rPr>
      </w:pPr>
      <w:r>
        <w:rPr>
          <w:w w:val="105"/>
          <w:sz w:val="21"/>
        </w:rPr>
        <w:t xml:space="preserve">While views differ about the scope of the </w:t>
      </w:r>
      <w:r>
        <w:rPr>
          <w:spacing w:val="-3"/>
          <w:w w:val="105"/>
          <w:sz w:val="21"/>
        </w:rPr>
        <w:t xml:space="preserve">rule, </w:t>
      </w:r>
      <w:r>
        <w:rPr>
          <w:w w:val="105"/>
          <w:sz w:val="21"/>
        </w:rPr>
        <w:t xml:space="preserve">the </w:t>
      </w:r>
      <w:r>
        <w:rPr>
          <w:spacing w:val="-3"/>
          <w:w w:val="105"/>
          <w:sz w:val="21"/>
        </w:rPr>
        <w:t xml:space="preserve">Commission found </w:t>
      </w:r>
      <w:r>
        <w:rPr>
          <w:w w:val="105"/>
          <w:sz w:val="21"/>
        </w:rPr>
        <w:t>overwhelming support</w:t>
      </w:r>
      <w:r>
        <w:rPr>
          <w:spacing w:val="-10"/>
          <w:w w:val="105"/>
          <w:sz w:val="21"/>
        </w:rPr>
        <w:t xml:space="preserve"> </w:t>
      </w:r>
      <w:r>
        <w:rPr>
          <w:spacing w:val="-3"/>
          <w:w w:val="105"/>
          <w:sz w:val="21"/>
        </w:rPr>
        <w:t>for</w:t>
      </w:r>
      <w:r>
        <w:rPr>
          <w:spacing w:val="-10"/>
          <w:w w:val="105"/>
          <w:sz w:val="21"/>
        </w:rPr>
        <w:t xml:space="preserve"> </w:t>
      </w:r>
      <w:r>
        <w:rPr>
          <w:spacing w:val="-3"/>
          <w:w w:val="105"/>
          <w:sz w:val="21"/>
        </w:rPr>
        <w:t>providing</w:t>
      </w:r>
      <w:r>
        <w:rPr>
          <w:spacing w:val="-10"/>
          <w:w w:val="105"/>
          <w:sz w:val="21"/>
        </w:rPr>
        <w:t xml:space="preserve"> </w:t>
      </w:r>
      <w:r>
        <w:rPr>
          <w:w w:val="105"/>
          <w:sz w:val="21"/>
        </w:rPr>
        <w:t>clarity</w:t>
      </w:r>
      <w:r>
        <w:rPr>
          <w:spacing w:val="-10"/>
          <w:w w:val="105"/>
          <w:sz w:val="21"/>
        </w:rPr>
        <w:t xml:space="preserve"> </w:t>
      </w:r>
      <w:r>
        <w:rPr>
          <w:w w:val="105"/>
          <w:sz w:val="21"/>
        </w:rPr>
        <w:t>and</w:t>
      </w:r>
      <w:r>
        <w:rPr>
          <w:spacing w:val="-10"/>
          <w:w w:val="105"/>
          <w:sz w:val="21"/>
        </w:rPr>
        <w:t xml:space="preserve"> </w:t>
      </w:r>
      <w:r>
        <w:rPr>
          <w:w w:val="105"/>
          <w:sz w:val="21"/>
        </w:rPr>
        <w:t>certainty</w:t>
      </w:r>
      <w:r>
        <w:rPr>
          <w:spacing w:val="-10"/>
          <w:w w:val="105"/>
          <w:sz w:val="21"/>
        </w:rPr>
        <w:t xml:space="preserve"> </w:t>
      </w:r>
      <w:r>
        <w:rPr>
          <w:w w:val="105"/>
          <w:sz w:val="21"/>
        </w:rPr>
        <w:t>in</w:t>
      </w:r>
      <w:r>
        <w:rPr>
          <w:spacing w:val="-10"/>
          <w:w w:val="105"/>
          <w:sz w:val="21"/>
        </w:rPr>
        <w:t xml:space="preserve"> </w:t>
      </w:r>
      <w:r>
        <w:rPr>
          <w:spacing w:val="-3"/>
          <w:w w:val="105"/>
          <w:sz w:val="21"/>
        </w:rPr>
        <w:t>legislation.</w:t>
      </w:r>
      <w:r>
        <w:rPr>
          <w:spacing w:val="-10"/>
          <w:w w:val="105"/>
          <w:sz w:val="21"/>
        </w:rPr>
        <w:t xml:space="preserve"> </w:t>
      </w:r>
      <w:r>
        <w:rPr>
          <w:w w:val="105"/>
          <w:sz w:val="21"/>
        </w:rPr>
        <w:t>None</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comments</w:t>
      </w:r>
      <w:r>
        <w:rPr>
          <w:spacing w:val="-10"/>
          <w:w w:val="105"/>
          <w:sz w:val="21"/>
        </w:rPr>
        <w:t xml:space="preserve"> </w:t>
      </w:r>
      <w:r>
        <w:rPr>
          <w:w w:val="105"/>
          <w:sz w:val="21"/>
        </w:rPr>
        <w:t xml:space="preserve">received in </w:t>
      </w:r>
      <w:r>
        <w:rPr>
          <w:spacing w:val="-3"/>
          <w:w w:val="105"/>
          <w:sz w:val="21"/>
        </w:rPr>
        <w:t xml:space="preserve">submissions </w:t>
      </w:r>
      <w:r>
        <w:rPr>
          <w:w w:val="105"/>
          <w:sz w:val="21"/>
        </w:rPr>
        <w:t xml:space="preserve">and </w:t>
      </w:r>
      <w:r>
        <w:rPr>
          <w:spacing w:val="-3"/>
          <w:w w:val="105"/>
          <w:sz w:val="21"/>
        </w:rPr>
        <w:t xml:space="preserve">consultations </w:t>
      </w:r>
      <w:r>
        <w:rPr>
          <w:w w:val="105"/>
          <w:sz w:val="21"/>
        </w:rPr>
        <w:t xml:space="preserve">expressed a </w:t>
      </w:r>
      <w:r>
        <w:rPr>
          <w:spacing w:val="-3"/>
          <w:w w:val="105"/>
          <w:sz w:val="21"/>
        </w:rPr>
        <w:t xml:space="preserve">preference to maintain </w:t>
      </w:r>
      <w:r>
        <w:rPr>
          <w:w w:val="105"/>
          <w:sz w:val="21"/>
        </w:rPr>
        <w:t xml:space="preserve">the status </w:t>
      </w:r>
      <w:r>
        <w:rPr>
          <w:spacing w:val="-3"/>
          <w:w w:val="105"/>
          <w:sz w:val="21"/>
        </w:rPr>
        <w:t xml:space="preserve">quo, </w:t>
      </w:r>
      <w:r>
        <w:rPr>
          <w:w w:val="105"/>
          <w:sz w:val="21"/>
        </w:rPr>
        <w:t>where</w:t>
      </w:r>
      <w:r>
        <w:rPr>
          <w:spacing w:val="-9"/>
          <w:w w:val="105"/>
          <w:sz w:val="21"/>
        </w:rPr>
        <w:t xml:space="preserve"> </w:t>
      </w:r>
      <w:r>
        <w:rPr>
          <w:w w:val="105"/>
          <w:sz w:val="21"/>
        </w:rPr>
        <w:t>the</w:t>
      </w:r>
      <w:r>
        <w:rPr>
          <w:spacing w:val="-9"/>
          <w:w w:val="105"/>
          <w:sz w:val="21"/>
        </w:rPr>
        <w:t xml:space="preserve"> </w:t>
      </w:r>
      <w:r>
        <w:rPr>
          <w:w w:val="105"/>
          <w:sz w:val="21"/>
        </w:rPr>
        <w:t>pace</w:t>
      </w:r>
      <w:r>
        <w:rPr>
          <w:spacing w:val="-9"/>
          <w:w w:val="105"/>
          <w:sz w:val="21"/>
        </w:rPr>
        <w:t xml:space="preserve"> </w:t>
      </w:r>
      <w:r>
        <w:rPr>
          <w:w w:val="105"/>
          <w:sz w:val="21"/>
        </w:rPr>
        <w:t>and</w:t>
      </w:r>
      <w:r>
        <w:rPr>
          <w:spacing w:val="-9"/>
          <w:w w:val="105"/>
          <w:sz w:val="21"/>
        </w:rPr>
        <w:t xml:space="preserve"> </w:t>
      </w:r>
      <w:r>
        <w:rPr>
          <w:w w:val="105"/>
          <w:sz w:val="21"/>
        </w:rPr>
        <w:t>extent</w:t>
      </w:r>
      <w:r>
        <w:rPr>
          <w:spacing w:val="-9"/>
          <w:w w:val="105"/>
          <w:sz w:val="21"/>
        </w:rPr>
        <w:t xml:space="preserve"> </w:t>
      </w:r>
      <w:r>
        <w:rPr>
          <w:w w:val="105"/>
          <w:sz w:val="21"/>
        </w:rPr>
        <w:t>of</w:t>
      </w:r>
      <w:r>
        <w:rPr>
          <w:spacing w:val="-8"/>
          <w:w w:val="105"/>
          <w:sz w:val="21"/>
        </w:rPr>
        <w:t xml:space="preserve"> </w:t>
      </w:r>
      <w:r>
        <w:rPr>
          <w:w w:val="105"/>
          <w:sz w:val="21"/>
        </w:rPr>
        <w:t>further</w:t>
      </w:r>
      <w:r>
        <w:rPr>
          <w:spacing w:val="-9"/>
          <w:w w:val="105"/>
          <w:sz w:val="21"/>
        </w:rPr>
        <w:t xml:space="preserve"> </w:t>
      </w:r>
      <w:r>
        <w:rPr>
          <w:w w:val="105"/>
          <w:sz w:val="21"/>
        </w:rPr>
        <w:t>clarification</w:t>
      </w:r>
      <w:r>
        <w:rPr>
          <w:spacing w:val="-9"/>
          <w:w w:val="105"/>
          <w:sz w:val="21"/>
        </w:rPr>
        <w:t xml:space="preserve"> </w:t>
      </w:r>
      <w:r>
        <w:rPr>
          <w:w w:val="105"/>
          <w:sz w:val="21"/>
        </w:rPr>
        <w:t>depends</w:t>
      </w:r>
      <w:r>
        <w:rPr>
          <w:spacing w:val="-9"/>
          <w:w w:val="105"/>
          <w:sz w:val="21"/>
        </w:rPr>
        <w:t xml:space="preserve"> </w:t>
      </w:r>
      <w:r>
        <w:rPr>
          <w:w w:val="105"/>
          <w:sz w:val="21"/>
        </w:rPr>
        <w:t>on</w:t>
      </w:r>
      <w:r>
        <w:rPr>
          <w:spacing w:val="-9"/>
          <w:w w:val="105"/>
          <w:sz w:val="21"/>
        </w:rPr>
        <w:t xml:space="preserve"> </w:t>
      </w:r>
      <w:r>
        <w:rPr>
          <w:w w:val="105"/>
          <w:sz w:val="21"/>
        </w:rPr>
        <w:t>the</w:t>
      </w:r>
      <w:r>
        <w:rPr>
          <w:spacing w:val="-8"/>
          <w:w w:val="105"/>
          <w:sz w:val="21"/>
        </w:rPr>
        <w:t xml:space="preserve"> </w:t>
      </w:r>
      <w:r>
        <w:rPr>
          <w:w w:val="105"/>
          <w:sz w:val="21"/>
        </w:rPr>
        <w:t>facts</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cases</w:t>
      </w:r>
      <w:r>
        <w:rPr>
          <w:spacing w:val="-9"/>
          <w:w w:val="105"/>
          <w:sz w:val="21"/>
        </w:rPr>
        <w:t xml:space="preserve"> </w:t>
      </w:r>
      <w:r>
        <w:rPr>
          <w:spacing w:val="-3"/>
          <w:w w:val="105"/>
          <w:sz w:val="21"/>
        </w:rPr>
        <w:t xml:space="preserve">that </w:t>
      </w:r>
      <w:r>
        <w:rPr>
          <w:w w:val="105"/>
          <w:sz w:val="21"/>
        </w:rPr>
        <w:t xml:space="preserve">come </w:t>
      </w:r>
      <w:r>
        <w:rPr>
          <w:spacing w:val="-3"/>
          <w:w w:val="105"/>
          <w:sz w:val="21"/>
        </w:rPr>
        <w:t xml:space="preserve">before </w:t>
      </w:r>
      <w:r>
        <w:rPr>
          <w:w w:val="105"/>
          <w:sz w:val="21"/>
        </w:rPr>
        <w:t>the</w:t>
      </w:r>
      <w:r>
        <w:rPr>
          <w:spacing w:val="18"/>
          <w:w w:val="105"/>
          <w:sz w:val="21"/>
        </w:rPr>
        <w:t xml:space="preserve"> </w:t>
      </w:r>
      <w:r>
        <w:rPr>
          <w:w w:val="105"/>
          <w:sz w:val="21"/>
        </w:rPr>
        <w:t>court.</w:t>
      </w:r>
    </w:p>
    <w:p w14:paraId="1BBDD54C" w14:textId="77777777" w:rsidR="00622C04" w:rsidRDefault="00622C04">
      <w:pPr>
        <w:pStyle w:val="BodyText"/>
        <w:rPr>
          <w:sz w:val="20"/>
        </w:rPr>
      </w:pPr>
    </w:p>
    <w:p w14:paraId="5CAC77C9" w14:textId="77777777" w:rsidR="00622C04" w:rsidRDefault="00622C04">
      <w:pPr>
        <w:pStyle w:val="BodyText"/>
        <w:rPr>
          <w:sz w:val="20"/>
        </w:rPr>
      </w:pPr>
    </w:p>
    <w:p w14:paraId="5F7C362E" w14:textId="77777777" w:rsidR="00622C04" w:rsidRDefault="00622C04">
      <w:pPr>
        <w:pStyle w:val="BodyText"/>
        <w:rPr>
          <w:sz w:val="20"/>
        </w:rPr>
      </w:pPr>
    </w:p>
    <w:p w14:paraId="3B376C96" w14:textId="77777777" w:rsidR="00622C04" w:rsidRDefault="00622C04">
      <w:pPr>
        <w:pStyle w:val="BodyText"/>
        <w:rPr>
          <w:sz w:val="20"/>
        </w:rPr>
      </w:pPr>
    </w:p>
    <w:p w14:paraId="584D8338" w14:textId="77777777" w:rsidR="00622C04" w:rsidRDefault="00622C04">
      <w:pPr>
        <w:pStyle w:val="BodyText"/>
        <w:rPr>
          <w:sz w:val="20"/>
        </w:rPr>
      </w:pPr>
    </w:p>
    <w:p w14:paraId="30AFD52F" w14:textId="77777777" w:rsidR="00622C04" w:rsidRDefault="00622C04">
      <w:pPr>
        <w:pStyle w:val="BodyText"/>
        <w:rPr>
          <w:sz w:val="20"/>
        </w:rPr>
      </w:pPr>
    </w:p>
    <w:p w14:paraId="64923DBF" w14:textId="77777777" w:rsidR="00622C04" w:rsidRDefault="00622C04">
      <w:pPr>
        <w:pStyle w:val="BodyText"/>
        <w:rPr>
          <w:sz w:val="20"/>
        </w:rPr>
      </w:pPr>
    </w:p>
    <w:p w14:paraId="5957A1C6" w14:textId="77777777" w:rsidR="00622C04" w:rsidRDefault="006D16CC">
      <w:pPr>
        <w:pStyle w:val="BodyText"/>
        <w:spacing w:before="4"/>
        <w:rPr>
          <w:sz w:val="19"/>
        </w:rPr>
      </w:pPr>
      <w:r>
        <w:pict w14:anchorId="59CBBADB">
          <v:line id="_x0000_s1324" style="position:absolute;z-index:-251578368;mso-wrap-distance-left:0;mso-wrap-distance-right:0;mso-position-horizontal-relative:page" from="79.35pt,14.25pt" to="515.9pt,14.25pt" strokecolor="#f9ceca" strokeweight="1pt">
            <w10:wrap type="topAndBottom" anchorx="page"/>
          </v:line>
        </w:pict>
      </w:r>
    </w:p>
    <w:p w14:paraId="11E61D85" w14:textId="77777777" w:rsidR="00622C04" w:rsidRDefault="006D16CC">
      <w:pPr>
        <w:tabs>
          <w:tab w:val="left" w:pos="2380"/>
        </w:tabs>
        <w:spacing w:before="117"/>
        <w:ind w:left="1587"/>
        <w:rPr>
          <w:sz w:val="13"/>
        </w:rPr>
      </w:pPr>
      <w:r>
        <w:rPr>
          <w:w w:val="105"/>
          <w:sz w:val="13"/>
        </w:rPr>
        <w:t>3</w:t>
      </w:r>
      <w:r>
        <w:rPr>
          <w:w w:val="105"/>
          <w:sz w:val="13"/>
        </w:rPr>
        <w:tab/>
      </w:r>
      <w:r>
        <w:rPr>
          <w:i/>
          <w:w w:val="105"/>
          <w:sz w:val="13"/>
        </w:rPr>
        <w:t>Re Tu</w:t>
      </w:r>
      <w:r>
        <w:rPr>
          <w:i/>
          <w:w w:val="105"/>
          <w:sz w:val="13"/>
        </w:rPr>
        <w:t xml:space="preserve">cker </w:t>
      </w:r>
      <w:r>
        <w:rPr>
          <w:w w:val="105"/>
          <w:sz w:val="13"/>
        </w:rPr>
        <w:t xml:space="preserve">(1920) 21 SR </w:t>
      </w:r>
      <w:r>
        <w:rPr>
          <w:spacing w:val="3"/>
          <w:w w:val="105"/>
          <w:sz w:val="13"/>
        </w:rPr>
        <w:t xml:space="preserve">(NSW) </w:t>
      </w:r>
      <w:r>
        <w:rPr>
          <w:w w:val="105"/>
          <w:sz w:val="13"/>
        </w:rPr>
        <w:t>175,</w:t>
      </w:r>
      <w:r>
        <w:rPr>
          <w:spacing w:val="27"/>
          <w:w w:val="105"/>
          <w:sz w:val="13"/>
        </w:rPr>
        <w:t xml:space="preserve"> </w:t>
      </w:r>
      <w:r>
        <w:rPr>
          <w:spacing w:val="-3"/>
          <w:w w:val="105"/>
          <w:sz w:val="13"/>
        </w:rPr>
        <w:t>181.</w:t>
      </w:r>
    </w:p>
    <w:p w14:paraId="44074312" w14:textId="77777777" w:rsidR="00622C04" w:rsidRDefault="006D16CC">
      <w:pPr>
        <w:pStyle w:val="ListParagraph"/>
        <w:numPr>
          <w:ilvl w:val="0"/>
          <w:numId w:val="51"/>
        </w:numPr>
        <w:tabs>
          <w:tab w:val="left" w:pos="2380"/>
          <w:tab w:val="left" w:pos="2381"/>
        </w:tabs>
        <w:ind w:right="1669" w:hanging="793"/>
        <w:rPr>
          <w:sz w:val="13"/>
        </w:rPr>
      </w:pPr>
      <w:r>
        <w:rPr>
          <w:i/>
          <w:w w:val="105"/>
          <w:sz w:val="13"/>
        </w:rPr>
        <w:t xml:space="preserve">Public Trustee v Evans </w:t>
      </w:r>
      <w:r>
        <w:rPr>
          <w:w w:val="105"/>
          <w:sz w:val="13"/>
        </w:rPr>
        <w:t xml:space="preserve">(1985) 2 </w:t>
      </w:r>
      <w:r>
        <w:rPr>
          <w:spacing w:val="2"/>
          <w:w w:val="105"/>
          <w:sz w:val="13"/>
        </w:rPr>
        <w:t xml:space="preserve">NSWLR </w:t>
      </w:r>
      <w:r>
        <w:rPr>
          <w:w w:val="105"/>
          <w:sz w:val="13"/>
        </w:rPr>
        <w:t xml:space="preserve">188; </w:t>
      </w:r>
      <w:r>
        <w:rPr>
          <w:i/>
          <w:w w:val="105"/>
          <w:sz w:val="13"/>
        </w:rPr>
        <w:t xml:space="preserve">Public Trustee v Fraser </w:t>
      </w:r>
      <w:r>
        <w:rPr>
          <w:w w:val="105"/>
          <w:sz w:val="13"/>
        </w:rPr>
        <w:t xml:space="preserve">(1987) 9 </w:t>
      </w:r>
      <w:r>
        <w:rPr>
          <w:spacing w:val="2"/>
          <w:w w:val="105"/>
          <w:sz w:val="13"/>
        </w:rPr>
        <w:t xml:space="preserve">NSWLR </w:t>
      </w:r>
      <w:r>
        <w:rPr>
          <w:w w:val="105"/>
          <w:sz w:val="13"/>
        </w:rPr>
        <w:t xml:space="preserve">433; </w:t>
      </w:r>
      <w:r>
        <w:rPr>
          <w:i/>
          <w:w w:val="105"/>
          <w:sz w:val="13"/>
        </w:rPr>
        <w:t xml:space="preserve">Permanent Trustee Co Ltd v Freedom from Hunger Campaign </w:t>
      </w:r>
      <w:r>
        <w:rPr>
          <w:w w:val="105"/>
          <w:sz w:val="13"/>
        </w:rPr>
        <w:t xml:space="preserve">(1991) 25 </w:t>
      </w:r>
      <w:r>
        <w:rPr>
          <w:spacing w:val="2"/>
          <w:w w:val="105"/>
          <w:sz w:val="13"/>
        </w:rPr>
        <w:t xml:space="preserve">NSWLR </w:t>
      </w:r>
      <w:r>
        <w:rPr>
          <w:w w:val="105"/>
          <w:sz w:val="13"/>
        </w:rPr>
        <w:t xml:space="preserve">140; </w:t>
      </w:r>
      <w:r>
        <w:rPr>
          <w:i/>
          <w:w w:val="105"/>
          <w:sz w:val="13"/>
        </w:rPr>
        <w:t xml:space="preserve">Re Keitley </w:t>
      </w:r>
      <w:r>
        <w:rPr>
          <w:w w:val="105"/>
          <w:sz w:val="13"/>
        </w:rPr>
        <w:t xml:space="preserve">[1992] 1 VR 583; </w:t>
      </w:r>
      <w:r>
        <w:rPr>
          <w:i/>
          <w:w w:val="105"/>
          <w:sz w:val="13"/>
        </w:rPr>
        <w:t xml:space="preserve">Miliankos v Miliankos </w:t>
      </w:r>
      <w:r>
        <w:rPr>
          <w:w w:val="105"/>
          <w:sz w:val="13"/>
        </w:rPr>
        <w:t xml:space="preserve">(Unreported, Supreme Court of Victoria, Nathan J, 24 March 1994). For a discussion of these cases, see Victorian Law Reform Commission, </w:t>
      </w:r>
      <w:r>
        <w:rPr>
          <w:i/>
          <w:w w:val="105"/>
          <w:sz w:val="13"/>
        </w:rPr>
        <w:t>The Forfeiture Rule</w:t>
      </w:r>
      <w:r>
        <w:rPr>
          <w:w w:val="105"/>
          <w:sz w:val="13"/>
        </w:rPr>
        <w:t xml:space="preserve">, Consultation Paper No 20 (2014) 9–10. Divergent views about the scope of the </w:t>
      </w:r>
      <w:r>
        <w:rPr>
          <w:w w:val="105"/>
          <w:sz w:val="13"/>
        </w:rPr>
        <w:t xml:space="preserve">rule can be seen in the first case in which the rule was enunciated, </w:t>
      </w:r>
      <w:r>
        <w:rPr>
          <w:i/>
          <w:w w:val="105"/>
          <w:sz w:val="13"/>
        </w:rPr>
        <w:t xml:space="preserve">Cleaver v Mutual Reserve Fund Life Association </w:t>
      </w:r>
      <w:r>
        <w:rPr>
          <w:w w:val="105"/>
          <w:sz w:val="13"/>
        </w:rPr>
        <w:t xml:space="preserve">[1892] 1 QB </w:t>
      </w:r>
      <w:r>
        <w:rPr>
          <w:spacing w:val="-3"/>
          <w:w w:val="105"/>
          <w:sz w:val="13"/>
        </w:rPr>
        <w:t xml:space="preserve">147: </w:t>
      </w:r>
      <w:r>
        <w:rPr>
          <w:w w:val="105"/>
          <w:sz w:val="13"/>
        </w:rPr>
        <w:t xml:space="preserve">Anthony Dillon, </w:t>
      </w:r>
      <w:r>
        <w:rPr>
          <w:spacing w:val="2"/>
          <w:w w:val="105"/>
          <w:sz w:val="13"/>
        </w:rPr>
        <w:t xml:space="preserve">‘When </w:t>
      </w:r>
      <w:r>
        <w:rPr>
          <w:w w:val="105"/>
          <w:sz w:val="13"/>
        </w:rPr>
        <w:t>Beneficiary Slays Benefactor: The Forfeiture “Rule” Should Operate as a Principle</w:t>
      </w:r>
      <w:r>
        <w:rPr>
          <w:spacing w:val="4"/>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General</w:t>
      </w:r>
      <w:r>
        <w:rPr>
          <w:spacing w:val="5"/>
          <w:w w:val="105"/>
          <w:sz w:val="13"/>
        </w:rPr>
        <w:t xml:space="preserve"> </w:t>
      </w:r>
      <w:r>
        <w:rPr>
          <w:w w:val="105"/>
          <w:sz w:val="13"/>
        </w:rPr>
        <w:t>Law’</w:t>
      </w:r>
      <w:r>
        <w:rPr>
          <w:spacing w:val="4"/>
          <w:w w:val="105"/>
          <w:sz w:val="13"/>
        </w:rPr>
        <w:t xml:space="preserve"> </w:t>
      </w:r>
      <w:r>
        <w:rPr>
          <w:w w:val="105"/>
          <w:sz w:val="13"/>
        </w:rPr>
        <w:t>(1998)</w:t>
      </w:r>
      <w:r>
        <w:rPr>
          <w:spacing w:val="5"/>
          <w:w w:val="105"/>
          <w:sz w:val="13"/>
        </w:rPr>
        <w:t xml:space="preserve"> </w:t>
      </w:r>
      <w:r>
        <w:rPr>
          <w:w w:val="105"/>
          <w:sz w:val="13"/>
        </w:rPr>
        <w:t>6</w:t>
      </w:r>
      <w:r>
        <w:rPr>
          <w:spacing w:val="5"/>
          <w:w w:val="105"/>
          <w:sz w:val="13"/>
        </w:rPr>
        <w:t xml:space="preserve"> </w:t>
      </w:r>
      <w:r>
        <w:rPr>
          <w:i/>
          <w:w w:val="105"/>
          <w:sz w:val="13"/>
        </w:rPr>
        <w:t>Australian</w:t>
      </w:r>
      <w:r>
        <w:rPr>
          <w:i/>
          <w:spacing w:val="4"/>
          <w:w w:val="105"/>
          <w:sz w:val="13"/>
        </w:rPr>
        <w:t xml:space="preserve"> </w:t>
      </w:r>
      <w:r>
        <w:rPr>
          <w:i/>
          <w:w w:val="105"/>
          <w:sz w:val="13"/>
        </w:rPr>
        <w:t>Property</w:t>
      </w:r>
      <w:r>
        <w:rPr>
          <w:i/>
          <w:spacing w:val="3"/>
          <w:w w:val="105"/>
          <w:sz w:val="13"/>
        </w:rPr>
        <w:t xml:space="preserve"> </w:t>
      </w:r>
      <w:r>
        <w:rPr>
          <w:i/>
          <w:w w:val="105"/>
          <w:sz w:val="13"/>
        </w:rPr>
        <w:t>Law</w:t>
      </w:r>
      <w:r>
        <w:rPr>
          <w:i/>
          <w:spacing w:val="4"/>
          <w:w w:val="105"/>
          <w:sz w:val="13"/>
        </w:rPr>
        <w:t xml:space="preserve"> </w:t>
      </w:r>
      <w:r>
        <w:rPr>
          <w:i/>
          <w:w w:val="105"/>
          <w:sz w:val="13"/>
        </w:rPr>
        <w:t>Journal</w:t>
      </w:r>
      <w:r>
        <w:rPr>
          <w:i/>
          <w:spacing w:val="5"/>
          <w:w w:val="105"/>
          <w:sz w:val="13"/>
        </w:rPr>
        <w:t xml:space="preserve"> </w:t>
      </w:r>
      <w:r>
        <w:rPr>
          <w:w w:val="105"/>
          <w:sz w:val="13"/>
        </w:rPr>
        <w:t>254.</w:t>
      </w:r>
    </w:p>
    <w:p w14:paraId="65A4D584" w14:textId="77777777" w:rsidR="00622C04" w:rsidRDefault="006D16CC">
      <w:pPr>
        <w:pStyle w:val="ListParagraph"/>
        <w:numPr>
          <w:ilvl w:val="0"/>
          <w:numId w:val="51"/>
        </w:numPr>
        <w:tabs>
          <w:tab w:val="left" w:pos="2380"/>
          <w:tab w:val="left" w:pos="2381"/>
        </w:tabs>
        <w:spacing w:before="8"/>
        <w:ind w:hanging="793"/>
        <w:rPr>
          <w:sz w:val="13"/>
        </w:rPr>
      </w:pPr>
      <w:r>
        <w:rPr>
          <w:w w:val="105"/>
          <w:sz w:val="13"/>
        </w:rPr>
        <w:t xml:space="preserve">(1940) 63 CLR </w:t>
      </w:r>
      <w:r>
        <w:rPr>
          <w:spacing w:val="-3"/>
          <w:w w:val="105"/>
          <w:sz w:val="13"/>
        </w:rPr>
        <w:t>691,</w:t>
      </w:r>
      <w:r>
        <w:rPr>
          <w:spacing w:val="10"/>
          <w:w w:val="105"/>
          <w:sz w:val="13"/>
        </w:rPr>
        <w:t xml:space="preserve"> </w:t>
      </w:r>
      <w:r>
        <w:rPr>
          <w:w w:val="105"/>
          <w:sz w:val="13"/>
        </w:rPr>
        <w:t xml:space="preserve">709 (Dixon, Evatt, McTiernan </w:t>
      </w:r>
      <w:r>
        <w:rPr>
          <w:spacing w:val="3"/>
          <w:w w:val="105"/>
          <w:sz w:val="13"/>
        </w:rPr>
        <w:t>JJ).</w:t>
      </w:r>
    </w:p>
    <w:p w14:paraId="7FA009D5" w14:textId="77777777" w:rsidR="00622C04" w:rsidRDefault="006D16CC">
      <w:pPr>
        <w:pStyle w:val="ListParagraph"/>
        <w:numPr>
          <w:ilvl w:val="0"/>
          <w:numId w:val="51"/>
        </w:numPr>
        <w:tabs>
          <w:tab w:val="left" w:pos="2380"/>
          <w:tab w:val="left" w:pos="2381"/>
        </w:tabs>
        <w:spacing w:before="2"/>
        <w:ind w:hanging="793"/>
        <w:rPr>
          <w:sz w:val="13"/>
        </w:rPr>
      </w:pPr>
      <w:r>
        <w:rPr>
          <w:i/>
          <w:w w:val="110"/>
          <w:sz w:val="13"/>
        </w:rPr>
        <w:t xml:space="preserve">Estate of Soukup </w:t>
      </w:r>
      <w:r>
        <w:rPr>
          <w:w w:val="110"/>
          <w:sz w:val="13"/>
        </w:rPr>
        <w:t>(1997) 97 A Crim R</w:t>
      </w:r>
      <w:r>
        <w:rPr>
          <w:spacing w:val="20"/>
          <w:w w:val="110"/>
          <w:sz w:val="13"/>
        </w:rPr>
        <w:t xml:space="preserve"> </w:t>
      </w:r>
      <w:r>
        <w:rPr>
          <w:w w:val="110"/>
          <w:sz w:val="13"/>
        </w:rPr>
        <w:t>103.</w:t>
      </w:r>
    </w:p>
    <w:p w14:paraId="39A62B43" w14:textId="77777777" w:rsidR="00622C04" w:rsidRDefault="006D16CC">
      <w:pPr>
        <w:pStyle w:val="ListParagraph"/>
        <w:numPr>
          <w:ilvl w:val="0"/>
          <w:numId w:val="51"/>
        </w:numPr>
        <w:tabs>
          <w:tab w:val="left" w:pos="2380"/>
          <w:tab w:val="left" w:pos="2381"/>
        </w:tabs>
        <w:ind w:right="2114" w:hanging="793"/>
        <w:rPr>
          <w:sz w:val="13"/>
        </w:rPr>
      </w:pPr>
      <w:r>
        <w:rPr>
          <w:w w:val="105"/>
          <w:sz w:val="13"/>
        </w:rPr>
        <w:t xml:space="preserve">Ibid </w:t>
      </w:r>
      <w:r>
        <w:rPr>
          <w:spacing w:val="-3"/>
          <w:w w:val="105"/>
          <w:sz w:val="13"/>
        </w:rPr>
        <w:t xml:space="preserve">118. </w:t>
      </w:r>
      <w:r>
        <w:rPr>
          <w:w w:val="105"/>
          <w:sz w:val="13"/>
        </w:rPr>
        <w:t xml:space="preserve">Justice Gillard cited in this regard: Justice Harvey in </w:t>
      </w:r>
      <w:r>
        <w:rPr>
          <w:i/>
          <w:w w:val="105"/>
          <w:sz w:val="13"/>
        </w:rPr>
        <w:t xml:space="preserve">Re Tucker </w:t>
      </w:r>
      <w:r>
        <w:rPr>
          <w:w w:val="105"/>
          <w:sz w:val="13"/>
        </w:rPr>
        <w:t xml:space="preserve">(1920) 21 SR </w:t>
      </w:r>
      <w:r>
        <w:rPr>
          <w:spacing w:val="3"/>
          <w:w w:val="105"/>
          <w:sz w:val="13"/>
        </w:rPr>
        <w:t xml:space="preserve">(NSW) </w:t>
      </w:r>
      <w:r>
        <w:rPr>
          <w:spacing w:val="-3"/>
          <w:w w:val="105"/>
          <w:sz w:val="13"/>
        </w:rPr>
        <w:t xml:space="preserve">175 </w:t>
      </w:r>
      <w:r>
        <w:rPr>
          <w:w w:val="105"/>
          <w:sz w:val="13"/>
        </w:rPr>
        <w:t xml:space="preserve">(23 December 1920); T G Youdan, ‘Acquisition of </w:t>
      </w:r>
      <w:r>
        <w:rPr>
          <w:spacing w:val="2"/>
          <w:w w:val="105"/>
          <w:sz w:val="13"/>
        </w:rPr>
        <w:t xml:space="preserve">Property </w:t>
      </w:r>
      <w:r>
        <w:rPr>
          <w:w w:val="105"/>
          <w:sz w:val="13"/>
        </w:rPr>
        <w:t xml:space="preserve">by Killing’ (1973) 89 </w:t>
      </w:r>
      <w:r>
        <w:rPr>
          <w:i/>
          <w:w w:val="105"/>
          <w:sz w:val="13"/>
        </w:rPr>
        <w:t xml:space="preserve">Law Quarterly Review </w:t>
      </w:r>
      <w:r>
        <w:rPr>
          <w:w w:val="105"/>
          <w:sz w:val="13"/>
        </w:rPr>
        <w:t xml:space="preserve">235; and Ken Mackie, ‘Manslaughter and Succession’ (1988) 62 </w:t>
      </w:r>
      <w:r>
        <w:rPr>
          <w:i/>
          <w:w w:val="105"/>
          <w:sz w:val="13"/>
        </w:rPr>
        <w:t>Austra</w:t>
      </w:r>
      <w:r>
        <w:rPr>
          <w:i/>
          <w:w w:val="105"/>
          <w:sz w:val="13"/>
        </w:rPr>
        <w:t>lian Law Journal</w:t>
      </w:r>
      <w:r>
        <w:rPr>
          <w:i/>
          <w:spacing w:val="11"/>
          <w:w w:val="105"/>
          <w:sz w:val="13"/>
        </w:rPr>
        <w:t xml:space="preserve"> </w:t>
      </w:r>
      <w:r>
        <w:rPr>
          <w:w w:val="105"/>
          <w:sz w:val="13"/>
        </w:rPr>
        <w:t>616.</w:t>
      </w:r>
    </w:p>
    <w:p w14:paraId="36D67EFC" w14:textId="77777777" w:rsidR="00622C04" w:rsidRDefault="006D16CC">
      <w:pPr>
        <w:pStyle w:val="ListParagraph"/>
        <w:numPr>
          <w:ilvl w:val="0"/>
          <w:numId w:val="51"/>
        </w:numPr>
        <w:tabs>
          <w:tab w:val="left" w:pos="2380"/>
          <w:tab w:val="left" w:pos="2381"/>
        </w:tabs>
        <w:spacing w:before="4"/>
        <w:ind w:hanging="793"/>
        <w:rPr>
          <w:sz w:val="13"/>
        </w:rPr>
      </w:pPr>
      <w:r>
        <w:rPr>
          <w:w w:val="105"/>
          <w:sz w:val="13"/>
        </w:rPr>
        <w:t>Consultation 5 (Roundtable</w:t>
      </w:r>
      <w:r>
        <w:rPr>
          <w:spacing w:val="13"/>
          <w:w w:val="105"/>
          <w:sz w:val="13"/>
        </w:rPr>
        <w:t xml:space="preserve"> </w:t>
      </w:r>
      <w:r>
        <w:rPr>
          <w:w w:val="105"/>
          <w:sz w:val="13"/>
        </w:rPr>
        <w:t>1).</w:t>
      </w:r>
    </w:p>
    <w:p w14:paraId="5DD254A0" w14:textId="77777777" w:rsidR="00622C04" w:rsidRDefault="006D16CC">
      <w:pPr>
        <w:pStyle w:val="ListParagraph"/>
        <w:numPr>
          <w:ilvl w:val="0"/>
          <w:numId w:val="51"/>
        </w:numPr>
        <w:tabs>
          <w:tab w:val="left" w:pos="2380"/>
          <w:tab w:val="left" w:pos="2381"/>
        </w:tabs>
        <w:ind w:hanging="793"/>
        <w:rPr>
          <w:sz w:val="13"/>
        </w:rPr>
      </w:pPr>
      <w:r>
        <w:pict w14:anchorId="77CC4CAE">
          <v:shape id="_x0000_s1323" type="#_x0000_t202" style="position:absolute;left:0;text-align:left;margin-left:552.25pt;margin-top:3pt;width:6.7pt;height:14.25pt;z-index:251586560;mso-position-horizontal-relative:page" filled="f" stroked="f">
            <v:textbox inset="0,0,0,0">
              <w:txbxContent>
                <w:p w14:paraId="2011EB12" w14:textId="77777777" w:rsidR="00622C04" w:rsidRDefault="006D16CC">
                  <w:pPr>
                    <w:spacing w:line="284" w:lineRule="exact"/>
                    <w:rPr>
                      <w:b/>
                      <w:sz w:val="24"/>
                    </w:rPr>
                  </w:pPr>
                  <w:r>
                    <w:rPr>
                      <w:b/>
                      <w:color w:val="EC5A4F"/>
                      <w:w w:val="109"/>
                      <w:sz w:val="24"/>
                    </w:rPr>
                    <w:t>9</w:t>
                  </w:r>
                </w:p>
              </w:txbxContent>
            </v:textbox>
            <w10:wrap anchorx="page"/>
          </v:shape>
        </w:pict>
      </w:r>
      <w:r>
        <w:rPr>
          <w:w w:val="105"/>
          <w:sz w:val="13"/>
        </w:rPr>
        <w:t xml:space="preserve">Submissions 6 </w:t>
      </w:r>
      <w:r>
        <w:rPr>
          <w:spacing w:val="2"/>
          <w:w w:val="105"/>
          <w:sz w:val="13"/>
        </w:rPr>
        <w:t xml:space="preserve">(Office </w:t>
      </w:r>
      <w:r>
        <w:rPr>
          <w:w w:val="105"/>
          <w:sz w:val="13"/>
        </w:rPr>
        <w:t>of Public Prosecutions); 9 (State</w:t>
      </w:r>
      <w:r>
        <w:rPr>
          <w:spacing w:val="2"/>
          <w:w w:val="105"/>
          <w:sz w:val="13"/>
        </w:rPr>
        <w:t xml:space="preserve"> </w:t>
      </w:r>
      <w:r>
        <w:rPr>
          <w:w w:val="105"/>
          <w:sz w:val="13"/>
        </w:rPr>
        <w:t>Trustees).</w:t>
      </w:r>
    </w:p>
    <w:p w14:paraId="6905581D" w14:textId="77777777" w:rsidR="00622C04" w:rsidRDefault="006D16CC">
      <w:pPr>
        <w:pStyle w:val="ListParagraph"/>
        <w:numPr>
          <w:ilvl w:val="0"/>
          <w:numId w:val="51"/>
        </w:numPr>
        <w:tabs>
          <w:tab w:val="left" w:pos="2380"/>
          <w:tab w:val="left" w:pos="2381"/>
        </w:tabs>
        <w:spacing w:before="2"/>
        <w:ind w:hanging="793"/>
        <w:rPr>
          <w:sz w:val="13"/>
        </w:rPr>
      </w:pPr>
      <w:r>
        <w:rPr>
          <w:w w:val="105"/>
          <w:sz w:val="13"/>
        </w:rPr>
        <w:t>Submission</w:t>
      </w:r>
      <w:r>
        <w:rPr>
          <w:spacing w:val="4"/>
          <w:w w:val="105"/>
          <w:sz w:val="13"/>
        </w:rPr>
        <w:t xml:space="preserve"> </w:t>
      </w:r>
      <w:r>
        <w:rPr>
          <w:spacing w:val="-4"/>
          <w:w w:val="105"/>
          <w:sz w:val="13"/>
        </w:rPr>
        <w:t>13</w:t>
      </w:r>
      <w:r>
        <w:rPr>
          <w:spacing w:val="5"/>
          <w:w w:val="105"/>
          <w:sz w:val="13"/>
        </w:rPr>
        <w:t xml:space="preserve"> </w:t>
      </w:r>
      <w:r>
        <w:rPr>
          <w:w w:val="105"/>
          <w:sz w:val="13"/>
        </w:rPr>
        <w:t>(Elder</w:t>
      </w:r>
      <w:r>
        <w:rPr>
          <w:spacing w:val="5"/>
          <w:w w:val="105"/>
          <w:sz w:val="13"/>
        </w:rPr>
        <w:t xml:space="preserve"> </w:t>
      </w:r>
      <w:r>
        <w:rPr>
          <w:w w:val="105"/>
          <w:sz w:val="13"/>
        </w:rPr>
        <w:t>Law</w:t>
      </w:r>
      <w:r>
        <w:rPr>
          <w:spacing w:val="5"/>
          <w:w w:val="105"/>
          <w:sz w:val="13"/>
        </w:rPr>
        <w:t xml:space="preserve"> </w:t>
      </w:r>
      <w:r>
        <w:rPr>
          <w:w w:val="105"/>
          <w:sz w:val="13"/>
        </w:rPr>
        <w:t>and</w:t>
      </w:r>
      <w:r>
        <w:rPr>
          <w:spacing w:val="5"/>
          <w:w w:val="105"/>
          <w:sz w:val="13"/>
        </w:rPr>
        <w:t xml:space="preserve"> </w:t>
      </w:r>
      <w:r>
        <w:rPr>
          <w:w w:val="105"/>
          <w:sz w:val="13"/>
        </w:rPr>
        <w:t>Succession</w:t>
      </w:r>
      <w:r>
        <w:rPr>
          <w:spacing w:val="5"/>
          <w:w w:val="105"/>
          <w:sz w:val="13"/>
        </w:rPr>
        <w:t xml:space="preserve"> </w:t>
      </w:r>
      <w:r>
        <w:rPr>
          <w:w w:val="105"/>
          <w:sz w:val="13"/>
        </w:rPr>
        <w:t>Committee</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Law</w:t>
      </w:r>
      <w:r>
        <w:rPr>
          <w:spacing w:val="5"/>
          <w:w w:val="105"/>
          <w:sz w:val="13"/>
        </w:rPr>
        <w:t xml:space="preserve"> </w:t>
      </w:r>
      <w:r>
        <w:rPr>
          <w:w w:val="105"/>
          <w:sz w:val="13"/>
        </w:rPr>
        <w:t>Society</w:t>
      </w:r>
      <w:r>
        <w:rPr>
          <w:spacing w:val="5"/>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14:paraId="0D123026" w14:textId="77777777" w:rsidR="00622C04" w:rsidRDefault="00622C04">
      <w:pPr>
        <w:rPr>
          <w:sz w:val="13"/>
        </w:rPr>
        <w:sectPr w:rsidR="00622C04">
          <w:headerReference w:type="even" r:id="rId32"/>
          <w:headerReference w:type="default" r:id="rId33"/>
          <w:pgSz w:w="11910" w:h="16840"/>
          <w:pgMar w:top="1360" w:right="0" w:bottom="280" w:left="0" w:header="808" w:footer="0" w:gutter="0"/>
          <w:cols w:space="720"/>
        </w:sectPr>
      </w:pPr>
    </w:p>
    <w:p w14:paraId="0DCDCC98" w14:textId="77777777" w:rsidR="00622C04" w:rsidRDefault="00622C04">
      <w:pPr>
        <w:pStyle w:val="BodyText"/>
        <w:spacing w:before="3"/>
      </w:pPr>
    </w:p>
    <w:p w14:paraId="2B2E8BD5" w14:textId="77777777" w:rsidR="00622C04" w:rsidRDefault="006D16CC">
      <w:pPr>
        <w:spacing w:before="96"/>
        <w:ind w:left="1587"/>
        <w:rPr>
          <w:b/>
          <w:sz w:val="28"/>
        </w:rPr>
      </w:pPr>
      <w:bookmarkStart w:id="14" w:name="Concern_about_harsh_outcomes_in_some_cas"/>
      <w:bookmarkEnd w:id="14"/>
      <w:r>
        <w:rPr>
          <w:b/>
          <w:color w:val="EC5A4F"/>
          <w:w w:val="110"/>
          <w:sz w:val="28"/>
        </w:rPr>
        <w:t>Concern about harsh outcomes in some</w:t>
      </w:r>
      <w:r>
        <w:rPr>
          <w:b/>
          <w:color w:val="EC5A4F"/>
          <w:spacing w:val="51"/>
          <w:w w:val="110"/>
          <w:sz w:val="28"/>
        </w:rPr>
        <w:t xml:space="preserve"> </w:t>
      </w:r>
      <w:r>
        <w:rPr>
          <w:b/>
          <w:color w:val="EC5A4F"/>
          <w:w w:val="110"/>
          <w:sz w:val="28"/>
        </w:rPr>
        <w:t>cases</w:t>
      </w:r>
    </w:p>
    <w:p w14:paraId="33B72F17" w14:textId="77777777" w:rsidR="00622C04" w:rsidRDefault="006D16CC">
      <w:pPr>
        <w:pStyle w:val="ListParagraph"/>
        <w:numPr>
          <w:ilvl w:val="1"/>
          <w:numId w:val="55"/>
        </w:numPr>
        <w:tabs>
          <w:tab w:val="left" w:pos="2381"/>
          <w:tab w:val="left" w:pos="2382"/>
        </w:tabs>
        <w:spacing w:before="155" w:line="242" w:lineRule="auto"/>
        <w:ind w:right="1943"/>
        <w:rPr>
          <w:sz w:val="21"/>
        </w:rPr>
      </w:pPr>
      <w:r>
        <w:rPr>
          <w:sz w:val="21"/>
        </w:rPr>
        <w:t xml:space="preserve">Discussion about the scope of the rule </w:t>
      </w:r>
      <w:r>
        <w:rPr>
          <w:spacing w:val="-2"/>
          <w:sz w:val="21"/>
        </w:rPr>
        <w:t xml:space="preserve">commonly </w:t>
      </w:r>
      <w:r>
        <w:rPr>
          <w:sz w:val="21"/>
        </w:rPr>
        <w:t xml:space="preserve">arises in response </w:t>
      </w:r>
      <w:r>
        <w:rPr>
          <w:spacing w:val="-3"/>
          <w:sz w:val="21"/>
        </w:rPr>
        <w:t xml:space="preserve">to </w:t>
      </w:r>
      <w:r>
        <w:rPr>
          <w:sz w:val="21"/>
        </w:rPr>
        <w:t xml:space="preserve">particular cases where the </w:t>
      </w:r>
      <w:r>
        <w:rPr>
          <w:spacing w:val="-3"/>
          <w:sz w:val="21"/>
        </w:rPr>
        <w:t xml:space="preserve">automatic </w:t>
      </w:r>
      <w:r>
        <w:rPr>
          <w:sz w:val="21"/>
        </w:rPr>
        <w:t xml:space="preserve">and inflexible application of the rule is at odds with </w:t>
      </w:r>
      <w:r>
        <w:rPr>
          <w:spacing w:val="-3"/>
          <w:sz w:val="21"/>
        </w:rPr>
        <w:t xml:space="preserve">changes </w:t>
      </w:r>
      <w:r>
        <w:rPr>
          <w:sz w:val="21"/>
        </w:rPr>
        <w:t>in community</w:t>
      </w:r>
      <w:r>
        <w:rPr>
          <w:spacing w:val="8"/>
          <w:sz w:val="21"/>
        </w:rPr>
        <w:t xml:space="preserve"> </w:t>
      </w:r>
      <w:r>
        <w:rPr>
          <w:sz w:val="21"/>
        </w:rPr>
        <w:t>attitudes.</w:t>
      </w:r>
    </w:p>
    <w:p w14:paraId="15964E7D" w14:textId="77777777" w:rsidR="00622C04" w:rsidRDefault="006D16CC">
      <w:pPr>
        <w:pStyle w:val="ListParagraph"/>
        <w:numPr>
          <w:ilvl w:val="1"/>
          <w:numId w:val="55"/>
        </w:numPr>
        <w:tabs>
          <w:tab w:val="left" w:pos="2381"/>
          <w:tab w:val="left" w:pos="2382"/>
        </w:tabs>
        <w:spacing w:before="123"/>
        <w:rPr>
          <w:sz w:val="21"/>
        </w:rPr>
      </w:pPr>
      <w:r>
        <w:rPr>
          <w:sz w:val="21"/>
        </w:rPr>
        <w:t>Professor</w:t>
      </w:r>
      <w:r>
        <w:rPr>
          <w:spacing w:val="10"/>
          <w:sz w:val="21"/>
        </w:rPr>
        <w:t xml:space="preserve"> </w:t>
      </w:r>
      <w:r>
        <w:rPr>
          <w:sz w:val="21"/>
        </w:rPr>
        <w:t>Prue</w:t>
      </w:r>
      <w:r>
        <w:rPr>
          <w:spacing w:val="10"/>
          <w:sz w:val="21"/>
        </w:rPr>
        <w:t xml:space="preserve"> </w:t>
      </w:r>
      <w:r>
        <w:rPr>
          <w:sz w:val="21"/>
        </w:rPr>
        <w:t>Vines</w:t>
      </w:r>
      <w:r>
        <w:rPr>
          <w:spacing w:val="10"/>
          <w:sz w:val="21"/>
        </w:rPr>
        <w:t xml:space="preserve"> </w:t>
      </w:r>
      <w:r>
        <w:rPr>
          <w:spacing w:val="-3"/>
          <w:sz w:val="21"/>
        </w:rPr>
        <w:t>highlighted</w:t>
      </w:r>
      <w:r>
        <w:rPr>
          <w:spacing w:val="11"/>
          <w:sz w:val="21"/>
        </w:rPr>
        <w:t xml:space="preserve"> </w:t>
      </w:r>
      <w:r>
        <w:rPr>
          <w:sz w:val="21"/>
        </w:rPr>
        <w:t>these</w:t>
      </w:r>
      <w:r>
        <w:rPr>
          <w:spacing w:val="10"/>
          <w:sz w:val="21"/>
        </w:rPr>
        <w:t xml:space="preserve"> </w:t>
      </w:r>
      <w:r>
        <w:rPr>
          <w:spacing w:val="-3"/>
          <w:sz w:val="21"/>
        </w:rPr>
        <w:t>attitudinal</w:t>
      </w:r>
      <w:r>
        <w:rPr>
          <w:spacing w:val="10"/>
          <w:sz w:val="21"/>
        </w:rPr>
        <w:t xml:space="preserve"> </w:t>
      </w:r>
      <w:r>
        <w:rPr>
          <w:spacing w:val="-3"/>
          <w:sz w:val="21"/>
        </w:rPr>
        <w:t>changes</w:t>
      </w:r>
      <w:r>
        <w:rPr>
          <w:spacing w:val="10"/>
          <w:sz w:val="21"/>
        </w:rPr>
        <w:t xml:space="preserve"> </w:t>
      </w:r>
      <w:r>
        <w:rPr>
          <w:sz w:val="21"/>
        </w:rPr>
        <w:t>in</w:t>
      </w:r>
      <w:r>
        <w:rPr>
          <w:spacing w:val="11"/>
          <w:sz w:val="21"/>
        </w:rPr>
        <w:t xml:space="preserve"> </w:t>
      </w:r>
      <w:r>
        <w:rPr>
          <w:sz w:val="21"/>
        </w:rPr>
        <w:t>her</w:t>
      </w:r>
      <w:r>
        <w:rPr>
          <w:spacing w:val="10"/>
          <w:sz w:val="21"/>
        </w:rPr>
        <w:t xml:space="preserve"> </w:t>
      </w:r>
      <w:r>
        <w:rPr>
          <w:sz w:val="21"/>
        </w:rPr>
        <w:t>submission:</w:t>
      </w:r>
    </w:p>
    <w:p w14:paraId="424DCFAD" w14:textId="77777777" w:rsidR="00622C04" w:rsidRDefault="006D16CC">
      <w:pPr>
        <w:spacing w:before="133" w:line="254" w:lineRule="auto"/>
        <w:ind w:left="2834" w:right="1618"/>
        <w:rPr>
          <w:sz w:val="11"/>
        </w:rPr>
      </w:pPr>
      <w:r>
        <w:rPr>
          <w:w w:val="105"/>
          <w:sz w:val="20"/>
        </w:rPr>
        <w:t xml:space="preserve">In the </w:t>
      </w:r>
      <w:r>
        <w:rPr>
          <w:spacing w:val="-3"/>
          <w:w w:val="105"/>
          <w:sz w:val="20"/>
        </w:rPr>
        <w:t xml:space="preserve">eighteenth </w:t>
      </w:r>
      <w:r>
        <w:rPr>
          <w:w w:val="105"/>
          <w:sz w:val="20"/>
        </w:rPr>
        <w:t>century the death penalty was notoriously available for about 300 crimes,</w:t>
      </w:r>
      <w:r>
        <w:rPr>
          <w:spacing w:val="-12"/>
          <w:w w:val="105"/>
          <w:sz w:val="20"/>
        </w:rPr>
        <w:t xml:space="preserve"> </w:t>
      </w:r>
      <w:r>
        <w:rPr>
          <w:w w:val="105"/>
          <w:sz w:val="20"/>
        </w:rPr>
        <w:t>even</w:t>
      </w:r>
      <w:r>
        <w:rPr>
          <w:spacing w:val="-11"/>
          <w:w w:val="105"/>
          <w:sz w:val="20"/>
        </w:rPr>
        <w:t xml:space="preserve"> </w:t>
      </w:r>
      <w:r>
        <w:rPr>
          <w:w w:val="105"/>
          <w:sz w:val="20"/>
        </w:rPr>
        <w:t>though</w:t>
      </w:r>
      <w:r>
        <w:rPr>
          <w:spacing w:val="-11"/>
          <w:w w:val="105"/>
          <w:sz w:val="20"/>
        </w:rPr>
        <w:t xml:space="preserve"> </w:t>
      </w:r>
      <w:r>
        <w:rPr>
          <w:w w:val="105"/>
          <w:sz w:val="20"/>
        </w:rPr>
        <w:t>the</w:t>
      </w:r>
      <w:r>
        <w:rPr>
          <w:spacing w:val="-12"/>
          <w:w w:val="105"/>
          <w:sz w:val="20"/>
        </w:rPr>
        <w:t xml:space="preserve"> </w:t>
      </w:r>
      <w:r>
        <w:rPr>
          <w:w w:val="105"/>
          <w:sz w:val="20"/>
        </w:rPr>
        <w:t>prerogative</w:t>
      </w:r>
      <w:r>
        <w:rPr>
          <w:spacing w:val="-11"/>
          <w:w w:val="105"/>
          <w:sz w:val="20"/>
        </w:rPr>
        <w:t xml:space="preserve"> </w:t>
      </w:r>
      <w:r>
        <w:rPr>
          <w:w w:val="105"/>
          <w:sz w:val="20"/>
        </w:rPr>
        <w:t>of</w:t>
      </w:r>
      <w:r>
        <w:rPr>
          <w:spacing w:val="-11"/>
          <w:w w:val="105"/>
          <w:sz w:val="20"/>
        </w:rPr>
        <w:t xml:space="preserve"> </w:t>
      </w:r>
      <w:r>
        <w:rPr>
          <w:w w:val="105"/>
          <w:sz w:val="20"/>
        </w:rPr>
        <w:t>mercy</w:t>
      </w:r>
      <w:r>
        <w:rPr>
          <w:spacing w:val="-11"/>
          <w:w w:val="105"/>
          <w:sz w:val="20"/>
        </w:rPr>
        <w:t xml:space="preserve"> </w:t>
      </w:r>
      <w:r>
        <w:rPr>
          <w:w w:val="105"/>
          <w:sz w:val="20"/>
        </w:rPr>
        <w:t>was</w:t>
      </w:r>
      <w:r>
        <w:rPr>
          <w:spacing w:val="-12"/>
          <w:w w:val="105"/>
          <w:sz w:val="20"/>
        </w:rPr>
        <w:t xml:space="preserve"> </w:t>
      </w:r>
      <w:r>
        <w:rPr>
          <w:w w:val="105"/>
          <w:sz w:val="20"/>
        </w:rPr>
        <w:t>often</w:t>
      </w:r>
      <w:r>
        <w:rPr>
          <w:spacing w:val="-11"/>
          <w:w w:val="105"/>
          <w:sz w:val="20"/>
        </w:rPr>
        <w:t xml:space="preserve"> </w:t>
      </w:r>
      <w:r>
        <w:rPr>
          <w:w w:val="105"/>
          <w:sz w:val="20"/>
        </w:rPr>
        <w:t>exercised.</w:t>
      </w:r>
      <w:r>
        <w:rPr>
          <w:spacing w:val="-11"/>
          <w:w w:val="105"/>
          <w:sz w:val="20"/>
        </w:rPr>
        <w:t xml:space="preserve"> </w:t>
      </w:r>
      <w:r>
        <w:rPr>
          <w:spacing w:val="-4"/>
          <w:w w:val="105"/>
          <w:sz w:val="20"/>
        </w:rPr>
        <w:t>Today</w:t>
      </w:r>
      <w:r>
        <w:rPr>
          <w:spacing w:val="-12"/>
          <w:w w:val="105"/>
          <w:sz w:val="20"/>
        </w:rPr>
        <w:t xml:space="preserve"> </w:t>
      </w:r>
      <w:r>
        <w:rPr>
          <w:w w:val="105"/>
          <w:sz w:val="20"/>
        </w:rPr>
        <w:t>we</w:t>
      </w:r>
      <w:r>
        <w:rPr>
          <w:spacing w:val="-11"/>
          <w:w w:val="105"/>
          <w:sz w:val="20"/>
        </w:rPr>
        <w:t xml:space="preserve"> </w:t>
      </w:r>
      <w:r>
        <w:rPr>
          <w:w w:val="105"/>
          <w:sz w:val="20"/>
        </w:rPr>
        <w:t xml:space="preserve">distinguish culpability for murder from </w:t>
      </w:r>
      <w:r>
        <w:rPr>
          <w:spacing w:val="-3"/>
          <w:w w:val="105"/>
          <w:sz w:val="20"/>
        </w:rPr>
        <w:t xml:space="preserve">manslaughter </w:t>
      </w:r>
      <w:r>
        <w:rPr>
          <w:spacing w:val="-2"/>
          <w:w w:val="105"/>
          <w:sz w:val="20"/>
        </w:rPr>
        <w:t xml:space="preserve">etc </w:t>
      </w:r>
      <w:r>
        <w:rPr>
          <w:w w:val="105"/>
          <w:sz w:val="20"/>
        </w:rPr>
        <w:t xml:space="preserve">and views about the level of culpability </w:t>
      </w:r>
      <w:r>
        <w:rPr>
          <w:spacing w:val="-3"/>
          <w:w w:val="105"/>
          <w:sz w:val="20"/>
        </w:rPr>
        <w:t xml:space="preserve">have </w:t>
      </w:r>
      <w:r>
        <w:rPr>
          <w:w w:val="105"/>
          <w:sz w:val="20"/>
        </w:rPr>
        <w:t xml:space="preserve">changed over </w:t>
      </w:r>
      <w:r>
        <w:rPr>
          <w:spacing w:val="-3"/>
          <w:w w:val="105"/>
          <w:sz w:val="20"/>
        </w:rPr>
        <w:t xml:space="preserve">time. </w:t>
      </w:r>
      <w:r>
        <w:rPr>
          <w:w w:val="105"/>
          <w:sz w:val="20"/>
        </w:rPr>
        <w:t xml:space="preserve">It is clear that the idea that a wife who </w:t>
      </w:r>
      <w:r>
        <w:rPr>
          <w:spacing w:val="-3"/>
          <w:w w:val="105"/>
          <w:sz w:val="20"/>
        </w:rPr>
        <w:t xml:space="preserve">kills </w:t>
      </w:r>
      <w:r>
        <w:rPr>
          <w:w w:val="105"/>
          <w:sz w:val="20"/>
        </w:rPr>
        <w:t xml:space="preserve">her husband after </w:t>
      </w:r>
      <w:r>
        <w:rPr>
          <w:w w:val="105"/>
          <w:sz w:val="20"/>
        </w:rPr>
        <w:t>he</w:t>
      </w:r>
      <w:r>
        <w:rPr>
          <w:spacing w:val="-8"/>
          <w:w w:val="105"/>
          <w:sz w:val="20"/>
        </w:rPr>
        <w:t xml:space="preserve"> </w:t>
      </w:r>
      <w:r>
        <w:rPr>
          <w:w w:val="105"/>
          <w:sz w:val="20"/>
        </w:rPr>
        <w:t>has</w:t>
      </w:r>
      <w:r>
        <w:rPr>
          <w:spacing w:val="-8"/>
          <w:w w:val="105"/>
          <w:sz w:val="20"/>
        </w:rPr>
        <w:t xml:space="preserve"> </w:t>
      </w:r>
      <w:r>
        <w:rPr>
          <w:w w:val="105"/>
          <w:sz w:val="20"/>
        </w:rPr>
        <w:t>badly</w:t>
      </w:r>
      <w:r>
        <w:rPr>
          <w:spacing w:val="-7"/>
          <w:w w:val="105"/>
          <w:sz w:val="20"/>
        </w:rPr>
        <w:t xml:space="preserve"> </w:t>
      </w:r>
      <w:r>
        <w:rPr>
          <w:w w:val="105"/>
          <w:sz w:val="20"/>
        </w:rPr>
        <w:t>abused</w:t>
      </w:r>
      <w:r>
        <w:rPr>
          <w:spacing w:val="-8"/>
          <w:w w:val="105"/>
          <w:sz w:val="20"/>
        </w:rPr>
        <w:t xml:space="preserve"> </w:t>
      </w:r>
      <w:r>
        <w:rPr>
          <w:w w:val="105"/>
          <w:sz w:val="20"/>
        </w:rPr>
        <w:t>her</w:t>
      </w:r>
      <w:r>
        <w:rPr>
          <w:spacing w:val="-8"/>
          <w:w w:val="105"/>
          <w:sz w:val="20"/>
        </w:rPr>
        <w:t xml:space="preserve"> </w:t>
      </w:r>
      <w:r>
        <w:rPr>
          <w:w w:val="105"/>
          <w:sz w:val="20"/>
        </w:rPr>
        <w:t>over</w:t>
      </w:r>
      <w:r>
        <w:rPr>
          <w:spacing w:val="-7"/>
          <w:w w:val="105"/>
          <w:sz w:val="20"/>
        </w:rPr>
        <w:t xml:space="preserve"> </w:t>
      </w:r>
      <w:r>
        <w:rPr>
          <w:spacing w:val="-3"/>
          <w:w w:val="105"/>
          <w:sz w:val="20"/>
        </w:rPr>
        <w:t>many</w:t>
      </w:r>
      <w:r>
        <w:rPr>
          <w:spacing w:val="-8"/>
          <w:w w:val="105"/>
          <w:sz w:val="20"/>
        </w:rPr>
        <w:t xml:space="preserve"> </w:t>
      </w:r>
      <w:r>
        <w:rPr>
          <w:w w:val="105"/>
          <w:sz w:val="20"/>
        </w:rPr>
        <w:t>years</w:t>
      </w:r>
      <w:r>
        <w:rPr>
          <w:spacing w:val="-8"/>
          <w:w w:val="105"/>
          <w:sz w:val="20"/>
        </w:rPr>
        <w:t xml:space="preserve"> </w:t>
      </w:r>
      <w:r>
        <w:rPr>
          <w:w w:val="105"/>
          <w:sz w:val="20"/>
        </w:rPr>
        <w:t>is</w:t>
      </w:r>
      <w:r>
        <w:rPr>
          <w:spacing w:val="-7"/>
          <w:w w:val="105"/>
          <w:sz w:val="20"/>
        </w:rPr>
        <w:t xml:space="preserve"> </w:t>
      </w:r>
      <w:r>
        <w:rPr>
          <w:w w:val="105"/>
          <w:sz w:val="20"/>
        </w:rPr>
        <w:t>regarded</w:t>
      </w:r>
      <w:r>
        <w:rPr>
          <w:spacing w:val="-8"/>
          <w:w w:val="105"/>
          <w:sz w:val="20"/>
        </w:rPr>
        <w:t xml:space="preserve"> </w:t>
      </w:r>
      <w:r>
        <w:rPr>
          <w:w w:val="105"/>
          <w:sz w:val="20"/>
        </w:rPr>
        <w:t>today</w:t>
      </w:r>
      <w:r>
        <w:rPr>
          <w:spacing w:val="-8"/>
          <w:w w:val="105"/>
          <w:sz w:val="20"/>
        </w:rPr>
        <w:t xml:space="preserve"> </w:t>
      </w:r>
      <w:r>
        <w:rPr>
          <w:w w:val="105"/>
          <w:sz w:val="20"/>
        </w:rPr>
        <w:t>as</w:t>
      </w:r>
      <w:r>
        <w:rPr>
          <w:spacing w:val="-7"/>
          <w:w w:val="105"/>
          <w:sz w:val="20"/>
        </w:rPr>
        <w:t xml:space="preserve"> </w:t>
      </w:r>
      <w:r>
        <w:rPr>
          <w:spacing w:val="-3"/>
          <w:w w:val="105"/>
          <w:sz w:val="20"/>
        </w:rPr>
        <w:t>far</w:t>
      </w:r>
      <w:r>
        <w:rPr>
          <w:spacing w:val="-8"/>
          <w:w w:val="105"/>
          <w:sz w:val="20"/>
        </w:rPr>
        <w:t xml:space="preserve"> </w:t>
      </w:r>
      <w:r>
        <w:rPr>
          <w:w w:val="105"/>
          <w:sz w:val="20"/>
        </w:rPr>
        <w:t>less</w:t>
      </w:r>
      <w:r>
        <w:rPr>
          <w:spacing w:val="-8"/>
          <w:w w:val="105"/>
          <w:sz w:val="20"/>
        </w:rPr>
        <w:t xml:space="preserve"> </w:t>
      </w:r>
      <w:r>
        <w:rPr>
          <w:w w:val="105"/>
          <w:sz w:val="20"/>
        </w:rPr>
        <w:t>culpable</w:t>
      </w:r>
      <w:r>
        <w:rPr>
          <w:spacing w:val="-7"/>
          <w:w w:val="105"/>
          <w:sz w:val="20"/>
        </w:rPr>
        <w:t xml:space="preserve"> </w:t>
      </w:r>
      <w:r>
        <w:rPr>
          <w:w w:val="105"/>
          <w:sz w:val="20"/>
        </w:rPr>
        <w:t>than</w:t>
      </w:r>
      <w:r>
        <w:rPr>
          <w:spacing w:val="-8"/>
          <w:w w:val="105"/>
          <w:sz w:val="20"/>
        </w:rPr>
        <w:t xml:space="preserve"> </w:t>
      </w:r>
      <w:r>
        <w:rPr>
          <w:w w:val="105"/>
          <w:sz w:val="20"/>
        </w:rPr>
        <w:t xml:space="preserve">she would </w:t>
      </w:r>
      <w:r>
        <w:rPr>
          <w:spacing w:val="-3"/>
          <w:w w:val="105"/>
          <w:sz w:val="20"/>
        </w:rPr>
        <w:t xml:space="preserve">have </w:t>
      </w:r>
      <w:r>
        <w:rPr>
          <w:w w:val="105"/>
          <w:sz w:val="20"/>
        </w:rPr>
        <w:t xml:space="preserve">been in the past. Assisting a suicide is also regarded as </w:t>
      </w:r>
      <w:r>
        <w:rPr>
          <w:spacing w:val="-3"/>
          <w:w w:val="105"/>
          <w:sz w:val="20"/>
        </w:rPr>
        <w:t xml:space="preserve">far </w:t>
      </w:r>
      <w:r>
        <w:rPr>
          <w:w w:val="105"/>
          <w:sz w:val="20"/>
        </w:rPr>
        <w:t xml:space="preserve">less </w:t>
      </w:r>
      <w:r>
        <w:rPr>
          <w:spacing w:val="-3"/>
          <w:w w:val="105"/>
          <w:sz w:val="20"/>
        </w:rPr>
        <w:t xml:space="preserve">culpable, </w:t>
      </w:r>
      <w:r>
        <w:rPr>
          <w:w w:val="105"/>
          <w:sz w:val="20"/>
        </w:rPr>
        <w:t xml:space="preserve">particularly when there is a terminal illness </w:t>
      </w:r>
      <w:r>
        <w:rPr>
          <w:spacing w:val="-3"/>
          <w:w w:val="105"/>
          <w:sz w:val="20"/>
        </w:rPr>
        <w:t xml:space="preserve">involved, </w:t>
      </w:r>
      <w:r>
        <w:rPr>
          <w:w w:val="105"/>
          <w:sz w:val="20"/>
        </w:rPr>
        <w:t xml:space="preserve">than it was in the past. These differing ideas about culpability need to be reflected in the legislation in some </w:t>
      </w:r>
      <w:r>
        <w:rPr>
          <w:spacing w:val="-5"/>
          <w:w w:val="105"/>
          <w:sz w:val="20"/>
        </w:rPr>
        <w:t xml:space="preserve">way, </w:t>
      </w:r>
      <w:r>
        <w:rPr>
          <w:w w:val="105"/>
          <w:sz w:val="20"/>
        </w:rPr>
        <w:t>especially in relation to the question of whether the forfeiture rule should be ap</w:t>
      </w:r>
      <w:r>
        <w:rPr>
          <w:w w:val="105"/>
          <w:sz w:val="20"/>
        </w:rPr>
        <w:t>plied wholesale or</w:t>
      </w:r>
      <w:r>
        <w:rPr>
          <w:spacing w:val="11"/>
          <w:w w:val="105"/>
          <w:sz w:val="20"/>
        </w:rPr>
        <w:t xml:space="preserve"> </w:t>
      </w:r>
      <w:r>
        <w:rPr>
          <w:spacing w:val="-5"/>
          <w:w w:val="105"/>
          <w:sz w:val="20"/>
        </w:rPr>
        <w:t>modified.</w:t>
      </w:r>
      <w:r>
        <w:rPr>
          <w:spacing w:val="-5"/>
          <w:w w:val="105"/>
          <w:position w:val="7"/>
          <w:sz w:val="11"/>
        </w:rPr>
        <w:t>11</w:t>
      </w:r>
    </w:p>
    <w:p w14:paraId="3E24F784" w14:textId="77777777" w:rsidR="00622C04" w:rsidRDefault="006D16CC">
      <w:pPr>
        <w:pStyle w:val="ListParagraph"/>
        <w:numPr>
          <w:ilvl w:val="1"/>
          <w:numId w:val="55"/>
        </w:numPr>
        <w:tabs>
          <w:tab w:val="left" w:pos="2380"/>
          <w:tab w:val="left" w:pos="2381"/>
        </w:tabs>
        <w:spacing w:before="123" w:line="242" w:lineRule="auto"/>
        <w:ind w:right="1753"/>
        <w:rPr>
          <w:sz w:val="21"/>
        </w:rPr>
      </w:pPr>
      <w:r>
        <w:rPr>
          <w:spacing w:val="-3"/>
          <w:w w:val="105"/>
          <w:sz w:val="21"/>
        </w:rPr>
        <w:t xml:space="preserve">Changes </w:t>
      </w:r>
      <w:r>
        <w:rPr>
          <w:w w:val="105"/>
          <w:sz w:val="21"/>
        </w:rPr>
        <w:t xml:space="preserve">in community views </w:t>
      </w:r>
      <w:r>
        <w:rPr>
          <w:spacing w:val="-3"/>
          <w:w w:val="105"/>
          <w:sz w:val="21"/>
        </w:rPr>
        <w:t xml:space="preserve">towards family </w:t>
      </w:r>
      <w:r>
        <w:rPr>
          <w:w w:val="105"/>
          <w:sz w:val="21"/>
        </w:rPr>
        <w:t xml:space="preserve">violence </w:t>
      </w:r>
      <w:r>
        <w:rPr>
          <w:spacing w:val="-3"/>
          <w:w w:val="105"/>
          <w:sz w:val="21"/>
        </w:rPr>
        <w:t xml:space="preserve">have </w:t>
      </w:r>
      <w:r>
        <w:rPr>
          <w:spacing w:val="-2"/>
          <w:w w:val="105"/>
          <w:sz w:val="21"/>
        </w:rPr>
        <w:t xml:space="preserve">had </w:t>
      </w:r>
      <w:r>
        <w:rPr>
          <w:w w:val="105"/>
          <w:sz w:val="21"/>
        </w:rPr>
        <w:t xml:space="preserve">a </w:t>
      </w:r>
      <w:r>
        <w:rPr>
          <w:spacing w:val="-3"/>
          <w:w w:val="105"/>
          <w:sz w:val="21"/>
        </w:rPr>
        <w:t xml:space="preserve">marked influence </w:t>
      </w:r>
      <w:r>
        <w:rPr>
          <w:w w:val="105"/>
          <w:sz w:val="21"/>
        </w:rPr>
        <w:t xml:space="preserve">on </w:t>
      </w:r>
      <w:r>
        <w:rPr>
          <w:spacing w:val="-3"/>
          <w:w w:val="105"/>
          <w:sz w:val="21"/>
        </w:rPr>
        <w:t xml:space="preserve">judicial </w:t>
      </w:r>
      <w:r>
        <w:rPr>
          <w:w w:val="105"/>
          <w:sz w:val="21"/>
        </w:rPr>
        <w:t xml:space="preserve">decisions </w:t>
      </w:r>
      <w:r>
        <w:rPr>
          <w:spacing w:val="-3"/>
          <w:w w:val="105"/>
          <w:sz w:val="21"/>
        </w:rPr>
        <w:t xml:space="preserve">to </w:t>
      </w:r>
      <w:r>
        <w:rPr>
          <w:w w:val="105"/>
          <w:sz w:val="21"/>
        </w:rPr>
        <w:t xml:space="preserve">depart </w:t>
      </w:r>
      <w:r>
        <w:rPr>
          <w:spacing w:val="-3"/>
          <w:w w:val="105"/>
          <w:sz w:val="21"/>
        </w:rPr>
        <w:t xml:space="preserve">from </w:t>
      </w:r>
      <w:r>
        <w:rPr>
          <w:w w:val="105"/>
          <w:sz w:val="21"/>
        </w:rPr>
        <w:t xml:space="preserve">the </w:t>
      </w:r>
      <w:r>
        <w:rPr>
          <w:spacing w:val="-3"/>
          <w:w w:val="105"/>
          <w:sz w:val="21"/>
        </w:rPr>
        <w:t xml:space="preserve">traditional formulation </w:t>
      </w:r>
      <w:r>
        <w:rPr>
          <w:w w:val="105"/>
          <w:sz w:val="21"/>
        </w:rPr>
        <w:t xml:space="preserve">of the </w:t>
      </w:r>
      <w:r>
        <w:rPr>
          <w:spacing w:val="-3"/>
          <w:w w:val="105"/>
          <w:sz w:val="21"/>
        </w:rPr>
        <w:t xml:space="preserve">rule. </w:t>
      </w:r>
      <w:r>
        <w:rPr>
          <w:w w:val="105"/>
          <w:sz w:val="21"/>
        </w:rPr>
        <w:t xml:space="preserve">In </w:t>
      </w:r>
      <w:r>
        <w:rPr>
          <w:i/>
          <w:w w:val="105"/>
          <w:sz w:val="21"/>
        </w:rPr>
        <w:t xml:space="preserve">Public </w:t>
      </w:r>
      <w:r>
        <w:rPr>
          <w:i/>
          <w:spacing w:val="-4"/>
          <w:w w:val="105"/>
          <w:sz w:val="21"/>
        </w:rPr>
        <w:t xml:space="preserve">Trustee </w:t>
      </w:r>
      <w:r>
        <w:rPr>
          <w:i/>
          <w:w w:val="105"/>
          <w:sz w:val="21"/>
        </w:rPr>
        <w:t xml:space="preserve">v </w:t>
      </w:r>
      <w:r>
        <w:rPr>
          <w:i/>
          <w:spacing w:val="-6"/>
          <w:w w:val="105"/>
          <w:sz w:val="21"/>
        </w:rPr>
        <w:t>Evans</w:t>
      </w:r>
      <w:r>
        <w:rPr>
          <w:spacing w:val="-6"/>
          <w:w w:val="105"/>
          <w:sz w:val="21"/>
        </w:rPr>
        <w:t>,</w:t>
      </w:r>
      <w:r>
        <w:rPr>
          <w:spacing w:val="-6"/>
          <w:w w:val="105"/>
          <w:position w:val="7"/>
          <w:sz w:val="12"/>
        </w:rPr>
        <w:t xml:space="preserve">12 </w:t>
      </w:r>
      <w:r>
        <w:rPr>
          <w:w w:val="105"/>
          <w:sz w:val="21"/>
        </w:rPr>
        <w:t xml:space="preserve">the rule was </w:t>
      </w:r>
      <w:r>
        <w:rPr>
          <w:spacing w:val="-2"/>
          <w:w w:val="105"/>
          <w:sz w:val="21"/>
        </w:rPr>
        <w:t xml:space="preserve">not </w:t>
      </w:r>
      <w:r>
        <w:rPr>
          <w:w w:val="105"/>
          <w:sz w:val="21"/>
        </w:rPr>
        <w:t xml:space="preserve">applied </w:t>
      </w:r>
      <w:r>
        <w:rPr>
          <w:spacing w:val="-3"/>
          <w:w w:val="105"/>
          <w:sz w:val="21"/>
        </w:rPr>
        <w:t xml:space="preserve">to </w:t>
      </w:r>
      <w:r>
        <w:rPr>
          <w:w w:val="105"/>
          <w:sz w:val="21"/>
        </w:rPr>
        <w:t xml:space="preserve">a </w:t>
      </w:r>
      <w:r>
        <w:rPr>
          <w:spacing w:val="-3"/>
          <w:w w:val="105"/>
          <w:sz w:val="21"/>
        </w:rPr>
        <w:t xml:space="preserve">woman </w:t>
      </w:r>
      <w:r>
        <w:rPr>
          <w:w w:val="105"/>
          <w:sz w:val="21"/>
        </w:rPr>
        <w:t xml:space="preserve">who </w:t>
      </w:r>
      <w:r>
        <w:rPr>
          <w:spacing w:val="-2"/>
          <w:w w:val="105"/>
          <w:sz w:val="21"/>
        </w:rPr>
        <w:t xml:space="preserve">had </w:t>
      </w:r>
      <w:r>
        <w:rPr>
          <w:spacing w:val="-3"/>
          <w:w w:val="105"/>
          <w:sz w:val="21"/>
        </w:rPr>
        <w:t xml:space="preserve">killed </w:t>
      </w:r>
      <w:r>
        <w:rPr>
          <w:w w:val="105"/>
          <w:sz w:val="21"/>
        </w:rPr>
        <w:t xml:space="preserve">her </w:t>
      </w:r>
      <w:r>
        <w:rPr>
          <w:spacing w:val="-3"/>
          <w:w w:val="105"/>
          <w:sz w:val="21"/>
        </w:rPr>
        <w:t xml:space="preserve">husband </w:t>
      </w:r>
      <w:r>
        <w:rPr>
          <w:w w:val="105"/>
          <w:sz w:val="21"/>
        </w:rPr>
        <w:t>after he</w:t>
      </w:r>
      <w:r>
        <w:rPr>
          <w:spacing w:val="19"/>
          <w:w w:val="105"/>
          <w:sz w:val="21"/>
        </w:rPr>
        <w:t xml:space="preserve"> </w:t>
      </w:r>
      <w:r>
        <w:rPr>
          <w:spacing w:val="-2"/>
          <w:w w:val="105"/>
          <w:sz w:val="21"/>
        </w:rPr>
        <w:t>had</w:t>
      </w:r>
    </w:p>
    <w:p w14:paraId="2B384A5D" w14:textId="77777777" w:rsidR="00622C04" w:rsidRDefault="006D16CC">
      <w:pPr>
        <w:pStyle w:val="BodyText"/>
        <w:spacing w:before="3" w:line="242" w:lineRule="auto"/>
        <w:ind w:left="2381" w:right="1598"/>
      </w:pPr>
      <w:r>
        <w:rPr>
          <w:w w:val="105"/>
        </w:rPr>
        <w:t xml:space="preserve">assaulted her and her </w:t>
      </w:r>
      <w:r>
        <w:rPr>
          <w:spacing w:val="-3"/>
          <w:w w:val="105"/>
        </w:rPr>
        <w:t xml:space="preserve">daughter </w:t>
      </w:r>
      <w:r>
        <w:rPr>
          <w:w w:val="105"/>
        </w:rPr>
        <w:t xml:space="preserve">and then said </w:t>
      </w:r>
      <w:r>
        <w:rPr>
          <w:spacing w:val="-3"/>
          <w:w w:val="105"/>
        </w:rPr>
        <w:t xml:space="preserve">that </w:t>
      </w:r>
      <w:r>
        <w:rPr>
          <w:w w:val="105"/>
        </w:rPr>
        <w:t xml:space="preserve">he was going </w:t>
      </w:r>
      <w:r>
        <w:rPr>
          <w:spacing w:val="-3"/>
          <w:w w:val="105"/>
        </w:rPr>
        <w:t xml:space="preserve">to kill </w:t>
      </w:r>
      <w:r>
        <w:rPr>
          <w:w w:val="105"/>
        </w:rPr>
        <w:t xml:space="preserve">the </w:t>
      </w:r>
      <w:r>
        <w:rPr>
          <w:spacing w:val="-3"/>
          <w:w w:val="105"/>
        </w:rPr>
        <w:t xml:space="preserve">children. </w:t>
      </w:r>
      <w:r>
        <w:rPr>
          <w:w w:val="105"/>
        </w:rPr>
        <w:t xml:space="preserve">It was also </w:t>
      </w:r>
      <w:r>
        <w:rPr>
          <w:spacing w:val="-2"/>
          <w:w w:val="105"/>
        </w:rPr>
        <w:t xml:space="preserve">not </w:t>
      </w:r>
      <w:r>
        <w:rPr>
          <w:w w:val="105"/>
        </w:rPr>
        <w:t xml:space="preserve">applied in </w:t>
      </w:r>
      <w:r>
        <w:rPr>
          <w:i/>
          <w:w w:val="105"/>
        </w:rPr>
        <w:t xml:space="preserve">Re </w:t>
      </w:r>
      <w:r>
        <w:rPr>
          <w:i/>
          <w:spacing w:val="-7"/>
          <w:w w:val="105"/>
        </w:rPr>
        <w:t>Keitley</w:t>
      </w:r>
      <w:r>
        <w:rPr>
          <w:spacing w:val="-7"/>
          <w:w w:val="105"/>
        </w:rPr>
        <w:t>,</w:t>
      </w:r>
      <w:r>
        <w:rPr>
          <w:spacing w:val="-7"/>
          <w:w w:val="105"/>
          <w:position w:val="7"/>
          <w:sz w:val="12"/>
        </w:rPr>
        <w:t xml:space="preserve">13 </w:t>
      </w:r>
      <w:r>
        <w:rPr>
          <w:w w:val="105"/>
        </w:rPr>
        <w:t xml:space="preserve">where a </w:t>
      </w:r>
      <w:r>
        <w:rPr>
          <w:spacing w:val="-3"/>
          <w:w w:val="105"/>
        </w:rPr>
        <w:t xml:space="preserve">woman killed </w:t>
      </w:r>
      <w:r>
        <w:rPr>
          <w:w w:val="105"/>
        </w:rPr>
        <w:t xml:space="preserve">her </w:t>
      </w:r>
      <w:r>
        <w:rPr>
          <w:spacing w:val="-3"/>
          <w:w w:val="105"/>
        </w:rPr>
        <w:t xml:space="preserve">husband </w:t>
      </w:r>
      <w:r>
        <w:rPr>
          <w:w w:val="105"/>
        </w:rPr>
        <w:t xml:space="preserve">out of </w:t>
      </w:r>
      <w:r>
        <w:rPr>
          <w:spacing w:val="-3"/>
          <w:w w:val="105"/>
        </w:rPr>
        <w:t xml:space="preserve">fear that </w:t>
      </w:r>
      <w:r>
        <w:rPr>
          <w:w w:val="105"/>
        </w:rPr>
        <w:t xml:space="preserve">he would </w:t>
      </w:r>
      <w:r>
        <w:rPr>
          <w:spacing w:val="-3"/>
          <w:w w:val="105"/>
        </w:rPr>
        <w:t xml:space="preserve">kill </w:t>
      </w:r>
      <w:r>
        <w:rPr>
          <w:spacing w:val="-5"/>
          <w:w w:val="105"/>
        </w:rPr>
        <w:t>her.</w:t>
      </w:r>
    </w:p>
    <w:p w14:paraId="2989893C" w14:textId="77777777" w:rsidR="00622C04" w:rsidRDefault="006D16CC">
      <w:pPr>
        <w:pStyle w:val="ListParagraph"/>
        <w:numPr>
          <w:ilvl w:val="1"/>
          <w:numId w:val="55"/>
        </w:numPr>
        <w:tabs>
          <w:tab w:val="left" w:pos="2380"/>
          <w:tab w:val="left" w:pos="2382"/>
        </w:tabs>
        <w:spacing w:before="123" w:line="242" w:lineRule="auto"/>
        <w:ind w:right="1597"/>
        <w:rPr>
          <w:sz w:val="21"/>
        </w:rPr>
      </w:pPr>
      <w:r>
        <w:rPr>
          <w:w w:val="105"/>
          <w:sz w:val="21"/>
        </w:rPr>
        <w:t xml:space="preserve">In </w:t>
      </w:r>
      <w:r>
        <w:rPr>
          <w:i/>
          <w:spacing w:val="-5"/>
          <w:w w:val="105"/>
          <w:sz w:val="21"/>
        </w:rPr>
        <w:t xml:space="preserve">Troja </w:t>
      </w:r>
      <w:r>
        <w:rPr>
          <w:i/>
          <w:w w:val="105"/>
          <w:sz w:val="21"/>
        </w:rPr>
        <w:t xml:space="preserve">v </w:t>
      </w:r>
      <w:r>
        <w:rPr>
          <w:i/>
          <w:spacing w:val="-7"/>
          <w:w w:val="105"/>
          <w:sz w:val="21"/>
        </w:rPr>
        <w:t>Troj</w:t>
      </w:r>
      <w:r>
        <w:rPr>
          <w:i/>
          <w:spacing w:val="-7"/>
          <w:w w:val="105"/>
          <w:sz w:val="21"/>
        </w:rPr>
        <w:t>a</w:t>
      </w:r>
      <w:r>
        <w:rPr>
          <w:spacing w:val="-7"/>
          <w:w w:val="105"/>
          <w:sz w:val="21"/>
        </w:rPr>
        <w:t>,</w:t>
      </w:r>
      <w:r>
        <w:rPr>
          <w:spacing w:val="-7"/>
          <w:w w:val="105"/>
          <w:position w:val="7"/>
          <w:sz w:val="12"/>
        </w:rPr>
        <w:t xml:space="preserve">14 </w:t>
      </w:r>
      <w:r>
        <w:rPr>
          <w:w w:val="105"/>
          <w:sz w:val="21"/>
        </w:rPr>
        <w:t xml:space="preserve">the court held </w:t>
      </w:r>
      <w:r>
        <w:rPr>
          <w:spacing w:val="-3"/>
          <w:w w:val="105"/>
          <w:sz w:val="21"/>
        </w:rPr>
        <w:t xml:space="preserve">that </w:t>
      </w:r>
      <w:r>
        <w:rPr>
          <w:w w:val="105"/>
          <w:sz w:val="21"/>
        </w:rPr>
        <w:t xml:space="preserve">a </w:t>
      </w:r>
      <w:r>
        <w:rPr>
          <w:spacing w:val="-3"/>
          <w:w w:val="105"/>
          <w:sz w:val="21"/>
        </w:rPr>
        <w:t xml:space="preserve">woman </w:t>
      </w:r>
      <w:r>
        <w:rPr>
          <w:w w:val="105"/>
          <w:sz w:val="21"/>
        </w:rPr>
        <w:t xml:space="preserve">who </w:t>
      </w:r>
      <w:r>
        <w:rPr>
          <w:spacing w:val="-2"/>
          <w:w w:val="105"/>
          <w:sz w:val="21"/>
        </w:rPr>
        <w:t xml:space="preserve">had </w:t>
      </w:r>
      <w:r>
        <w:rPr>
          <w:w w:val="105"/>
          <w:sz w:val="21"/>
        </w:rPr>
        <w:t xml:space="preserve">been convicted of </w:t>
      </w:r>
      <w:r>
        <w:rPr>
          <w:spacing w:val="-3"/>
          <w:w w:val="105"/>
          <w:sz w:val="21"/>
        </w:rPr>
        <w:t>manslaughter for</w:t>
      </w:r>
      <w:r>
        <w:rPr>
          <w:spacing w:val="-5"/>
          <w:w w:val="105"/>
          <w:sz w:val="21"/>
        </w:rPr>
        <w:t xml:space="preserve"> </w:t>
      </w:r>
      <w:r>
        <w:rPr>
          <w:spacing w:val="-3"/>
          <w:w w:val="105"/>
          <w:sz w:val="21"/>
        </w:rPr>
        <w:t>killing</w:t>
      </w:r>
      <w:r>
        <w:rPr>
          <w:spacing w:val="-4"/>
          <w:w w:val="105"/>
          <w:sz w:val="21"/>
        </w:rPr>
        <w:t xml:space="preserve"> </w:t>
      </w:r>
      <w:r>
        <w:rPr>
          <w:w w:val="105"/>
          <w:sz w:val="21"/>
        </w:rPr>
        <w:t>her</w:t>
      </w:r>
      <w:r>
        <w:rPr>
          <w:spacing w:val="-4"/>
          <w:w w:val="105"/>
          <w:sz w:val="21"/>
        </w:rPr>
        <w:t xml:space="preserve"> </w:t>
      </w:r>
      <w:r>
        <w:rPr>
          <w:spacing w:val="-3"/>
          <w:w w:val="105"/>
          <w:sz w:val="21"/>
        </w:rPr>
        <w:t>husband</w:t>
      </w:r>
      <w:r>
        <w:rPr>
          <w:spacing w:val="-5"/>
          <w:w w:val="105"/>
          <w:sz w:val="21"/>
        </w:rPr>
        <w:t xml:space="preserve"> </w:t>
      </w:r>
      <w:r>
        <w:rPr>
          <w:w w:val="105"/>
          <w:sz w:val="21"/>
        </w:rPr>
        <w:t>was</w:t>
      </w:r>
      <w:r>
        <w:rPr>
          <w:spacing w:val="-4"/>
          <w:w w:val="105"/>
          <w:sz w:val="21"/>
        </w:rPr>
        <w:t xml:space="preserve"> </w:t>
      </w:r>
      <w:r>
        <w:rPr>
          <w:w w:val="105"/>
          <w:sz w:val="21"/>
        </w:rPr>
        <w:t>precluded</w:t>
      </w:r>
      <w:r>
        <w:rPr>
          <w:spacing w:val="-4"/>
          <w:w w:val="105"/>
          <w:sz w:val="21"/>
        </w:rPr>
        <w:t xml:space="preserve"> </w:t>
      </w:r>
      <w:r>
        <w:rPr>
          <w:spacing w:val="-3"/>
          <w:w w:val="105"/>
          <w:sz w:val="21"/>
        </w:rPr>
        <w:t>from</w:t>
      </w:r>
      <w:r>
        <w:rPr>
          <w:spacing w:val="-4"/>
          <w:w w:val="105"/>
          <w:sz w:val="21"/>
        </w:rPr>
        <w:t xml:space="preserve"> </w:t>
      </w:r>
      <w:r>
        <w:rPr>
          <w:w w:val="105"/>
          <w:sz w:val="21"/>
        </w:rPr>
        <w:t>benefiting</w:t>
      </w:r>
      <w:r>
        <w:rPr>
          <w:spacing w:val="-5"/>
          <w:w w:val="105"/>
          <w:sz w:val="21"/>
        </w:rPr>
        <w:t xml:space="preserve"> </w:t>
      </w:r>
      <w:r>
        <w:rPr>
          <w:w w:val="105"/>
          <w:sz w:val="21"/>
        </w:rPr>
        <w:t>under</w:t>
      </w:r>
      <w:r>
        <w:rPr>
          <w:spacing w:val="-4"/>
          <w:w w:val="105"/>
          <w:sz w:val="21"/>
        </w:rPr>
        <w:t xml:space="preserve"> </w:t>
      </w:r>
      <w:r>
        <w:rPr>
          <w:w w:val="105"/>
          <w:sz w:val="21"/>
        </w:rPr>
        <w:t>his</w:t>
      </w:r>
      <w:r>
        <w:rPr>
          <w:spacing w:val="-4"/>
          <w:w w:val="105"/>
          <w:sz w:val="21"/>
        </w:rPr>
        <w:t xml:space="preserve"> </w:t>
      </w:r>
      <w:r>
        <w:rPr>
          <w:spacing w:val="-3"/>
          <w:w w:val="105"/>
          <w:sz w:val="21"/>
        </w:rPr>
        <w:t>will.</w:t>
      </w:r>
      <w:r>
        <w:rPr>
          <w:spacing w:val="-5"/>
          <w:w w:val="105"/>
          <w:sz w:val="21"/>
        </w:rPr>
        <w:t xml:space="preserve"> </w:t>
      </w:r>
      <w:r>
        <w:rPr>
          <w:w w:val="105"/>
          <w:sz w:val="21"/>
        </w:rPr>
        <w:t>The</w:t>
      </w:r>
      <w:r>
        <w:rPr>
          <w:spacing w:val="-4"/>
          <w:w w:val="105"/>
          <w:sz w:val="21"/>
        </w:rPr>
        <w:t xml:space="preserve"> </w:t>
      </w:r>
      <w:r>
        <w:rPr>
          <w:w w:val="105"/>
          <w:sz w:val="21"/>
        </w:rPr>
        <w:t>decision</w:t>
      </w:r>
      <w:r>
        <w:rPr>
          <w:spacing w:val="-4"/>
          <w:w w:val="105"/>
          <w:sz w:val="21"/>
        </w:rPr>
        <w:t xml:space="preserve"> </w:t>
      </w:r>
      <w:r>
        <w:rPr>
          <w:w w:val="105"/>
          <w:sz w:val="21"/>
        </w:rPr>
        <w:t>was</w:t>
      </w:r>
      <w:r>
        <w:rPr>
          <w:spacing w:val="-4"/>
          <w:w w:val="105"/>
          <w:sz w:val="21"/>
        </w:rPr>
        <w:t xml:space="preserve"> </w:t>
      </w:r>
      <w:r>
        <w:rPr>
          <w:spacing w:val="-2"/>
          <w:w w:val="105"/>
          <w:sz w:val="21"/>
        </w:rPr>
        <w:t xml:space="preserve">not </w:t>
      </w:r>
      <w:r>
        <w:rPr>
          <w:spacing w:val="-3"/>
          <w:w w:val="105"/>
          <w:sz w:val="21"/>
        </w:rPr>
        <w:t xml:space="preserve">unanimous and, </w:t>
      </w:r>
      <w:r>
        <w:rPr>
          <w:w w:val="105"/>
          <w:sz w:val="21"/>
        </w:rPr>
        <w:t xml:space="preserve">in his </w:t>
      </w:r>
      <w:r>
        <w:rPr>
          <w:spacing w:val="-3"/>
          <w:w w:val="105"/>
          <w:sz w:val="21"/>
        </w:rPr>
        <w:t xml:space="preserve">dissenting judgment, </w:t>
      </w:r>
      <w:r>
        <w:rPr>
          <w:w w:val="105"/>
          <w:sz w:val="21"/>
        </w:rPr>
        <w:t>President Kirby stated</w:t>
      </w:r>
      <w:r>
        <w:rPr>
          <w:spacing w:val="36"/>
          <w:w w:val="105"/>
          <w:sz w:val="21"/>
        </w:rPr>
        <w:t xml:space="preserve"> </w:t>
      </w:r>
      <w:r>
        <w:rPr>
          <w:w w:val="105"/>
          <w:sz w:val="21"/>
        </w:rPr>
        <w:t>that:</w:t>
      </w:r>
    </w:p>
    <w:p w14:paraId="1C628629" w14:textId="77777777" w:rsidR="00622C04" w:rsidRDefault="006D16CC">
      <w:pPr>
        <w:spacing w:before="133" w:line="254" w:lineRule="auto"/>
        <w:ind w:left="2834" w:right="1602"/>
        <w:rPr>
          <w:sz w:val="11"/>
        </w:rPr>
      </w:pPr>
      <w:r>
        <w:rPr>
          <w:w w:val="105"/>
          <w:sz w:val="20"/>
        </w:rPr>
        <w:t xml:space="preserve">The knowledge of domestic violence allowed to judges, and of the circumstances in which conduct, although </w:t>
      </w:r>
      <w:r>
        <w:rPr>
          <w:spacing w:val="-4"/>
          <w:w w:val="105"/>
          <w:sz w:val="20"/>
        </w:rPr>
        <w:t xml:space="preserve">manslaughter, </w:t>
      </w:r>
      <w:r>
        <w:rPr>
          <w:w w:val="105"/>
          <w:sz w:val="20"/>
        </w:rPr>
        <w:t xml:space="preserve">can sometimes be morally virtually blameless, </w:t>
      </w:r>
      <w:r>
        <w:rPr>
          <w:spacing w:val="-2"/>
          <w:w w:val="105"/>
          <w:sz w:val="20"/>
        </w:rPr>
        <w:t xml:space="preserve">requires </w:t>
      </w:r>
      <w:r>
        <w:rPr>
          <w:w w:val="105"/>
          <w:sz w:val="20"/>
        </w:rPr>
        <w:t xml:space="preserve">of them a rule of sufficient flexibility which </w:t>
      </w:r>
      <w:r>
        <w:rPr>
          <w:spacing w:val="-3"/>
          <w:w w:val="105"/>
          <w:sz w:val="20"/>
        </w:rPr>
        <w:t xml:space="preserve">accords </w:t>
      </w:r>
      <w:r>
        <w:rPr>
          <w:w w:val="105"/>
          <w:sz w:val="20"/>
        </w:rPr>
        <w:t>with the justice of the ca</w:t>
      </w:r>
      <w:r>
        <w:rPr>
          <w:w w:val="105"/>
          <w:sz w:val="20"/>
        </w:rPr>
        <w:t xml:space="preserve">se. Otherwise, the law becomes a vehicle for serious </w:t>
      </w:r>
      <w:r>
        <w:rPr>
          <w:spacing w:val="-5"/>
          <w:w w:val="105"/>
          <w:sz w:val="20"/>
        </w:rPr>
        <w:t>injustice.</w:t>
      </w:r>
      <w:r>
        <w:rPr>
          <w:spacing w:val="-5"/>
          <w:w w:val="105"/>
          <w:position w:val="7"/>
          <w:sz w:val="11"/>
        </w:rPr>
        <w:t>15</w:t>
      </w:r>
    </w:p>
    <w:p w14:paraId="0AC191B0" w14:textId="77777777" w:rsidR="00622C04" w:rsidRDefault="006D16CC">
      <w:pPr>
        <w:pStyle w:val="ListParagraph"/>
        <w:numPr>
          <w:ilvl w:val="1"/>
          <w:numId w:val="55"/>
        </w:numPr>
        <w:tabs>
          <w:tab w:val="left" w:pos="2381"/>
          <w:tab w:val="left" w:pos="2382"/>
        </w:tabs>
        <w:spacing w:before="115" w:line="242" w:lineRule="auto"/>
        <w:ind w:right="1637"/>
        <w:rPr>
          <w:sz w:val="12"/>
        </w:rPr>
      </w:pPr>
      <w:r>
        <w:rPr>
          <w:w w:val="105"/>
          <w:sz w:val="21"/>
        </w:rPr>
        <w:t xml:space="preserve">The </w:t>
      </w:r>
      <w:r>
        <w:rPr>
          <w:spacing w:val="-4"/>
          <w:w w:val="105"/>
          <w:sz w:val="21"/>
        </w:rPr>
        <w:t xml:space="preserve">unfair </w:t>
      </w:r>
      <w:r>
        <w:rPr>
          <w:w w:val="105"/>
          <w:sz w:val="21"/>
        </w:rPr>
        <w:t xml:space="preserve">effects </w:t>
      </w:r>
      <w:r>
        <w:rPr>
          <w:spacing w:val="-3"/>
          <w:w w:val="105"/>
          <w:sz w:val="21"/>
        </w:rPr>
        <w:t xml:space="preserve">that </w:t>
      </w:r>
      <w:r>
        <w:rPr>
          <w:w w:val="105"/>
          <w:sz w:val="21"/>
        </w:rPr>
        <w:t xml:space="preserve">the rule can </w:t>
      </w:r>
      <w:r>
        <w:rPr>
          <w:spacing w:val="-3"/>
          <w:w w:val="105"/>
          <w:sz w:val="21"/>
        </w:rPr>
        <w:t xml:space="preserve">have </w:t>
      </w:r>
      <w:r>
        <w:rPr>
          <w:w w:val="105"/>
          <w:sz w:val="21"/>
        </w:rPr>
        <w:t xml:space="preserve">in </w:t>
      </w:r>
      <w:r>
        <w:rPr>
          <w:spacing w:val="-3"/>
          <w:w w:val="105"/>
          <w:sz w:val="21"/>
        </w:rPr>
        <w:t xml:space="preserve">family </w:t>
      </w:r>
      <w:r>
        <w:rPr>
          <w:w w:val="105"/>
          <w:sz w:val="21"/>
        </w:rPr>
        <w:t xml:space="preserve">violence cases was a driving reason </w:t>
      </w:r>
      <w:r>
        <w:rPr>
          <w:spacing w:val="-3"/>
          <w:w w:val="105"/>
          <w:sz w:val="21"/>
        </w:rPr>
        <w:t xml:space="preserve">for introducing legislation that </w:t>
      </w:r>
      <w:r>
        <w:rPr>
          <w:w w:val="105"/>
          <w:sz w:val="21"/>
        </w:rPr>
        <w:t xml:space="preserve">gives the court a </w:t>
      </w:r>
      <w:r>
        <w:rPr>
          <w:spacing w:val="-3"/>
          <w:w w:val="105"/>
          <w:sz w:val="21"/>
        </w:rPr>
        <w:t xml:space="preserve">discretion to </w:t>
      </w:r>
      <w:r>
        <w:rPr>
          <w:w w:val="105"/>
          <w:sz w:val="21"/>
        </w:rPr>
        <w:t xml:space="preserve">modify the effect of the rule in the </w:t>
      </w:r>
      <w:r>
        <w:rPr>
          <w:spacing w:val="-3"/>
          <w:w w:val="105"/>
          <w:sz w:val="21"/>
        </w:rPr>
        <w:t xml:space="preserve">Australian Capital Territory </w:t>
      </w:r>
      <w:r>
        <w:rPr>
          <w:w w:val="105"/>
          <w:sz w:val="21"/>
        </w:rPr>
        <w:t xml:space="preserve">and New South Wales: the </w:t>
      </w:r>
      <w:r>
        <w:rPr>
          <w:i/>
          <w:w w:val="105"/>
          <w:sz w:val="21"/>
        </w:rPr>
        <w:t xml:space="preserve">Forfeiture Act </w:t>
      </w:r>
      <w:r>
        <w:rPr>
          <w:i/>
          <w:spacing w:val="-8"/>
          <w:w w:val="105"/>
          <w:sz w:val="21"/>
        </w:rPr>
        <w:t xml:space="preserve">1991 </w:t>
      </w:r>
      <w:r>
        <w:rPr>
          <w:w w:val="105"/>
          <w:sz w:val="21"/>
        </w:rPr>
        <w:t xml:space="preserve">(ACT) (‘the </w:t>
      </w:r>
      <w:r>
        <w:rPr>
          <w:spacing w:val="-3"/>
          <w:w w:val="105"/>
          <w:sz w:val="21"/>
        </w:rPr>
        <w:t xml:space="preserve">ACT </w:t>
      </w:r>
      <w:r>
        <w:rPr>
          <w:w w:val="105"/>
          <w:sz w:val="21"/>
        </w:rPr>
        <w:t xml:space="preserve">Act’) and the </w:t>
      </w:r>
      <w:r>
        <w:rPr>
          <w:i/>
          <w:w w:val="105"/>
          <w:sz w:val="21"/>
        </w:rPr>
        <w:t xml:space="preserve">Forfeiture Act </w:t>
      </w:r>
      <w:r>
        <w:rPr>
          <w:i/>
          <w:spacing w:val="-6"/>
          <w:w w:val="105"/>
          <w:sz w:val="21"/>
        </w:rPr>
        <w:t xml:space="preserve">1995 </w:t>
      </w:r>
      <w:r>
        <w:rPr>
          <w:spacing w:val="2"/>
          <w:w w:val="105"/>
          <w:sz w:val="21"/>
        </w:rPr>
        <w:t xml:space="preserve">(NSW) </w:t>
      </w:r>
      <w:r>
        <w:rPr>
          <w:w w:val="105"/>
          <w:sz w:val="21"/>
        </w:rPr>
        <w:t xml:space="preserve">(‘the NSW Act’). On </w:t>
      </w:r>
      <w:r>
        <w:rPr>
          <w:spacing w:val="-3"/>
          <w:w w:val="105"/>
          <w:sz w:val="21"/>
        </w:rPr>
        <w:t xml:space="preserve">tabling </w:t>
      </w:r>
      <w:r>
        <w:rPr>
          <w:w w:val="105"/>
          <w:sz w:val="21"/>
        </w:rPr>
        <w:t xml:space="preserve">the </w:t>
      </w:r>
      <w:r>
        <w:rPr>
          <w:spacing w:val="-3"/>
          <w:w w:val="105"/>
          <w:sz w:val="21"/>
        </w:rPr>
        <w:t xml:space="preserve">Bill </w:t>
      </w:r>
      <w:r>
        <w:rPr>
          <w:w w:val="105"/>
          <w:sz w:val="21"/>
        </w:rPr>
        <w:t xml:space="preserve">in the </w:t>
      </w:r>
      <w:r>
        <w:rPr>
          <w:spacing w:val="-3"/>
          <w:w w:val="105"/>
          <w:sz w:val="21"/>
        </w:rPr>
        <w:t xml:space="preserve">Legislative </w:t>
      </w:r>
      <w:r>
        <w:rPr>
          <w:w w:val="105"/>
          <w:sz w:val="21"/>
        </w:rPr>
        <w:t>Assembly, the Attorney-General of</w:t>
      </w:r>
      <w:r>
        <w:rPr>
          <w:w w:val="105"/>
          <w:sz w:val="21"/>
        </w:rPr>
        <w:t xml:space="preserve"> the </w:t>
      </w:r>
      <w:r>
        <w:rPr>
          <w:spacing w:val="-3"/>
          <w:w w:val="105"/>
          <w:sz w:val="21"/>
        </w:rPr>
        <w:t xml:space="preserve">Australian Capital Territory </w:t>
      </w:r>
      <w:r>
        <w:rPr>
          <w:w w:val="105"/>
          <w:sz w:val="21"/>
        </w:rPr>
        <w:t xml:space="preserve">said </w:t>
      </w:r>
      <w:r>
        <w:rPr>
          <w:spacing w:val="-3"/>
          <w:w w:val="105"/>
          <w:sz w:val="21"/>
        </w:rPr>
        <w:t xml:space="preserve">that </w:t>
      </w:r>
      <w:r>
        <w:rPr>
          <w:w w:val="105"/>
          <w:sz w:val="21"/>
        </w:rPr>
        <w:t xml:space="preserve">the rule can operate harshly where a death occurs as a </w:t>
      </w:r>
      <w:r>
        <w:rPr>
          <w:spacing w:val="-3"/>
          <w:w w:val="105"/>
          <w:sz w:val="21"/>
        </w:rPr>
        <w:t xml:space="preserve">result </w:t>
      </w:r>
      <w:r>
        <w:rPr>
          <w:w w:val="105"/>
          <w:sz w:val="21"/>
        </w:rPr>
        <w:t xml:space="preserve">of actions by a </w:t>
      </w:r>
      <w:r>
        <w:rPr>
          <w:spacing w:val="-3"/>
          <w:w w:val="105"/>
          <w:sz w:val="21"/>
        </w:rPr>
        <w:t xml:space="preserve">‘battered </w:t>
      </w:r>
      <w:r>
        <w:rPr>
          <w:spacing w:val="-6"/>
          <w:w w:val="105"/>
          <w:sz w:val="21"/>
        </w:rPr>
        <w:t>spouse’.</w:t>
      </w:r>
      <w:r>
        <w:rPr>
          <w:spacing w:val="-6"/>
          <w:w w:val="105"/>
          <w:position w:val="7"/>
          <w:sz w:val="12"/>
        </w:rPr>
        <w:t xml:space="preserve">16 </w:t>
      </w:r>
      <w:r>
        <w:rPr>
          <w:w w:val="105"/>
          <w:sz w:val="21"/>
        </w:rPr>
        <w:t xml:space="preserve">Parliamentary debate on the New South </w:t>
      </w:r>
      <w:r>
        <w:rPr>
          <w:spacing w:val="-3"/>
          <w:w w:val="105"/>
          <w:sz w:val="21"/>
        </w:rPr>
        <w:t xml:space="preserve">Wales legislation </w:t>
      </w:r>
      <w:r>
        <w:rPr>
          <w:w w:val="105"/>
          <w:sz w:val="21"/>
        </w:rPr>
        <w:t xml:space="preserve">also suggested </w:t>
      </w:r>
      <w:r>
        <w:rPr>
          <w:spacing w:val="-3"/>
          <w:w w:val="105"/>
          <w:sz w:val="21"/>
        </w:rPr>
        <w:t xml:space="preserve">that relief from </w:t>
      </w:r>
      <w:r>
        <w:rPr>
          <w:w w:val="105"/>
          <w:sz w:val="21"/>
        </w:rPr>
        <w:t>the application of the ru</w:t>
      </w:r>
      <w:r>
        <w:rPr>
          <w:w w:val="105"/>
          <w:sz w:val="21"/>
        </w:rPr>
        <w:t xml:space="preserve">le </w:t>
      </w:r>
      <w:r>
        <w:rPr>
          <w:spacing w:val="-3"/>
          <w:w w:val="105"/>
          <w:sz w:val="21"/>
        </w:rPr>
        <w:t xml:space="preserve">could </w:t>
      </w:r>
      <w:r>
        <w:rPr>
          <w:w w:val="105"/>
          <w:sz w:val="21"/>
        </w:rPr>
        <w:t xml:space="preserve">be </w:t>
      </w:r>
      <w:r>
        <w:rPr>
          <w:spacing w:val="-3"/>
          <w:w w:val="105"/>
          <w:sz w:val="21"/>
        </w:rPr>
        <w:t xml:space="preserve">warranted </w:t>
      </w:r>
      <w:r>
        <w:rPr>
          <w:w w:val="105"/>
          <w:sz w:val="21"/>
        </w:rPr>
        <w:t xml:space="preserve">in cases of assisted </w:t>
      </w:r>
      <w:r>
        <w:rPr>
          <w:spacing w:val="-6"/>
          <w:w w:val="105"/>
          <w:sz w:val="21"/>
        </w:rPr>
        <w:t>suicide,</w:t>
      </w:r>
      <w:r>
        <w:rPr>
          <w:spacing w:val="-6"/>
          <w:w w:val="105"/>
          <w:position w:val="7"/>
          <w:sz w:val="12"/>
        </w:rPr>
        <w:t>17</w:t>
      </w:r>
      <w:r>
        <w:rPr>
          <w:spacing w:val="-6"/>
          <w:w w:val="105"/>
          <w:sz w:val="12"/>
        </w:rPr>
        <w:t xml:space="preserve"> </w:t>
      </w:r>
      <w:r>
        <w:rPr>
          <w:spacing w:val="-3"/>
          <w:w w:val="105"/>
          <w:sz w:val="21"/>
        </w:rPr>
        <w:t xml:space="preserve">suicide </w:t>
      </w:r>
      <w:r>
        <w:rPr>
          <w:spacing w:val="-4"/>
          <w:w w:val="105"/>
          <w:sz w:val="21"/>
        </w:rPr>
        <w:t>pacts,</w:t>
      </w:r>
      <w:r>
        <w:rPr>
          <w:spacing w:val="-4"/>
          <w:w w:val="105"/>
          <w:position w:val="7"/>
          <w:sz w:val="12"/>
        </w:rPr>
        <w:t xml:space="preserve">18 </w:t>
      </w:r>
      <w:r>
        <w:rPr>
          <w:w w:val="105"/>
          <w:sz w:val="21"/>
        </w:rPr>
        <w:t xml:space="preserve">and </w:t>
      </w:r>
      <w:r>
        <w:rPr>
          <w:spacing w:val="-3"/>
          <w:w w:val="105"/>
          <w:sz w:val="21"/>
        </w:rPr>
        <w:t>culpable</w:t>
      </w:r>
      <w:r>
        <w:rPr>
          <w:spacing w:val="3"/>
          <w:w w:val="105"/>
          <w:sz w:val="21"/>
        </w:rPr>
        <w:t xml:space="preserve"> </w:t>
      </w:r>
      <w:r>
        <w:rPr>
          <w:spacing w:val="-5"/>
          <w:w w:val="105"/>
          <w:sz w:val="21"/>
        </w:rPr>
        <w:t>driving.</w:t>
      </w:r>
      <w:r>
        <w:rPr>
          <w:spacing w:val="-5"/>
          <w:w w:val="105"/>
          <w:position w:val="7"/>
          <w:sz w:val="12"/>
        </w:rPr>
        <w:t>19</w:t>
      </w:r>
    </w:p>
    <w:p w14:paraId="3EFEC8A8" w14:textId="77777777" w:rsidR="00622C04" w:rsidRDefault="00622C04">
      <w:pPr>
        <w:pStyle w:val="BodyText"/>
        <w:rPr>
          <w:sz w:val="20"/>
        </w:rPr>
      </w:pPr>
    </w:p>
    <w:p w14:paraId="4F64A5F4" w14:textId="77777777" w:rsidR="00622C04" w:rsidRDefault="00622C04">
      <w:pPr>
        <w:pStyle w:val="BodyText"/>
        <w:rPr>
          <w:sz w:val="20"/>
        </w:rPr>
      </w:pPr>
    </w:p>
    <w:p w14:paraId="633F6212" w14:textId="77777777" w:rsidR="00622C04" w:rsidRDefault="00622C04">
      <w:pPr>
        <w:pStyle w:val="BodyText"/>
        <w:rPr>
          <w:sz w:val="20"/>
        </w:rPr>
      </w:pPr>
    </w:p>
    <w:p w14:paraId="11A243FA" w14:textId="77777777" w:rsidR="00622C04" w:rsidRDefault="00622C04">
      <w:pPr>
        <w:pStyle w:val="BodyText"/>
        <w:rPr>
          <w:sz w:val="20"/>
        </w:rPr>
      </w:pPr>
    </w:p>
    <w:p w14:paraId="191695D4" w14:textId="77777777" w:rsidR="00622C04" w:rsidRDefault="00622C04">
      <w:pPr>
        <w:pStyle w:val="BodyText"/>
        <w:rPr>
          <w:sz w:val="20"/>
        </w:rPr>
      </w:pPr>
    </w:p>
    <w:p w14:paraId="127EAED9" w14:textId="77777777" w:rsidR="00622C04" w:rsidRDefault="006D16CC">
      <w:pPr>
        <w:pStyle w:val="BodyText"/>
        <w:spacing w:before="2"/>
        <w:rPr>
          <w:sz w:val="25"/>
        </w:rPr>
      </w:pPr>
      <w:r>
        <w:pict w14:anchorId="73A6A957">
          <v:line id="_x0000_s1322" style="position:absolute;z-index:-251577344;mso-wrap-distance-left:0;mso-wrap-distance-right:0;mso-position-horizontal-relative:page" from="79.35pt,17.8pt" to="515.9pt,17.8pt" strokecolor="#f9ceca" strokeweight="1pt">
            <w10:wrap type="topAndBottom" anchorx="page"/>
          </v:line>
        </w:pict>
      </w:r>
    </w:p>
    <w:p w14:paraId="21068397" w14:textId="77777777" w:rsidR="00622C04" w:rsidRDefault="006D16CC">
      <w:pPr>
        <w:pStyle w:val="ListParagraph"/>
        <w:numPr>
          <w:ilvl w:val="0"/>
          <w:numId w:val="51"/>
        </w:numPr>
        <w:tabs>
          <w:tab w:val="left" w:pos="2381"/>
          <w:tab w:val="left" w:pos="2382"/>
        </w:tabs>
        <w:spacing w:before="117"/>
        <w:ind w:left="2381"/>
        <w:rPr>
          <w:sz w:val="13"/>
        </w:rPr>
      </w:pPr>
      <w:r>
        <w:rPr>
          <w:w w:val="105"/>
          <w:sz w:val="13"/>
        </w:rPr>
        <w:t>Submission 1 (Professor Prue</w:t>
      </w:r>
      <w:r>
        <w:rPr>
          <w:spacing w:val="17"/>
          <w:w w:val="105"/>
          <w:sz w:val="13"/>
        </w:rPr>
        <w:t xml:space="preserve"> </w:t>
      </w:r>
      <w:r>
        <w:rPr>
          <w:spacing w:val="2"/>
          <w:w w:val="105"/>
          <w:sz w:val="13"/>
        </w:rPr>
        <w:t>Vines).</w:t>
      </w:r>
    </w:p>
    <w:p w14:paraId="11F2F9A5" w14:textId="77777777" w:rsidR="00622C04" w:rsidRDefault="006D16CC">
      <w:pPr>
        <w:tabs>
          <w:tab w:val="left" w:pos="2381"/>
        </w:tabs>
        <w:spacing w:before="1"/>
        <w:ind w:left="1587"/>
        <w:rPr>
          <w:sz w:val="13"/>
        </w:rPr>
      </w:pPr>
      <w:r>
        <w:rPr>
          <w:spacing w:val="-4"/>
          <w:w w:val="110"/>
          <w:sz w:val="13"/>
        </w:rPr>
        <w:t>12</w:t>
      </w:r>
      <w:r>
        <w:rPr>
          <w:spacing w:val="-4"/>
          <w:w w:val="110"/>
          <w:sz w:val="13"/>
        </w:rPr>
        <w:tab/>
      </w:r>
      <w:r>
        <w:rPr>
          <w:w w:val="110"/>
          <w:sz w:val="13"/>
        </w:rPr>
        <w:t xml:space="preserve">(1985) 2 </w:t>
      </w:r>
      <w:r>
        <w:rPr>
          <w:spacing w:val="2"/>
          <w:w w:val="110"/>
          <w:sz w:val="13"/>
        </w:rPr>
        <w:t>NSWLR</w:t>
      </w:r>
      <w:r>
        <w:rPr>
          <w:spacing w:val="8"/>
          <w:w w:val="110"/>
          <w:sz w:val="13"/>
        </w:rPr>
        <w:t xml:space="preserve"> </w:t>
      </w:r>
      <w:r>
        <w:rPr>
          <w:w w:val="110"/>
          <w:sz w:val="13"/>
        </w:rPr>
        <w:t>188.</w:t>
      </w:r>
    </w:p>
    <w:p w14:paraId="315FF4DA" w14:textId="77777777" w:rsidR="00622C04" w:rsidRDefault="006D16CC">
      <w:pPr>
        <w:tabs>
          <w:tab w:val="left" w:pos="2381"/>
        </w:tabs>
        <w:spacing w:before="2"/>
        <w:ind w:left="1587"/>
        <w:rPr>
          <w:sz w:val="13"/>
        </w:rPr>
      </w:pPr>
      <w:r>
        <w:rPr>
          <w:spacing w:val="-4"/>
          <w:w w:val="105"/>
          <w:sz w:val="13"/>
        </w:rPr>
        <w:t>13</w:t>
      </w:r>
      <w:r>
        <w:rPr>
          <w:spacing w:val="-4"/>
          <w:w w:val="105"/>
          <w:sz w:val="13"/>
        </w:rPr>
        <w:tab/>
      </w:r>
      <w:r>
        <w:rPr>
          <w:w w:val="105"/>
          <w:sz w:val="13"/>
        </w:rPr>
        <w:t>[1992] 1 VR</w:t>
      </w:r>
      <w:r>
        <w:rPr>
          <w:spacing w:val="13"/>
          <w:w w:val="105"/>
          <w:sz w:val="13"/>
        </w:rPr>
        <w:t xml:space="preserve"> </w:t>
      </w:r>
      <w:r>
        <w:rPr>
          <w:w w:val="105"/>
          <w:sz w:val="13"/>
        </w:rPr>
        <w:t>583.</w:t>
      </w:r>
    </w:p>
    <w:p w14:paraId="494114BB" w14:textId="77777777" w:rsidR="00622C04" w:rsidRDefault="006D16CC">
      <w:pPr>
        <w:tabs>
          <w:tab w:val="left" w:pos="2381"/>
        </w:tabs>
        <w:spacing w:before="1"/>
        <w:ind w:left="1587"/>
        <w:rPr>
          <w:sz w:val="13"/>
        </w:rPr>
      </w:pPr>
      <w:r>
        <w:rPr>
          <w:spacing w:val="-3"/>
          <w:w w:val="110"/>
          <w:sz w:val="13"/>
        </w:rPr>
        <w:t>14</w:t>
      </w:r>
      <w:r>
        <w:rPr>
          <w:spacing w:val="-3"/>
          <w:w w:val="110"/>
          <w:sz w:val="13"/>
        </w:rPr>
        <w:tab/>
      </w:r>
      <w:r>
        <w:rPr>
          <w:w w:val="110"/>
          <w:sz w:val="13"/>
        </w:rPr>
        <w:t xml:space="preserve">(1994) 33 </w:t>
      </w:r>
      <w:r>
        <w:rPr>
          <w:spacing w:val="2"/>
          <w:w w:val="110"/>
          <w:sz w:val="13"/>
        </w:rPr>
        <w:t>NSWLR</w:t>
      </w:r>
      <w:r>
        <w:rPr>
          <w:spacing w:val="8"/>
          <w:w w:val="110"/>
          <w:sz w:val="13"/>
        </w:rPr>
        <w:t xml:space="preserve"> </w:t>
      </w:r>
      <w:r>
        <w:rPr>
          <w:w w:val="110"/>
          <w:sz w:val="13"/>
        </w:rPr>
        <w:t>269.</w:t>
      </w:r>
    </w:p>
    <w:p w14:paraId="60C512FD" w14:textId="77777777" w:rsidR="00622C04" w:rsidRDefault="006D16CC">
      <w:pPr>
        <w:pStyle w:val="ListParagraph"/>
        <w:numPr>
          <w:ilvl w:val="0"/>
          <w:numId w:val="50"/>
        </w:numPr>
        <w:tabs>
          <w:tab w:val="left" w:pos="2381"/>
          <w:tab w:val="left" w:pos="2382"/>
        </w:tabs>
        <w:rPr>
          <w:sz w:val="13"/>
        </w:rPr>
      </w:pPr>
      <w:r>
        <w:rPr>
          <w:w w:val="105"/>
          <w:sz w:val="13"/>
        </w:rPr>
        <w:t>Ibid</w:t>
      </w:r>
      <w:r>
        <w:rPr>
          <w:spacing w:val="4"/>
          <w:w w:val="105"/>
          <w:sz w:val="13"/>
        </w:rPr>
        <w:t xml:space="preserve"> </w:t>
      </w:r>
      <w:r>
        <w:rPr>
          <w:w w:val="105"/>
          <w:sz w:val="13"/>
        </w:rPr>
        <w:t>285.</w:t>
      </w:r>
    </w:p>
    <w:p w14:paraId="03765193" w14:textId="77777777" w:rsidR="00622C04" w:rsidRDefault="006D16CC">
      <w:pPr>
        <w:pStyle w:val="ListParagraph"/>
        <w:numPr>
          <w:ilvl w:val="0"/>
          <w:numId w:val="50"/>
        </w:numPr>
        <w:tabs>
          <w:tab w:val="left" w:pos="2381"/>
          <w:tab w:val="left" w:pos="2382"/>
        </w:tabs>
        <w:spacing w:before="2"/>
        <w:rPr>
          <w:sz w:val="13"/>
        </w:rPr>
      </w:pPr>
      <w:r>
        <w:rPr>
          <w:w w:val="105"/>
          <w:sz w:val="13"/>
        </w:rPr>
        <w:t>Australian</w:t>
      </w:r>
      <w:r>
        <w:rPr>
          <w:spacing w:val="4"/>
          <w:w w:val="105"/>
          <w:sz w:val="13"/>
        </w:rPr>
        <w:t xml:space="preserve"> </w:t>
      </w:r>
      <w:r>
        <w:rPr>
          <w:w w:val="105"/>
          <w:sz w:val="13"/>
        </w:rPr>
        <w:t>Capital</w:t>
      </w:r>
      <w:r>
        <w:rPr>
          <w:spacing w:val="5"/>
          <w:w w:val="105"/>
          <w:sz w:val="13"/>
        </w:rPr>
        <w:t xml:space="preserve"> </w:t>
      </w:r>
      <w:r>
        <w:rPr>
          <w:w w:val="105"/>
          <w:sz w:val="13"/>
        </w:rPr>
        <w:t>Territory,</w:t>
      </w:r>
      <w:r>
        <w:rPr>
          <w:spacing w:val="5"/>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5"/>
          <w:w w:val="105"/>
          <w:sz w:val="13"/>
        </w:rPr>
        <w:t xml:space="preserve"> </w:t>
      </w:r>
      <w:r>
        <w:rPr>
          <w:w w:val="105"/>
          <w:sz w:val="13"/>
        </w:rPr>
        <w:t>Assembly,</w:t>
      </w:r>
      <w:r>
        <w:rPr>
          <w:spacing w:val="5"/>
          <w:w w:val="105"/>
          <w:sz w:val="13"/>
        </w:rPr>
        <w:t xml:space="preserve"> </w:t>
      </w:r>
      <w:r>
        <w:rPr>
          <w:spacing w:val="-3"/>
          <w:w w:val="105"/>
          <w:sz w:val="13"/>
        </w:rPr>
        <w:t>19</w:t>
      </w:r>
      <w:r>
        <w:rPr>
          <w:spacing w:val="4"/>
          <w:w w:val="105"/>
          <w:sz w:val="13"/>
        </w:rPr>
        <w:t xml:space="preserve"> </w:t>
      </w:r>
      <w:r>
        <w:rPr>
          <w:w w:val="105"/>
          <w:sz w:val="13"/>
        </w:rPr>
        <w:t>September</w:t>
      </w:r>
      <w:r>
        <w:rPr>
          <w:spacing w:val="5"/>
          <w:w w:val="105"/>
          <w:sz w:val="13"/>
        </w:rPr>
        <w:t xml:space="preserve"> </w:t>
      </w:r>
      <w:r>
        <w:rPr>
          <w:spacing w:val="-3"/>
          <w:w w:val="105"/>
          <w:sz w:val="13"/>
        </w:rPr>
        <w:t>1991,</w:t>
      </w:r>
      <w:r>
        <w:rPr>
          <w:spacing w:val="5"/>
          <w:w w:val="105"/>
          <w:sz w:val="13"/>
        </w:rPr>
        <w:t xml:space="preserve"> </w:t>
      </w:r>
      <w:r>
        <w:rPr>
          <w:w w:val="105"/>
          <w:sz w:val="13"/>
        </w:rPr>
        <w:t>3526</w:t>
      </w:r>
      <w:r>
        <w:rPr>
          <w:spacing w:val="5"/>
          <w:w w:val="105"/>
          <w:sz w:val="13"/>
        </w:rPr>
        <w:t xml:space="preserve"> </w:t>
      </w:r>
      <w:r>
        <w:rPr>
          <w:w w:val="105"/>
          <w:sz w:val="13"/>
        </w:rPr>
        <w:t>(Terry</w:t>
      </w:r>
      <w:r>
        <w:rPr>
          <w:spacing w:val="5"/>
          <w:w w:val="105"/>
          <w:sz w:val="13"/>
        </w:rPr>
        <w:t xml:space="preserve"> </w:t>
      </w:r>
      <w:r>
        <w:rPr>
          <w:w w:val="105"/>
          <w:sz w:val="13"/>
        </w:rPr>
        <w:t>Connolly,</w:t>
      </w:r>
      <w:r>
        <w:rPr>
          <w:spacing w:val="5"/>
          <w:w w:val="105"/>
          <w:sz w:val="13"/>
        </w:rPr>
        <w:t xml:space="preserve"> </w:t>
      </w:r>
      <w:r>
        <w:rPr>
          <w:w w:val="105"/>
          <w:sz w:val="13"/>
        </w:rPr>
        <w:t>Attorney-General).</w:t>
      </w:r>
    </w:p>
    <w:p w14:paraId="6D2429D3" w14:textId="77777777" w:rsidR="00622C04" w:rsidRDefault="006D16CC">
      <w:pPr>
        <w:pStyle w:val="ListParagraph"/>
        <w:numPr>
          <w:ilvl w:val="0"/>
          <w:numId w:val="50"/>
        </w:numPr>
        <w:tabs>
          <w:tab w:val="left" w:pos="2381"/>
          <w:tab w:val="left" w:pos="2382"/>
        </w:tabs>
        <w:ind w:right="1693" w:hanging="793"/>
        <w:rPr>
          <w:sz w:val="13"/>
        </w:rPr>
      </w:pPr>
      <w:r>
        <w:rPr>
          <w:w w:val="105"/>
          <w:sz w:val="13"/>
        </w:rPr>
        <w:t xml:space="preserve">New South Wales, </w:t>
      </w:r>
      <w:r>
        <w:rPr>
          <w:i/>
          <w:w w:val="105"/>
          <w:sz w:val="13"/>
        </w:rPr>
        <w:t>Parliamentary Debates</w:t>
      </w:r>
      <w:r>
        <w:rPr>
          <w:w w:val="105"/>
          <w:sz w:val="13"/>
        </w:rPr>
        <w:t xml:space="preserve">, Legislative Council, 25 October1995, 2257 (Jeffrey Shaw, Attorney-General); New South Wales, </w:t>
      </w:r>
      <w:r>
        <w:rPr>
          <w:i/>
          <w:w w:val="105"/>
          <w:sz w:val="13"/>
        </w:rPr>
        <w:t>Parliamentary Debates</w:t>
      </w:r>
      <w:r>
        <w:rPr>
          <w:w w:val="105"/>
          <w:sz w:val="13"/>
        </w:rPr>
        <w:t xml:space="preserve">, Legislative Council, 20 November 1995, 3481 (Meredith Burgmann); New South Wales, </w:t>
      </w:r>
      <w:r>
        <w:rPr>
          <w:i/>
          <w:w w:val="105"/>
          <w:sz w:val="13"/>
        </w:rPr>
        <w:t>Parliamentary Debates</w:t>
      </w:r>
      <w:r>
        <w:rPr>
          <w:w w:val="105"/>
          <w:sz w:val="13"/>
        </w:rPr>
        <w:t>, Legislative</w:t>
      </w:r>
      <w:r>
        <w:rPr>
          <w:spacing w:val="4"/>
          <w:w w:val="105"/>
          <w:sz w:val="13"/>
        </w:rPr>
        <w:t xml:space="preserve"> </w:t>
      </w:r>
      <w:r>
        <w:rPr>
          <w:w w:val="105"/>
          <w:sz w:val="13"/>
        </w:rPr>
        <w:t>Assembly,</w:t>
      </w:r>
      <w:r>
        <w:rPr>
          <w:spacing w:val="5"/>
          <w:w w:val="105"/>
          <w:sz w:val="13"/>
        </w:rPr>
        <w:t xml:space="preserve"> </w:t>
      </w:r>
      <w:r>
        <w:rPr>
          <w:w w:val="105"/>
          <w:sz w:val="13"/>
        </w:rPr>
        <w:t>7</w:t>
      </w:r>
      <w:r>
        <w:rPr>
          <w:spacing w:val="5"/>
          <w:w w:val="105"/>
          <w:sz w:val="13"/>
        </w:rPr>
        <w:t xml:space="preserve"> </w:t>
      </w:r>
      <w:r>
        <w:rPr>
          <w:w w:val="105"/>
          <w:sz w:val="13"/>
        </w:rPr>
        <w:t>December1</w:t>
      </w:r>
      <w:r>
        <w:rPr>
          <w:w w:val="105"/>
          <w:sz w:val="13"/>
        </w:rPr>
        <w:t>995,</w:t>
      </w:r>
      <w:r>
        <w:rPr>
          <w:spacing w:val="5"/>
          <w:w w:val="105"/>
          <w:sz w:val="13"/>
        </w:rPr>
        <w:t xml:space="preserve"> </w:t>
      </w:r>
      <w:r>
        <w:rPr>
          <w:w w:val="105"/>
          <w:sz w:val="13"/>
        </w:rPr>
        <w:t>4473</w:t>
      </w:r>
      <w:r>
        <w:rPr>
          <w:spacing w:val="5"/>
          <w:w w:val="105"/>
          <w:sz w:val="13"/>
        </w:rPr>
        <w:t xml:space="preserve"> </w:t>
      </w:r>
      <w:r>
        <w:rPr>
          <w:w w:val="105"/>
          <w:sz w:val="13"/>
        </w:rPr>
        <w:t>(Andrew</w:t>
      </w:r>
      <w:r>
        <w:rPr>
          <w:spacing w:val="5"/>
          <w:w w:val="105"/>
          <w:sz w:val="13"/>
        </w:rPr>
        <w:t xml:space="preserve"> </w:t>
      </w:r>
      <w:r>
        <w:rPr>
          <w:w w:val="105"/>
          <w:sz w:val="13"/>
        </w:rPr>
        <w:t>Tink,</w:t>
      </w:r>
      <w:r>
        <w:rPr>
          <w:spacing w:val="5"/>
          <w:w w:val="105"/>
          <w:sz w:val="13"/>
        </w:rPr>
        <w:t xml:space="preserve"> </w:t>
      </w:r>
      <w:r>
        <w:rPr>
          <w:w w:val="105"/>
          <w:sz w:val="13"/>
        </w:rPr>
        <w:t>Faye</w:t>
      </w:r>
      <w:r>
        <w:rPr>
          <w:spacing w:val="5"/>
          <w:w w:val="105"/>
          <w:sz w:val="13"/>
        </w:rPr>
        <w:t xml:space="preserve"> </w:t>
      </w:r>
      <w:r>
        <w:rPr>
          <w:w w:val="105"/>
          <w:sz w:val="13"/>
        </w:rPr>
        <w:t>Lo</w:t>
      </w:r>
      <w:r>
        <w:rPr>
          <w:spacing w:val="5"/>
          <w:w w:val="105"/>
          <w:sz w:val="13"/>
        </w:rPr>
        <w:t xml:space="preserve"> </w:t>
      </w:r>
      <w:r>
        <w:rPr>
          <w:w w:val="105"/>
          <w:sz w:val="13"/>
        </w:rPr>
        <w:t>Po’).</w:t>
      </w:r>
    </w:p>
    <w:p w14:paraId="1F65710D" w14:textId="77777777" w:rsidR="00622C04" w:rsidRDefault="006D16CC">
      <w:pPr>
        <w:pStyle w:val="ListParagraph"/>
        <w:numPr>
          <w:ilvl w:val="0"/>
          <w:numId w:val="50"/>
        </w:numPr>
        <w:tabs>
          <w:tab w:val="left" w:pos="2381"/>
          <w:tab w:val="left" w:pos="2382"/>
        </w:tabs>
        <w:spacing w:before="4"/>
        <w:ind w:hanging="793"/>
        <w:rPr>
          <w:sz w:val="13"/>
        </w:rPr>
      </w:pPr>
      <w:r>
        <w:rPr>
          <w:w w:val="105"/>
          <w:sz w:val="13"/>
        </w:rPr>
        <w:t>New</w:t>
      </w:r>
      <w:r>
        <w:rPr>
          <w:spacing w:val="5"/>
          <w:w w:val="105"/>
          <w:sz w:val="13"/>
        </w:rPr>
        <w:t xml:space="preserve"> </w:t>
      </w:r>
      <w:r>
        <w:rPr>
          <w:w w:val="105"/>
          <w:sz w:val="13"/>
        </w:rPr>
        <w:t>South</w:t>
      </w:r>
      <w:r>
        <w:rPr>
          <w:spacing w:val="6"/>
          <w:w w:val="105"/>
          <w:sz w:val="13"/>
        </w:rPr>
        <w:t xml:space="preserve"> </w:t>
      </w:r>
      <w:r>
        <w:rPr>
          <w:w w:val="105"/>
          <w:sz w:val="13"/>
        </w:rPr>
        <w:t>Wales,</w:t>
      </w:r>
      <w:r>
        <w:rPr>
          <w:spacing w:val="5"/>
          <w:w w:val="105"/>
          <w:sz w:val="13"/>
        </w:rPr>
        <w:t xml:space="preserve"> </w:t>
      </w:r>
      <w:r>
        <w:rPr>
          <w:i/>
          <w:w w:val="105"/>
          <w:sz w:val="13"/>
        </w:rPr>
        <w:t>Parliamentary</w:t>
      </w:r>
      <w:r>
        <w:rPr>
          <w:i/>
          <w:spacing w:val="5"/>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6"/>
          <w:w w:val="105"/>
          <w:sz w:val="13"/>
        </w:rPr>
        <w:t xml:space="preserve"> </w:t>
      </w:r>
      <w:r>
        <w:rPr>
          <w:w w:val="105"/>
          <w:sz w:val="13"/>
        </w:rPr>
        <w:t>Council,</w:t>
      </w:r>
      <w:r>
        <w:rPr>
          <w:spacing w:val="5"/>
          <w:w w:val="105"/>
          <w:sz w:val="13"/>
        </w:rPr>
        <w:t xml:space="preserve"> </w:t>
      </w:r>
      <w:r>
        <w:rPr>
          <w:w w:val="105"/>
          <w:sz w:val="13"/>
        </w:rPr>
        <w:t>25</w:t>
      </w:r>
      <w:r>
        <w:rPr>
          <w:spacing w:val="6"/>
          <w:w w:val="105"/>
          <w:sz w:val="13"/>
        </w:rPr>
        <w:t xml:space="preserve"> </w:t>
      </w:r>
      <w:r>
        <w:rPr>
          <w:w w:val="105"/>
          <w:sz w:val="13"/>
        </w:rPr>
        <w:t>October1995,</w:t>
      </w:r>
      <w:r>
        <w:rPr>
          <w:spacing w:val="5"/>
          <w:w w:val="105"/>
          <w:sz w:val="13"/>
        </w:rPr>
        <w:t xml:space="preserve"> </w:t>
      </w:r>
      <w:r>
        <w:rPr>
          <w:w w:val="105"/>
          <w:sz w:val="13"/>
        </w:rPr>
        <w:t>2257</w:t>
      </w:r>
      <w:r>
        <w:rPr>
          <w:spacing w:val="6"/>
          <w:w w:val="105"/>
          <w:sz w:val="13"/>
        </w:rPr>
        <w:t xml:space="preserve"> </w:t>
      </w:r>
      <w:r>
        <w:rPr>
          <w:w w:val="105"/>
          <w:sz w:val="13"/>
        </w:rPr>
        <w:t>(Jeffrey</w:t>
      </w:r>
      <w:r>
        <w:rPr>
          <w:spacing w:val="5"/>
          <w:w w:val="105"/>
          <w:sz w:val="13"/>
        </w:rPr>
        <w:t xml:space="preserve"> </w:t>
      </w:r>
      <w:r>
        <w:rPr>
          <w:w w:val="105"/>
          <w:sz w:val="13"/>
        </w:rPr>
        <w:t>Shaw,</w:t>
      </w:r>
      <w:r>
        <w:rPr>
          <w:spacing w:val="6"/>
          <w:w w:val="105"/>
          <w:sz w:val="13"/>
        </w:rPr>
        <w:t xml:space="preserve"> </w:t>
      </w:r>
      <w:r>
        <w:rPr>
          <w:w w:val="105"/>
          <w:sz w:val="13"/>
        </w:rPr>
        <w:t>Attorney-General);</w:t>
      </w:r>
      <w:r>
        <w:rPr>
          <w:spacing w:val="5"/>
          <w:w w:val="105"/>
          <w:sz w:val="13"/>
        </w:rPr>
        <w:t xml:space="preserve"> </w:t>
      </w:r>
      <w:r>
        <w:rPr>
          <w:w w:val="105"/>
          <w:sz w:val="13"/>
        </w:rPr>
        <w:t>New</w:t>
      </w:r>
      <w:r>
        <w:rPr>
          <w:spacing w:val="6"/>
          <w:w w:val="105"/>
          <w:sz w:val="13"/>
        </w:rPr>
        <w:t xml:space="preserve"> </w:t>
      </w:r>
      <w:r>
        <w:rPr>
          <w:w w:val="105"/>
          <w:sz w:val="13"/>
        </w:rPr>
        <w:t>South</w:t>
      </w:r>
      <w:r>
        <w:rPr>
          <w:spacing w:val="5"/>
          <w:w w:val="105"/>
          <w:sz w:val="13"/>
        </w:rPr>
        <w:t xml:space="preserve"> </w:t>
      </w:r>
      <w:r>
        <w:rPr>
          <w:w w:val="105"/>
          <w:sz w:val="13"/>
        </w:rPr>
        <w:t>Wales,</w:t>
      </w:r>
    </w:p>
    <w:p w14:paraId="11AEBAB2" w14:textId="77777777" w:rsidR="00622C04" w:rsidRDefault="006D16CC">
      <w:pPr>
        <w:spacing w:before="1"/>
        <w:ind w:left="2381"/>
        <w:rPr>
          <w:sz w:val="13"/>
        </w:rPr>
      </w:pPr>
      <w:r>
        <w:rPr>
          <w:i/>
          <w:w w:val="105"/>
          <w:sz w:val="13"/>
        </w:rPr>
        <w:t>Parliamentary Debates</w:t>
      </w:r>
      <w:r>
        <w:rPr>
          <w:w w:val="105"/>
          <w:sz w:val="13"/>
        </w:rPr>
        <w:t>, Legislative Council, 20 November 1995, 3481 (Meredith Burgmann</w:t>
      </w:r>
      <w:r>
        <w:rPr>
          <w:w w:val="105"/>
          <w:sz w:val="13"/>
        </w:rPr>
        <w:t>).</w:t>
      </w:r>
    </w:p>
    <w:p w14:paraId="773CF043" w14:textId="77777777" w:rsidR="00622C04" w:rsidRDefault="006D16CC">
      <w:pPr>
        <w:pStyle w:val="ListParagraph"/>
        <w:numPr>
          <w:ilvl w:val="0"/>
          <w:numId w:val="50"/>
        </w:numPr>
        <w:tabs>
          <w:tab w:val="left" w:pos="2381"/>
          <w:tab w:val="left" w:pos="2382"/>
        </w:tabs>
        <w:spacing w:before="2"/>
        <w:ind w:hanging="793"/>
        <w:rPr>
          <w:sz w:val="13"/>
        </w:rPr>
      </w:pPr>
      <w:r>
        <w:pict w14:anchorId="5BBB71CE">
          <v:shape id="_x0000_s1321" type="#_x0000_t202" style="position:absolute;left:0;text-align:left;margin-left:36pt;margin-top:3.8pt;width:12.8pt;height:14.25pt;z-index:251588608;mso-position-horizontal-relative:page" filled="f" stroked="f">
            <v:textbox inset="0,0,0,0">
              <w:txbxContent>
                <w:p w14:paraId="79A9F5F8" w14:textId="77777777" w:rsidR="00622C04" w:rsidRDefault="006D16CC">
                  <w:pPr>
                    <w:spacing w:line="284" w:lineRule="exact"/>
                    <w:rPr>
                      <w:b/>
                      <w:sz w:val="24"/>
                    </w:rPr>
                  </w:pPr>
                  <w:r>
                    <w:rPr>
                      <w:b/>
                      <w:color w:val="EC5A4F"/>
                      <w:spacing w:val="-6"/>
                      <w:w w:val="110"/>
                      <w:sz w:val="24"/>
                    </w:rPr>
                    <w:t>10</w:t>
                  </w:r>
                </w:p>
              </w:txbxContent>
            </v:textbox>
            <w10:wrap anchorx="page"/>
          </v:shape>
        </w:pic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6"/>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6"/>
          <w:w w:val="105"/>
          <w:sz w:val="13"/>
        </w:rPr>
        <w:t xml:space="preserve"> </w:t>
      </w:r>
      <w:r>
        <w:rPr>
          <w:w w:val="105"/>
          <w:sz w:val="13"/>
        </w:rPr>
        <w:t>Council,</w:t>
      </w:r>
      <w:r>
        <w:rPr>
          <w:spacing w:val="5"/>
          <w:w w:val="105"/>
          <w:sz w:val="13"/>
        </w:rPr>
        <w:t xml:space="preserve"> </w:t>
      </w:r>
      <w:r>
        <w:rPr>
          <w:w w:val="105"/>
          <w:sz w:val="13"/>
        </w:rPr>
        <w:t>25</w:t>
      </w:r>
      <w:r>
        <w:rPr>
          <w:spacing w:val="5"/>
          <w:w w:val="105"/>
          <w:sz w:val="13"/>
        </w:rPr>
        <w:t xml:space="preserve"> </w:t>
      </w:r>
      <w:r>
        <w:rPr>
          <w:w w:val="105"/>
          <w:sz w:val="13"/>
        </w:rPr>
        <w:t>October1995,</w:t>
      </w:r>
      <w:r>
        <w:rPr>
          <w:spacing w:val="6"/>
          <w:w w:val="105"/>
          <w:sz w:val="13"/>
        </w:rPr>
        <w:t xml:space="preserve"> </w:t>
      </w:r>
      <w:r>
        <w:rPr>
          <w:w w:val="105"/>
          <w:sz w:val="13"/>
        </w:rPr>
        <w:t>2257</w:t>
      </w:r>
      <w:r>
        <w:rPr>
          <w:spacing w:val="5"/>
          <w:w w:val="105"/>
          <w:sz w:val="13"/>
        </w:rPr>
        <w:t xml:space="preserve"> </w:t>
      </w:r>
      <w:r>
        <w:rPr>
          <w:w w:val="105"/>
          <w:sz w:val="13"/>
        </w:rPr>
        <w:t>(Jeffrey</w:t>
      </w:r>
      <w:r>
        <w:rPr>
          <w:spacing w:val="5"/>
          <w:w w:val="105"/>
          <w:sz w:val="13"/>
        </w:rPr>
        <w:t xml:space="preserve"> </w:t>
      </w:r>
      <w:r>
        <w:rPr>
          <w:w w:val="105"/>
          <w:sz w:val="13"/>
        </w:rPr>
        <w:t>Shaw,</w:t>
      </w:r>
      <w:r>
        <w:rPr>
          <w:spacing w:val="6"/>
          <w:w w:val="105"/>
          <w:sz w:val="13"/>
        </w:rPr>
        <w:t xml:space="preserve"> </w:t>
      </w:r>
      <w:r>
        <w:rPr>
          <w:w w:val="105"/>
          <w:sz w:val="13"/>
        </w:rPr>
        <w:t>Attorney</w:t>
      </w:r>
      <w:r>
        <w:rPr>
          <w:spacing w:val="5"/>
          <w:w w:val="105"/>
          <w:sz w:val="13"/>
        </w:rPr>
        <w:t xml:space="preserve"> </w:t>
      </w:r>
      <w:r>
        <w:rPr>
          <w:w w:val="105"/>
          <w:sz w:val="13"/>
        </w:rPr>
        <w:t>General);</w:t>
      </w:r>
      <w:r>
        <w:rPr>
          <w:spacing w:val="5"/>
          <w:w w:val="105"/>
          <w:sz w:val="13"/>
        </w:rPr>
        <w:t xml:space="preserve"> </w:t>
      </w:r>
      <w:r>
        <w:rPr>
          <w:w w:val="105"/>
          <w:sz w:val="13"/>
        </w:rPr>
        <w:t>New</w:t>
      </w:r>
      <w:r>
        <w:rPr>
          <w:spacing w:val="6"/>
          <w:w w:val="105"/>
          <w:sz w:val="13"/>
        </w:rPr>
        <w:t xml:space="preserve"> </w:t>
      </w:r>
      <w:r>
        <w:rPr>
          <w:w w:val="105"/>
          <w:sz w:val="13"/>
        </w:rPr>
        <w:t>South</w:t>
      </w:r>
      <w:r>
        <w:rPr>
          <w:spacing w:val="5"/>
          <w:w w:val="105"/>
          <w:sz w:val="13"/>
        </w:rPr>
        <w:t xml:space="preserve"> </w:t>
      </w:r>
      <w:r>
        <w:rPr>
          <w:w w:val="105"/>
          <w:sz w:val="13"/>
        </w:rPr>
        <w:t>Wales,</w:t>
      </w:r>
    </w:p>
    <w:p w14:paraId="77DA43FB" w14:textId="77777777" w:rsidR="00622C04" w:rsidRDefault="006D16CC">
      <w:pPr>
        <w:spacing w:before="1"/>
        <w:ind w:left="2381"/>
        <w:rPr>
          <w:sz w:val="13"/>
        </w:rPr>
      </w:pPr>
      <w:r>
        <w:rPr>
          <w:i/>
          <w:w w:val="105"/>
          <w:sz w:val="13"/>
        </w:rPr>
        <w:t>Parliamentary Debates</w:t>
      </w:r>
      <w:r>
        <w:rPr>
          <w:w w:val="105"/>
          <w:sz w:val="13"/>
        </w:rPr>
        <w:t>, Legislative Council, 20 November 1995, 3481–2 (Meredith Burgmann).</w:t>
      </w:r>
    </w:p>
    <w:p w14:paraId="0B6EE7F4" w14:textId="77777777" w:rsidR="00622C04" w:rsidRDefault="00622C04">
      <w:pPr>
        <w:rPr>
          <w:sz w:val="13"/>
        </w:rPr>
        <w:sectPr w:rsidR="00622C04">
          <w:pgSz w:w="11910" w:h="16840"/>
          <w:pgMar w:top="1560" w:right="0" w:bottom="280" w:left="0" w:header="546" w:footer="0" w:gutter="0"/>
          <w:cols w:space="720"/>
        </w:sectPr>
      </w:pPr>
    </w:p>
    <w:p w14:paraId="38C5212E" w14:textId="77777777" w:rsidR="00622C04" w:rsidRDefault="00622C04">
      <w:pPr>
        <w:pStyle w:val="BodyText"/>
        <w:rPr>
          <w:sz w:val="20"/>
        </w:rPr>
      </w:pPr>
    </w:p>
    <w:p w14:paraId="7D96BB9F" w14:textId="77777777" w:rsidR="00622C04" w:rsidRDefault="00622C04">
      <w:pPr>
        <w:pStyle w:val="BodyText"/>
        <w:spacing w:before="9"/>
        <w:rPr>
          <w:sz w:val="18"/>
        </w:rPr>
      </w:pPr>
    </w:p>
    <w:p w14:paraId="1AA8C1C5" w14:textId="77777777" w:rsidR="00622C04" w:rsidRDefault="006D16CC">
      <w:pPr>
        <w:pStyle w:val="ListParagraph"/>
        <w:numPr>
          <w:ilvl w:val="1"/>
          <w:numId w:val="55"/>
        </w:numPr>
        <w:tabs>
          <w:tab w:val="left" w:pos="2380"/>
          <w:tab w:val="left" w:pos="2381"/>
        </w:tabs>
        <w:spacing w:before="91" w:line="242" w:lineRule="auto"/>
        <w:ind w:right="1781"/>
        <w:rPr>
          <w:sz w:val="21"/>
        </w:rPr>
      </w:pPr>
      <w:bookmarkStart w:id="15" w:name="Uncertainty_about_the_effect_of_the_rule"/>
      <w:bookmarkEnd w:id="15"/>
      <w:r>
        <w:rPr>
          <w:sz w:val="21"/>
        </w:rPr>
        <w:t xml:space="preserve">In its </w:t>
      </w:r>
      <w:r>
        <w:rPr>
          <w:spacing w:val="-3"/>
          <w:sz w:val="21"/>
        </w:rPr>
        <w:t xml:space="preserve">submission to </w:t>
      </w:r>
      <w:r>
        <w:rPr>
          <w:sz w:val="21"/>
        </w:rPr>
        <w:t xml:space="preserve">the </w:t>
      </w:r>
      <w:r>
        <w:rPr>
          <w:spacing w:val="-3"/>
          <w:sz w:val="21"/>
        </w:rPr>
        <w:t xml:space="preserve">Commission, </w:t>
      </w:r>
      <w:r>
        <w:rPr>
          <w:sz w:val="21"/>
        </w:rPr>
        <w:t xml:space="preserve">the </w:t>
      </w:r>
      <w:r>
        <w:rPr>
          <w:spacing w:val="-4"/>
          <w:sz w:val="21"/>
        </w:rPr>
        <w:t xml:space="preserve">Crime  </w:t>
      </w:r>
      <w:r>
        <w:rPr>
          <w:sz w:val="21"/>
        </w:rPr>
        <w:t xml:space="preserve">Victims Support Association </w:t>
      </w:r>
      <w:r>
        <w:rPr>
          <w:spacing w:val="-3"/>
          <w:sz w:val="21"/>
        </w:rPr>
        <w:t xml:space="preserve">maintained  that </w:t>
      </w:r>
      <w:r>
        <w:rPr>
          <w:sz w:val="21"/>
        </w:rPr>
        <w:t xml:space="preserve">the </w:t>
      </w:r>
      <w:r>
        <w:rPr>
          <w:spacing w:val="-3"/>
          <w:sz w:val="21"/>
        </w:rPr>
        <w:t xml:space="preserve">forfeiture </w:t>
      </w:r>
      <w:r>
        <w:rPr>
          <w:sz w:val="21"/>
        </w:rPr>
        <w:t>rule should apply without exception.</w:t>
      </w:r>
      <w:r>
        <w:rPr>
          <w:position w:val="7"/>
          <w:sz w:val="12"/>
        </w:rPr>
        <w:t xml:space="preserve">20 </w:t>
      </w:r>
      <w:r>
        <w:rPr>
          <w:sz w:val="21"/>
        </w:rPr>
        <w:t xml:space="preserve">Other </w:t>
      </w:r>
      <w:r>
        <w:rPr>
          <w:spacing w:val="-3"/>
          <w:sz w:val="21"/>
        </w:rPr>
        <w:t>submissions to</w:t>
      </w:r>
      <w:r>
        <w:rPr>
          <w:spacing w:val="-3"/>
          <w:sz w:val="21"/>
        </w:rPr>
        <w:t xml:space="preserve"> </w:t>
      </w:r>
      <w:r>
        <w:rPr>
          <w:sz w:val="21"/>
        </w:rPr>
        <w:t xml:space="preserve">the </w:t>
      </w:r>
      <w:r>
        <w:rPr>
          <w:spacing w:val="-3"/>
          <w:sz w:val="21"/>
        </w:rPr>
        <w:t xml:space="preserve">Commission conveyed </w:t>
      </w:r>
      <w:r>
        <w:rPr>
          <w:sz w:val="21"/>
        </w:rPr>
        <w:t xml:space="preserve">two distinct </w:t>
      </w:r>
      <w:r>
        <w:rPr>
          <w:spacing w:val="-3"/>
          <w:sz w:val="21"/>
        </w:rPr>
        <w:t xml:space="preserve">levels </w:t>
      </w:r>
      <w:r>
        <w:rPr>
          <w:sz w:val="21"/>
        </w:rPr>
        <w:t xml:space="preserve">of </w:t>
      </w:r>
      <w:r>
        <w:rPr>
          <w:spacing w:val="-3"/>
          <w:sz w:val="21"/>
        </w:rPr>
        <w:t xml:space="preserve">concern </w:t>
      </w:r>
      <w:r>
        <w:rPr>
          <w:sz w:val="21"/>
        </w:rPr>
        <w:t xml:space="preserve">about the harsh effect </w:t>
      </w:r>
      <w:r>
        <w:rPr>
          <w:spacing w:val="-3"/>
          <w:sz w:val="21"/>
        </w:rPr>
        <w:t xml:space="preserve">that </w:t>
      </w:r>
      <w:r>
        <w:rPr>
          <w:sz w:val="21"/>
        </w:rPr>
        <w:t xml:space="preserve">the </w:t>
      </w:r>
      <w:r>
        <w:rPr>
          <w:spacing w:val="-3"/>
          <w:sz w:val="21"/>
        </w:rPr>
        <w:t xml:space="preserve">rule  </w:t>
      </w:r>
      <w:r>
        <w:rPr>
          <w:sz w:val="21"/>
        </w:rPr>
        <w:t>can</w:t>
      </w:r>
      <w:r>
        <w:rPr>
          <w:spacing w:val="8"/>
          <w:sz w:val="21"/>
        </w:rPr>
        <w:t xml:space="preserve"> </w:t>
      </w:r>
      <w:r>
        <w:rPr>
          <w:spacing w:val="-4"/>
          <w:sz w:val="21"/>
        </w:rPr>
        <w:t>have.</w:t>
      </w:r>
    </w:p>
    <w:p w14:paraId="571E518C" w14:textId="77777777" w:rsidR="00622C04" w:rsidRDefault="006D16CC">
      <w:pPr>
        <w:pStyle w:val="ListParagraph"/>
        <w:numPr>
          <w:ilvl w:val="1"/>
          <w:numId w:val="55"/>
        </w:numPr>
        <w:tabs>
          <w:tab w:val="left" w:pos="2380"/>
          <w:tab w:val="left" w:pos="2382"/>
        </w:tabs>
        <w:spacing w:before="125" w:line="242" w:lineRule="auto"/>
        <w:ind w:right="1624"/>
        <w:rPr>
          <w:sz w:val="12"/>
        </w:rPr>
      </w:pPr>
      <w:r>
        <w:rPr>
          <w:w w:val="105"/>
          <w:sz w:val="21"/>
        </w:rPr>
        <w:t xml:space="preserve">The first level of </w:t>
      </w:r>
      <w:r>
        <w:rPr>
          <w:spacing w:val="-3"/>
          <w:w w:val="105"/>
          <w:sz w:val="21"/>
        </w:rPr>
        <w:t xml:space="preserve">concern </w:t>
      </w:r>
      <w:r>
        <w:rPr>
          <w:w w:val="105"/>
          <w:sz w:val="21"/>
        </w:rPr>
        <w:t xml:space="preserve">is </w:t>
      </w:r>
      <w:r>
        <w:rPr>
          <w:spacing w:val="-3"/>
          <w:w w:val="105"/>
          <w:sz w:val="21"/>
        </w:rPr>
        <w:t xml:space="preserve">that </w:t>
      </w:r>
      <w:r>
        <w:rPr>
          <w:w w:val="105"/>
          <w:sz w:val="21"/>
        </w:rPr>
        <w:t xml:space="preserve">applying the rule </w:t>
      </w:r>
      <w:r>
        <w:rPr>
          <w:spacing w:val="-3"/>
          <w:w w:val="105"/>
          <w:sz w:val="21"/>
        </w:rPr>
        <w:t xml:space="preserve">to </w:t>
      </w:r>
      <w:r>
        <w:rPr>
          <w:w w:val="105"/>
          <w:sz w:val="21"/>
        </w:rPr>
        <w:t xml:space="preserve">some crimes is </w:t>
      </w:r>
      <w:r>
        <w:rPr>
          <w:spacing w:val="-3"/>
          <w:w w:val="105"/>
          <w:sz w:val="21"/>
        </w:rPr>
        <w:t xml:space="preserve">inappropriate </w:t>
      </w:r>
      <w:r>
        <w:rPr>
          <w:w w:val="105"/>
          <w:sz w:val="21"/>
        </w:rPr>
        <w:t xml:space="preserve">and unnecessary because of the </w:t>
      </w:r>
      <w:r>
        <w:rPr>
          <w:spacing w:val="-3"/>
          <w:w w:val="105"/>
          <w:sz w:val="21"/>
        </w:rPr>
        <w:t xml:space="preserve">nature </w:t>
      </w:r>
      <w:r>
        <w:rPr>
          <w:w w:val="105"/>
          <w:sz w:val="21"/>
        </w:rPr>
        <w:t xml:space="preserve">of the act. On this </w:t>
      </w:r>
      <w:r>
        <w:rPr>
          <w:spacing w:val="-4"/>
          <w:w w:val="105"/>
          <w:sz w:val="21"/>
        </w:rPr>
        <w:t xml:space="preserve">view, </w:t>
      </w:r>
      <w:r>
        <w:rPr>
          <w:w w:val="105"/>
          <w:sz w:val="21"/>
        </w:rPr>
        <w:t xml:space="preserve">specific </w:t>
      </w:r>
      <w:r>
        <w:rPr>
          <w:spacing w:val="-3"/>
          <w:w w:val="105"/>
          <w:sz w:val="21"/>
        </w:rPr>
        <w:t xml:space="preserve">forms </w:t>
      </w:r>
      <w:r>
        <w:rPr>
          <w:w w:val="105"/>
          <w:sz w:val="21"/>
        </w:rPr>
        <w:t>of homicide should</w:t>
      </w:r>
      <w:r>
        <w:rPr>
          <w:spacing w:val="-7"/>
          <w:w w:val="105"/>
          <w:sz w:val="21"/>
        </w:rPr>
        <w:t xml:space="preserve"> </w:t>
      </w:r>
      <w:r>
        <w:rPr>
          <w:w w:val="105"/>
          <w:sz w:val="21"/>
        </w:rPr>
        <w:t>be</w:t>
      </w:r>
      <w:r>
        <w:rPr>
          <w:spacing w:val="-7"/>
          <w:w w:val="105"/>
          <w:sz w:val="21"/>
        </w:rPr>
        <w:t xml:space="preserve"> </w:t>
      </w:r>
      <w:r>
        <w:rPr>
          <w:spacing w:val="-3"/>
          <w:w w:val="105"/>
          <w:sz w:val="21"/>
        </w:rPr>
        <w:t>excluded</w:t>
      </w:r>
      <w:r>
        <w:rPr>
          <w:spacing w:val="-7"/>
          <w:w w:val="105"/>
          <w:sz w:val="21"/>
        </w:rPr>
        <w:t xml:space="preserve"> </w:t>
      </w:r>
      <w:r>
        <w:rPr>
          <w:spacing w:val="-3"/>
          <w:w w:val="105"/>
          <w:sz w:val="21"/>
        </w:rPr>
        <w:t>from</w:t>
      </w:r>
      <w:r>
        <w:rPr>
          <w:spacing w:val="-7"/>
          <w:w w:val="105"/>
          <w:sz w:val="21"/>
        </w:rPr>
        <w:t xml:space="preserve"> </w:t>
      </w:r>
      <w:r>
        <w:rPr>
          <w:w w:val="105"/>
          <w:sz w:val="21"/>
        </w:rPr>
        <w:t>the</w:t>
      </w:r>
      <w:r>
        <w:rPr>
          <w:spacing w:val="-7"/>
          <w:w w:val="105"/>
          <w:sz w:val="21"/>
        </w:rPr>
        <w:t xml:space="preserve"> </w:t>
      </w:r>
      <w:r>
        <w:rPr>
          <w:w w:val="105"/>
          <w:sz w:val="21"/>
        </w:rPr>
        <w:t>scope</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rule.</w:t>
      </w:r>
      <w:r>
        <w:rPr>
          <w:spacing w:val="-7"/>
          <w:w w:val="105"/>
          <w:sz w:val="21"/>
        </w:rPr>
        <w:t xml:space="preserve"> </w:t>
      </w:r>
      <w:r>
        <w:rPr>
          <w:w w:val="105"/>
          <w:sz w:val="21"/>
        </w:rPr>
        <w:t>Those</w:t>
      </w:r>
      <w:r>
        <w:rPr>
          <w:spacing w:val="-7"/>
          <w:w w:val="105"/>
          <w:sz w:val="21"/>
        </w:rPr>
        <w:t xml:space="preserve"> </w:t>
      </w:r>
      <w:r>
        <w:rPr>
          <w:w w:val="105"/>
          <w:sz w:val="21"/>
        </w:rPr>
        <w:t>suggested</w:t>
      </w:r>
      <w:r>
        <w:rPr>
          <w:spacing w:val="-7"/>
          <w:w w:val="105"/>
          <w:sz w:val="21"/>
        </w:rPr>
        <w:t xml:space="preserve"> </w:t>
      </w:r>
      <w:r>
        <w:rPr>
          <w:w w:val="105"/>
          <w:sz w:val="21"/>
        </w:rPr>
        <w:t>included:</w:t>
      </w:r>
      <w:r>
        <w:rPr>
          <w:spacing w:val="-7"/>
          <w:w w:val="105"/>
          <w:sz w:val="21"/>
        </w:rPr>
        <w:t xml:space="preserve"> </w:t>
      </w:r>
      <w:r>
        <w:rPr>
          <w:w w:val="105"/>
          <w:sz w:val="21"/>
        </w:rPr>
        <w:t>assisted</w:t>
      </w:r>
      <w:r>
        <w:rPr>
          <w:spacing w:val="-7"/>
          <w:w w:val="105"/>
          <w:sz w:val="21"/>
        </w:rPr>
        <w:t xml:space="preserve"> </w:t>
      </w:r>
      <w:r>
        <w:rPr>
          <w:spacing w:val="-3"/>
          <w:w w:val="105"/>
          <w:sz w:val="21"/>
        </w:rPr>
        <w:t xml:space="preserve">suicide </w:t>
      </w:r>
      <w:r>
        <w:rPr>
          <w:w w:val="105"/>
          <w:sz w:val="21"/>
        </w:rPr>
        <w:t xml:space="preserve">and </w:t>
      </w:r>
      <w:r>
        <w:rPr>
          <w:spacing w:val="-3"/>
          <w:w w:val="105"/>
          <w:sz w:val="21"/>
        </w:rPr>
        <w:t xml:space="preserve">suicide </w:t>
      </w:r>
      <w:r>
        <w:rPr>
          <w:w w:val="105"/>
          <w:sz w:val="21"/>
        </w:rPr>
        <w:t>pacts;</w:t>
      </w:r>
      <w:r>
        <w:rPr>
          <w:w w:val="105"/>
          <w:position w:val="7"/>
          <w:sz w:val="12"/>
        </w:rPr>
        <w:t xml:space="preserve">21 </w:t>
      </w:r>
      <w:r>
        <w:rPr>
          <w:spacing w:val="-3"/>
          <w:w w:val="105"/>
          <w:sz w:val="21"/>
        </w:rPr>
        <w:t xml:space="preserve">accidental death, including </w:t>
      </w:r>
      <w:r>
        <w:rPr>
          <w:w w:val="105"/>
          <w:sz w:val="21"/>
        </w:rPr>
        <w:t xml:space="preserve">where </w:t>
      </w:r>
      <w:r>
        <w:rPr>
          <w:spacing w:val="-3"/>
          <w:w w:val="105"/>
          <w:sz w:val="21"/>
        </w:rPr>
        <w:t xml:space="preserve">arising from negligence </w:t>
      </w:r>
      <w:r>
        <w:rPr>
          <w:w w:val="105"/>
          <w:sz w:val="21"/>
        </w:rPr>
        <w:t>in a car accident;</w:t>
      </w:r>
      <w:r>
        <w:rPr>
          <w:w w:val="105"/>
          <w:position w:val="7"/>
          <w:sz w:val="12"/>
        </w:rPr>
        <w:t xml:space="preserve">22 </w:t>
      </w:r>
      <w:r>
        <w:rPr>
          <w:spacing w:val="-3"/>
          <w:w w:val="105"/>
          <w:sz w:val="21"/>
        </w:rPr>
        <w:t>killings resu</w:t>
      </w:r>
      <w:r>
        <w:rPr>
          <w:spacing w:val="-3"/>
          <w:w w:val="105"/>
          <w:sz w:val="21"/>
        </w:rPr>
        <w:t xml:space="preserve">lting from </w:t>
      </w:r>
      <w:r>
        <w:rPr>
          <w:w w:val="105"/>
          <w:sz w:val="21"/>
        </w:rPr>
        <w:t xml:space="preserve">a </w:t>
      </w:r>
      <w:r>
        <w:rPr>
          <w:spacing w:val="-3"/>
          <w:w w:val="105"/>
          <w:sz w:val="21"/>
        </w:rPr>
        <w:t xml:space="preserve">negligent </w:t>
      </w:r>
      <w:r>
        <w:rPr>
          <w:w w:val="105"/>
          <w:sz w:val="21"/>
        </w:rPr>
        <w:t>act or omission;</w:t>
      </w:r>
      <w:r>
        <w:rPr>
          <w:w w:val="105"/>
          <w:position w:val="7"/>
          <w:sz w:val="12"/>
        </w:rPr>
        <w:t xml:space="preserve">23 </w:t>
      </w:r>
      <w:r>
        <w:rPr>
          <w:w w:val="105"/>
          <w:sz w:val="21"/>
        </w:rPr>
        <w:t xml:space="preserve">murders perpetrated </w:t>
      </w:r>
      <w:r>
        <w:rPr>
          <w:spacing w:val="-3"/>
          <w:w w:val="105"/>
          <w:sz w:val="21"/>
        </w:rPr>
        <w:t xml:space="preserve">within </w:t>
      </w:r>
      <w:r>
        <w:rPr>
          <w:w w:val="105"/>
          <w:sz w:val="21"/>
        </w:rPr>
        <w:t xml:space="preserve">the context of </w:t>
      </w:r>
      <w:r>
        <w:rPr>
          <w:spacing w:val="-3"/>
          <w:w w:val="105"/>
          <w:sz w:val="21"/>
        </w:rPr>
        <w:t xml:space="preserve">family </w:t>
      </w:r>
      <w:r>
        <w:rPr>
          <w:w w:val="105"/>
          <w:sz w:val="21"/>
        </w:rPr>
        <w:t xml:space="preserve">violence where the </w:t>
      </w:r>
      <w:r>
        <w:rPr>
          <w:spacing w:val="-3"/>
          <w:w w:val="105"/>
          <w:sz w:val="21"/>
        </w:rPr>
        <w:t xml:space="preserve">charge </w:t>
      </w:r>
      <w:r>
        <w:rPr>
          <w:w w:val="105"/>
          <w:sz w:val="21"/>
        </w:rPr>
        <w:t xml:space="preserve">of </w:t>
      </w:r>
      <w:r>
        <w:rPr>
          <w:spacing w:val="-3"/>
          <w:w w:val="105"/>
          <w:sz w:val="21"/>
        </w:rPr>
        <w:t xml:space="preserve">defensive </w:t>
      </w:r>
      <w:r>
        <w:rPr>
          <w:w w:val="105"/>
          <w:sz w:val="21"/>
        </w:rPr>
        <w:t xml:space="preserve">homicide would </w:t>
      </w:r>
      <w:r>
        <w:rPr>
          <w:spacing w:val="-3"/>
          <w:w w:val="105"/>
          <w:sz w:val="21"/>
        </w:rPr>
        <w:t xml:space="preserve">have later </w:t>
      </w:r>
      <w:r>
        <w:rPr>
          <w:w w:val="105"/>
          <w:sz w:val="21"/>
        </w:rPr>
        <w:t xml:space="preserve">been </w:t>
      </w:r>
      <w:r>
        <w:rPr>
          <w:spacing w:val="-3"/>
          <w:w w:val="105"/>
          <w:sz w:val="21"/>
        </w:rPr>
        <w:t>available;</w:t>
      </w:r>
      <w:r>
        <w:rPr>
          <w:spacing w:val="-3"/>
          <w:w w:val="105"/>
          <w:position w:val="7"/>
          <w:sz w:val="12"/>
        </w:rPr>
        <w:t xml:space="preserve">24 </w:t>
      </w:r>
      <w:r>
        <w:rPr>
          <w:w w:val="105"/>
          <w:sz w:val="21"/>
        </w:rPr>
        <w:t>and</w:t>
      </w:r>
      <w:r>
        <w:rPr>
          <w:spacing w:val="24"/>
          <w:w w:val="105"/>
          <w:sz w:val="21"/>
        </w:rPr>
        <w:t xml:space="preserve"> </w:t>
      </w:r>
      <w:r>
        <w:rPr>
          <w:spacing w:val="-3"/>
          <w:w w:val="105"/>
          <w:sz w:val="21"/>
        </w:rPr>
        <w:t>infanticide.</w:t>
      </w:r>
      <w:r>
        <w:rPr>
          <w:spacing w:val="-3"/>
          <w:w w:val="105"/>
          <w:position w:val="7"/>
          <w:sz w:val="12"/>
        </w:rPr>
        <w:t>25</w:t>
      </w:r>
    </w:p>
    <w:p w14:paraId="412B3D6E" w14:textId="77777777" w:rsidR="00622C04" w:rsidRDefault="006D16CC">
      <w:pPr>
        <w:pStyle w:val="ListParagraph"/>
        <w:numPr>
          <w:ilvl w:val="1"/>
          <w:numId w:val="55"/>
        </w:numPr>
        <w:tabs>
          <w:tab w:val="left" w:pos="2380"/>
          <w:tab w:val="left" w:pos="2382"/>
        </w:tabs>
        <w:spacing w:before="128" w:line="242" w:lineRule="auto"/>
        <w:ind w:right="1834"/>
        <w:rPr>
          <w:sz w:val="21"/>
        </w:rPr>
      </w:pPr>
      <w:r>
        <w:rPr>
          <w:sz w:val="21"/>
        </w:rPr>
        <w:t xml:space="preserve">The second level of </w:t>
      </w:r>
      <w:r>
        <w:rPr>
          <w:spacing w:val="-3"/>
          <w:sz w:val="21"/>
        </w:rPr>
        <w:t xml:space="preserve">concern </w:t>
      </w:r>
      <w:r>
        <w:rPr>
          <w:sz w:val="21"/>
        </w:rPr>
        <w:t xml:space="preserve">is </w:t>
      </w:r>
      <w:r>
        <w:rPr>
          <w:spacing w:val="-3"/>
          <w:sz w:val="21"/>
        </w:rPr>
        <w:t xml:space="preserve">that </w:t>
      </w:r>
      <w:r>
        <w:rPr>
          <w:sz w:val="21"/>
        </w:rPr>
        <w:t xml:space="preserve">sometimes a  person  </w:t>
      </w:r>
      <w:r>
        <w:rPr>
          <w:spacing w:val="-2"/>
          <w:sz w:val="21"/>
        </w:rPr>
        <w:t xml:space="preserve">has  committed  </w:t>
      </w:r>
      <w:r>
        <w:rPr>
          <w:sz w:val="21"/>
        </w:rPr>
        <w:t xml:space="preserve">a  crime  </w:t>
      </w:r>
      <w:r>
        <w:rPr>
          <w:spacing w:val="-3"/>
          <w:sz w:val="21"/>
        </w:rPr>
        <w:t xml:space="preserve">to </w:t>
      </w:r>
      <w:r>
        <w:rPr>
          <w:sz w:val="21"/>
        </w:rPr>
        <w:t xml:space="preserve">which the rule should </w:t>
      </w:r>
      <w:r>
        <w:rPr>
          <w:spacing w:val="-3"/>
          <w:sz w:val="21"/>
        </w:rPr>
        <w:t xml:space="preserve">normally  </w:t>
      </w:r>
      <w:r>
        <w:rPr>
          <w:sz w:val="21"/>
        </w:rPr>
        <w:t xml:space="preserve">apply but it is </w:t>
      </w:r>
      <w:r>
        <w:rPr>
          <w:spacing w:val="-2"/>
          <w:sz w:val="21"/>
        </w:rPr>
        <w:t>not</w:t>
      </w:r>
      <w:r>
        <w:rPr>
          <w:spacing w:val="43"/>
          <w:sz w:val="21"/>
        </w:rPr>
        <w:t xml:space="preserve"> </w:t>
      </w:r>
      <w:r>
        <w:rPr>
          <w:sz w:val="21"/>
        </w:rPr>
        <w:t xml:space="preserve">in the interests of </w:t>
      </w:r>
      <w:r>
        <w:rPr>
          <w:spacing w:val="-3"/>
          <w:sz w:val="21"/>
        </w:rPr>
        <w:t xml:space="preserve">justice  to  </w:t>
      </w:r>
      <w:r>
        <w:rPr>
          <w:sz w:val="21"/>
        </w:rPr>
        <w:t xml:space="preserve">apply it.    A number of </w:t>
      </w:r>
      <w:r>
        <w:rPr>
          <w:spacing w:val="-3"/>
          <w:sz w:val="21"/>
        </w:rPr>
        <w:t xml:space="preserve">submissions </w:t>
      </w:r>
      <w:r>
        <w:rPr>
          <w:sz w:val="21"/>
        </w:rPr>
        <w:t xml:space="preserve">proposed </w:t>
      </w:r>
      <w:r>
        <w:rPr>
          <w:spacing w:val="-3"/>
          <w:sz w:val="21"/>
        </w:rPr>
        <w:t xml:space="preserve">that  </w:t>
      </w:r>
      <w:r>
        <w:rPr>
          <w:sz w:val="21"/>
        </w:rPr>
        <w:t xml:space="preserve">the court should </w:t>
      </w:r>
      <w:r>
        <w:rPr>
          <w:spacing w:val="-3"/>
          <w:sz w:val="21"/>
        </w:rPr>
        <w:t>have</w:t>
      </w:r>
      <w:r>
        <w:rPr>
          <w:spacing w:val="41"/>
          <w:sz w:val="21"/>
        </w:rPr>
        <w:t xml:space="preserve"> </w:t>
      </w:r>
      <w:r>
        <w:rPr>
          <w:sz w:val="21"/>
        </w:rPr>
        <w:t xml:space="preserve">a statutory </w:t>
      </w:r>
      <w:r>
        <w:rPr>
          <w:spacing w:val="-3"/>
          <w:sz w:val="21"/>
        </w:rPr>
        <w:t xml:space="preserve">discretion,  such </w:t>
      </w:r>
      <w:r>
        <w:rPr>
          <w:sz w:val="21"/>
        </w:rPr>
        <w:t>as provided by th</w:t>
      </w:r>
      <w:r>
        <w:rPr>
          <w:sz w:val="21"/>
        </w:rPr>
        <w:t xml:space="preserve">e </w:t>
      </w:r>
      <w:r>
        <w:rPr>
          <w:spacing w:val="-3"/>
          <w:sz w:val="21"/>
        </w:rPr>
        <w:t xml:space="preserve">ACT  </w:t>
      </w:r>
      <w:r>
        <w:rPr>
          <w:sz w:val="21"/>
        </w:rPr>
        <w:t xml:space="preserve">and NSW Acts, </w:t>
      </w:r>
      <w:r>
        <w:rPr>
          <w:spacing w:val="-3"/>
          <w:sz w:val="21"/>
        </w:rPr>
        <w:t>to</w:t>
      </w:r>
      <w:r>
        <w:rPr>
          <w:spacing w:val="41"/>
          <w:sz w:val="21"/>
        </w:rPr>
        <w:t xml:space="preserve"> </w:t>
      </w:r>
      <w:r>
        <w:rPr>
          <w:spacing w:val="-3"/>
          <w:sz w:val="21"/>
        </w:rPr>
        <w:t xml:space="preserve">allow  </w:t>
      </w:r>
      <w:r>
        <w:rPr>
          <w:sz w:val="21"/>
        </w:rPr>
        <w:t>modification of the effect of the  rule on a case-by-case basis.</w:t>
      </w:r>
      <w:r>
        <w:rPr>
          <w:position w:val="7"/>
          <w:sz w:val="12"/>
        </w:rPr>
        <w:t xml:space="preserve">26 </w:t>
      </w:r>
      <w:r>
        <w:rPr>
          <w:sz w:val="21"/>
        </w:rPr>
        <w:t xml:space="preserve">The </w:t>
      </w:r>
      <w:r>
        <w:rPr>
          <w:spacing w:val="-3"/>
          <w:sz w:val="21"/>
        </w:rPr>
        <w:t xml:space="preserve">Institute </w:t>
      </w:r>
      <w:r>
        <w:rPr>
          <w:sz w:val="21"/>
        </w:rPr>
        <w:t xml:space="preserve">of Legal Executives (Victoria), </w:t>
      </w:r>
      <w:r>
        <w:rPr>
          <w:spacing w:val="-3"/>
          <w:sz w:val="21"/>
        </w:rPr>
        <w:t xml:space="preserve">for example, </w:t>
      </w:r>
      <w:r>
        <w:rPr>
          <w:spacing w:val="-2"/>
          <w:sz w:val="21"/>
        </w:rPr>
        <w:t xml:space="preserve">submitted </w:t>
      </w:r>
      <w:r>
        <w:rPr>
          <w:spacing w:val="-3"/>
          <w:sz w:val="21"/>
        </w:rPr>
        <w:t xml:space="preserve">that any exceptions to </w:t>
      </w:r>
      <w:r>
        <w:rPr>
          <w:sz w:val="21"/>
        </w:rPr>
        <w:t xml:space="preserve">the rule should be made after </w:t>
      </w:r>
      <w:r>
        <w:rPr>
          <w:spacing w:val="-3"/>
          <w:sz w:val="21"/>
        </w:rPr>
        <w:t xml:space="preserve">judicial consideration  </w:t>
      </w:r>
      <w:r>
        <w:rPr>
          <w:sz w:val="21"/>
        </w:rPr>
        <w:t>of the</w:t>
      </w:r>
      <w:r>
        <w:rPr>
          <w:spacing w:val="8"/>
          <w:sz w:val="21"/>
        </w:rPr>
        <w:t xml:space="preserve"> </w:t>
      </w:r>
      <w:r>
        <w:rPr>
          <w:spacing w:val="-3"/>
          <w:sz w:val="21"/>
        </w:rPr>
        <w:t>circu</w:t>
      </w:r>
      <w:r>
        <w:rPr>
          <w:spacing w:val="-3"/>
          <w:sz w:val="21"/>
        </w:rPr>
        <w:t>mstances:</w:t>
      </w:r>
    </w:p>
    <w:p w14:paraId="32E06912" w14:textId="77777777" w:rsidR="00622C04" w:rsidRDefault="006D16CC">
      <w:pPr>
        <w:spacing w:before="137" w:line="254" w:lineRule="auto"/>
        <w:ind w:left="2834" w:right="1946"/>
        <w:rPr>
          <w:sz w:val="11"/>
        </w:rPr>
      </w:pPr>
      <w:r>
        <w:rPr>
          <w:w w:val="105"/>
          <w:sz w:val="20"/>
        </w:rPr>
        <w:t xml:space="preserve">There are </w:t>
      </w:r>
      <w:r>
        <w:rPr>
          <w:spacing w:val="-3"/>
          <w:w w:val="105"/>
          <w:sz w:val="20"/>
        </w:rPr>
        <w:t xml:space="preserve">many </w:t>
      </w:r>
      <w:r>
        <w:rPr>
          <w:w w:val="105"/>
          <w:sz w:val="20"/>
        </w:rPr>
        <w:t xml:space="preserve">different forms of killing—some </w:t>
      </w:r>
      <w:r>
        <w:rPr>
          <w:spacing w:val="-3"/>
          <w:w w:val="105"/>
          <w:sz w:val="20"/>
        </w:rPr>
        <w:t xml:space="preserve">intentional, </w:t>
      </w:r>
      <w:r>
        <w:rPr>
          <w:w w:val="105"/>
          <w:sz w:val="20"/>
        </w:rPr>
        <w:t xml:space="preserve">some </w:t>
      </w:r>
      <w:r>
        <w:rPr>
          <w:spacing w:val="-3"/>
          <w:w w:val="105"/>
          <w:sz w:val="20"/>
        </w:rPr>
        <w:t xml:space="preserve">intentional </w:t>
      </w:r>
      <w:r>
        <w:rPr>
          <w:w w:val="105"/>
          <w:sz w:val="20"/>
        </w:rPr>
        <w:t xml:space="preserve">but without </w:t>
      </w:r>
      <w:r>
        <w:rPr>
          <w:spacing w:val="-2"/>
          <w:w w:val="105"/>
          <w:sz w:val="20"/>
        </w:rPr>
        <w:t xml:space="preserve">any </w:t>
      </w:r>
      <w:r>
        <w:rPr>
          <w:spacing w:val="-3"/>
          <w:w w:val="105"/>
          <w:sz w:val="20"/>
        </w:rPr>
        <w:t xml:space="preserve">intention </w:t>
      </w:r>
      <w:r>
        <w:rPr>
          <w:w w:val="105"/>
          <w:sz w:val="20"/>
        </w:rPr>
        <w:t xml:space="preserve">to profit (ie suicide pacts), some </w:t>
      </w:r>
      <w:r>
        <w:rPr>
          <w:spacing w:val="-3"/>
          <w:w w:val="105"/>
          <w:sz w:val="20"/>
        </w:rPr>
        <w:t xml:space="preserve">accidental, </w:t>
      </w:r>
      <w:r>
        <w:rPr>
          <w:w w:val="105"/>
          <w:sz w:val="20"/>
        </w:rPr>
        <w:t xml:space="preserve">some effected in self-defence (ie </w:t>
      </w:r>
      <w:r>
        <w:rPr>
          <w:i/>
          <w:w w:val="105"/>
          <w:sz w:val="20"/>
        </w:rPr>
        <w:t>Re Keitley</w:t>
      </w:r>
      <w:r>
        <w:rPr>
          <w:w w:val="105"/>
          <w:sz w:val="20"/>
        </w:rPr>
        <w:t>); and only a Court hearing all of the facts would be in a position</w:t>
      </w:r>
      <w:r>
        <w:rPr>
          <w:spacing w:val="-12"/>
          <w:w w:val="105"/>
          <w:sz w:val="20"/>
        </w:rPr>
        <w:t xml:space="preserve"> </w:t>
      </w:r>
      <w:r>
        <w:rPr>
          <w:w w:val="105"/>
          <w:sz w:val="20"/>
        </w:rPr>
        <w:t>to</w:t>
      </w:r>
      <w:r>
        <w:rPr>
          <w:spacing w:val="-11"/>
          <w:w w:val="105"/>
          <w:sz w:val="20"/>
        </w:rPr>
        <w:t xml:space="preserve"> </w:t>
      </w:r>
      <w:r>
        <w:rPr>
          <w:w w:val="105"/>
          <w:sz w:val="20"/>
        </w:rPr>
        <w:t>consider</w:t>
      </w:r>
      <w:r>
        <w:rPr>
          <w:spacing w:val="-12"/>
          <w:w w:val="105"/>
          <w:sz w:val="20"/>
        </w:rPr>
        <w:t xml:space="preserve"> </w:t>
      </w:r>
      <w:r>
        <w:rPr>
          <w:w w:val="105"/>
          <w:sz w:val="20"/>
        </w:rPr>
        <w:t>the</w:t>
      </w:r>
      <w:r>
        <w:rPr>
          <w:spacing w:val="-11"/>
          <w:w w:val="105"/>
          <w:sz w:val="20"/>
        </w:rPr>
        <w:t xml:space="preserve"> </w:t>
      </w:r>
      <w:r>
        <w:rPr>
          <w:w w:val="105"/>
          <w:sz w:val="20"/>
        </w:rPr>
        <w:t>relevance</w:t>
      </w:r>
      <w:r>
        <w:rPr>
          <w:spacing w:val="-12"/>
          <w:w w:val="105"/>
          <w:sz w:val="20"/>
        </w:rPr>
        <w:t xml:space="preserve"> </w:t>
      </w:r>
      <w:r>
        <w:rPr>
          <w:w w:val="105"/>
          <w:sz w:val="20"/>
        </w:rPr>
        <w:t>of</w:t>
      </w:r>
      <w:r>
        <w:rPr>
          <w:spacing w:val="-11"/>
          <w:w w:val="105"/>
          <w:sz w:val="20"/>
        </w:rPr>
        <w:t xml:space="preserve"> </w:t>
      </w:r>
      <w:r>
        <w:rPr>
          <w:w w:val="105"/>
          <w:sz w:val="20"/>
        </w:rPr>
        <w:t>all</w:t>
      </w:r>
      <w:r>
        <w:rPr>
          <w:spacing w:val="-11"/>
          <w:w w:val="105"/>
          <w:sz w:val="20"/>
        </w:rPr>
        <w:t xml:space="preserve"> </w:t>
      </w:r>
      <w:r>
        <w:rPr>
          <w:w w:val="105"/>
          <w:sz w:val="20"/>
        </w:rPr>
        <w:t>of</w:t>
      </w:r>
      <w:r>
        <w:rPr>
          <w:spacing w:val="-12"/>
          <w:w w:val="105"/>
          <w:sz w:val="20"/>
        </w:rPr>
        <w:t xml:space="preserve"> </w:t>
      </w:r>
      <w:r>
        <w:rPr>
          <w:w w:val="105"/>
          <w:sz w:val="20"/>
        </w:rPr>
        <w:t>the</w:t>
      </w:r>
      <w:r>
        <w:rPr>
          <w:spacing w:val="-11"/>
          <w:w w:val="105"/>
          <w:sz w:val="20"/>
        </w:rPr>
        <w:t xml:space="preserve"> </w:t>
      </w:r>
      <w:r>
        <w:rPr>
          <w:w w:val="105"/>
          <w:sz w:val="20"/>
        </w:rPr>
        <w:t>different</w:t>
      </w:r>
      <w:r>
        <w:rPr>
          <w:spacing w:val="-12"/>
          <w:w w:val="105"/>
          <w:sz w:val="20"/>
        </w:rPr>
        <w:t xml:space="preserve"> </w:t>
      </w:r>
      <w:r>
        <w:rPr>
          <w:w w:val="105"/>
          <w:sz w:val="20"/>
        </w:rPr>
        <w:t>applicable</w:t>
      </w:r>
      <w:r>
        <w:rPr>
          <w:spacing w:val="-11"/>
          <w:w w:val="105"/>
          <w:sz w:val="20"/>
        </w:rPr>
        <w:t xml:space="preserve"> </w:t>
      </w:r>
      <w:r>
        <w:rPr>
          <w:w w:val="105"/>
          <w:sz w:val="20"/>
        </w:rPr>
        <w:t>factors</w:t>
      </w:r>
      <w:r>
        <w:rPr>
          <w:spacing w:val="-12"/>
          <w:w w:val="105"/>
          <w:sz w:val="20"/>
        </w:rPr>
        <w:t xml:space="preserve"> </w:t>
      </w:r>
      <w:r>
        <w:rPr>
          <w:w w:val="105"/>
          <w:sz w:val="20"/>
        </w:rPr>
        <w:t>in</w:t>
      </w:r>
      <w:r>
        <w:rPr>
          <w:spacing w:val="-11"/>
          <w:w w:val="105"/>
          <w:sz w:val="20"/>
        </w:rPr>
        <w:t xml:space="preserve"> </w:t>
      </w:r>
      <w:r>
        <w:rPr>
          <w:w w:val="105"/>
          <w:sz w:val="20"/>
        </w:rPr>
        <w:t>deciding whether or not the rule should</w:t>
      </w:r>
      <w:r>
        <w:rPr>
          <w:spacing w:val="29"/>
          <w:w w:val="105"/>
          <w:sz w:val="20"/>
        </w:rPr>
        <w:t xml:space="preserve"> </w:t>
      </w:r>
      <w:r>
        <w:rPr>
          <w:spacing w:val="-3"/>
          <w:w w:val="105"/>
          <w:sz w:val="20"/>
        </w:rPr>
        <w:t>apply.</w:t>
      </w:r>
      <w:r>
        <w:rPr>
          <w:spacing w:val="-3"/>
          <w:w w:val="105"/>
          <w:position w:val="7"/>
          <w:sz w:val="11"/>
        </w:rPr>
        <w:t>27</w:t>
      </w:r>
    </w:p>
    <w:p w14:paraId="662BB5A6" w14:textId="77777777" w:rsidR="00622C04" w:rsidRDefault="00622C04">
      <w:pPr>
        <w:pStyle w:val="BodyText"/>
        <w:spacing w:before="3"/>
      </w:pPr>
    </w:p>
    <w:p w14:paraId="35E4808A" w14:textId="77777777" w:rsidR="00622C04" w:rsidRDefault="006D16CC">
      <w:pPr>
        <w:ind w:left="1587"/>
        <w:rPr>
          <w:b/>
          <w:sz w:val="28"/>
        </w:rPr>
      </w:pPr>
      <w:r>
        <w:rPr>
          <w:b/>
          <w:color w:val="EC5A4F"/>
          <w:w w:val="115"/>
          <w:sz w:val="28"/>
        </w:rPr>
        <w:t>Uncertainty about the effect of the rule</w:t>
      </w:r>
    </w:p>
    <w:p w14:paraId="1A2402CE" w14:textId="77777777" w:rsidR="00622C04" w:rsidRDefault="006D16CC">
      <w:pPr>
        <w:pStyle w:val="ListParagraph"/>
        <w:numPr>
          <w:ilvl w:val="1"/>
          <w:numId w:val="55"/>
        </w:numPr>
        <w:tabs>
          <w:tab w:val="left" w:pos="2380"/>
          <w:tab w:val="left" w:pos="2381"/>
        </w:tabs>
        <w:spacing w:before="155" w:line="242" w:lineRule="auto"/>
        <w:ind w:right="1585"/>
        <w:rPr>
          <w:sz w:val="21"/>
        </w:rPr>
      </w:pPr>
      <w:r>
        <w:rPr>
          <w:w w:val="105"/>
          <w:sz w:val="21"/>
        </w:rPr>
        <w:t xml:space="preserve">Once the </w:t>
      </w:r>
      <w:r>
        <w:rPr>
          <w:spacing w:val="-3"/>
          <w:w w:val="105"/>
          <w:sz w:val="21"/>
        </w:rPr>
        <w:t xml:space="preserve">forfeiture </w:t>
      </w:r>
      <w:r>
        <w:rPr>
          <w:w w:val="105"/>
          <w:sz w:val="21"/>
        </w:rPr>
        <w:t xml:space="preserve">rule </w:t>
      </w:r>
      <w:r>
        <w:rPr>
          <w:spacing w:val="-2"/>
          <w:w w:val="105"/>
          <w:sz w:val="21"/>
        </w:rPr>
        <w:t xml:space="preserve">has </w:t>
      </w:r>
      <w:r>
        <w:rPr>
          <w:w w:val="105"/>
          <w:sz w:val="21"/>
        </w:rPr>
        <w:t xml:space="preserve">been </w:t>
      </w:r>
      <w:r>
        <w:rPr>
          <w:spacing w:val="-3"/>
          <w:w w:val="105"/>
          <w:sz w:val="21"/>
        </w:rPr>
        <w:t xml:space="preserve">applied, </w:t>
      </w:r>
      <w:r>
        <w:rPr>
          <w:w w:val="105"/>
          <w:sz w:val="21"/>
        </w:rPr>
        <w:t xml:space="preserve">the court must </w:t>
      </w:r>
      <w:r>
        <w:rPr>
          <w:spacing w:val="-3"/>
          <w:w w:val="105"/>
          <w:sz w:val="21"/>
        </w:rPr>
        <w:t xml:space="preserve">determine </w:t>
      </w:r>
      <w:r>
        <w:rPr>
          <w:w w:val="105"/>
          <w:sz w:val="21"/>
        </w:rPr>
        <w:t xml:space="preserve">how </w:t>
      </w:r>
      <w:r>
        <w:rPr>
          <w:spacing w:val="-3"/>
          <w:w w:val="105"/>
          <w:sz w:val="21"/>
        </w:rPr>
        <w:t xml:space="preserve">to </w:t>
      </w:r>
      <w:r>
        <w:rPr>
          <w:w w:val="105"/>
          <w:sz w:val="21"/>
        </w:rPr>
        <w:t>dispose of the</w:t>
      </w:r>
      <w:r>
        <w:rPr>
          <w:spacing w:val="-11"/>
          <w:w w:val="105"/>
          <w:sz w:val="21"/>
        </w:rPr>
        <w:t xml:space="preserve"> </w:t>
      </w:r>
      <w:r>
        <w:rPr>
          <w:w w:val="105"/>
          <w:sz w:val="21"/>
        </w:rPr>
        <w:t>benefits</w:t>
      </w:r>
      <w:r>
        <w:rPr>
          <w:spacing w:val="-10"/>
          <w:w w:val="105"/>
          <w:sz w:val="21"/>
        </w:rPr>
        <w:t xml:space="preserve"> </w:t>
      </w:r>
      <w:r>
        <w:rPr>
          <w:spacing w:val="-3"/>
          <w:w w:val="105"/>
          <w:sz w:val="21"/>
        </w:rPr>
        <w:t>that</w:t>
      </w:r>
      <w:r>
        <w:rPr>
          <w:spacing w:val="-10"/>
          <w:w w:val="105"/>
          <w:sz w:val="21"/>
        </w:rPr>
        <w:t xml:space="preserve"> </w:t>
      </w:r>
      <w:r>
        <w:rPr>
          <w:w w:val="105"/>
          <w:sz w:val="21"/>
        </w:rPr>
        <w:t>the</w:t>
      </w:r>
      <w:r>
        <w:rPr>
          <w:spacing w:val="-10"/>
          <w:w w:val="105"/>
          <w:sz w:val="21"/>
        </w:rPr>
        <w:t xml:space="preserve"> </w:t>
      </w:r>
      <w:r>
        <w:rPr>
          <w:w w:val="105"/>
          <w:sz w:val="21"/>
        </w:rPr>
        <w:t>person</w:t>
      </w:r>
      <w:r>
        <w:rPr>
          <w:spacing w:val="-10"/>
          <w:w w:val="105"/>
          <w:sz w:val="21"/>
        </w:rPr>
        <w:t xml:space="preserve"> </w:t>
      </w:r>
      <w:r>
        <w:rPr>
          <w:spacing w:val="-3"/>
          <w:w w:val="105"/>
          <w:sz w:val="21"/>
        </w:rPr>
        <w:t>responsible</w:t>
      </w:r>
      <w:r>
        <w:rPr>
          <w:spacing w:val="-10"/>
          <w:w w:val="105"/>
          <w:sz w:val="21"/>
        </w:rPr>
        <w:t xml:space="preserve"> </w:t>
      </w:r>
      <w:r>
        <w:rPr>
          <w:spacing w:val="-3"/>
          <w:w w:val="105"/>
          <w:sz w:val="21"/>
        </w:rPr>
        <w:t>for</w:t>
      </w:r>
      <w:r>
        <w:rPr>
          <w:spacing w:val="-11"/>
          <w:w w:val="105"/>
          <w:sz w:val="21"/>
        </w:rPr>
        <w:t xml:space="preserve"> </w:t>
      </w:r>
      <w:r>
        <w:rPr>
          <w:w w:val="105"/>
          <w:sz w:val="21"/>
        </w:rPr>
        <w:t>the</w:t>
      </w:r>
      <w:r>
        <w:rPr>
          <w:spacing w:val="-10"/>
          <w:w w:val="105"/>
          <w:sz w:val="21"/>
        </w:rPr>
        <w:t xml:space="preserve"> </w:t>
      </w:r>
      <w:r>
        <w:rPr>
          <w:w w:val="105"/>
          <w:sz w:val="21"/>
        </w:rPr>
        <w:t>death</w:t>
      </w:r>
      <w:r>
        <w:rPr>
          <w:spacing w:val="-10"/>
          <w:w w:val="105"/>
          <w:sz w:val="21"/>
        </w:rPr>
        <w:t xml:space="preserve"> </w:t>
      </w:r>
      <w:r>
        <w:rPr>
          <w:w w:val="105"/>
          <w:sz w:val="21"/>
        </w:rPr>
        <w:t>otherwise</w:t>
      </w:r>
      <w:r>
        <w:rPr>
          <w:spacing w:val="-10"/>
          <w:w w:val="105"/>
          <w:sz w:val="21"/>
        </w:rPr>
        <w:t xml:space="preserve"> </w:t>
      </w:r>
      <w:r>
        <w:rPr>
          <w:w w:val="105"/>
          <w:sz w:val="21"/>
        </w:rPr>
        <w:t>would</w:t>
      </w:r>
      <w:r>
        <w:rPr>
          <w:spacing w:val="-10"/>
          <w:w w:val="105"/>
          <w:sz w:val="21"/>
        </w:rPr>
        <w:t xml:space="preserve"> </w:t>
      </w:r>
      <w:r>
        <w:rPr>
          <w:spacing w:val="-3"/>
          <w:w w:val="105"/>
          <w:sz w:val="21"/>
        </w:rPr>
        <w:t>have</w:t>
      </w:r>
      <w:r>
        <w:rPr>
          <w:spacing w:val="-10"/>
          <w:w w:val="105"/>
          <w:sz w:val="21"/>
        </w:rPr>
        <w:t xml:space="preserve"> </w:t>
      </w:r>
      <w:r>
        <w:rPr>
          <w:w w:val="105"/>
          <w:sz w:val="21"/>
        </w:rPr>
        <w:t>been</w:t>
      </w:r>
      <w:r>
        <w:rPr>
          <w:spacing w:val="-11"/>
          <w:w w:val="105"/>
          <w:sz w:val="21"/>
        </w:rPr>
        <w:t xml:space="preserve"> </w:t>
      </w:r>
      <w:r>
        <w:rPr>
          <w:w w:val="105"/>
          <w:sz w:val="21"/>
        </w:rPr>
        <w:t xml:space="preserve">entitled </w:t>
      </w:r>
      <w:r>
        <w:rPr>
          <w:spacing w:val="-3"/>
          <w:w w:val="105"/>
          <w:sz w:val="21"/>
        </w:rPr>
        <w:t xml:space="preserve">to receive. </w:t>
      </w:r>
      <w:r>
        <w:rPr>
          <w:w w:val="105"/>
          <w:sz w:val="21"/>
        </w:rPr>
        <w:t xml:space="preserve">These </w:t>
      </w:r>
      <w:r>
        <w:rPr>
          <w:spacing w:val="-3"/>
          <w:w w:val="105"/>
          <w:sz w:val="21"/>
        </w:rPr>
        <w:t xml:space="preserve">may include inheritance </w:t>
      </w:r>
      <w:r>
        <w:rPr>
          <w:w w:val="105"/>
          <w:sz w:val="21"/>
        </w:rPr>
        <w:t xml:space="preserve">or property rights </w:t>
      </w:r>
      <w:r>
        <w:rPr>
          <w:spacing w:val="-3"/>
          <w:w w:val="105"/>
          <w:sz w:val="21"/>
        </w:rPr>
        <w:t xml:space="preserve">transmitted </w:t>
      </w:r>
      <w:r>
        <w:rPr>
          <w:w w:val="105"/>
          <w:sz w:val="21"/>
        </w:rPr>
        <w:t xml:space="preserve">by the deceased </w:t>
      </w:r>
      <w:r>
        <w:rPr>
          <w:spacing w:val="-3"/>
          <w:w w:val="105"/>
          <w:sz w:val="21"/>
        </w:rPr>
        <w:t>person’s</w:t>
      </w:r>
      <w:r>
        <w:rPr>
          <w:spacing w:val="-9"/>
          <w:w w:val="105"/>
          <w:sz w:val="21"/>
        </w:rPr>
        <w:t xml:space="preserve"> </w:t>
      </w:r>
      <w:r>
        <w:rPr>
          <w:spacing w:val="-3"/>
          <w:w w:val="105"/>
          <w:sz w:val="21"/>
        </w:rPr>
        <w:t>will,</w:t>
      </w:r>
      <w:r>
        <w:rPr>
          <w:spacing w:val="-9"/>
          <w:w w:val="105"/>
          <w:sz w:val="21"/>
        </w:rPr>
        <w:t xml:space="preserve"> </w:t>
      </w:r>
      <w:r>
        <w:rPr>
          <w:w w:val="105"/>
          <w:sz w:val="21"/>
        </w:rPr>
        <w:t>on</w:t>
      </w:r>
      <w:r>
        <w:rPr>
          <w:spacing w:val="-8"/>
          <w:w w:val="105"/>
          <w:sz w:val="21"/>
        </w:rPr>
        <w:t xml:space="preserve"> </w:t>
      </w:r>
      <w:r>
        <w:rPr>
          <w:w w:val="105"/>
          <w:sz w:val="21"/>
        </w:rPr>
        <w:t>intestacy</w:t>
      </w:r>
      <w:r>
        <w:rPr>
          <w:spacing w:val="-9"/>
          <w:w w:val="105"/>
          <w:sz w:val="21"/>
        </w:rPr>
        <w:t xml:space="preserve"> </w:t>
      </w:r>
      <w:r>
        <w:rPr>
          <w:w w:val="105"/>
          <w:sz w:val="21"/>
        </w:rPr>
        <w:t>or</w:t>
      </w:r>
      <w:r>
        <w:rPr>
          <w:spacing w:val="-9"/>
          <w:w w:val="105"/>
          <w:sz w:val="21"/>
        </w:rPr>
        <w:t xml:space="preserve"> </w:t>
      </w:r>
      <w:r>
        <w:rPr>
          <w:w w:val="105"/>
          <w:sz w:val="21"/>
        </w:rPr>
        <w:t>by</w:t>
      </w:r>
      <w:r>
        <w:rPr>
          <w:spacing w:val="-8"/>
          <w:w w:val="105"/>
          <w:sz w:val="21"/>
        </w:rPr>
        <w:t xml:space="preserve"> </w:t>
      </w:r>
      <w:r>
        <w:rPr>
          <w:w w:val="105"/>
          <w:sz w:val="21"/>
        </w:rPr>
        <w:t>survivorship.</w:t>
      </w:r>
      <w:r>
        <w:rPr>
          <w:spacing w:val="-9"/>
          <w:w w:val="105"/>
          <w:sz w:val="21"/>
        </w:rPr>
        <w:t xml:space="preserve"> </w:t>
      </w:r>
      <w:r>
        <w:rPr>
          <w:w w:val="105"/>
          <w:sz w:val="21"/>
        </w:rPr>
        <w:t>The</w:t>
      </w:r>
      <w:r>
        <w:rPr>
          <w:spacing w:val="-9"/>
          <w:w w:val="105"/>
          <w:sz w:val="21"/>
        </w:rPr>
        <w:t xml:space="preserve"> </w:t>
      </w:r>
      <w:r>
        <w:rPr>
          <w:w w:val="105"/>
          <w:sz w:val="21"/>
        </w:rPr>
        <w:t>offender</w:t>
      </w:r>
      <w:r>
        <w:rPr>
          <w:spacing w:val="-8"/>
          <w:w w:val="105"/>
          <w:sz w:val="21"/>
        </w:rPr>
        <w:t xml:space="preserve"> </w:t>
      </w:r>
      <w:r>
        <w:rPr>
          <w:spacing w:val="-3"/>
          <w:w w:val="105"/>
          <w:sz w:val="21"/>
        </w:rPr>
        <w:t>may</w:t>
      </w:r>
      <w:r>
        <w:rPr>
          <w:spacing w:val="-9"/>
          <w:w w:val="105"/>
          <w:sz w:val="21"/>
        </w:rPr>
        <w:t xml:space="preserve"> </w:t>
      </w:r>
      <w:r>
        <w:rPr>
          <w:w w:val="105"/>
          <w:sz w:val="21"/>
        </w:rPr>
        <w:t>also</w:t>
      </w:r>
      <w:r>
        <w:rPr>
          <w:spacing w:val="-8"/>
          <w:w w:val="105"/>
          <w:sz w:val="21"/>
        </w:rPr>
        <w:t xml:space="preserve"> </w:t>
      </w:r>
      <w:r>
        <w:rPr>
          <w:spacing w:val="-3"/>
          <w:w w:val="105"/>
          <w:sz w:val="21"/>
        </w:rPr>
        <w:t>have</w:t>
      </w:r>
      <w:r>
        <w:rPr>
          <w:spacing w:val="-9"/>
          <w:w w:val="105"/>
          <w:sz w:val="21"/>
        </w:rPr>
        <w:t xml:space="preserve"> </w:t>
      </w:r>
      <w:r>
        <w:rPr>
          <w:w w:val="105"/>
          <w:sz w:val="21"/>
        </w:rPr>
        <w:t>stood</w:t>
      </w:r>
      <w:r>
        <w:rPr>
          <w:spacing w:val="-9"/>
          <w:w w:val="105"/>
          <w:sz w:val="21"/>
        </w:rPr>
        <w:t xml:space="preserve"> </w:t>
      </w:r>
      <w:r>
        <w:rPr>
          <w:spacing w:val="-3"/>
          <w:w w:val="105"/>
          <w:sz w:val="21"/>
        </w:rPr>
        <w:t>to</w:t>
      </w:r>
      <w:r>
        <w:rPr>
          <w:spacing w:val="-8"/>
          <w:w w:val="105"/>
          <w:sz w:val="21"/>
        </w:rPr>
        <w:t xml:space="preserve"> </w:t>
      </w:r>
      <w:r>
        <w:rPr>
          <w:w w:val="105"/>
          <w:sz w:val="21"/>
        </w:rPr>
        <w:t xml:space="preserve">benefit </w:t>
      </w:r>
      <w:r>
        <w:rPr>
          <w:spacing w:val="-3"/>
          <w:w w:val="105"/>
          <w:sz w:val="21"/>
        </w:rPr>
        <w:t xml:space="preserve">from </w:t>
      </w:r>
      <w:r>
        <w:rPr>
          <w:w w:val="105"/>
          <w:sz w:val="21"/>
        </w:rPr>
        <w:t xml:space="preserve">the deceased </w:t>
      </w:r>
      <w:r>
        <w:rPr>
          <w:spacing w:val="-3"/>
          <w:w w:val="105"/>
          <w:sz w:val="21"/>
        </w:rPr>
        <w:t xml:space="preserve">person’s superannuation fund </w:t>
      </w:r>
      <w:r>
        <w:rPr>
          <w:w w:val="105"/>
          <w:sz w:val="21"/>
        </w:rPr>
        <w:t xml:space="preserve">or </w:t>
      </w:r>
      <w:r>
        <w:rPr>
          <w:spacing w:val="-3"/>
          <w:w w:val="105"/>
          <w:sz w:val="21"/>
        </w:rPr>
        <w:t xml:space="preserve">life </w:t>
      </w:r>
      <w:r>
        <w:rPr>
          <w:spacing w:val="-4"/>
          <w:w w:val="105"/>
          <w:sz w:val="21"/>
        </w:rPr>
        <w:t xml:space="preserve">insurance </w:t>
      </w:r>
      <w:r>
        <w:rPr>
          <w:w w:val="105"/>
          <w:sz w:val="21"/>
        </w:rPr>
        <w:t xml:space="preserve">policy or </w:t>
      </w:r>
      <w:r>
        <w:rPr>
          <w:spacing w:val="-3"/>
          <w:w w:val="105"/>
          <w:sz w:val="21"/>
        </w:rPr>
        <w:t xml:space="preserve">could have </w:t>
      </w:r>
      <w:r>
        <w:rPr>
          <w:w w:val="105"/>
          <w:sz w:val="21"/>
        </w:rPr>
        <w:t xml:space="preserve">been entitled </w:t>
      </w:r>
      <w:r>
        <w:rPr>
          <w:spacing w:val="-3"/>
          <w:w w:val="105"/>
          <w:sz w:val="21"/>
        </w:rPr>
        <w:t xml:space="preserve">to claim for family </w:t>
      </w:r>
      <w:r>
        <w:rPr>
          <w:spacing w:val="-2"/>
          <w:w w:val="105"/>
          <w:sz w:val="21"/>
        </w:rPr>
        <w:t>provision,</w:t>
      </w:r>
      <w:r>
        <w:rPr>
          <w:spacing w:val="-2"/>
          <w:w w:val="105"/>
          <w:position w:val="7"/>
          <w:sz w:val="12"/>
        </w:rPr>
        <w:t xml:space="preserve">28 </w:t>
      </w:r>
      <w:r>
        <w:rPr>
          <w:w w:val="105"/>
          <w:sz w:val="21"/>
        </w:rPr>
        <w:t>or a</w:t>
      </w:r>
      <w:r>
        <w:rPr>
          <w:spacing w:val="47"/>
          <w:w w:val="105"/>
          <w:sz w:val="21"/>
        </w:rPr>
        <w:t xml:space="preserve"> </w:t>
      </w:r>
      <w:r>
        <w:rPr>
          <w:spacing w:val="-3"/>
          <w:w w:val="105"/>
          <w:sz w:val="21"/>
        </w:rPr>
        <w:t>pension.</w:t>
      </w:r>
    </w:p>
    <w:p w14:paraId="728C560D" w14:textId="77777777" w:rsidR="00622C04" w:rsidRDefault="006D16CC">
      <w:pPr>
        <w:pStyle w:val="ListParagraph"/>
        <w:numPr>
          <w:ilvl w:val="1"/>
          <w:numId w:val="55"/>
        </w:numPr>
        <w:tabs>
          <w:tab w:val="left" w:pos="2381"/>
          <w:tab w:val="left" w:pos="2382"/>
        </w:tabs>
        <w:spacing w:before="127" w:line="242" w:lineRule="auto"/>
        <w:ind w:right="1883"/>
        <w:rPr>
          <w:sz w:val="21"/>
        </w:rPr>
      </w:pPr>
      <w:r>
        <w:rPr>
          <w:w w:val="105"/>
          <w:sz w:val="21"/>
        </w:rPr>
        <w:t>Courts</w:t>
      </w:r>
      <w:r>
        <w:rPr>
          <w:spacing w:val="-8"/>
          <w:w w:val="105"/>
          <w:sz w:val="21"/>
        </w:rPr>
        <w:t xml:space="preserve"> </w:t>
      </w:r>
      <w:r>
        <w:rPr>
          <w:spacing w:val="-3"/>
          <w:w w:val="105"/>
          <w:sz w:val="21"/>
        </w:rPr>
        <w:t>have</w:t>
      </w:r>
      <w:r>
        <w:rPr>
          <w:spacing w:val="-8"/>
          <w:w w:val="105"/>
          <w:sz w:val="21"/>
        </w:rPr>
        <w:t xml:space="preserve"> </w:t>
      </w:r>
      <w:r>
        <w:rPr>
          <w:w w:val="105"/>
          <w:sz w:val="21"/>
        </w:rPr>
        <w:t>responded</w:t>
      </w:r>
      <w:r>
        <w:rPr>
          <w:spacing w:val="-8"/>
          <w:w w:val="105"/>
          <w:sz w:val="21"/>
        </w:rPr>
        <w:t xml:space="preserve"> </w:t>
      </w:r>
      <w:r>
        <w:rPr>
          <w:w w:val="105"/>
          <w:sz w:val="21"/>
        </w:rPr>
        <w:t>in</w:t>
      </w:r>
      <w:r>
        <w:rPr>
          <w:spacing w:val="-8"/>
          <w:w w:val="105"/>
          <w:sz w:val="21"/>
        </w:rPr>
        <w:t xml:space="preserve"> </w:t>
      </w:r>
      <w:r>
        <w:rPr>
          <w:w w:val="105"/>
          <w:sz w:val="21"/>
        </w:rPr>
        <w:t>a</w:t>
      </w:r>
      <w:r>
        <w:rPr>
          <w:spacing w:val="-8"/>
          <w:w w:val="105"/>
          <w:sz w:val="21"/>
        </w:rPr>
        <w:t xml:space="preserve"> </w:t>
      </w:r>
      <w:r>
        <w:rPr>
          <w:w w:val="105"/>
          <w:sz w:val="21"/>
        </w:rPr>
        <w:t>variety</w:t>
      </w:r>
      <w:r>
        <w:rPr>
          <w:spacing w:val="-8"/>
          <w:w w:val="105"/>
          <w:sz w:val="21"/>
        </w:rPr>
        <w:t xml:space="preserve"> </w:t>
      </w:r>
      <w:r>
        <w:rPr>
          <w:w w:val="105"/>
          <w:sz w:val="21"/>
        </w:rPr>
        <w:t>of</w:t>
      </w:r>
      <w:r>
        <w:rPr>
          <w:spacing w:val="-8"/>
          <w:w w:val="105"/>
          <w:sz w:val="21"/>
        </w:rPr>
        <w:t xml:space="preserve"> </w:t>
      </w:r>
      <w:r>
        <w:rPr>
          <w:w w:val="105"/>
          <w:sz w:val="21"/>
        </w:rPr>
        <w:t>ways.</w:t>
      </w:r>
      <w:r>
        <w:rPr>
          <w:spacing w:val="-8"/>
          <w:w w:val="105"/>
          <w:sz w:val="21"/>
        </w:rPr>
        <w:t xml:space="preserve"> </w:t>
      </w:r>
      <w:r>
        <w:rPr>
          <w:w w:val="105"/>
          <w:sz w:val="21"/>
        </w:rPr>
        <w:t>Their</w:t>
      </w:r>
      <w:r>
        <w:rPr>
          <w:spacing w:val="-8"/>
          <w:w w:val="105"/>
          <w:sz w:val="21"/>
        </w:rPr>
        <w:t xml:space="preserve"> </w:t>
      </w:r>
      <w:r>
        <w:rPr>
          <w:w w:val="105"/>
          <w:sz w:val="21"/>
        </w:rPr>
        <w:t>decisions</w:t>
      </w:r>
      <w:r>
        <w:rPr>
          <w:spacing w:val="-8"/>
          <w:w w:val="105"/>
          <w:sz w:val="21"/>
        </w:rPr>
        <w:t xml:space="preserve"> </w:t>
      </w:r>
      <w:r>
        <w:rPr>
          <w:spacing w:val="-3"/>
          <w:w w:val="105"/>
          <w:sz w:val="21"/>
        </w:rPr>
        <w:t>have</w:t>
      </w:r>
      <w:r>
        <w:rPr>
          <w:spacing w:val="-7"/>
          <w:w w:val="105"/>
          <w:sz w:val="21"/>
        </w:rPr>
        <w:t xml:space="preserve"> </w:t>
      </w:r>
      <w:r>
        <w:rPr>
          <w:spacing w:val="-2"/>
          <w:w w:val="105"/>
          <w:sz w:val="21"/>
        </w:rPr>
        <w:t>had</w:t>
      </w:r>
      <w:r>
        <w:rPr>
          <w:spacing w:val="-8"/>
          <w:w w:val="105"/>
          <w:sz w:val="21"/>
        </w:rPr>
        <w:t xml:space="preserve"> </w:t>
      </w:r>
      <w:r>
        <w:rPr>
          <w:spacing w:val="-3"/>
          <w:w w:val="105"/>
          <w:sz w:val="21"/>
        </w:rPr>
        <w:t>consequences</w:t>
      </w:r>
      <w:r>
        <w:rPr>
          <w:spacing w:val="-8"/>
          <w:w w:val="105"/>
          <w:sz w:val="21"/>
        </w:rPr>
        <w:t xml:space="preserve"> </w:t>
      </w:r>
      <w:r>
        <w:rPr>
          <w:spacing w:val="-3"/>
          <w:w w:val="105"/>
          <w:sz w:val="21"/>
        </w:rPr>
        <w:t xml:space="preserve">for </w:t>
      </w:r>
      <w:r>
        <w:rPr>
          <w:w w:val="105"/>
          <w:sz w:val="21"/>
        </w:rPr>
        <w:t xml:space="preserve">the person </w:t>
      </w:r>
      <w:r>
        <w:rPr>
          <w:spacing w:val="-3"/>
          <w:w w:val="105"/>
          <w:sz w:val="21"/>
        </w:rPr>
        <w:t xml:space="preserve">responsible, </w:t>
      </w:r>
      <w:r>
        <w:rPr>
          <w:w w:val="105"/>
          <w:sz w:val="21"/>
        </w:rPr>
        <w:t xml:space="preserve">the deceased </w:t>
      </w:r>
      <w:r>
        <w:rPr>
          <w:spacing w:val="-3"/>
          <w:w w:val="105"/>
          <w:sz w:val="21"/>
        </w:rPr>
        <w:t xml:space="preserve">person’s estate, innocent third </w:t>
      </w:r>
      <w:r>
        <w:rPr>
          <w:w w:val="105"/>
          <w:sz w:val="21"/>
        </w:rPr>
        <w:t xml:space="preserve">parties with an </w:t>
      </w:r>
      <w:r>
        <w:rPr>
          <w:spacing w:val="-3"/>
          <w:w w:val="105"/>
          <w:sz w:val="21"/>
        </w:rPr>
        <w:t>interest</w:t>
      </w:r>
      <w:r>
        <w:rPr>
          <w:spacing w:val="-12"/>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w w:val="105"/>
          <w:sz w:val="21"/>
        </w:rPr>
        <w:t>deceased</w:t>
      </w:r>
      <w:r>
        <w:rPr>
          <w:spacing w:val="-11"/>
          <w:w w:val="105"/>
          <w:sz w:val="21"/>
        </w:rPr>
        <w:t xml:space="preserve"> </w:t>
      </w:r>
      <w:r>
        <w:rPr>
          <w:spacing w:val="-3"/>
          <w:w w:val="105"/>
          <w:sz w:val="21"/>
        </w:rPr>
        <w:t>person’s</w:t>
      </w:r>
      <w:r>
        <w:rPr>
          <w:spacing w:val="-11"/>
          <w:w w:val="105"/>
          <w:sz w:val="21"/>
        </w:rPr>
        <w:t xml:space="preserve"> </w:t>
      </w:r>
      <w:r>
        <w:rPr>
          <w:w w:val="105"/>
          <w:sz w:val="21"/>
        </w:rPr>
        <w:t>property,</w:t>
      </w:r>
      <w:r>
        <w:rPr>
          <w:spacing w:val="-11"/>
          <w:w w:val="105"/>
          <w:sz w:val="21"/>
        </w:rPr>
        <w:t xml:space="preserve"> </w:t>
      </w:r>
      <w:r>
        <w:rPr>
          <w:w w:val="105"/>
          <w:sz w:val="21"/>
        </w:rPr>
        <w:t>and</w:t>
      </w:r>
      <w:r>
        <w:rPr>
          <w:spacing w:val="-12"/>
          <w:w w:val="105"/>
          <w:sz w:val="21"/>
        </w:rPr>
        <w:t xml:space="preserve"> </w:t>
      </w:r>
      <w:r>
        <w:rPr>
          <w:w w:val="105"/>
          <w:sz w:val="21"/>
        </w:rPr>
        <w:t>descendants</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w w:val="105"/>
          <w:sz w:val="21"/>
        </w:rPr>
        <w:t>person</w:t>
      </w:r>
      <w:r>
        <w:rPr>
          <w:spacing w:val="-11"/>
          <w:w w:val="105"/>
          <w:sz w:val="21"/>
        </w:rPr>
        <w:t xml:space="preserve"> </w:t>
      </w:r>
      <w:r>
        <w:rPr>
          <w:spacing w:val="-3"/>
          <w:w w:val="105"/>
          <w:sz w:val="21"/>
        </w:rPr>
        <w:t xml:space="preserve">responsible </w:t>
      </w:r>
      <w:r>
        <w:rPr>
          <w:w w:val="105"/>
          <w:sz w:val="21"/>
        </w:rPr>
        <w:t xml:space="preserve">whose </w:t>
      </w:r>
      <w:r>
        <w:rPr>
          <w:spacing w:val="-3"/>
          <w:w w:val="105"/>
          <w:sz w:val="21"/>
        </w:rPr>
        <w:t xml:space="preserve">interest </w:t>
      </w:r>
      <w:r>
        <w:rPr>
          <w:w w:val="105"/>
          <w:sz w:val="21"/>
        </w:rPr>
        <w:t xml:space="preserve">in the estate derives </w:t>
      </w:r>
      <w:r>
        <w:rPr>
          <w:spacing w:val="-3"/>
          <w:w w:val="105"/>
          <w:sz w:val="21"/>
        </w:rPr>
        <w:t>from that</w:t>
      </w:r>
      <w:r>
        <w:rPr>
          <w:spacing w:val="31"/>
          <w:w w:val="105"/>
          <w:sz w:val="21"/>
        </w:rPr>
        <w:t xml:space="preserve"> </w:t>
      </w:r>
      <w:r>
        <w:rPr>
          <w:w w:val="105"/>
          <w:sz w:val="21"/>
        </w:rPr>
        <w:t>person.</w:t>
      </w:r>
    </w:p>
    <w:p w14:paraId="0CCE19ED" w14:textId="77777777" w:rsidR="00622C04" w:rsidRDefault="006D16CC">
      <w:pPr>
        <w:pStyle w:val="ListParagraph"/>
        <w:numPr>
          <w:ilvl w:val="1"/>
          <w:numId w:val="55"/>
        </w:numPr>
        <w:tabs>
          <w:tab w:val="left" w:pos="2381"/>
        </w:tabs>
        <w:spacing w:before="124" w:line="242" w:lineRule="auto"/>
        <w:ind w:right="1931"/>
        <w:jc w:val="both"/>
        <w:rPr>
          <w:sz w:val="21"/>
        </w:rPr>
      </w:pPr>
      <w:r>
        <w:rPr>
          <w:sz w:val="21"/>
        </w:rPr>
        <w:t xml:space="preserve">While solutions </w:t>
      </w:r>
      <w:r>
        <w:rPr>
          <w:spacing w:val="-3"/>
          <w:sz w:val="21"/>
        </w:rPr>
        <w:t xml:space="preserve">have </w:t>
      </w:r>
      <w:r>
        <w:rPr>
          <w:sz w:val="21"/>
        </w:rPr>
        <w:t xml:space="preserve">been tailored </w:t>
      </w:r>
      <w:r>
        <w:rPr>
          <w:spacing w:val="-3"/>
          <w:sz w:val="21"/>
        </w:rPr>
        <w:t xml:space="preserve">to </w:t>
      </w:r>
      <w:r>
        <w:rPr>
          <w:sz w:val="21"/>
        </w:rPr>
        <w:t xml:space="preserve">the </w:t>
      </w:r>
      <w:r>
        <w:rPr>
          <w:spacing w:val="-3"/>
          <w:sz w:val="21"/>
        </w:rPr>
        <w:t xml:space="preserve">circumstances </w:t>
      </w:r>
      <w:r>
        <w:rPr>
          <w:sz w:val="21"/>
        </w:rPr>
        <w:t xml:space="preserve">of the </w:t>
      </w:r>
      <w:r>
        <w:rPr>
          <w:spacing w:val="-3"/>
          <w:sz w:val="21"/>
        </w:rPr>
        <w:t xml:space="preserve">case, </w:t>
      </w:r>
      <w:r>
        <w:rPr>
          <w:sz w:val="21"/>
        </w:rPr>
        <w:t xml:space="preserve">this approach can </w:t>
      </w:r>
      <w:r>
        <w:rPr>
          <w:spacing w:val="-3"/>
          <w:sz w:val="21"/>
        </w:rPr>
        <w:t xml:space="preserve">create uncertainty, </w:t>
      </w:r>
      <w:r>
        <w:rPr>
          <w:sz w:val="21"/>
        </w:rPr>
        <w:t xml:space="preserve">delay the </w:t>
      </w:r>
      <w:r>
        <w:rPr>
          <w:spacing w:val="-2"/>
          <w:sz w:val="21"/>
        </w:rPr>
        <w:t xml:space="preserve">distribution </w:t>
      </w:r>
      <w:r>
        <w:rPr>
          <w:sz w:val="21"/>
        </w:rPr>
        <w:t xml:space="preserve">of the </w:t>
      </w:r>
      <w:r>
        <w:rPr>
          <w:spacing w:val="-3"/>
          <w:sz w:val="21"/>
        </w:rPr>
        <w:t xml:space="preserve">estate, </w:t>
      </w:r>
      <w:r>
        <w:rPr>
          <w:sz w:val="21"/>
        </w:rPr>
        <w:t xml:space="preserve">and </w:t>
      </w:r>
      <w:r>
        <w:rPr>
          <w:spacing w:val="-3"/>
          <w:sz w:val="21"/>
        </w:rPr>
        <w:t xml:space="preserve">increase </w:t>
      </w:r>
      <w:r>
        <w:rPr>
          <w:sz w:val="21"/>
        </w:rPr>
        <w:t>the legal expenses borne by the</w:t>
      </w:r>
      <w:r>
        <w:rPr>
          <w:spacing w:val="24"/>
          <w:sz w:val="21"/>
        </w:rPr>
        <w:t xml:space="preserve"> </w:t>
      </w:r>
      <w:r>
        <w:rPr>
          <w:spacing w:val="-3"/>
          <w:sz w:val="21"/>
        </w:rPr>
        <w:t>estate.</w:t>
      </w:r>
    </w:p>
    <w:p w14:paraId="59C54D79" w14:textId="77777777" w:rsidR="00622C04" w:rsidRDefault="00622C04">
      <w:pPr>
        <w:pStyle w:val="BodyText"/>
        <w:rPr>
          <w:sz w:val="20"/>
        </w:rPr>
      </w:pPr>
    </w:p>
    <w:p w14:paraId="0139F387" w14:textId="77777777" w:rsidR="00622C04" w:rsidRDefault="00622C04">
      <w:pPr>
        <w:pStyle w:val="BodyText"/>
        <w:rPr>
          <w:sz w:val="20"/>
        </w:rPr>
      </w:pPr>
    </w:p>
    <w:p w14:paraId="274029FB" w14:textId="77777777" w:rsidR="00622C04" w:rsidRDefault="00622C04">
      <w:pPr>
        <w:pStyle w:val="BodyText"/>
        <w:rPr>
          <w:sz w:val="20"/>
        </w:rPr>
      </w:pPr>
    </w:p>
    <w:p w14:paraId="639754E7" w14:textId="77777777" w:rsidR="00622C04" w:rsidRDefault="00622C04">
      <w:pPr>
        <w:pStyle w:val="BodyText"/>
        <w:rPr>
          <w:sz w:val="20"/>
        </w:rPr>
      </w:pPr>
    </w:p>
    <w:p w14:paraId="3FA11BA4" w14:textId="77777777" w:rsidR="00622C04" w:rsidRDefault="00622C04">
      <w:pPr>
        <w:pStyle w:val="BodyText"/>
        <w:rPr>
          <w:sz w:val="20"/>
        </w:rPr>
      </w:pPr>
    </w:p>
    <w:p w14:paraId="22AE2C29" w14:textId="77777777" w:rsidR="00622C04" w:rsidRDefault="006D16CC">
      <w:pPr>
        <w:pStyle w:val="BodyText"/>
        <w:spacing w:before="8"/>
        <w:rPr>
          <w:sz w:val="11"/>
        </w:rPr>
      </w:pPr>
      <w:r>
        <w:pict w14:anchorId="4109C7C6">
          <v:line id="_x0000_s1320" style="position:absolute;z-index:-251576320;mso-wrap-distance-left:0;mso-wrap-distance-right:0;mso-position-horizontal-relative:page" from="79.35pt,9.6pt" to="515.9pt,9.6pt" strokecolor="#f9ceca" strokeweight="1pt">
            <w10:wrap type="topAndBottom" anchorx="page"/>
          </v:line>
        </w:pict>
      </w:r>
    </w:p>
    <w:p w14:paraId="0EE0E29C" w14:textId="77777777" w:rsidR="00622C04" w:rsidRDefault="006D16CC">
      <w:pPr>
        <w:pStyle w:val="ListParagraph"/>
        <w:numPr>
          <w:ilvl w:val="0"/>
          <w:numId w:val="50"/>
        </w:numPr>
        <w:tabs>
          <w:tab w:val="left" w:pos="2380"/>
          <w:tab w:val="left" w:pos="2382"/>
        </w:tabs>
        <w:spacing w:before="117"/>
        <w:rPr>
          <w:sz w:val="13"/>
        </w:rPr>
      </w:pPr>
      <w:r>
        <w:rPr>
          <w:w w:val="105"/>
          <w:sz w:val="13"/>
        </w:rPr>
        <w:t>Submission 8 (Crime Victims Support</w:t>
      </w:r>
      <w:r>
        <w:rPr>
          <w:spacing w:val="23"/>
          <w:w w:val="105"/>
          <w:sz w:val="13"/>
        </w:rPr>
        <w:t xml:space="preserve"> </w:t>
      </w:r>
      <w:r>
        <w:rPr>
          <w:spacing w:val="2"/>
          <w:w w:val="105"/>
          <w:sz w:val="13"/>
        </w:rPr>
        <w:t>Association).</w:t>
      </w:r>
    </w:p>
    <w:p w14:paraId="6462399C" w14:textId="77777777" w:rsidR="00622C04" w:rsidRDefault="006D16CC">
      <w:pPr>
        <w:pStyle w:val="ListParagraph"/>
        <w:numPr>
          <w:ilvl w:val="0"/>
          <w:numId w:val="50"/>
        </w:numPr>
        <w:tabs>
          <w:tab w:val="left" w:pos="2380"/>
          <w:tab w:val="left" w:pos="2382"/>
        </w:tabs>
        <w:rPr>
          <w:sz w:val="13"/>
        </w:rPr>
      </w:pPr>
      <w:r>
        <w:rPr>
          <w:w w:val="105"/>
          <w:sz w:val="13"/>
        </w:rPr>
        <w:t>Submissions 3 (Janine Truter); 9 (State</w:t>
      </w:r>
      <w:r>
        <w:rPr>
          <w:spacing w:val="26"/>
          <w:w w:val="105"/>
          <w:sz w:val="13"/>
        </w:rPr>
        <w:t xml:space="preserve"> </w:t>
      </w:r>
      <w:r>
        <w:rPr>
          <w:w w:val="105"/>
          <w:sz w:val="13"/>
        </w:rPr>
        <w:t>Trustees).</w:t>
      </w:r>
    </w:p>
    <w:p w14:paraId="274905B1" w14:textId="77777777" w:rsidR="00622C04" w:rsidRDefault="006D16CC">
      <w:pPr>
        <w:pStyle w:val="ListParagraph"/>
        <w:numPr>
          <w:ilvl w:val="0"/>
          <w:numId w:val="50"/>
        </w:numPr>
        <w:tabs>
          <w:tab w:val="left" w:pos="2380"/>
          <w:tab w:val="left" w:pos="2382"/>
        </w:tabs>
        <w:spacing w:before="2"/>
        <w:rPr>
          <w:sz w:val="13"/>
        </w:rPr>
      </w:pPr>
      <w:r>
        <w:rPr>
          <w:w w:val="105"/>
          <w:sz w:val="13"/>
        </w:rPr>
        <w:t>Submission 1 (Professor Prue</w:t>
      </w:r>
      <w:r>
        <w:rPr>
          <w:spacing w:val="17"/>
          <w:w w:val="105"/>
          <w:sz w:val="13"/>
        </w:rPr>
        <w:t xml:space="preserve"> </w:t>
      </w:r>
      <w:r>
        <w:rPr>
          <w:spacing w:val="2"/>
          <w:w w:val="105"/>
          <w:sz w:val="13"/>
        </w:rPr>
        <w:t>Vines).</w:t>
      </w:r>
    </w:p>
    <w:p w14:paraId="376C1FFB" w14:textId="77777777" w:rsidR="00622C04" w:rsidRDefault="006D16CC">
      <w:pPr>
        <w:pStyle w:val="ListParagraph"/>
        <w:numPr>
          <w:ilvl w:val="0"/>
          <w:numId w:val="50"/>
        </w:numPr>
        <w:tabs>
          <w:tab w:val="left" w:pos="2380"/>
          <w:tab w:val="left" w:pos="2382"/>
        </w:tabs>
        <w:rPr>
          <w:sz w:val="13"/>
        </w:rPr>
      </w:pPr>
      <w:r>
        <w:rPr>
          <w:w w:val="105"/>
          <w:sz w:val="13"/>
        </w:rPr>
        <w:t>Submission 9 (State</w:t>
      </w:r>
      <w:r>
        <w:rPr>
          <w:spacing w:val="13"/>
          <w:w w:val="105"/>
          <w:sz w:val="13"/>
        </w:rPr>
        <w:t xml:space="preserve"> </w:t>
      </w:r>
      <w:r>
        <w:rPr>
          <w:w w:val="105"/>
          <w:sz w:val="13"/>
        </w:rPr>
        <w:t>Trustees).</w:t>
      </w:r>
    </w:p>
    <w:p w14:paraId="4A13C15E" w14:textId="77777777" w:rsidR="00622C04" w:rsidRDefault="006D16CC">
      <w:pPr>
        <w:pStyle w:val="ListParagraph"/>
        <w:numPr>
          <w:ilvl w:val="0"/>
          <w:numId w:val="50"/>
        </w:numPr>
        <w:tabs>
          <w:tab w:val="left" w:pos="2381"/>
          <w:tab w:val="left" w:pos="2382"/>
        </w:tabs>
        <w:rPr>
          <w:sz w:val="13"/>
        </w:rPr>
      </w:pPr>
      <w:r>
        <w:rPr>
          <w:w w:val="105"/>
          <w:sz w:val="13"/>
        </w:rPr>
        <w:t xml:space="preserve">Submission </w:t>
      </w:r>
      <w:r>
        <w:rPr>
          <w:spacing w:val="-6"/>
          <w:w w:val="105"/>
          <w:sz w:val="13"/>
        </w:rPr>
        <w:t xml:space="preserve">11 </w:t>
      </w:r>
      <w:r>
        <w:rPr>
          <w:spacing w:val="2"/>
          <w:w w:val="105"/>
          <w:sz w:val="13"/>
        </w:rPr>
        <w:t xml:space="preserve">(Loddon </w:t>
      </w:r>
      <w:r>
        <w:rPr>
          <w:w w:val="105"/>
          <w:sz w:val="13"/>
        </w:rPr>
        <w:t>Campaspe Community Legal</w:t>
      </w:r>
      <w:r>
        <w:rPr>
          <w:spacing w:val="8"/>
          <w:w w:val="105"/>
          <w:sz w:val="13"/>
        </w:rPr>
        <w:t xml:space="preserve"> </w:t>
      </w:r>
      <w:r>
        <w:rPr>
          <w:w w:val="105"/>
          <w:sz w:val="13"/>
        </w:rPr>
        <w:t>Centre).</w:t>
      </w:r>
    </w:p>
    <w:p w14:paraId="72EDFD2D" w14:textId="77777777" w:rsidR="00622C04" w:rsidRDefault="006D16CC">
      <w:pPr>
        <w:pStyle w:val="ListParagraph"/>
        <w:numPr>
          <w:ilvl w:val="0"/>
          <w:numId w:val="50"/>
        </w:numPr>
        <w:tabs>
          <w:tab w:val="left" w:pos="2381"/>
          <w:tab w:val="left" w:pos="2382"/>
        </w:tabs>
        <w:spacing w:before="2"/>
        <w:rPr>
          <w:sz w:val="13"/>
        </w:rPr>
      </w:pPr>
      <w:r>
        <w:rPr>
          <w:w w:val="105"/>
          <w:sz w:val="13"/>
        </w:rPr>
        <w:t>Submission 9 (S</w:t>
      </w:r>
      <w:r>
        <w:rPr>
          <w:w w:val="105"/>
          <w:sz w:val="13"/>
        </w:rPr>
        <w:t>tate</w:t>
      </w:r>
      <w:r>
        <w:rPr>
          <w:spacing w:val="13"/>
          <w:w w:val="105"/>
          <w:sz w:val="13"/>
        </w:rPr>
        <w:t xml:space="preserve"> </w:t>
      </w:r>
      <w:r>
        <w:rPr>
          <w:w w:val="105"/>
          <w:sz w:val="13"/>
        </w:rPr>
        <w:t>Trustees).</w:t>
      </w:r>
    </w:p>
    <w:p w14:paraId="2F1692DF" w14:textId="77777777" w:rsidR="00622C04" w:rsidRDefault="006D16CC">
      <w:pPr>
        <w:pStyle w:val="ListParagraph"/>
        <w:numPr>
          <w:ilvl w:val="0"/>
          <w:numId w:val="50"/>
        </w:numPr>
        <w:tabs>
          <w:tab w:val="left" w:pos="2381"/>
          <w:tab w:val="left" w:pos="2382"/>
        </w:tabs>
        <w:ind w:right="1780"/>
        <w:rPr>
          <w:sz w:val="13"/>
        </w:rPr>
      </w:pPr>
      <w:r>
        <w:rPr>
          <w:w w:val="105"/>
          <w:sz w:val="13"/>
        </w:rPr>
        <w:t xml:space="preserve">Submissions 2 (Michael P Tinsley); 4 </w:t>
      </w:r>
      <w:r>
        <w:rPr>
          <w:spacing w:val="2"/>
          <w:w w:val="105"/>
          <w:sz w:val="13"/>
        </w:rPr>
        <w:t xml:space="preserve">(Victoria </w:t>
      </w:r>
      <w:r>
        <w:rPr>
          <w:w w:val="105"/>
          <w:sz w:val="13"/>
        </w:rPr>
        <w:t xml:space="preserve">Police); 10 </w:t>
      </w:r>
      <w:r>
        <w:rPr>
          <w:spacing w:val="3"/>
          <w:w w:val="105"/>
          <w:sz w:val="13"/>
        </w:rPr>
        <w:t xml:space="preserve">(Law </w:t>
      </w:r>
      <w:r>
        <w:rPr>
          <w:w w:val="105"/>
          <w:sz w:val="13"/>
        </w:rPr>
        <w:t xml:space="preserve">Institute of </w:t>
      </w:r>
      <w:r>
        <w:rPr>
          <w:spacing w:val="2"/>
          <w:w w:val="105"/>
          <w:sz w:val="13"/>
        </w:rPr>
        <w:t xml:space="preserve">Victoria); </w:t>
      </w:r>
      <w:r>
        <w:rPr>
          <w:spacing w:val="-4"/>
          <w:w w:val="105"/>
          <w:sz w:val="13"/>
        </w:rPr>
        <w:t xml:space="preserve">13 </w:t>
      </w:r>
      <w:r>
        <w:rPr>
          <w:w w:val="105"/>
          <w:sz w:val="13"/>
        </w:rPr>
        <w:t xml:space="preserve">(Elder Law and Succession Committee of the Law Society of New South Wales); </w:t>
      </w:r>
      <w:r>
        <w:rPr>
          <w:spacing w:val="-3"/>
          <w:w w:val="105"/>
          <w:sz w:val="13"/>
        </w:rPr>
        <w:t xml:space="preserve">14 </w:t>
      </w:r>
      <w:r>
        <w:rPr>
          <w:spacing w:val="2"/>
          <w:w w:val="105"/>
          <w:sz w:val="13"/>
        </w:rPr>
        <w:t xml:space="preserve">(Property </w:t>
      </w:r>
      <w:r>
        <w:rPr>
          <w:w w:val="105"/>
          <w:sz w:val="13"/>
        </w:rPr>
        <w:t xml:space="preserve">and Probate Section of the Commercial Bar </w:t>
      </w:r>
      <w:r>
        <w:rPr>
          <w:spacing w:val="2"/>
          <w:w w:val="105"/>
          <w:sz w:val="13"/>
        </w:rPr>
        <w:t xml:space="preserve">Association); </w:t>
      </w:r>
      <w:r>
        <w:rPr>
          <w:w w:val="105"/>
          <w:sz w:val="13"/>
        </w:rPr>
        <w:t xml:space="preserve">16 </w:t>
      </w:r>
      <w:r>
        <w:rPr>
          <w:spacing w:val="2"/>
          <w:w w:val="105"/>
          <w:sz w:val="13"/>
        </w:rPr>
        <w:t>(</w:t>
      </w:r>
      <w:r>
        <w:rPr>
          <w:spacing w:val="2"/>
          <w:w w:val="105"/>
          <w:sz w:val="13"/>
        </w:rPr>
        <w:t xml:space="preserve">The </w:t>
      </w:r>
      <w:r>
        <w:rPr>
          <w:w w:val="105"/>
          <w:sz w:val="13"/>
        </w:rPr>
        <w:t xml:space="preserve">Institute of Legal Executives </w:t>
      </w:r>
      <w:r>
        <w:rPr>
          <w:spacing w:val="2"/>
          <w:w w:val="105"/>
          <w:sz w:val="13"/>
        </w:rPr>
        <w:t xml:space="preserve">(Victoria)); </w:t>
      </w:r>
      <w:r>
        <w:rPr>
          <w:spacing w:val="-4"/>
          <w:w w:val="105"/>
          <w:sz w:val="13"/>
        </w:rPr>
        <w:t xml:space="preserve">17 </w:t>
      </w:r>
      <w:r>
        <w:rPr>
          <w:w w:val="105"/>
          <w:sz w:val="13"/>
        </w:rPr>
        <w:t xml:space="preserve">(Carolyn Sparke QC). Consultation </w:t>
      </w:r>
      <w:r>
        <w:rPr>
          <w:spacing w:val="-3"/>
          <w:w w:val="105"/>
          <w:sz w:val="13"/>
        </w:rPr>
        <w:t xml:space="preserve">15 </w:t>
      </w:r>
      <w:r>
        <w:rPr>
          <w:w w:val="105"/>
          <w:sz w:val="13"/>
        </w:rPr>
        <w:t>(Supreme Court of</w:t>
      </w:r>
      <w:r>
        <w:rPr>
          <w:spacing w:val="30"/>
          <w:w w:val="105"/>
          <w:sz w:val="13"/>
        </w:rPr>
        <w:t xml:space="preserve"> </w:t>
      </w:r>
      <w:r>
        <w:rPr>
          <w:spacing w:val="2"/>
          <w:w w:val="105"/>
          <w:sz w:val="13"/>
        </w:rPr>
        <w:t>Victoria—Judges).</w:t>
      </w:r>
    </w:p>
    <w:p w14:paraId="100D41AB" w14:textId="77777777" w:rsidR="00622C04" w:rsidRDefault="006D16CC">
      <w:pPr>
        <w:pStyle w:val="ListParagraph"/>
        <w:numPr>
          <w:ilvl w:val="0"/>
          <w:numId w:val="50"/>
        </w:numPr>
        <w:tabs>
          <w:tab w:val="left" w:pos="2381"/>
          <w:tab w:val="left" w:pos="2382"/>
        </w:tabs>
        <w:spacing w:before="4"/>
        <w:rPr>
          <w:sz w:val="13"/>
        </w:rPr>
      </w:pPr>
      <w:r>
        <w:rPr>
          <w:w w:val="105"/>
          <w:sz w:val="13"/>
        </w:rPr>
        <w:t xml:space="preserve">Submission 16 </w:t>
      </w:r>
      <w:r>
        <w:rPr>
          <w:spacing w:val="2"/>
          <w:w w:val="105"/>
          <w:sz w:val="13"/>
        </w:rPr>
        <w:t xml:space="preserve">(The </w:t>
      </w:r>
      <w:r>
        <w:rPr>
          <w:w w:val="105"/>
          <w:sz w:val="13"/>
        </w:rPr>
        <w:t>Institute of Legal Executives</w:t>
      </w:r>
      <w:r>
        <w:rPr>
          <w:spacing w:val="29"/>
          <w:w w:val="105"/>
          <w:sz w:val="13"/>
        </w:rPr>
        <w:t xml:space="preserve"> </w:t>
      </w:r>
      <w:r>
        <w:rPr>
          <w:spacing w:val="2"/>
          <w:w w:val="105"/>
          <w:sz w:val="13"/>
        </w:rPr>
        <w:t>(Victoria)).</w:t>
      </w:r>
    </w:p>
    <w:p w14:paraId="679CE9A0" w14:textId="77777777" w:rsidR="00622C04" w:rsidRDefault="006D16CC">
      <w:pPr>
        <w:pStyle w:val="ListParagraph"/>
        <w:numPr>
          <w:ilvl w:val="0"/>
          <w:numId w:val="50"/>
        </w:numPr>
        <w:tabs>
          <w:tab w:val="left" w:pos="2381"/>
          <w:tab w:val="left" w:pos="2382"/>
        </w:tabs>
        <w:ind w:right="1732"/>
        <w:rPr>
          <w:sz w:val="13"/>
        </w:rPr>
      </w:pPr>
      <w:r>
        <w:pict w14:anchorId="2F41CBE6">
          <v:shape id="_x0000_s1319" type="#_x0000_t202" style="position:absolute;left:0;text-align:left;margin-left:549.35pt;margin-top:11pt;width:12.55pt;height:14.25pt;z-index:251589632;mso-position-horizontal-relative:page" filled="f" stroked="f">
            <v:textbox inset="0,0,0,0">
              <w:txbxContent>
                <w:p w14:paraId="3B97A07F" w14:textId="77777777" w:rsidR="00622C04" w:rsidRDefault="006D16CC">
                  <w:pPr>
                    <w:spacing w:line="284" w:lineRule="exact"/>
                    <w:rPr>
                      <w:b/>
                      <w:sz w:val="24"/>
                    </w:rPr>
                  </w:pPr>
                  <w:r>
                    <w:rPr>
                      <w:b/>
                      <w:color w:val="EC5A4F"/>
                      <w:spacing w:val="-9"/>
                      <w:w w:val="110"/>
                      <w:sz w:val="24"/>
                    </w:rPr>
                    <w:t>11</w:t>
                  </w:r>
                </w:p>
              </w:txbxContent>
            </v:textbox>
            <w10:wrap anchorx="page"/>
          </v:shape>
        </w:pict>
      </w:r>
      <w:r>
        <w:rPr>
          <w:w w:val="105"/>
          <w:sz w:val="13"/>
        </w:rPr>
        <w:t xml:space="preserve">A person for whom a deceased person had a responsibility to make provision can apply for a court order redistributing the deceased person’s estate in their favour. This can occur whether or not the deceased person made a will: </w:t>
      </w:r>
      <w:r>
        <w:rPr>
          <w:i/>
          <w:w w:val="105"/>
          <w:sz w:val="13"/>
        </w:rPr>
        <w:t>Administration and Probate Ac</w:t>
      </w:r>
      <w:r>
        <w:rPr>
          <w:i/>
          <w:w w:val="105"/>
          <w:sz w:val="13"/>
        </w:rPr>
        <w:t xml:space="preserve">t 1958 </w:t>
      </w:r>
      <w:r>
        <w:rPr>
          <w:spacing w:val="2"/>
          <w:w w:val="105"/>
          <w:sz w:val="13"/>
        </w:rPr>
        <w:t xml:space="preserve">(Vic)   </w:t>
      </w:r>
      <w:r>
        <w:rPr>
          <w:w w:val="105"/>
          <w:sz w:val="13"/>
        </w:rPr>
        <w:t>s</w:t>
      </w:r>
      <w:r>
        <w:rPr>
          <w:spacing w:val="4"/>
          <w:w w:val="105"/>
          <w:sz w:val="13"/>
        </w:rPr>
        <w:t xml:space="preserve"> </w:t>
      </w:r>
      <w:r>
        <w:rPr>
          <w:spacing w:val="-5"/>
          <w:w w:val="105"/>
          <w:sz w:val="13"/>
        </w:rPr>
        <w:t>91.</w:t>
      </w:r>
    </w:p>
    <w:p w14:paraId="09BB9B49" w14:textId="77777777" w:rsidR="00622C04" w:rsidRDefault="00622C04">
      <w:pPr>
        <w:rPr>
          <w:sz w:val="13"/>
        </w:rPr>
        <w:sectPr w:rsidR="00622C04">
          <w:pgSz w:w="11910" w:h="16840"/>
          <w:pgMar w:top="1360" w:right="0" w:bottom="280" w:left="0" w:header="808" w:footer="0" w:gutter="0"/>
          <w:cols w:space="720"/>
        </w:sectPr>
      </w:pPr>
    </w:p>
    <w:p w14:paraId="7D40F22B" w14:textId="77777777" w:rsidR="00622C04" w:rsidRDefault="00622C04">
      <w:pPr>
        <w:pStyle w:val="BodyText"/>
        <w:spacing w:before="9"/>
        <w:rPr>
          <w:sz w:val="22"/>
        </w:rPr>
      </w:pPr>
    </w:p>
    <w:p w14:paraId="3F9753BB" w14:textId="77777777" w:rsidR="00622C04" w:rsidRDefault="006D16CC">
      <w:pPr>
        <w:pStyle w:val="ListParagraph"/>
        <w:numPr>
          <w:ilvl w:val="1"/>
          <w:numId w:val="55"/>
        </w:numPr>
        <w:tabs>
          <w:tab w:val="left" w:pos="2380"/>
          <w:tab w:val="left" w:pos="2381"/>
        </w:tabs>
        <w:spacing w:before="92" w:line="242" w:lineRule="auto"/>
        <w:ind w:right="1919"/>
        <w:rPr>
          <w:sz w:val="21"/>
        </w:rPr>
      </w:pPr>
      <w:bookmarkStart w:id="16" w:name="A_legislative_rather_than_judicial_respo"/>
      <w:bookmarkEnd w:id="16"/>
      <w:r>
        <w:rPr>
          <w:spacing w:val="-3"/>
          <w:sz w:val="21"/>
        </w:rPr>
        <w:t xml:space="preserve">State </w:t>
      </w:r>
      <w:r>
        <w:rPr>
          <w:spacing w:val="-4"/>
          <w:sz w:val="21"/>
        </w:rPr>
        <w:t xml:space="preserve">Trustees </w:t>
      </w:r>
      <w:r>
        <w:rPr>
          <w:sz w:val="21"/>
        </w:rPr>
        <w:t xml:space="preserve">stated in its </w:t>
      </w:r>
      <w:r>
        <w:rPr>
          <w:spacing w:val="-3"/>
          <w:sz w:val="21"/>
        </w:rPr>
        <w:t xml:space="preserve">submission that </w:t>
      </w:r>
      <w:r>
        <w:rPr>
          <w:sz w:val="21"/>
        </w:rPr>
        <w:t xml:space="preserve">clarifying the rule in </w:t>
      </w:r>
      <w:r>
        <w:rPr>
          <w:spacing w:val="-3"/>
          <w:sz w:val="21"/>
        </w:rPr>
        <w:t xml:space="preserve">legislation </w:t>
      </w:r>
      <w:r>
        <w:rPr>
          <w:sz w:val="21"/>
        </w:rPr>
        <w:t xml:space="preserve">would guide personal representatives in </w:t>
      </w:r>
      <w:r>
        <w:rPr>
          <w:spacing w:val="-3"/>
          <w:sz w:val="21"/>
        </w:rPr>
        <w:t xml:space="preserve">administering </w:t>
      </w:r>
      <w:r>
        <w:rPr>
          <w:sz w:val="21"/>
        </w:rPr>
        <w:t>deceased estates.</w:t>
      </w:r>
      <w:r>
        <w:rPr>
          <w:position w:val="7"/>
          <w:sz w:val="12"/>
        </w:rPr>
        <w:t xml:space="preserve">29 </w:t>
      </w:r>
      <w:r>
        <w:rPr>
          <w:sz w:val="21"/>
        </w:rPr>
        <w:t xml:space="preserve">The Office of </w:t>
      </w:r>
      <w:r>
        <w:rPr>
          <w:spacing w:val="-3"/>
          <w:sz w:val="21"/>
        </w:rPr>
        <w:t xml:space="preserve">Public </w:t>
      </w:r>
      <w:r>
        <w:rPr>
          <w:sz w:val="21"/>
        </w:rPr>
        <w:t xml:space="preserve">Prosecutions </w:t>
      </w:r>
      <w:r>
        <w:rPr>
          <w:spacing w:val="-3"/>
          <w:sz w:val="21"/>
        </w:rPr>
        <w:t xml:space="preserve">noted that, </w:t>
      </w:r>
      <w:r>
        <w:rPr>
          <w:sz w:val="21"/>
        </w:rPr>
        <w:t>if the effect of</w:t>
      </w:r>
      <w:r>
        <w:rPr>
          <w:sz w:val="21"/>
        </w:rPr>
        <w:t xml:space="preserve"> the rule </w:t>
      </w:r>
      <w:r>
        <w:rPr>
          <w:spacing w:val="-3"/>
          <w:sz w:val="21"/>
        </w:rPr>
        <w:t xml:space="preserve">were </w:t>
      </w:r>
      <w:r>
        <w:rPr>
          <w:spacing w:val="-5"/>
          <w:sz w:val="21"/>
        </w:rPr>
        <w:t xml:space="preserve">clearer, </w:t>
      </w:r>
      <w:r>
        <w:rPr>
          <w:sz w:val="21"/>
        </w:rPr>
        <w:t xml:space="preserve">it </w:t>
      </w:r>
      <w:r>
        <w:rPr>
          <w:spacing w:val="-3"/>
          <w:sz w:val="21"/>
        </w:rPr>
        <w:t xml:space="preserve">could </w:t>
      </w:r>
      <w:r>
        <w:rPr>
          <w:sz w:val="21"/>
        </w:rPr>
        <w:t xml:space="preserve">more </w:t>
      </w:r>
      <w:r>
        <w:rPr>
          <w:spacing w:val="-3"/>
          <w:sz w:val="21"/>
        </w:rPr>
        <w:t xml:space="preserve">accurately </w:t>
      </w:r>
      <w:r>
        <w:rPr>
          <w:sz w:val="21"/>
        </w:rPr>
        <w:t xml:space="preserve">target the </w:t>
      </w:r>
      <w:r>
        <w:rPr>
          <w:spacing w:val="-3"/>
          <w:sz w:val="21"/>
        </w:rPr>
        <w:t xml:space="preserve">restraining </w:t>
      </w:r>
      <w:r>
        <w:rPr>
          <w:sz w:val="21"/>
        </w:rPr>
        <w:t xml:space="preserve">orders obtained over property </w:t>
      </w:r>
      <w:r>
        <w:rPr>
          <w:spacing w:val="-3"/>
          <w:sz w:val="21"/>
        </w:rPr>
        <w:t xml:space="preserve">that </w:t>
      </w:r>
      <w:r>
        <w:rPr>
          <w:sz w:val="21"/>
        </w:rPr>
        <w:t xml:space="preserve">a suspected unlawful </w:t>
      </w:r>
      <w:r>
        <w:rPr>
          <w:spacing w:val="-3"/>
          <w:sz w:val="21"/>
        </w:rPr>
        <w:t xml:space="preserve">killer </w:t>
      </w:r>
      <w:r>
        <w:rPr>
          <w:sz w:val="21"/>
        </w:rPr>
        <w:t>stands</w:t>
      </w:r>
      <w:r>
        <w:rPr>
          <w:spacing w:val="8"/>
          <w:sz w:val="21"/>
        </w:rPr>
        <w:t xml:space="preserve"> </w:t>
      </w:r>
      <w:r>
        <w:rPr>
          <w:spacing w:val="-3"/>
          <w:sz w:val="21"/>
        </w:rPr>
        <w:t>to</w:t>
      </w:r>
      <w:r>
        <w:rPr>
          <w:spacing w:val="9"/>
          <w:sz w:val="21"/>
        </w:rPr>
        <w:t xml:space="preserve"> </w:t>
      </w:r>
      <w:r>
        <w:rPr>
          <w:sz w:val="21"/>
        </w:rPr>
        <w:t>receive</w:t>
      </w:r>
      <w:r>
        <w:rPr>
          <w:spacing w:val="8"/>
          <w:sz w:val="21"/>
        </w:rPr>
        <w:t xml:space="preserve"> </w:t>
      </w:r>
      <w:r>
        <w:rPr>
          <w:sz w:val="21"/>
        </w:rPr>
        <w:t>as</w:t>
      </w:r>
      <w:r>
        <w:rPr>
          <w:spacing w:val="9"/>
          <w:sz w:val="21"/>
        </w:rPr>
        <w:t xml:space="preserve"> </w:t>
      </w:r>
      <w:r>
        <w:rPr>
          <w:sz w:val="21"/>
        </w:rPr>
        <w:t>a</w:t>
      </w:r>
      <w:r>
        <w:rPr>
          <w:spacing w:val="8"/>
          <w:sz w:val="21"/>
        </w:rPr>
        <w:t xml:space="preserve"> </w:t>
      </w:r>
      <w:r>
        <w:rPr>
          <w:spacing w:val="-3"/>
          <w:sz w:val="21"/>
        </w:rPr>
        <w:t>result</w:t>
      </w:r>
      <w:r>
        <w:rPr>
          <w:spacing w:val="8"/>
          <w:sz w:val="21"/>
        </w:rPr>
        <w:t xml:space="preserve"> </w:t>
      </w:r>
      <w:r>
        <w:rPr>
          <w:sz w:val="21"/>
        </w:rPr>
        <w:t>of</w:t>
      </w:r>
      <w:r>
        <w:rPr>
          <w:spacing w:val="9"/>
          <w:sz w:val="21"/>
        </w:rPr>
        <w:t xml:space="preserve"> </w:t>
      </w:r>
      <w:r>
        <w:rPr>
          <w:sz w:val="21"/>
        </w:rPr>
        <w:t>a</w:t>
      </w:r>
      <w:r>
        <w:rPr>
          <w:spacing w:val="8"/>
          <w:sz w:val="21"/>
        </w:rPr>
        <w:t xml:space="preserve"> </w:t>
      </w:r>
      <w:r>
        <w:rPr>
          <w:sz w:val="21"/>
        </w:rPr>
        <w:t>homicide:</w:t>
      </w:r>
    </w:p>
    <w:p w14:paraId="2B740D5E" w14:textId="77777777" w:rsidR="00622C04" w:rsidRDefault="006D16CC">
      <w:pPr>
        <w:spacing w:before="135" w:line="254" w:lineRule="auto"/>
        <w:ind w:left="2834" w:right="1500"/>
        <w:rPr>
          <w:sz w:val="20"/>
        </w:rPr>
      </w:pPr>
      <w:r>
        <w:rPr>
          <w:spacing w:val="-3"/>
          <w:w w:val="105"/>
          <w:sz w:val="20"/>
        </w:rPr>
        <w:t xml:space="preserve">At </w:t>
      </w:r>
      <w:r>
        <w:rPr>
          <w:w w:val="105"/>
          <w:sz w:val="20"/>
        </w:rPr>
        <w:t xml:space="preserve">the moment, when an offender jointly owns real property with the victim and inherits it pursuant to survivorship laws, it’s unclear as to the extent of the offender’s interest in that property given the uncertainty </w:t>
      </w:r>
      <w:r>
        <w:rPr>
          <w:spacing w:val="-3"/>
          <w:w w:val="105"/>
          <w:sz w:val="20"/>
        </w:rPr>
        <w:t xml:space="preserve">surrounding </w:t>
      </w:r>
      <w:r>
        <w:rPr>
          <w:w w:val="105"/>
          <w:sz w:val="20"/>
        </w:rPr>
        <w:t>the application of the forfei</w:t>
      </w:r>
      <w:r>
        <w:rPr>
          <w:w w:val="105"/>
          <w:sz w:val="20"/>
        </w:rPr>
        <w:t xml:space="preserve">ture </w:t>
      </w:r>
      <w:r>
        <w:rPr>
          <w:spacing w:val="-3"/>
          <w:w w:val="105"/>
          <w:sz w:val="20"/>
        </w:rPr>
        <w:t>rule.</w:t>
      </w:r>
    </w:p>
    <w:p w14:paraId="1E31A039" w14:textId="77777777" w:rsidR="00622C04" w:rsidRDefault="006D16CC">
      <w:pPr>
        <w:spacing w:before="3" w:line="254" w:lineRule="auto"/>
        <w:ind w:left="2834" w:right="1742"/>
        <w:rPr>
          <w:sz w:val="11"/>
        </w:rPr>
      </w:pPr>
      <w:r>
        <w:rPr>
          <w:sz w:val="20"/>
        </w:rPr>
        <w:t>The current practical approach is to restrain the entire property and then deal with offender and beneficiaries’ property claims later on.</w:t>
      </w:r>
      <w:r>
        <w:rPr>
          <w:position w:val="7"/>
          <w:sz w:val="11"/>
        </w:rPr>
        <w:t>30</w:t>
      </w:r>
    </w:p>
    <w:p w14:paraId="70DC72B6" w14:textId="77777777" w:rsidR="00622C04" w:rsidRDefault="006D16CC">
      <w:pPr>
        <w:pStyle w:val="ListParagraph"/>
        <w:numPr>
          <w:ilvl w:val="1"/>
          <w:numId w:val="55"/>
        </w:numPr>
        <w:tabs>
          <w:tab w:val="left" w:pos="2380"/>
          <w:tab w:val="left" w:pos="2381"/>
        </w:tabs>
        <w:spacing w:before="113" w:line="242" w:lineRule="auto"/>
        <w:ind w:right="1723"/>
        <w:rPr>
          <w:sz w:val="21"/>
        </w:rPr>
      </w:pPr>
      <w:r>
        <w:rPr>
          <w:w w:val="105"/>
          <w:sz w:val="21"/>
        </w:rPr>
        <w:t xml:space="preserve">When </w:t>
      </w:r>
      <w:r>
        <w:rPr>
          <w:spacing w:val="-3"/>
          <w:w w:val="105"/>
          <w:sz w:val="21"/>
        </w:rPr>
        <w:t xml:space="preserve">recommending that </w:t>
      </w:r>
      <w:r>
        <w:rPr>
          <w:w w:val="105"/>
          <w:sz w:val="21"/>
        </w:rPr>
        <w:t xml:space="preserve">New </w:t>
      </w:r>
      <w:r>
        <w:rPr>
          <w:spacing w:val="-3"/>
          <w:w w:val="105"/>
          <w:sz w:val="21"/>
        </w:rPr>
        <w:t xml:space="preserve">Zealand introduce legislation that </w:t>
      </w:r>
      <w:r>
        <w:rPr>
          <w:w w:val="105"/>
          <w:sz w:val="21"/>
        </w:rPr>
        <w:t xml:space="preserve">codifies the </w:t>
      </w:r>
      <w:r>
        <w:rPr>
          <w:spacing w:val="-3"/>
          <w:w w:val="105"/>
          <w:sz w:val="21"/>
        </w:rPr>
        <w:t xml:space="preserve">forfeiture rule, </w:t>
      </w:r>
      <w:r>
        <w:rPr>
          <w:w w:val="105"/>
          <w:sz w:val="21"/>
        </w:rPr>
        <w:t xml:space="preserve">the New </w:t>
      </w:r>
      <w:r>
        <w:rPr>
          <w:spacing w:val="-3"/>
          <w:w w:val="105"/>
          <w:sz w:val="21"/>
        </w:rPr>
        <w:t>Zeal</w:t>
      </w:r>
      <w:r>
        <w:rPr>
          <w:spacing w:val="-3"/>
          <w:w w:val="105"/>
          <w:sz w:val="21"/>
        </w:rPr>
        <w:t xml:space="preserve">and </w:t>
      </w:r>
      <w:r>
        <w:rPr>
          <w:w w:val="105"/>
          <w:sz w:val="21"/>
        </w:rPr>
        <w:t xml:space="preserve">Law </w:t>
      </w:r>
      <w:r>
        <w:rPr>
          <w:spacing w:val="-3"/>
          <w:w w:val="105"/>
          <w:sz w:val="21"/>
        </w:rPr>
        <w:t xml:space="preserve">Commission highlighted </w:t>
      </w:r>
      <w:r>
        <w:rPr>
          <w:w w:val="105"/>
          <w:sz w:val="21"/>
        </w:rPr>
        <w:t xml:space="preserve">the need </w:t>
      </w:r>
      <w:r>
        <w:rPr>
          <w:spacing w:val="-3"/>
          <w:w w:val="105"/>
          <w:sz w:val="21"/>
        </w:rPr>
        <w:t xml:space="preserve">to </w:t>
      </w:r>
      <w:r>
        <w:rPr>
          <w:w w:val="105"/>
          <w:sz w:val="21"/>
        </w:rPr>
        <w:t xml:space="preserve">set out clearly the effect of the rule in order </w:t>
      </w:r>
      <w:r>
        <w:rPr>
          <w:spacing w:val="-3"/>
          <w:w w:val="105"/>
          <w:sz w:val="21"/>
        </w:rPr>
        <w:t xml:space="preserve">to relieve </w:t>
      </w:r>
      <w:r>
        <w:rPr>
          <w:w w:val="105"/>
          <w:sz w:val="21"/>
        </w:rPr>
        <w:t>the burden on</w:t>
      </w:r>
      <w:r>
        <w:rPr>
          <w:spacing w:val="37"/>
          <w:w w:val="105"/>
          <w:sz w:val="21"/>
        </w:rPr>
        <w:t xml:space="preserve"> </w:t>
      </w:r>
      <w:r>
        <w:rPr>
          <w:w w:val="105"/>
          <w:sz w:val="21"/>
        </w:rPr>
        <w:t>estates.</w:t>
      </w:r>
    </w:p>
    <w:p w14:paraId="54299F4F" w14:textId="77777777" w:rsidR="00622C04" w:rsidRDefault="006D16CC">
      <w:pPr>
        <w:spacing w:before="133" w:line="254" w:lineRule="auto"/>
        <w:ind w:left="2834" w:right="1833"/>
        <w:rPr>
          <w:sz w:val="11"/>
        </w:rPr>
      </w:pPr>
      <w:r>
        <w:rPr>
          <w:sz w:val="20"/>
        </w:rPr>
        <w:t xml:space="preserve">The </w:t>
      </w:r>
      <w:r>
        <w:rPr>
          <w:spacing w:val="-3"/>
          <w:sz w:val="20"/>
        </w:rPr>
        <w:t xml:space="preserve">Commission </w:t>
      </w:r>
      <w:r>
        <w:rPr>
          <w:sz w:val="20"/>
        </w:rPr>
        <w:t xml:space="preserve">accepts that without legislation New Zealand courts </w:t>
      </w:r>
      <w:r>
        <w:rPr>
          <w:spacing w:val="-3"/>
          <w:sz w:val="20"/>
        </w:rPr>
        <w:t xml:space="preserve">would, </w:t>
      </w:r>
      <w:r>
        <w:rPr>
          <w:sz w:val="20"/>
        </w:rPr>
        <w:t xml:space="preserve">considering each problem as it arises, decide </w:t>
      </w:r>
      <w:r>
        <w:rPr>
          <w:spacing w:val="-3"/>
          <w:sz w:val="20"/>
        </w:rPr>
        <w:t xml:space="preserve">eventually </w:t>
      </w:r>
      <w:r>
        <w:rPr>
          <w:spacing w:val="-3"/>
          <w:sz w:val="20"/>
        </w:rPr>
        <w:t xml:space="preserve"> </w:t>
      </w:r>
      <w:r>
        <w:rPr>
          <w:sz w:val="20"/>
        </w:rPr>
        <w:t xml:space="preserve">all the unanswered questions. But leaving it    to the judges has its </w:t>
      </w:r>
      <w:r>
        <w:rPr>
          <w:spacing w:val="-3"/>
          <w:sz w:val="20"/>
        </w:rPr>
        <w:t xml:space="preserve">price.  </w:t>
      </w:r>
      <w:r>
        <w:rPr>
          <w:sz w:val="20"/>
        </w:rPr>
        <w:t xml:space="preserve">It would be </w:t>
      </w:r>
      <w:r>
        <w:rPr>
          <w:spacing w:val="-3"/>
          <w:sz w:val="20"/>
        </w:rPr>
        <w:t>preferable,</w:t>
      </w:r>
      <w:r>
        <w:rPr>
          <w:spacing w:val="39"/>
          <w:sz w:val="20"/>
        </w:rPr>
        <w:t xml:space="preserve"> </w:t>
      </w:r>
      <w:r>
        <w:rPr>
          <w:sz w:val="20"/>
        </w:rPr>
        <w:t xml:space="preserve">if practicable, to spare estates (often     of only modest value) the considerable expense of legal proceedings. Resolving these proceedings often </w:t>
      </w:r>
      <w:r>
        <w:rPr>
          <w:spacing w:val="-2"/>
          <w:sz w:val="20"/>
        </w:rPr>
        <w:t>requir</w:t>
      </w:r>
      <w:r>
        <w:rPr>
          <w:spacing w:val="-2"/>
          <w:sz w:val="20"/>
        </w:rPr>
        <w:t xml:space="preserve">es </w:t>
      </w:r>
      <w:r>
        <w:rPr>
          <w:sz w:val="20"/>
        </w:rPr>
        <w:t xml:space="preserve">the </w:t>
      </w:r>
      <w:r>
        <w:rPr>
          <w:spacing w:val="-3"/>
          <w:sz w:val="20"/>
        </w:rPr>
        <w:t xml:space="preserve">involvement </w:t>
      </w:r>
      <w:r>
        <w:rPr>
          <w:sz w:val="20"/>
        </w:rPr>
        <w:t xml:space="preserve">of </w:t>
      </w:r>
      <w:r>
        <w:rPr>
          <w:spacing w:val="-3"/>
          <w:sz w:val="20"/>
        </w:rPr>
        <w:t xml:space="preserve">many </w:t>
      </w:r>
      <w:r>
        <w:rPr>
          <w:sz w:val="20"/>
        </w:rPr>
        <w:t xml:space="preserve">legal </w:t>
      </w:r>
      <w:r>
        <w:rPr>
          <w:spacing w:val="-3"/>
          <w:sz w:val="20"/>
        </w:rPr>
        <w:t xml:space="preserve">counsel… </w:t>
      </w:r>
      <w:r>
        <w:rPr>
          <w:sz w:val="20"/>
        </w:rPr>
        <w:t xml:space="preserve">There are also the problems of </w:t>
      </w:r>
      <w:r>
        <w:rPr>
          <w:spacing w:val="-4"/>
          <w:sz w:val="20"/>
        </w:rPr>
        <w:t>delay.</w:t>
      </w:r>
      <w:r>
        <w:rPr>
          <w:spacing w:val="2"/>
          <w:sz w:val="20"/>
        </w:rPr>
        <w:t xml:space="preserve"> </w:t>
      </w:r>
      <w:r>
        <w:rPr>
          <w:spacing w:val="-3"/>
          <w:position w:val="7"/>
          <w:sz w:val="11"/>
        </w:rPr>
        <w:t>31</w:t>
      </w:r>
    </w:p>
    <w:p w14:paraId="5BD188D1" w14:textId="77777777" w:rsidR="00622C04" w:rsidRDefault="006D16CC">
      <w:pPr>
        <w:pStyle w:val="ListParagraph"/>
        <w:numPr>
          <w:ilvl w:val="1"/>
          <w:numId w:val="55"/>
        </w:numPr>
        <w:tabs>
          <w:tab w:val="left" w:pos="2381"/>
          <w:tab w:val="left" w:pos="2382"/>
        </w:tabs>
        <w:spacing w:before="118" w:line="242" w:lineRule="auto"/>
        <w:ind w:right="1613"/>
        <w:rPr>
          <w:sz w:val="21"/>
        </w:rPr>
      </w:pPr>
      <w:r>
        <w:rPr>
          <w:w w:val="105"/>
          <w:sz w:val="21"/>
        </w:rPr>
        <w:t xml:space="preserve">The </w:t>
      </w:r>
      <w:r>
        <w:rPr>
          <w:i/>
          <w:spacing w:val="-3"/>
          <w:w w:val="105"/>
          <w:sz w:val="21"/>
        </w:rPr>
        <w:t xml:space="preserve">Succession </w:t>
      </w:r>
      <w:r>
        <w:rPr>
          <w:i/>
          <w:w w:val="105"/>
          <w:sz w:val="21"/>
        </w:rPr>
        <w:t xml:space="preserve">(Homicide) Act </w:t>
      </w:r>
      <w:r>
        <w:rPr>
          <w:i/>
          <w:spacing w:val="-4"/>
          <w:w w:val="105"/>
          <w:sz w:val="21"/>
        </w:rPr>
        <w:t xml:space="preserve">2007 </w:t>
      </w:r>
      <w:r>
        <w:rPr>
          <w:w w:val="105"/>
          <w:sz w:val="21"/>
        </w:rPr>
        <w:t xml:space="preserve">(‘the NZ Act’) codifies </w:t>
      </w:r>
      <w:r>
        <w:rPr>
          <w:spacing w:val="-2"/>
          <w:w w:val="105"/>
          <w:sz w:val="21"/>
        </w:rPr>
        <w:t xml:space="preserve">not </w:t>
      </w:r>
      <w:r>
        <w:rPr>
          <w:w w:val="105"/>
          <w:sz w:val="21"/>
        </w:rPr>
        <w:t xml:space="preserve">only the application of the rule but its effect in a </w:t>
      </w:r>
      <w:r>
        <w:rPr>
          <w:spacing w:val="-3"/>
          <w:w w:val="105"/>
          <w:sz w:val="21"/>
        </w:rPr>
        <w:t xml:space="preserve">simple </w:t>
      </w:r>
      <w:r>
        <w:rPr>
          <w:w w:val="105"/>
          <w:sz w:val="21"/>
        </w:rPr>
        <w:t xml:space="preserve">and </w:t>
      </w:r>
      <w:r>
        <w:rPr>
          <w:spacing w:val="-3"/>
          <w:w w:val="105"/>
          <w:sz w:val="21"/>
        </w:rPr>
        <w:t xml:space="preserve">accessible </w:t>
      </w:r>
      <w:r>
        <w:rPr>
          <w:spacing w:val="-5"/>
          <w:w w:val="105"/>
          <w:sz w:val="21"/>
        </w:rPr>
        <w:t xml:space="preserve">way. </w:t>
      </w:r>
      <w:r>
        <w:rPr>
          <w:w w:val="105"/>
          <w:sz w:val="21"/>
        </w:rPr>
        <w:t xml:space="preserve">As </w:t>
      </w:r>
      <w:r>
        <w:rPr>
          <w:spacing w:val="-3"/>
          <w:w w:val="105"/>
          <w:sz w:val="21"/>
        </w:rPr>
        <w:t xml:space="preserve">such, </w:t>
      </w:r>
      <w:r>
        <w:rPr>
          <w:w w:val="105"/>
          <w:sz w:val="21"/>
        </w:rPr>
        <w:t xml:space="preserve">it provides a point of </w:t>
      </w:r>
      <w:r>
        <w:rPr>
          <w:spacing w:val="-3"/>
          <w:w w:val="105"/>
          <w:sz w:val="21"/>
        </w:rPr>
        <w:t xml:space="preserve">reference </w:t>
      </w:r>
      <w:r>
        <w:rPr>
          <w:w w:val="105"/>
          <w:sz w:val="21"/>
        </w:rPr>
        <w:t xml:space="preserve">in </w:t>
      </w:r>
      <w:r>
        <w:rPr>
          <w:spacing w:val="-3"/>
          <w:w w:val="105"/>
          <w:sz w:val="21"/>
        </w:rPr>
        <w:t xml:space="preserve">determining </w:t>
      </w:r>
      <w:r>
        <w:rPr>
          <w:w w:val="105"/>
          <w:sz w:val="21"/>
        </w:rPr>
        <w:t xml:space="preserve">the most </w:t>
      </w:r>
      <w:r>
        <w:rPr>
          <w:spacing w:val="-3"/>
          <w:w w:val="105"/>
          <w:sz w:val="21"/>
        </w:rPr>
        <w:t xml:space="preserve">appropriate legislative </w:t>
      </w:r>
      <w:r>
        <w:rPr>
          <w:w w:val="105"/>
          <w:sz w:val="21"/>
        </w:rPr>
        <w:t xml:space="preserve">response </w:t>
      </w:r>
      <w:r>
        <w:rPr>
          <w:spacing w:val="-3"/>
          <w:w w:val="105"/>
          <w:sz w:val="21"/>
        </w:rPr>
        <w:t xml:space="preserve">to </w:t>
      </w:r>
      <w:r>
        <w:rPr>
          <w:w w:val="105"/>
          <w:sz w:val="21"/>
        </w:rPr>
        <w:t>uncertainty about the effect of the rule in</w:t>
      </w:r>
      <w:r>
        <w:rPr>
          <w:spacing w:val="20"/>
          <w:w w:val="105"/>
          <w:sz w:val="21"/>
        </w:rPr>
        <w:t xml:space="preserve"> </w:t>
      </w:r>
      <w:r>
        <w:rPr>
          <w:w w:val="105"/>
          <w:sz w:val="21"/>
        </w:rPr>
        <w:t>Victoria.</w:t>
      </w:r>
    </w:p>
    <w:p w14:paraId="107AA214" w14:textId="77777777" w:rsidR="00622C04" w:rsidRDefault="00622C04">
      <w:pPr>
        <w:pStyle w:val="BodyText"/>
        <w:spacing w:before="11"/>
      </w:pPr>
    </w:p>
    <w:p w14:paraId="4BA89F2C" w14:textId="77777777" w:rsidR="00622C04" w:rsidRDefault="006D16CC">
      <w:pPr>
        <w:ind w:left="1587"/>
        <w:rPr>
          <w:b/>
          <w:sz w:val="28"/>
        </w:rPr>
      </w:pPr>
      <w:r>
        <w:rPr>
          <w:b/>
          <w:color w:val="EC5A4F"/>
          <w:w w:val="115"/>
          <w:sz w:val="28"/>
        </w:rPr>
        <w:t>A legislative rather than judicial responsibility</w:t>
      </w:r>
    </w:p>
    <w:p w14:paraId="1EEF46E2" w14:textId="77777777" w:rsidR="00622C04" w:rsidRDefault="006D16CC">
      <w:pPr>
        <w:pStyle w:val="ListParagraph"/>
        <w:numPr>
          <w:ilvl w:val="1"/>
          <w:numId w:val="55"/>
        </w:numPr>
        <w:tabs>
          <w:tab w:val="left" w:pos="2380"/>
          <w:tab w:val="left" w:pos="2381"/>
        </w:tabs>
        <w:spacing w:before="155" w:line="242" w:lineRule="auto"/>
        <w:ind w:right="1634"/>
        <w:rPr>
          <w:sz w:val="21"/>
        </w:rPr>
      </w:pPr>
      <w:r>
        <w:rPr>
          <w:sz w:val="21"/>
        </w:rPr>
        <w:t xml:space="preserve">Because the </w:t>
      </w:r>
      <w:r>
        <w:rPr>
          <w:spacing w:val="-3"/>
          <w:sz w:val="21"/>
        </w:rPr>
        <w:t xml:space="preserve">forfeiture </w:t>
      </w:r>
      <w:r>
        <w:rPr>
          <w:sz w:val="21"/>
        </w:rPr>
        <w:t xml:space="preserve">rule </w:t>
      </w:r>
      <w:r>
        <w:rPr>
          <w:spacing w:val="-3"/>
          <w:sz w:val="21"/>
        </w:rPr>
        <w:t xml:space="preserve">leaves </w:t>
      </w:r>
      <w:r>
        <w:rPr>
          <w:sz w:val="21"/>
        </w:rPr>
        <w:t xml:space="preserve">the court no </w:t>
      </w:r>
      <w:r>
        <w:rPr>
          <w:spacing w:val="-3"/>
          <w:sz w:val="21"/>
        </w:rPr>
        <w:t>discretion</w:t>
      </w:r>
      <w:r>
        <w:rPr>
          <w:spacing w:val="-3"/>
          <w:sz w:val="21"/>
        </w:rPr>
        <w:t xml:space="preserve"> to </w:t>
      </w:r>
      <w:r>
        <w:rPr>
          <w:sz w:val="21"/>
        </w:rPr>
        <w:t xml:space="preserve">do other </w:t>
      </w:r>
      <w:r>
        <w:rPr>
          <w:spacing w:val="-3"/>
          <w:sz w:val="21"/>
        </w:rPr>
        <w:t xml:space="preserve">than </w:t>
      </w:r>
      <w:r>
        <w:rPr>
          <w:sz w:val="21"/>
        </w:rPr>
        <w:t xml:space="preserve">apply the </w:t>
      </w:r>
      <w:r>
        <w:rPr>
          <w:spacing w:val="-3"/>
          <w:sz w:val="21"/>
        </w:rPr>
        <w:t xml:space="preserve">rule </w:t>
      </w:r>
      <w:r>
        <w:rPr>
          <w:sz w:val="21"/>
        </w:rPr>
        <w:t xml:space="preserve">strictly and </w:t>
      </w:r>
      <w:r>
        <w:rPr>
          <w:spacing w:val="-3"/>
          <w:sz w:val="21"/>
        </w:rPr>
        <w:t xml:space="preserve">absolutely,  any  change  to  </w:t>
      </w:r>
      <w:r>
        <w:rPr>
          <w:sz w:val="21"/>
        </w:rPr>
        <w:t xml:space="preserve">the rule is a matter </w:t>
      </w:r>
      <w:r>
        <w:rPr>
          <w:spacing w:val="-3"/>
          <w:sz w:val="21"/>
        </w:rPr>
        <w:t>for</w:t>
      </w:r>
      <w:r>
        <w:rPr>
          <w:spacing w:val="41"/>
          <w:sz w:val="21"/>
        </w:rPr>
        <w:t xml:space="preserve"> </w:t>
      </w:r>
      <w:r>
        <w:rPr>
          <w:sz w:val="21"/>
        </w:rPr>
        <w:t xml:space="preserve">the </w:t>
      </w:r>
      <w:r>
        <w:rPr>
          <w:spacing w:val="-3"/>
          <w:sz w:val="21"/>
        </w:rPr>
        <w:t xml:space="preserve">legislature.  </w:t>
      </w:r>
      <w:r>
        <w:rPr>
          <w:sz w:val="21"/>
        </w:rPr>
        <w:t xml:space="preserve">Noting </w:t>
      </w:r>
      <w:r>
        <w:rPr>
          <w:spacing w:val="-3"/>
          <w:sz w:val="21"/>
        </w:rPr>
        <w:t xml:space="preserve">that </w:t>
      </w:r>
      <w:r>
        <w:rPr>
          <w:sz w:val="21"/>
        </w:rPr>
        <w:t xml:space="preserve">the rule operated harshly in some cases, Justice </w:t>
      </w:r>
      <w:r>
        <w:rPr>
          <w:spacing w:val="-3"/>
          <w:sz w:val="21"/>
        </w:rPr>
        <w:t xml:space="preserve">Gillard </w:t>
      </w:r>
      <w:r>
        <w:rPr>
          <w:sz w:val="21"/>
        </w:rPr>
        <w:t xml:space="preserve">directly called </w:t>
      </w:r>
      <w:r>
        <w:rPr>
          <w:spacing w:val="-3"/>
          <w:sz w:val="21"/>
        </w:rPr>
        <w:t xml:space="preserve">for legislative reform  </w:t>
      </w:r>
      <w:r>
        <w:rPr>
          <w:sz w:val="21"/>
        </w:rPr>
        <w:t xml:space="preserve">in </w:t>
      </w:r>
      <w:r>
        <w:rPr>
          <w:i/>
          <w:sz w:val="21"/>
        </w:rPr>
        <w:t xml:space="preserve">Estate </w:t>
      </w:r>
      <w:r>
        <w:rPr>
          <w:i/>
          <w:spacing w:val="-3"/>
          <w:sz w:val="21"/>
        </w:rPr>
        <w:t>of</w:t>
      </w:r>
      <w:r>
        <w:rPr>
          <w:i/>
          <w:spacing w:val="25"/>
          <w:sz w:val="21"/>
        </w:rPr>
        <w:t xml:space="preserve"> </w:t>
      </w:r>
      <w:r>
        <w:rPr>
          <w:i/>
          <w:sz w:val="21"/>
        </w:rPr>
        <w:t>Soukup</w:t>
      </w:r>
      <w:r>
        <w:rPr>
          <w:sz w:val="21"/>
        </w:rPr>
        <w:t>:</w:t>
      </w:r>
    </w:p>
    <w:p w14:paraId="5C7F1528" w14:textId="77777777" w:rsidR="00622C04" w:rsidRDefault="006D16CC">
      <w:pPr>
        <w:spacing w:before="134" w:line="254" w:lineRule="auto"/>
        <w:ind w:left="2834" w:right="1806"/>
        <w:rPr>
          <w:sz w:val="11"/>
        </w:rPr>
      </w:pPr>
      <w:r>
        <w:rPr>
          <w:w w:val="105"/>
          <w:sz w:val="20"/>
        </w:rPr>
        <w:t xml:space="preserve">I recommend to the Attorney-General that consideration be given to </w:t>
      </w:r>
      <w:r>
        <w:rPr>
          <w:spacing w:val="-3"/>
          <w:w w:val="105"/>
          <w:sz w:val="20"/>
        </w:rPr>
        <w:t xml:space="preserve">changing </w:t>
      </w:r>
      <w:r>
        <w:rPr>
          <w:w w:val="105"/>
          <w:sz w:val="20"/>
        </w:rPr>
        <w:t>the law along the lines of the</w:t>
      </w:r>
      <w:r>
        <w:rPr>
          <w:spacing w:val="-3"/>
          <w:w w:val="105"/>
          <w:sz w:val="20"/>
        </w:rPr>
        <w:t xml:space="preserve"> English </w:t>
      </w:r>
      <w:r>
        <w:rPr>
          <w:w w:val="105"/>
          <w:sz w:val="20"/>
        </w:rPr>
        <w:t>Forfeiture Act and in this regard thought be given to authorising the courts to modify the rules to enable convicted persons to succeed to pr</w:t>
      </w:r>
      <w:r>
        <w:rPr>
          <w:w w:val="105"/>
          <w:sz w:val="20"/>
        </w:rPr>
        <w:t xml:space="preserve">operty on the principles set out in the </w:t>
      </w:r>
      <w:r>
        <w:rPr>
          <w:spacing w:val="-3"/>
          <w:w w:val="105"/>
          <w:sz w:val="20"/>
        </w:rPr>
        <w:t xml:space="preserve">Family </w:t>
      </w:r>
      <w:r>
        <w:rPr>
          <w:w w:val="105"/>
          <w:sz w:val="20"/>
        </w:rPr>
        <w:t xml:space="preserve">Law Act or </w:t>
      </w:r>
      <w:r>
        <w:rPr>
          <w:spacing w:val="2"/>
          <w:w w:val="105"/>
          <w:sz w:val="20"/>
        </w:rPr>
        <w:t xml:space="preserve">Pt </w:t>
      </w:r>
      <w:r>
        <w:rPr>
          <w:w w:val="105"/>
          <w:sz w:val="20"/>
        </w:rPr>
        <w:t xml:space="preserve">IX of the Property Law Act </w:t>
      </w:r>
      <w:r>
        <w:rPr>
          <w:spacing w:val="-3"/>
          <w:w w:val="105"/>
          <w:sz w:val="20"/>
        </w:rPr>
        <w:t>1958.</w:t>
      </w:r>
      <w:r>
        <w:rPr>
          <w:spacing w:val="-3"/>
          <w:w w:val="105"/>
          <w:position w:val="7"/>
          <w:sz w:val="11"/>
        </w:rPr>
        <w:t>32</w:t>
      </w:r>
    </w:p>
    <w:p w14:paraId="125B7D32" w14:textId="77777777" w:rsidR="00622C04" w:rsidRDefault="006D16CC">
      <w:pPr>
        <w:pStyle w:val="ListParagraph"/>
        <w:numPr>
          <w:ilvl w:val="1"/>
          <w:numId w:val="55"/>
        </w:numPr>
        <w:tabs>
          <w:tab w:val="left" w:pos="2380"/>
          <w:tab w:val="left" w:pos="2381"/>
        </w:tabs>
        <w:spacing w:before="116" w:line="242" w:lineRule="auto"/>
        <w:ind w:right="1728"/>
        <w:rPr>
          <w:sz w:val="12"/>
        </w:rPr>
      </w:pPr>
      <w:r>
        <w:rPr>
          <w:sz w:val="21"/>
        </w:rPr>
        <w:t xml:space="preserve">Although some </w:t>
      </w:r>
      <w:r>
        <w:rPr>
          <w:spacing w:val="-3"/>
          <w:sz w:val="21"/>
        </w:rPr>
        <w:t xml:space="preserve">judicial </w:t>
      </w:r>
      <w:r>
        <w:rPr>
          <w:sz w:val="21"/>
        </w:rPr>
        <w:t xml:space="preserve">officers, legal practitioners and academics </w:t>
      </w:r>
      <w:r>
        <w:rPr>
          <w:spacing w:val="-3"/>
          <w:sz w:val="21"/>
        </w:rPr>
        <w:t xml:space="preserve">have </w:t>
      </w:r>
      <w:r>
        <w:rPr>
          <w:sz w:val="21"/>
        </w:rPr>
        <w:t xml:space="preserve">argued </w:t>
      </w:r>
      <w:r>
        <w:rPr>
          <w:spacing w:val="-3"/>
          <w:sz w:val="21"/>
        </w:rPr>
        <w:t xml:space="preserve">that </w:t>
      </w:r>
      <w:r>
        <w:rPr>
          <w:sz w:val="21"/>
        </w:rPr>
        <w:t xml:space="preserve">the court </w:t>
      </w:r>
      <w:r>
        <w:rPr>
          <w:spacing w:val="-3"/>
          <w:sz w:val="21"/>
        </w:rPr>
        <w:t xml:space="preserve">already </w:t>
      </w:r>
      <w:r>
        <w:rPr>
          <w:spacing w:val="-2"/>
          <w:sz w:val="21"/>
        </w:rPr>
        <w:t xml:space="preserve">has </w:t>
      </w:r>
      <w:r>
        <w:rPr>
          <w:sz w:val="21"/>
        </w:rPr>
        <w:t xml:space="preserve">the </w:t>
      </w:r>
      <w:r>
        <w:rPr>
          <w:spacing w:val="-5"/>
          <w:sz w:val="21"/>
        </w:rPr>
        <w:t xml:space="preserve">power, </w:t>
      </w:r>
      <w:r>
        <w:rPr>
          <w:sz w:val="21"/>
        </w:rPr>
        <w:t xml:space="preserve">and </w:t>
      </w:r>
      <w:r>
        <w:rPr>
          <w:spacing w:val="-3"/>
          <w:sz w:val="21"/>
        </w:rPr>
        <w:t xml:space="preserve">responsibility, to ensure that  </w:t>
      </w:r>
      <w:r>
        <w:rPr>
          <w:sz w:val="21"/>
        </w:rPr>
        <w:t xml:space="preserve">the  </w:t>
      </w:r>
      <w:r>
        <w:rPr>
          <w:spacing w:val="-2"/>
          <w:sz w:val="21"/>
        </w:rPr>
        <w:t>co</w:t>
      </w:r>
      <w:r>
        <w:rPr>
          <w:spacing w:val="-2"/>
          <w:sz w:val="21"/>
        </w:rPr>
        <w:t xml:space="preserve">mmon  </w:t>
      </w:r>
      <w:r>
        <w:rPr>
          <w:sz w:val="21"/>
        </w:rPr>
        <w:t xml:space="preserve">law  </w:t>
      </w:r>
      <w:r>
        <w:rPr>
          <w:spacing w:val="-3"/>
          <w:sz w:val="21"/>
        </w:rPr>
        <w:t xml:space="preserve">rule </w:t>
      </w:r>
      <w:r>
        <w:rPr>
          <w:sz w:val="21"/>
        </w:rPr>
        <w:t xml:space="preserve">adapts </w:t>
      </w:r>
      <w:r>
        <w:rPr>
          <w:spacing w:val="-3"/>
          <w:sz w:val="21"/>
        </w:rPr>
        <w:t xml:space="preserve">to </w:t>
      </w:r>
      <w:r>
        <w:rPr>
          <w:sz w:val="21"/>
        </w:rPr>
        <w:t xml:space="preserve">the needs of modern </w:t>
      </w:r>
      <w:r>
        <w:rPr>
          <w:spacing w:val="-3"/>
          <w:sz w:val="21"/>
        </w:rPr>
        <w:t xml:space="preserve">society, </w:t>
      </w:r>
      <w:r>
        <w:rPr>
          <w:sz w:val="21"/>
        </w:rPr>
        <w:t xml:space="preserve">this is </w:t>
      </w:r>
      <w:r>
        <w:rPr>
          <w:spacing w:val="-2"/>
          <w:sz w:val="21"/>
        </w:rPr>
        <w:t xml:space="preserve">not </w:t>
      </w:r>
      <w:r>
        <w:rPr>
          <w:sz w:val="21"/>
        </w:rPr>
        <w:t xml:space="preserve">the </w:t>
      </w:r>
      <w:r>
        <w:rPr>
          <w:spacing w:val="-3"/>
          <w:sz w:val="21"/>
        </w:rPr>
        <w:t xml:space="preserve">prevailing  interpretation  </w:t>
      </w:r>
      <w:r>
        <w:rPr>
          <w:sz w:val="21"/>
        </w:rPr>
        <w:t>of the law  in</w:t>
      </w:r>
      <w:r>
        <w:rPr>
          <w:spacing w:val="8"/>
          <w:sz w:val="21"/>
        </w:rPr>
        <w:t xml:space="preserve"> </w:t>
      </w:r>
      <w:r>
        <w:rPr>
          <w:spacing w:val="-3"/>
          <w:sz w:val="21"/>
        </w:rPr>
        <w:t>Australia.</w:t>
      </w:r>
      <w:r>
        <w:rPr>
          <w:spacing w:val="-3"/>
          <w:position w:val="7"/>
          <w:sz w:val="12"/>
        </w:rPr>
        <w:t>33</w:t>
      </w:r>
    </w:p>
    <w:p w14:paraId="5ADE9C96" w14:textId="77777777" w:rsidR="00622C04" w:rsidRDefault="00622C04">
      <w:pPr>
        <w:pStyle w:val="BodyText"/>
        <w:rPr>
          <w:sz w:val="20"/>
        </w:rPr>
      </w:pPr>
    </w:p>
    <w:p w14:paraId="292A13E4" w14:textId="77777777" w:rsidR="00622C04" w:rsidRDefault="00622C04">
      <w:pPr>
        <w:pStyle w:val="BodyText"/>
        <w:rPr>
          <w:sz w:val="20"/>
        </w:rPr>
      </w:pPr>
    </w:p>
    <w:p w14:paraId="4E49CCCC" w14:textId="77777777" w:rsidR="00622C04" w:rsidRDefault="00622C04">
      <w:pPr>
        <w:pStyle w:val="BodyText"/>
        <w:rPr>
          <w:sz w:val="20"/>
        </w:rPr>
      </w:pPr>
    </w:p>
    <w:p w14:paraId="00428614" w14:textId="77777777" w:rsidR="00622C04" w:rsidRDefault="00622C04">
      <w:pPr>
        <w:pStyle w:val="BodyText"/>
        <w:rPr>
          <w:sz w:val="20"/>
        </w:rPr>
      </w:pPr>
    </w:p>
    <w:p w14:paraId="131E6A2F" w14:textId="77777777" w:rsidR="00622C04" w:rsidRDefault="006D16CC">
      <w:pPr>
        <w:pStyle w:val="BodyText"/>
        <w:spacing w:before="12"/>
      </w:pPr>
      <w:r>
        <w:pict w14:anchorId="0A380FA6">
          <v:line id="_x0000_s1318" style="position:absolute;z-index:-251575296;mso-wrap-distance-left:0;mso-wrap-distance-right:0;mso-position-horizontal-relative:page" from="79.35pt,15.85pt" to="515.9pt,15.85pt" strokecolor="#f9ceca" strokeweight="1pt">
            <w10:wrap type="topAndBottom" anchorx="page"/>
          </v:line>
        </w:pict>
      </w:r>
    </w:p>
    <w:p w14:paraId="10DC5A68" w14:textId="77777777" w:rsidR="00622C04" w:rsidRDefault="006D16CC">
      <w:pPr>
        <w:pStyle w:val="ListParagraph"/>
        <w:numPr>
          <w:ilvl w:val="0"/>
          <w:numId w:val="50"/>
        </w:numPr>
        <w:tabs>
          <w:tab w:val="left" w:pos="2380"/>
          <w:tab w:val="left" w:pos="2382"/>
        </w:tabs>
        <w:spacing w:before="117"/>
        <w:rPr>
          <w:sz w:val="13"/>
        </w:rPr>
      </w:pPr>
      <w:r>
        <w:rPr>
          <w:w w:val="105"/>
          <w:sz w:val="13"/>
        </w:rPr>
        <w:t>Submission 9 (State</w:t>
      </w:r>
      <w:r>
        <w:rPr>
          <w:spacing w:val="13"/>
          <w:w w:val="105"/>
          <w:sz w:val="13"/>
        </w:rPr>
        <w:t xml:space="preserve"> </w:t>
      </w:r>
      <w:r>
        <w:rPr>
          <w:w w:val="105"/>
          <w:sz w:val="13"/>
        </w:rPr>
        <w:t>Trustees).</w:t>
      </w:r>
    </w:p>
    <w:p w14:paraId="7084F4A4" w14:textId="77777777" w:rsidR="00622C04" w:rsidRDefault="006D16CC">
      <w:pPr>
        <w:pStyle w:val="ListParagraph"/>
        <w:numPr>
          <w:ilvl w:val="0"/>
          <w:numId w:val="50"/>
        </w:numPr>
        <w:tabs>
          <w:tab w:val="left" w:pos="2380"/>
          <w:tab w:val="left" w:pos="2382"/>
        </w:tabs>
        <w:rPr>
          <w:sz w:val="13"/>
        </w:rPr>
      </w:pPr>
      <w:r>
        <w:rPr>
          <w:w w:val="105"/>
          <w:sz w:val="13"/>
        </w:rPr>
        <w:t xml:space="preserve">Submission 6 </w:t>
      </w:r>
      <w:r>
        <w:rPr>
          <w:spacing w:val="2"/>
          <w:w w:val="105"/>
          <w:sz w:val="13"/>
        </w:rPr>
        <w:t xml:space="preserve">(Office </w:t>
      </w:r>
      <w:r>
        <w:rPr>
          <w:w w:val="105"/>
          <w:sz w:val="13"/>
        </w:rPr>
        <w:t>of Public</w:t>
      </w:r>
      <w:r>
        <w:rPr>
          <w:spacing w:val="20"/>
          <w:w w:val="105"/>
          <w:sz w:val="13"/>
        </w:rPr>
        <w:t xml:space="preserve"> </w:t>
      </w:r>
      <w:r>
        <w:rPr>
          <w:w w:val="105"/>
          <w:sz w:val="13"/>
        </w:rPr>
        <w:t>Prosecutions).</w:t>
      </w:r>
    </w:p>
    <w:p w14:paraId="37AA3810" w14:textId="77777777" w:rsidR="00622C04" w:rsidRDefault="006D16CC">
      <w:pPr>
        <w:pStyle w:val="ListParagraph"/>
        <w:numPr>
          <w:ilvl w:val="0"/>
          <w:numId w:val="50"/>
        </w:numPr>
        <w:tabs>
          <w:tab w:val="left" w:pos="2380"/>
          <w:tab w:val="left" w:pos="2382"/>
        </w:tabs>
        <w:spacing w:before="2"/>
        <w:rPr>
          <w:sz w:val="13"/>
        </w:rPr>
      </w:pPr>
      <w:r>
        <w:rPr>
          <w:w w:val="105"/>
          <w:sz w:val="13"/>
        </w:rPr>
        <w:t>Law</w:t>
      </w:r>
      <w:r>
        <w:rPr>
          <w:spacing w:val="4"/>
          <w:w w:val="105"/>
          <w:sz w:val="13"/>
        </w:rPr>
        <w:t xml:space="preserve"> </w:t>
      </w:r>
      <w:r>
        <w:rPr>
          <w:w w:val="105"/>
          <w:sz w:val="13"/>
        </w:rPr>
        <w:t>Commission</w:t>
      </w:r>
      <w:r>
        <w:rPr>
          <w:spacing w:val="5"/>
          <w:w w:val="105"/>
          <w:sz w:val="13"/>
        </w:rPr>
        <w:t xml:space="preserve"> </w:t>
      </w:r>
      <w:r>
        <w:rPr>
          <w:spacing w:val="3"/>
          <w:w w:val="105"/>
          <w:sz w:val="13"/>
        </w:rPr>
        <w:t>(New</w:t>
      </w:r>
      <w:r>
        <w:rPr>
          <w:spacing w:val="5"/>
          <w:w w:val="105"/>
          <w:sz w:val="13"/>
        </w:rPr>
        <w:t xml:space="preserve"> </w:t>
      </w:r>
      <w:r>
        <w:rPr>
          <w:w w:val="105"/>
          <w:sz w:val="13"/>
        </w:rPr>
        <w:t>Zealand),</w:t>
      </w:r>
      <w:r>
        <w:rPr>
          <w:spacing w:val="5"/>
          <w:w w:val="105"/>
          <w:sz w:val="13"/>
        </w:rPr>
        <w:t xml:space="preserve"> </w:t>
      </w:r>
      <w:r>
        <w:rPr>
          <w:i/>
          <w:w w:val="105"/>
          <w:sz w:val="13"/>
        </w:rPr>
        <w:t>Succession</w:t>
      </w:r>
      <w:r>
        <w:rPr>
          <w:i/>
          <w:spacing w:val="3"/>
          <w:w w:val="105"/>
          <w:sz w:val="13"/>
        </w:rPr>
        <w:t xml:space="preserve"> </w:t>
      </w:r>
      <w:r>
        <w:rPr>
          <w:i/>
          <w:w w:val="105"/>
          <w:sz w:val="13"/>
        </w:rPr>
        <w:t>Law:</w:t>
      </w:r>
      <w:r>
        <w:rPr>
          <w:i/>
          <w:spacing w:val="4"/>
          <w:w w:val="105"/>
          <w:sz w:val="13"/>
        </w:rPr>
        <w:t xml:space="preserve"> </w:t>
      </w:r>
      <w:r>
        <w:rPr>
          <w:i/>
          <w:w w:val="105"/>
          <w:sz w:val="13"/>
        </w:rPr>
        <w:t>Homicidal</w:t>
      </w:r>
      <w:r>
        <w:rPr>
          <w:i/>
          <w:spacing w:val="4"/>
          <w:w w:val="105"/>
          <w:sz w:val="13"/>
        </w:rPr>
        <w:t xml:space="preserve"> </w:t>
      </w:r>
      <w:r>
        <w:rPr>
          <w:i/>
          <w:w w:val="105"/>
          <w:sz w:val="13"/>
        </w:rPr>
        <w:t>Heirs</w:t>
      </w:r>
      <w:r>
        <w:rPr>
          <w:w w:val="105"/>
          <w:sz w:val="13"/>
        </w:rPr>
        <w:t>,</w:t>
      </w:r>
      <w:r>
        <w:rPr>
          <w:spacing w:val="5"/>
          <w:w w:val="105"/>
          <w:sz w:val="13"/>
        </w:rPr>
        <w:t xml:space="preserve"> </w:t>
      </w:r>
      <w:r>
        <w:rPr>
          <w:spacing w:val="2"/>
          <w:w w:val="105"/>
          <w:sz w:val="13"/>
        </w:rPr>
        <w:t>Report</w:t>
      </w:r>
      <w:r>
        <w:rPr>
          <w:spacing w:val="4"/>
          <w:w w:val="105"/>
          <w:sz w:val="13"/>
        </w:rPr>
        <w:t xml:space="preserve"> </w:t>
      </w:r>
      <w:r>
        <w:rPr>
          <w:w w:val="105"/>
          <w:sz w:val="13"/>
        </w:rPr>
        <w:t>No</w:t>
      </w:r>
      <w:r>
        <w:rPr>
          <w:spacing w:val="5"/>
          <w:w w:val="105"/>
          <w:sz w:val="13"/>
        </w:rPr>
        <w:t xml:space="preserve"> </w:t>
      </w:r>
      <w:r>
        <w:rPr>
          <w:w w:val="105"/>
          <w:sz w:val="13"/>
        </w:rPr>
        <w:t>38</w:t>
      </w:r>
      <w:r>
        <w:rPr>
          <w:spacing w:val="5"/>
          <w:w w:val="105"/>
          <w:sz w:val="13"/>
        </w:rPr>
        <w:t xml:space="preserve"> </w:t>
      </w:r>
      <w:r>
        <w:rPr>
          <w:w w:val="105"/>
          <w:sz w:val="13"/>
        </w:rPr>
        <w:t>(1997)</w:t>
      </w:r>
      <w:r>
        <w:rPr>
          <w:spacing w:val="5"/>
          <w:w w:val="105"/>
          <w:sz w:val="13"/>
        </w:rPr>
        <w:t xml:space="preserve"> </w:t>
      </w:r>
      <w:r>
        <w:rPr>
          <w:w w:val="105"/>
          <w:sz w:val="13"/>
        </w:rPr>
        <w:t>2.</w:t>
      </w:r>
    </w:p>
    <w:p w14:paraId="18358CDD" w14:textId="77777777" w:rsidR="00622C04" w:rsidRDefault="006D16CC">
      <w:pPr>
        <w:pStyle w:val="ListParagraph"/>
        <w:numPr>
          <w:ilvl w:val="0"/>
          <w:numId w:val="50"/>
        </w:numPr>
        <w:tabs>
          <w:tab w:val="left" w:pos="2380"/>
          <w:tab w:val="left" w:pos="2382"/>
        </w:tabs>
        <w:ind w:right="1729"/>
        <w:jc w:val="both"/>
        <w:rPr>
          <w:sz w:val="13"/>
        </w:rPr>
      </w:pPr>
      <w:r>
        <w:rPr>
          <w:i/>
          <w:sz w:val="13"/>
        </w:rPr>
        <w:t xml:space="preserve">Estate of Soukup </w:t>
      </w:r>
      <w:r>
        <w:rPr>
          <w:sz w:val="13"/>
        </w:rPr>
        <w:t xml:space="preserve">(1997) 97 A Crim R 103, </w:t>
      </w:r>
      <w:r>
        <w:rPr>
          <w:spacing w:val="-3"/>
          <w:sz w:val="13"/>
        </w:rPr>
        <w:t xml:space="preserve">118.  </w:t>
      </w:r>
      <w:r>
        <w:rPr>
          <w:sz w:val="13"/>
        </w:rPr>
        <w:t xml:space="preserve">The reference is to the </w:t>
      </w:r>
      <w:r>
        <w:rPr>
          <w:i/>
          <w:sz w:val="13"/>
        </w:rPr>
        <w:t xml:space="preserve">Family Law Act </w:t>
      </w:r>
      <w:r>
        <w:rPr>
          <w:i/>
          <w:spacing w:val="-4"/>
          <w:sz w:val="13"/>
        </w:rPr>
        <w:t xml:space="preserve">1975  </w:t>
      </w:r>
      <w:r>
        <w:rPr>
          <w:sz w:val="13"/>
        </w:rPr>
        <w:t xml:space="preserve">(Cth) and Part IX of the </w:t>
      </w:r>
      <w:r>
        <w:rPr>
          <w:i/>
          <w:sz w:val="13"/>
        </w:rPr>
        <w:t xml:space="preserve">Property Law Act 1958          </w:t>
      </w:r>
      <w:r>
        <w:rPr>
          <w:spacing w:val="2"/>
          <w:sz w:val="13"/>
        </w:rPr>
        <w:t xml:space="preserve">(Vic). </w:t>
      </w:r>
      <w:r>
        <w:rPr>
          <w:sz w:val="13"/>
        </w:rPr>
        <w:t xml:space="preserve">Part IX of the </w:t>
      </w:r>
      <w:r>
        <w:rPr>
          <w:spacing w:val="2"/>
          <w:sz w:val="13"/>
        </w:rPr>
        <w:t xml:space="preserve">Property </w:t>
      </w:r>
      <w:r>
        <w:rPr>
          <w:sz w:val="13"/>
        </w:rPr>
        <w:t xml:space="preserve">Law Act dealt with </w:t>
      </w:r>
      <w:r>
        <w:rPr>
          <w:spacing w:val="2"/>
          <w:sz w:val="13"/>
        </w:rPr>
        <w:t xml:space="preserve">property </w:t>
      </w:r>
      <w:r>
        <w:rPr>
          <w:sz w:val="13"/>
        </w:rPr>
        <w:t>settlements between de facto partners. It was repealed in 2008 and this area of            law</w:t>
      </w:r>
      <w:r>
        <w:rPr>
          <w:spacing w:val="6"/>
          <w:sz w:val="13"/>
        </w:rPr>
        <w:t xml:space="preserve"> </w:t>
      </w:r>
      <w:r>
        <w:rPr>
          <w:sz w:val="13"/>
        </w:rPr>
        <w:t>is</w:t>
      </w:r>
      <w:r>
        <w:rPr>
          <w:spacing w:val="7"/>
          <w:sz w:val="13"/>
        </w:rPr>
        <w:t xml:space="preserve"> </w:t>
      </w:r>
      <w:r>
        <w:rPr>
          <w:sz w:val="13"/>
        </w:rPr>
        <w:t>now</w:t>
      </w:r>
      <w:r>
        <w:rPr>
          <w:spacing w:val="7"/>
          <w:sz w:val="13"/>
        </w:rPr>
        <w:t xml:space="preserve"> </w:t>
      </w:r>
      <w:r>
        <w:rPr>
          <w:sz w:val="13"/>
        </w:rPr>
        <w:t>also</w:t>
      </w:r>
      <w:r>
        <w:rPr>
          <w:spacing w:val="7"/>
          <w:sz w:val="13"/>
        </w:rPr>
        <w:t xml:space="preserve"> </w:t>
      </w:r>
      <w:r>
        <w:rPr>
          <w:sz w:val="13"/>
        </w:rPr>
        <w:t>regulated</w:t>
      </w:r>
      <w:r>
        <w:rPr>
          <w:spacing w:val="7"/>
          <w:sz w:val="13"/>
        </w:rPr>
        <w:t xml:space="preserve"> </w:t>
      </w:r>
      <w:r>
        <w:rPr>
          <w:sz w:val="13"/>
        </w:rPr>
        <w:t>by</w:t>
      </w:r>
      <w:r>
        <w:rPr>
          <w:spacing w:val="7"/>
          <w:sz w:val="13"/>
        </w:rPr>
        <w:t xml:space="preserve"> </w:t>
      </w:r>
      <w:r>
        <w:rPr>
          <w:sz w:val="13"/>
        </w:rPr>
        <w:t>the</w:t>
      </w:r>
      <w:r>
        <w:rPr>
          <w:spacing w:val="6"/>
          <w:sz w:val="13"/>
        </w:rPr>
        <w:t xml:space="preserve"> </w:t>
      </w:r>
      <w:r>
        <w:rPr>
          <w:sz w:val="13"/>
        </w:rPr>
        <w:t>Family</w:t>
      </w:r>
      <w:r>
        <w:rPr>
          <w:spacing w:val="7"/>
          <w:sz w:val="13"/>
        </w:rPr>
        <w:t xml:space="preserve"> </w:t>
      </w:r>
      <w:r>
        <w:rPr>
          <w:sz w:val="13"/>
        </w:rPr>
        <w:t>Law</w:t>
      </w:r>
      <w:r>
        <w:rPr>
          <w:spacing w:val="7"/>
          <w:sz w:val="13"/>
        </w:rPr>
        <w:t xml:space="preserve"> </w:t>
      </w:r>
      <w:r>
        <w:rPr>
          <w:sz w:val="13"/>
        </w:rPr>
        <w:t>Act.</w:t>
      </w:r>
    </w:p>
    <w:p w14:paraId="5969C5F6" w14:textId="77777777" w:rsidR="00622C04" w:rsidRDefault="006D16CC">
      <w:pPr>
        <w:pStyle w:val="ListParagraph"/>
        <w:numPr>
          <w:ilvl w:val="0"/>
          <w:numId w:val="50"/>
        </w:numPr>
        <w:tabs>
          <w:tab w:val="left" w:pos="2380"/>
          <w:tab w:val="left" w:pos="2382"/>
        </w:tabs>
        <w:spacing w:before="4"/>
        <w:ind w:right="1829"/>
        <w:rPr>
          <w:sz w:val="13"/>
        </w:rPr>
      </w:pPr>
      <w:r>
        <w:rPr>
          <w:w w:val="105"/>
          <w:sz w:val="13"/>
        </w:rPr>
        <w:t>The prevailing view has been challenged by those who consider it is within the court’s power not to apply the rule. They see the rule as      a</w:t>
      </w:r>
      <w:r>
        <w:rPr>
          <w:spacing w:val="5"/>
          <w:w w:val="105"/>
          <w:sz w:val="13"/>
        </w:rPr>
        <w:t xml:space="preserve"> </w:t>
      </w:r>
      <w:r>
        <w:rPr>
          <w:w w:val="105"/>
          <w:sz w:val="13"/>
        </w:rPr>
        <w:t>principle</w:t>
      </w:r>
      <w:r>
        <w:rPr>
          <w:spacing w:val="5"/>
          <w:w w:val="105"/>
          <w:sz w:val="13"/>
        </w:rPr>
        <w:t xml:space="preserve"> </w:t>
      </w:r>
      <w:r>
        <w:rPr>
          <w:w w:val="105"/>
          <w:sz w:val="13"/>
        </w:rPr>
        <w:t>of</w:t>
      </w:r>
      <w:r>
        <w:rPr>
          <w:spacing w:val="5"/>
          <w:w w:val="105"/>
          <w:sz w:val="13"/>
        </w:rPr>
        <w:t xml:space="preserve"> </w:t>
      </w:r>
      <w:r>
        <w:rPr>
          <w:w w:val="105"/>
          <w:sz w:val="13"/>
        </w:rPr>
        <w:t>equity,</w:t>
      </w:r>
      <w:r>
        <w:rPr>
          <w:spacing w:val="6"/>
          <w:w w:val="105"/>
          <w:sz w:val="13"/>
        </w:rPr>
        <w:t xml:space="preserve"> </w:t>
      </w:r>
      <w:r>
        <w:rPr>
          <w:w w:val="105"/>
          <w:sz w:val="13"/>
        </w:rPr>
        <w:t>where</w:t>
      </w:r>
      <w:r>
        <w:rPr>
          <w:spacing w:val="5"/>
          <w:w w:val="105"/>
          <w:sz w:val="13"/>
        </w:rPr>
        <w:t xml:space="preserve"> </w:t>
      </w:r>
      <w:r>
        <w:rPr>
          <w:w w:val="105"/>
          <w:sz w:val="13"/>
        </w:rPr>
        <w:t>the</w:t>
      </w:r>
      <w:r>
        <w:rPr>
          <w:spacing w:val="5"/>
          <w:w w:val="105"/>
          <w:sz w:val="13"/>
        </w:rPr>
        <w:t xml:space="preserve"> </w:t>
      </w:r>
      <w:r>
        <w:rPr>
          <w:w w:val="105"/>
          <w:sz w:val="13"/>
        </w:rPr>
        <w:t>court</w:t>
      </w:r>
      <w:r>
        <w:rPr>
          <w:spacing w:val="6"/>
          <w:w w:val="105"/>
          <w:sz w:val="13"/>
        </w:rPr>
        <w:t xml:space="preserve"> </w:t>
      </w:r>
      <w:r>
        <w:rPr>
          <w:w w:val="105"/>
          <w:sz w:val="13"/>
        </w:rPr>
        <w:t>can</w:t>
      </w:r>
      <w:r>
        <w:rPr>
          <w:spacing w:val="5"/>
          <w:w w:val="105"/>
          <w:sz w:val="13"/>
        </w:rPr>
        <w:t xml:space="preserve"> </w:t>
      </w:r>
      <w:r>
        <w:rPr>
          <w:w w:val="105"/>
          <w:sz w:val="13"/>
        </w:rPr>
        <w:t>decide</w:t>
      </w:r>
      <w:r>
        <w:rPr>
          <w:spacing w:val="5"/>
          <w:w w:val="105"/>
          <w:sz w:val="13"/>
        </w:rPr>
        <w:t xml:space="preserve"> </w:t>
      </w:r>
      <w:r>
        <w:rPr>
          <w:w w:val="105"/>
          <w:sz w:val="13"/>
        </w:rPr>
        <w:t>whether</w:t>
      </w:r>
      <w:r>
        <w:rPr>
          <w:spacing w:val="6"/>
          <w:w w:val="105"/>
          <w:sz w:val="13"/>
        </w:rPr>
        <w:t xml:space="preserve"> </w:t>
      </w:r>
      <w:r>
        <w:rPr>
          <w:w w:val="105"/>
          <w:sz w:val="13"/>
        </w:rPr>
        <w:t>it</w:t>
      </w:r>
      <w:r>
        <w:rPr>
          <w:spacing w:val="5"/>
          <w:w w:val="105"/>
          <w:sz w:val="13"/>
        </w:rPr>
        <w:t xml:space="preserve"> </w:t>
      </w:r>
      <w:r>
        <w:rPr>
          <w:w w:val="105"/>
          <w:sz w:val="13"/>
        </w:rPr>
        <w:t>would</w:t>
      </w:r>
      <w:r>
        <w:rPr>
          <w:spacing w:val="5"/>
          <w:w w:val="105"/>
          <w:sz w:val="13"/>
        </w:rPr>
        <w:t xml:space="preserve"> </w:t>
      </w:r>
      <w:r>
        <w:rPr>
          <w:w w:val="105"/>
          <w:sz w:val="13"/>
        </w:rPr>
        <w:t>be</w:t>
      </w:r>
      <w:r>
        <w:rPr>
          <w:spacing w:val="6"/>
          <w:w w:val="105"/>
          <w:sz w:val="13"/>
        </w:rPr>
        <w:t xml:space="preserve"> </w:t>
      </w:r>
      <w:r>
        <w:rPr>
          <w:w w:val="105"/>
          <w:sz w:val="13"/>
        </w:rPr>
        <w:t>in</w:t>
      </w:r>
      <w:r>
        <w:rPr>
          <w:spacing w:val="5"/>
          <w:w w:val="105"/>
          <w:sz w:val="13"/>
        </w:rPr>
        <w:t xml:space="preserve"> </w:t>
      </w:r>
      <w:r>
        <w:rPr>
          <w:w w:val="105"/>
          <w:sz w:val="13"/>
        </w:rPr>
        <w:t>accordance</w:t>
      </w:r>
      <w:r>
        <w:rPr>
          <w:spacing w:val="5"/>
          <w:w w:val="105"/>
          <w:sz w:val="13"/>
        </w:rPr>
        <w:t xml:space="preserve"> </w:t>
      </w:r>
      <w:r>
        <w:rPr>
          <w:w w:val="105"/>
          <w:sz w:val="13"/>
        </w:rPr>
        <w:t>with</w:t>
      </w:r>
      <w:r>
        <w:rPr>
          <w:spacing w:val="6"/>
          <w:w w:val="105"/>
          <w:sz w:val="13"/>
        </w:rPr>
        <w:t xml:space="preserve"> </w:t>
      </w:r>
      <w:r>
        <w:rPr>
          <w:w w:val="105"/>
          <w:sz w:val="13"/>
        </w:rPr>
        <w:t>good</w:t>
      </w:r>
      <w:r>
        <w:rPr>
          <w:spacing w:val="5"/>
          <w:w w:val="105"/>
          <w:sz w:val="13"/>
        </w:rPr>
        <w:t xml:space="preserve"> </w:t>
      </w:r>
      <w:r>
        <w:rPr>
          <w:w w:val="105"/>
          <w:sz w:val="13"/>
        </w:rPr>
        <w:t>conscience</w:t>
      </w:r>
      <w:r>
        <w:rPr>
          <w:spacing w:val="5"/>
          <w:w w:val="105"/>
          <w:sz w:val="13"/>
        </w:rPr>
        <w:t xml:space="preserve"> </w:t>
      </w:r>
      <w:r>
        <w:rPr>
          <w:w w:val="105"/>
          <w:sz w:val="13"/>
        </w:rPr>
        <w:t>to</w:t>
      </w:r>
      <w:r>
        <w:rPr>
          <w:spacing w:val="6"/>
          <w:w w:val="105"/>
          <w:sz w:val="13"/>
        </w:rPr>
        <w:t xml:space="preserve"> </w:t>
      </w:r>
      <w:r>
        <w:rPr>
          <w:w w:val="105"/>
          <w:sz w:val="13"/>
        </w:rPr>
        <w:t>allow</w:t>
      </w:r>
      <w:r>
        <w:rPr>
          <w:spacing w:val="5"/>
          <w:w w:val="105"/>
          <w:sz w:val="13"/>
        </w:rPr>
        <w:t xml:space="preserve"> </w:t>
      </w:r>
      <w:r>
        <w:rPr>
          <w:w w:val="105"/>
          <w:sz w:val="13"/>
        </w:rPr>
        <w:t>the</w:t>
      </w:r>
      <w:r>
        <w:rPr>
          <w:spacing w:val="5"/>
          <w:w w:val="105"/>
          <w:sz w:val="13"/>
        </w:rPr>
        <w:t xml:space="preserve"> </w:t>
      </w:r>
      <w:r>
        <w:rPr>
          <w:w w:val="105"/>
          <w:sz w:val="13"/>
        </w:rPr>
        <w:t>killer</w:t>
      </w:r>
      <w:r>
        <w:rPr>
          <w:spacing w:val="6"/>
          <w:w w:val="105"/>
          <w:sz w:val="13"/>
        </w:rPr>
        <w:t xml:space="preserve"> </w:t>
      </w:r>
      <w:r>
        <w:rPr>
          <w:w w:val="105"/>
          <w:sz w:val="13"/>
        </w:rPr>
        <w:t>to</w:t>
      </w:r>
      <w:r>
        <w:rPr>
          <w:spacing w:val="5"/>
          <w:w w:val="105"/>
          <w:sz w:val="13"/>
        </w:rPr>
        <w:t xml:space="preserve"> </w:t>
      </w:r>
      <w:r>
        <w:rPr>
          <w:w w:val="105"/>
          <w:sz w:val="13"/>
        </w:rPr>
        <w:t>obtain</w:t>
      </w:r>
      <w:r>
        <w:rPr>
          <w:spacing w:val="5"/>
          <w:w w:val="105"/>
          <w:sz w:val="13"/>
        </w:rPr>
        <w:t xml:space="preserve"> </w:t>
      </w:r>
      <w:r>
        <w:rPr>
          <w:w w:val="105"/>
          <w:sz w:val="13"/>
        </w:rPr>
        <w:t>a</w:t>
      </w:r>
    </w:p>
    <w:p w14:paraId="49DC59BD" w14:textId="77777777" w:rsidR="00622C04" w:rsidRDefault="006D16CC">
      <w:pPr>
        <w:spacing w:before="3"/>
        <w:ind w:left="2381" w:right="1626"/>
        <w:rPr>
          <w:sz w:val="13"/>
        </w:rPr>
      </w:pPr>
      <w:r>
        <w:pict w14:anchorId="23BD05A9">
          <v:shape id="_x0000_s1317" type="#_x0000_t202" style="position:absolute;left:0;text-align:left;margin-left:36pt;margin-top:27.85pt;width:12.4pt;height:14.25pt;z-index:251590656;mso-position-horizontal-relative:page" filled="f" stroked="f">
            <v:textbox inset="0,0,0,0">
              <w:txbxContent>
                <w:p w14:paraId="49C7631C" w14:textId="77777777" w:rsidR="00622C04" w:rsidRDefault="006D16CC">
                  <w:pPr>
                    <w:spacing w:line="284" w:lineRule="exact"/>
                    <w:rPr>
                      <w:b/>
                      <w:sz w:val="24"/>
                    </w:rPr>
                  </w:pPr>
                  <w:r>
                    <w:rPr>
                      <w:b/>
                      <w:color w:val="EC5A4F"/>
                      <w:spacing w:val="-10"/>
                      <w:w w:val="110"/>
                      <w:sz w:val="24"/>
                    </w:rPr>
                    <w:t>12</w:t>
                  </w:r>
                </w:p>
              </w:txbxContent>
            </v:textbox>
            <w10:wrap anchorx="page"/>
          </v:shape>
        </w:pict>
      </w:r>
      <w:r>
        <w:rPr>
          <w:sz w:val="13"/>
        </w:rPr>
        <w:t>benefit in the circumstances. A view in a similar vein is that, as the rule is a creation of the common law, it is open to the courts to modify it               as needed. See, for example: Chris  Triggs,  ‘Against  Policy:  Ho</w:t>
      </w:r>
      <w:r>
        <w:rPr>
          <w:sz w:val="13"/>
        </w:rPr>
        <w:t xml:space="preserve">micide  and  Succession  to  </w:t>
      </w:r>
      <w:r>
        <w:rPr>
          <w:spacing w:val="2"/>
          <w:sz w:val="13"/>
        </w:rPr>
        <w:t xml:space="preserve">Property’  </w:t>
      </w:r>
      <w:r>
        <w:rPr>
          <w:sz w:val="13"/>
        </w:rPr>
        <w:t xml:space="preserve">(2005)  68  </w:t>
      </w:r>
      <w:r>
        <w:rPr>
          <w:i/>
          <w:sz w:val="13"/>
        </w:rPr>
        <w:t xml:space="preserve">Saskatchewan  Law  Review  </w:t>
      </w:r>
      <w:r>
        <w:rPr>
          <w:spacing w:val="-8"/>
          <w:sz w:val="13"/>
        </w:rPr>
        <w:t xml:space="preserve">117, </w:t>
      </w:r>
      <w:r>
        <w:rPr>
          <w:spacing w:val="-3"/>
          <w:sz w:val="13"/>
        </w:rPr>
        <w:t xml:space="preserve">118; </w:t>
      </w:r>
      <w:r>
        <w:rPr>
          <w:sz w:val="13"/>
        </w:rPr>
        <w:t xml:space="preserve">Phillip H Kenny, ‘Forfeiture Act 1982’ (1983) 46  </w:t>
      </w:r>
      <w:r>
        <w:rPr>
          <w:i/>
          <w:sz w:val="13"/>
        </w:rPr>
        <w:t xml:space="preserve">Modern  Law  Review  </w:t>
      </w:r>
      <w:r>
        <w:rPr>
          <w:spacing w:val="2"/>
          <w:sz w:val="13"/>
        </w:rPr>
        <w:t xml:space="preserve">66;  </w:t>
      </w:r>
      <w:r>
        <w:rPr>
          <w:sz w:val="13"/>
        </w:rPr>
        <w:t xml:space="preserve">Barbara  Hamilton  and  Elizabeth  Sheehy,  ‘Thrice  Punished: Battered  Women,  Criminal  Law  and  Disinheritance’  </w:t>
      </w:r>
      <w:r>
        <w:rPr>
          <w:spacing w:val="2"/>
          <w:sz w:val="13"/>
        </w:rPr>
        <w:t xml:space="preserve">(2004)  </w:t>
      </w:r>
      <w:r>
        <w:rPr>
          <w:sz w:val="13"/>
        </w:rPr>
        <w:t xml:space="preserve">8  </w:t>
      </w:r>
      <w:r>
        <w:rPr>
          <w:i/>
          <w:sz w:val="13"/>
        </w:rPr>
        <w:t xml:space="preserve">Southern  Cross  University  Law  Review  </w:t>
      </w:r>
      <w:r>
        <w:rPr>
          <w:sz w:val="13"/>
        </w:rPr>
        <w:t xml:space="preserve">96,  </w:t>
      </w:r>
      <w:r>
        <w:rPr>
          <w:spacing w:val="-4"/>
          <w:sz w:val="13"/>
        </w:rPr>
        <w:t xml:space="preserve">97.  </w:t>
      </w:r>
      <w:r>
        <w:rPr>
          <w:sz w:val="13"/>
        </w:rPr>
        <w:t>Anthony  Dillon  has  argued  that it</w:t>
      </w:r>
      <w:r>
        <w:rPr>
          <w:spacing w:val="10"/>
          <w:sz w:val="13"/>
        </w:rPr>
        <w:t xml:space="preserve"> </w:t>
      </w:r>
      <w:r>
        <w:rPr>
          <w:sz w:val="13"/>
        </w:rPr>
        <w:t>is</w:t>
      </w:r>
      <w:r>
        <w:rPr>
          <w:spacing w:val="10"/>
          <w:sz w:val="13"/>
        </w:rPr>
        <w:t xml:space="preserve"> </w:t>
      </w:r>
      <w:r>
        <w:rPr>
          <w:sz w:val="13"/>
        </w:rPr>
        <w:t>a</w:t>
      </w:r>
      <w:r>
        <w:rPr>
          <w:spacing w:val="10"/>
          <w:sz w:val="13"/>
        </w:rPr>
        <w:t xml:space="preserve"> </w:t>
      </w:r>
      <w:r>
        <w:rPr>
          <w:sz w:val="13"/>
        </w:rPr>
        <w:t>principle</w:t>
      </w:r>
      <w:r>
        <w:rPr>
          <w:spacing w:val="10"/>
          <w:sz w:val="13"/>
        </w:rPr>
        <w:t xml:space="preserve"> </w:t>
      </w:r>
      <w:r>
        <w:rPr>
          <w:sz w:val="13"/>
        </w:rPr>
        <w:t>of</w:t>
      </w:r>
      <w:r>
        <w:rPr>
          <w:spacing w:val="10"/>
          <w:sz w:val="13"/>
        </w:rPr>
        <w:t xml:space="preserve"> </w:t>
      </w:r>
      <w:r>
        <w:rPr>
          <w:sz w:val="13"/>
        </w:rPr>
        <w:t>general</w:t>
      </w:r>
      <w:r>
        <w:rPr>
          <w:spacing w:val="10"/>
          <w:sz w:val="13"/>
        </w:rPr>
        <w:t xml:space="preserve"> </w:t>
      </w:r>
      <w:r>
        <w:rPr>
          <w:sz w:val="13"/>
        </w:rPr>
        <w:t>law</w:t>
      </w:r>
      <w:r>
        <w:rPr>
          <w:spacing w:val="10"/>
          <w:sz w:val="13"/>
        </w:rPr>
        <w:t xml:space="preserve"> </w:t>
      </w:r>
      <w:r>
        <w:rPr>
          <w:sz w:val="13"/>
        </w:rPr>
        <w:t>that</w:t>
      </w:r>
      <w:r>
        <w:rPr>
          <w:spacing w:val="10"/>
          <w:sz w:val="13"/>
        </w:rPr>
        <w:t xml:space="preserve"> </w:t>
      </w:r>
      <w:r>
        <w:rPr>
          <w:sz w:val="13"/>
        </w:rPr>
        <w:t>is</w:t>
      </w:r>
      <w:r>
        <w:rPr>
          <w:spacing w:val="10"/>
          <w:sz w:val="13"/>
        </w:rPr>
        <w:t xml:space="preserve"> </w:t>
      </w:r>
      <w:r>
        <w:rPr>
          <w:sz w:val="13"/>
        </w:rPr>
        <w:t>not</w:t>
      </w:r>
      <w:r>
        <w:rPr>
          <w:spacing w:val="11"/>
          <w:sz w:val="13"/>
        </w:rPr>
        <w:t xml:space="preserve"> </w:t>
      </w:r>
      <w:r>
        <w:rPr>
          <w:sz w:val="13"/>
        </w:rPr>
        <w:t>dependent</w:t>
      </w:r>
      <w:r>
        <w:rPr>
          <w:spacing w:val="10"/>
          <w:sz w:val="13"/>
        </w:rPr>
        <w:t xml:space="preserve"> </w:t>
      </w:r>
      <w:r>
        <w:rPr>
          <w:sz w:val="13"/>
        </w:rPr>
        <w:t>on</w:t>
      </w:r>
      <w:r>
        <w:rPr>
          <w:spacing w:val="10"/>
          <w:sz w:val="13"/>
        </w:rPr>
        <w:t xml:space="preserve"> </w:t>
      </w:r>
      <w:r>
        <w:rPr>
          <w:sz w:val="13"/>
        </w:rPr>
        <w:t>either</w:t>
      </w:r>
      <w:r>
        <w:rPr>
          <w:spacing w:val="10"/>
          <w:sz w:val="13"/>
        </w:rPr>
        <w:t xml:space="preserve"> </w:t>
      </w:r>
      <w:r>
        <w:rPr>
          <w:sz w:val="13"/>
        </w:rPr>
        <w:t>the</w:t>
      </w:r>
      <w:r>
        <w:rPr>
          <w:spacing w:val="10"/>
          <w:sz w:val="13"/>
        </w:rPr>
        <w:t xml:space="preserve"> </w:t>
      </w:r>
      <w:r>
        <w:rPr>
          <w:sz w:val="13"/>
        </w:rPr>
        <w:t>common</w:t>
      </w:r>
      <w:r>
        <w:rPr>
          <w:spacing w:val="10"/>
          <w:sz w:val="13"/>
        </w:rPr>
        <w:t xml:space="preserve"> </w:t>
      </w:r>
      <w:r>
        <w:rPr>
          <w:sz w:val="13"/>
        </w:rPr>
        <w:t>law</w:t>
      </w:r>
      <w:r>
        <w:rPr>
          <w:spacing w:val="10"/>
          <w:sz w:val="13"/>
        </w:rPr>
        <w:t xml:space="preserve"> </w:t>
      </w:r>
      <w:r>
        <w:rPr>
          <w:sz w:val="13"/>
        </w:rPr>
        <w:t>or</w:t>
      </w:r>
      <w:r>
        <w:rPr>
          <w:spacing w:val="10"/>
          <w:sz w:val="13"/>
        </w:rPr>
        <w:t xml:space="preserve"> </w:t>
      </w:r>
      <w:r>
        <w:rPr>
          <w:sz w:val="13"/>
        </w:rPr>
        <w:t>equity</w:t>
      </w:r>
      <w:r>
        <w:rPr>
          <w:spacing w:val="10"/>
          <w:sz w:val="13"/>
        </w:rPr>
        <w:t xml:space="preserve"> </w:t>
      </w:r>
      <w:r>
        <w:rPr>
          <w:sz w:val="13"/>
        </w:rPr>
        <w:t>jurisdictions:</w:t>
      </w:r>
      <w:r>
        <w:rPr>
          <w:spacing w:val="11"/>
          <w:sz w:val="13"/>
        </w:rPr>
        <w:t xml:space="preserve"> </w:t>
      </w:r>
      <w:r>
        <w:rPr>
          <w:sz w:val="13"/>
        </w:rPr>
        <w:t>above</w:t>
      </w:r>
      <w:r>
        <w:rPr>
          <w:spacing w:val="10"/>
          <w:sz w:val="13"/>
        </w:rPr>
        <w:t xml:space="preserve"> </w:t>
      </w:r>
      <w:r>
        <w:rPr>
          <w:sz w:val="13"/>
        </w:rPr>
        <w:t>n</w:t>
      </w:r>
      <w:r>
        <w:rPr>
          <w:spacing w:val="10"/>
          <w:sz w:val="13"/>
        </w:rPr>
        <w:t xml:space="preserve"> </w:t>
      </w:r>
      <w:r>
        <w:rPr>
          <w:sz w:val="13"/>
        </w:rPr>
        <w:t>4.</w:t>
      </w:r>
    </w:p>
    <w:p w14:paraId="256B8CAA" w14:textId="77777777" w:rsidR="00622C04" w:rsidRDefault="00622C04">
      <w:pPr>
        <w:rPr>
          <w:sz w:val="13"/>
        </w:rPr>
        <w:sectPr w:rsidR="00622C04">
          <w:pgSz w:w="11910" w:h="16840"/>
          <w:pgMar w:top="1560" w:right="0" w:bottom="280" w:left="0" w:header="546" w:footer="0" w:gutter="0"/>
          <w:cols w:space="720"/>
        </w:sectPr>
      </w:pPr>
    </w:p>
    <w:p w14:paraId="2A0029E7" w14:textId="77777777" w:rsidR="00622C04" w:rsidRDefault="00622C04">
      <w:pPr>
        <w:pStyle w:val="BodyText"/>
        <w:rPr>
          <w:sz w:val="20"/>
        </w:rPr>
      </w:pPr>
    </w:p>
    <w:p w14:paraId="63545C15" w14:textId="77777777" w:rsidR="00622C04" w:rsidRDefault="00622C04">
      <w:pPr>
        <w:pStyle w:val="BodyText"/>
        <w:spacing w:before="9"/>
        <w:rPr>
          <w:sz w:val="18"/>
        </w:rPr>
      </w:pPr>
    </w:p>
    <w:p w14:paraId="365D7150" w14:textId="77777777" w:rsidR="00622C04" w:rsidRDefault="006D16CC">
      <w:pPr>
        <w:pStyle w:val="ListParagraph"/>
        <w:numPr>
          <w:ilvl w:val="1"/>
          <w:numId w:val="55"/>
        </w:numPr>
        <w:tabs>
          <w:tab w:val="left" w:pos="2380"/>
          <w:tab w:val="left" w:pos="2381"/>
        </w:tabs>
        <w:spacing w:before="91" w:line="242" w:lineRule="auto"/>
        <w:ind w:right="1695"/>
        <w:rPr>
          <w:sz w:val="21"/>
        </w:rPr>
      </w:pPr>
      <w:bookmarkStart w:id="17" w:name="Model_for_legislative_reform"/>
      <w:bookmarkEnd w:id="17"/>
      <w:r>
        <w:rPr>
          <w:spacing w:val="-3"/>
          <w:sz w:val="21"/>
        </w:rPr>
        <w:t xml:space="preserve">Even </w:t>
      </w:r>
      <w:r>
        <w:rPr>
          <w:sz w:val="21"/>
        </w:rPr>
        <w:t xml:space="preserve">if it </w:t>
      </w:r>
      <w:r>
        <w:rPr>
          <w:spacing w:val="-4"/>
          <w:sz w:val="21"/>
        </w:rPr>
        <w:t xml:space="preserve">were, </w:t>
      </w:r>
      <w:r>
        <w:rPr>
          <w:sz w:val="21"/>
        </w:rPr>
        <w:t xml:space="preserve">cases </w:t>
      </w:r>
      <w:r>
        <w:rPr>
          <w:spacing w:val="-3"/>
          <w:sz w:val="21"/>
        </w:rPr>
        <w:t xml:space="preserve">that </w:t>
      </w:r>
      <w:r>
        <w:rPr>
          <w:sz w:val="21"/>
        </w:rPr>
        <w:t xml:space="preserve">would present the court with an opportunity </w:t>
      </w:r>
      <w:r>
        <w:rPr>
          <w:spacing w:val="-3"/>
          <w:sz w:val="21"/>
        </w:rPr>
        <w:t xml:space="preserve">to  </w:t>
      </w:r>
      <w:r>
        <w:rPr>
          <w:sz w:val="21"/>
        </w:rPr>
        <w:t xml:space="preserve">clarify or </w:t>
      </w:r>
      <w:r>
        <w:rPr>
          <w:spacing w:val="-3"/>
          <w:sz w:val="21"/>
        </w:rPr>
        <w:t>alter</w:t>
      </w:r>
      <w:r>
        <w:rPr>
          <w:spacing w:val="41"/>
          <w:sz w:val="21"/>
        </w:rPr>
        <w:t xml:space="preserve"> </w:t>
      </w:r>
      <w:r>
        <w:rPr>
          <w:sz w:val="21"/>
        </w:rPr>
        <w:t xml:space="preserve">the scope and application of the rule </w:t>
      </w:r>
      <w:r>
        <w:rPr>
          <w:spacing w:val="-3"/>
          <w:sz w:val="21"/>
        </w:rPr>
        <w:t xml:space="preserve">are </w:t>
      </w:r>
      <w:r>
        <w:rPr>
          <w:spacing w:val="-4"/>
          <w:sz w:val="21"/>
        </w:rPr>
        <w:t xml:space="preserve">rare. </w:t>
      </w:r>
      <w:r>
        <w:rPr>
          <w:spacing w:val="-3"/>
          <w:sz w:val="21"/>
        </w:rPr>
        <w:t xml:space="preserve">Many are </w:t>
      </w:r>
      <w:r>
        <w:rPr>
          <w:sz w:val="21"/>
        </w:rPr>
        <w:t xml:space="preserve">resolved </w:t>
      </w:r>
      <w:r>
        <w:rPr>
          <w:spacing w:val="-3"/>
          <w:sz w:val="21"/>
        </w:rPr>
        <w:t xml:space="preserve">before coming before </w:t>
      </w:r>
      <w:r>
        <w:rPr>
          <w:sz w:val="21"/>
        </w:rPr>
        <w:t xml:space="preserve">a </w:t>
      </w:r>
      <w:r>
        <w:rPr>
          <w:spacing w:val="-3"/>
          <w:sz w:val="21"/>
        </w:rPr>
        <w:t xml:space="preserve">judge, </w:t>
      </w:r>
      <w:r>
        <w:rPr>
          <w:sz w:val="21"/>
        </w:rPr>
        <w:t xml:space="preserve">with the offender </w:t>
      </w:r>
      <w:r>
        <w:rPr>
          <w:spacing w:val="-3"/>
          <w:sz w:val="21"/>
        </w:rPr>
        <w:t xml:space="preserve">choosing to disclaim any interest </w:t>
      </w:r>
      <w:r>
        <w:rPr>
          <w:sz w:val="21"/>
        </w:rPr>
        <w:t xml:space="preserve">in the estate </w:t>
      </w:r>
      <w:r>
        <w:rPr>
          <w:spacing w:val="-3"/>
          <w:sz w:val="21"/>
        </w:rPr>
        <w:t xml:space="preserve">rather than </w:t>
      </w:r>
      <w:r>
        <w:rPr>
          <w:sz w:val="21"/>
        </w:rPr>
        <w:t xml:space="preserve">press their </w:t>
      </w:r>
      <w:r>
        <w:rPr>
          <w:spacing w:val="-3"/>
          <w:sz w:val="21"/>
        </w:rPr>
        <w:t xml:space="preserve">claim </w:t>
      </w:r>
      <w:r>
        <w:rPr>
          <w:sz w:val="21"/>
        </w:rPr>
        <w:t>in court.</w:t>
      </w:r>
      <w:r>
        <w:rPr>
          <w:position w:val="7"/>
          <w:sz w:val="12"/>
        </w:rPr>
        <w:t xml:space="preserve">34 </w:t>
      </w:r>
      <w:r>
        <w:rPr>
          <w:spacing w:val="-4"/>
          <w:sz w:val="21"/>
        </w:rPr>
        <w:t xml:space="preserve">Moreover, </w:t>
      </w:r>
      <w:r>
        <w:rPr>
          <w:sz w:val="21"/>
        </w:rPr>
        <w:t xml:space="preserve">the </w:t>
      </w:r>
      <w:r>
        <w:rPr>
          <w:spacing w:val="-3"/>
          <w:sz w:val="21"/>
        </w:rPr>
        <w:t xml:space="preserve">circumstances  </w:t>
      </w:r>
      <w:r>
        <w:rPr>
          <w:sz w:val="21"/>
        </w:rPr>
        <w:t xml:space="preserve">in which the </w:t>
      </w:r>
      <w:r>
        <w:rPr>
          <w:spacing w:val="-3"/>
          <w:sz w:val="21"/>
        </w:rPr>
        <w:t>forfeiture</w:t>
      </w:r>
      <w:r>
        <w:rPr>
          <w:spacing w:val="41"/>
          <w:sz w:val="21"/>
        </w:rPr>
        <w:t xml:space="preserve"> </w:t>
      </w:r>
      <w:r>
        <w:rPr>
          <w:sz w:val="21"/>
        </w:rPr>
        <w:t xml:space="preserve">rule should </w:t>
      </w:r>
      <w:r>
        <w:rPr>
          <w:spacing w:val="-2"/>
          <w:sz w:val="21"/>
        </w:rPr>
        <w:t xml:space="preserve">not  </w:t>
      </w:r>
      <w:r>
        <w:rPr>
          <w:sz w:val="21"/>
        </w:rPr>
        <w:t xml:space="preserve">be applied </w:t>
      </w:r>
      <w:r>
        <w:rPr>
          <w:spacing w:val="-3"/>
          <w:sz w:val="21"/>
        </w:rPr>
        <w:t xml:space="preserve">to  </w:t>
      </w:r>
      <w:r>
        <w:rPr>
          <w:sz w:val="21"/>
        </w:rPr>
        <w:t xml:space="preserve">a person who </w:t>
      </w:r>
      <w:r>
        <w:rPr>
          <w:spacing w:val="-2"/>
          <w:sz w:val="21"/>
        </w:rPr>
        <w:t>has</w:t>
      </w:r>
      <w:r>
        <w:rPr>
          <w:spacing w:val="43"/>
          <w:sz w:val="21"/>
        </w:rPr>
        <w:t xml:space="preserve"> </w:t>
      </w:r>
      <w:r>
        <w:rPr>
          <w:sz w:val="21"/>
        </w:rPr>
        <w:t>unlawfu</w:t>
      </w:r>
      <w:r>
        <w:rPr>
          <w:sz w:val="21"/>
        </w:rPr>
        <w:t xml:space="preserve">lly </w:t>
      </w:r>
      <w:r>
        <w:rPr>
          <w:spacing w:val="-3"/>
          <w:sz w:val="21"/>
        </w:rPr>
        <w:t xml:space="preserve">killed  </w:t>
      </w:r>
      <w:r>
        <w:rPr>
          <w:spacing w:val="-4"/>
          <w:sz w:val="21"/>
        </w:rPr>
        <w:t xml:space="preserve">another,  </w:t>
      </w:r>
      <w:r>
        <w:rPr>
          <w:sz w:val="21"/>
        </w:rPr>
        <w:t xml:space="preserve">or who </w:t>
      </w:r>
      <w:r>
        <w:rPr>
          <w:spacing w:val="-2"/>
          <w:sz w:val="21"/>
        </w:rPr>
        <w:t xml:space="preserve">has  </w:t>
      </w:r>
      <w:r>
        <w:rPr>
          <w:sz w:val="21"/>
        </w:rPr>
        <w:t xml:space="preserve">unlawfully aided and abetted their </w:t>
      </w:r>
      <w:r>
        <w:rPr>
          <w:spacing w:val="-3"/>
          <w:sz w:val="21"/>
        </w:rPr>
        <w:t>death, are</w:t>
      </w:r>
      <w:r>
        <w:rPr>
          <w:spacing w:val="3"/>
          <w:sz w:val="21"/>
        </w:rPr>
        <w:t xml:space="preserve"> </w:t>
      </w:r>
      <w:r>
        <w:rPr>
          <w:spacing w:val="-3"/>
          <w:sz w:val="21"/>
        </w:rPr>
        <w:t>exceptional.</w:t>
      </w:r>
    </w:p>
    <w:p w14:paraId="39D0E22E" w14:textId="77777777" w:rsidR="00622C04" w:rsidRDefault="006D16CC">
      <w:pPr>
        <w:pStyle w:val="ListParagraph"/>
        <w:numPr>
          <w:ilvl w:val="1"/>
          <w:numId w:val="55"/>
        </w:numPr>
        <w:tabs>
          <w:tab w:val="left" w:pos="2382"/>
        </w:tabs>
        <w:spacing w:before="127" w:line="242" w:lineRule="auto"/>
        <w:ind w:right="1869"/>
        <w:jc w:val="both"/>
        <w:rPr>
          <w:sz w:val="21"/>
        </w:rPr>
      </w:pPr>
      <w:r>
        <w:rPr>
          <w:spacing w:val="-4"/>
          <w:w w:val="105"/>
          <w:sz w:val="21"/>
        </w:rPr>
        <w:t>Certainly,</w:t>
      </w:r>
      <w:r>
        <w:rPr>
          <w:spacing w:val="-6"/>
          <w:w w:val="105"/>
          <w:sz w:val="21"/>
        </w:rPr>
        <w:t xml:space="preserve"> </w:t>
      </w:r>
      <w:r>
        <w:rPr>
          <w:spacing w:val="-3"/>
          <w:w w:val="105"/>
          <w:sz w:val="21"/>
        </w:rPr>
        <w:t>submissions</w:t>
      </w:r>
      <w:r>
        <w:rPr>
          <w:spacing w:val="-5"/>
          <w:w w:val="105"/>
          <w:sz w:val="21"/>
        </w:rPr>
        <w:t xml:space="preserve"> </w:t>
      </w:r>
      <w:r>
        <w:rPr>
          <w:w w:val="105"/>
          <w:sz w:val="21"/>
        </w:rPr>
        <w:t>and</w:t>
      </w:r>
      <w:r>
        <w:rPr>
          <w:spacing w:val="-6"/>
          <w:w w:val="105"/>
          <w:sz w:val="21"/>
        </w:rPr>
        <w:t xml:space="preserve"> </w:t>
      </w:r>
      <w:r>
        <w:rPr>
          <w:w w:val="105"/>
          <w:sz w:val="21"/>
        </w:rPr>
        <w:t>comments</w:t>
      </w:r>
      <w:r>
        <w:rPr>
          <w:spacing w:val="-5"/>
          <w:w w:val="105"/>
          <w:sz w:val="21"/>
        </w:rPr>
        <w:t xml:space="preserve"> </w:t>
      </w:r>
      <w:r>
        <w:rPr>
          <w:w w:val="105"/>
          <w:sz w:val="21"/>
        </w:rPr>
        <w:t>made</w:t>
      </w:r>
      <w:r>
        <w:rPr>
          <w:spacing w:val="-6"/>
          <w:w w:val="105"/>
          <w:sz w:val="21"/>
        </w:rPr>
        <w:t xml:space="preserve"> </w:t>
      </w:r>
      <w:r>
        <w:rPr>
          <w:spacing w:val="-3"/>
          <w:w w:val="105"/>
          <w:sz w:val="21"/>
        </w:rPr>
        <w:t>to</w:t>
      </w:r>
      <w:r>
        <w:rPr>
          <w:spacing w:val="-5"/>
          <w:w w:val="105"/>
          <w:sz w:val="21"/>
        </w:rPr>
        <w:t xml:space="preserve"> </w:t>
      </w:r>
      <w:r>
        <w:rPr>
          <w:w w:val="105"/>
          <w:sz w:val="21"/>
        </w:rPr>
        <w:t>the</w:t>
      </w:r>
      <w:r>
        <w:rPr>
          <w:spacing w:val="-6"/>
          <w:w w:val="105"/>
          <w:sz w:val="21"/>
        </w:rPr>
        <w:t xml:space="preserve"> </w:t>
      </w:r>
      <w:r>
        <w:rPr>
          <w:spacing w:val="-3"/>
          <w:w w:val="105"/>
          <w:sz w:val="21"/>
        </w:rPr>
        <w:t>Commission</w:t>
      </w:r>
      <w:r>
        <w:rPr>
          <w:spacing w:val="-5"/>
          <w:w w:val="105"/>
          <w:sz w:val="21"/>
        </w:rPr>
        <w:t xml:space="preserve"> </w:t>
      </w:r>
      <w:r>
        <w:rPr>
          <w:spacing w:val="-3"/>
          <w:w w:val="105"/>
          <w:sz w:val="21"/>
        </w:rPr>
        <w:t>convey</w:t>
      </w:r>
      <w:r>
        <w:rPr>
          <w:spacing w:val="-6"/>
          <w:w w:val="105"/>
          <w:sz w:val="21"/>
        </w:rPr>
        <w:t xml:space="preserve"> </w:t>
      </w:r>
      <w:r>
        <w:rPr>
          <w:w w:val="105"/>
          <w:sz w:val="21"/>
        </w:rPr>
        <w:t>the</w:t>
      </w:r>
      <w:r>
        <w:rPr>
          <w:spacing w:val="-6"/>
          <w:w w:val="105"/>
          <w:sz w:val="21"/>
        </w:rPr>
        <w:t xml:space="preserve"> </w:t>
      </w:r>
      <w:r>
        <w:rPr>
          <w:w w:val="105"/>
          <w:sz w:val="21"/>
        </w:rPr>
        <w:t xml:space="preserve">expectation </w:t>
      </w:r>
      <w:r>
        <w:rPr>
          <w:spacing w:val="-3"/>
          <w:w w:val="105"/>
          <w:sz w:val="21"/>
        </w:rPr>
        <w:t>that</w:t>
      </w:r>
      <w:r>
        <w:rPr>
          <w:spacing w:val="-8"/>
          <w:w w:val="105"/>
          <w:sz w:val="21"/>
        </w:rPr>
        <w:t xml:space="preserve"> </w:t>
      </w:r>
      <w:r>
        <w:rPr>
          <w:spacing w:val="-3"/>
          <w:w w:val="105"/>
          <w:sz w:val="21"/>
        </w:rPr>
        <w:t>reform</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scope</w:t>
      </w:r>
      <w:r>
        <w:rPr>
          <w:spacing w:val="-7"/>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rule</w:t>
      </w:r>
      <w:r>
        <w:rPr>
          <w:spacing w:val="-8"/>
          <w:w w:val="105"/>
          <w:sz w:val="21"/>
        </w:rPr>
        <w:t xml:space="preserve"> </w:t>
      </w:r>
      <w:r>
        <w:rPr>
          <w:w w:val="105"/>
          <w:sz w:val="21"/>
        </w:rPr>
        <w:t>is</w:t>
      </w:r>
      <w:r>
        <w:rPr>
          <w:spacing w:val="-8"/>
          <w:w w:val="105"/>
          <w:sz w:val="21"/>
        </w:rPr>
        <w:t xml:space="preserve"> </w:t>
      </w:r>
      <w:r>
        <w:rPr>
          <w:w w:val="105"/>
          <w:sz w:val="21"/>
        </w:rPr>
        <w:t>a</w:t>
      </w:r>
      <w:r>
        <w:rPr>
          <w:spacing w:val="-7"/>
          <w:w w:val="105"/>
          <w:sz w:val="21"/>
        </w:rPr>
        <w:t xml:space="preserve"> </w:t>
      </w:r>
      <w:r>
        <w:rPr>
          <w:w w:val="105"/>
          <w:sz w:val="21"/>
        </w:rPr>
        <w:t>policy</w:t>
      </w:r>
      <w:r>
        <w:rPr>
          <w:spacing w:val="-8"/>
          <w:w w:val="105"/>
          <w:sz w:val="21"/>
        </w:rPr>
        <w:t xml:space="preserve"> </w:t>
      </w:r>
      <w:r>
        <w:rPr>
          <w:w w:val="105"/>
          <w:sz w:val="21"/>
        </w:rPr>
        <w:t>issue</w:t>
      </w:r>
      <w:r>
        <w:rPr>
          <w:spacing w:val="-8"/>
          <w:w w:val="105"/>
          <w:sz w:val="21"/>
        </w:rPr>
        <w:t xml:space="preserve"> </w:t>
      </w:r>
      <w:r>
        <w:rPr>
          <w:spacing w:val="-3"/>
          <w:w w:val="105"/>
          <w:sz w:val="21"/>
        </w:rPr>
        <w:t>for</w:t>
      </w:r>
      <w:r>
        <w:rPr>
          <w:spacing w:val="-8"/>
          <w:w w:val="105"/>
          <w:sz w:val="21"/>
        </w:rPr>
        <w:t xml:space="preserve"> </w:t>
      </w:r>
      <w:r>
        <w:rPr>
          <w:spacing w:val="-3"/>
          <w:w w:val="105"/>
          <w:sz w:val="21"/>
        </w:rPr>
        <w:t>Parliament.</w:t>
      </w:r>
      <w:r>
        <w:rPr>
          <w:spacing w:val="-3"/>
          <w:w w:val="105"/>
          <w:position w:val="7"/>
          <w:sz w:val="12"/>
        </w:rPr>
        <w:t>35</w:t>
      </w:r>
      <w:r>
        <w:rPr>
          <w:spacing w:val="15"/>
          <w:w w:val="105"/>
          <w:position w:val="7"/>
          <w:sz w:val="12"/>
        </w:rPr>
        <w:t xml:space="preserve"> </w:t>
      </w:r>
      <w:r>
        <w:rPr>
          <w:spacing w:val="-3"/>
          <w:w w:val="105"/>
          <w:sz w:val="21"/>
        </w:rPr>
        <w:t>Similar</w:t>
      </w:r>
      <w:r>
        <w:rPr>
          <w:spacing w:val="-8"/>
          <w:w w:val="105"/>
          <w:sz w:val="21"/>
        </w:rPr>
        <w:t xml:space="preserve"> </w:t>
      </w:r>
      <w:r>
        <w:rPr>
          <w:w w:val="105"/>
          <w:sz w:val="21"/>
        </w:rPr>
        <w:t xml:space="preserve">sentiments </w:t>
      </w:r>
      <w:r>
        <w:rPr>
          <w:spacing w:val="-3"/>
          <w:w w:val="105"/>
          <w:sz w:val="21"/>
        </w:rPr>
        <w:t xml:space="preserve">were </w:t>
      </w:r>
      <w:r>
        <w:rPr>
          <w:w w:val="105"/>
          <w:sz w:val="21"/>
        </w:rPr>
        <w:t xml:space="preserve">expressed by the New </w:t>
      </w:r>
      <w:r>
        <w:rPr>
          <w:spacing w:val="-3"/>
          <w:w w:val="105"/>
          <w:sz w:val="21"/>
        </w:rPr>
        <w:t xml:space="preserve">Zealand </w:t>
      </w:r>
      <w:r>
        <w:rPr>
          <w:w w:val="105"/>
          <w:sz w:val="21"/>
        </w:rPr>
        <w:t xml:space="preserve">Law </w:t>
      </w:r>
      <w:r>
        <w:rPr>
          <w:spacing w:val="-3"/>
          <w:w w:val="105"/>
          <w:sz w:val="21"/>
        </w:rPr>
        <w:t xml:space="preserve">Commission </w:t>
      </w:r>
      <w:r>
        <w:rPr>
          <w:w w:val="105"/>
          <w:sz w:val="21"/>
        </w:rPr>
        <w:t xml:space="preserve">at the </w:t>
      </w:r>
      <w:r>
        <w:rPr>
          <w:spacing w:val="-3"/>
          <w:w w:val="105"/>
          <w:sz w:val="21"/>
        </w:rPr>
        <w:t xml:space="preserve">conclusion </w:t>
      </w:r>
      <w:r>
        <w:rPr>
          <w:w w:val="105"/>
          <w:sz w:val="21"/>
        </w:rPr>
        <w:t xml:space="preserve">of its review of the </w:t>
      </w:r>
      <w:r>
        <w:rPr>
          <w:spacing w:val="-3"/>
          <w:w w:val="105"/>
          <w:sz w:val="21"/>
        </w:rPr>
        <w:t>forfeiture</w:t>
      </w:r>
      <w:r>
        <w:rPr>
          <w:spacing w:val="10"/>
          <w:w w:val="105"/>
          <w:sz w:val="21"/>
        </w:rPr>
        <w:t xml:space="preserve"> </w:t>
      </w:r>
      <w:r>
        <w:rPr>
          <w:w w:val="105"/>
          <w:sz w:val="21"/>
        </w:rPr>
        <w:t>rule:</w:t>
      </w:r>
    </w:p>
    <w:p w14:paraId="1D81C991" w14:textId="77777777" w:rsidR="00622C04" w:rsidRDefault="006D16CC">
      <w:pPr>
        <w:spacing w:before="134" w:line="254" w:lineRule="auto"/>
        <w:ind w:left="2834" w:right="1625"/>
        <w:rPr>
          <w:sz w:val="11"/>
        </w:rPr>
      </w:pPr>
      <w:r>
        <w:rPr>
          <w:w w:val="105"/>
          <w:sz w:val="20"/>
        </w:rPr>
        <w:t>The question whether a particular class of killing is sufficiently abhorrent to attract the application of the bar on profits is one</w:t>
      </w:r>
      <w:r>
        <w:rPr>
          <w:w w:val="105"/>
          <w:sz w:val="20"/>
        </w:rPr>
        <w:t xml:space="preserve"> of policy, rather than one of legal technique. For this reason it should be settled clearly and completely by Parliament.</w:t>
      </w:r>
      <w:r>
        <w:rPr>
          <w:w w:val="105"/>
          <w:position w:val="7"/>
          <w:sz w:val="11"/>
        </w:rPr>
        <w:t>36</w:t>
      </w:r>
    </w:p>
    <w:p w14:paraId="171E84C3" w14:textId="77777777" w:rsidR="00622C04" w:rsidRDefault="00622C04">
      <w:pPr>
        <w:pStyle w:val="BodyText"/>
        <w:spacing w:before="1"/>
      </w:pPr>
    </w:p>
    <w:p w14:paraId="08D7F274" w14:textId="77777777" w:rsidR="00622C04" w:rsidRDefault="006D16CC">
      <w:pPr>
        <w:ind w:left="1587"/>
        <w:rPr>
          <w:b/>
          <w:sz w:val="28"/>
        </w:rPr>
      </w:pPr>
      <w:r>
        <w:rPr>
          <w:b/>
          <w:color w:val="EC5A4F"/>
          <w:w w:val="115"/>
          <w:sz w:val="28"/>
        </w:rPr>
        <w:t>Model for legislative reform</w:t>
      </w:r>
    </w:p>
    <w:p w14:paraId="5F7CF5CD" w14:textId="77777777" w:rsidR="00622C04" w:rsidRDefault="006D16CC">
      <w:pPr>
        <w:pStyle w:val="ListParagraph"/>
        <w:numPr>
          <w:ilvl w:val="1"/>
          <w:numId w:val="55"/>
        </w:numPr>
        <w:tabs>
          <w:tab w:val="left" w:pos="2381"/>
          <w:tab w:val="left" w:pos="2382"/>
        </w:tabs>
        <w:spacing w:before="155" w:line="242" w:lineRule="auto"/>
        <w:ind w:right="2032"/>
        <w:rPr>
          <w:sz w:val="21"/>
        </w:rPr>
      </w:pPr>
      <w:r>
        <w:rPr>
          <w:sz w:val="21"/>
        </w:rPr>
        <w:t xml:space="preserve">The </w:t>
      </w:r>
      <w:r>
        <w:rPr>
          <w:spacing w:val="-3"/>
          <w:sz w:val="21"/>
        </w:rPr>
        <w:t xml:space="preserve">concerns </w:t>
      </w:r>
      <w:r>
        <w:rPr>
          <w:spacing w:val="-2"/>
          <w:sz w:val="21"/>
        </w:rPr>
        <w:t xml:space="preserve">raised </w:t>
      </w:r>
      <w:r>
        <w:rPr>
          <w:sz w:val="21"/>
        </w:rPr>
        <w:t xml:space="preserve">in </w:t>
      </w:r>
      <w:r>
        <w:rPr>
          <w:spacing w:val="-3"/>
          <w:sz w:val="21"/>
        </w:rPr>
        <w:t xml:space="preserve">submissions </w:t>
      </w:r>
      <w:r>
        <w:rPr>
          <w:sz w:val="21"/>
        </w:rPr>
        <w:t xml:space="preserve">and </w:t>
      </w:r>
      <w:r>
        <w:rPr>
          <w:spacing w:val="-3"/>
          <w:sz w:val="21"/>
        </w:rPr>
        <w:t xml:space="preserve">consultations related  to  </w:t>
      </w:r>
      <w:r>
        <w:rPr>
          <w:sz w:val="21"/>
        </w:rPr>
        <w:t xml:space="preserve">the operation of the rule in particular </w:t>
      </w:r>
      <w:r>
        <w:rPr>
          <w:spacing w:val="-3"/>
          <w:sz w:val="21"/>
        </w:rPr>
        <w:t xml:space="preserve">circumstances. </w:t>
      </w:r>
      <w:r>
        <w:rPr>
          <w:sz w:val="21"/>
        </w:rPr>
        <w:t xml:space="preserve">The rule  itself  was  </w:t>
      </w:r>
      <w:r>
        <w:rPr>
          <w:spacing w:val="-2"/>
          <w:sz w:val="21"/>
        </w:rPr>
        <w:t xml:space="preserve">not  </w:t>
      </w:r>
      <w:r>
        <w:rPr>
          <w:sz w:val="21"/>
        </w:rPr>
        <w:t xml:space="preserve">questioned.  It  </w:t>
      </w:r>
      <w:r>
        <w:rPr>
          <w:spacing w:val="-3"/>
          <w:sz w:val="21"/>
        </w:rPr>
        <w:t xml:space="preserve">follows  that any legislative reform </w:t>
      </w:r>
      <w:r>
        <w:rPr>
          <w:sz w:val="21"/>
        </w:rPr>
        <w:t xml:space="preserve">in Victoria should be targeted at resolving those </w:t>
      </w:r>
      <w:r>
        <w:rPr>
          <w:spacing w:val="-3"/>
          <w:sz w:val="21"/>
        </w:rPr>
        <w:t xml:space="preserve">concerns while </w:t>
      </w:r>
      <w:r>
        <w:rPr>
          <w:sz w:val="21"/>
        </w:rPr>
        <w:t xml:space="preserve">preserving the </w:t>
      </w:r>
      <w:r>
        <w:rPr>
          <w:spacing w:val="-3"/>
          <w:sz w:val="21"/>
        </w:rPr>
        <w:t xml:space="preserve">public </w:t>
      </w:r>
      <w:r>
        <w:rPr>
          <w:sz w:val="21"/>
        </w:rPr>
        <w:t>policy</w:t>
      </w:r>
      <w:r>
        <w:rPr>
          <w:spacing w:val="38"/>
          <w:sz w:val="21"/>
        </w:rPr>
        <w:t xml:space="preserve"> </w:t>
      </w:r>
      <w:r>
        <w:rPr>
          <w:spacing w:val="-3"/>
          <w:sz w:val="21"/>
        </w:rPr>
        <w:t>principle.</w:t>
      </w:r>
    </w:p>
    <w:p w14:paraId="57EE9303" w14:textId="77777777" w:rsidR="00622C04" w:rsidRDefault="006D16CC">
      <w:pPr>
        <w:pStyle w:val="ListParagraph"/>
        <w:numPr>
          <w:ilvl w:val="1"/>
          <w:numId w:val="55"/>
        </w:numPr>
        <w:tabs>
          <w:tab w:val="left" w:pos="2380"/>
          <w:tab w:val="left" w:pos="2381"/>
        </w:tabs>
        <w:spacing w:before="124" w:line="242" w:lineRule="auto"/>
        <w:ind w:right="1600"/>
        <w:rPr>
          <w:sz w:val="21"/>
        </w:rPr>
      </w:pPr>
      <w:r>
        <w:rPr>
          <w:sz w:val="21"/>
        </w:rPr>
        <w:t xml:space="preserve">The </w:t>
      </w:r>
      <w:r>
        <w:rPr>
          <w:spacing w:val="-4"/>
          <w:sz w:val="21"/>
        </w:rPr>
        <w:t xml:space="preserve">Commission’s </w:t>
      </w:r>
      <w:r>
        <w:rPr>
          <w:spacing w:val="-3"/>
          <w:sz w:val="21"/>
        </w:rPr>
        <w:t xml:space="preserve">consultation </w:t>
      </w:r>
      <w:r>
        <w:rPr>
          <w:sz w:val="21"/>
        </w:rPr>
        <w:t xml:space="preserve">paper discussed three approaches </w:t>
      </w:r>
      <w:r>
        <w:rPr>
          <w:spacing w:val="-3"/>
          <w:sz w:val="21"/>
        </w:rPr>
        <w:t xml:space="preserve">to legislative reform </w:t>
      </w:r>
      <w:r>
        <w:rPr>
          <w:sz w:val="21"/>
        </w:rPr>
        <w:t xml:space="preserve">and </w:t>
      </w:r>
      <w:r>
        <w:rPr>
          <w:spacing w:val="-3"/>
          <w:sz w:val="21"/>
        </w:rPr>
        <w:t xml:space="preserve">invited submissions </w:t>
      </w:r>
      <w:r>
        <w:rPr>
          <w:sz w:val="21"/>
        </w:rPr>
        <w:t xml:space="preserve">on which </w:t>
      </w:r>
      <w:r>
        <w:rPr>
          <w:spacing w:val="-3"/>
          <w:sz w:val="21"/>
        </w:rPr>
        <w:t xml:space="preserve">option, combination </w:t>
      </w:r>
      <w:r>
        <w:rPr>
          <w:sz w:val="21"/>
        </w:rPr>
        <w:t xml:space="preserve">of options, or other </w:t>
      </w:r>
      <w:r>
        <w:rPr>
          <w:spacing w:val="-3"/>
          <w:sz w:val="21"/>
        </w:rPr>
        <w:t xml:space="preserve">alternative </w:t>
      </w:r>
      <w:r>
        <w:rPr>
          <w:sz w:val="21"/>
        </w:rPr>
        <w:t xml:space="preserve">is most </w:t>
      </w:r>
      <w:r>
        <w:rPr>
          <w:spacing w:val="-3"/>
          <w:sz w:val="21"/>
        </w:rPr>
        <w:t>suited</w:t>
      </w:r>
      <w:r>
        <w:rPr>
          <w:spacing w:val="9"/>
          <w:sz w:val="21"/>
        </w:rPr>
        <w:t xml:space="preserve"> </w:t>
      </w:r>
      <w:r>
        <w:rPr>
          <w:spacing w:val="-3"/>
          <w:sz w:val="21"/>
        </w:rPr>
        <w:t>to</w:t>
      </w:r>
      <w:r>
        <w:rPr>
          <w:spacing w:val="9"/>
          <w:sz w:val="21"/>
        </w:rPr>
        <w:t xml:space="preserve"> </w:t>
      </w:r>
      <w:r>
        <w:rPr>
          <w:spacing w:val="-3"/>
          <w:sz w:val="21"/>
        </w:rPr>
        <w:t>reforming</w:t>
      </w:r>
      <w:r>
        <w:rPr>
          <w:spacing w:val="9"/>
          <w:sz w:val="21"/>
        </w:rPr>
        <w:t xml:space="preserve"> </w:t>
      </w:r>
      <w:r>
        <w:rPr>
          <w:sz w:val="21"/>
        </w:rPr>
        <w:t>the</w:t>
      </w:r>
      <w:r>
        <w:rPr>
          <w:spacing w:val="10"/>
          <w:sz w:val="21"/>
        </w:rPr>
        <w:t xml:space="preserve"> </w:t>
      </w:r>
      <w:r>
        <w:rPr>
          <w:spacing w:val="-3"/>
          <w:sz w:val="21"/>
        </w:rPr>
        <w:t>forfeiture</w:t>
      </w:r>
      <w:r>
        <w:rPr>
          <w:spacing w:val="9"/>
          <w:sz w:val="21"/>
        </w:rPr>
        <w:t xml:space="preserve"> </w:t>
      </w:r>
      <w:r>
        <w:rPr>
          <w:sz w:val="21"/>
        </w:rPr>
        <w:t>rule</w:t>
      </w:r>
      <w:r>
        <w:rPr>
          <w:spacing w:val="9"/>
          <w:sz w:val="21"/>
        </w:rPr>
        <w:t xml:space="preserve"> </w:t>
      </w:r>
      <w:r>
        <w:rPr>
          <w:sz w:val="21"/>
        </w:rPr>
        <w:t>in</w:t>
      </w:r>
      <w:r>
        <w:rPr>
          <w:spacing w:val="9"/>
          <w:sz w:val="21"/>
        </w:rPr>
        <w:t xml:space="preserve"> </w:t>
      </w:r>
      <w:r>
        <w:rPr>
          <w:sz w:val="21"/>
        </w:rPr>
        <w:t>Victoria:</w:t>
      </w:r>
    </w:p>
    <w:p w14:paraId="768AB640" w14:textId="77777777" w:rsidR="00622C04" w:rsidRDefault="006D16CC">
      <w:pPr>
        <w:pStyle w:val="ListParagraph"/>
        <w:numPr>
          <w:ilvl w:val="2"/>
          <w:numId w:val="55"/>
        </w:numPr>
        <w:tabs>
          <w:tab w:val="left" w:pos="2834"/>
          <w:tab w:val="left" w:pos="2835"/>
        </w:tabs>
        <w:spacing w:before="113" w:line="242" w:lineRule="auto"/>
        <w:ind w:right="1791" w:hanging="453"/>
        <w:rPr>
          <w:sz w:val="21"/>
        </w:rPr>
      </w:pPr>
      <w:r>
        <w:rPr>
          <w:sz w:val="21"/>
        </w:rPr>
        <w:t xml:space="preserve">Amend existing </w:t>
      </w:r>
      <w:r>
        <w:rPr>
          <w:spacing w:val="-3"/>
          <w:sz w:val="21"/>
        </w:rPr>
        <w:t>legislation t</w:t>
      </w:r>
      <w:r>
        <w:rPr>
          <w:spacing w:val="-3"/>
          <w:sz w:val="21"/>
        </w:rPr>
        <w:t xml:space="preserve">o </w:t>
      </w:r>
      <w:r>
        <w:rPr>
          <w:sz w:val="21"/>
        </w:rPr>
        <w:t xml:space="preserve">clarify the effect of the rule on the </w:t>
      </w:r>
      <w:r>
        <w:rPr>
          <w:spacing w:val="-2"/>
          <w:sz w:val="21"/>
        </w:rPr>
        <w:t xml:space="preserve">distribution </w:t>
      </w:r>
      <w:r>
        <w:rPr>
          <w:sz w:val="21"/>
        </w:rPr>
        <w:t xml:space="preserve">of the </w:t>
      </w:r>
      <w:r>
        <w:rPr>
          <w:spacing w:val="-3"/>
          <w:sz w:val="21"/>
        </w:rPr>
        <w:t xml:space="preserve">killer’s share </w:t>
      </w:r>
      <w:r>
        <w:rPr>
          <w:sz w:val="21"/>
        </w:rPr>
        <w:t xml:space="preserve">of the deceased </w:t>
      </w:r>
      <w:r>
        <w:rPr>
          <w:spacing w:val="-3"/>
          <w:sz w:val="21"/>
        </w:rPr>
        <w:t xml:space="preserve">person’s </w:t>
      </w:r>
      <w:r>
        <w:rPr>
          <w:sz w:val="21"/>
        </w:rPr>
        <w:t xml:space="preserve">estate and other </w:t>
      </w:r>
      <w:r>
        <w:rPr>
          <w:spacing w:val="-2"/>
          <w:sz w:val="21"/>
        </w:rPr>
        <w:t xml:space="preserve">forfeited  </w:t>
      </w:r>
      <w:r>
        <w:rPr>
          <w:sz w:val="21"/>
        </w:rPr>
        <w:t xml:space="preserve">benefits  </w:t>
      </w:r>
      <w:r>
        <w:rPr>
          <w:spacing w:val="-3"/>
          <w:sz w:val="21"/>
        </w:rPr>
        <w:t xml:space="preserve">arising from </w:t>
      </w:r>
      <w:r>
        <w:rPr>
          <w:sz w:val="21"/>
        </w:rPr>
        <w:t xml:space="preserve">the </w:t>
      </w:r>
      <w:r>
        <w:rPr>
          <w:spacing w:val="-3"/>
          <w:sz w:val="21"/>
        </w:rPr>
        <w:t>victim’s</w:t>
      </w:r>
      <w:r>
        <w:rPr>
          <w:spacing w:val="28"/>
          <w:sz w:val="21"/>
        </w:rPr>
        <w:t xml:space="preserve"> </w:t>
      </w:r>
      <w:r>
        <w:rPr>
          <w:spacing w:val="-3"/>
          <w:sz w:val="21"/>
        </w:rPr>
        <w:t>death.</w:t>
      </w:r>
    </w:p>
    <w:p w14:paraId="427E9F20" w14:textId="77777777" w:rsidR="00622C04" w:rsidRDefault="006D16CC">
      <w:pPr>
        <w:pStyle w:val="ListParagraph"/>
        <w:numPr>
          <w:ilvl w:val="2"/>
          <w:numId w:val="55"/>
        </w:numPr>
        <w:tabs>
          <w:tab w:val="left" w:pos="2834"/>
          <w:tab w:val="left" w:pos="2835"/>
        </w:tabs>
        <w:spacing w:before="112" w:line="242" w:lineRule="auto"/>
        <w:ind w:right="1717" w:hanging="453"/>
        <w:rPr>
          <w:sz w:val="21"/>
        </w:rPr>
      </w:pPr>
      <w:r>
        <w:rPr>
          <w:spacing w:val="-3"/>
          <w:w w:val="105"/>
          <w:sz w:val="21"/>
        </w:rPr>
        <w:t xml:space="preserve">Empower </w:t>
      </w:r>
      <w:r>
        <w:rPr>
          <w:w w:val="105"/>
          <w:sz w:val="21"/>
        </w:rPr>
        <w:t xml:space="preserve">the court </w:t>
      </w:r>
      <w:r>
        <w:rPr>
          <w:spacing w:val="-3"/>
          <w:w w:val="105"/>
          <w:sz w:val="21"/>
        </w:rPr>
        <w:t xml:space="preserve">to </w:t>
      </w:r>
      <w:r>
        <w:rPr>
          <w:w w:val="105"/>
          <w:sz w:val="21"/>
        </w:rPr>
        <w:t xml:space="preserve">modify the effect of the rule by </w:t>
      </w:r>
      <w:r>
        <w:rPr>
          <w:spacing w:val="-3"/>
          <w:w w:val="105"/>
          <w:sz w:val="21"/>
        </w:rPr>
        <w:t xml:space="preserve">introducing legislation that </w:t>
      </w:r>
      <w:r>
        <w:rPr>
          <w:w w:val="105"/>
          <w:sz w:val="21"/>
        </w:rPr>
        <w:t>is</w:t>
      </w:r>
      <w:r>
        <w:rPr>
          <w:w w:val="105"/>
          <w:sz w:val="21"/>
        </w:rPr>
        <w:t xml:space="preserve"> </w:t>
      </w:r>
      <w:r>
        <w:rPr>
          <w:spacing w:val="-3"/>
          <w:w w:val="105"/>
          <w:sz w:val="21"/>
        </w:rPr>
        <w:t xml:space="preserve">similar to </w:t>
      </w:r>
      <w:r>
        <w:rPr>
          <w:w w:val="105"/>
          <w:sz w:val="21"/>
        </w:rPr>
        <w:t xml:space="preserve">the </w:t>
      </w:r>
      <w:r>
        <w:rPr>
          <w:spacing w:val="-3"/>
          <w:w w:val="105"/>
          <w:sz w:val="21"/>
        </w:rPr>
        <w:t xml:space="preserve">ACT </w:t>
      </w:r>
      <w:r>
        <w:rPr>
          <w:w w:val="105"/>
          <w:sz w:val="21"/>
        </w:rPr>
        <w:t>and NSW</w:t>
      </w:r>
      <w:r>
        <w:rPr>
          <w:spacing w:val="42"/>
          <w:w w:val="105"/>
          <w:sz w:val="21"/>
        </w:rPr>
        <w:t xml:space="preserve"> </w:t>
      </w:r>
      <w:r>
        <w:rPr>
          <w:w w:val="105"/>
          <w:sz w:val="21"/>
        </w:rPr>
        <w:t>Acts.</w:t>
      </w:r>
    </w:p>
    <w:p w14:paraId="0EAB5B6E" w14:textId="77777777" w:rsidR="00622C04" w:rsidRDefault="006D16CC">
      <w:pPr>
        <w:pStyle w:val="ListParagraph"/>
        <w:numPr>
          <w:ilvl w:val="2"/>
          <w:numId w:val="55"/>
        </w:numPr>
        <w:tabs>
          <w:tab w:val="left" w:pos="2834"/>
          <w:tab w:val="left" w:pos="2835"/>
        </w:tabs>
        <w:spacing w:before="111" w:line="242" w:lineRule="auto"/>
        <w:ind w:right="1598" w:hanging="453"/>
        <w:rPr>
          <w:sz w:val="21"/>
        </w:rPr>
      </w:pPr>
      <w:r>
        <w:rPr>
          <w:w w:val="105"/>
          <w:sz w:val="21"/>
        </w:rPr>
        <w:t xml:space="preserve">Replace the </w:t>
      </w:r>
      <w:r>
        <w:rPr>
          <w:spacing w:val="-2"/>
          <w:w w:val="105"/>
          <w:sz w:val="21"/>
        </w:rPr>
        <w:t xml:space="preserve">common </w:t>
      </w:r>
      <w:r>
        <w:rPr>
          <w:w w:val="105"/>
          <w:sz w:val="21"/>
        </w:rPr>
        <w:t xml:space="preserve">law rule with a statutory code </w:t>
      </w:r>
      <w:r>
        <w:rPr>
          <w:spacing w:val="-3"/>
          <w:w w:val="105"/>
          <w:sz w:val="21"/>
        </w:rPr>
        <w:t xml:space="preserve">that </w:t>
      </w:r>
      <w:r>
        <w:rPr>
          <w:w w:val="105"/>
          <w:sz w:val="21"/>
        </w:rPr>
        <w:t xml:space="preserve">specifies the unlawful </w:t>
      </w:r>
      <w:r>
        <w:rPr>
          <w:spacing w:val="-3"/>
          <w:w w:val="105"/>
          <w:sz w:val="21"/>
        </w:rPr>
        <w:t xml:space="preserve">killings that </w:t>
      </w:r>
      <w:r>
        <w:rPr>
          <w:w w:val="105"/>
          <w:sz w:val="21"/>
        </w:rPr>
        <w:t xml:space="preserve">would lead </w:t>
      </w:r>
      <w:r>
        <w:rPr>
          <w:spacing w:val="-3"/>
          <w:w w:val="105"/>
          <w:sz w:val="21"/>
        </w:rPr>
        <w:t xml:space="preserve">to forfeiture, </w:t>
      </w:r>
      <w:r>
        <w:rPr>
          <w:w w:val="105"/>
          <w:sz w:val="21"/>
        </w:rPr>
        <w:t xml:space="preserve">and the impact </w:t>
      </w:r>
      <w:r>
        <w:rPr>
          <w:spacing w:val="-3"/>
          <w:w w:val="105"/>
          <w:sz w:val="21"/>
        </w:rPr>
        <w:t xml:space="preserve">that </w:t>
      </w:r>
      <w:r>
        <w:rPr>
          <w:w w:val="105"/>
          <w:sz w:val="21"/>
        </w:rPr>
        <w:t xml:space="preserve">this would </w:t>
      </w:r>
      <w:r>
        <w:rPr>
          <w:spacing w:val="-3"/>
          <w:w w:val="105"/>
          <w:sz w:val="21"/>
        </w:rPr>
        <w:t xml:space="preserve">have </w:t>
      </w:r>
      <w:r>
        <w:rPr>
          <w:w w:val="105"/>
          <w:sz w:val="21"/>
        </w:rPr>
        <w:t>on the benefits</w:t>
      </w:r>
      <w:r>
        <w:rPr>
          <w:spacing w:val="-7"/>
          <w:w w:val="105"/>
          <w:sz w:val="21"/>
        </w:rPr>
        <w:t xml:space="preserve"> </w:t>
      </w:r>
      <w:r>
        <w:rPr>
          <w:spacing w:val="-3"/>
          <w:w w:val="105"/>
          <w:sz w:val="21"/>
        </w:rPr>
        <w:t>to</w:t>
      </w:r>
      <w:r>
        <w:rPr>
          <w:spacing w:val="-7"/>
          <w:w w:val="105"/>
          <w:sz w:val="21"/>
        </w:rPr>
        <w:t xml:space="preserve"> </w:t>
      </w:r>
      <w:r>
        <w:rPr>
          <w:w w:val="105"/>
          <w:sz w:val="21"/>
        </w:rPr>
        <w:t>which</w:t>
      </w:r>
      <w:r>
        <w:rPr>
          <w:spacing w:val="-7"/>
          <w:w w:val="105"/>
          <w:sz w:val="21"/>
        </w:rPr>
        <w:t xml:space="preserve"> </w:t>
      </w:r>
      <w:r>
        <w:rPr>
          <w:w w:val="105"/>
          <w:sz w:val="21"/>
        </w:rPr>
        <w:t>the</w:t>
      </w:r>
      <w:r>
        <w:rPr>
          <w:spacing w:val="-7"/>
          <w:w w:val="105"/>
          <w:sz w:val="21"/>
        </w:rPr>
        <w:t xml:space="preserve"> </w:t>
      </w:r>
      <w:r>
        <w:rPr>
          <w:w w:val="105"/>
          <w:sz w:val="21"/>
        </w:rPr>
        <w:t>person</w:t>
      </w:r>
      <w:r>
        <w:rPr>
          <w:spacing w:val="-7"/>
          <w:w w:val="105"/>
          <w:sz w:val="21"/>
        </w:rPr>
        <w:t xml:space="preserve"> </w:t>
      </w:r>
      <w:r>
        <w:rPr>
          <w:spacing w:val="-3"/>
          <w:w w:val="105"/>
          <w:sz w:val="21"/>
        </w:rPr>
        <w:t>responsible</w:t>
      </w:r>
      <w:r>
        <w:rPr>
          <w:spacing w:val="-7"/>
          <w:w w:val="105"/>
          <w:sz w:val="21"/>
        </w:rPr>
        <w:t xml:space="preserve"> </w:t>
      </w:r>
      <w:r>
        <w:rPr>
          <w:w w:val="105"/>
          <w:sz w:val="21"/>
        </w:rPr>
        <w:t>would</w:t>
      </w:r>
      <w:r>
        <w:rPr>
          <w:spacing w:val="-7"/>
          <w:w w:val="105"/>
          <w:sz w:val="21"/>
        </w:rPr>
        <w:t xml:space="preserve"> </w:t>
      </w:r>
      <w:r>
        <w:rPr>
          <w:spacing w:val="-3"/>
          <w:w w:val="105"/>
          <w:sz w:val="21"/>
        </w:rPr>
        <w:t>have</w:t>
      </w:r>
      <w:r>
        <w:rPr>
          <w:spacing w:val="-7"/>
          <w:w w:val="105"/>
          <w:sz w:val="21"/>
        </w:rPr>
        <w:t xml:space="preserve"> </w:t>
      </w:r>
      <w:r>
        <w:rPr>
          <w:w w:val="105"/>
          <w:sz w:val="21"/>
        </w:rPr>
        <w:t>been</w:t>
      </w:r>
      <w:r>
        <w:rPr>
          <w:spacing w:val="-7"/>
          <w:w w:val="105"/>
          <w:sz w:val="21"/>
        </w:rPr>
        <w:t xml:space="preserve"> </w:t>
      </w:r>
      <w:r>
        <w:rPr>
          <w:spacing w:val="-3"/>
          <w:w w:val="105"/>
          <w:sz w:val="21"/>
        </w:rPr>
        <w:t>entitled.</w:t>
      </w:r>
      <w:r>
        <w:rPr>
          <w:spacing w:val="-7"/>
          <w:w w:val="105"/>
          <w:sz w:val="21"/>
        </w:rPr>
        <w:t xml:space="preserve"> </w:t>
      </w:r>
      <w:r>
        <w:rPr>
          <w:w w:val="105"/>
          <w:sz w:val="21"/>
        </w:rPr>
        <w:t>This</w:t>
      </w:r>
      <w:r>
        <w:rPr>
          <w:spacing w:val="-7"/>
          <w:w w:val="105"/>
          <w:sz w:val="21"/>
        </w:rPr>
        <w:t xml:space="preserve"> </w:t>
      </w:r>
      <w:r>
        <w:rPr>
          <w:w w:val="105"/>
          <w:sz w:val="21"/>
        </w:rPr>
        <w:t>is</w:t>
      </w:r>
      <w:r>
        <w:rPr>
          <w:spacing w:val="-7"/>
          <w:w w:val="105"/>
          <w:sz w:val="21"/>
        </w:rPr>
        <w:t xml:space="preserve"> </w:t>
      </w:r>
      <w:r>
        <w:rPr>
          <w:w w:val="105"/>
          <w:sz w:val="21"/>
        </w:rPr>
        <w:t>the</w:t>
      </w:r>
      <w:r>
        <w:rPr>
          <w:spacing w:val="-7"/>
          <w:w w:val="105"/>
          <w:sz w:val="21"/>
        </w:rPr>
        <w:t xml:space="preserve"> </w:t>
      </w:r>
      <w:r>
        <w:rPr>
          <w:w w:val="105"/>
          <w:sz w:val="21"/>
        </w:rPr>
        <w:t>model adopted in New</w:t>
      </w:r>
      <w:r>
        <w:rPr>
          <w:spacing w:val="16"/>
          <w:w w:val="105"/>
          <w:sz w:val="21"/>
        </w:rPr>
        <w:t xml:space="preserve"> </w:t>
      </w:r>
      <w:r>
        <w:rPr>
          <w:spacing w:val="-3"/>
          <w:w w:val="105"/>
          <w:sz w:val="21"/>
        </w:rPr>
        <w:t>Zealand.</w:t>
      </w:r>
    </w:p>
    <w:p w14:paraId="5EDF4567" w14:textId="77777777" w:rsidR="00622C04" w:rsidRDefault="006D16CC">
      <w:pPr>
        <w:pStyle w:val="ListParagraph"/>
        <w:numPr>
          <w:ilvl w:val="1"/>
          <w:numId w:val="55"/>
        </w:numPr>
        <w:tabs>
          <w:tab w:val="left" w:pos="2380"/>
          <w:tab w:val="left" w:pos="2381"/>
        </w:tabs>
        <w:spacing w:before="124" w:line="242" w:lineRule="auto"/>
        <w:ind w:right="1748"/>
        <w:rPr>
          <w:sz w:val="21"/>
        </w:rPr>
      </w:pPr>
      <w:r>
        <w:rPr>
          <w:sz w:val="21"/>
        </w:rPr>
        <w:t xml:space="preserve">Each option responds </w:t>
      </w:r>
      <w:r>
        <w:rPr>
          <w:spacing w:val="-3"/>
          <w:sz w:val="21"/>
        </w:rPr>
        <w:t xml:space="preserve">to </w:t>
      </w:r>
      <w:r>
        <w:rPr>
          <w:sz w:val="21"/>
        </w:rPr>
        <w:t xml:space="preserve">one or more issues </w:t>
      </w:r>
      <w:r>
        <w:rPr>
          <w:spacing w:val="-3"/>
          <w:sz w:val="21"/>
        </w:rPr>
        <w:t xml:space="preserve">that underpinned calls for legislative  reform, </w:t>
      </w:r>
      <w:r>
        <w:rPr>
          <w:sz w:val="21"/>
        </w:rPr>
        <w:t xml:space="preserve">but none provides a </w:t>
      </w:r>
      <w:r>
        <w:rPr>
          <w:spacing w:val="-3"/>
          <w:sz w:val="21"/>
        </w:rPr>
        <w:t>complete</w:t>
      </w:r>
      <w:r>
        <w:rPr>
          <w:sz w:val="21"/>
        </w:rPr>
        <w:t xml:space="preserve"> </w:t>
      </w:r>
      <w:r>
        <w:rPr>
          <w:spacing w:val="-3"/>
          <w:sz w:val="21"/>
        </w:rPr>
        <w:t>response.</w:t>
      </w:r>
    </w:p>
    <w:p w14:paraId="36767455" w14:textId="77777777" w:rsidR="00622C04" w:rsidRDefault="006D16CC">
      <w:pPr>
        <w:spacing w:before="190"/>
        <w:ind w:left="1587"/>
        <w:rPr>
          <w:b/>
          <w:sz w:val="24"/>
        </w:rPr>
      </w:pPr>
      <w:r>
        <w:rPr>
          <w:b/>
          <w:w w:val="115"/>
          <w:sz w:val="24"/>
        </w:rPr>
        <w:t>Amendments to existing legislation</w:t>
      </w:r>
    </w:p>
    <w:p w14:paraId="7959BAA4" w14:textId="77777777" w:rsidR="00622C04" w:rsidRDefault="006D16CC">
      <w:pPr>
        <w:pStyle w:val="ListParagraph"/>
        <w:numPr>
          <w:ilvl w:val="1"/>
          <w:numId w:val="55"/>
        </w:numPr>
        <w:tabs>
          <w:tab w:val="left" w:pos="2381"/>
          <w:tab w:val="left" w:pos="2382"/>
        </w:tabs>
        <w:spacing w:before="138" w:line="242" w:lineRule="auto"/>
        <w:ind w:right="1644"/>
        <w:rPr>
          <w:sz w:val="12"/>
        </w:rPr>
      </w:pPr>
      <w:r>
        <w:rPr>
          <w:w w:val="105"/>
          <w:sz w:val="21"/>
        </w:rPr>
        <w:t>The</w:t>
      </w:r>
      <w:r>
        <w:rPr>
          <w:spacing w:val="-6"/>
          <w:w w:val="105"/>
          <w:sz w:val="21"/>
        </w:rPr>
        <w:t xml:space="preserve"> </w:t>
      </w:r>
      <w:r>
        <w:rPr>
          <w:w w:val="105"/>
          <w:sz w:val="21"/>
        </w:rPr>
        <w:t>first</w:t>
      </w:r>
      <w:r>
        <w:rPr>
          <w:spacing w:val="-5"/>
          <w:w w:val="105"/>
          <w:sz w:val="21"/>
        </w:rPr>
        <w:t xml:space="preserve"> </w:t>
      </w:r>
      <w:r>
        <w:rPr>
          <w:spacing w:val="-3"/>
          <w:w w:val="105"/>
          <w:sz w:val="21"/>
        </w:rPr>
        <w:t>option,</w:t>
      </w:r>
      <w:r>
        <w:rPr>
          <w:spacing w:val="-5"/>
          <w:w w:val="105"/>
          <w:sz w:val="21"/>
        </w:rPr>
        <w:t xml:space="preserve"> </w:t>
      </w:r>
      <w:r>
        <w:rPr>
          <w:spacing w:val="-3"/>
          <w:w w:val="105"/>
          <w:sz w:val="21"/>
        </w:rPr>
        <w:t>to</w:t>
      </w:r>
      <w:r>
        <w:rPr>
          <w:spacing w:val="-5"/>
          <w:w w:val="105"/>
          <w:sz w:val="21"/>
        </w:rPr>
        <w:t xml:space="preserve"> </w:t>
      </w:r>
      <w:r>
        <w:rPr>
          <w:w w:val="105"/>
          <w:sz w:val="21"/>
        </w:rPr>
        <w:t>amend</w:t>
      </w:r>
      <w:r>
        <w:rPr>
          <w:spacing w:val="-5"/>
          <w:w w:val="105"/>
          <w:sz w:val="21"/>
        </w:rPr>
        <w:t xml:space="preserve"> </w:t>
      </w:r>
      <w:r>
        <w:rPr>
          <w:w w:val="105"/>
          <w:sz w:val="21"/>
        </w:rPr>
        <w:t>existing</w:t>
      </w:r>
      <w:r>
        <w:rPr>
          <w:spacing w:val="-5"/>
          <w:w w:val="105"/>
          <w:sz w:val="21"/>
        </w:rPr>
        <w:t xml:space="preserve"> </w:t>
      </w:r>
      <w:r>
        <w:rPr>
          <w:spacing w:val="-3"/>
          <w:w w:val="105"/>
          <w:sz w:val="21"/>
        </w:rPr>
        <w:t>leg</w:t>
      </w:r>
      <w:r>
        <w:rPr>
          <w:spacing w:val="-3"/>
          <w:w w:val="105"/>
          <w:sz w:val="21"/>
        </w:rPr>
        <w:t>islation,</w:t>
      </w:r>
      <w:r>
        <w:rPr>
          <w:spacing w:val="-5"/>
          <w:w w:val="105"/>
          <w:sz w:val="21"/>
        </w:rPr>
        <w:t xml:space="preserve"> </w:t>
      </w:r>
      <w:r>
        <w:rPr>
          <w:spacing w:val="-3"/>
          <w:w w:val="105"/>
          <w:sz w:val="21"/>
        </w:rPr>
        <w:t>could</w:t>
      </w:r>
      <w:r>
        <w:rPr>
          <w:spacing w:val="-6"/>
          <w:w w:val="105"/>
          <w:sz w:val="21"/>
        </w:rPr>
        <w:t xml:space="preserve"> </w:t>
      </w:r>
      <w:r>
        <w:rPr>
          <w:w w:val="105"/>
          <w:sz w:val="21"/>
        </w:rPr>
        <w:t>co-exist</w:t>
      </w:r>
      <w:r>
        <w:rPr>
          <w:spacing w:val="-5"/>
          <w:w w:val="105"/>
          <w:sz w:val="21"/>
        </w:rPr>
        <w:t xml:space="preserve"> </w:t>
      </w:r>
      <w:r>
        <w:rPr>
          <w:w w:val="105"/>
          <w:sz w:val="21"/>
        </w:rPr>
        <w:t>with</w:t>
      </w:r>
      <w:r>
        <w:rPr>
          <w:spacing w:val="-5"/>
          <w:w w:val="105"/>
          <w:sz w:val="21"/>
        </w:rPr>
        <w:t xml:space="preserve"> </w:t>
      </w:r>
      <w:r>
        <w:rPr>
          <w:w w:val="105"/>
          <w:sz w:val="21"/>
        </w:rPr>
        <w:t>either</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other</w:t>
      </w:r>
      <w:r>
        <w:rPr>
          <w:spacing w:val="-5"/>
          <w:w w:val="105"/>
          <w:sz w:val="21"/>
        </w:rPr>
        <w:t xml:space="preserve"> </w:t>
      </w:r>
      <w:r>
        <w:rPr>
          <w:w w:val="105"/>
          <w:sz w:val="21"/>
        </w:rPr>
        <w:t xml:space="preserve">two. It would provide </w:t>
      </w:r>
      <w:r>
        <w:rPr>
          <w:spacing w:val="-3"/>
          <w:w w:val="105"/>
          <w:sz w:val="21"/>
        </w:rPr>
        <w:t xml:space="preserve">greater </w:t>
      </w:r>
      <w:r>
        <w:rPr>
          <w:w w:val="105"/>
          <w:sz w:val="21"/>
        </w:rPr>
        <w:t xml:space="preserve">certainty </w:t>
      </w:r>
      <w:r>
        <w:rPr>
          <w:spacing w:val="-3"/>
          <w:w w:val="105"/>
          <w:sz w:val="21"/>
        </w:rPr>
        <w:t xml:space="preserve">to </w:t>
      </w:r>
      <w:r>
        <w:rPr>
          <w:w w:val="105"/>
          <w:sz w:val="21"/>
        </w:rPr>
        <w:t xml:space="preserve">executors and </w:t>
      </w:r>
      <w:r>
        <w:rPr>
          <w:spacing w:val="-3"/>
          <w:w w:val="105"/>
          <w:sz w:val="21"/>
        </w:rPr>
        <w:t xml:space="preserve">administrators </w:t>
      </w:r>
      <w:r>
        <w:rPr>
          <w:w w:val="105"/>
          <w:sz w:val="21"/>
        </w:rPr>
        <w:t xml:space="preserve">in </w:t>
      </w:r>
      <w:r>
        <w:rPr>
          <w:spacing w:val="-3"/>
          <w:w w:val="105"/>
          <w:sz w:val="21"/>
        </w:rPr>
        <w:t xml:space="preserve">administering </w:t>
      </w:r>
      <w:r>
        <w:rPr>
          <w:w w:val="105"/>
          <w:sz w:val="21"/>
        </w:rPr>
        <w:t xml:space="preserve">the deceased </w:t>
      </w:r>
      <w:r>
        <w:rPr>
          <w:spacing w:val="-3"/>
          <w:w w:val="105"/>
          <w:sz w:val="21"/>
        </w:rPr>
        <w:t xml:space="preserve">person’s </w:t>
      </w:r>
      <w:r>
        <w:rPr>
          <w:w w:val="105"/>
          <w:sz w:val="21"/>
        </w:rPr>
        <w:t xml:space="preserve">estate and </w:t>
      </w:r>
      <w:r>
        <w:rPr>
          <w:spacing w:val="-3"/>
          <w:w w:val="105"/>
          <w:sz w:val="21"/>
        </w:rPr>
        <w:t xml:space="preserve">managing </w:t>
      </w:r>
      <w:r>
        <w:rPr>
          <w:w w:val="105"/>
          <w:sz w:val="21"/>
        </w:rPr>
        <w:t xml:space="preserve">non-estate assets </w:t>
      </w:r>
      <w:r>
        <w:rPr>
          <w:spacing w:val="-3"/>
          <w:w w:val="105"/>
          <w:sz w:val="21"/>
        </w:rPr>
        <w:t xml:space="preserve">that </w:t>
      </w:r>
      <w:r>
        <w:rPr>
          <w:w w:val="105"/>
          <w:sz w:val="21"/>
        </w:rPr>
        <w:t xml:space="preserve">would </w:t>
      </w:r>
      <w:r>
        <w:rPr>
          <w:spacing w:val="-3"/>
          <w:w w:val="105"/>
          <w:sz w:val="21"/>
        </w:rPr>
        <w:t xml:space="preserve">have </w:t>
      </w:r>
      <w:r>
        <w:rPr>
          <w:w w:val="105"/>
          <w:sz w:val="21"/>
        </w:rPr>
        <w:t xml:space="preserve">passed </w:t>
      </w:r>
      <w:r>
        <w:rPr>
          <w:spacing w:val="-3"/>
          <w:w w:val="105"/>
          <w:sz w:val="21"/>
        </w:rPr>
        <w:t xml:space="preserve">to </w:t>
      </w:r>
      <w:r>
        <w:rPr>
          <w:w w:val="105"/>
          <w:sz w:val="21"/>
        </w:rPr>
        <w:t xml:space="preserve">the offender on the deceased </w:t>
      </w:r>
      <w:r>
        <w:rPr>
          <w:spacing w:val="-3"/>
          <w:w w:val="105"/>
          <w:sz w:val="21"/>
        </w:rPr>
        <w:t xml:space="preserve">person’s death. </w:t>
      </w:r>
      <w:r>
        <w:rPr>
          <w:w w:val="105"/>
          <w:sz w:val="21"/>
        </w:rPr>
        <w:t xml:space="preserve">There was general support </w:t>
      </w:r>
      <w:r>
        <w:rPr>
          <w:spacing w:val="-3"/>
          <w:w w:val="105"/>
          <w:sz w:val="21"/>
        </w:rPr>
        <w:t xml:space="preserve">for </w:t>
      </w:r>
      <w:r>
        <w:rPr>
          <w:w w:val="105"/>
          <w:sz w:val="21"/>
        </w:rPr>
        <w:t xml:space="preserve">this option and comments focused on specific amendments </w:t>
      </w:r>
      <w:r>
        <w:rPr>
          <w:spacing w:val="-3"/>
          <w:w w:val="105"/>
          <w:sz w:val="21"/>
        </w:rPr>
        <w:t xml:space="preserve">to </w:t>
      </w:r>
      <w:r>
        <w:rPr>
          <w:w w:val="105"/>
          <w:sz w:val="21"/>
        </w:rPr>
        <w:t xml:space="preserve">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 xml:space="preserve">(Vic), the </w:t>
      </w:r>
      <w:r>
        <w:rPr>
          <w:i/>
          <w:w w:val="105"/>
          <w:sz w:val="21"/>
        </w:rPr>
        <w:t xml:space="preserve">Wills Act </w:t>
      </w:r>
      <w:r>
        <w:rPr>
          <w:i/>
          <w:spacing w:val="-8"/>
          <w:w w:val="105"/>
          <w:sz w:val="21"/>
        </w:rPr>
        <w:t xml:space="preserve">1997 </w:t>
      </w:r>
      <w:r>
        <w:rPr>
          <w:w w:val="105"/>
          <w:sz w:val="21"/>
        </w:rPr>
        <w:t xml:space="preserve">(Vic) and the </w:t>
      </w:r>
      <w:r>
        <w:rPr>
          <w:i/>
          <w:spacing w:val="-4"/>
          <w:w w:val="105"/>
          <w:sz w:val="21"/>
        </w:rPr>
        <w:t xml:space="preserve">Transfer </w:t>
      </w:r>
      <w:r>
        <w:rPr>
          <w:i/>
          <w:spacing w:val="-3"/>
          <w:w w:val="105"/>
          <w:sz w:val="21"/>
        </w:rPr>
        <w:t xml:space="preserve">of </w:t>
      </w:r>
      <w:r>
        <w:rPr>
          <w:i/>
          <w:w w:val="105"/>
          <w:sz w:val="21"/>
        </w:rPr>
        <w:t xml:space="preserve">Land Act </w:t>
      </w:r>
      <w:r>
        <w:rPr>
          <w:i/>
          <w:spacing w:val="-6"/>
          <w:w w:val="105"/>
          <w:sz w:val="21"/>
        </w:rPr>
        <w:t>1958</w:t>
      </w:r>
      <w:r>
        <w:rPr>
          <w:i/>
          <w:spacing w:val="33"/>
          <w:w w:val="105"/>
          <w:sz w:val="21"/>
        </w:rPr>
        <w:t xml:space="preserve"> </w:t>
      </w:r>
      <w:r>
        <w:rPr>
          <w:w w:val="105"/>
          <w:sz w:val="21"/>
        </w:rPr>
        <w:t>(Vic).</w:t>
      </w:r>
      <w:r>
        <w:rPr>
          <w:w w:val="105"/>
          <w:position w:val="7"/>
          <w:sz w:val="12"/>
        </w:rPr>
        <w:t>37</w:t>
      </w:r>
    </w:p>
    <w:p w14:paraId="025A16A6" w14:textId="77777777" w:rsidR="00622C04" w:rsidRDefault="006D16CC">
      <w:pPr>
        <w:pStyle w:val="ListParagraph"/>
        <w:numPr>
          <w:ilvl w:val="1"/>
          <w:numId w:val="55"/>
        </w:numPr>
        <w:tabs>
          <w:tab w:val="left" w:pos="2381"/>
          <w:tab w:val="left" w:pos="2382"/>
        </w:tabs>
        <w:spacing w:before="126" w:line="242" w:lineRule="auto"/>
        <w:ind w:right="1612"/>
        <w:rPr>
          <w:sz w:val="21"/>
        </w:rPr>
      </w:pPr>
      <w:r>
        <w:rPr>
          <w:sz w:val="21"/>
        </w:rPr>
        <w:t xml:space="preserve">This option is a partial response because, </w:t>
      </w:r>
      <w:r>
        <w:rPr>
          <w:spacing w:val="-3"/>
          <w:sz w:val="21"/>
        </w:rPr>
        <w:t xml:space="preserve">although </w:t>
      </w:r>
      <w:r>
        <w:rPr>
          <w:sz w:val="21"/>
        </w:rPr>
        <w:t xml:space="preserve">it clarifies the effect of the </w:t>
      </w:r>
      <w:r>
        <w:rPr>
          <w:spacing w:val="-3"/>
          <w:sz w:val="21"/>
        </w:rPr>
        <w:t xml:space="preserve">rule, </w:t>
      </w:r>
      <w:r>
        <w:rPr>
          <w:sz w:val="21"/>
        </w:rPr>
        <w:t xml:space="preserve">it does </w:t>
      </w:r>
      <w:r>
        <w:rPr>
          <w:spacing w:val="-2"/>
          <w:sz w:val="21"/>
        </w:rPr>
        <w:t xml:space="preserve">not </w:t>
      </w:r>
      <w:r>
        <w:rPr>
          <w:sz w:val="21"/>
        </w:rPr>
        <w:t xml:space="preserve">provide </w:t>
      </w:r>
      <w:r>
        <w:rPr>
          <w:spacing w:val="-3"/>
          <w:sz w:val="21"/>
        </w:rPr>
        <w:t xml:space="preserve">relief  </w:t>
      </w:r>
      <w:r>
        <w:rPr>
          <w:sz w:val="21"/>
        </w:rPr>
        <w:t xml:space="preserve">when the effect is </w:t>
      </w:r>
      <w:r>
        <w:rPr>
          <w:spacing w:val="-4"/>
          <w:sz w:val="21"/>
        </w:rPr>
        <w:t xml:space="preserve">unfair  </w:t>
      </w:r>
      <w:r>
        <w:rPr>
          <w:sz w:val="21"/>
        </w:rPr>
        <w:t>and nor does it assist in identifying when the  rule</w:t>
      </w:r>
      <w:r>
        <w:rPr>
          <w:spacing w:val="8"/>
          <w:sz w:val="21"/>
        </w:rPr>
        <w:t xml:space="preserve"> </w:t>
      </w:r>
      <w:r>
        <w:rPr>
          <w:spacing w:val="-3"/>
          <w:sz w:val="21"/>
        </w:rPr>
        <w:t>applies.</w:t>
      </w:r>
    </w:p>
    <w:p w14:paraId="55239587" w14:textId="77777777" w:rsidR="00622C04" w:rsidRDefault="00622C04">
      <w:pPr>
        <w:pStyle w:val="BodyText"/>
        <w:rPr>
          <w:sz w:val="20"/>
        </w:rPr>
      </w:pPr>
    </w:p>
    <w:p w14:paraId="512C30DD" w14:textId="77777777" w:rsidR="00622C04" w:rsidRDefault="00622C04">
      <w:pPr>
        <w:pStyle w:val="BodyText"/>
        <w:rPr>
          <w:sz w:val="20"/>
        </w:rPr>
      </w:pPr>
    </w:p>
    <w:p w14:paraId="275B7071" w14:textId="77777777" w:rsidR="00622C04" w:rsidRDefault="006D16CC">
      <w:pPr>
        <w:pStyle w:val="BodyText"/>
        <w:spacing w:before="3"/>
        <w:rPr>
          <w:sz w:val="24"/>
        </w:rPr>
      </w:pPr>
      <w:r>
        <w:pict w14:anchorId="258EDA45">
          <v:line id="_x0000_s1316" style="position:absolute;z-index:251549696;mso-wrap-distance-left:0;mso-wrap-distance-right:0;mso-position-horizontal-relative:page" from="79.35pt,17.3pt" to="515.9pt,17.3pt" strokecolor="#f9ceca" strokeweight="1pt">
            <w10:wrap type="topAndBottom" anchorx="page"/>
          </v:line>
        </w:pict>
      </w:r>
    </w:p>
    <w:p w14:paraId="79F576F0" w14:textId="77777777" w:rsidR="00622C04" w:rsidRDefault="006D16CC">
      <w:pPr>
        <w:pStyle w:val="ListParagraph"/>
        <w:numPr>
          <w:ilvl w:val="0"/>
          <w:numId w:val="50"/>
        </w:numPr>
        <w:tabs>
          <w:tab w:val="left" w:pos="2381"/>
          <w:tab w:val="left" w:pos="2382"/>
        </w:tabs>
        <w:spacing w:before="117"/>
        <w:rPr>
          <w:sz w:val="13"/>
        </w:rPr>
      </w:pPr>
      <w:r>
        <w:rPr>
          <w:w w:val="105"/>
          <w:sz w:val="13"/>
        </w:rPr>
        <w:t>Consultation</w:t>
      </w:r>
      <w:r>
        <w:rPr>
          <w:spacing w:val="5"/>
          <w:w w:val="105"/>
          <w:sz w:val="13"/>
        </w:rPr>
        <w:t xml:space="preserve"> </w:t>
      </w:r>
      <w:r>
        <w:rPr>
          <w:w w:val="105"/>
          <w:sz w:val="13"/>
        </w:rPr>
        <w:t>9</w:t>
      </w:r>
      <w:r>
        <w:rPr>
          <w:spacing w:val="5"/>
          <w:w w:val="105"/>
          <w:sz w:val="13"/>
        </w:rPr>
        <w:t xml:space="preserve"> </w:t>
      </w:r>
      <w:r>
        <w:rPr>
          <w:w w:val="105"/>
          <w:sz w:val="13"/>
        </w:rPr>
        <w:t>(Elder</w:t>
      </w:r>
      <w:r>
        <w:rPr>
          <w:spacing w:val="5"/>
          <w:w w:val="105"/>
          <w:sz w:val="13"/>
        </w:rPr>
        <w:t xml:space="preserve"> </w:t>
      </w:r>
      <w:r>
        <w:rPr>
          <w:w w:val="105"/>
          <w:sz w:val="13"/>
        </w:rPr>
        <w:t>Law</w:t>
      </w:r>
      <w:r>
        <w:rPr>
          <w:spacing w:val="5"/>
          <w:w w:val="105"/>
          <w:sz w:val="13"/>
        </w:rPr>
        <w:t xml:space="preserve"> </w:t>
      </w:r>
      <w:r>
        <w:rPr>
          <w:w w:val="105"/>
          <w:sz w:val="13"/>
        </w:rPr>
        <w:t>and</w:t>
      </w:r>
      <w:r>
        <w:rPr>
          <w:spacing w:val="5"/>
          <w:w w:val="105"/>
          <w:sz w:val="13"/>
        </w:rPr>
        <w:t xml:space="preserve"> </w:t>
      </w:r>
      <w:r>
        <w:rPr>
          <w:w w:val="105"/>
          <w:sz w:val="13"/>
        </w:rPr>
        <w:t>Succession</w:t>
      </w:r>
      <w:r>
        <w:rPr>
          <w:spacing w:val="5"/>
          <w:w w:val="105"/>
          <w:sz w:val="13"/>
        </w:rPr>
        <w:t xml:space="preserve"> </w:t>
      </w:r>
      <w:r>
        <w:rPr>
          <w:w w:val="105"/>
          <w:sz w:val="13"/>
        </w:rPr>
        <w:t>Committee</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Law</w:t>
      </w:r>
      <w:r>
        <w:rPr>
          <w:spacing w:val="5"/>
          <w:w w:val="105"/>
          <w:sz w:val="13"/>
        </w:rPr>
        <w:t xml:space="preserve"> </w:t>
      </w:r>
      <w:r>
        <w:rPr>
          <w:w w:val="105"/>
          <w:sz w:val="13"/>
        </w:rPr>
        <w:t>Society</w:t>
      </w:r>
      <w:r>
        <w:rPr>
          <w:spacing w:val="5"/>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14:paraId="58E0D7DC" w14:textId="77777777" w:rsidR="00622C04" w:rsidRDefault="006D16CC">
      <w:pPr>
        <w:pStyle w:val="ListParagraph"/>
        <w:numPr>
          <w:ilvl w:val="0"/>
          <w:numId w:val="50"/>
        </w:numPr>
        <w:tabs>
          <w:tab w:val="left" w:pos="2381"/>
          <w:tab w:val="left" w:pos="2382"/>
        </w:tabs>
        <w:rPr>
          <w:sz w:val="13"/>
        </w:rPr>
      </w:pPr>
      <w:r>
        <w:rPr>
          <w:w w:val="105"/>
          <w:sz w:val="13"/>
        </w:rPr>
        <w:t>Consultation 16 (Roundtable</w:t>
      </w:r>
      <w:r>
        <w:rPr>
          <w:spacing w:val="13"/>
          <w:w w:val="105"/>
          <w:sz w:val="13"/>
        </w:rPr>
        <w:t xml:space="preserve"> </w:t>
      </w:r>
      <w:r>
        <w:rPr>
          <w:spacing w:val="2"/>
          <w:w w:val="105"/>
          <w:sz w:val="13"/>
        </w:rPr>
        <w:t>2).</w:t>
      </w:r>
    </w:p>
    <w:p w14:paraId="44C60ABB" w14:textId="77777777" w:rsidR="00622C04" w:rsidRDefault="006D16CC">
      <w:pPr>
        <w:pStyle w:val="ListParagraph"/>
        <w:numPr>
          <w:ilvl w:val="0"/>
          <w:numId w:val="50"/>
        </w:numPr>
        <w:tabs>
          <w:tab w:val="left" w:pos="2381"/>
          <w:tab w:val="left" w:pos="2382"/>
        </w:tabs>
        <w:spacing w:before="2"/>
        <w:rPr>
          <w:sz w:val="13"/>
        </w:rPr>
      </w:pPr>
      <w:r>
        <w:pict w14:anchorId="7458538B">
          <v:shape id="_x0000_s1315" type="#_x0000_t202" style="position:absolute;left:0;text-align:left;margin-left:549.15pt;margin-top:3.05pt;width:12.4pt;height:14.25pt;z-index:251591680;mso-position-horizontal-relative:page" filled="f" stroked="f">
            <v:textbox inset="0,0,0,0">
              <w:txbxContent>
                <w:p w14:paraId="744BD70C" w14:textId="77777777" w:rsidR="00622C04" w:rsidRDefault="006D16CC">
                  <w:pPr>
                    <w:spacing w:line="284" w:lineRule="exact"/>
                    <w:rPr>
                      <w:b/>
                      <w:sz w:val="24"/>
                    </w:rPr>
                  </w:pPr>
                  <w:r>
                    <w:rPr>
                      <w:b/>
                      <w:color w:val="EC5A4F"/>
                      <w:spacing w:val="-10"/>
                      <w:w w:val="110"/>
                      <w:sz w:val="24"/>
                    </w:rPr>
                    <w:t>13</w:t>
                  </w:r>
                </w:p>
              </w:txbxContent>
            </v:textbox>
            <w10:wrap anchorx="page"/>
          </v:shape>
        </w:pict>
      </w:r>
      <w:r>
        <w:rPr>
          <w:w w:val="105"/>
          <w:sz w:val="13"/>
        </w:rPr>
        <w:t xml:space="preserve">Law Commission </w:t>
      </w:r>
      <w:r>
        <w:rPr>
          <w:spacing w:val="3"/>
          <w:w w:val="105"/>
          <w:sz w:val="13"/>
        </w:rPr>
        <w:t xml:space="preserve">(New </w:t>
      </w:r>
      <w:r>
        <w:rPr>
          <w:w w:val="105"/>
          <w:sz w:val="13"/>
        </w:rPr>
        <w:t xml:space="preserve">Zealand), above n </w:t>
      </w:r>
      <w:r>
        <w:rPr>
          <w:spacing w:val="-3"/>
          <w:w w:val="105"/>
          <w:sz w:val="13"/>
        </w:rPr>
        <w:t>31,</w:t>
      </w:r>
      <w:r>
        <w:rPr>
          <w:spacing w:val="2"/>
          <w:w w:val="105"/>
          <w:sz w:val="13"/>
        </w:rPr>
        <w:t xml:space="preserve"> </w:t>
      </w:r>
      <w:r>
        <w:rPr>
          <w:w w:val="105"/>
          <w:sz w:val="13"/>
        </w:rPr>
        <w:t>5.</w:t>
      </w:r>
    </w:p>
    <w:p w14:paraId="7C9692C7" w14:textId="77777777" w:rsidR="00622C04" w:rsidRDefault="006D16CC">
      <w:pPr>
        <w:pStyle w:val="ListParagraph"/>
        <w:numPr>
          <w:ilvl w:val="0"/>
          <w:numId w:val="50"/>
        </w:numPr>
        <w:tabs>
          <w:tab w:val="left" w:pos="2381"/>
          <w:tab w:val="left" w:pos="2382"/>
        </w:tabs>
        <w:rPr>
          <w:sz w:val="13"/>
        </w:rPr>
      </w:pPr>
      <w:r>
        <w:rPr>
          <w:w w:val="105"/>
          <w:sz w:val="13"/>
        </w:rPr>
        <w:t>See</w:t>
      </w:r>
      <w:r>
        <w:rPr>
          <w:spacing w:val="4"/>
          <w:w w:val="105"/>
          <w:sz w:val="13"/>
        </w:rPr>
        <w:t xml:space="preserve"> </w:t>
      </w:r>
      <w:r>
        <w:rPr>
          <w:w w:val="105"/>
          <w:sz w:val="13"/>
        </w:rPr>
        <w:t>Chapter</w:t>
      </w:r>
      <w:r>
        <w:rPr>
          <w:spacing w:val="5"/>
          <w:w w:val="105"/>
          <w:sz w:val="13"/>
        </w:rPr>
        <w:t xml:space="preserve"> </w:t>
      </w:r>
      <w:r>
        <w:rPr>
          <w:w w:val="105"/>
          <w:sz w:val="13"/>
        </w:rPr>
        <w:t>5</w:t>
      </w:r>
      <w:r>
        <w:rPr>
          <w:spacing w:val="4"/>
          <w:w w:val="105"/>
          <w:sz w:val="13"/>
        </w:rPr>
        <w:t xml:space="preserve"> </w:t>
      </w:r>
      <w:r>
        <w:rPr>
          <w:w w:val="105"/>
          <w:sz w:val="13"/>
        </w:rPr>
        <w:t>for</w:t>
      </w:r>
      <w:r>
        <w:rPr>
          <w:spacing w:val="5"/>
          <w:w w:val="105"/>
          <w:sz w:val="13"/>
        </w:rPr>
        <w:t xml:space="preserve"> </w:t>
      </w:r>
      <w:r>
        <w:rPr>
          <w:w w:val="105"/>
          <w:sz w:val="13"/>
        </w:rPr>
        <w:t>a</w:t>
      </w:r>
      <w:r>
        <w:rPr>
          <w:spacing w:val="5"/>
          <w:w w:val="105"/>
          <w:sz w:val="13"/>
        </w:rPr>
        <w:t xml:space="preserve"> </w:t>
      </w:r>
      <w:r>
        <w:rPr>
          <w:w w:val="105"/>
          <w:sz w:val="13"/>
        </w:rPr>
        <w:t>discussion</w:t>
      </w:r>
      <w:r>
        <w:rPr>
          <w:spacing w:val="4"/>
          <w:w w:val="105"/>
          <w:sz w:val="13"/>
        </w:rPr>
        <w:t xml:space="preserve"> </w:t>
      </w:r>
      <w:r>
        <w:rPr>
          <w:w w:val="105"/>
          <w:sz w:val="13"/>
        </w:rPr>
        <w:t>of</w:t>
      </w:r>
      <w:r>
        <w:rPr>
          <w:spacing w:val="5"/>
          <w:w w:val="105"/>
          <w:sz w:val="13"/>
        </w:rPr>
        <w:t xml:space="preserve"> </w:t>
      </w:r>
      <w:r>
        <w:rPr>
          <w:w w:val="105"/>
          <w:sz w:val="13"/>
        </w:rPr>
        <w:t>these</w:t>
      </w:r>
      <w:r>
        <w:rPr>
          <w:spacing w:val="5"/>
          <w:w w:val="105"/>
          <w:sz w:val="13"/>
        </w:rPr>
        <w:t xml:space="preserve"> </w:t>
      </w:r>
      <w:r>
        <w:rPr>
          <w:w w:val="105"/>
          <w:sz w:val="13"/>
        </w:rPr>
        <w:t>proposed</w:t>
      </w:r>
      <w:r>
        <w:rPr>
          <w:spacing w:val="4"/>
          <w:w w:val="105"/>
          <w:sz w:val="13"/>
        </w:rPr>
        <w:t xml:space="preserve"> </w:t>
      </w:r>
      <w:r>
        <w:rPr>
          <w:w w:val="105"/>
          <w:sz w:val="13"/>
        </w:rPr>
        <w:t>amendments.</w:t>
      </w:r>
    </w:p>
    <w:p w14:paraId="3789DD3F" w14:textId="77777777" w:rsidR="00622C04" w:rsidRDefault="00622C04">
      <w:pPr>
        <w:rPr>
          <w:sz w:val="13"/>
        </w:rPr>
        <w:sectPr w:rsidR="00622C04">
          <w:pgSz w:w="11910" w:h="16840"/>
          <w:pgMar w:top="1360" w:right="0" w:bottom="280" w:left="0" w:header="808" w:footer="0" w:gutter="0"/>
          <w:cols w:space="720"/>
        </w:sectPr>
      </w:pPr>
    </w:p>
    <w:p w14:paraId="3EF98497" w14:textId="77777777" w:rsidR="00622C04" w:rsidRDefault="00622C04">
      <w:pPr>
        <w:pStyle w:val="BodyText"/>
        <w:spacing w:before="11"/>
      </w:pPr>
    </w:p>
    <w:p w14:paraId="0560725F" w14:textId="77777777" w:rsidR="00622C04" w:rsidRDefault="006D16CC">
      <w:pPr>
        <w:spacing w:before="96"/>
        <w:ind w:left="1587"/>
        <w:rPr>
          <w:b/>
          <w:sz w:val="24"/>
        </w:rPr>
      </w:pPr>
      <w:r>
        <w:rPr>
          <w:b/>
          <w:w w:val="110"/>
          <w:sz w:val="24"/>
        </w:rPr>
        <w:t>Statutory judicial discretion</w:t>
      </w:r>
    </w:p>
    <w:p w14:paraId="60104DFF" w14:textId="77777777" w:rsidR="00622C04" w:rsidRDefault="006D16CC">
      <w:pPr>
        <w:pStyle w:val="ListParagraph"/>
        <w:numPr>
          <w:ilvl w:val="1"/>
          <w:numId w:val="55"/>
        </w:numPr>
        <w:tabs>
          <w:tab w:val="left" w:pos="2380"/>
          <w:tab w:val="left" w:pos="2381"/>
        </w:tabs>
        <w:spacing w:before="137" w:line="242" w:lineRule="auto"/>
        <w:ind w:right="1630"/>
        <w:rPr>
          <w:sz w:val="12"/>
        </w:rPr>
      </w:pPr>
      <w:r>
        <w:rPr>
          <w:spacing w:val="-3"/>
          <w:sz w:val="21"/>
        </w:rPr>
        <w:t xml:space="preserve">Many submissions favoured </w:t>
      </w:r>
      <w:r>
        <w:rPr>
          <w:sz w:val="21"/>
        </w:rPr>
        <w:t xml:space="preserve">this option. It would provide a </w:t>
      </w:r>
      <w:r>
        <w:rPr>
          <w:spacing w:val="-3"/>
          <w:sz w:val="21"/>
        </w:rPr>
        <w:t xml:space="preserve">means </w:t>
      </w:r>
      <w:r>
        <w:rPr>
          <w:sz w:val="21"/>
        </w:rPr>
        <w:t xml:space="preserve">of  preserving  the </w:t>
      </w:r>
      <w:r>
        <w:rPr>
          <w:spacing w:val="-2"/>
          <w:sz w:val="21"/>
        </w:rPr>
        <w:t xml:space="preserve">common </w:t>
      </w:r>
      <w:r>
        <w:rPr>
          <w:sz w:val="21"/>
        </w:rPr>
        <w:t xml:space="preserve">law rule while </w:t>
      </w:r>
      <w:r>
        <w:rPr>
          <w:spacing w:val="-3"/>
          <w:sz w:val="21"/>
        </w:rPr>
        <w:t xml:space="preserve">allowing for individual exceptions </w:t>
      </w:r>
      <w:r>
        <w:rPr>
          <w:sz w:val="21"/>
        </w:rPr>
        <w:t xml:space="preserve">where </w:t>
      </w:r>
      <w:r>
        <w:rPr>
          <w:spacing w:val="-3"/>
          <w:sz w:val="21"/>
        </w:rPr>
        <w:t xml:space="preserve">required  </w:t>
      </w:r>
      <w:r>
        <w:rPr>
          <w:sz w:val="21"/>
        </w:rPr>
        <w:t xml:space="preserve">by the </w:t>
      </w:r>
      <w:r>
        <w:rPr>
          <w:spacing w:val="-3"/>
          <w:sz w:val="21"/>
        </w:rPr>
        <w:t>justice</w:t>
      </w:r>
      <w:r>
        <w:rPr>
          <w:spacing w:val="41"/>
          <w:sz w:val="21"/>
        </w:rPr>
        <w:t xml:space="preserve"> </w:t>
      </w:r>
      <w:r>
        <w:rPr>
          <w:sz w:val="21"/>
        </w:rPr>
        <w:t xml:space="preserve">of the </w:t>
      </w:r>
      <w:r>
        <w:rPr>
          <w:spacing w:val="-3"/>
          <w:sz w:val="21"/>
        </w:rPr>
        <w:t xml:space="preserve">case. </w:t>
      </w:r>
      <w:r>
        <w:rPr>
          <w:sz w:val="21"/>
        </w:rPr>
        <w:t xml:space="preserve">Members of the legal </w:t>
      </w:r>
      <w:r>
        <w:rPr>
          <w:spacing w:val="-3"/>
          <w:sz w:val="21"/>
        </w:rPr>
        <w:t xml:space="preserve">profession </w:t>
      </w:r>
      <w:r>
        <w:rPr>
          <w:sz w:val="21"/>
        </w:rPr>
        <w:t>and the j</w:t>
      </w:r>
      <w:r>
        <w:rPr>
          <w:sz w:val="21"/>
        </w:rPr>
        <w:t xml:space="preserve">udiciary in New South </w:t>
      </w:r>
      <w:r>
        <w:rPr>
          <w:spacing w:val="-3"/>
          <w:sz w:val="21"/>
        </w:rPr>
        <w:t xml:space="preserve">Wales </w:t>
      </w:r>
      <w:r>
        <w:rPr>
          <w:sz w:val="21"/>
        </w:rPr>
        <w:t xml:space="preserve">told the </w:t>
      </w:r>
      <w:r>
        <w:rPr>
          <w:spacing w:val="-3"/>
          <w:sz w:val="21"/>
        </w:rPr>
        <w:t xml:space="preserve">Commission that </w:t>
      </w:r>
      <w:r>
        <w:rPr>
          <w:sz w:val="21"/>
        </w:rPr>
        <w:t>the NSW Act works</w:t>
      </w:r>
      <w:r>
        <w:rPr>
          <w:spacing w:val="18"/>
          <w:sz w:val="21"/>
        </w:rPr>
        <w:t xml:space="preserve"> </w:t>
      </w:r>
      <w:r>
        <w:rPr>
          <w:sz w:val="21"/>
        </w:rPr>
        <w:t>well.</w:t>
      </w:r>
      <w:r>
        <w:rPr>
          <w:position w:val="7"/>
          <w:sz w:val="12"/>
        </w:rPr>
        <w:t>38</w:t>
      </w:r>
    </w:p>
    <w:p w14:paraId="6C8D2546" w14:textId="77777777" w:rsidR="00622C04" w:rsidRDefault="006D16CC">
      <w:pPr>
        <w:pStyle w:val="ListParagraph"/>
        <w:numPr>
          <w:ilvl w:val="1"/>
          <w:numId w:val="55"/>
        </w:numPr>
        <w:tabs>
          <w:tab w:val="left" w:pos="2381"/>
          <w:tab w:val="left" w:pos="2382"/>
        </w:tabs>
        <w:spacing w:before="124" w:line="242" w:lineRule="auto"/>
        <w:ind w:right="1758"/>
        <w:rPr>
          <w:sz w:val="12"/>
        </w:rPr>
      </w:pPr>
      <w:r>
        <w:rPr>
          <w:spacing w:val="-4"/>
          <w:w w:val="105"/>
          <w:sz w:val="21"/>
        </w:rPr>
        <w:t xml:space="preserve">However, </w:t>
      </w:r>
      <w:r>
        <w:rPr>
          <w:w w:val="105"/>
          <w:sz w:val="21"/>
        </w:rPr>
        <w:t xml:space="preserve">a disadvantage of this model is </w:t>
      </w:r>
      <w:r>
        <w:rPr>
          <w:spacing w:val="-3"/>
          <w:w w:val="105"/>
          <w:sz w:val="21"/>
        </w:rPr>
        <w:t xml:space="preserve">that </w:t>
      </w:r>
      <w:r>
        <w:rPr>
          <w:w w:val="105"/>
          <w:sz w:val="21"/>
        </w:rPr>
        <w:t xml:space="preserve">it does </w:t>
      </w:r>
      <w:r>
        <w:rPr>
          <w:spacing w:val="-2"/>
          <w:w w:val="105"/>
          <w:sz w:val="21"/>
        </w:rPr>
        <w:t xml:space="preserve">not </w:t>
      </w:r>
      <w:r>
        <w:rPr>
          <w:spacing w:val="-3"/>
          <w:w w:val="105"/>
          <w:sz w:val="21"/>
        </w:rPr>
        <w:t xml:space="preserve">reduce </w:t>
      </w:r>
      <w:r>
        <w:rPr>
          <w:w w:val="105"/>
          <w:sz w:val="21"/>
        </w:rPr>
        <w:t xml:space="preserve">uncertainty about the scope of the </w:t>
      </w:r>
      <w:r>
        <w:rPr>
          <w:spacing w:val="-3"/>
          <w:w w:val="105"/>
          <w:sz w:val="21"/>
        </w:rPr>
        <w:t xml:space="preserve">rule. </w:t>
      </w:r>
      <w:r>
        <w:rPr>
          <w:w w:val="105"/>
          <w:sz w:val="21"/>
        </w:rPr>
        <w:t xml:space="preserve">The introduction of the NSW Act </w:t>
      </w:r>
      <w:r>
        <w:rPr>
          <w:spacing w:val="-2"/>
          <w:w w:val="105"/>
          <w:sz w:val="21"/>
        </w:rPr>
        <w:t xml:space="preserve">has not </w:t>
      </w:r>
      <w:r>
        <w:rPr>
          <w:spacing w:val="-3"/>
          <w:w w:val="105"/>
          <w:sz w:val="21"/>
        </w:rPr>
        <w:t xml:space="preserve">fostered </w:t>
      </w:r>
      <w:r>
        <w:rPr>
          <w:w w:val="105"/>
          <w:sz w:val="21"/>
        </w:rPr>
        <w:t xml:space="preserve">development of the rule at </w:t>
      </w:r>
      <w:r>
        <w:rPr>
          <w:spacing w:val="-2"/>
          <w:w w:val="105"/>
          <w:sz w:val="21"/>
        </w:rPr>
        <w:t xml:space="preserve">common </w:t>
      </w:r>
      <w:r>
        <w:rPr>
          <w:spacing w:val="-5"/>
          <w:w w:val="105"/>
          <w:sz w:val="21"/>
        </w:rPr>
        <w:t xml:space="preserve">law, </w:t>
      </w:r>
      <w:r>
        <w:rPr>
          <w:w w:val="105"/>
          <w:sz w:val="21"/>
        </w:rPr>
        <w:t xml:space="preserve">and </w:t>
      </w:r>
      <w:r>
        <w:rPr>
          <w:spacing w:val="-2"/>
          <w:w w:val="105"/>
          <w:sz w:val="21"/>
        </w:rPr>
        <w:t xml:space="preserve">has </w:t>
      </w:r>
      <w:r>
        <w:rPr>
          <w:w w:val="105"/>
          <w:sz w:val="21"/>
        </w:rPr>
        <w:t xml:space="preserve">possibly </w:t>
      </w:r>
      <w:r>
        <w:rPr>
          <w:spacing w:val="-3"/>
          <w:w w:val="105"/>
          <w:sz w:val="21"/>
        </w:rPr>
        <w:t xml:space="preserve">created confusion. </w:t>
      </w:r>
      <w:r>
        <w:rPr>
          <w:w w:val="105"/>
          <w:sz w:val="21"/>
        </w:rPr>
        <w:t xml:space="preserve">The issue in </w:t>
      </w:r>
      <w:r>
        <w:rPr>
          <w:spacing w:val="-3"/>
          <w:w w:val="105"/>
          <w:sz w:val="21"/>
        </w:rPr>
        <w:t xml:space="preserve">proceedings </w:t>
      </w:r>
      <w:r>
        <w:rPr>
          <w:w w:val="105"/>
          <w:sz w:val="21"/>
        </w:rPr>
        <w:t xml:space="preserve">under the NSW Act is whether the rule should be modified in the </w:t>
      </w:r>
      <w:r>
        <w:rPr>
          <w:spacing w:val="-3"/>
          <w:w w:val="105"/>
          <w:sz w:val="21"/>
        </w:rPr>
        <w:t>circumstances, rather than</w:t>
      </w:r>
      <w:r>
        <w:rPr>
          <w:spacing w:val="-7"/>
          <w:w w:val="105"/>
          <w:sz w:val="21"/>
        </w:rPr>
        <w:t xml:space="preserve"> </w:t>
      </w:r>
      <w:r>
        <w:rPr>
          <w:w w:val="105"/>
          <w:sz w:val="21"/>
        </w:rPr>
        <w:t>whether</w:t>
      </w:r>
      <w:r>
        <w:rPr>
          <w:spacing w:val="-6"/>
          <w:w w:val="105"/>
          <w:sz w:val="21"/>
        </w:rPr>
        <w:t xml:space="preserve"> </w:t>
      </w:r>
      <w:r>
        <w:rPr>
          <w:w w:val="105"/>
          <w:sz w:val="21"/>
        </w:rPr>
        <w:t>it</w:t>
      </w:r>
      <w:r>
        <w:rPr>
          <w:spacing w:val="-6"/>
          <w:w w:val="105"/>
          <w:sz w:val="21"/>
        </w:rPr>
        <w:t xml:space="preserve"> </w:t>
      </w:r>
      <w:r>
        <w:rPr>
          <w:w w:val="105"/>
          <w:sz w:val="21"/>
        </w:rPr>
        <w:t>applies.</w:t>
      </w:r>
      <w:r>
        <w:rPr>
          <w:spacing w:val="-6"/>
          <w:w w:val="105"/>
          <w:sz w:val="21"/>
        </w:rPr>
        <w:t xml:space="preserve"> </w:t>
      </w:r>
      <w:r>
        <w:rPr>
          <w:w w:val="105"/>
          <w:sz w:val="21"/>
        </w:rPr>
        <w:t>It</w:t>
      </w:r>
      <w:r>
        <w:rPr>
          <w:spacing w:val="-7"/>
          <w:w w:val="105"/>
          <w:sz w:val="21"/>
        </w:rPr>
        <w:t xml:space="preserve"> </w:t>
      </w:r>
      <w:r>
        <w:rPr>
          <w:spacing w:val="-3"/>
          <w:w w:val="105"/>
          <w:sz w:val="21"/>
        </w:rPr>
        <w:t>follows</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6"/>
          <w:w w:val="105"/>
          <w:sz w:val="21"/>
        </w:rPr>
        <w:t xml:space="preserve"> </w:t>
      </w:r>
      <w:r>
        <w:rPr>
          <w:w w:val="105"/>
          <w:sz w:val="21"/>
        </w:rPr>
        <w:t>court</w:t>
      </w:r>
      <w:r>
        <w:rPr>
          <w:spacing w:val="-7"/>
          <w:w w:val="105"/>
          <w:sz w:val="21"/>
        </w:rPr>
        <w:t xml:space="preserve"> </w:t>
      </w:r>
      <w:r>
        <w:rPr>
          <w:w w:val="105"/>
          <w:sz w:val="21"/>
        </w:rPr>
        <w:t>is</w:t>
      </w:r>
      <w:r>
        <w:rPr>
          <w:spacing w:val="-6"/>
          <w:w w:val="105"/>
          <w:sz w:val="21"/>
        </w:rPr>
        <w:t xml:space="preserve"> </w:t>
      </w:r>
      <w:r>
        <w:rPr>
          <w:spacing w:val="-4"/>
          <w:w w:val="105"/>
          <w:sz w:val="21"/>
        </w:rPr>
        <w:t>unlikely</w:t>
      </w:r>
      <w:r>
        <w:rPr>
          <w:spacing w:val="-6"/>
          <w:w w:val="105"/>
          <w:sz w:val="21"/>
        </w:rPr>
        <w:t xml:space="preserve"> </w:t>
      </w:r>
      <w:r>
        <w:rPr>
          <w:spacing w:val="-3"/>
          <w:w w:val="105"/>
          <w:sz w:val="21"/>
        </w:rPr>
        <w:t>to</w:t>
      </w:r>
      <w:r>
        <w:rPr>
          <w:spacing w:val="-6"/>
          <w:w w:val="105"/>
          <w:sz w:val="21"/>
        </w:rPr>
        <w:t xml:space="preserve"> </w:t>
      </w:r>
      <w:r>
        <w:rPr>
          <w:spacing w:val="-3"/>
          <w:w w:val="105"/>
          <w:sz w:val="21"/>
        </w:rPr>
        <w:t>examine</w:t>
      </w:r>
      <w:r>
        <w:rPr>
          <w:spacing w:val="-6"/>
          <w:w w:val="105"/>
          <w:sz w:val="21"/>
        </w:rPr>
        <w:t xml:space="preserve"> </w:t>
      </w:r>
      <w:r>
        <w:rPr>
          <w:w w:val="105"/>
          <w:sz w:val="21"/>
        </w:rPr>
        <w:t>the</w:t>
      </w:r>
      <w:r>
        <w:rPr>
          <w:spacing w:val="-7"/>
          <w:w w:val="105"/>
          <w:sz w:val="21"/>
        </w:rPr>
        <w:t xml:space="preserve"> </w:t>
      </w:r>
      <w:r>
        <w:rPr>
          <w:w w:val="105"/>
          <w:sz w:val="21"/>
        </w:rPr>
        <w:t>boundaries</w:t>
      </w:r>
      <w:r>
        <w:rPr>
          <w:spacing w:val="-6"/>
          <w:w w:val="105"/>
          <w:sz w:val="21"/>
        </w:rPr>
        <w:t xml:space="preserve"> </w:t>
      </w:r>
      <w:r>
        <w:rPr>
          <w:w w:val="105"/>
          <w:sz w:val="21"/>
        </w:rPr>
        <w:t xml:space="preserve">of the rule in its decision. </w:t>
      </w:r>
      <w:r>
        <w:rPr>
          <w:spacing w:val="-4"/>
          <w:w w:val="105"/>
          <w:sz w:val="21"/>
        </w:rPr>
        <w:t xml:space="preserve">Further, </w:t>
      </w:r>
      <w:r>
        <w:rPr>
          <w:w w:val="105"/>
          <w:sz w:val="21"/>
        </w:rPr>
        <w:t xml:space="preserve">the introduction of the NSW Act </w:t>
      </w:r>
      <w:r>
        <w:rPr>
          <w:spacing w:val="-2"/>
          <w:w w:val="105"/>
          <w:sz w:val="21"/>
        </w:rPr>
        <w:t xml:space="preserve">has </w:t>
      </w:r>
      <w:r>
        <w:rPr>
          <w:w w:val="105"/>
          <w:sz w:val="21"/>
        </w:rPr>
        <w:t xml:space="preserve">led executors and </w:t>
      </w:r>
      <w:r>
        <w:rPr>
          <w:spacing w:val="-3"/>
          <w:w w:val="105"/>
          <w:sz w:val="21"/>
        </w:rPr>
        <w:t>administrators</w:t>
      </w:r>
      <w:r>
        <w:rPr>
          <w:spacing w:val="-13"/>
          <w:w w:val="105"/>
          <w:sz w:val="21"/>
        </w:rPr>
        <w:t xml:space="preserve"> </w:t>
      </w:r>
      <w:r>
        <w:rPr>
          <w:w w:val="105"/>
          <w:sz w:val="21"/>
        </w:rPr>
        <w:t>of</w:t>
      </w:r>
      <w:r>
        <w:rPr>
          <w:spacing w:val="-13"/>
          <w:w w:val="105"/>
          <w:sz w:val="21"/>
        </w:rPr>
        <w:t xml:space="preserve"> </w:t>
      </w:r>
      <w:r>
        <w:rPr>
          <w:w w:val="105"/>
          <w:sz w:val="21"/>
        </w:rPr>
        <w:t>deceased</w:t>
      </w:r>
      <w:r>
        <w:rPr>
          <w:spacing w:val="-13"/>
          <w:w w:val="105"/>
          <w:sz w:val="21"/>
        </w:rPr>
        <w:t xml:space="preserve"> </w:t>
      </w:r>
      <w:r>
        <w:rPr>
          <w:w w:val="105"/>
          <w:sz w:val="21"/>
        </w:rPr>
        <w:t>estates</w:t>
      </w:r>
      <w:r>
        <w:rPr>
          <w:spacing w:val="-13"/>
          <w:w w:val="105"/>
          <w:sz w:val="21"/>
        </w:rPr>
        <w:t xml:space="preserve"> </w:t>
      </w:r>
      <w:r>
        <w:rPr>
          <w:spacing w:val="-3"/>
          <w:w w:val="105"/>
          <w:sz w:val="21"/>
        </w:rPr>
        <w:t>to</w:t>
      </w:r>
      <w:r>
        <w:rPr>
          <w:spacing w:val="-13"/>
          <w:w w:val="105"/>
          <w:sz w:val="21"/>
        </w:rPr>
        <w:t xml:space="preserve"> </w:t>
      </w:r>
      <w:r>
        <w:rPr>
          <w:w w:val="105"/>
          <w:sz w:val="21"/>
        </w:rPr>
        <w:t>incorrectly</w:t>
      </w:r>
      <w:r>
        <w:rPr>
          <w:spacing w:val="-13"/>
          <w:w w:val="105"/>
          <w:sz w:val="21"/>
        </w:rPr>
        <w:t xml:space="preserve"> </w:t>
      </w:r>
      <w:r>
        <w:rPr>
          <w:w w:val="105"/>
          <w:sz w:val="21"/>
        </w:rPr>
        <w:t>believe</w:t>
      </w:r>
      <w:r>
        <w:rPr>
          <w:spacing w:val="-13"/>
          <w:w w:val="105"/>
          <w:sz w:val="21"/>
        </w:rPr>
        <w:t xml:space="preserve"> </w:t>
      </w:r>
      <w:r>
        <w:rPr>
          <w:spacing w:val="-3"/>
          <w:w w:val="105"/>
          <w:sz w:val="21"/>
        </w:rPr>
        <w:t>that</w:t>
      </w:r>
      <w:r>
        <w:rPr>
          <w:spacing w:val="-13"/>
          <w:w w:val="105"/>
          <w:sz w:val="21"/>
        </w:rPr>
        <w:t xml:space="preserve"> </w:t>
      </w:r>
      <w:r>
        <w:rPr>
          <w:w w:val="105"/>
          <w:sz w:val="21"/>
        </w:rPr>
        <w:t>an</w:t>
      </w:r>
      <w:r>
        <w:rPr>
          <w:spacing w:val="-13"/>
          <w:w w:val="105"/>
          <w:sz w:val="21"/>
        </w:rPr>
        <w:t xml:space="preserve"> </w:t>
      </w:r>
      <w:r>
        <w:rPr>
          <w:w w:val="105"/>
          <w:sz w:val="21"/>
        </w:rPr>
        <w:t>application</w:t>
      </w:r>
      <w:r>
        <w:rPr>
          <w:spacing w:val="-13"/>
          <w:w w:val="105"/>
          <w:sz w:val="21"/>
        </w:rPr>
        <w:t xml:space="preserve"> </w:t>
      </w:r>
      <w:r>
        <w:rPr>
          <w:w w:val="105"/>
          <w:sz w:val="21"/>
        </w:rPr>
        <w:t>needs</w:t>
      </w:r>
      <w:r>
        <w:rPr>
          <w:spacing w:val="-13"/>
          <w:w w:val="105"/>
          <w:sz w:val="21"/>
        </w:rPr>
        <w:t xml:space="preserve"> </w:t>
      </w:r>
      <w:r>
        <w:rPr>
          <w:spacing w:val="-3"/>
          <w:w w:val="105"/>
          <w:sz w:val="21"/>
        </w:rPr>
        <w:t>to</w:t>
      </w:r>
      <w:r>
        <w:rPr>
          <w:spacing w:val="-12"/>
          <w:w w:val="105"/>
          <w:sz w:val="21"/>
        </w:rPr>
        <w:t xml:space="preserve"> </w:t>
      </w:r>
      <w:r>
        <w:rPr>
          <w:w w:val="105"/>
          <w:sz w:val="21"/>
        </w:rPr>
        <w:t>be made</w:t>
      </w:r>
      <w:r>
        <w:rPr>
          <w:spacing w:val="-8"/>
          <w:w w:val="105"/>
          <w:sz w:val="21"/>
        </w:rPr>
        <w:t xml:space="preserve"> </w:t>
      </w:r>
      <w:r>
        <w:rPr>
          <w:w w:val="105"/>
          <w:sz w:val="21"/>
        </w:rPr>
        <w:t>under</w:t>
      </w:r>
      <w:r>
        <w:rPr>
          <w:spacing w:val="-7"/>
          <w:w w:val="105"/>
          <w:sz w:val="21"/>
        </w:rPr>
        <w:t xml:space="preserve"> </w:t>
      </w:r>
      <w:r>
        <w:rPr>
          <w:spacing w:val="-3"/>
          <w:w w:val="105"/>
          <w:sz w:val="21"/>
        </w:rPr>
        <w:t>that</w:t>
      </w:r>
      <w:r>
        <w:rPr>
          <w:spacing w:val="-7"/>
          <w:w w:val="105"/>
          <w:sz w:val="21"/>
        </w:rPr>
        <w:t xml:space="preserve"> </w:t>
      </w:r>
      <w:r>
        <w:rPr>
          <w:w w:val="105"/>
          <w:sz w:val="21"/>
        </w:rPr>
        <w:t>Act</w:t>
      </w:r>
      <w:r>
        <w:rPr>
          <w:spacing w:val="-8"/>
          <w:w w:val="105"/>
          <w:sz w:val="21"/>
        </w:rPr>
        <w:t xml:space="preserve"> </w:t>
      </w:r>
      <w:r>
        <w:rPr>
          <w:spacing w:val="-3"/>
          <w:w w:val="105"/>
          <w:sz w:val="21"/>
        </w:rPr>
        <w:t>to</w:t>
      </w:r>
      <w:r>
        <w:rPr>
          <w:spacing w:val="-7"/>
          <w:w w:val="105"/>
          <w:sz w:val="21"/>
        </w:rPr>
        <w:t xml:space="preserve"> </w:t>
      </w:r>
      <w:r>
        <w:rPr>
          <w:spacing w:val="-3"/>
          <w:w w:val="105"/>
          <w:sz w:val="21"/>
        </w:rPr>
        <w:t>determine</w:t>
      </w:r>
      <w:r>
        <w:rPr>
          <w:spacing w:val="-7"/>
          <w:w w:val="105"/>
          <w:sz w:val="21"/>
        </w:rPr>
        <w:t xml:space="preserve"> </w:t>
      </w:r>
      <w:r>
        <w:rPr>
          <w:w w:val="105"/>
          <w:sz w:val="21"/>
        </w:rPr>
        <w:t>whether</w:t>
      </w:r>
      <w:r>
        <w:rPr>
          <w:spacing w:val="-8"/>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w w:val="105"/>
          <w:sz w:val="21"/>
        </w:rPr>
        <w:t>a</w:t>
      </w:r>
      <w:r>
        <w:rPr>
          <w:w w:val="105"/>
          <w:sz w:val="21"/>
        </w:rPr>
        <w:t>pplies,</w:t>
      </w:r>
      <w:r>
        <w:rPr>
          <w:spacing w:val="-8"/>
          <w:w w:val="105"/>
          <w:sz w:val="21"/>
        </w:rPr>
        <w:t xml:space="preserve"> </w:t>
      </w:r>
      <w:r>
        <w:rPr>
          <w:w w:val="105"/>
          <w:sz w:val="21"/>
        </w:rPr>
        <w:t>even</w:t>
      </w:r>
      <w:r>
        <w:rPr>
          <w:spacing w:val="-7"/>
          <w:w w:val="105"/>
          <w:sz w:val="21"/>
        </w:rPr>
        <w:t xml:space="preserve"> </w:t>
      </w:r>
      <w:r>
        <w:rPr>
          <w:w w:val="105"/>
          <w:sz w:val="21"/>
        </w:rPr>
        <w:t>if</w:t>
      </w:r>
      <w:r>
        <w:rPr>
          <w:spacing w:val="-7"/>
          <w:w w:val="105"/>
          <w:sz w:val="21"/>
        </w:rPr>
        <w:t xml:space="preserve"> </w:t>
      </w:r>
      <w:r>
        <w:rPr>
          <w:w w:val="105"/>
          <w:sz w:val="21"/>
        </w:rPr>
        <w:t>the</w:t>
      </w:r>
      <w:r>
        <w:rPr>
          <w:spacing w:val="-7"/>
          <w:w w:val="105"/>
          <w:sz w:val="21"/>
        </w:rPr>
        <w:t xml:space="preserve"> </w:t>
      </w:r>
      <w:r>
        <w:rPr>
          <w:spacing w:val="-3"/>
          <w:w w:val="105"/>
          <w:sz w:val="21"/>
        </w:rPr>
        <w:t>relevant</w:t>
      </w:r>
      <w:r>
        <w:rPr>
          <w:spacing w:val="-8"/>
          <w:w w:val="105"/>
          <w:sz w:val="21"/>
        </w:rPr>
        <w:t xml:space="preserve"> </w:t>
      </w:r>
      <w:r>
        <w:rPr>
          <w:spacing w:val="-3"/>
          <w:w w:val="105"/>
          <w:sz w:val="21"/>
        </w:rPr>
        <w:t xml:space="preserve">offence </w:t>
      </w:r>
      <w:r>
        <w:rPr>
          <w:w w:val="105"/>
          <w:sz w:val="21"/>
        </w:rPr>
        <w:t xml:space="preserve">is clearly an unlawful </w:t>
      </w:r>
      <w:r>
        <w:rPr>
          <w:spacing w:val="-3"/>
          <w:w w:val="105"/>
          <w:sz w:val="21"/>
        </w:rPr>
        <w:t xml:space="preserve">killing for </w:t>
      </w:r>
      <w:r>
        <w:rPr>
          <w:w w:val="105"/>
          <w:sz w:val="21"/>
        </w:rPr>
        <w:t>the purposes of the</w:t>
      </w:r>
      <w:r>
        <w:rPr>
          <w:spacing w:val="44"/>
          <w:w w:val="105"/>
          <w:sz w:val="21"/>
        </w:rPr>
        <w:t xml:space="preserve"> </w:t>
      </w:r>
      <w:r>
        <w:rPr>
          <w:w w:val="105"/>
          <w:sz w:val="21"/>
        </w:rPr>
        <w:t>Act.</w:t>
      </w:r>
      <w:r>
        <w:rPr>
          <w:w w:val="105"/>
          <w:position w:val="7"/>
          <w:sz w:val="12"/>
        </w:rPr>
        <w:t>39</w:t>
      </w:r>
    </w:p>
    <w:p w14:paraId="7DDBCF02" w14:textId="77777777" w:rsidR="00622C04" w:rsidRDefault="006D16CC">
      <w:pPr>
        <w:pStyle w:val="ListParagraph"/>
        <w:numPr>
          <w:ilvl w:val="1"/>
          <w:numId w:val="55"/>
        </w:numPr>
        <w:tabs>
          <w:tab w:val="left" w:pos="2381"/>
          <w:tab w:val="left" w:pos="2382"/>
        </w:tabs>
        <w:spacing w:before="130" w:line="242" w:lineRule="auto"/>
        <w:ind w:right="1934"/>
        <w:rPr>
          <w:sz w:val="21"/>
        </w:rPr>
      </w:pPr>
      <w:r>
        <w:rPr>
          <w:w w:val="105"/>
          <w:sz w:val="21"/>
        </w:rPr>
        <w:t xml:space="preserve">Another </w:t>
      </w:r>
      <w:r>
        <w:rPr>
          <w:spacing w:val="-3"/>
          <w:w w:val="105"/>
          <w:sz w:val="21"/>
        </w:rPr>
        <w:t xml:space="preserve">drawback </w:t>
      </w:r>
      <w:r>
        <w:rPr>
          <w:w w:val="105"/>
          <w:sz w:val="21"/>
        </w:rPr>
        <w:t xml:space="preserve">is </w:t>
      </w:r>
      <w:r>
        <w:rPr>
          <w:spacing w:val="-3"/>
          <w:w w:val="105"/>
          <w:sz w:val="21"/>
        </w:rPr>
        <w:t xml:space="preserve">that </w:t>
      </w:r>
      <w:r>
        <w:rPr>
          <w:w w:val="105"/>
          <w:sz w:val="21"/>
        </w:rPr>
        <w:t xml:space="preserve">the model does </w:t>
      </w:r>
      <w:r>
        <w:rPr>
          <w:spacing w:val="-2"/>
          <w:w w:val="105"/>
          <w:sz w:val="21"/>
        </w:rPr>
        <w:t xml:space="preserve">not </w:t>
      </w:r>
      <w:r>
        <w:rPr>
          <w:w w:val="105"/>
          <w:sz w:val="21"/>
        </w:rPr>
        <w:t xml:space="preserve">clarify the effect of the </w:t>
      </w:r>
      <w:r>
        <w:rPr>
          <w:spacing w:val="-3"/>
          <w:w w:val="105"/>
          <w:sz w:val="21"/>
        </w:rPr>
        <w:t xml:space="preserve">rule. </w:t>
      </w:r>
      <w:r>
        <w:rPr>
          <w:w w:val="105"/>
          <w:sz w:val="21"/>
        </w:rPr>
        <w:t xml:space="preserve">When the New South </w:t>
      </w:r>
      <w:r>
        <w:rPr>
          <w:spacing w:val="-3"/>
          <w:w w:val="105"/>
          <w:sz w:val="21"/>
        </w:rPr>
        <w:t xml:space="preserve">Wales Attorney-General’s </w:t>
      </w:r>
      <w:r>
        <w:rPr>
          <w:w w:val="105"/>
          <w:sz w:val="21"/>
        </w:rPr>
        <w:t xml:space="preserve">Department reviewed the NSW Act in </w:t>
      </w:r>
      <w:r>
        <w:rPr>
          <w:spacing w:val="-4"/>
          <w:w w:val="105"/>
          <w:sz w:val="21"/>
        </w:rPr>
        <w:t xml:space="preserve">2002, </w:t>
      </w:r>
      <w:r>
        <w:rPr>
          <w:w w:val="105"/>
          <w:sz w:val="21"/>
        </w:rPr>
        <w:t xml:space="preserve">the </w:t>
      </w:r>
      <w:r>
        <w:rPr>
          <w:spacing w:val="-3"/>
          <w:w w:val="105"/>
          <w:sz w:val="21"/>
        </w:rPr>
        <w:t xml:space="preserve">Public </w:t>
      </w:r>
      <w:r>
        <w:rPr>
          <w:spacing w:val="-4"/>
          <w:w w:val="105"/>
          <w:sz w:val="21"/>
        </w:rPr>
        <w:t xml:space="preserve">Trustee </w:t>
      </w:r>
      <w:r>
        <w:rPr>
          <w:spacing w:val="-3"/>
          <w:w w:val="105"/>
          <w:sz w:val="21"/>
        </w:rPr>
        <w:t xml:space="preserve">drew </w:t>
      </w:r>
      <w:r>
        <w:rPr>
          <w:w w:val="105"/>
          <w:sz w:val="21"/>
        </w:rPr>
        <w:t xml:space="preserve">attention </w:t>
      </w:r>
      <w:r>
        <w:rPr>
          <w:spacing w:val="-3"/>
          <w:w w:val="105"/>
          <w:sz w:val="21"/>
        </w:rPr>
        <w:t xml:space="preserve">to </w:t>
      </w:r>
      <w:r>
        <w:rPr>
          <w:w w:val="105"/>
          <w:sz w:val="21"/>
        </w:rPr>
        <w:t xml:space="preserve">the need </w:t>
      </w:r>
      <w:r>
        <w:rPr>
          <w:spacing w:val="-3"/>
          <w:w w:val="105"/>
          <w:sz w:val="21"/>
        </w:rPr>
        <w:t>for</w:t>
      </w:r>
      <w:r>
        <w:rPr>
          <w:spacing w:val="36"/>
          <w:w w:val="105"/>
          <w:sz w:val="21"/>
        </w:rPr>
        <w:t xml:space="preserve"> </w:t>
      </w:r>
      <w:r>
        <w:rPr>
          <w:w w:val="105"/>
          <w:sz w:val="21"/>
        </w:rPr>
        <w:t>clarification:</w:t>
      </w:r>
    </w:p>
    <w:p w14:paraId="74A1852C" w14:textId="77777777" w:rsidR="00622C04" w:rsidRDefault="006D16CC">
      <w:pPr>
        <w:spacing w:before="133" w:line="254" w:lineRule="auto"/>
        <w:ind w:left="2834" w:right="1833"/>
        <w:rPr>
          <w:sz w:val="20"/>
        </w:rPr>
      </w:pPr>
      <w:r>
        <w:rPr>
          <w:sz w:val="20"/>
        </w:rPr>
        <w:t xml:space="preserve">The Public </w:t>
      </w:r>
      <w:r>
        <w:rPr>
          <w:spacing w:val="-4"/>
          <w:sz w:val="20"/>
        </w:rPr>
        <w:t xml:space="preserve">Trustee </w:t>
      </w:r>
      <w:r>
        <w:rPr>
          <w:sz w:val="20"/>
        </w:rPr>
        <w:t xml:space="preserve">comments that, at present, there is some uncertainty as to the effect that modification orders may </w:t>
      </w:r>
      <w:r>
        <w:rPr>
          <w:spacing w:val="-3"/>
          <w:sz w:val="20"/>
        </w:rPr>
        <w:t xml:space="preserve">have  </w:t>
      </w:r>
      <w:r>
        <w:rPr>
          <w:sz w:val="20"/>
        </w:rPr>
        <w:t>on the administration of a</w:t>
      </w:r>
      <w:r>
        <w:rPr>
          <w:sz w:val="20"/>
        </w:rPr>
        <w:t>n estate. It is noted that   one</w:t>
      </w:r>
      <w:r>
        <w:rPr>
          <w:spacing w:val="10"/>
          <w:sz w:val="20"/>
        </w:rPr>
        <w:t xml:space="preserve"> </w:t>
      </w:r>
      <w:r>
        <w:rPr>
          <w:sz w:val="20"/>
        </w:rPr>
        <w:t>interpretation</w:t>
      </w:r>
      <w:r>
        <w:rPr>
          <w:spacing w:val="11"/>
          <w:sz w:val="20"/>
        </w:rPr>
        <w:t xml:space="preserve"> </w:t>
      </w:r>
      <w:r>
        <w:rPr>
          <w:sz w:val="20"/>
        </w:rPr>
        <w:t>is</w:t>
      </w:r>
      <w:r>
        <w:rPr>
          <w:spacing w:val="10"/>
          <w:sz w:val="20"/>
        </w:rPr>
        <w:t xml:space="preserve"> </w:t>
      </w:r>
      <w:r>
        <w:rPr>
          <w:sz w:val="20"/>
        </w:rPr>
        <w:t>that</w:t>
      </w:r>
      <w:r>
        <w:rPr>
          <w:spacing w:val="11"/>
          <w:sz w:val="20"/>
        </w:rPr>
        <w:t xml:space="preserve"> </w:t>
      </w:r>
      <w:r>
        <w:rPr>
          <w:sz w:val="20"/>
        </w:rPr>
        <w:t>the</w:t>
      </w:r>
      <w:r>
        <w:rPr>
          <w:spacing w:val="10"/>
          <w:sz w:val="20"/>
        </w:rPr>
        <w:t xml:space="preserve"> </w:t>
      </w:r>
      <w:r>
        <w:rPr>
          <w:sz w:val="20"/>
        </w:rPr>
        <w:t>share</w:t>
      </w:r>
      <w:r>
        <w:rPr>
          <w:spacing w:val="11"/>
          <w:sz w:val="20"/>
        </w:rPr>
        <w:t xml:space="preserve"> </w:t>
      </w:r>
      <w:r>
        <w:rPr>
          <w:sz w:val="20"/>
        </w:rPr>
        <w:t>forfeited</w:t>
      </w:r>
      <w:r>
        <w:rPr>
          <w:spacing w:val="10"/>
          <w:sz w:val="20"/>
        </w:rPr>
        <w:t xml:space="preserve"> </w:t>
      </w:r>
      <w:r>
        <w:rPr>
          <w:sz w:val="20"/>
        </w:rPr>
        <w:t>by</w:t>
      </w:r>
      <w:r>
        <w:rPr>
          <w:spacing w:val="11"/>
          <w:sz w:val="20"/>
        </w:rPr>
        <w:t xml:space="preserve"> </w:t>
      </w:r>
      <w:r>
        <w:rPr>
          <w:sz w:val="20"/>
        </w:rPr>
        <w:t>the</w:t>
      </w:r>
      <w:r>
        <w:rPr>
          <w:spacing w:val="10"/>
          <w:sz w:val="20"/>
        </w:rPr>
        <w:t xml:space="preserve"> </w:t>
      </w:r>
      <w:r>
        <w:rPr>
          <w:sz w:val="20"/>
        </w:rPr>
        <w:t>operation</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Act</w:t>
      </w:r>
      <w:r>
        <w:rPr>
          <w:spacing w:val="10"/>
          <w:sz w:val="20"/>
        </w:rPr>
        <w:t xml:space="preserve"> </w:t>
      </w:r>
      <w:r>
        <w:rPr>
          <w:sz w:val="20"/>
        </w:rPr>
        <w:t>passes</w:t>
      </w:r>
      <w:r>
        <w:rPr>
          <w:spacing w:val="11"/>
          <w:sz w:val="20"/>
        </w:rPr>
        <w:t xml:space="preserve"> </w:t>
      </w:r>
      <w:r>
        <w:rPr>
          <w:sz w:val="20"/>
        </w:rPr>
        <w:t>as</w:t>
      </w:r>
    </w:p>
    <w:p w14:paraId="737ED627" w14:textId="77777777" w:rsidR="00622C04" w:rsidRDefault="006D16CC">
      <w:pPr>
        <w:spacing w:before="4" w:line="254" w:lineRule="auto"/>
        <w:ind w:left="2834" w:right="1742"/>
        <w:rPr>
          <w:sz w:val="11"/>
        </w:rPr>
      </w:pPr>
      <w:r>
        <w:rPr>
          <w:sz w:val="20"/>
        </w:rPr>
        <w:t xml:space="preserve">on intestacy. The opposing interpretation is that the will is </w:t>
      </w:r>
      <w:r>
        <w:rPr>
          <w:spacing w:val="-4"/>
          <w:sz w:val="20"/>
        </w:rPr>
        <w:t xml:space="preserve">“read </w:t>
      </w:r>
      <w:r>
        <w:rPr>
          <w:spacing w:val="-3"/>
          <w:sz w:val="20"/>
        </w:rPr>
        <w:t xml:space="preserve">down” </w:t>
      </w:r>
      <w:r>
        <w:rPr>
          <w:sz w:val="20"/>
        </w:rPr>
        <w:t xml:space="preserve">so that the </w:t>
      </w:r>
      <w:r>
        <w:rPr>
          <w:spacing w:val="-3"/>
          <w:sz w:val="20"/>
        </w:rPr>
        <w:t xml:space="preserve">remaining </w:t>
      </w:r>
      <w:r>
        <w:rPr>
          <w:sz w:val="20"/>
        </w:rPr>
        <w:t xml:space="preserve">beneficiaries </w:t>
      </w:r>
      <w:r>
        <w:rPr>
          <w:spacing w:val="-3"/>
          <w:sz w:val="20"/>
        </w:rPr>
        <w:t xml:space="preserve">take </w:t>
      </w:r>
      <w:r>
        <w:rPr>
          <w:sz w:val="20"/>
        </w:rPr>
        <w:t xml:space="preserve">portions of the share forfeited by the </w:t>
      </w:r>
      <w:r>
        <w:rPr>
          <w:spacing w:val="-3"/>
          <w:sz w:val="20"/>
        </w:rPr>
        <w:t xml:space="preserve">offender.  </w:t>
      </w:r>
      <w:r>
        <w:rPr>
          <w:sz w:val="20"/>
        </w:rPr>
        <w:t xml:space="preserve">It  is  also noted that this uncertainty would </w:t>
      </w:r>
      <w:r>
        <w:rPr>
          <w:w w:val="115"/>
          <w:sz w:val="20"/>
        </w:rPr>
        <w:t xml:space="preserve">… </w:t>
      </w:r>
      <w:r>
        <w:rPr>
          <w:spacing w:val="-3"/>
          <w:sz w:val="20"/>
        </w:rPr>
        <w:t xml:space="preserve">usually </w:t>
      </w:r>
      <w:r>
        <w:rPr>
          <w:sz w:val="20"/>
        </w:rPr>
        <w:t>be removed through specific substitutionary provisions</w:t>
      </w:r>
      <w:r>
        <w:rPr>
          <w:spacing w:val="12"/>
          <w:sz w:val="20"/>
        </w:rPr>
        <w:t xml:space="preserve"> </w:t>
      </w:r>
      <w:r>
        <w:rPr>
          <w:sz w:val="20"/>
        </w:rPr>
        <w:t>in</w:t>
      </w:r>
      <w:r>
        <w:rPr>
          <w:spacing w:val="12"/>
          <w:sz w:val="20"/>
        </w:rPr>
        <w:t xml:space="preserve"> </w:t>
      </w:r>
      <w:r>
        <w:rPr>
          <w:sz w:val="20"/>
        </w:rPr>
        <w:t>individual</w:t>
      </w:r>
      <w:r>
        <w:rPr>
          <w:spacing w:val="12"/>
          <w:sz w:val="20"/>
        </w:rPr>
        <w:t xml:space="preserve"> </w:t>
      </w:r>
      <w:r>
        <w:rPr>
          <w:sz w:val="20"/>
        </w:rPr>
        <w:t>wills.</w:t>
      </w:r>
      <w:r>
        <w:rPr>
          <w:spacing w:val="12"/>
          <w:sz w:val="20"/>
        </w:rPr>
        <w:t xml:space="preserve"> </w:t>
      </w:r>
      <w:r>
        <w:rPr>
          <w:spacing w:val="-4"/>
          <w:sz w:val="20"/>
        </w:rPr>
        <w:t>However,</w:t>
      </w:r>
      <w:r>
        <w:rPr>
          <w:spacing w:val="13"/>
          <w:sz w:val="20"/>
        </w:rPr>
        <w:t xml:space="preserve"> </w:t>
      </w:r>
      <w:r>
        <w:rPr>
          <w:sz w:val="20"/>
        </w:rPr>
        <w:t>these</w:t>
      </w:r>
      <w:r>
        <w:rPr>
          <w:spacing w:val="12"/>
          <w:sz w:val="20"/>
        </w:rPr>
        <w:t xml:space="preserve"> </w:t>
      </w:r>
      <w:r>
        <w:rPr>
          <w:sz w:val="20"/>
        </w:rPr>
        <w:t>provisions</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pacing w:val="-3"/>
          <w:sz w:val="20"/>
        </w:rPr>
        <w:t>found</w:t>
      </w:r>
      <w:r>
        <w:rPr>
          <w:spacing w:val="13"/>
          <w:sz w:val="20"/>
        </w:rPr>
        <w:t xml:space="preserve"> </w:t>
      </w:r>
      <w:r>
        <w:rPr>
          <w:sz w:val="20"/>
        </w:rPr>
        <w:t>in</w:t>
      </w:r>
      <w:r>
        <w:rPr>
          <w:spacing w:val="12"/>
          <w:sz w:val="20"/>
        </w:rPr>
        <w:t xml:space="preserve"> </w:t>
      </w:r>
      <w:r>
        <w:rPr>
          <w:sz w:val="20"/>
        </w:rPr>
        <w:t>all</w:t>
      </w:r>
      <w:r>
        <w:rPr>
          <w:spacing w:val="12"/>
          <w:sz w:val="20"/>
        </w:rPr>
        <w:t xml:space="preserve"> </w:t>
      </w:r>
      <w:r>
        <w:rPr>
          <w:sz w:val="20"/>
        </w:rPr>
        <w:t>wills.</w:t>
      </w:r>
      <w:r>
        <w:rPr>
          <w:position w:val="7"/>
          <w:sz w:val="11"/>
        </w:rPr>
        <w:t>40</w:t>
      </w:r>
    </w:p>
    <w:p w14:paraId="63EA8908" w14:textId="77777777" w:rsidR="00622C04" w:rsidRDefault="006D16CC">
      <w:pPr>
        <w:pStyle w:val="ListParagraph"/>
        <w:numPr>
          <w:ilvl w:val="1"/>
          <w:numId w:val="55"/>
        </w:numPr>
        <w:tabs>
          <w:tab w:val="left" w:pos="2381"/>
          <w:tab w:val="left" w:pos="2382"/>
        </w:tabs>
        <w:spacing w:before="115" w:line="242" w:lineRule="auto"/>
        <w:ind w:right="1858"/>
        <w:rPr>
          <w:sz w:val="12"/>
        </w:rPr>
      </w:pPr>
      <w:r>
        <w:rPr>
          <w:spacing w:val="-3"/>
          <w:w w:val="105"/>
          <w:sz w:val="21"/>
        </w:rPr>
        <w:t>Additional concer</w:t>
      </w:r>
      <w:r>
        <w:rPr>
          <w:spacing w:val="-3"/>
          <w:w w:val="105"/>
          <w:sz w:val="21"/>
        </w:rPr>
        <w:t xml:space="preserve">ns </w:t>
      </w:r>
      <w:r>
        <w:rPr>
          <w:w w:val="105"/>
          <w:sz w:val="21"/>
        </w:rPr>
        <w:t xml:space="preserve">about this option </w:t>
      </w:r>
      <w:r>
        <w:rPr>
          <w:spacing w:val="-3"/>
          <w:w w:val="105"/>
          <w:sz w:val="21"/>
        </w:rPr>
        <w:t xml:space="preserve">were </w:t>
      </w:r>
      <w:r>
        <w:rPr>
          <w:spacing w:val="-2"/>
          <w:w w:val="105"/>
          <w:sz w:val="21"/>
        </w:rPr>
        <w:t xml:space="preserve">raised </w:t>
      </w:r>
      <w:r>
        <w:rPr>
          <w:w w:val="105"/>
          <w:sz w:val="21"/>
        </w:rPr>
        <w:t xml:space="preserve">by the </w:t>
      </w:r>
      <w:r>
        <w:rPr>
          <w:spacing w:val="-4"/>
          <w:w w:val="105"/>
          <w:sz w:val="21"/>
        </w:rPr>
        <w:t xml:space="preserve">Crime </w:t>
      </w:r>
      <w:r>
        <w:rPr>
          <w:w w:val="105"/>
          <w:sz w:val="21"/>
        </w:rPr>
        <w:t>Victims Support Association.</w:t>
      </w:r>
      <w:r>
        <w:rPr>
          <w:spacing w:val="-7"/>
          <w:w w:val="105"/>
          <w:sz w:val="21"/>
        </w:rPr>
        <w:t xml:space="preserve"> </w:t>
      </w:r>
      <w:r>
        <w:rPr>
          <w:w w:val="105"/>
          <w:sz w:val="21"/>
        </w:rPr>
        <w:t>In</w:t>
      </w:r>
      <w:r>
        <w:rPr>
          <w:spacing w:val="-7"/>
          <w:w w:val="105"/>
          <w:sz w:val="21"/>
        </w:rPr>
        <w:t xml:space="preserve"> </w:t>
      </w:r>
      <w:r>
        <w:rPr>
          <w:w w:val="105"/>
          <w:sz w:val="21"/>
        </w:rPr>
        <w:t>its</w:t>
      </w:r>
      <w:r>
        <w:rPr>
          <w:spacing w:val="-6"/>
          <w:w w:val="105"/>
          <w:sz w:val="21"/>
        </w:rPr>
        <w:t xml:space="preserve"> </w:t>
      </w:r>
      <w:r>
        <w:rPr>
          <w:spacing w:val="-3"/>
          <w:w w:val="105"/>
          <w:sz w:val="21"/>
        </w:rPr>
        <w:t>submission,</w:t>
      </w:r>
      <w:r>
        <w:rPr>
          <w:spacing w:val="-7"/>
          <w:w w:val="105"/>
          <w:sz w:val="21"/>
        </w:rPr>
        <w:t xml:space="preserve"> </w:t>
      </w:r>
      <w:r>
        <w:rPr>
          <w:w w:val="105"/>
          <w:sz w:val="21"/>
        </w:rPr>
        <w:t>the</w:t>
      </w:r>
      <w:r>
        <w:rPr>
          <w:spacing w:val="-6"/>
          <w:w w:val="105"/>
          <w:sz w:val="21"/>
        </w:rPr>
        <w:t xml:space="preserve"> </w:t>
      </w:r>
      <w:r>
        <w:rPr>
          <w:w w:val="105"/>
          <w:sz w:val="21"/>
        </w:rPr>
        <w:t>Association</w:t>
      </w:r>
      <w:r>
        <w:rPr>
          <w:spacing w:val="-7"/>
          <w:w w:val="105"/>
          <w:sz w:val="21"/>
        </w:rPr>
        <w:t xml:space="preserve"> </w:t>
      </w:r>
      <w:r>
        <w:rPr>
          <w:w w:val="105"/>
          <w:sz w:val="21"/>
        </w:rPr>
        <w:t>said</w:t>
      </w:r>
      <w:r>
        <w:rPr>
          <w:spacing w:val="-6"/>
          <w:w w:val="105"/>
          <w:sz w:val="21"/>
        </w:rPr>
        <w:t xml:space="preserve"> </w:t>
      </w:r>
      <w:r>
        <w:rPr>
          <w:spacing w:val="-3"/>
          <w:w w:val="105"/>
          <w:sz w:val="21"/>
        </w:rPr>
        <w:t>that</w:t>
      </w:r>
      <w:r>
        <w:rPr>
          <w:spacing w:val="-7"/>
          <w:w w:val="105"/>
          <w:sz w:val="21"/>
        </w:rPr>
        <w:t xml:space="preserve"> </w:t>
      </w:r>
      <w:r>
        <w:rPr>
          <w:spacing w:val="-3"/>
          <w:w w:val="105"/>
          <w:sz w:val="21"/>
        </w:rPr>
        <w:t>judicial</w:t>
      </w:r>
      <w:r>
        <w:rPr>
          <w:spacing w:val="-7"/>
          <w:w w:val="105"/>
          <w:sz w:val="21"/>
        </w:rPr>
        <w:t xml:space="preserve"> </w:t>
      </w:r>
      <w:r>
        <w:rPr>
          <w:spacing w:val="-3"/>
          <w:w w:val="105"/>
          <w:sz w:val="21"/>
        </w:rPr>
        <w:t>discretion</w:t>
      </w:r>
      <w:r>
        <w:rPr>
          <w:spacing w:val="-6"/>
          <w:w w:val="105"/>
          <w:sz w:val="21"/>
        </w:rPr>
        <w:t xml:space="preserve"> </w:t>
      </w:r>
      <w:r>
        <w:rPr>
          <w:w w:val="105"/>
          <w:sz w:val="21"/>
        </w:rPr>
        <w:t>would</w:t>
      </w:r>
      <w:r>
        <w:rPr>
          <w:spacing w:val="-7"/>
          <w:w w:val="105"/>
          <w:sz w:val="21"/>
        </w:rPr>
        <w:t xml:space="preserve"> </w:t>
      </w:r>
      <w:r>
        <w:rPr>
          <w:w w:val="105"/>
          <w:sz w:val="21"/>
        </w:rPr>
        <w:t>lead</w:t>
      </w:r>
      <w:r>
        <w:rPr>
          <w:spacing w:val="-6"/>
          <w:w w:val="105"/>
          <w:sz w:val="21"/>
        </w:rPr>
        <w:t xml:space="preserve"> </w:t>
      </w:r>
      <w:r>
        <w:rPr>
          <w:spacing w:val="-3"/>
          <w:w w:val="105"/>
          <w:sz w:val="21"/>
        </w:rPr>
        <w:t xml:space="preserve">to </w:t>
      </w:r>
      <w:r>
        <w:rPr>
          <w:w w:val="105"/>
          <w:sz w:val="21"/>
        </w:rPr>
        <w:t xml:space="preserve">subjective decisions, add </w:t>
      </w:r>
      <w:r>
        <w:rPr>
          <w:spacing w:val="-3"/>
          <w:w w:val="105"/>
          <w:sz w:val="21"/>
        </w:rPr>
        <w:t xml:space="preserve">to </w:t>
      </w:r>
      <w:r>
        <w:rPr>
          <w:w w:val="105"/>
          <w:sz w:val="21"/>
        </w:rPr>
        <w:t xml:space="preserve">the costs of the deceased </w:t>
      </w:r>
      <w:r>
        <w:rPr>
          <w:spacing w:val="-3"/>
          <w:w w:val="105"/>
          <w:sz w:val="21"/>
        </w:rPr>
        <w:t xml:space="preserve">person’s </w:t>
      </w:r>
      <w:r>
        <w:rPr>
          <w:w w:val="105"/>
          <w:sz w:val="21"/>
        </w:rPr>
        <w:t xml:space="preserve">estate and </w:t>
      </w:r>
      <w:r>
        <w:rPr>
          <w:spacing w:val="-3"/>
          <w:w w:val="105"/>
          <w:sz w:val="21"/>
        </w:rPr>
        <w:t xml:space="preserve">place </w:t>
      </w:r>
      <w:r>
        <w:rPr>
          <w:w w:val="105"/>
          <w:sz w:val="21"/>
        </w:rPr>
        <w:t xml:space="preserve">more </w:t>
      </w:r>
      <w:r>
        <w:rPr>
          <w:spacing w:val="-3"/>
          <w:w w:val="105"/>
          <w:sz w:val="21"/>
        </w:rPr>
        <w:t xml:space="preserve">demands </w:t>
      </w:r>
      <w:r>
        <w:rPr>
          <w:w w:val="105"/>
          <w:sz w:val="21"/>
        </w:rPr>
        <w:t>on the court’s</w:t>
      </w:r>
      <w:r>
        <w:rPr>
          <w:spacing w:val="23"/>
          <w:w w:val="105"/>
          <w:sz w:val="21"/>
        </w:rPr>
        <w:t xml:space="preserve"> </w:t>
      </w:r>
      <w:r>
        <w:rPr>
          <w:spacing w:val="-3"/>
          <w:w w:val="105"/>
          <w:sz w:val="21"/>
        </w:rPr>
        <w:t>resources.</w:t>
      </w:r>
      <w:r>
        <w:rPr>
          <w:spacing w:val="-3"/>
          <w:w w:val="105"/>
          <w:position w:val="7"/>
          <w:sz w:val="12"/>
        </w:rPr>
        <w:t>41</w:t>
      </w:r>
    </w:p>
    <w:p w14:paraId="3797E348" w14:textId="77777777" w:rsidR="00622C04" w:rsidRDefault="006D16CC">
      <w:pPr>
        <w:spacing w:before="193"/>
        <w:ind w:left="1587"/>
        <w:rPr>
          <w:b/>
          <w:sz w:val="24"/>
        </w:rPr>
      </w:pPr>
      <w:r>
        <w:rPr>
          <w:b/>
          <w:w w:val="115"/>
          <w:sz w:val="24"/>
        </w:rPr>
        <w:t>Codification of the rule</w:t>
      </w:r>
    </w:p>
    <w:p w14:paraId="58F6FFCC" w14:textId="77777777" w:rsidR="00622C04" w:rsidRDefault="006D16CC">
      <w:pPr>
        <w:pStyle w:val="ListParagraph"/>
        <w:numPr>
          <w:ilvl w:val="1"/>
          <w:numId w:val="55"/>
        </w:numPr>
        <w:tabs>
          <w:tab w:val="left" w:pos="2380"/>
          <w:tab w:val="left" w:pos="2381"/>
        </w:tabs>
        <w:spacing w:before="137" w:line="242" w:lineRule="auto"/>
        <w:ind w:right="1862"/>
        <w:rPr>
          <w:sz w:val="21"/>
        </w:rPr>
      </w:pPr>
      <w:r>
        <w:rPr>
          <w:w w:val="105"/>
          <w:sz w:val="21"/>
        </w:rPr>
        <w:t xml:space="preserve">This option would </w:t>
      </w:r>
      <w:r>
        <w:rPr>
          <w:spacing w:val="-3"/>
          <w:w w:val="105"/>
          <w:sz w:val="21"/>
        </w:rPr>
        <w:t xml:space="preserve">remove </w:t>
      </w:r>
      <w:r>
        <w:rPr>
          <w:w w:val="105"/>
          <w:sz w:val="21"/>
        </w:rPr>
        <w:t xml:space="preserve">uncertainty about the scope and effect of the </w:t>
      </w:r>
      <w:r>
        <w:rPr>
          <w:spacing w:val="-3"/>
          <w:w w:val="105"/>
          <w:sz w:val="21"/>
        </w:rPr>
        <w:t xml:space="preserve">rule. </w:t>
      </w:r>
      <w:r>
        <w:rPr>
          <w:w w:val="105"/>
          <w:sz w:val="21"/>
        </w:rPr>
        <w:t xml:space="preserve">The </w:t>
      </w:r>
      <w:r>
        <w:rPr>
          <w:spacing w:val="-3"/>
          <w:w w:val="105"/>
          <w:sz w:val="21"/>
        </w:rPr>
        <w:t xml:space="preserve">community’s </w:t>
      </w:r>
      <w:r>
        <w:rPr>
          <w:w w:val="105"/>
          <w:sz w:val="21"/>
        </w:rPr>
        <w:t xml:space="preserve">views about which offences should attract the operation of the </w:t>
      </w:r>
      <w:r>
        <w:rPr>
          <w:spacing w:val="-3"/>
          <w:w w:val="105"/>
          <w:sz w:val="21"/>
        </w:rPr>
        <w:t xml:space="preserve">rule, </w:t>
      </w:r>
      <w:r>
        <w:rPr>
          <w:w w:val="105"/>
          <w:sz w:val="21"/>
        </w:rPr>
        <w:t xml:space="preserve">and those which should not, would be </w:t>
      </w:r>
      <w:r>
        <w:rPr>
          <w:spacing w:val="-3"/>
          <w:w w:val="105"/>
          <w:sz w:val="21"/>
        </w:rPr>
        <w:t>conv</w:t>
      </w:r>
      <w:r>
        <w:rPr>
          <w:spacing w:val="-3"/>
          <w:w w:val="105"/>
          <w:sz w:val="21"/>
        </w:rPr>
        <w:t xml:space="preserve">eyed </w:t>
      </w:r>
      <w:r>
        <w:rPr>
          <w:w w:val="105"/>
          <w:sz w:val="21"/>
        </w:rPr>
        <w:t xml:space="preserve">in the </w:t>
      </w:r>
      <w:r>
        <w:rPr>
          <w:spacing w:val="-3"/>
          <w:w w:val="105"/>
          <w:sz w:val="21"/>
        </w:rPr>
        <w:t xml:space="preserve">legislation. </w:t>
      </w:r>
      <w:r>
        <w:rPr>
          <w:w w:val="105"/>
          <w:sz w:val="21"/>
        </w:rPr>
        <w:t xml:space="preserve">The </w:t>
      </w:r>
      <w:r>
        <w:rPr>
          <w:spacing w:val="-3"/>
          <w:w w:val="105"/>
          <w:sz w:val="21"/>
        </w:rPr>
        <w:t xml:space="preserve">administration </w:t>
      </w:r>
      <w:r>
        <w:rPr>
          <w:w w:val="105"/>
          <w:sz w:val="21"/>
        </w:rPr>
        <w:t xml:space="preserve">and </w:t>
      </w:r>
      <w:r>
        <w:rPr>
          <w:spacing w:val="-2"/>
          <w:w w:val="105"/>
          <w:sz w:val="21"/>
        </w:rPr>
        <w:t>distribution</w:t>
      </w:r>
      <w:r>
        <w:rPr>
          <w:spacing w:val="-11"/>
          <w:w w:val="105"/>
          <w:sz w:val="21"/>
        </w:rPr>
        <w:t xml:space="preserve"> </w:t>
      </w:r>
      <w:r>
        <w:rPr>
          <w:w w:val="105"/>
          <w:sz w:val="21"/>
        </w:rPr>
        <w:t>of</w:t>
      </w:r>
      <w:r>
        <w:rPr>
          <w:spacing w:val="-10"/>
          <w:w w:val="105"/>
          <w:sz w:val="21"/>
        </w:rPr>
        <w:t xml:space="preserve"> </w:t>
      </w:r>
      <w:r>
        <w:rPr>
          <w:w w:val="105"/>
          <w:sz w:val="21"/>
        </w:rPr>
        <w:t>the</w:t>
      </w:r>
      <w:r>
        <w:rPr>
          <w:spacing w:val="-11"/>
          <w:w w:val="105"/>
          <w:sz w:val="21"/>
        </w:rPr>
        <w:t xml:space="preserve"> </w:t>
      </w:r>
      <w:r>
        <w:rPr>
          <w:w w:val="105"/>
          <w:sz w:val="21"/>
        </w:rPr>
        <w:t>deceased</w:t>
      </w:r>
      <w:r>
        <w:rPr>
          <w:spacing w:val="-10"/>
          <w:w w:val="105"/>
          <w:sz w:val="21"/>
        </w:rPr>
        <w:t xml:space="preserve"> </w:t>
      </w:r>
      <w:r>
        <w:rPr>
          <w:spacing w:val="-3"/>
          <w:w w:val="105"/>
          <w:sz w:val="21"/>
        </w:rPr>
        <w:t>person’s</w:t>
      </w:r>
      <w:r>
        <w:rPr>
          <w:spacing w:val="-11"/>
          <w:w w:val="105"/>
          <w:sz w:val="21"/>
        </w:rPr>
        <w:t xml:space="preserve"> </w:t>
      </w:r>
      <w:r>
        <w:rPr>
          <w:w w:val="105"/>
          <w:sz w:val="21"/>
        </w:rPr>
        <w:t>estate</w:t>
      </w:r>
      <w:r>
        <w:rPr>
          <w:spacing w:val="-10"/>
          <w:w w:val="105"/>
          <w:sz w:val="21"/>
        </w:rPr>
        <w:t xml:space="preserve"> </w:t>
      </w:r>
      <w:r>
        <w:rPr>
          <w:w w:val="105"/>
          <w:sz w:val="21"/>
        </w:rPr>
        <w:t>would</w:t>
      </w:r>
      <w:r>
        <w:rPr>
          <w:spacing w:val="-10"/>
          <w:w w:val="105"/>
          <w:sz w:val="21"/>
        </w:rPr>
        <w:t xml:space="preserve"> </w:t>
      </w:r>
      <w:r>
        <w:rPr>
          <w:w w:val="105"/>
          <w:sz w:val="21"/>
        </w:rPr>
        <w:t>be</w:t>
      </w:r>
      <w:r>
        <w:rPr>
          <w:spacing w:val="-11"/>
          <w:w w:val="105"/>
          <w:sz w:val="21"/>
        </w:rPr>
        <w:t xml:space="preserve"> </w:t>
      </w:r>
      <w:r>
        <w:rPr>
          <w:w w:val="105"/>
          <w:sz w:val="21"/>
        </w:rPr>
        <w:t>simplified,</w:t>
      </w:r>
      <w:r>
        <w:rPr>
          <w:spacing w:val="-10"/>
          <w:w w:val="105"/>
          <w:sz w:val="21"/>
        </w:rPr>
        <w:t xml:space="preserve"> </w:t>
      </w:r>
      <w:r>
        <w:rPr>
          <w:w w:val="105"/>
          <w:sz w:val="21"/>
        </w:rPr>
        <w:t>saving</w:t>
      </w:r>
      <w:r>
        <w:rPr>
          <w:spacing w:val="-11"/>
          <w:w w:val="105"/>
          <w:sz w:val="21"/>
        </w:rPr>
        <w:t xml:space="preserve"> </w:t>
      </w:r>
      <w:r>
        <w:rPr>
          <w:w w:val="105"/>
          <w:sz w:val="21"/>
        </w:rPr>
        <w:t>costs</w:t>
      </w:r>
      <w:r>
        <w:rPr>
          <w:spacing w:val="-10"/>
          <w:w w:val="105"/>
          <w:sz w:val="21"/>
        </w:rPr>
        <w:t xml:space="preserve"> </w:t>
      </w:r>
      <w:r>
        <w:rPr>
          <w:w w:val="105"/>
          <w:sz w:val="21"/>
        </w:rPr>
        <w:t>and</w:t>
      </w:r>
      <w:r>
        <w:rPr>
          <w:spacing w:val="-10"/>
          <w:w w:val="105"/>
          <w:sz w:val="21"/>
        </w:rPr>
        <w:t xml:space="preserve"> </w:t>
      </w:r>
      <w:r>
        <w:rPr>
          <w:spacing w:val="-3"/>
          <w:w w:val="105"/>
          <w:sz w:val="21"/>
        </w:rPr>
        <w:t>time.</w:t>
      </w:r>
    </w:p>
    <w:p w14:paraId="16C00942" w14:textId="77777777" w:rsidR="00622C04" w:rsidRDefault="006D16CC">
      <w:pPr>
        <w:pStyle w:val="ListParagraph"/>
        <w:numPr>
          <w:ilvl w:val="1"/>
          <w:numId w:val="55"/>
        </w:numPr>
        <w:tabs>
          <w:tab w:val="left" w:pos="2380"/>
          <w:tab w:val="left" w:pos="2381"/>
        </w:tabs>
        <w:spacing w:before="124" w:line="242" w:lineRule="auto"/>
        <w:ind w:right="1934"/>
        <w:rPr>
          <w:sz w:val="21"/>
        </w:rPr>
      </w:pPr>
      <w:r>
        <w:rPr>
          <w:w w:val="105"/>
          <w:sz w:val="21"/>
        </w:rPr>
        <w:t xml:space="preserve">None of the </w:t>
      </w:r>
      <w:r>
        <w:rPr>
          <w:spacing w:val="-3"/>
          <w:w w:val="105"/>
          <w:sz w:val="21"/>
        </w:rPr>
        <w:t xml:space="preserve">submissions </w:t>
      </w:r>
      <w:r>
        <w:rPr>
          <w:w w:val="105"/>
          <w:sz w:val="21"/>
        </w:rPr>
        <w:t xml:space="preserve">called </w:t>
      </w:r>
      <w:r>
        <w:rPr>
          <w:spacing w:val="-3"/>
          <w:w w:val="105"/>
          <w:sz w:val="21"/>
        </w:rPr>
        <w:t xml:space="preserve">for </w:t>
      </w:r>
      <w:r>
        <w:rPr>
          <w:w w:val="105"/>
          <w:sz w:val="21"/>
        </w:rPr>
        <w:t xml:space="preserve">Victoria </w:t>
      </w:r>
      <w:r>
        <w:rPr>
          <w:spacing w:val="-3"/>
          <w:w w:val="105"/>
          <w:sz w:val="21"/>
        </w:rPr>
        <w:t xml:space="preserve">to </w:t>
      </w:r>
      <w:r>
        <w:rPr>
          <w:w w:val="105"/>
          <w:sz w:val="21"/>
        </w:rPr>
        <w:t xml:space="preserve">enact </w:t>
      </w:r>
      <w:r>
        <w:rPr>
          <w:spacing w:val="-3"/>
          <w:w w:val="105"/>
          <w:sz w:val="21"/>
        </w:rPr>
        <w:t xml:space="preserve">legislation that replicates </w:t>
      </w:r>
      <w:r>
        <w:rPr>
          <w:w w:val="105"/>
          <w:sz w:val="21"/>
        </w:rPr>
        <w:t xml:space="preserve">the NZ Act. </w:t>
      </w:r>
      <w:r>
        <w:rPr>
          <w:spacing w:val="-4"/>
          <w:w w:val="105"/>
          <w:sz w:val="21"/>
        </w:rPr>
        <w:t xml:space="preserve">However, </w:t>
      </w:r>
      <w:r>
        <w:rPr>
          <w:w w:val="105"/>
          <w:sz w:val="21"/>
        </w:rPr>
        <w:t xml:space="preserve">Loddon </w:t>
      </w:r>
      <w:r>
        <w:rPr>
          <w:spacing w:val="-3"/>
          <w:w w:val="105"/>
          <w:sz w:val="21"/>
        </w:rPr>
        <w:t xml:space="preserve">Campaspe Community </w:t>
      </w:r>
      <w:r>
        <w:rPr>
          <w:w w:val="105"/>
          <w:sz w:val="21"/>
        </w:rPr>
        <w:t xml:space="preserve">Legal </w:t>
      </w:r>
      <w:r>
        <w:rPr>
          <w:spacing w:val="-4"/>
          <w:w w:val="105"/>
          <w:sz w:val="21"/>
        </w:rPr>
        <w:t xml:space="preserve">Centre </w:t>
      </w:r>
      <w:r>
        <w:rPr>
          <w:w w:val="105"/>
          <w:sz w:val="21"/>
        </w:rPr>
        <w:t xml:space="preserve">expressed a </w:t>
      </w:r>
      <w:r>
        <w:rPr>
          <w:spacing w:val="-3"/>
          <w:w w:val="105"/>
          <w:sz w:val="21"/>
        </w:rPr>
        <w:t xml:space="preserve">preference for </w:t>
      </w:r>
      <w:r>
        <w:rPr>
          <w:w w:val="105"/>
          <w:sz w:val="21"/>
        </w:rPr>
        <w:t xml:space="preserve">statutory </w:t>
      </w:r>
      <w:r>
        <w:rPr>
          <w:spacing w:val="-3"/>
          <w:w w:val="105"/>
          <w:sz w:val="21"/>
        </w:rPr>
        <w:t xml:space="preserve">exceptions to </w:t>
      </w:r>
      <w:r>
        <w:rPr>
          <w:w w:val="105"/>
          <w:sz w:val="21"/>
        </w:rPr>
        <w:t xml:space="preserve">the </w:t>
      </w:r>
      <w:r>
        <w:rPr>
          <w:spacing w:val="-3"/>
          <w:w w:val="105"/>
          <w:sz w:val="21"/>
        </w:rPr>
        <w:t xml:space="preserve">rule, rather than relying </w:t>
      </w:r>
      <w:r>
        <w:rPr>
          <w:w w:val="105"/>
          <w:sz w:val="21"/>
        </w:rPr>
        <w:t xml:space="preserve">on </w:t>
      </w:r>
      <w:r>
        <w:rPr>
          <w:spacing w:val="-3"/>
          <w:w w:val="105"/>
          <w:sz w:val="21"/>
        </w:rPr>
        <w:t>judicial</w:t>
      </w:r>
      <w:r>
        <w:rPr>
          <w:spacing w:val="23"/>
          <w:w w:val="105"/>
          <w:sz w:val="21"/>
        </w:rPr>
        <w:t xml:space="preserve"> </w:t>
      </w:r>
      <w:r>
        <w:rPr>
          <w:w w:val="105"/>
          <w:sz w:val="21"/>
        </w:rPr>
        <w:t>discretion:</w:t>
      </w:r>
    </w:p>
    <w:p w14:paraId="602FDBC7" w14:textId="77777777" w:rsidR="00622C04" w:rsidRDefault="006D16CC">
      <w:pPr>
        <w:spacing w:before="133" w:line="254" w:lineRule="auto"/>
        <w:ind w:left="2834" w:right="1618"/>
        <w:rPr>
          <w:sz w:val="11"/>
        </w:rPr>
      </w:pPr>
      <w:r>
        <w:rPr>
          <w:sz w:val="20"/>
        </w:rPr>
        <w:t>Of those two approaches, we believe that codification and providing an exception is the most certain path and most like</w:t>
      </w:r>
      <w:r>
        <w:rPr>
          <w:sz w:val="20"/>
        </w:rPr>
        <w:t>ly to achieve consistency in Victoria, albeit at the cost of inconsistency with other Australian jurisdictions that provide for the exercise of judicial discretion in such cases.</w:t>
      </w:r>
      <w:r>
        <w:rPr>
          <w:position w:val="7"/>
          <w:sz w:val="11"/>
        </w:rPr>
        <w:t>42</w:t>
      </w:r>
    </w:p>
    <w:p w14:paraId="270F40FA" w14:textId="77777777" w:rsidR="00622C04" w:rsidRDefault="006D16CC">
      <w:pPr>
        <w:pStyle w:val="ListParagraph"/>
        <w:numPr>
          <w:ilvl w:val="1"/>
          <w:numId w:val="55"/>
        </w:numPr>
        <w:tabs>
          <w:tab w:val="left" w:pos="2381"/>
          <w:tab w:val="left" w:pos="2382"/>
        </w:tabs>
        <w:spacing w:before="115" w:line="242" w:lineRule="auto"/>
        <w:ind w:right="1584"/>
        <w:rPr>
          <w:sz w:val="21"/>
        </w:rPr>
      </w:pPr>
      <w:r>
        <w:rPr>
          <w:w w:val="105"/>
          <w:sz w:val="21"/>
        </w:rPr>
        <w:t xml:space="preserve">A </w:t>
      </w:r>
      <w:r>
        <w:rPr>
          <w:spacing w:val="-5"/>
          <w:w w:val="105"/>
          <w:sz w:val="21"/>
        </w:rPr>
        <w:t xml:space="preserve">significant </w:t>
      </w:r>
      <w:r>
        <w:rPr>
          <w:spacing w:val="-6"/>
          <w:w w:val="105"/>
          <w:sz w:val="21"/>
        </w:rPr>
        <w:t xml:space="preserve">drawback </w:t>
      </w:r>
      <w:r>
        <w:rPr>
          <w:spacing w:val="-4"/>
          <w:w w:val="105"/>
          <w:sz w:val="21"/>
        </w:rPr>
        <w:t xml:space="preserve">of </w:t>
      </w:r>
      <w:r>
        <w:rPr>
          <w:spacing w:val="-5"/>
          <w:w w:val="105"/>
          <w:sz w:val="21"/>
        </w:rPr>
        <w:t xml:space="preserve">this option </w:t>
      </w:r>
      <w:r>
        <w:rPr>
          <w:spacing w:val="-4"/>
          <w:w w:val="105"/>
          <w:sz w:val="21"/>
        </w:rPr>
        <w:t xml:space="preserve">is </w:t>
      </w:r>
      <w:r>
        <w:rPr>
          <w:spacing w:val="-5"/>
          <w:w w:val="105"/>
          <w:sz w:val="21"/>
        </w:rPr>
        <w:t xml:space="preserve">that, </w:t>
      </w:r>
      <w:r>
        <w:rPr>
          <w:spacing w:val="-6"/>
          <w:w w:val="105"/>
          <w:sz w:val="21"/>
        </w:rPr>
        <w:t xml:space="preserve">alone, </w:t>
      </w:r>
      <w:r>
        <w:rPr>
          <w:spacing w:val="-3"/>
          <w:w w:val="105"/>
          <w:sz w:val="21"/>
        </w:rPr>
        <w:t xml:space="preserve">it </w:t>
      </w:r>
      <w:r>
        <w:rPr>
          <w:spacing w:val="-5"/>
          <w:w w:val="105"/>
          <w:sz w:val="21"/>
        </w:rPr>
        <w:t xml:space="preserve">would </w:t>
      </w:r>
      <w:r>
        <w:rPr>
          <w:spacing w:val="-6"/>
          <w:w w:val="105"/>
          <w:sz w:val="21"/>
        </w:rPr>
        <w:t xml:space="preserve">replace </w:t>
      </w:r>
      <w:r>
        <w:rPr>
          <w:spacing w:val="-4"/>
          <w:w w:val="105"/>
          <w:sz w:val="21"/>
        </w:rPr>
        <w:t xml:space="preserve">the </w:t>
      </w:r>
      <w:r>
        <w:rPr>
          <w:spacing w:val="-5"/>
          <w:w w:val="105"/>
          <w:sz w:val="21"/>
        </w:rPr>
        <w:t xml:space="preserve">inflexible common law rule </w:t>
      </w:r>
      <w:r>
        <w:rPr>
          <w:spacing w:val="-4"/>
          <w:w w:val="105"/>
          <w:sz w:val="21"/>
        </w:rPr>
        <w:t xml:space="preserve">with </w:t>
      </w:r>
      <w:r>
        <w:rPr>
          <w:spacing w:val="-3"/>
          <w:w w:val="105"/>
          <w:sz w:val="21"/>
        </w:rPr>
        <w:t xml:space="preserve">an </w:t>
      </w:r>
      <w:r>
        <w:rPr>
          <w:spacing w:val="-5"/>
          <w:w w:val="105"/>
          <w:sz w:val="21"/>
        </w:rPr>
        <w:t xml:space="preserve">inflexible </w:t>
      </w:r>
      <w:r>
        <w:rPr>
          <w:spacing w:val="-4"/>
          <w:w w:val="105"/>
          <w:sz w:val="21"/>
        </w:rPr>
        <w:t xml:space="preserve">statutory </w:t>
      </w:r>
      <w:r>
        <w:rPr>
          <w:spacing w:val="-6"/>
          <w:w w:val="105"/>
          <w:sz w:val="21"/>
        </w:rPr>
        <w:t xml:space="preserve">rule. </w:t>
      </w:r>
      <w:r>
        <w:rPr>
          <w:spacing w:val="-5"/>
          <w:w w:val="105"/>
          <w:sz w:val="21"/>
        </w:rPr>
        <w:t xml:space="preserve">There would </w:t>
      </w:r>
      <w:r>
        <w:rPr>
          <w:spacing w:val="-6"/>
          <w:w w:val="105"/>
          <w:sz w:val="21"/>
        </w:rPr>
        <w:t xml:space="preserve">continue </w:t>
      </w:r>
      <w:r>
        <w:rPr>
          <w:spacing w:val="-4"/>
          <w:w w:val="105"/>
          <w:sz w:val="21"/>
        </w:rPr>
        <w:t xml:space="preserve">to </w:t>
      </w:r>
      <w:r>
        <w:rPr>
          <w:w w:val="105"/>
          <w:sz w:val="21"/>
        </w:rPr>
        <w:t xml:space="preserve">be </w:t>
      </w:r>
      <w:r>
        <w:rPr>
          <w:spacing w:val="-3"/>
          <w:w w:val="105"/>
          <w:sz w:val="21"/>
        </w:rPr>
        <w:t xml:space="preserve">no </w:t>
      </w:r>
      <w:r>
        <w:rPr>
          <w:spacing w:val="-5"/>
          <w:w w:val="105"/>
          <w:sz w:val="21"/>
        </w:rPr>
        <w:t xml:space="preserve">means </w:t>
      </w:r>
      <w:r>
        <w:rPr>
          <w:spacing w:val="-4"/>
          <w:w w:val="105"/>
          <w:sz w:val="21"/>
        </w:rPr>
        <w:t xml:space="preserve">of </w:t>
      </w:r>
      <w:r>
        <w:rPr>
          <w:spacing w:val="-6"/>
          <w:w w:val="105"/>
          <w:sz w:val="21"/>
        </w:rPr>
        <w:t xml:space="preserve">responding </w:t>
      </w:r>
      <w:r>
        <w:rPr>
          <w:spacing w:val="-4"/>
          <w:w w:val="105"/>
          <w:sz w:val="21"/>
        </w:rPr>
        <w:t xml:space="preserve">to </w:t>
      </w:r>
      <w:r>
        <w:rPr>
          <w:spacing w:val="-6"/>
          <w:w w:val="105"/>
          <w:sz w:val="21"/>
        </w:rPr>
        <w:t xml:space="preserve">individual </w:t>
      </w:r>
      <w:r>
        <w:rPr>
          <w:spacing w:val="-4"/>
          <w:w w:val="105"/>
          <w:sz w:val="21"/>
        </w:rPr>
        <w:t xml:space="preserve">cases </w:t>
      </w:r>
      <w:r>
        <w:rPr>
          <w:spacing w:val="-5"/>
          <w:w w:val="105"/>
          <w:sz w:val="21"/>
        </w:rPr>
        <w:t xml:space="preserve">where applying </w:t>
      </w:r>
      <w:r>
        <w:rPr>
          <w:spacing w:val="-4"/>
          <w:w w:val="105"/>
          <w:sz w:val="21"/>
        </w:rPr>
        <w:t xml:space="preserve">the </w:t>
      </w:r>
      <w:r>
        <w:rPr>
          <w:spacing w:val="-5"/>
          <w:w w:val="105"/>
          <w:sz w:val="21"/>
        </w:rPr>
        <w:t xml:space="preserve">rule would </w:t>
      </w:r>
      <w:r>
        <w:rPr>
          <w:spacing w:val="-4"/>
          <w:w w:val="105"/>
          <w:sz w:val="21"/>
        </w:rPr>
        <w:t xml:space="preserve">not </w:t>
      </w:r>
      <w:r>
        <w:rPr>
          <w:w w:val="105"/>
          <w:sz w:val="21"/>
        </w:rPr>
        <w:t xml:space="preserve">be </w:t>
      </w:r>
      <w:r>
        <w:rPr>
          <w:spacing w:val="-4"/>
          <w:w w:val="105"/>
          <w:sz w:val="21"/>
        </w:rPr>
        <w:t xml:space="preserve">in the </w:t>
      </w:r>
      <w:r>
        <w:rPr>
          <w:spacing w:val="-5"/>
          <w:w w:val="105"/>
          <w:sz w:val="21"/>
        </w:rPr>
        <w:t xml:space="preserve">interests </w:t>
      </w:r>
      <w:r>
        <w:rPr>
          <w:spacing w:val="-4"/>
          <w:w w:val="105"/>
          <w:sz w:val="21"/>
        </w:rPr>
        <w:t>of</w:t>
      </w:r>
      <w:r>
        <w:rPr>
          <w:spacing w:val="3"/>
          <w:w w:val="105"/>
          <w:sz w:val="21"/>
        </w:rPr>
        <w:t xml:space="preserve"> </w:t>
      </w:r>
      <w:r>
        <w:rPr>
          <w:spacing w:val="-6"/>
          <w:w w:val="105"/>
          <w:sz w:val="21"/>
        </w:rPr>
        <w:t>justice.</w:t>
      </w:r>
    </w:p>
    <w:p w14:paraId="0F3C8EF0" w14:textId="77777777" w:rsidR="00622C04" w:rsidRDefault="006D16CC">
      <w:pPr>
        <w:pStyle w:val="BodyText"/>
        <w:spacing w:before="10"/>
        <w:rPr>
          <w:sz w:val="14"/>
        </w:rPr>
      </w:pPr>
      <w:r>
        <w:pict w14:anchorId="7B89EA76">
          <v:line id="_x0000_s1314" style="position:absolute;z-index:251550720;mso-wrap-distance-left:0;mso-wrap-distance-right:0;mso-position-horizontal-relative:page" from="79.35pt,11.5pt" to="515.9pt,11.5pt" strokecolor="#f9ceca" strokeweight="1pt">
            <w10:wrap type="topAndBottom" anchorx="page"/>
          </v:line>
        </w:pict>
      </w:r>
    </w:p>
    <w:p w14:paraId="2144580B" w14:textId="77777777" w:rsidR="00622C04" w:rsidRDefault="006D16CC">
      <w:pPr>
        <w:pStyle w:val="ListParagraph"/>
        <w:numPr>
          <w:ilvl w:val="0"/>
          <w:numId w:val="50"/>
        </w:numPr>
        <w:tabs>
          <w:tab w:val="left" w:pos="2380"/>
          <w:tab w:val="left" w:pos="2382"/>
        </w:tabs>
        <w:spacing w:before="117"/>
        <w:ind w:right="1705"/>
        <w:rPr>
          <w:sz w:val="13"/>
        </w:rPr>
      </w:pPr>
      <w:r>
        <w:rPr>
          <w:w w:val="105"/>
          <w:sz w:val="13"/>
        </w:rPr>
        <w:t>Consultations 7 (Supreme Court of New South Wales—Judges); 9 (Elder Law and Succession Committee of the Law Society of New South Wales).</w:t>
      </w:r>
    </w:p>
    <w:p w14:paraId="55F26314" w14:textId="77777777" w:rsidR="00622C04" w:rsidRDefault="006D16CC">
      <w:pPr>
        <w:pStyle w:val="ListParagraph"/>
        <w:numPr>
          <w:ilvl w:val="0"/>
          <w:numId w:val="50"/>
        </w:numPr>
        <w:tabs>
          <w:tab w:val="left" w:pos="2381"/>
          <w:tab w:val="left" w:pos="2382"/>
        </w:tabs>
        <w:spacing w:before="3"/>
        <w:ind w:right="1705"/>
        <w:jc w:val="both"/>
        <w:rPr>
          <w:sz w:val="13"/>
        </w:rPr>
      </w:pPr>
      <w:r>
        <w:rPr>
          <w:sz w:val="13"/>
        </w:rPr>
        <w:t xml:space="preserve">Tasmania Law Reform Institute, </w:t>
      </w:r>
      <w:r>
        <w:rPr>
          <w:i/>
          <w:sz w:val="13"/>
        </w:rPr>
        <w:t>The Forfeiture Rule</w:t>
      </w:r>
      <w:r>
        <w:rPr>
          <w:sz w:val="13"/>
        </w:rPr>
        <w:t xml:space="preserve">, Final </w:t>
      </w:r>
      <w:r>
        <w:rPr>
          <w:spacing w:val="2"/>
          <w:sz w:val="13"/>
        </w:rPr>
        <w:t xml:space="preserve">Report </w:t>
      </w:r>
      <w:r>
        <w:rPr>
          <w:sz w:val="13"/>
        </w:rPr>
        <w:t xml:space="preserve">No 6 </w:t>
      </w:r>
      <w:r>
        <w:rPr>
          <w:spacing w:val="2"/>
          <w:sz w:val="13"/>
        </w:rPr>
        <w:t xml:space="preserve">(2004) </w:t>
      </w:r>
      <w:r>
        <w:rPr>
          <w:sz w:val="13"/>
        </w:rPr>
        <w:t>18. The comment was made by  the  New  Sou</w:t>
      </w:r>
      <w:r>
        <w:rPr>
          <w:sz w:val="13"/>
        </w:rPr>
        <w:t>th  Wales  Public Trustee during a review of the NSW Act in 2002, and was cited in a submission to the Tasmania Law Reform Institute that was reproduced                in the Institute’s</w:t>
      </w:r>
      <w:r>
        <w:rPr>
          <w:spacing w:val="18"/>
          <w:sz w:val="13"/>
        </w:rPr>
        <w:t xml:space="preserve"> </w:t>
      </w:r>
      <w:r>
        <w:rPr>
          <w:sz w:val="13"/>
        </w:rPr>
        <w:t>report.</w:t>
      </w:r>
    </w:p>
    <w:p w14:paraId="4ECFE23D" w14:textId="77777777" w:rsidR="00622C04" w:rsidRDefault="006D16CC">
      <w:pPr>
        <w:pStyle w:val="ListParagraph"/>
        <w:numPr>
          <w:ilvl w:val="0"/>
          <w:numId w:val="50"/>
        </w:numPr>
        <w:tabs>
          <w:tab w:val="left" w:pos="2381"/>
          <w:tab w:val="left" w:pos="2382"/>
        </w:tabs>
        <w:spacing w:before="4"/>
        <w:ind w:right="1837"/>
        <w:rPr>
          <w:sz w:val="13"/>
        </w:rPr>
      </w:pPr>
      <w:r>
        <w:rPr>
          <w:w w:val="105"/>
          <w:sz w:val="13"/>
        </w:rPr>
        <w:t xml:space="preserve">New South Wales, </w:t>
      </w:r>
      <w:r>
        <w:rPr>
          <w:i/>
          <w:w w:val="105"/>
          <w:sz w:val="13"/>
        </w:rPr>
        <w:t>Report on the Review of the Forfeiture Act 1</w:t>
      </w:r>
      <w:r>
        <w:rPr>
          <w:i/>
          <w:w w:val="105"/>
          <w:sz w:val="13"/>
        </w:rPr>
        <w:t>995: New South Wales Attorney-General’s Department</w:t>
      </w:r>
      <w:r>
        <w:rPr>
          <w:w w:val="105"/>
          <w:sz w:val="13"/>
        </w:rPr>
        <w:t>, Parl Paper No 72 (2002)</w:t>
      </w:r>
      <w:r>
        <w:rPr>
          <w:spacing w:val="4"/>
          <w:w w:val="105"/>
          <w:sz w:val="13"/>
        </w:rPr>
        <w:t xml:space="preserve"> </w:t>
      </w:r>
      <w:r>
        <w:rPr>
          <w:w w:val="105"/>
          <w:sz w:val="13"/>
        </w:rPr>
        <w:t>9.</w:t>
      </w:r>
      <w:r>
        <w:rPr>
          <w:spacing w:val="5"/>
          <w:w w:val="105"/>
          <w:sz w:val="13"/>
        </w:rPr>
        <w:t xml:space="preserve"> </w:t>
      </w:r>
      <w:r>
        <w:rPr>
          <w:w w:val="105"/>
          <w:sz w:val="13"/>
        </w:rPr>
        <w:t>The</w:t>
      </w:r>
      <w:r>
        <w:rPr>
          <w:spacing w:val="5"/>
          <w:w w:val="105"/>
          <w:sz w:val="13"/>
        </w:rPr>
        <w:t xml:space="preserve"> </w:t>
      </w:r>
      <w:r>
        <w:rPr>
          <w:w w:val="105"/>
          <w:sz w:val="13"/>
        </w:rPr>
        <w:t>Public</w:t>
      </w:r>
      <w:r>
        <w:rPr>
          <w:spacing w:val="4"/>
          <w:w w:val="105"/>
          <w:sz w:val="13"/>
        </w:rPr>
        <w:t xml:space="preserve"> </w:t>
      </w:r>
      <w:r>
        <w:rPr>
          <w:w w:val="105"/>
          <w:sz w:val="13"/>
        </w:rPr>
        <w:t>Trustee</w:t>
      </w:r>
      <w:r>
        <w:rPr>
          <w:spacing w:val="5"/>
          <w:w w:val="105"/>
          <w:sz w:val="13"/>
        </w:rPr>
        <w:t xml:space="preserve"> </w:t>
      </w:r>
      <w:r>
        <w:rPr>
          <w:w w:val="105"/>
          <w:sz w:val="13"/>
        </w:rPr>
        <w:t>is</w:t>
      </w:r>
      <w:r>
        <w:rPr>
          <w:spacing w:val="5"/>
          <w:w w:val="105"/>
          <w:sz w:val="13"/>
        </w:rPr>
        <w:t xml:space="preserve"> </w:t>
      </w:r>
      <w:r>
        <w:rPr>
          <w:w w:val="105"/>
          <w:sz w:val="13"/>
        </w:rPr>
        <w:t>now</w:t>
      </w:r>
      <w:r>
        <w:rPr>
          <w:spacing w:val="5"/>
          <w:w w:val="105"/>
          <w:sz w:val="13"/>
        </w:rPr>
        <w:t xml:space="preserve"> </w:t>
      </w:r>
      <w:r>
        <w:rPr>
          <w:w w:val="105"/>
          <w:sz w:val="13"/>
        </w:rPr>
        <w:t>known</w:t>
      </w:r>
      <w:r>
        <w:rPr>
          <w:spacing w:val="4"/>
          <w:w w:val="105"/>
          <w:sz w:val="13"/>
        </w:rPr>
        <w:t xml:space="preserve"> </w:t>
      </w:r>
      <w:r>
        <w:rPr>
          <w:w w:val="105"/>
          <w:sz w:val="13"/>
        </w:rPr>
        <w:t>as</w:t>
      </w:r>
      <w:r>
        <w:rPr>
          <w:spacing w:val="5"/>
          <w:w w:val="105"/>
          <w:sz w:val="13"/>
        </w:rPr>
        <w:t xml:space="preserve"> </w:t>
      </w:r>
      <w:r>
        <w:rPr>
          <w:w w:val="105"/>
          <w:sz w:val="13"/>
        </w:rPr>
        <w:t>the</w:t>
      </w:r>
      <w:r>
        <w:rPr>
          <w:spacing w:val="5"/>
          <w:w w:val="105"/>
          <w:sz w:val="13"/>
        </w:rPr>
        <w:t xml:space="preserve"> </w:t>
      </w:r>
      <w:r>
        <w:rPr>
          <w:w w:val="105"/>
          <w:sz w:val="13"/>
        </w:rPr>
        <w:t>NSW</w:t>
      </w:r>
      <w:r>
        <w:rPr>
          <w:spacing w:val="5"/>
          <w:w w:val="105"/>
          <w:sz w:val="13"/>
        </w:rPr>
        <w:t xml:space="preserve"> </w:t>
      </w:r>
      <w:r>
        <w:rPr>
          <w:w w:val="105"/>
          <w:sz w:val="13"/>
        </w:rPr>
        <w:t>Public</w:t>
      </w:r>
      <w:r>
        <w:rPr>
          <w:spacing w:val="4"/>
          <w:w w:val="105"/>
          <w:sz w:val="13"/>
        </w:rPr>
        <w:t xml:space="preserve"> </w:t>
      </w:r>
      <w:r>
        <w:rPr>
          <w:w w:val="105"/>
          <w:sz w:val="13"/>
        </w:rPr>
        <w:t>Trustee</w:t>
      </w:r>
      <w:r>
        <w:rPr>
          <w:spacing w:val="5"/>
          <w:w w:val="105"/>
          <w:sz w:val="13"/>
        </w:rPr>
        <w:t xml:space="preserve"> </w:t>
      </w:r>
      <w:r>
        <w:rPr>
          <w:w w:val="105"/>
          <w:sz w:val="13"/>
        </w:rPr>
        <w:t>and</w:t>
      </w:r>
      <w:r>
        <w:rPr>
          <w:spacing w:val="5"/>
          <w:w w:val="105"/>
          <w:sz w:val="13"/>
        </w:rPr>
        <w:t xml:space="preserve"> </w:t>
      </w:r>
      <w:r>
        <w:rPr>
          <w:w w:val="105"/>
          <w:sz w:val="13"/>
        </w:rPr>
        <w:t>Guardian.</w:t>
      </w:r>
    </w:p>
    <w:p w14:paraId="18270E30" w14:textId="77777777" w:rsidR="00622C04" w:rsidRDefault="006D16CC">
      <w:pPr>
        <w:pStyle w:val="ListParagraph"/>
        <w:numPr>
          <w:ilvl w:val="0"/>
          <w:numId w:val="50"/>
        </w:numPr>
        <w:tabs>
          <w:tab w:val="left" w:pos="2381"/>
          <w:tab w:val="left" w:pos="2382"/>
        </w:tabs>
        <w:spacing w:before="2"/>
        <w:rPr>
          <w:sz w:val="13"/>
        </w:rPr>
      </w:pPr>
      <w:r>
        <w:pict w14:anchorId="74F4B184">
          <v:shape id="_x0000_s1313" type="#_x0000_t202" style="position:absolute;left:0;text-align:left;margin-left:36pt;margin-top:3.8pt;width:12.5pt;height:14.25pt;z-index:251593728;mso-position-horizontal-relative:page" filled="f" stroked="f">
            <v:textbox inset="0,0,0,0">
              <w:txbxContent>
                <w:p w14:paraId="5614936A" w14:textId="77777777" w:rsidR="00622C04" w:rsidRDefault="006D16CC">
                  <w:pPr>
                    <w:spacing w:line="284" w:lineRule="exact"/>
                    <w:rPr>
                      <w:b/>
                      <w:sz w:val="24"/>
                    </w:rPr>
                  </w:pPr>
                  <w:r>
                    <w:rPr>
                      <w:b/>
                      <w:color w:val="EC5A4F"/>
                      <w:spacing w:val="-9"/>
                      <w:w w:val="110"/>
                      <w:sz w:val="24"/>
                    </w:rPr>
                    <w:t>14</w:t>
                  </w:r>
                </w:p>
              </w:txbxContent>
            </v:textbox>
            <w10:wrap anchorx="page"/>
          </v:shape>
        </w:pict>
      </w:r>
      <w:r>
        <w:rPr>
          <w:w w:val="105"/>
          <w:sz w:val="13"/>
        </w:rPr>
        <w:t>Submission 8 (Crime Victims Support</w:t>
      </w:r>
      <w:r>
        <w:rPr>
          <w:spacing w:val="23"/>
          <w:w w:val="105"/>
          <w:sz w:val="13"/>
        </w:rPr>
        <w:t xml:space="preserve"> </w:t>
      </w:r>
      <w:r>
        <w:rPr>
          <w:spacing w:val="2"/>
          <w:w w:val="105"/>
          <w:sz w:val="13"/>
        </w:rPr>
        <w:t>Association).</w:t>
      </w:r>
    </w:p>
    <w:p w14:paraId="2D57FA9D" w14:textId="77777777" w:rsidR="00622C04" w:rsidRDefault="006D16CC">
      <w:pPr>
        <w:pStyle w:val="ListParagraph"/>
        <w:numPr>
          <w:ilvl w:val="0"/>
          <w:numId w:val="50"/>
        </w:numPr>
        <w:tabs>
          <w:tab w:val="left" w:pos="2381"/>
          <w:tab w:val="left" w:pos="2382"/>
        </w:tabs>
        <w:spacing w:before="2"/>
        <w:rPr>
          <w:sz w:val="13"/>
        </w:rPr>
      </w:pPr>
      <w:r>
        <w:rPr>
          <w:w w:val="105"/>
          <w:sz w:val="13"/>
        </w:rPr>
        <w:t xml:space="preserve">Submission </w:t>
      </w:r>
      <w:r>
        <w:rPr>
          <w:spacing w:val="-6"/>
          <w:w w:val="105"/>
          <w:sz w:val="13"/>
        </w:rPr>
        <w:t xml:space="preserve">11 </w:t>
      </w:r>
      <w:r>
        <w:rPr>
          <w:spacing w:val="2"/>
          <w:w w:val="105"/>
          <w:sz w:val="13"/>
        </w:rPr>
        <w:t xml:space="preserve">(Loddon </w:t>
      </w:r>
      <w:r>
        <w:rPr>
          <w:w w:val="105"/>
          <w:sz w:val="13"/>
        </w:rPr>
        <w:t>Campaspe Community Legal</w:t>
      </w:r>
      <w:r>
        <w:rPr>
          <w:spacing w:val="8"/>
          <w:w w:val="105"/>
          <w:sz w:val="13"/>
        </w:rPr>
        <w:t xml:space="preserve"> </w:t>
      </w:r>
      <w:r>
        <w:rPr>
          <w:w w:val="105"/>
          <w:sz w:val="13"/>
        </w:rPr>
        <w:t>Centre).</w:t>
      </w:r>
    </w:p>
    <w:p w14:paraId="23363533" w14:textId="77777777" w:rsidR="00622C04" w:rsidRDefault="00622C04">
      <w:pPr>
        <w:rPr>
          <w:sz w:val="13"/>
        </w:rPr>
        <w:sectPr w:rsidR="00622C04">
          <w:pgSz w:w="11910" w:h="16840"/>
          <w:pgMar w:top="1560" w:right="0" w:bottom="280" w:left="0" w:header="546" w:footer="0" w:gutter="0"/>
          <w:cols w:space="720"/>
        </w:sectPr>
      </w:pPr>
    </w:p>
    <w:p w14:paraId="71A3A909" w14:textId="77777777" w:rsidR="00622C04" w:rsidRDefault="00622C04">
      <w:pPr>
        <w:pStyle w:val="BodyText"/>
        <w:rPr>
          <w:sz w:val="20"/>
        </w:rPr>
      </w:pPr>
    </w:p>
    <w:p w14:paraId="2E98B15C" w14:textId="77777777" w:rsidR="00622C04" w:rsidRDefault="00622C04">
      <w:pPr>
        <w:pStyle w:val="BodyText"/>
        <w:spacing w:before="11"/>
        <w:rPr>
          <w:sz w:val="17"/>
        </w:rPr>
      </w:pPr>
    </w:p>
    <w:p w14:paraId="32D8F043" w14:textId="77777777" w:rsidR="00622C04" w:rsidRDefault="006D16CC">
      <w:pPr>
        <w:spacing w:before="96"/>
        <w:ind w:left="1587"/>
        <w:rPr>
          <w:b/>
          <w:sz w:val="24"/>
        </w:rPr>
      </w:pPr>
      <w:bookmarkStart w:id="18" w:name="Proposed_reform"/>
      <w:bookmarkEnd w:id="18"/>
      <w:r>
        <w:rPr>
          <w:b/>
          <w:w w:val="115"/>
          <w:sz w:val="24"/>
        </w:rPr>
        <w:t>Combining the options</w:t>
      </w:r>
    </w:p>
    <w:p w14:paraId="47860C03" w14:textId="77777777" w:rsidR="00622C04" w:rsidRDefault="006D16CC">
      <w:pPr>
        <w:pStyle w:val="ListParagraph"/>
        <w:numPr>
          <w:ilvl w:val="1"/>
          <w:numId w:val="55"/>
        </w:numPr>
        <w:tabs>
          <w:tab w:val="left" w:pos="2380"/>
          <w:tab w:val="left" w:pos="2381"/>
        </w:tabs>
        <w:spacing w:before="137" w:line="242" w:lineRule="auto"/>
        <w:ind w:right="1585"/>
        <w:rPr>
          <w:sz w:val="21"/>
        </w:rPr>
      </w:pPr>
      <w:r>
        <w:rPr>
          <w:w w:val="105"/>
          <w:sz w:val="21"/>
        </w:rPr>
        <w:t xml:space="preserve">Some </w:t>
      </w:r>
      <w:r>
        <w:rPr>
          <w:spacing w:val="-3"/>
          <w:w w:val="105"/>
          <w:sz w:val="21"/>
        </w:rPr>
        <w:t xml:space="preserve">submissions </w:t>
      </w:r>
      <w:r>
        <w:rPr>
          <w:w w:val="105"/>
          <w:sz w:val="21"/>
        </w:rPr>
        <w:t xml:space="preserve">identified a need </w:t>
      </w:r>
      <w:r>
        <w:rPr>
          <w:spacing w:val="-3"/>
          <w:w w:val="105"/>
          <w:sz w:val="21"/>
        </w:rPr>
        <w:t xml:space="preserve">for </w:t>
      </w:r>
      <w:r>
        <w:rPr>
          <w:w w:val="105"/>
          <w:sz w:val="21"/>
        </w:rPr>
        <w:t xml:space="preserve">more statutory </w:t>
      </w:r>
      <w:r>
        <w:rPr>
          <w:spacing w:val="-3"/>
          <w:w w:val="105"/>
          <w:sz w:val="21"/>
        </w:rPr>
        <w:t xml:space="preserve">guidance than </w:t>
      </w:r>
      <w:r>
        <w:rPr>
          <w:w w:val="105"/>
          <w:sz w:val="21"/>
        </w:rPr>
        <w:t xml:space="preserve">provided by the </w:t>
      </w:r>
      <w:r>
        <w:rPr>
          <w:spacing w:val="-3"/>
          <w:w w:val="105"/>
          <w:sz w:val="21"/>
        </w:rPr>
        <w:t xml:space="preserve">ACT </w:t>
      </w:r>
      <w:r>
        <w:rPr>
          <w:w w:val="105"/>
          <w:sz w:val="21"/>
        </w:rPr>
        <w:t xml:space="preserve">and NSW Acts, but </w:t>
      </w:r>
      <w:r>
        <w:rPr>
          <w:spacing w:val="-3"/>
          <w:w w:val="105"/>
          <w:sz w:val="21"/>
        </w:rPr>
        <w:t xml:space="preserve">stopping </w:t>
      </w:r>
      <w:r>
        <w:rPr>
          <w:w w:val="105"/>
          <w:sz w:val="21"/>
        </w:rPr>
        <w:t xml:space="preserve">short of codification. Professor Prue Vines said </w:t>
      </w:r>
      <w:r>
        <w:rPr>
          <w:spacing w:val="-3"/>
          <w:w w:val="105"/>
          <w:sz w:val="21"/>
        </w:rPr>
        <w:t xml:space="preserve">that, </w:t>
      </w:r>
      <w:r>
        <w:rPr>
          <w:w w:val="105"/>
          <w:sz w:val="21"/>
        </w:rPr>
        <w:t xml:space="preserve">if the court </w:t>
      </w:r>
      <w:r>
        <w:rPr>
          <w:spacing w:val="-3"/>
          <w:w w:val="105"/>
          <w:sz w:val="21"/>
        </w:rPr>
        <w:t xml:space="preserve">were </w:t>
      </w:r>
      <w:r>
        <w:rPr>
          <w:w w:val="105"/>
          <w:sz w:val="21"/>
        </w:rPr>
        <w:t xml:space="preserve">given a </w:t>
      </w:r>
      <w:r>
        <w:rPr>
          <w:spacing w:val="-3"/>
          <w:w w:val="105"/>
          <w:sz w:val="21"/>
        </w:rPr>
        <w:t xml:space="preserve">discretion to </w:t>
      </w:r>
      <w:r>
        <w:rPr>
          <w:w w:val="105"/>
          <w:sz w:val="21"/>
        </w:rPr>
        <w:t xml:space="preserve">modify the effect of the </w:t>
      </w:r>
      <w:r>
        <w:rPr>
          <w:spacing w:val="-3"/>
          <w:w w:val="105"/>
          <w:sz w:val="21"/>
        </w:rPr>
        <w:t xml:space="preserve">rule, </w:t>
      </w:r>
      <w:r>
        <w:rPr>
          <w:w w:val="105"/>
          <w:sz w:val="21"/>
        </w:rPr>
        <w:t xml:space="preserve">it </w:t>
      </w:r>
      <w:r>
        <w:rPr>
          <w:spacing w:val="-3"/>
          <w:w w:val="105"/>
          <w:sz w:val="21"/>
        </w:rPr>
        <w:t xml:space="preserve">may </w:t>
      </w:r>
      <w:r>
        <w:rPr>
          <w:w w:val="105"/>
          <w:sz w:val="21"/>
        </w:rPr>
        <w:t xml:space="preserve">still be </w:t>
      </w:r>
      <w:r>
        <w:rPr>
          <w:spacing w:val="-3"/>
          <w:w w:val="105"/>
          <w:sz w:val="21"/>
        </w:rPr>
        <w:t xml:space="preserve">useful to </w:t>
      </w:r>
      <w:r>
        <w:rPr>
          <w:w w:val="105"/>
          <w:sz w:val="21"/>
        </w:rPr>
        <w:t>specify</w:t>
      </w:r>
      <w:r>
        <w:rPr>
          <w:spacing w:val="-4"/>
          <w:w w:val="105"/>
          <w:sz w:val="21"/>
        </w:rPr>
        <w:t xml:space="preserve"> </w:t>
      </w:r>
      <w:r>
        <w:rPr>
          <w:w w:val="105"/>
          <w:sz w:val="21"/>
        </w:rPr>
        <w:t>where</w:t>
      </w:r>
      <w:r>
        <w:rPr>
          <w:spacing w:val="-4"/>
          <w:w w:val="105"/>
          <w:sz w:val="21"/>
        </w:rPr>
        <w:t xml:space="preserve"> </w:t>
      </w:r>
      <w:r>
        <w:rPr>
          <w:w w:val="105"/>
          <w:sz w:val="21"/>
        </w:rPr>
        <w:t>the</w:t>
      </w:r>
      <w:r>
        <w:rPr>
          <w:spacing w:val="-4"/>
          <w:w w:val="105"/>
          <w:sz w:val="21"/>
        </w:rPr>
        <w:t xml:space="preserve"> </w:t>
      </w:r>
      <w:r>
        <w:rPr>
          <w:w w:val="105"/>
          <w:sz w:val="21"/>
        </w:rPr>
        <w:t>rule</w:t>
      </w:r>
      <w:r>
        <w:rPr>
          <w:spacing w:val="-4"/>
          <w:w w:val="105"/>
          <w:sz w:val="21"/>
        </w:rPr>
        <w:t xml:space="preserve"> </w:t>
      </w:r>
      <w:r>
        <w:rPr>
          <w:w w:val="105"/>
          <w:sz w:val="21"/>
        </w:rPr>
        <w:t>should</w:t>
      </w:r>
      <w:r>
        <w:rPr>
          <w:spacing w:val="-4"/>
          <w:w w:val="105"/>
          <w:sz w:val="21"/>
        </w:rPr>
        <w:t xml:space="preserve"> </w:t>
      </w:r>
      <w:r>
        <w:rPr>
          <w:spacing w:val="-2"/>
          <w:w w:val="105"/>
          <w:sz w:val="21"/>
        </w:rPr>
        <w:t>not</w:t>
      </w:r>
      <w:r>
        <w:rPr>
          <w:spacing w:val="-4"/>
          <w:w w:val="105"/>
          <w:sz w:val="21"/>
        </w:rPr>
        <w:t xml:space="preserve"> apply, </w:t>
      </w:r>
      <w:r>
        <w:rPr>
          <w:spacing w:val="-3"/>
          <w:w w:val="105"/>
          <w:sz w:val="21"/>
        </w:rPr>
        <w:t>to</w:t>
      </w:r>
      <w:r>
        <w:rPr>
          <w:spacing w:val="-4"/>
          <w:w w:val="105"/>
          <w:sz w:val="21"/>
        </w:rPr>
        <w:t xml:space="preserve"> </w:t>
      </w:r>
      <w:r>
        <w:rPr>
          <w:w w:val="105"/>
          <w:sz w:val="21"/>
        </w:rPr>
        <w:t>save</w:t>
      </w:r>
      <w:r>
        <w:rPr>
          <w:spacing w:val="-4"/>
          <w:w w:val="105"/>
          <w:sz w:val="21"/>
        </w:rPr>
        <w:t xml:space="preserve"> </w:t>
      </w:r>
      <w:r>
        <w:rPr>
          <w:w w:val="105"/>
          <w:sz w:val="21"/>
        </w:rPr>
        <w:t>the</w:t>
      </w:r>
      <w:r>
        <w:rPr>
          <w:spacing w:val="-4"/>
          <w:w w:val="105"/>
          <w:sz w:val="21"/>
        </w:rPr>
        <w:t xml:space="preserve"> </w:t>
      </w:r>
      <w:r>
        <w:rPr>
          <w:spacing w:val="-3"/>
          <w:w w:val="105"/>
          <w:sz w:val="21"/>
        </w:rPr>
        <w:t>few</w:t>
      </w:r>
      <w:r>
        <w:rPr>
          <w:spacing w:val="-4"/>
          <w:w w:val="105"/>
          <w:sz w:val="21"/>
        </w:rPr>
        <w:t xml:space="preserve"> </w:t>
      </w:r>
      <w:r>
        <w:rPr>
          <w:w w:val="105"/>
          <w:sz w:val="21"/>
        </w:rPr>
        <w:t>people</w:t>
      </w:r>
      <w:r>
        <w:rPr>
          <w:spacing w:val="-3"/>
          <w:w w:val="105"/>
          <w:sz w:val="21"/>
        </w:rPr>
        <w:t xml:space="preserve"> </w:t>
      </w:r>
      <w:r>
        <w:rPr>
          <w:w w:val="105"/>
          <w:sz w:val="21"/>
        </w:rPr>
        <w:t>who</w:t>
      </w:r>
      <w:r>
        <w:rPr>
          <w:spacing w:val="-4"/>
          <w:w w:val="105"/>
          <w:sz w:val="21"/>
        </w:rPr>
        <w:t xml:space="preserve"> </w:t>
      </w:r>
      <w:r>
        <w:rPr>
          <w:spacing w:val="-3"/>
          <w:w w:val="105"/>
          <w:sz w:val="21"/>
        </w:rPr>
        <w:t>might</w:t>
      </w:r>
      <w:r>
        <w:rPr>
          <w:spacing w:val="-4"/>
          <w:w w:val="105"/>
          <w:sz w:val="21"/>
        </w:rPr>
        <w:t xml:space="preserve"> </w:t>
      </w:r>
      <w:r>
        <w:rPr>
          <w:w w:val="105"/>
          <w:sz w:val="21"/>
        </w:rPr>
        <w:t>be</w:t>
      </w:r>
      <w:r>
        <w:rPr>
          <w:spacing w:val="-4"/>
          <w:w w:val="105"/>
          <w:sz w:val="21"/>
        </w:rPr>
        <w:t xml:space="preserve"> </w:t>
      </w:r>
      <w:r>
        <w:rPr>
          <w:w w:val="105"/>
          <w:sz w:val="21"/>
        </w:rPr>
        <w:t>affected</w:t>
      </w:r>
      <w:r>
        <w:rPr>
          <w:spacing w:val="-4"/>
          <w:w w:val="105"/>
          <w:sz w:val="21"/>
        </w:rPr>
        <w:t xml:space="preserve"> </w:t>
      </w:r>
      <w:r>
        <w:rPr>
          <w:w w:val="105"/>
          <w:sz w:val="21"/>
        </w:rPr>
        <w:t xml:space="preserve">by </w:t>
      </w:r>
      <w:r>
        <w:rPr>
          <w:spacing w:val="-3"/>
          <w:w w:val="105"/>
          <w:sz w:val="21"/>
        </w:rPr>
        <w:t xml:space="preserve">significant </w:t>
      </w:r>
      <w:r>
        <w:rPr>
          <w:w w:val="105"/>
          <w:sz w:val="21"/>
        </w:rPr>
        <w:t>costs.</w:t>
      </w:r>
      <w:r>
        <w:rPr>
          <w:w w:val="105"/>
          <w:position w:val="7"/>
          <w:sz w:val="12"/>
        </w:rPr>
        <w:t xml:space="preserve">43 </w:t>
      </w:r>
      <w:r>
        <w:rPr>
          <w:spacing w:val="-3"/>
          <w:w w:val="105"/>
          <w:sz w:val="21"/>
        </w:rPr>
        <w:t xml:space="preserve">Carolyn Sparke </w:t>
      </w:r>
      <w:r>
        <w:rPr>
          <w:w w:val="105"/>
          <w:sz w:val="21"/>
        </w:rPr>
        <w:t>QC put the view</w:t>
      </w:r>
      <w:r>
        <w:rPr>
          <w:spacing w:val="46"/>
          <w:w w:val="105"/>
          <w:sz w:val="21"/>
        </w:rPr>
        <w:t xml:space="preserve"> </w:t>
      </w:r>
      <w:r>
        <w:rPr>
          <w:w w:val="105"/>
          <w:sz w:val="21"/>
        </w:rPr>
        <w:t>that:</w:t>
      </w:r>
    </w:p>
    <w:p w14:paraId="7C87A87A" w14:textId="77777777" w:rsidR="00622C04" w:rsidRDefault="006D16CC">
      <w:pPr>
        <w:spacing w:before="135" w:line="254" w:lineRule="auto"/>
        <w:ind w:left="2834" w:right="1618"/>
        <w:rPr>
          <w:sz w:val="11"/>
        </w:rPr>
      </w:pPr>
      <w:r>
        <w:rPr>
          <w:w w:val="105"/>
          <w:sz w:val="20"/>
        </w:rPr>
        <w:t>There</w:t>
      </w:r>
      <w:r>
        <w:rPr>
          <w:spacing w:val="-7"/>
          <w:w w:val="105"/>
          <w:sz w:val="20"/>
        </w:rPr>
        <w:t xml:space="preserve"> </w:t>
      </w:r>
      <w:r>
        <w:rPr>
          <w:w w:val="105"/>
          <w:sz w:val="20"/>
        </w:rPr>
        <w:t>is</w:t>
      </w:r>
      <w:r>
        <w:rPr>
          <w:spacing w:val="-7"/>
          <w:w w:val="105"/>
          <w:sz w:val="20"/>
        </w:rPr>
        <w:t xml:space="preserve"> </w:t>
      </w:r>
      <w:r>
        <w:rPr>
          <w:w w:val="105"/>
          <w:sz w:val="20"/>
        </w:rPr>
        <w:t>a</w:t>
      </w:r>
      <w:r>
        <w:rPr>
          <w:spacing w:val="-7"/>
          <w:w w:val="105"/>
          <w:sz w:val="20"/>
        </w:rPr>
        <w:t xml:space="preserve"> </w:t>
      </w:r>
      <w:r>
        <w:rPr>
          <w:w w:val="105"/>
          <w:sz w:val="20"/>
        </w:rPr>
        <w:t>clear</w:t>
      </w:r>
      <w:r>
        <w:rPr>
          <w:spacing w:val="-7"/>
          <w:w w:val="105"/>
          <w:sz w:val="20"/>
        </w:rPr>
        <w:t xml:space="preserve"> </w:t>
      </w:r>
      <w:r>
        <w:rPr>
          <w:w w:val="105"/>
          <w:sz w:val="20"/>
        </w:rPr>
        <w:t>need</w:t>
      </w:r>
      <w:r>
        <w:rPr>
          <w:spacing w:val="-6"/>
          <w:w w:val="105"/>
          <w:sz w:val="20"/>
        </w:rPr>
        <w:t xml:space="preserve"> </w:t>
      </w:r>
      <w:r>
        <w:rPr>
          <w:w w:val="105"/>
          <w:sz w:val="20"/>
        </w:rPr>
        <w:t>for</w:t>
      </w:r>
      <w:r>
        <w:rPr>
          <w:spacing w:val="-7"/>
          <w:w w:val="105"/>
          <w:sz w:val="20"/>
        </w:rPr>
        <w:t xml:space="preserve"> </w:t>
      </w:r>
      <w:r>
        <w:rPr>
          <w:w w:val="105"/>
          <w:sz w:val="20"/>
        </w:rPr>
        <w:t>a</w:t>
      </w:r>
      <w:r>
        <w:rPr>
          <w:spacing w:val="-7"/>
          <w:w w:val="105"/>
          <w:sz w:val="20"/>
        </w:rPr>
        <w:t xml:space="preserve"> </w:t>
      </w:r>
      <w:r>
        <w:rPr>
          <w:w w:val="105"/>
          <w:sz w:val="20"/>
        </w:rPr>
        <w:t>flexible</w:t>
      </w:r>
      <w:r>
        <w:rPr>
          <w:spacing w:val="-7"/>
          <w:w w:val="105"/>
          <w:sz w:val="20"/>
        </w:rPr>
        <w:t xml:space="preserve"> </w:t>
      </w:r>
      <w:r>
        <w:rPr>
          <w:w w:val="105"/>
          <w:sz w:val="20"/>
        </w:rPr>
        <w:t>regime</w:t>
      </w:r>
      <w:r>
        <w:rPr>
          <w:spacing w:val="-7"/>
          <w:w w:val="105"/>
          <w:sz w:val="20"/>
        </w:rPr>
        <w:t xml:space="preserve"> </w:t>
      </w:r>
      <w:r>
        <w:rPr>
          <w:w w:val="105"/>
          <w:sz w:val="20"/>
        </w:rPr>
        <w:t>in</w:t>
      </w:r>
      <w:r>
        <w:rPr>
          <w:spacing w:val="-6"/>
          <w:w w:val="105"/>
          <w:sz w:val="20"/>
        </w:rPr>
        <w:t xml:space="preserve"> </w:t>
      </w:r>
      <w:r>
        <w:rPr>
          <w:w w:val="105"/>
          <w:sz w:val="20"/>
        </w:rPr>
        <w:t>which</w:t>
      </w:r>
      <w:r>
        <w:rPr>
          <w:spacing w:val="-7"/>
          <w:w w:val="105"/>
          <w:sz w:val="20"/>
        </w:rPr>
        <w:t xml:space="preserve"> </w:t>
      </w:r>
      <w:r>
        <w:rPr>
          <w:w w:val="105"/>
          <w:sz w:val="20"/>
        </w:rPr>
        <w:t>a</w:t>
      </w:r>
      <w:r>
        <w:rPr>
          <w:spacing w:val="-7"/>
          <w:w w:val="105"/>
          <w:sz w:val="20"/>
        </w:rPr>
        <w:t xml:space="preserve"> </w:t>
      </w:r>
      <w:r>
        <w:rPr>
          <w:w w:val="105"/>
          <w:sz w:val="20"/>
        </w:rPr>
        <w:t>court</w:t>
      </w:r>
      <w:r>
        <w:rPr>
          <w:spacing w:val="-7"/>
          <w:w w:val="105"/>
          <w:sz w:val="20"/>
        </w:rPr>
        <w:t xml:space="preserve"> </w:t>
      </w:r>
      <w:r>
        <w:rPr>
          <w:w w:val="105"/>
          <w:sz w:val="20"/>
        </w:rPr>
        <w:t>can</w:t>
      </w:r>
      <w:r>
        <w:rPr>
          <w:spacing w:val="-7"/>
          <w:w w:val="105"/>
          <w:sz w:val="20"/>
        </w:rPr>
        <w:t xml:space="preserve"> </w:t>
      </w:r>
      <w:r>
        <w:rPr>
          <w:w w:val="105"/>
          <w:sz w:val="20"/>
        </w:rPr>
        <w:t>vary</w:t>
      </w:r>
      <w:r>
        <w:rPr>
          <w:spacing w:val="-6"/>
          <w:w w:val="105"/>
          <w:sz w:val="20"/>
        </w:rPr>
        <w:t xml:space="preserve"> </w:t>
      </w:r>
      <w:r>
        <w:rPr>
          <w:w w:val="105"/>
          <w:sz w:val="20"/>
        </w:rPr>
        <w:t>the</w:t>
      </w:r>
      <w:r>
        <w:rPr>
          <w:spacing w:val="-7"/>
          <w:w w:val="105"/>
          <w:sz w:val="20"/>
        </w:rPr>
        <w:t xml:space="preserve"> </w:t>
      </w:r>
      <w:r>
        <w:rPr>
          <w:w w:val="105"/>
          <w:sz w:val="20"/>
        </w:rPr>
        <w:t>strict</w:t>
      </w:r>
      <w:r>
        <w:rPr>
          <w:spacing w:val="-7"/>
          <w:w w:val="105"/>
          <w:sz w:val="20"/>
        </w:rPr>
        <w:t xml:space="preserve"> </w:t>
      </w:r>
      <w:r>
        <w:rPr>
          <w:w w:val="105"/>
          <w:sz w:val="20"/>
        </w:rPr>
        <w:t>application of</w:t>
      </w:r>
      <w:r>
        <w:rPr>
          <w:spacing w:val="-10"/>
          <w:w w:val="105"/>
          <w:sz w:val="20"/>
        </w:rPr>
        <w:t xml:space="preserve"> </w:t>
      </w:r>
      <w:r>
        <w:rPr>
          <w:w w:val="105"/>
          <w:sz w:val="20"/>
        </w:rPr>
        <w:t>the</w:t>
      </w:r>
      <w:r>
        <w:rPr>
          <w:spacing w:val="-10"/>
          <w:w w:val="105"/>
          <w:sz w:val="20"/>
        </w:rPr>
        <w:t xml:space="preserve"> </w:t>
      </w:r>
      <w:r>
        <w:rPr>
          <w:w w:val="105"/>
          <w:sz w:val="20"/>
        </w:rPr>
        <w:t>forfeiture</w:t>
      </w:r>
      <w:r>
        <w:rPr>
          <w:spacing w:val="-10"/>
          <w:w w:val="105"/>
          <w:sz w:val="20"/>
        </w:rPr>
        <w:t xml:space="preserve"> </w:t>
      </w:r>
      <w:r>
        <w:rPr>
          <w:spacing w:val="-3"/>
          <w:w w:val="105"/>
          <w:sz w:val="20"/>
        </w:rPr>
        <w:t>rule.</w:t>
      </w:r>
      <w:r>
        <w:rPr>
          <w:spacing w:val="-10"/>
          <w:w w:val="105"/>
          <w:sz w:val="20"/>
        </w:rPr>
        <w:t xml:space="preserve"> </w:t>
      </w:r>
      <w:r>
        <w:rPr>
          <w:spacing w:val="-4"/>
          <w:w w:val="105"/>
          <w:sz w:val="20"/>
        </w:rPr>
        <w:t>However,</w:t>
      </w:r>
      <w:r>
        <w:rPr>
          <w:spacing w:val="-10"/>
          <w:w w:val="105"/>
          <w:sz w:val="20"/>
        </w:rPr>
        <w:t xml:space="preserve"> </w:t>
      </w:r>
      <w:r>
        <w:rPr>
          <w:w w:val="105"/>
          <w:sz w:val="20"/>
        </w:rPr>
        <w:t>there</w:t>
      </w:r>
      <w:r>
        <w:rPr>
          <w:spacing w:val="-10"/>
          <w:w w:val="105"/>
          <w:sz w:val="20"/>
        </w:rPr>
        <w:t xml:space="preserve"> </w:t>
      </w:r>
      <w:r>
        <w:rPr>
          <w:w w:val="105"/>
          <w:sz w:val="20"/>
        </w:rPr>
        <w:t>is</w:t>
      </w:r>
      <w:r>
        <w:rPr>
          <w:spacing w:val="-10"/>
          <w:w w:val="105"/>
          <w:sz w:val="20"/>
        </w:rPr>
        <w:t xml:space="preserve"> </w:t>
      </w:r>
      <w:r>
        <w:rPr>
          <w:w w:val="105"/>
          <w:sz w:val="20"/>
        </w:rPr>
        <w:t>also</w:t>
      </w:r>
      <w:r>
        <w:rPr>
          <w:spacing w:val="-10"/>
          <w:w w:val="105"/>
          <w:sz w:val="20"/>
        </w:rPr>
        <w:t xml:space="preserve"> </w:t>
      </w:r>
      <w:r>
        <w:rPr>
          <w:w w:val="105"/>
          <w:sz w:val="20"/>
        </w:rPr>
        <w:t>a</w:t>
      </w:r>
      <w:r>
        <w:rPr>
          <w:spacing w:val="-9"/>
          <w:w w:val="105"/>
          <w:sz w:val="20"/>
        </w:rPr>
        <w:t xml:space="preserve"> </w:t>
      </w:r>
      <w:r>
        <w:rPr>
          <w:w w:val="105"/>
          <w:sz w:val="20"/>
        </w:rPr>
        <w:t>need</w:t>
      </w:r>
      <w:r>
        <w:rPr>
          <w:spacing w:val="-10"/>
          <w:w w:val="105"/>
          <w:sz w:val="20"/>
        </w:rPr>
        <w:t xml:space="preserve"> </w:t>
      </w:r>
      <w:r>
        <w:rPr>
          <w:w w:val="105"/>
          <w:sz w:val="20"/>
        </w:rPr>
        <w:t>for</w:t>
      </w:r>
      <w:r>
        <w:rPr>
          <w:spacing w:val="-10"/>
          <w:w w:val="105"/>
          <w:sz w:val="20"/>
        </w:rPr>
        <w:t xml:space="preserve"> </w:t>
      </w:r>
      <w:r>
        <w:rPr>
          <w:w w:val="105"/>
          <w:sz w:val="20"/>
        </w:rPr>
        <w:t>certainty.</w:t>
      </w:r>
      <w:r>
        <w:rPr>
          <w:spacing w:val="-10"/>
          <w:w w:val="105"/>
          <w:sz w:val="20"/>
        </w:rPr>
        <w:t xml:space="preserve"> </w:t>
      </w:r>
      <w:r>
        <w:rPr>
          <w:spacing w:val="-3"/>
          <w:w w:val="105"/>
          <w:sz w:val="20"/>
        </w:rPr>
        <w:t>Therefore,</w:t>
      </w:r>
      <w:r>
        <w:rPr>
          <w:spacing w:val="-10"/>
          <w:w w:val="105"/>
          <w:sz w:val="20"/>
        </w:rPr>
        <w:t xml:space="preserve"> </w:t>
      </w:r>
      <w:r>
        <w:rPr>
          <w:w w:val="105"/>
          <w:sz w:val="20"/>
        </w:rPr>
        <w:t>there</w:t>
      </w:r>
      <w:r>
        <w:rPr>
          <w:spacing w:val="-10"/>
          <w:w w:val="105"/>
          <w:sz w:val="20"/>
        </w:rPr>
        <w:t xml:space="preserve"> </w:t>
      </w:r>
      <w:r>
        <w:rPr>
          <w:w w:val="105"/>
          <w:sz w:val="20"/>
        </w:rPr>
        <w:t xml:space="preserve">should be a clearly defined </w:t>
      </w:r>
      <w:r>
        <w:rPr>
          <w:spacing w:val="-3"/>
          <w:w w:val="105"/>
          <w:sz w:val="20"/>
        </w:rPr>
        <w:t xml:space="preserve">default </w:t>
      </w:r>
      <w:r>
        <w:rPr>
          <w:w w:val="105"/>
          <w:sz w:val="20"/>
        </w:rPr>
        <w:t xml:space="preserve">position in </w:t>
      </w:r>
      <w:r>
        <w:rPr>
          <w:spacing w:val="-2"/>
          <w:w w:val="105"/>
          <w:sz w:val="20"/>
        </w:rPr>
        <w:t xml:space="preserve">any </w:t>
      </w:r>
      <w:r>
        <w:rPr>
          <w:w w:val="105"/>
          <w:sz w:val="20"/>
        </w:rPr>
        <w:t>legislation rather than simply a broad-based discretion in the</w:t>
      </w:r>
      <w:r>
        <w:rPr>
          <w:spacing w:val="15"/>
          <w:w w:val="105"/>
          <w:sz w:val="20"/>
        </w:rPr>
        <w:t xml:space="preserve"> </w:t>
      </w:r>
      <w:r>
        <w:rPr>
          <w:w w:val="105"/>
          <w:sz w:val="20"/>
        </w:rPr>
        <w:t>court.</w:t>
      </w:r>
      <w:r>
        <w:rPr>
          <w:w w:val="105"/>
          <w:position w:val="7"/>
          <w:sz w:val="11"/>
        </w:rPr>
        <w:t>44</w:t>
      </w:r>
    </w:p>
    <w:p w14:paraId="7B5744E8" w14:textId="77777777" w:rsidR="00622C04" w:rsidRDefault="006D16CC">
      <w:pPr>
        <w:pStyle w:val="ListParagraph"/>
        <w:numPr>
          <w:ilvl w:val="1"/>
          <w:numId w:val="55"/>
        </w:numPr>
        <w:tabs>
          <w:tab w:val="left" w:pos="2381"/>
          <w:tab w:val="left" w:pos="2382"/>
        </w:tabs>
        <w:spacing w:before="115" w:line="242" w:lineRule="auto"/>
        <w:ind w:right="1827"/>
        <w:rPr>
          <w:sz w:val="21"/>
        </w:rPr>
      </w:pPr>
      <w:r>
        <w:rPr>
          <w:w w:val="105"/>
          <w:sz w:val="21"/>
        </w:rPr>
        <w:t xml:space="preserve">A number of </w:t>
      </w:r>
      <w:r>
        <w:rPr>
          <w:spacing w:val="-3"/>
          <w:w w:val="105"/>
          <w:sz w:val="21"/>
        </w:rPr>
        <w:t xml:space="preserve">contributors to </w:t>
      </w:r>
      <w:r>
        <w:rPr>
          <w:w w:val="105"/>
          <w:sz w:val="21"/>
        </w:rPr>
        <w:t xml:space="preserve">the </w:t>
      </w:r>
      <w:r>
        <w:rPr>
          <w:spacing w:val="-4"/>
          <w:w w:val="105"/>
          <w:sz w:val="21"/>
        </w:rPr>
        <w:t xml:space="preserve">Commission’s </w:t>
      </w:r>
      <w:r>
        <w:rPr>
          <w:spacing w:val="-3"/>
          <w:w w:val="105"/>
          <w:sz w:val="21"/>
        </w:rPr>
        <w:t xml:space="preserve">consultations </w:t>
      </w:r>
      <w:r>
        <w:rPr>
          <w:w w:val="105"/>
          <w:sz w:val="21"/>
        </w:rPr>
        <w:t xml:space="preserve">recognised </w:t>
      </w:r>
      <w:r>
        <w:rPr>
          <w:spacing w:val="-3"/>
          <w:w w:val="105"/>
          <w:sz w:val="21"/>
        </w:rPr>
        <w:t xml:space="preserve">that </w:t>
      </w:r>
      <w:r>
        <w:rPr>
          <w:w w:val="105"/>
          <w:sz w:val="21"/>
        </w:rPr>
        <w:t xml:space="preserve">elements of </w:t>
      </w:r>
      <w:r>
        <w:rPr>
          <w:spacing w:val="-3"/>
          <w:w w:val="105"/>
          <w:sz w:val="21"/>
        </w:rPr>
        <w:t xml:space="preserve">all </w:t>
      </w:r>
      <w:r>
        <w:rPr>
          <w:w w:val="105"/>
          <w:sz w:val="21"/>
        </w:rPr>
        <w:t xml:space="preserve">three options </w:t>
      </w:r>
      <w:r>
        <w:rPr>
          <w:spacing w:val="-3"/>
          <w:w w:val="105"/>
          <w:sz w:val="21"/>
        </w:rPr>
        <w:t xml:space="preserve">could </w:t>
      </w:r>
      <w:r>
        <w:rPr>
          <w:w w:val="105"/>
          <w:sz w:val="21"/>
        </w:rPr>
        <w:t xml:space="preserve">be </w:t>
      </w:r>
      <w:r>
        <w:rPr>
          <w:spacing w:val="-3"/>
          <w:w w:val="105"/>
          <w:sz w:val="21"/>
        </w:rPr>
        <w:t xml:space="preserve">incorporated </w:t>
      </w:r>
      <w:r>
        <w:rPr>
          <w:spacing w:val="-4"/>
          <w:w w:val="105"/>
          <w:sz w:val="21"/>
        </w:rPr>
        <w:t xml:space="preserve">into </w:t>
      </w:r>
      <w:r>
        <w:rPr>
          <w:spacing w:val="-3"/>
          <w:w w:val="105"/>
          <w:sz w:val="21"/>
        </w:rPr>
        <w:t xml:space="preserve">Victoria’s </w:t>
      </w:r>
      <w:r>
        <w:rPr>
          <w:w w:val="105"/>
          <w:sz w:val="21"/>
        </w:rPr>
        <w:t xml:space="preserve">Forfeiture Act. </w:t>
      </w:r>
      <w:r>
        <w:rPr>
          <w:w w:val="105"/>
          <w:position w:val="7"/>
          <w:sz w:val="12"/>
        </w:rPr>
        <w:t>4</w:t>
      </w:r>
      <w:r>
        <w:rPr>
          <w:w w:val="105"/>
          <w:position w:val="7"/>
          <w:sz w:val="12"/>
        </w:rPr>
        <w:t xml:space="preserve">5 </w:t>
      </w:r>
      <w:r>
        <w:rPr>
          <w:spacing w:val="-3"/>
          <w:w w:val="105"/>
          <w:sz w:val="21"/>
        </w:rPr>
        <w:t xml:space="preserve">State </w:t>
      </w:r>
      <w:r>
        <w:rPr>
          <w:spacing w:val="-4"/>
          <w:w w:val="105"/>
          <w:sz w:val="21"/>
        </w:rPr>
        <w:t xml:space="preserve">Trustees </w:t>
      </w:r>
      <w:r>
        <w:rPr>
          <w:w w:val="105"/>
          <w:sz w:val="21"/>
        </w:rPr>
        <w:t>called</w:t>
      </w:r>
      <w:r>
        <w:rPr>
          <w:spacing w:val="-8"/>
          <w:w w:val="105"/>
          <w:sz w:val="21"/>
        </w:rPr>
        <w:t xml:space="preserve"> </w:t>
      </w:r>
      <w:r>
        <w:rPr>
          <w:spacing w:val="-3"/>
          <w:w w:val="105"/>
          <w:sz w:val="21"/>
        </w:rPr>
        <w:t>for</w:t>
      </w:r>
      <w:r>
        <w:rPr>
          <w:spacing w:val="-7"/>
          <w:w w:val="105"/>
          <w:sz w:val="21"/>
        </w:rPr>
        <w:t xml:space="preserve"> </w:t>
      </w:r>
      <w:r>
        <w:rPr>
          <w:spacing w:val="-3"/>
          <w:w w:val="105"/>
          <w:sz w:val="21"/>
        </w:rPr>
        <w:t>legislation</w:t>
      </w:r>
      <w:r>
        <w:rPr>
          <w:spacing w:val="-7"/>
          <w:w w:val="105"/>
          <w:sz w:val="21"/>
        </w:rPr>
        <w:t xml:space="preserve"> </w:t>
      </w:r>
      <w:r>
        <w:rPr>
          <w:spacing w:val="-3"/>
          <w:w w:val="105"/>
          <w:sz w:val="21"/>
        </w:rPr>
        <w:t>that</w:t>
      </w:r>
      <w:r>
        <w:rPr>
          <w:spacing w:val="-7"/>
          <w:w w:val="105"/>
          <w:sz w:val="21"/>
        </w:rPr>
        <w:t xml:space="preserve"> </w:t>
      </w:r>
      <w:r>
        <w:rPr>
          <w:w w:val="105"/>
          <w:sz w:val="21"/>
        </w:rPr>
        <w:t>codifies</w:t>
      </w:r>
      <w:r>
        <w:rPr>
          <w:spacing w:val="-7"/>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w w:val="105"/>
          <w:sz w:val="21"/>
        </w:rPr>
        <w:t>but</w:t>
      </w:r>
      <w:r>
        <w:rPr>
          <w:spacing w:val="-7"/>
          <w:w w:val="105"/>
          <w:sz w:val="21"/>
        </w:rPr>
        <w:t xml:space="preserve"> </w:t>
      </w:r>
      <w:r>
        <w:rPr>
          <w:w w:val="105"/>
          <w:sz w:val="21"/>
        </w:rPr>
        <w:t>also</w:t>
      </w:r>
      <w:r>
        <w:rPr>
          <w:spacing w:val="-7"/>
          <w:w w:val="105"/>
          <w:sz w:val="21"/>
        </w:rPr>
        <w:t xml:space="preserve"> </w:t>
      </w:r>
      <w:r>
        <w:rPr>
          <w:w w:val="105"/>
          <w:sz w:val="21"/>
        </w:rPr>
        <w:t>provides</w:t>
      </w:r>
      <w:r>
        <w:rPr>
          <w:spacing w:val="-7"/>
          <w:w w:val="105"/>
          <w:sz w:val="21"/>
        </w:rPr>
        <w:t xml:space="preserve"> </w:t>
      </w:r>
      <w:r>
        <w:rPr>
          <w:spacing w:val="-3"/>
          <w:w w:val="105"/>
          <w:sz w:val="21"/>
        </w:rPr>
        <w:t>for</w:t>
      </w:r>
      <w:r>
        <w:rPr>
          <w:spacing w:val="-7"/>
          <w:w w:val="105"/>
          <w:sz w:val="21"/>
        </w:rPr>
        <w:t xml:space="preserve"> </w:t>
      </w:r>
      <w:r>
        <w:rPr>
          <w:spacing w:val="-3"/>
          <w:w w:val="105"/>
          <w:sz w:val="21"/>
        </w:rPr>
        <w:t>exceptions</w:t>
      </w:r>
      <w:r>
        <w:rPr>
          <w:spacing w:val="-7"/>
          <w:w w:val="105"/>
          <w:sz w:val="21"/>
        </w:rPr>
        <w:t xml:space="preserve"> </w:t>
      </w:r>
      <w:r>
        <w:rPr>
          <w:w w:val="105"/>
          <w:sz w:val="21"/>
        </w:rPr>
        <w:t>on</w:t>
      </w:r>
      <w:r>
        <w:rPr>
          <w:spacing w:val="-7"/>
          <w:w w:val="105"/>
          <w:sz w:val="21"/>
        </w:rPr>
        <w:t xml:space="preserve"> </w:t>
      </w:r>
      <w:r>
        <w:rPr>
          <w:w w:val="105"/>
          <w:sz w:val="21"/>
        </w:rPr>
        <w:t>a</w:t>
      </w:r>
      <w:r>
        <w:rPr>
          <w:spacing w:val="-7"/>
          <w:w w:val="105"/>
          <w:sz w:val="21"/>
        </w:rPr>
        <w:t xml:space="preserve"> </w:t>
      </w:r>
      <w:r>
        <w:rPr>
          <w:w w:val="105"/>
          <w:sz w:val="21"/>
        </w:rPr>
        <w:t>case-by- case</w:t>
      </w:r>
      <w:r>
        <w:rPr>
          <w:spacing w:val="5"/>
          <w:w w:val="105"/>
          <w:sz w:val="21"/>
        </w:rPr>
        <w:t xml:space="preserve"> </w:t>
      </w:r>
      <w:r>
        <w:rPr>
          <w:w w:val="105"/>
          <w:sz w:val="21"/>
        </w:rPr>
        <w:t>basis:</w:t>
      </w:r>
    </w:p>
    <w:p w14:paraId="5DFB6A65" w14:textId="77777777" w:rsidR="00622C04" w:rsidRDefault="006D16CC">
      <w:pPr>
        <w:spacing w:before="134" w:line="254" w:lineRule="auto"/>
        <w:ind w:left="2834" w:right="1975"/>
        <w:rPr>
          <w:sz w:val="11"/>
        </w:rPr>
      </w:pPr>
      <w:r>
        <w:rPr>
          <w:sz w:val="20"/>
        </w:rPr>
        <w:t xml:space="preserve">Whilst setting the </w:t>
      </w:r>
      <w:r>
        <w:rPr>
          <w:spacing w:val="-3"/>
          <w:sz w:val="20"/>
        </w:rPr>
        <w:t xml:space="preserve">default </w:t>
      </w:r>
      <w:r>
        <w:rPr>
          <w:sz w:val="20"/>
        </w:rPr>
        <w:t xml:space="preserve">outcomes for given types of cases, such codification should also include scope for applications to the court, in appropriate circumstances and  within specified timeframes, to </w:t>
      </w:r>
      <w:r>
        <w:rPr>
          <w:spacing w:val="-3"/>
          <w:sz w:val="20"/>
        </w:rPr>
        <w:t xml:space="preserve">apply, </w:t>
      </w:r>
      <w:r>
        <w:rPr>
          <w:sz w:val="20"/>
        </w:rPr>
        <w:t xml:space="preserve">or modify the application </w:t>
      </w:r>
      <w:r>
        <w:rPr>
          <w:spacing w:val="-5"/>
          <w:sz w:val="20"/>
        </w:rPr>
        <w:t xml:space="preserve">of, </w:t>
      </w:r>
      <w:r>
        <w:rPr>
          <w:sz w:val="20"/>
        </w:rPr>
        <w:t>forfeiture in the particular case (includin</w:t>
      </w:r>
      <w:r>
        <w:rPr>
          <w:sz w:val="20"/>
        </w:rPr>
        <w:t>g whether the killer should be treated as having predeceased the</w:t>
      </w:r>
      <w:r>
        <w:rPr>
          <w:spacing w:val="8"/>
          <w:sz w:val="20"/>
        </w:rPr>
        <w:t xml:space="preserve"> </w:t>
      </w:r>
      <w:r>
        <w:rPr>
          <w:sz w:val="20"/>
        </w:rPr>
        <w:t>deceased).</w:t>
      </w:r>
      <w:r>
        <w:rPr>
          <w:position w:val="7"/>
          <w:sz w:val="11"/>
        </w:rPr>
        <w:t>46</w:t>
      </w:r>
    </w:p>
    <w:p w14:paraId="112D971C" w14:textId="77777777" w:rsidR="00622C04" w:rsidRDefault="006D16CC">
      <w:pPr>
        <w:pStyle w:val="ListParagraph"/>
        <w:numPr>
          <w:ilvl w:val="1"/>
          <w:numId w:val="55"/>
        </w:numPr>
        <w:tabs>
          <w:tab w:val="left" w:pos="2382"/>
        </w:tabs>
        <w:spacing w:before="117" w:line="242" w:lineRule="auto"/>
        <w:ind w:right="1589"/>
        <w:jc w:val="both"/>
        <w:rPr>
          <w:sz w:val="21"/>
        </w:rPr>
      </w:pPr>
      <w:r>
        <w:rPr>
          <w:sz w:val="21"/>
        </w:rPr>
        <w:t xml:space="preserve">The </w:t>
      </w:r>
      <w:r>
        <w:rPr>
          <w:spacing w:val="-3"/>
          <w:sz w:val="21"/>
        </w:rPr>
        <w:t xml:space="preserve">Commission </w:t>
      </w:r>
      <w:r>
        <w:rPr>
          <w:sz w:val="21"/>
        </w:rPr>
        <w:t xml:space="preserve">agrees </w:t>
      </w:r>
      <w:r>
        <w:rPr>
          <w:spacing w:val="-3"/>
          <w:sz w:val="21"/>
        </w:rPr>
        <w:t xml:space="preserve">that any legislation that </w:t>
      </w:r>
      <w:r>
        <w:rPr>
          <w:sz w:val="21"/>
        </w:rPr>
        <w:t xml:space="preserve">Victoria </w:t>
      </w:r>
      <w:r>
        <w:rPr>
          <w:spacing w:val="-3"/>
          <w:sz w:val="21"/>
        </w:rPr>
        <w:t xml:space="preserve">introduces </w:t>
      </w:r>
      <w:r>
        <w:rPr>
          <w:sz w:val="21"/>
        </w:rPr>
        <w:t xml:space="preserve">should both clarify the boundaries of the rule and </w:t>
      </w:r>
      <w:r>
        <w:rPr>
          <w:spacing w:val="-3"/>
          <w:sz w:val="21"/>
        </w:rPr>
        <w:t xml:space="preserve">allow  </w:t>
      </w:r>
      <w:r>
        <w:rPr>
          <w:sz w:val="21"/>
        </w:rPr>
        <w:t xml:space="preserve">the court </w:t>
      </w:r>
      <w:r>
        <w:rPr>
          <w:spacing w:val="-3"/>
          <w:sz w:val="21"/>
        </w:rPr>
        <w:t>to</w:t>
      </w:r>
      <w:r>
        <w:rPr>
          <w:spacing w:val="41"/>
          <w:sz w:val="21"/>
        </w:rPr>
        <w:t xml:space="preserve"> </w:t>
      </w:r>
      <w:r>
        <w:rPr>
          <w:sz w:val="21"/>
        </w:rPr>
        <w:t>modify the effect of the rule in the in</w:t>
      </w:r>
      <w:r>
        <w:rPr>
          <w:sz w:val="21"/>
        </w:rPr>
        <w:t xml:space="preserve">terests  of </w:t>
      </w:r>
      <w:r>
        <w:rPr>
          <w:spacing w:val="-3"/>
          <w:sz w:val="21"/>
        </w:rPr>
        <w:t xml:space="preserve">justice. </w:t>
      </w:r>
      <w:r>
        <w:rPr>
          <w:sz w:val="21"/>
        </w:rPr>
        <w:t xml:space="preserve">Its </w:t>
      </w:r>
      <w:r>
        <w:rPr>
          <w:spacing w:val="-3"/>
          <w:sz w:val="21"/>
        </w:rPr>
        <w:t>preferred</w:t>
      </w:r>
      <w:r>
        <w:rPr>
          <w:spacing w:val="36"/>
          <w:sz w:val="21"/>
        </w:rPr>
        <w:t xml:space="preserve"> </w:t>
      </w:r>
      <w:r>
        <w:rPr>
          <w:sz w:val="21"/>
        </w:rPr>
        <w:t>model:</w:t>
      </w:r>
    </w:p>
    <w:p w14:paraId="1D0ACEA9"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sets out the scope and effect of the </w:t>
      </w:r>
      <w:r>
        <w:rPr>
          <w:spacing w:val="-3"/>
          <w:w w:val="105"/>
          <w:sz w:val="21"/>
        </w:rPr>
        <w:t>forfeiture</w:t>
      </w:r>
      <w:r>
        <w:rPr>
          <w:spacing w:val="40"/>
          <w:w w:val="105"/>
          <w:sz w:val="21"/>
        </w:rPr>
        <w:t xml:space="preserve"> </w:t>
      </w:r>
      <w:r>
        <w:rPr>
          <w:spacing w:val="-3"/>
          <w:w w:val="105"/>
          <w:sz w:val="21"/>
        </w:rPr>
        <w:t>rule</w:t>
      </w:r>
    </w:p>
    <w:p w14:paraId="42A6F9CB" w14:textId="77777777" w:rsidR="00622C04" w:rsidRDefault="006D16CC">
      <w:pPr>
        <w:pStyle w:val="ListParagraph"/>
        <w:numPr>
          <w:ilvl w:val="2"/>
          <w:numId w:val="55"/>
        </w:numPr>
        <w:tabs>
          <w:tab w:val="left" w:pos="2834"/>
          <w:tab w:val="left" w:pos="2835"/>
        </w:tabs>
        <w:spacing w:before="112" w:line="242" w:lineRule="auto"/>
        <w:ind w:right="2088" w:hanging="453"/>
        <w:rPr>
          <w:sz w:val="21"/>
        </w:rPr>
      </w:pPr>
      <w:r>
        <w:rPr>
          <w:spacing w:val="-3"/>
          <w:sz w:val="21"/>
        </w:rPr>
        <w:t xml:space="preserve">excludes </w:t>
      </w:r>
      <w:r>
        <w:rPr>
          <w:sz w:val="21"/>
        </w:rPr>
        <w:t xml:space="preserve">offences </w:t>
      </w:r>
      <w:r>
        <w:rPr>
          <w:spacing w:val="-3"/>
          <w:sz w:val="21"/>
        </w:rPr>
        <w:t xml:space="preserve">to </w:t>
      </w:r>
      <w:r>
        <w:rPr>
          <w:sz w:val="21"/>
        </w:rPr>
        <w:t xml:space="preserve">which it is </w:t>
      </w:r>
      <w:r>
        <w:rPr>
          <w:spacing w:val="-3"/>
          <w:sz w:val="21"/>
        </w:rPr>
        <w:t xml:space="preserve">inappropriate </w:t>
      </w:r>
      <w:r>
        <w:rPr>
          <w:sz w:val="21"/>
        </w:rPr>
        <w:t xml:space="preserve">and unnecessary </w:t>
      </w:r>
      <w:r>
        <w:rPr>
          <w:spacing w:val="-3"/>
          <w:sz w:val="21"/>
        </w:rPr>
        <w:t xml:space="preserve">to </w:t>
      </w:r>
      <w:r>
        <w:rPr>
          <w:sz w:val="21"/>
        </w:rPr>
        <w:t xml:space="preserve">apply the </w:t>
      </w:r>
      <w:r>
        <w:rPr>
          <w:spacing w:val="-3"/>
          <w:sz w:val="21"/>
        </w:rPr>
        <w:t xml:space="preserve">rule </w:t>
      </w:r>
      <w:r>
        <w:rPr>
          <w:sz w:val="21"/>
        </w:rPr>
        <w:t xml:space="preserve">because of the </w:t>
      </w:r>
      <w:r>
        <w:rPr>
          <w:spacing w:val="-3"/>
          <w:sz w:val="21"/>
        </w:rPr>
        <w:t xml:space="preserve">nature </w:t>
      </w:r>
      <w:r>
        <w:rPr>
          <w:sz w:val="21"/>
        </w:rPr>
        <w:t>of the</w:t>
      </w:r>
      <w:r>
        <w:rPr>
          <w:spacing w:val="7"/>
          <w:sz w:val="21"/>
        </w:rPr>
        <w:t xml:space="preserve"> </w:t>
      </w:r>
      <w:r>
        <w:rPr>
          <w:sz w:val="21"/>
        </w:rPr>
        <w:t>act</w:t>
      </w:r>
    </w:p>
    <w:p w14:paraId="1AC9B6C4" w14:textId="77777777" w:rsidR="00622C04" w:rsidRDefault="006D16CC">
      <w:pPr>
        <w:pStyle w:val="ListParagraph"/>
        <w:numPr>
          <w:ilvl w:val="2"/>
          <w:numId w:val="55"/>
        </w:numPr>
        <w:tabs>
          <w:tab w:val="left" w:pos="2834"/>
          <w:tab w:val="left" w:pos="2835"/>
        </w:tabs>
        <w:spacing w:before="111" w:line="242" w:lineRule="auto"/>
        <w:ind w:right="1989" w:hanging="453"/>
        <w:rPr>
          <w:sz w:val="21"/>
        </w:rPr>
      </w:pPr>
      <w:r>
        <w:rPr>
          <w:w w:val="105"/>
          <w:sz w:val="21"/>
        </w:rPr>
        <w:t>provides</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5"/>
          <w:w w:val="105"/>
          <w:sz w:val="21"/>
        </w:rPr>
        <w:t xml:space="preserve"> </w:t>
      </w:r>
      <w:r>
        <w:rPr>
          <w:w w:val="105"/>
          <w:sz w:val="21"/>
        </w:rPr>
        <w:t>court,</w:t>
      </w:r>
      <w:r>
        <w:rPr>
          <w:spacing w:val="-6"/>
          <w:w w:val="105"/>
          <w:sz w:val="21"/>
        </w:rPr>
        <w:t xml:space="preserve"> </w:t>
      </w:r>
      <w:r>
        <w:rPr>
          <w:w w:val="105"/>
          <w:sz w:val="21"/>
        </w:rPr>
        <w:t>on</w:t>
      </w:r>
      <w:r>
        <w:rPr>
          <w:spacing w:val="-6"/>
          <w:w w:val="105"/>
          <w:sz w:val="21"/>
        </w:rPr>
        <w:t xml:space="preserve"> </w:t>
      </w:r>
      <w:r>
        <w:rPr>
          <w:spacing w:val="-3"/>
          <w:w w:val="105"/>
          <w:sz w:val="21"/>
        </w:rPr>
        <w:t>application,</w:t>
      </w:r>
      <w:r>
        <w:rPr>
          <w:spacing w:val="-5"/>
          <w:w w:val="105"/>
          <w:sz w:val="21"/>
        </w:rPr>
        <w:t xml:space="preserve"> </w:t>
      </w:r>
      <w:r>
        <w:rPr>
          <w:spacing w:val="-3"/>
          <w:w w:val="105"/>
          <w:sz w:val="21"/>
        </w:rPr>
        <w:t>to</w:t>
      </w:r>
      <w:r>
        <w:rPr>
          <w:spacing w:val="-6"/>
          <w:w w:val="105"/>
          <w:sz w:val="21"/>
        </w:rPr>
        <w:t xml:space="preserve"> </w:t>
      </w:r>
      <w:r>
        <w:rPr>
          <w:w w:val="105"/>
          <w:sz w:val="21"/>
        </w:rPr>
        <w:t>modi</w:t>
      </w:r>
      <w:r>
        <w:rPr>
          <w:w w:val="105"/>
          <w:sz w:val="21"/>
        </w:rPr>
        <w:t>fy</w:t>
      </w:r>
      <w:r>
        <w:rPr>
          <w:spacing w:val="-6"/>
          <w:w w:val="105"/>
          <w:sz w:val="21"/>
        </w:rPr>
        <w:t xml:space="preserve"> </w:t>
      </w:r>
      <w:r>
        <w:rPr>
          <w:w w:val="105"/>
          <w:sz w:val="21"/>
        </w:rPr>
        <w:t>the</w:t>
      </w:r>
      <w:r>
        <w:rPr>
          <w:spacing w:val="-5"/>
          <w:w w:val="105"/>
          <w:sz w:val="21"/>
        </w:rPr>
        <w:t xml:space="preserve"> </w:t>
      </w:r>
      <w:r>
        <w:rPr>
          <w:w w:val="105"/>
          <w:sz w:val="21"/>
        </w:rPr>
        <w:t>effect</w:t>
      </w:r>
      <w:r>
        <w:rPr>
          <w:spacing w:val="-6"/>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rule</w:t>
      </w:r>
      <w:r>
        <w:rPr>
          <w:spacing w:val="-6"/>
          <w:w w:val="105"/>
          <w:sz w:val="21"/>
        </w:rPr>
        <w:t xml:space="preserve"> </w:t>
      </w:r>
      <w:r>
        <w:rPr>
          <w:w w:val="105"/>
          <w:sz w:val="21"/>
        </w:rPr>
        <w:t>where</w:t>
      </w:r>
      <w:r>
        <w:rPr>
          <w:spacing w:val="-6"/>
          <w:w w:val="105"/>
          <w:sz w:val="21"/>
        </w:rPr>
        <w:t xml:space="preserve"> </w:t>
      </w:r>
      <w:r>
        <w:rPr>
          <w:w w:val="105"/>
          <w:sz w:val="21"/>
        </w:rPr>
        <w:t xml:space="preserve">the </w:t>
      </w:r>
      <w:r>
        <w:rPr>
          <w:spacing w:val="-3"/>
          <w:w w:val="105"/>
          <w:sz w:val="21"/>
        </w:rPr>
        <w:t xml:space="preserve">justice </w:t>
      </w:r>
      <w:r>
        <w:rPr>
          <w:w w:val="105"/>
          <w:sz w:val="21"/>
        </w:rPr>
        <w:t>of the case</w:t>
      </w:r>
      <w:r>
        <w:rPr>
          <w:spacing w:val="22"/>
          <w:w w:val="105"/>
          <w:sz w:val="21"/>
        </w:rPr>
        <w:t xml:space="preserve"> </w:t>
      </w:r>
      <w:r>
        <w:rPr>
          <w:spacing w:val="-3"/>
          <w:w w:val="105"/>
          <w:sz w:val="21"/>
        </w:rPr>
        <w:t>requires</w:t>
      </w:r>
    </w:p>
    <w:p w14:paraId="477544C2" w14:textId="77777777" w:rsidR="00622C04" w:rsidRDefault="006D16CC">
      <w:pPr>
        <w:pStyle w:val="ListParagraph"/>
        <w:numPr>
          <w:ilvl w:val="2"/>
          <w:numId w:val="55"/>
        </w:numPr>
        <w:tabs>
          <w:tab w:val="left" w:pos="2834"/>
          <w:tab w:val="left" w:pos="2835"/>
        </w:tabs>
        <w:spacing w:before="112" w:line="242" w:lineRule="auto"/>
        <w:ind w:right="2343" w:hanging="453"/>
        <w:rPr>
          <w:sz w:val="21"/>
        </w:rPr>
      </w:pPr>
      <w:r>
        <w:rPr>
          <w:w w:val="105"/>
          <w:sz w:val="21"/>
        </w:rPr>
        <w:t>provides</w:t>
      </w:r>
      <w:r>
        <w:rPr>
          <w:spacing w:val="-9"/>
          <w:w w:val="105"/>
          <w:sz w:val="21"/>
        </w:rPr>
        <w:t xml:space="preserve"> </w:t>
      </w:r>
      <w:r>
        <w:rPr>
          <w:spacing w:val="-3"/>
          <w:w w:val="105"/>
          <w:sz w:val="21"/>
        </w:rPr>
        <w:t>for</w:t>
      </w:r>
      <w:r>
        <w:rPr>
          <w:spacing w:val="-9"/>
          <w:w w:val="105"/>
          <w:sz w:val="21"/>
        </w:rPr>
        <w:t xml:space="preserve"> </w:t>
      </w:r>
      <w:r>
        <w:rPr>
          <w:spacing w:val="-3"/>
          <w:w w:val="105"/>
          <w:sz w:val="21"/>
        </w:rPr>
        <w:t>consequential</w:t>
      </w:r>
      <w:r>
        <w:rPr>
          <w:spacing w:val="-9"/>
          <w:w w:val="105"/>
          <w:sz w:val="21"/>
        </w:rPr>
        <w:t xml:space="preserve"> </w:t>
      </w:r>
      <w:r>
        <w:rPr>
          <w:w w:val="105"/>
          <w:sz w:val="21"/>
        </w:rPr>
        <w:t>amendments</w:t>
      </w:r>
      <w:r>
        <w:rPr>
          <w:spacing w:val="-9"/>
          <w:w w:val="105"/>
          <w:sz w:val="21"/>
        </w:rPr>
        <w:t xml:space="preserve"> </w:t>
      </w:r>
      <w:r>
        <w:rPr>
          <w:spacing w:val="-3"/>
          <w:w w:val="105"/>
          <w:sz w:val="21"/>
        </w:rPr>
        <w:t>to</w:t>
      </w:r>
      <w:r>
        <w:rPr>
          <w:spacing w:val="-8"/>
          <w:w w:val="105"/>
          <w:sz w:val="21"/>
        </w:rPr>
        <w:t xml:space="preserve"> </w:t>
      </w:r>
      <w:r>
        <w:rPr>
          <w:spacing w:val="-3"/>
          <w:w w:val="105"/>
          <w:sz w:val="21"/>
        </w:rPr>
        <w:t>related</w:t>
      </w:r>
      <w:r>
        <w:rPr>
          <w:spacing w:val="-9"/>
          <w:w w:val="105"/>
          <w:sz w:val="21"/>
        </w:rPr>
        <w:t xml:space="preserve"> </w:t>
      </w:r>
      <w:r>
        <w:rPr>
          <w:spacing w:val="-3"/>
          <w:w w:val="105"/>
          <w:sz w:val="21"/>
        </w:rPr>
        <w:t>legislation</w:t>
      </w:r>
      <w:r>
        <w:rPr>
          <w:spacing w:val="-9"/>
          <w:w w:val="105"/>
          <w:sz w:val="21"/>
        </w:rPr>
        <w:t xml:space="preserve"> </w:t>
      </w:r>
      <w:r>
        <w:rPr>
          <w:spacing w:val="-3"/>
          <w:w w:val="105"/>
          <w:sz w:val="21"/>
        </w:rPr>
        <w:t>concerning</w:t>
      </w:r>
      <w:r>
        <w:rPr>
          <w:spacing w:val="-9"/>
          <w:w w:val="105"/>
          <w:sz w:val="21"/>
        </w:rPr>
        <w:t xml:space="preserve"> </w:t>
      </w:r>
      <w:r>
        <w:rPr>
          <w:w w:val="105"/>
          <w:sz w:val="21"/>
        </w:rPr>
        <w:t xml:space="preserve">the </w:t>
      </w:r>
      <w:r>
        <w:rPr>
          <w:spacing w:val="-3"/>
          <w:w w:val="105"/>
          <w:sz w:val="21"/>
        </w:rPr>
        <w:t xml:space="preserve">disposition </w:t>
      </w:r>
      <w:r>
        <w:rPr>
          <w:w w:val="105"/>
          <w:sz w:val="21"/>
        </w:rPr>
        <w:t xml:space="preserve">of a deceased </w:t>
      </w:r>
      <w:r>
        <w:rPr>
          <w:spacing w:val="-3"/>
          <w:w w:val="105"/>
          <w:sz w:val="21"/>
        </w:rPr>
        <w:t>person’s</w:t>
      </w:r>
      <w:r>
        <w:rPr>
          <w:spacing w:val="24"/>
          <w:w w:val="105"/>
          <w:sz w:val="21"/>
        </w:rPr>
        <w:t xml:space="preserve"> </w:t>
      </w:r>
      <w:r>
        <w:rPr>
          <w:w w:val="105"/>
          <w:sz w:val="21"/>
        </w:rPr>
        <w:t>assets.</w:t>
      </w:r>
    </w:p>
    <w:p w14:paraId="78DBB238" w14:textId="77777777" w:rsidR="00622C04" w:rsidRDefault="00622C04">
      <w:pPr>
        <w:pStyle w:val="BodyText"/>
        <w:spacing w:before="8"/>
      </w:pPr>
    </w:p>
    <w:p w14:paraId="1F511631" w14:textId="77777777" w:rsidR="00622C04" w:rsidRDefault="006D16CC">
      <w:pPr>
        <w:ind w:left="1587"/>
        <w:rPr>
          <w:b/>
          <w:sz w:val="28"/>
        </w:rPr>
      </w:pPr>
      <w:r>
        <w:rPr>
          <w:b/>
          <w:color w:val="EC5A4F"/>
          <w:w w:val="110"/>
          <w:sz w:val="28"/>
        </w:rPr>
        <w:t>Proposed reform</w:t>
      </w:r>
    </w:p>
    <w:p w14:paraId="04CD156B" w14:textId="77777777" w:rsidR="00622C04" w:rsidRDefault="006D16CC">
      <w:pPr>
        <w:pStyle w:val="ListParagraph"/>
        <w:numPr>
          <w:ilvl w:val="1"/>
          <w:numId w:val="55"/>
        </w:numPr>
        <w:tabs>
          <w:tab w:val="left" w:pos="2380"/>
          <w:tab w:val="left" w:pos="2381"/>
        </w:tabs>
        <w:spacing w:before="155" w:line="242" w:lineRule="auto"/>
        <w:ind w:right="1781"/>
        <w:rPr>
          <w:sz w:val="21"/>
        </w:rPr>
      </w:pPr>
      <w:r>
        <w:rPr>
          <w:sz w:val="21"/>
        </w:rPr>
        <w:t xml:space="preserve">The </w:t>
      </w:r>
      <w:r>
        <w:rPr>
          <w:spacing w:val="-3"/>
          <w:sz w:val="21"/>
        </w:rPr>
        <w:t xml:space="preserve">Commission </w:t>
      </w:r>
      <w:r>
        <w:rPr>
          <w:sz w:val="21"/>
        </w:rPr>
        <w:t xml:space="preserve">proposes </w:t>
      </w:r>
      <w:r>
        <w:rPr>
          <w:spacing w:val="-3"/>
          <w:sz w:val="21"/>
        </w:rPr>
        <w:t xml:space="preserve">that </w:t>
      </w:r>
      <w:r>
        <w:rPr>
          <w:sz w:val="21"/>
        </w:rPr>
        <w:t xml:space="preserve">Victoria enact a Forfeiture Act </w:t>
      </w:r>
      <w:r>
        <w:rPr>
          <w:spacing w:val="-3"/>
          <w:sz w:val="21"/>
        </w:rPr>
        <w:t xml:space="preserve">that </w:t>
      </w:r>
      <w:r>
        <w:rPr>
          <w:sz w:val="21"/>
        </w:rPr>
        <w:t xml:space="preserve">is based </w:t>
      </w:r>
      <w:r>
        <w:rPr>
          <w:spacing w:val="-3"/>
          <w:sz w:val="21"/>
        </w:rPr>
        <w:t xml:space="preserve">primarily  </w:t>
      </w:r>
      <w:r>
        <w:rPr>
          <w:sz w:val="21"/>
        </w:rPr>
        <w:t xml:space="preserve">on  the </w:t>
      </w:r>
      <w:r>
        <w:rPr>
          <w:spacing w:val="-3"/>
          <w:sz w:val="21"/>
        </w:rPr>
        <w:t xml:space="preserve">ACT </w:t>
      </w:r>
      <w:r>
        <w:rPr>
          <w:sz w:val="21"/>
        </w:rPr>
        <w:t xml:space="preserve">and NSW Acts. There </w:t>
      </w:r>
      <w:r>
        <w:rPr>
          <w:spacing w:val="-3"/>
          <w:sz w:val="21"/>
        </w:rPr>
        <w:t xml:space="preserve">are </w:t>
      </w:r>
      <w:r>
        <w:rPr>
          <w:sz w:val="21"/>
        </w:rPr>
        <w:t xml:space="preserve">obvious benefits </w:t>
      </w:r>
      <w:r>
        <w:rPr>
          <w:spacing w:val="-3"/>
          <w:sz w:val="21"/>
        </w:rPr>
        <w:t xml:space="preserve">to </w:t>
      </w:r>
      <w:r>
        <w:rPr>
          <w:sz w:val="21"/>
        </w:rPr>
        <w:t xml:space="preserve">the community in </w:t>
      </w:r>
      <w:r>
        <w:rPr>
          <w:spacing w:val="-3"/>
          <w:sz w:val="21"/>
        </w:rPr>
        <w:t xml:space="preserve">building </w:t>
      </w:r>
      <w:r>
        <w:rPr>
          <w:sz w:val="21"/>
        </w:rPr>
        <w:t xml:space="preserve">on a tested model and </w:t>
      </w:r>
      <w:r>
        <w:rPr>
          <w:spacing w:val="-3"/>
          <w:sz w:val="21"/>
        </w:rPr>
        <w:t xml:space="preserve">following </w:t>
      </w:r>
      <w:r>
        <w:rPr>
          <w:sz w:val="21"/>
        </w:rPr>
        <w:t xml:space="preserve">a </w:t>
      </w:r>
      <w:r>
        <w:rPr>
          <w:spacing w:val="-3"/>
          <w:sz w:val="21"/>
        </w:rPr>
        <w:t xml:space="preserve">similar </w:t>
      </w:r>
      <w:r>
        <w:rPr>
          <w:sz w:val="21"/>
        </w:rPr>
        <w:t xml:space="preserve">path of </w:t>
      </w:r>
      <w:r>
        <w:rPr>
          <w:spacing w:val="-3"/>
          <w:sz w:val="21"/>
        </w:rPr>
        <w:t xml:space="preserve">reform </w:t>
      </w:r>
      <w:r>
        <w:rPr>
          <w:sz w:val="21"/>
        </w:rPr>
        <w:t xml:space="preserve">as </w:t>
      </w:r>
      <w:r>
        <w:rPr>
          <w:spacing w:val="-3"/>
          <w:sz w:val="21"/>
        </w:rPr>
        <w:t xml:space="preserve">that followed </w:t>
      </w:r>
      <w:r>
        <w:rPr>
          <w:sz w:val="21"/>
        </w:rPr>
        <w:t xml:space="preserve">by other </w:t>
      </w:r>
      <w:r>
        <w:rPr>
          <w:spacing w:val="-3"/>
          <w:sz w:val="21"/>
        </w:rPr>
        <w:t xml:space="preserve">Australian </w:t>
      </w:r>
      <w:r>
        <w:rPr>
          <w:sz w:val="21"/>
        </w:rPr>
        <w:t>jurisdictions.</w:t>
      </w:r>
    </w:p>
    <w:p w14:paraId="4ABB6584" w14:textId="77777777" w:rsidR="00622C04" w:rsidRDefault="006D16CC">
      <w:pPr>
        <w:pStyle w:val="ListParagraph"/>
        <w:numPr>
          <w:ilvl w:val="1"/>
          <w:numId w:val="55"/>
        </w:numPr>
        <w:tabs>
          <w:tab w:val="left" w:pos="2380"/>
          <w:tab w:val="left" w:pos="2381"/>
        </w:tabs>
        <w:spacing w:before="125" w:line="242" w:lineRule="auto"/>
        <w:ind w:left="2380" w:right="1612" w:hanging="793"/>
        <w:rPr>
          <w:sz w:val="21"/>
        </w:rPr>
      </w:pPr>
      <w:r>
        <w:rPr>
          <w:spacing w:val="-3"/>
          <w:w w:val="105"/>
          <w:sz w:val="21"/>
        </w:rPr>
        <w:t xml:space="preserve">Like </w:t>
      </w:r>
      <w:r>
        <w:rPr>
          <w:w w:val="105"/>
          <w:sz w:val="21"/>
        </w:rPr>
        <w:t xml:space="preserve">the </w:t>
      </w:r>
      <w:r>
        <w:rPr>
          <w:spacing w:val="-3"/>
          <w:w w:val="105"/>
          <w:sz w:val="21"/>
        </w:rPr>
        <w:t xml:space="preserve">ACT </w:t>
      </w:r>
      <w:r>
        <w:rPr>
          <w:w w:val="105"/>
          <w:sz w:val="21"/>
        </w:rPr>
        <w:t xml:space="preserve">and NSW Acts, the Victorian Forfeiture Act would give the court a </w:t>
      </w:r>
      <w:r>
        <w:rPr>
          <w:spacing w:val="-3"/>
          <w:w w:val="105"/>
          <w:sz w:val="21"/>
        </w:rPr>
        <w:t xml:space="preserve">discretion to </w:t>
      </w:r>
      <w:r>
        <w:rPr>
          <w:w w:val="105"/>
          <w:sz w:val="21"/>
        </w:rPr>
        <w:t xml:space="preserve">modify the effect of the </w:t>
      </w:r>
      <w:r>
        <w:rPr>
          <w:spacing w:val="-3"/>
          <w:w w:val="105"/>
          <w:sz w:val="21"/>
        </w:rPr>
        <w:t xml:space="preserve">rule. </w:t>
      </w:r>
      <w:r>
        <w:rPr>
          <w:spacing w:val="-4"/>
          <w:w w:val="105"/>
          <w:sz w:val="21"/>
        </w:rPr>
        <w:t xml:space="preserve">However, </w:t>
      </w:r>
      <w:r>
        <w:rPr>
          <w:w w:val="105"/>
          <w:sz w:val="21"/>
        </w:rPr>
        <w:t xml:space="preserve">the Victorian Act would also describe the scope of the rule and its effect on the </w:t>
      </w:r>
      <w:r>
        <w:rPr>
          <w:spacing w:val="-2"/>
          <w:w w:val="105"/>
          <w:sz w:val="21"/>
        </w:rPr>
        <w:t xml:space="preserve">distribution </w:t>
      </w:r>
      <w:r>
        <w:rPr>
          <w:w w:val="105"/>
          <w:sz w:val="21"/>
        </w:rPr>
        <w:t>of the deceas</w:t>
      </w:r>
      <w:r>
        <w:rPr>
          <w:w w:val="105"/>
          <w:sz w:val="21"/>
        </w:rPr>
        <w:t xml:space="preserve">ed </w:t>
      </w:r>
      <w:r>
        <w:rPr>
          <w:spacing w:val="-3"/>
          <w:w w:val="105"/>
          <w:sz w:val="21"/>
        </w:rPr>
        <w:t xml:space="preserve">person’s </w:t>
      </w:r>
      <w:r>
        <w:rPr>
          <w:w w:val="105"/>
          <w:sz w:val="21"/>
        </w:rPr>
        <w:t xml:space="preserve">estate and other property. The package of </w:t>
      </w:r>
      <w:r>
        <w:rPr>
          <w:spacing w:val="-3"/>
          <w:w w:val="105"/>
          <w:sz w:val="21"/>
        </w:rPr>
        <w:t xml:space="preserve">reform </w:t>
      </w:r>
      <w:r>
        <w:rPr>
          <w:w w:val="105"/>
          <w:sz w:val="21"/>
        </w:rPr>
        <w:t xml:space="preserve">would </w:t>
      </w:r>
      <w:r>
        <w:rPr>
          <w:spacing w:val="-3"/>
          <w:w w:val="105"/>
          <w:sz w:val="21"/>
        </w:rPr>
        <w:t xml:space="preserve">include consequential </w:t>
      </w:r>
      <w:r>
        <w:rPr>
          <w:w w:val="105"/>
          <w:sz w:val="21"/>
        </w:rPr>
        <w:t xml:space="preserve">amendments </w:t>
      </w:r>
      <w:r>
        <w:rPr>
          <w:spacing w:val="-3"/>
          <w:w w:val="105"/>
          <w:sz w:val="21"/>
        </w:rPr>
        <w:t xml:space="preserve">to </w:t>
      </w:r>
      <w:r>
        <w:rPr>
          <w:w w:val="105"/>
          <w:sz w:val="21"/>
        </w:rPr>
        <w:t xml:space="preserve">the </w:t>
      </w:r>
      <w:r>
        <w:rPr>
          <w:spacing w:val="-3"/>
          <w:w w:val="105"/>
          <w:sz w:val="21"/>
        </w:rPr>
        <w:t xml:space="preserve">Administration </w:t>
      </w:r>
      <w:r>
        <w:rPr>
          <w:w w:val="105"/>
          <w:sz w:val="21"/>
        </w:rPr>
        <w:t xml:space="preserve">and </w:t>
      </w:r>
      <w:r>
        <w:rPr>
          <w:spacing w:val="-3"/>
          <w:w w:val="105"/>
          <w:sz w:val="21"/>
        </w:rPr>
        <w:t xml:space="preserve">Probate </w:t>
      </w:r>
      <w:r>
        <w:rPr>
          <w:w w:val="105"/>
          <w:sz w:val="21"/>
        </w:rPr>
        <w:t xml:space="preserve">Act, </w:t>
      </w:r>
      <w:r>
        <w:rPr>
          <w:spacing w:val="-3"/>
          <w:w w:val="105"/>
          <w:sz w:val="21"/>
        </w:rPr>
        <w:t xml:space="preserve">Wills </w:t>
      </w:r>
      <w:r>
        <w:rPr>
          <w:w w:val="105"/>
          <w:sz w:val="21"/>
        </w:rPr>
        <w:t xml:space="preserve">Act, </w:t>
      </w:r>
      <w:r>
        <w:rPr>
          <w:spacing w:val="-5"/>
          <w:w w:val="105"/>
          <w:sz w:val="21"/>
        </w:rPr>
        <w:t xml:space="preserve">Transfer </w:t>
      </w:r>
      <w:r>
        <w:rPr>
          <w:w w:val="105"/>
          <w:sz w:val="21"/>
        </w:rPr>
        <w:t xml:space="preserve">of Land Act and other </w:t>
      </w:r>
      <w:r>
        <w:rPr>
          <w:spacing w:val="-3"/>
          <w:w w:val="105"/>
          <w:sz w:val="21"/>
        </w:rPr>
        <w:t xml:space="preserve">legislation that regulates </w:t>
      </w:r>
      <w:r>
        <w:rPr>
          <w:w w:val="105"/>
          <w:sz w:val="21"/>
        </w:rPr>
        <w:t xml:space="preserve">the </w:t>
      </w:r>
      <w:r>
        <w:rPr>
          <w:spacing w:val="-3"/>
          <w:w w:val="105"/>
          <w:sz w:val="21"/>
        </w:rPr>
        <w:t xml:space="preserve">disposition </w:t>
      </w:r>
      <w:r>
        <w:rPr>
          <w:w w:val="105"/>
          <w:sz w:val="21"/>
        </w:rPr>
        <w:t xml:space="preserve">of a </w:t>
      </w:r>
      <w:r>
        <w:rPr>
          <w:spacing w:val="-3"/>
          <w:w w:val="105"/>
          <w:sz w:val="21"/>
        </w:rPr>
        <w:t xml:space="preserve">person’s </w:t>
      </w:r>
      <w:r>
        <w:rPr>
          <w:w w:val="105"/>
          <w:sz w:val="21"/>
        </w:rPr>
        <w:t>assets after</w:t>
      </w:r>
      <w:r>
        <w:rPr>
          <w:spacing w:val="41"/>
          <w:w w:val="105"/>
          <w:sz w:val="21"/>
        </w:rPr>
        <w:t xml:space="preserve"> </w:t>
      </w:r>
      <w:r>
        <w:rPr>
          <w:spacing w:val="-3"/>
          <w:w w:val="105"/>
          <w:sz w:val="21"/>
        </w:rPr>
        <w:t>death</w:t>
      </w:r>
      <w:r>
        <w:rPr>
          <w:spacing w:val="-3"/>
          <w:w w:val="105"/>
          <w:sz w:val="21"/>
        </w:rPr>
        <w:t>.</w:t>
      </w:r>
    </w:p>
    <w:p w14:paraId="123242E9" w14:textId="77777777" w:rsidR="00622C04" w:rsidRDefault="006D16CC">
      <w:pPr>
        <w:pStyle w:val="ListParagraph"/>
        <w:numPr>
          <w:ilvl w:val="1"/>
          <w:numId w:val="55"/>
        </w:numPr>
        <w:tabs>
          <w:tab w:val="left" w:pos="2380"/>
          <w:tab w:val="left" w:pos="2381"/>
        </w:tabs>
        <w:spacing w:before="126" w:line="242" w:lineRule="auto"/>
        <w:ind w:left="2380" w:right="1632"/>
        <w:rPr>
          <w:sz w:val="21"/>
        </w:rPr>
      </w:pPr>
      <w:r>
        <w:rPr>
          <w:w w:val="105"/>
          <w:sz w:val="21"/>
        </w:rPr>
        <w:t xml:space="preserve">The </w:t>
      </w:r>
      <w:r>
        <w:rPr>
          <w:spacing w:val="-3"/>
          <w:w w:val="105"/>
          <w:sz w:val="21"/>
        </w:rPr>
        <w:t xml:space="preserve">Commission </w:t>
      </w:r>
      <w:r>
        <w:rPr>
          <w:w w:val="105"/>
          <w:sz w:val="21"/>
        </w:rPr>
        <w:t xml:space="preserve">also considers </w:t>
      </w:r>
      <w:r>
        <w:rPr>
          <w:spacing w:val="-3"/>
          <w:w w:val="105"/>
          <w:sz w:val="21"/>
        </w:rPr>
        <w:t xml:space="preserve">that, to place </w:t>
      </w:r>
      <w:r>
        <w:rPr>
          <w:w w:val="105"/>
          <w:sz w:val="21"/>
        </w:rPr>
        <w:t xml:space="preserve">the new </w:t>
      </w:r>
      <w:r>
        <w:rPr>
          <w:spacing w:val="-3"/>
          <w:w w:val="105"/>
          <w:sz w:val="21"/>
        </w:rPr>
        <w:t xml:space="preserve">legislation alongside </w:t>
      </w:r>
      <w:r>
        <w:rPr>
          <w:w w:val="105"/>
          <w:sz w:val="21"/>
        </w:rPr>
        <w:t xml:space="preserve">the </w:t>
      </w:r>
      <w:r>
        <w:rPr>
          <w:spacing w:val="-2"/>
          <w:w w:val="105"/>
          <w:sz w:val="21"/>
        </w:rPr>
        <w:t xml:space="preserve">common </w:t>
      </w:r>
      <w:r>
        <w:rPr>
          <w:spacing w:val="-5"/>
          <w:w w:val="105"/>
          <w:sz w:val="21"/>
        </w:rPr>
        <w:t>law,</w:t>
      </w:r>
      <w:r>
        <w:rPr>
          <w:spacing w:val="-6"/>
          <w:w w:val="105"/>
          <w:sz w:val="21"/>
        </w:rPr>
        <w:t xml:space="preserve"> </w:t>
      </w:r>
      <w:r>
        <w:rPr>
          <w:w w:val="105"/>
          <w:sz w:val="21"/>
        </w:rPr>
        <w:t>and</w:t>
      </w:r>
      <w:r>
        <w:rPr>
          <w:spacing w:val="-6"/>
          <w:w w:val="105"/>
          <w:sz w:val="21"/>
        </w:rPr>
        <w:t xml:space="preserve"> </w:t>
      </w:r>
      <w:r>
        <w:rPr>
          <w:spacing w:val="-3"/>
          <w:w w:val="105"/>
          <w:sz w:val="21"/>
        </w:rPr>
        <w:t>inform</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when</w:t>
      </w:r>
      <w:r>
        <w:rPr>
          <w:spacing w:val="-6"/>
          <w:w w:val="105"/>
          <w:sz w:val="21"/>
        </w:rPr>
        <w:t xml:space="preserve"> </w:t>
      </w:r>
      <w:r>
        <w:rPr>
          <w:spacing w:val="-3"/>
          <w:w w:val="105"/>
          <w:sz w:val="21"/>
        </w:rPr>
        <w:t>exercising</w:t>
      </w:r>
      <w:r>
        <w:rPr>
          <w:spacing w:val="-6"/>
          <w:w w:val="105"/>
          <w:sz w:val="21"/>
        </w:rPr>
        <w:t xml:space="preserve"> </w:t>
      </w:r>
      <w:r>
        <w:rPr>
          <w:w w:val="105"/>
          <w:sz w:val="21"/>
        </w:rPr>
        <w:t>its</w:t>
      </w:r>
      <w:r>
        <w:rPr>
          <w:spacing w:val="-6"/>
          <w:w w:val="105"/>
          <w:sz w:val="21"/>
        </w:rPr>
        <w:t xml:space="preserve"> </w:t>
      </w:r>
      <w:r>
        <w:rPr>
          <w:spacing w:val="-3"/>
          <w:w w:val="105"/>
          <w:sz w:val="21"/>
        </w:rPr>
        <w:t>discretion,</w:t>
      </w:r>
      <w:r>
        <w:rPr>
          <w:spacing w:val="-6"/>
          <w:w w:val="105"/>
          <w:sz w:val="21"/>
        </w:rPr>
        <w:t xml:space="preserve"> </w:t>
      </w:r>
      <w:r>
        <w:rPr>
          <w:w w:val="105"/>
          <w:sz w:val="21"/>
        </w:rPr>
        <w:t>the</w:t>
      </w:r>
      <w:r>
        <w:rPr>
          <w:spacing w:val="-6"/>
          <w:w w:val="105"/>
          <w:sz w:val="21"/>
        </w:rPr>
        <w:t xml:space="preserve"> </w:t>
      </w:r>
      <w:r>
        <w:rPr>
          <w:w w:val="105"/>
          <w:sz w:val="21"/>
        </w:rPr>
        <w:t>purpose</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Forfeiture</w:t>
      </w:r>
      <w:r>
        <w:rPr>
          <w:spacing w:val="-6"/>
          <w:w w:val="105"/>
          <w:sz w:val="21"/>
        </w:rPr>
        <w:t xml:space="preserve"> </w:t>
      </w:r>
      <w:r>
        <w:rPr>
          <w:w w:val="105"/>
          <w:sz w:val="21"/>
        </w:rPr>
        <w:t>Act should be specified in the</w:t>
      </w:r>
      <w:r>
        <w:rPr>
          <w:spacing w:val="25"/>
          <w:w w:val="105"/>
          <w:sz w:val="21"/>
        </w:rPr>
        <w:t xml:space="preserve"> </w:t>
      </w:r>
      <w:r>
        <w:rPr>
          <w:w w:val="105"/>
          <w:sz w:val="21"/>
        </w:rPr>
        <w:t>Act.</w:t>
      </w:r>
    </w:p>
    <w:p w14:paraId="2D3DA2D6" w14:textId="77777777" w:rsidR="00622C04" w:rsidRDefault="00622C04">
      <w:pPr>
        <w:pStyle w:val="BodyText"/>
        <w:rPr>
          <w:sz w:val="20"/>
        </w:rPr>
      </w:pPr>
    </w:p>
    <w:p w14:paraId="309CBC71" w14:textId="77777777" w:rsidR="00622C04" w:rsidRDefault="006D16CC">
      <w:pPr>
        <w:pStyle w:val="BodyText"/>
        <w:spacing w:before="3"/>
        <w:rPr>
          <w:sz w:val="19"/>
        </w:rPr>
      </w:pPr>
      <w:r>
        <w:pict w14:anchorId="6A4B1082">
          <v:line id="_x0000_s1312" style="position:absolute;z-index:251551744;mso-wrap-distance-left:0;mso-wrap-distance-right:0;mso-position-horizontal-relative:page" from="79.35pt,14.2pt" to="515.9pt,14.2pt" strokecolor="#f9ceca" strokeweight="1pt">
            <w10:wrap type="topAndBottom" anchorx="page"/>
          </v:line>
        </w:pict>
      </w:r>
    </w:p>
    <w:p w14:paraId="07F60695" w14:textId="77777777" w:rsidR="00622C04" w:rsidRDefault="006D16CC">
      <w:pPr>
        <w:pStyle w:val="ListParagraph"/>
        <w:numPr>
          <w:ilvl w:val="0"/>
          <w:numId w:val="50"/>
        </w:numPr>
        <w:tabs>
          <w:tab w:val="left" w:pos="2380"/>
          <w:tab w:val="left" w:pos="2382"/>
        </w:tabs>
        <w:spacing w:before="117"/>
        <w:rPr>
          <w:sz w:val="13"/>
        </w:rPr>
      </w:pPr>
      <w:r>
        <w:rPr>
          <w:w w:val="105"/>
          <w:sz w:val="13"/>
        </w:rPr>
        <w:t>Submission 1 (Professor Prue</w:t>
      </w:r>
      <w:r>
        <w:rPr>
          <w:spacing w:val="5"/>
          <w:w w:val="105"/>
          <w:sz w:val="13"/>
        </w:rPr>
        <w:t xml:space="preserve"> </w:t>
      </w:r>
      <w:r>
        <w:rPr>
          <w:spacing w:val="2"/>
          <w:w w:val="105"/>
          <w:sz w:val="13"/>
        </w:rPr>
        <w:t>Vines).</w:t>
      </w:r>
    </w:p>
    <w:p w14:paraId="04673935" w14:textId="77777777" w:rsidR="00622C04" w:rsidRDefault="006D16CC">
      <w:pPr>
        <w:pStyle w:val="ListParagraph"/>
        <w:numPr>
          <w:ilvl w:val="0"/>
          <w:numId w:val="50"/>
        </w:numPr>
        <w:tabs>
          <w:tab w:val="left" w:pos="2380"/>
          <w:tab w:val="left" w:pos="2382"/>
        </w:tabs>
        <w:rPr>
          <w:sz w:val="13"/>
        </w:rPr>
      </w:pPr>
      <w:r>
        <w:rPr>
          <w:w w:val="105"/>
          <w:sz w:val="13"/>
        </w:rPr>
        <w:t xml:space="preserve">Submission </w:t>
      </w:r>
      <w:r>
        <w:rPr>
          <w:spacing w:val="-4"/>
          <w:w w:val="105"/>
          <w:sz w:val="13"/>
        </w:rPr>
        <w:t xml:space="preserve">17  </w:t>
      </w:r>
      <w:r>
        <w:rPr>
          <w:w w:val="105"/>
          <w:sz w:val="13"/>
        </w:rPr>
        <w:t xml:space="preserve">(Carolyn Sparke </w:t>
      </w:r>
      <w:r>
        <w:rPr>
          <w:spacing w:val="8"/>
          <w:w w:val="105"/>
          <w:sz w:val="13"/>
        </w:rPr>
        <w:t xml:space="preserve"> </w:t>
      </w:r>
      <w:r>
        <w:rPr>
          <w:w w:val="105"/>
          <w:sz w:val="13"/>
        </w:rPr>
        <w:t>QC).</w:t>
      </w:r>
    </w:p>
    <w:p w14:paraId="070A46C7" w14:textId="77777777" w:rsidR="00622C04" w:rsidRDefault="006D16CC">
      <w:pPr>
        <w:pStyle w:val="ListParagraph"/>
        <w:numPr>
          <w:ilvl w:val="0"/>
          <w:numId w:val="50"/>
        </w:numPr>
        <w:tabs>
          <w:tab w:val="left" w:pos="2380"/>
          <w:tab w:val="left" w:pos="2382"/>
        </w:tabs>
        <w:spacing w:before="2"/>
        <w:rPr>
          <w:sz w:val="13"/>
        </w:rPr>
      </w:pPr>
      <w:r>
        <w:pict w14:anchorId="5CC5394B">
          <v:shape id="_x0000_s1311" type="#_x0000_t202" style="position:absolute;left:0;text-align:left;margin-left:549.15pt;margin-top:3.05pt;width:12.45pt;height:14.25pt;z-index:251595776;mso-position-horizontal-relative:page" filled="f" stroked="f">
            <v:textbox inset="0,0,0,0">
              <w:txbxContent>
                <w:p w14:paraId="2BFB80B0" w14:textId="77777777" w:rsidR="00622C04" w:rsidRDefault="006D16CC">
                  <w:pPr>
                    <w:spacing w:line="284" w:lineRule="exact"/>
                    <w:rPr>
                      <w:b/>
                      <w:sz w:val="24"/>
                    </w:rPr>
                  </w:pPr>
                  <w:r>
                    <w:rPr>
                      <w:b/>
                      <w:color w:val="EC5A4F"/>
                      <w:spacing w:val="-10"/>
                      <w:w w:val="110"/>
                      <w:sz w:val="24"/>
                    </w:rPr>
                    <w:t>15</w:t>
                  </w:r>
                </w:p>
              </w:txbxContent>
            </v:textbox>
            <w10:wrap anchorx="page"/>
          </v:shape>
        </w:pict>
      </w:r>
      <w:r>
        <w:rPr>
          <w:w w:val="105"/>
          <w:sz w:val="13"/>
        </w:rPr>
        <w:t xml:space="preserve">Consultation 5 (Roundtable 1); </w:t>
      </w:r>
      <w:r>
        <w:rPr>
          <w:spacing w:val="-3"/>
          <w:w w:val="105"/>
          <w:sz w:val="13"/>
        </w:rPr>
        <w:t>15</w:t>
      </w:r>
      <w:r>
        <w:rPr>
          <w:spacing w:val="10"/>
          <w:w w:val="105"/>
          <w:sz w:val="13"/>
        </w:rPr>
        <w:t xml:space="preserve"> </w:t>
      </w:r>
      <w:r>
        <w:rPr>
          <w:w w:val="105"/>
          <w:sz w:val="13"/>
        </w:rPr>
        <w:t xml:space="preserve">(Supreme Court of </w:t>
      </w:r>
      <w:r>
        <w:rPr>
          <w:spacing w:val="2"/>
          <w:w w:val="105"/>
          <w:sz w:val="13"/>
        </w:rPr>
        <w:t>Victoria—Judges).</w:t>
      </w:r>
    </w:p>
    <w:p w14:paraId="3049ED53" w14:textId="77777777" w:rsidR="00622C04" w:rsidRDefault="006D16CC">
      <w:pPr>
        <w:pStyle w:val="ListParagraph"/>
        <w:numPr>
          <w:ilvl w:val="0"/>
          <w:numId w:val="50"/>
        </w:numPr>
        <w:tabs>
          <w:tab w:val="left" w:pos="2380"/>
          <w:tab w:val="left" w:pos="2382"/>
        </w:tabs>
        <w:rPr>
          <w:sz w:val="13"/>
        </w:rPr>
      </w:pPr>
      <w:r>
        <w:rPr>
          <w:w w:val="105"/>
          <w:sz w:val="13"/>
        </w:rPr>
        <w:t>Submission 9 (State</w:t>
      </w:r>
      <w:r>
        <w:rPr>
          <w:spacing w:val="13"/>
          <w:w w:val="105"/>
          <w:sz w:val="13"/>
        </w:rPr>
        <w:t xml:space="preserve"> </w:t>
      </w:r>
      <w:r>
        <w:rPr>
          <w:w w:val="105"/>
          <w:sz w:val="13"/>
        </w:rPr>
        <w:t>Trustees).</w:t>
      </w:r>
    </w:p>
    <w:p w14:paraId="1F22695D" w14:textId="77777777" w:rsidR="00622C04" w:rsidRDefault="00622C04">
      <w:pPr>
        <w:rPr>
          <w:sz w:val="13"/>
        </w:rPr>
        <w:sectPr w:rsidR="00622C04">
          <w:pgSz w:w="11910" w:h="16840"/>
          <w:pgMar w:top="1360" w:right="0" w:bottom="280" w:left="0" w:header="808" w:footer="0" w:gutter="0"/>
          <w:cols w:space="720"/>
        </w:sectPr>
      </w:pPr>
    </w:p>
    <w:p w14:paraId="0630D0F5" w14:textId="77777777" w:rsidR="00622C04" w:rsidRDefault="00622C04">
      <w:pPr>
        <w:pStyle w:val="BodyText"/>
        <w:rPr>
          <w:sz w:val="20"/>
        </w:rPr>
      </w:pPr>
    </w:p>
    <w:p w14:paraId="19CCF503" w14:textId="77777777" w:rsidR="00622C04" w:rsidRDefault="00622C04">
      <w:pPr>
        <w:pStyle w:val="BodyText"/>
        <w:spacing w:before="9"/>
        <w:rPr>
          <w:sz w:val="13"/>
        </w:rPr>
      </w:pPr>
    </w:p>
    <w:p w14:paraId="66E03BCB" w14:textId="77777777" w:rsidR="00622C04" w:rsidRDefault="006D16CC">
      <w:pPr>
        <w:pStyle w:val="BodyText"/>
        <w:ind w:left="1222"/>
        <w:rPr>
          <w:sz w:val="20"/>
        </w:rPr>
      </w:pPr>
      <w:r>
        <w:rPr>
          <w:sz w:val="20"/>
        </w:rPr>
      </w:r>
      <w:r>
        <w:rPr>
          <w:sz w:val="20"/>
        </w:rPr>
        <w:pict w14:anchorId="03EEE2B4">
          <v:group id="_x0000_s1299" style="width:479.1pt;height:307.4pt;mso-position-horizontal-relative:char;mso-position-vertical-relative:line" coordsize="9582,6148">
            <v:rect id="_x0000_s1310" style="position:absolute;left:340;width:8731;height:6148" fillcolor="#fdebea" stroked="f"/>
            <v:line id="_x0000_s1309" style="position:absolute" from="0,747" to="9581,747" strokecolor="white" strokeweight="2.5pt"/>
            <v:shape id="_x0000_s1308" type="#_x0000_t202" style="position:absolute;left:1701;top:4184;width:6486;height:1789" filled="f" stroked="f">
              <v:textbox inset="0,0,0,0">
                <w:txbxContent>
                  <w:p w14:paraId="7D514192" w14:textId="77777777" w:rsidR="00622C04" w:rsidRDefault="006D16CC">
                    <w:pPr>
                      <w:spacing w:line="242" w:lineRule="auto"/>
                      <w:ind w:right="14"/>
                      <w:rPr>
                        <w:sz w:val="21"/>
                      </w:rPr>
                    </w:pPr>
                    <w:r>
                      <w:rPr>
                        <w:w w:val="115"/>
                        <w:sz w:val="21"/>
                      </w:rPr>
                      <w:t>to modify the application of the rule to exclude offences where justice requires</w:t>
                    </w:r>
                  </w:p>
                  <w:p w14:paraId="314D7374" w14:textId="77777777" w:rsidR="00622C04" w:rsidRDefault="006D16CC">
                    <w:pPr>
                      <w:spacing w:before="118" w:line="242" w:lineRule="auto"/>
                      <w:ind w:right="14"/>
                      <w:rPr>
                        <w:sz w:val="21"/>
                      </w:rPr>
                    </w:pPr>
                    <w:r>
                      <w:rPr>
                        <w:w w:val="115"/>
                        <w:sz w:val="21"/>
                      </w:rPr>
                      <w:t>to provide for the effect of the rule to be modified if the justice of the case requires it in view of an offender’s moral culpability and responsibility for the offence</w:t>
                    </w:r>
                  </w:p>
                  <w:p w14:paraId="0352F4E6" w14:textId="77777777" w:rsidR="00622C04" w:rsidRDefault="006D16CC">
                    <w:pPr>
                      <w:spacing w:before="124" w:line="252" w:lineRule="exact"/>
                      <w:rPr>
                        <w:sz w:val="21"/>
                      </w:rPr>
                    </w:pPr>
                    <w:r>
                      <w:rPr>
                        <w:w w:val="115"/>
                        <w:sz w:val="21"/>
                      </w:rPr>
                      <w:t>to codify the effect of the rule on rights of succession.</w:t>
                    </w:r>
                  </w:p>
                </w:txbxContent>
              </v:textbox>
            </v:shape>
            <v:shape id="_x0000_s1307" type="#_x0000_t202" style="position:absolute;left:1134;top:4184;width:297;height:1789" filled="f" stroked="f">
              <v:textbox inset="0,0,0,0">
                <w:txbxContent>
                  <w:p w14:paraId="5FC46F81" w14:textId="77777777" w:rsidR="00622C04" w:rsidRDefault="006D16CC">
                    <w:pPr>
                      <w:spacing w:line="253" w:lineRule="exact"/>
                      <w:rPr>
                        <w:sz w:val="21"/>
                      </w:rPr>
                    </w:pPr>
                    <w:r>
                      <w:rPr>
                        <w:w w:val="110"/>
                        <w:sz w:val="21"/>
                      </w:rPr>
                      <w:t>(b)</w:t>
                    </w:r>
                  </w:p>
                  <w:p w14:paraId="0DF69364" w14:textId="77777777" w:rsidR="00622C04" w:rsidRDefault="00622C04">
                    <w:pPr>
                      <w:spacing w:before="5"/>
                      <w:rPr>
                        <w:sz w:val="31"/>
                      </w:rPr>
                    </w:pPr>
                  </w:p>
                  <w:p w14:paraId="4781098B" w14:textId="77777777" w:rsidR="00622C04" w:rsidRDefault="006D16CC">
                    <w:pPr>
                      <w:rPr>
                        <w:sz w:val="21"/>
                      </w:rPr>
                    </w:pPr>
                    <w:r>
                      <w:rPr>
                        <w:w w:val="110"/>
                        <w:sz w:val="21"/>
                      </w:rPr>
                      <w:t>(c)</w:t>
                    </w:r>
                  </w:p>
                  <w:p w14:paraId="3C57E566" w14:textId="77777777" w:rsidR="00622C04" w:rsidRDefault="00622C04">
                    <w:pPr>
                      <w:rPr>
                        <w:sz w:val="24"/>
                      </w:rPr>
                    </w:pPr>
                  </w:p>
                  <w:p w14:paraId="130853F9" w14:textId="77777777" w:rsidR="00622C04" w:rsidRDefault="00622C04">
                    <w:pPr>
                      <w:spacing w:before="9"/>
                      <w:rPr>
                        <w:sz w:val="28"/>
                      </w:rPr>
                    </w:pPr>
                  </w:p>
                  <w:p w14:paraId="418A29BC" w14:textId="77777777" w:rsidR="00622C04" w:rsidRDefault="006D16CC">
                    <w:pPr>
                      <w:spacing w:line="252" w:lineRule="exact"/>
                      <w:rPr>
                        <w:sz w:val="21"/>
                      </w:rPr>
                    </w:pPr>
                    <w:r>
                      <w:rPr>
                        <w:w w:val="110"/>
                        <w:sz w:val="21"/>
                      </w:rPr>
                      <w:t>(d)</w:t>
                    </w:r>
                  </w:p>
                </w:txbxContent>
              </v:textbox>
            </v:shape>
            <v:shape id="_x0000_s1306" type="#_x0000_t202" style="position:absolute;left:2267;top:3424;width:6005;height:629" filled="f" stroked="f">
              <v:textbox inset="0,0,0,0">
                <w:txbxContent>
                  <w:p w14:paraId="1BED1747" w14:textId="77777777" w:rsidR="00622C04" w:rsidRDefault="006D16CC">
                    <w:pPr>
                      <w:spacing w:line="253" w:lineRule="exact"/>
                      <w:rPr>
                        <w:sz w:val="21"/>
                      </w:rPr>
                    </w:pPr>
                    <w:r>
                      <w:rPr>
                        <w:w w:val="115"/>
                        <w:sz w:val="21"/>
                      </w:rPr>
                      <w:t>manifest the community’s denunciation of unlawful killing</w:t>
                    </w:r>
                  </w:p>
                  <w:p w14:paraId="71A2C719" w14:textId="77777777" w:rsidR="00622C04" w:rsidRDefault="006D16CC">
                    <w:pPr>
                      <w:spacing w:before="123" w:line="252" w:lineRule="exact"/>
                      <w:rPr>
                        <w:sz w:val="21"/>
                      </w:rPr>
                    </w:pPr>
                    <w:r>
                      <w:rPr>
                        <w:w w:val="115"/>
                        <w:sz w:val="21"/>
                      </w:rPr>
                      <w:t>deter persons from unlawfully killing others for financial gain</w:t>
                    </w:r>
                  </w:p>
                </w:txbxContent>
              </v:textbox>
            </v:shape>
            <v:shape id="_x0000_s1305" type="#_x0000_t202" style="position:absolute;left:1700;top:3424;width:279;height:629" filled="f" stroked="f">
              <v:textbox inset="0,0,0,0">
                <w:txbxContent>
                  <w:p w14:paraId="472173A7" w14:textId="77777777" w:rsidR="00622C04" w:rsidRDefault="006D16CC">
                    <w:pPr>
                      <w:spacing w:line="253" w:lineRule="exact"/>
                      <w:rPr>
                        <w:sz w:val="21"/>
                      </w:rPr>
                    </w:pPr>
                    <w:r>
                      <w:rPr>
                        <w:w w:val="115"/>
                        <w:sz w:val="21"/>
                      </w:rPr>
                      <w:t>(i)</w:t>
                    </w:r>
                  </w:p>
                  <w:p w14:paraId="695EB751" w14:textId="77777777" w:rsidR="00622C04" w:rsidRDefault="006D16CC">
                    <w:pPr>
                      <w:spacing w:before="123" w:line="252" w:lineRule="exact"/>
                      <w:rPr>
                        <w:sz w:val="21"/>
                      </w:rPr>
                    </w:pPr>
                    <w:r>
                      <w:rPr>
                        <w:w w:val="115"/>
                        <w:sz w:val="21"/>
                      </w:rPr>
                      <w:t>(ii)</w:t>
                    </w:r>
                  </w:p>
                </w:txbxContent>
              </v:textbox>
            </v:shape>
            <v:shape id="_x0000_s1304" type="#_x0000_t202" style="position:absolute;left:1700;top:2524;width:6663;height:769" filled="f" stroked="f">
              <v:textbox inset="0,0,0,0">
                <w:txbxContent>
                  <w:p w14:paraId="5AD852DF" w14:textId="77777777" w:rsidR="00622C04" w:rsidRDefault="006D16CC">
                    <w:pPr>
                      <w:spacing w:line="242" w:lineRule="auto"/>
                      <w:rPr>
                        <w:sz w:val="21"/>
                      </w:rPr>
                    </w:pPr>
                    <w:r>
                      <w:rPr>
                        <w:w w:val="115"/>
                        <w:sz w:val="21"/>
                      </w:rPr>
                      <w:t>to</w:t>
                    </w:r>
                    <w:r>
                      <w:rPr>
                        <w:spacing w:val="-6"/>
                        <w:w w:val="115"/>
                        <w:sz w:val="21"/>
                      </w:rPr>
                      <w:t xml:space="preserve"> </w:t>
                    </w:r>
                    <w:r>
                      <w:rPr>
                        <w:w w:val="115"/>
                        <w:sz w:val="21"/>
                      </w:rPr>
                      <w:t>reinforce</w:t>
                    </w:r>
                    <w:r>
                      <w:rPr>
                        <w:spacing w:val="-6"/>
                        <w:w w:val="115"/>
                        <w:sz w:val="21"/>
                      </w:rPr>
                      <w:t xml:space="preserve"> </w:t>
                    </w:r>
                    <w:r>
                      <w:rPr>
                        <w:w w:val="115"/>
                        <w:sz w:val="21"/>
                      </w:rPr>
                      <w:t>the</w:t>
                    </w:r>
                    <w:r>
                      <w:rPr>
                        <w:spacing w:val="-6"/>
                        <w:w w:val="115"/>
                        <w:sz w:val="21"/>
                      </w:rPr>
                      <w:t xml:space="preserve"> </w:t>
                    </w:r>
                    <w:r>
                      <w:rPr>
                        <w:w w:val="115"/>
                        <w:sz w:val="21"/>
                      </w:rPr>
                      <w:t>common</w:t>
                    </w:r>
                    <w:r>
                      <w:rPr>
                        <w:spacing w:val="-6"/>
                        <w:w w:val="115"/>
                        <w:sz w:val="21"/>
                      </w:rPr>
                      <w:t xml:space="preserve"> </w:t>
                    </w:r>
                    <w:r>
                      <w:rPr>
                        <w:w w:val="115"/>
                        <w:sz w:val="21"/>
                      </w:rPr>
                      <w:t>law</w:t>
                    </w:r>
                    <w:r>
                      <w:rPr>
                        <w:spacing w:val="-6"/>
                        <w:w w:val="115"/>
                        <w:sz w:val="21"/>
                      </w:rPr>
                      <w:t xml:space="preserve"> </w:t>
                    </w:r>
                    <w:r>
                      <w:rPr>
                        <w:w w:val="115"/>
                        <w:sz w:val="21"/>
                      </w:rPr>
                      <w:t>rule</w:t>
                    </w:r>
                    <w:r>
                      <w:rPr>
                        <w:spacing w:val="-5"/>
                        <w:w w:val="115"/>
                        <w:sz w:val="21"/>
                      </w:rPr>
                      <w:t xml:space="preserve"> </w:t>
                    </w:r>
                    <w:r>
                      <w:rPr>
                        <w:w w:val="115"/>
                        <w:sz w:val="21"/>
                      </w:rPr>
                      <w:t>of</w:t>
                    </w:r>
                    <w:r>
                      <w:rPr>
                        <w:spacing w:val="-6"/>
                        <w:w w:val="115"/>
                        <w:sz w:val="21"/>
                      </w:rPr>
                      <w:t xml:space="preserve"> </w:t>
                    </w:r>
                    <w:r>
                      <w:rPr>
                        <w:w w:val="115"/>
                        <w:sz w:val="21"/>
                      </w:rPr>
                      <w:t>public</w:t>
                    </w:r>
                    <w:r>
                      <w:rPr>
                        <w:spacing w:val="-6"/>
                        <w:w w:val="115"/>
                        <w:sz w:val="21"/>
                      </w:rPr>
                      <w:t xml:space="preserve"> </w:t>
                    </w:r>
                    <w:r>
                      <w:rPr>
                        <w:w w:val="115"/>
                        <w:sz w:val="21"/>
                      </w:rPr>
                      <w:t>policy</w:t>
                    </w:r>
                    <w:r>
                      <w:rPr>
                        <w:spacing w:val="-6"/>
                        <w:w w:val="115"/>
                        <w:sz w:val="21"/>
                      </w:rPr>
                      <w:t xml:space="preserve"> </w:t>
                    </w:r>
                    <w:r>
                      <w:rPr>
                        <w:w w:val="115"/>
                        <w:sz w:val="21"/>
                      </w:rPr>
                      <w:t>that</w:t>
                    </w:r>
                    <w:r>
                      <w:rPr>
                        <w:spacing w:val="-6"/>
                        <w:w w:val="115"/>
                        <w:sz w:val="21"/>
                      </w:rPr>
                      <w:t xml:space="preserve"> </w:t>
                    </w:r>
                    <w:r>
                      <w:rPr>
                        <w:w w:val="115"/>
                        <w:sz w:val="21"/>
                      </w:rPr>
                      <w:t>a</w:t>
                    </w:r>
                    <w:r>
                      <w:rPr>
                        <w:spacing w:val="-5"/>
                        <w:w w:val="115"/>
                        <w:sz w:val="21"/>
                      </w:rPr>
                      <w:t xml:space="preserve"> </w:t>
                    </w:r>
                    <w:r>
                      <w:rPr>
                        <w:w w:val="115"/>
                        <w:sz w:val="21"/>
                      </w:rPr>
                      <w:t>person</w:t>
                    </w:r>
                    <w:r>
                      <w:rPr>
                        <w:spacing w:val="-6"/>
                        <w:w w:val="115"/>
                        <w:sz w:val="21"/>
                      </w:rPr>
                      <w:t xml:space="preserve"> </w:t>
                    </w:r>
                    <w:r>
                      <w:rPr>
                        <w:w w:val="115"/>
                        <w:sz w:val="21"/>
                      </w:rPr>
                      <w:t xml:space="preserve">who has unlawfully killed another person cannot acquire a benefit in consequence of the </w:t>
                    </w:r>
                    <w:r>
                      <w:rPr>
                        <w:spacing w:val="-3"/>
                        <w:w w:val="115"/>
                        <w:sz w:val="21"/>
                      </w:rPr>
                      <w:t xml:space="preserve">killing </w:t>
                    </w:r>
                    <w:r>
                      <w:rPr>
                        <w:w w:val="115"/>
                        <w:sz w:val="21"/>
                      </w:rPr>
                      <w:t>and, in so doing,</w:t>
                    </w:r>
                    <w:r>
                      <w:rPr>
                        <w:spacing w:val="9"/>
                        <w:w w:val="115"/>
                        <w:sz w:val="21"/>
                      </w:rPr>
                      <w:t xml:space="preserve"> </w:t>
                    </w:r>
                    <w:r>
                      <w:rPr>
                        <w:w w:val="115"/>
                        <w:sz w:val="21"/>
                      </w:rPr>
                      <w:t>to:</w:t>
                    </w:r>
                  </w:p>
                </w:txbxContent>
              </v:textbox>
            </v:shape>
            <v:shape id="_x0000_s1303" type="#_x0000_t202" style="position:absolute;left:1133;top:2524;width:283;height:249" filled="f" stroked="f">
              <v:textbox inset="0,0,0,0">
                <w:txbxContent>
                  <w:p w14:paraId="13D1E0B1" w14:textId="77777777" w:rsidR="00622C04" w:rsidRDefault="006D16CC">
                    <w:pPr>
                      <w:spacing w:line="249" w:lineRule="exact"/>
                      <w:rPr>
                        <w:sz w:val="21"/>
                      </w:rPr>
                    </w:pPr>
                    <w:r>
                      <w:rPr>
                        <w:w w:val="110"/>
                        <w:sz w:val="21"/>
                      </w:rPr>
                      <w:t>(a)</w:t>
                    </w:r>
                  </w:p>
                </w:txbxContent>
              </v:textbox>
            </v:shape>
            <v:shape id="_x0000_s1302" type="#_x0000_t202" style="position:absolute;left:1133;top:983;width:7343;height:1409" filled="f" stroked="f">
              <v:textbox inset="0,0,0,0">
                <w:txbxContent>
                  <w:p w14:paraId="6ECF6487" w14:textId="77777777" w:rsidR="00622C04" w:rsidRDefault="006D16CC">
                    <w:pPr>
                      <w:spacing w:line="242" w:lineRule="auto"/>
                      <w:rPr>
                        <w:sz w:val="21"/>
                      </w:rPr>
                    </w:pPr>
                    <w:r>
                      <w:rPr>
                        <w:w w:val="115"/>
                        <w:sz w:val="21"/>
                      </w:rPr>
                      <w:t>Victoria</w:t>
                    </w:r>
                    <w:r>
                      <w:rPr>
                        <w:spacing w:val="-6"/>
                        <w:w w:val="115"/>
                        <w:sz w:val="21"/>
                      </w:rPr>
                      <w:t xml:space="preserve"> </w:t>
                    </w:r>
                    <w:r>
                      <w:rPr>
                        <w:w w:val="115"/>
                        <w:sz w:val="21"/>
                      </w:rPr>
                      <w:t>should</w:t>
                    </w:r>
                    <w:r>
                      <w:rPr>
                        <w:spacing w:val="-6"/>
                        <w:w w:val="115"/>
                        <w:sz w:val="21"/>
                      </w:rPr>
                      <w:t xml:space="preserve"> </w:t>
                    </w:r>
                    <w:r>
                      <w:rPr>
                        <w:w w:val="115"/>
                        <w:sz w:val="21"/>
                      </w:rPr>
                      <w:t>introduce</w:t>
                    </w:r>
                    <w:r>
                      <w:rPr>
                        <w:spacing w:val="-5"/>
                        <w:w w:val="115"/>
                        <w:sz w:val="21"/>
                      </w:rPr>
                      <w:t xml:space="preserve"> </w:t>
                    </w:r>
                    <w:r>
                      <w:rPr>
                        <w:w w:val="115"/>
                        <w:sz w:val="21"/>
                      </w:rPr>
                      <w:t>a</w:t>
                    </w:r>
                    <w:r>
                      <w:rPr>
                        <w:spacing w:val="-6"/>
                        <w:w w:val="115"/>
                        <w:sz w:val="21"/>
                      </w:rPr>
                      <w:t xml:space="preserve"> </w:t>
                    </w:r>
                    <w:r>
                      <w:rPr>
                        <w:w w:val="115"/>
                        <w:sz w:val="21"/>
                      </w:rPr>
                      <w:t>Forfeiture</w:t>
                    </w:r>
                    <w:r>
                      <w:rPr>
                        <w:spacing w:val="-5"/>
                        <w:w w:val="115"/>
                        <w:sz w:val="21"/>
                      </w:rPr>
                      <w:t xml:space="preserve"> </w:t>
                    </w:r>
                    <w:r>
                      <w:rPr>
                        <w:w w:val="115"/>
                        <w:sz w:val="21"/>
                      </w:rPr>
                      <w:t>Act</w:t>
                    </w:r>
                    <w:r>
                      <w:rPr>
                        <w:spacing w:val="-6"/>
                        <w:w w:val="115"/>
                        <w:sz w:val="21"/>
                      </w:rPr>
                      <w:t xml:space="preserve"> </w:t>
                    </w:r>
                    <w:r>
                      <w:rPr>
                        <w:w w:val="115"/>
                        <w:sz w:val="21"/>
                      </w:rPr>
                      <w:t>that</w:t>
                    </w:r>
                    <w:r>
                      <w:rPr>
                        <w:spacing w:val="-5"/>
                        <w:w w:val="115"/>
                        <w:sz w:val="21"/>
                      </w:rPr>
                      <w:t xml:space="preserve"> </w:t>
                    </w:r>
                    <w:r>
                      <w:rPr>
                        <w:w w:val="115"/>
                        <w:sz w:val="21"/>
                      </w:rPr>
                      <w:t>defines</w:t>
                    </w:r>
                    <w:r>
                      <w:rPr>
                        <w:spacing w:val="-6"/>
                        <w:w w:val="115"/>
                        <w:sz w:val="21"/>
                      </w:rPr>
                      <w:t xml:space="preserve"> </w:t>
                    </w:r>
                    <w:r>
                      <w:rPr>
                        <w:w w:val="115"/>
                        <w:sz w:val="21"/>
                      </w:rPr>
                      <w:t>the</w:t>
                    </w:r>
                    <w:r>
                      <w:rPr>
                        <w:spacing w:val="-5"/>
                        <w:w w:val="115"/>
                        <w:sz w:val="21"/>
                      </w:rPr>
                      <w:t xml:space="preserve"> </w:t>
                    </w:r>
                    <w:r>
                      <w:rPr>
                        <w:w w:val="115"/>
                        <w:sz w:val="21"/>
                      </w:rPr>
                      <w:t>scope</w:t>
                    </w:r>
                    <w:r>
                      <w:rPr>
                        <w:spacing w:val="-6"/>
                        <w:w w:val="115"/>
                        <w:sz w:val="21"/>
                      </w:rPr>
                      <w:t xml:space="preserve"> </w:t>
                    </w:r>
                    <w:r>
                      <w:rPr>
                        <w:w w:val="115"/>
                        <w:sz w:val="21"/>
                      </w:rPr>
                      <w:t>and</w:t>
                    </w:r>
                    <w:r>
                      <w:rPr>
                        <w:spacing w:val="-5"/>
                        <w:w w:val="115"/>
                        <w:sz w:val="21"/>
                      </w:rPr>
                      <w:t xml:space="preserve"> </w:t>
                    </w:r>
                    <w:r>
                      <w:rPr>
                        <w:w w:val="115"/>
                        <w:sz w:val="21"/>
                      </w:rPr>
                      <w:t>effect of the common law rule of forfeiture and provides for the Supreme Court, on application, to modify the effect if the justice of the case requires</w:t>
                    </w:r>
                    <w:r>
                      <w:rPr>
                        <w:spacing w:val="-38"/>
                        <w:w w:val="115"/>
                        <w:sz w:val="21"/>
                      </w:rPr>
                      <w:t xml:space="preserve"> </w:t>
                    </w:r>
                    <w:r>
                      <w:rPr>
                        <w:w w:val="115"/>
                        <w:sz w:val="21"/>
                      </w:rPr>
                      <w:t>it.</w:t>
                    </w:r>
                  </w:p>
                  <w:p w14:paraId="25508FD9" w14:textId="77777777" w:rsidR="00622C04" w:rsidRDefault="006D16CC">
                    <w:pPr>
                      <w:spacing w:before="119" w:line="242" w:lineRule="auto"/>
                      <w:ind w:right="284"/>
                      <w:rPr>
                        <w:sz w:val="21"/>
                      </w:rPr>
                    </w:pPr>
                    <w:r>
                      <w:rPr>
                        <w:w w:val="115"/>
                        <w:sz w:val="21"/>
                      </w:rPr>
                      <w:t>The purpose of the Forfeiture Act should be set out in the legislation and include:</w:t>
                    </w:r>
                  </w:p>
                </w:txbxContent>
              </v:textbox>
            </v:shape>
            <v:shape id="_x0000_s1301" type="#_x0000_t202" style="position:absolute;left:566;top:983;width:137;height:1149" filled="f" stroked="f">
              <v:textbox inset="0,0,0,0">
                <w:txbxContent>
                  <w:p w14:paraId="290DB756" w14:textId="77777777" w:rsidR="00622C04" w:rsidRDefault="006D16CC">
                    <w:pPr>
                      <w:spacing w:line="253" w:lineRule="exact"/>
                      <w:rPr>
                        <w:sz w:val="21"/>
                      </w:rPr>
                    </w:pPr>
                    <w:r>
                      <w:rPr>
                        <w:w w:val="109"/>
                        <w:sz w:val="21"/>
                      </w:rPr>
                      <w:t>1</w:t>
                    </w:r>
                  </w:p>
                  <w:p w14:paraId="0E3F2B59" w14:textId="77777777" w:rsidR="00622C04" w:rsidRDefault="00622C04">
                    <w:pPr>
                      <w:rPr>
                        <w:sz w:val="24"/>
                      </w:rPr>
                    </w:pPr>
                  </w:p>
                  <w:p w14:paraId="286EA54A" w14:textId="77777777" w:rsidR="00622C04" w:rsidRDefault="00622C04">
                    <w:pPr>
                      <w:spacing w:before="8"/>
                      <w:rPr>
                        <w:sz w:val="28"/>
                      </w:rPr>
                    </w:pPr>
                  </w:p>
                  <w:p w14:paraId="37C7C4F3" w14:textId="77777777" w:rsidR="00622C04" w:rsidRDefault="006D16CC">
                    <w:pPr>
                      <w:spacing w:before="1" w:line="252" w:lineRule="exact"/>
                      <w:rPr>
                        <w:sz w:val="21"/>
                      </w:rPr>
                    </w:pPr>
                    <w:r>
                      <w:rPr>
                        <w:w w:val="109"/>
                        <w:sz w:val="21"/>
                      </w:rPr>
                      <w:t>2</w:t>
                    </w:r>
                  </w:p>
                </w:txbxContent>
              </v:textbox>
            </v:shape>
            <v:shape id="_x0000_s1300" type="#_x0000_t202" style="position:absolute;left:340;width:8731;height:722" fillcolor="#fdebea" stroked="f">
              <v:textbox inset="0,0,0,0">
                <w:txbxContent>
                  <w:p w14:paraId="4FD2861D" w14:textId="77777777" w:rsidR="00622C04" w:rsidRDefault="006D16CC">
                    <w:pPr>
                      <w:spacing w:before="162"/>
                      <w:ind w:left="226"/>
                      <w:rPr>
                        <w:b/>
                        <w:sz w:val="32"/>
                      </w:rPr>
                    </w:pPr>
                    <w:r>
                      <w:rPr>
                        <w:b/>
                        <w:color w:val="EC5A4F"/>
                        <w:w w:val="110"/>
                        <w:sz w:val="32"/>
                      </w:rPr>
                      <w:t>Recommendations</w:t>
                    </w:r>
                  </w:p>
                </w:txbxContent>
              </v:textbox>
            </v:shape>
            <w10:anchorlock/>
          </v:group>
        </w:pict>
      </w:r>
    </w:p>
    <w:p w14:paraId="4362D46E" w14:textId="77777777" w:rsidR="00622C04" w:rsidRDefault="00622C04">
      <w:pPr>
        <w:pStyle w:val="BodyText"/>
        <w:rPr>
          <w:sz w:val="20"/>
        </w:rPr>
      </w:pPr>
    </w:p>
    <w:p w14:paraId="417C5933" w14:textId="77777777" w:rsidR="00622C04" w:rsidRDefault="00622C04">
      <w:pPr>
        <w:pStyle w:val="BodyText"/>
        <w:rPr>
          <w:sz w:val="20"/>
        </w:rPr>
      </w:pPr>
    </w:p>
    <w:p w14:paraId="5A76E02E" w14:textId="77777777" w:rsidR="00622C04" w:rsidRDefault="00622C04">
      <w:pPr>
        <w:pStyle w:val="BodyText"/>
        <w:rPr>
          <w:sz w:val="20"/>
        </w:rPr>
      </w:pPr>
    </w:p>
    <w:p w14:paraId="1D8318B5" w14:textId="77777777" w:rsidR="00622C04" w:rsidRDefault="00622C04">
      <w:pPr>
        <w:pStyle w:val="BodyText"/>
        <w:rPr>
          <w:sz w:val="20"/>
        </w:rPr>
      </w:pPr>
    </w:p>
    <w:p w14:paraId="4957A2FB" w14:textId="77777777" w:rsidR="00622C04" w:rsidRDefault="00622C04">
      <w:pPr>
        <w:pStyle w:val="BodyText"/>
        <w:rPr>
          <w:sz w:val="20"/>
        </w:rPr>
      </w:pPr>
    </w:p>
    <w:p w14:paraId="42145F1C" w14:textId="77777777" w:rsidR="00622C04" w:rsidRDefault="00622C04">
      <w:pPr>
        <w:pStyle w:val="BodyText"/>
        <w:rPr>
          <w:sz w:val="20"/>
        </w:rPr>
      </w:pPr>
    </w:p>
    <w:p w14:paraId="22918C8A" w14:textId="77777777" w:rsidR="00622C04" w:rsidRDefault="00622C04">
      <w:pPr>
        <w:pStyle w:val="BodyText"/>
        <w:rPr>
          <w:sz w:val="20"/>
        </w:rPr>
      </w:pPr>
    </w:p>
    <w:p w14:paraId="44C95C08" w14:textId="77777777" w:rsidR="00622C04" w:rsidRDefault="00622C04">
      <w:pPr>
        <w:pStyle w:val="BodyText"/>
        <w:rPr>
          <w:sz w:val="20"/>
        </w:rPr>
      </w:pPr>
    </w:p>
    <w:p w14:paraId="7BDC66D6" w14:textId="77777777" w:rsidR="00622C04" w:rsidRDefault="00622C04">
      <w:pPr>
        <w:pStyle w:val="BodyText"/>
        <w:rPr>
          <w:sz w:val="20"/>
        </w:rPr>
      </w:pPr>
    </w:p>
    <w:p w14:paraId="516207F7" w14:textId="77777777" w:rsidR="00622C04" w:rsidRDefault="00622C04">
      <w:pPr>
        <w:pStyle w:val="BodyText"/>
        <w:rPr>
          <w:sz w:val="20"/>
        </w:rPr>
      </w:pPr>
    </w:p>
    <w:p w14:paraId="38D8820C" w14:textId="77777777" w:rsidR="00622C04" w:rsidRDefault="00622C04">
      <w:pPr>
        <w:pStyle w:val="BodyText"/>
        <w:rPr>
          <w:sz w:val="20"/>
        </w:rPr>
      </w:pPr>
    </w:p>
    <w:p w14:paraId="6501CEBD" w14:textId="77777777" w:rsidR="00622C04" w:rsidRDefault="00622C04">
      <w:pPr>
        <w:pStyle w:val="BodyText"/>
        <w:rPr>
          <w:sz w:val="20"/>
        </w:rPr>
      </w:pPr>
    </w:p>
    <w:p w14:paraId="11651456" w14:textId="77777777" w:rsidR="00622C04" w:rsidRDefault="00622C04">
      <w:pPr>
        <w:pStyle w:val="BodyText"/>
        <w:rPr>
          <w:sz w:val="20"/>
        </w:rPr>
      </w:pPr>
    </w:p>
    <w:p w14:paraId="6DC9DB64" w14:textId="77777777" w:rsidR="00622C04" w:rsidRDefault="00622C04">
      <w:pPr>
        <w:pStyle w:val="BodyText"/>
        <w:rPr>
          <w:sz w:val="20"/>
        </w:rPr>
      </w:pPr>
    </w:p>
    <w:p w14:paraId="73F27559" w14:textId="77777777" w:rsidR="00622C04" w:rsidRDefault="00622C04">
      <w:pPr>
        <w:pStyle w:val="BodyText"/>
        <w:rPr>
          <w:sz w:val="20"/>
        </w:rPr>
      </w:pPr>
    </w:p>
    <w:p w14:paraId="378CD86F" w14:textId="77777777" w:rsidR="00622C04" w:rsidRDefault="00622C04">
      <w:pPr>
        <w:pStyle w:val="BodyText"/>
        <w:rPr>
          <w:sz w:val="20"/>
        </w:rPr>
      </w:pPr>
    </w:p>
    <w:p w14:paraId="3157F2F7" w14:textId="77777777" w:rsidR="00622C04" w:rsidRDefault="00622C04">
      <w:pPr>
        <w:pStyle w:val="BodyText"/>
        <w:rPr>
          <w:sz w:val="20"/>
        </w:rPr>
      </w:pPr>
    </w:p>
    <w:p w14:paraId="1610C300" w14:textId="77777777" w:rsidR="00622C04" w:rsidRDefault="00622C04">
      <w:pPr>
        <w:pStyle w:val="BodyText"/>
        <w:rPr>
          <w:sz w:val="20"/>
        </w:rPr>
      </w:pPr>
    </w:p>
    <w:p w14:paraId="1C15A59A" w14:textId="77777777" w:rsidR="00622C04" w:rsidRDefault="00622C04">
      <w:pPr>
        <w:pStyle w:val="BodyText"/>
        <w:rPr>
          <w:sz w:val="20"/>
        </w:rPr>
      </w:pPr>
    </w:p>
    <w:p w14:paraId="057ECD2E" w14:textId="77777777" w:rsidR="00622C04" w:rsidRDefault="00622C04">
      <w:pPr>
        <w:pStyle w:val="BodyText"/>
        <w:rPr>
          <w:sz w:val="20"/>
        </w:rPr>
      </w:pPr>
    </w:p>
    <w:p w14:paraId="6C921515" w14:textId="77777777" w:rsidR="00622C04" w:rsidRDefault="00622C04">
      <w:pPr>
        <w:pStyle w:val="BodyText"/>
        <w:rPr>
          <w:sz w:val="20"/>
        </w:rPr>
      </w:pPr>
    </w:p>
    <w:p w14:paraId="3B3FA963" w14:textId="77777777" w:rsidR="00622C04" w:rsidRDefault="00622C04">
      <w:pPr>
        <w:pStyle w:val="BodyText"/>
        <w:rPr>
          <w:sz w:val="20"/>
        </w:rPr>
      </w:pPr>
    </w:p>
    <w:p w14:paraId="1451FE07" w14:textId="77777777" w:rsidR="00622C04" w:rsidRDefault="00622C04">
      <w:pPr>
        <w:pStyle w:val="BodyText"/>
        <w:rPr>
          <w:sz w:val="20"/>
        </w:rPr>
      </w:pPr>
    </w:p>
    <w:p w14:paraId="288B1BD3" w14:textId="77777777" w:rsidR="00622C04" w:rsidRDefault="00622C04">
      <w:pPr>
        <w:pStyle w:val="BodyText"/>
        <w:rPr>
          <w:sz w:val="20"/>
        </w:rPr>
      </w:pPr>
    </w:p>
    <w:p w14:paraId="7BB739DA" w14:textId="77777777" w:rsidR="00622C04" w:rsidRDefault="00622C04">
      <w:pPr>
        <w:pStyle w:val="BodyText"/>
        <w:rPr>
          <w:sz w:val="20"/>
        </w:rPr>
      </w:pPr>
    </w:p>
    <w:p w14:paraId="3F3355FC" w14:textId="77777777" w:rsidR="00622C04" w:rsidRDefault="00622C04">
      <w:pPr>
        <w:pStyle w:val="BodyText"/>
        <w:rPr>
          <w:sz w:val="20"/>
        </w:rPr>
      </w:pPr>
    </w:p>
    <w:p w14:paraId="2F766CB4" w14:textId="77777777" w:rsidR="00622C04" w:rsidRDefault="00622C04">
      <w:pPr>
        <w:pStyle w:val="BodyText"/>
        <w:rPr>
          <w:sz w:val="20"/>
        </w:rPr>
      </w:pPr>
    </w:p>
    <w:p w14:paraId="6D350C28" w14:textId="77777777" w:rsidR="00622C04" w:rsidRDefault="00622C04">
      <w:pPr>
        <w:pStyle w:val="BodyText"/>
        <w:rPr>
          <w:sz w:val="20"/>
        </w:rPr>
      </w:pPr>
    </w:p>
    <w:p w14:paraId="27204169" w14:textId="77777777" w:rsidR="00622C04" w:rsidRDefault="00622C04">
      <w:pPr>
        <w:pStyle w:val="BodyText"/>
        <w:rPr>
          <w:sz w:val="20"/>
        </w:rPr>
      </w:pPr>
    </w:p>
    <w:p w14:paraId="1B7A1BC2" w14:textId="77777777" w:rsidR="00622C04" w:rsidRDefault="00622C04">
      <w:pPr>
        <w:pStyle w:val="BodyText"/>
        <w:rPr>
          <w:sz w:val="20"/>
        </w:rPr>
      </w:pPr>
    </w:p>
    <w:p w14:paraId="3687A750" w14:textId="77777777" w:rsidR="00622C04" w:rsidRDefault="00622C04">
      <w:pPr>
        <w:pStyle w:val="BodyText"/>
        <w:rPr>
          <w:sz w:val="20"/>
        </w:rPr>
      </w:pPr>
    </w:p>
    <w:p w14:paraId="0D2A66A2" w14:textId="77777777" w:rsidR="00622C04" w:rsidRDefault="00622C04">
      <w:pPr>
        <w:pStyle w:val="BodyText"/>
        <w:spacing w:before="11"/>
        <w:rPr>
          <w:sz w:val="19"/>
        </w:rPr>
      </w:pPr>
    </w:p>
    <w:p w14:paraId="2EAFFBAA" w14:textId="77777777" w:rsidR="00622C04" w:rsidRDefault="006D16CC">
      <w:pPr>
        <w:spacing w:before="96"/>
        <w:ind w:left="720"/>
        <w:rPr>
          <w:b/>
          <w:sz w:val="24"/>
        </w:rPr>
      </w:pPr>
      <w:r>
        <w:rPr>
          <w:b/>
          <w:color w:val="EC5A4F"/>
          <w:w w:val="110"/>
          <w:sz w:val="24"/>
        </w:rPr>
        <w:t>16</w:t>
      </w:r>
    </w:p>
    <w:p w14:paraId="3056860B" w14:textId="77777777" w:rsidR="00622C04" w:rsidRDefault="00622C04">
      <w:pPr>
        <w:rPr>
          <w:sz w:val="24"/>
        </w:rPr>
        <w:sectPr w:rsidR="00622C04">
          <w:pgSz w:w="11910" w:h="16840"/>
          <w:pgMar w:top="1560" w:right="0" w:bottom="280" w:left="0" w:header="546" w:footer="0" w:gutter="0"/>
          <w:cols w:space="720"/>
        </w:sectPr>
      </w:pPr>
    </w:p>
    <w:p w14:paraId="0261334F" w14:textId="77777777" w:rsidR="00622C04" w:rsidRDefault="006D16CC">
      <w:pPr>
        <w:tabs>
          <w:tab w:val="left" w:pos="1417"/>
        </w:tabs>
        <w:spacing w:before="62"/>
        <w:jc w:val="right"/>
        <w:rPr>
          <w:b/>
          <w:sz w:val="48"/>
        </w:rPr>
      </w:pPr>
      <w:r>
        <w:lastRenderedPageBreak/>
        <w:pict w14:anchorId="7E7BD3AD">
          <v:rect id="_x0000_s1298" style="position:absolute;left:0;text-align:left;margin-left:0;margin-top:0;width:595.3pt;height:841.9pt;z-index:-251602944;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3</w:t>
      </w:r>
      <w:r>
        <w:rPr>
          <w:b/>
          <w:color w:val="FFFFFF"/>
          <w:sz w:val="48"/>
          <w:shd w:val="clear" w:color="auto" w:fill="EC5A4F"/>
        </w:rPr>
        <w:tab/>
      </w:r>
    </w:p>
    <w:p w14:paraId="65FA12F9" w14:textId="77777777" w:rsidR="00622C04" w:rsidRDefault="00622C04">
      <w:pPr>
        <w:pStyle w:val="BodyText"/>
        <w:rPr>
          <w:b/>
          <w:sz w:val="20"/>
        </w:rPr>
      </w:pPr>
    </w:p>
    <w:p w14:paraId="45B6B9EB" w14:textId="77777777" w:rsidR="00622C04" w:rsidRDefault="00622C04">
      <w:pPr>
        <w:pStyle w:val="BodyText"/>
        <w:rPr>
          <w:b/>
          <w:sz w:val="20"/>
        </w:rPr>
      </w:pPr>
    </w:p>
    <w:p w14:paraId="0E074697" w14:textId="77777777" w:rsidR="00622C04" w:rsidRDefault="00622C04">
      <w:pPr>
        <w:pStyle w:val="BodyText"/>
        <w:rPr>
          <w:b/>
          <w:sz w:val="20"/>
        </w:rPr>
      </w:pPr>
    </w:p>
    <w:p w14:paraId="482BB6A4" w14:textId="77777777" w:rsidR="00622C04" w:rsidRDefault="00622C04">
      <w:pPr>
        <w:pStyle w:val="BodyText"/>
        <w:rPr>
          <w:b/>
          <w:sz w:val="20"/>
        </w:rPr>
      </w:pPr>
    </w:p>
    <w:p w14:paraId="500A9CBA" w14:textId="77777777" w:rsidR="00622C04" w:rsidRDefault="00622C04">
      <w:pPr>
        <w:pStyle w:val="BodyText"/>
        <w:rPr>
          <w:b/>
          <w:sz w:val="20"/>
        </w:rPr>
      </w:pPr>
    </w:p>
    <w:p w14:paraId="422B5BAB" w14:textId="77777777" w:rsidR="00622C04" w:rsidRDefault="00622C04">
      <w:pPr>
        <w:pStyle w:val="BodyText"/>
        <w:rPr>
          <w:b/>
          <w:sz w:val="20"/>
        </w:rPr>
      </w:pPr>
    </w:p>
    <w:p w14:paraId="14688FA2" w14:textId="77777777" w:rsidR="00622C04" w:rsidRDefault="00622C04">
      <w:pPr>
        <w:pStyle w:val="BodyText"/>
        <w:rPr>
          <w:b/>
          <w:sz w:val="20"/>
        </w:rPr>
      </w:pPr>
    </w:p>
    <w:p w14:paraId="0A5AEB88" w14:textId="77777777" w:rsidR="00622C04" w:rsidRDefault="00622C04">
      <w:pPr>
        <w:pStyle w:val="BodyText"/>
        <w:rPr>
          <w:b/>
          <w:sz w:val="20"/>
        </w:rPr>
      </w:pPr>
    </w:p>
    <w:p w14:paraId="5D0A844A" w14:textId="77777777" w:rsidR="00622C04" w:rsidRDefault="00622C04">
      <w:pPr>
        <w:pStyle w:val="BodyText"/>
        <w:rPr>
          <w:b/>
          <w:sz w:val="20"/>
        </w:rPr>
      </w:pPr>
    </w:p>
    <w:p w14:paraId="7781FA73" w14:textId="77777777" w:rsidR="00622C04" w:rsidRDefault="00622C04">
      <w:pPr>
        <w:pStyle w:val="BodyText"/>
        <w:spacing w:before="7"/>
        <w:rPr>
          <w:b/>
          <w:sz w:val="17"/>
        </w:rPr>
      </w:pPr>
    </w:p>
    <w:p w14:paraId="5071F960" w14:textId="77777777" w:rsidR="00622C04" w:rsidRDefault="006D16CC">
      <w:pPr>
        <w:tabs>
          <w:tab w:val="left" w:pos="1417"/>
          <w:tab w:val="left" w:pos="7124"/>
        </w:tabs>
        <w:spacing w:before="84" w:line="1146" w:lineRule="exact"/>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21"/>
          <w:w w:val="115"/>
          <w:sz w:val="96"/>
          <w:shd w:val="clear" w:color="auto" w:fill="FFFFFF"/>
        </w:rPr>
        <w:t xml:space="preserve">Scope </w:t>
      </w:r>
      <w:r>
        <w:rPr>
          <w:b/>
          <w:color w:val="EC5A4F"/>
          <w:spacing w:val="-17"/>
          <w:w w:val="115"/>
          <w:sz w:val="96"/>
          <w:shd w:val="clear" w:color="auto" w:fill="FFFFFF"/>
        </w:rPr>
        <w:t>of</w:t>
      </w:r>
      <w:r>
        <w:rPr>
          <w:b/>
          <w:color w:val="EC5A4F"/>
          <w:spacing w:val="-81"/>
          <w:w w:val="115"/>
          <w:sz w:val="96"/>
          <w:shd w:val="clear" w:color="auto" w:fill="FFFFFF"/>
        </w:rPr>
        <w:t xml:space="preserve"> </w:t>
      </w:r>
      <w:r>
        <w:rPr>
          <w:b/>
          <w:color w:val="EC5A4F"/>
          <w:spacing w:val="-17"/>
          <w:w w:val="115"/>
          <w:sz w:val="96"/>
          <w:shd w:val="clear" w:color="auto" w:fill="FFFFFF"/>
        </w:rPr>
        <w:t>the</w:t>
      </w:r>
      <w:r>
        <w:rPr>
          <w:b/>
          <w:color w:val="EC5A4F"/>
          <w:spacing w:val="-17"/>
          <w:sz w:val="96"/>
          <w:shd w:val="clear" w:color="auto" w:fill="FFFFFF"/>
        </w:rPr>
        <w:tab/>
      </w:r>
    </w:p>
    <w:p w14:paraId="3F78AB6C" w14:textId="77777777" w:rsidR="00622C04" w:rsidRDefault="006D16CC">
      <w:pPr>
        <w:tabs>
          <w:tab w:val="left" w:pos="1417"/>
          <w:tab w:val="left" w:pos="7752"/>
        </w:tabs>
        <w:spacing w:line="1146" w:lineRule="exact"/>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26"/>
          <w:w w:val="115"/>
          <w:sz w:val="96"/>
          <w:shd w:val="clear" w:color="auto" w:fill="FFFFFF"/>
        </w:rPr>
        <w:t>forfeiture</w:t>
      </w:r>
      <w:r>
        <w:rPr>
          <w:b/>
          <w:color w:val="EC5A4F"/>
          <w:spacing w:val="-112"/>
          <w:w w:val="115"/>
          <w:sz w:val="96"/>
          <w:shd w:val="clear" w:color="auto" w:fill="FFFFFF"/>
        </w:rPr>
        <w:t xml:space="preserve"> </w:t>
      </w:r>
      <w:r>
        <w:rPr>
          <w:b/>
          <w:color w:val="EC5A4F"/>
          <w:spacing w:val="-23"/>
          <w:w w:val="115"/>
          <w:sz w:val="96"/>
          <w:shd w:val="clear" w:color="auto" w:fill="FFFFFF"/>
        </w:rPr>
        <w:t>rule</w:t>
      </w:r>
      <w:r>
        <w:rPr>
          <w:b/>
          <w:color w:val="EC5A4F"/>
          <w:spacing w:val="-23"/>
          <w:sz w:val="96"/>
          <w:shd w:val="clear" w:color="auto" w:fill="FFFFFF"/>
        </w:rPr>
        <w:tab/>
      </w:r>
    </w:p>
    <w:p w14:paraId="13551605" w14:textId="77777777" w:rsidR="00622C04" w:rsidRDefault="00622C04">
      <w:pPr>
        <w:pStyle w:val="BodyText"/>
        <w:rPr>
          <w:b/>
          <w:sz w:val="20"/>
        </w:rPr>
      </w:pPr>
    </w:p>
    <w:p w14:paraId="423A71BE" w14:textId="77777777" w:rsidR="00622C04" w:rsidRDefault="00622C04">
      <w:pPr>
        <w:pStyle w:val="BodyText"/>
        <w:rPr>
          <w:b/>
          <w:sz w:val="20"/>
        </w:rPr>
      </w:pPr>
    </w:p>
    <w:p w14:paraId="572A5B24" w14:textId="77777777" w:rsidR="00622C04" w:rsidRDefault="00622C04">
      <w:pPr>
        <w:pStyle w:val="BodyText"/>
        <w:rPr>
          <w:b/>
          <w:sz w:val="20"/>
        </w:rPr>
      </w:pPr>
    </w:p>
    <w:p w14:paraId="0EF75B1C" w14:textId="77777777" w:rsidR="00622C04" w:rsidRDefault="00622C04">
      <w:pPr>
        <w:pStyle w:val="BodyText"/>
        <w:rPr>
          <w:b/>
          <w:sz w:val="20"/>
        </w:rPr>
      </w:pPr>
    </w:p>
    <w:p w14:paraId="426EEB48" w14:textId="77777777" w:rsidR="00622C04" w:rsidRDefault="00622C04">
      <w:pPr>
        <w:pStyle w:val="BodyText"/>
        <w:rPr>
          <w:b/>
          <w:sz w:val="20"/>
        </w:rPr>
      </w:pPr>
    </w:p>
    <w:p w14:paraId="34450625" w14:textId="77777777" w:rsidR="00622C04" w:rsidRDefault="00622C04">
      <w:pPr>
        <w:pStyle w:val="BodyText"/>
        <w:rPr>
          <w:b/>
          <w:sz w:val="20"/>
        </w:rPr>
      </w:pPr>
    </w:p>
    <w:p w14:paraId="57097CE0" w14:textId="77777777" w:rsidR="00622C04" w:rsidRDefault="00622C04">
      <w:pPr>
        <w:pStyle w:val="BodyText"/>
        <w:rPr>
          <w:b/>
          <w:sz w:val="20"/>
        </w:rPr>
      </w:pPr>
    </w:p>
    <w:p w14:paraId="22088980" w14:textId="77777777" w:rsidR="00622C04" w:rsidRDefault="00622C04">
      <w:pPr>
        <w:pStyle w:val="BodyText"/>
        <w:spacing w:before="10"/>
        <w:rPr>
          <w:b/>
          <w:sz w:val="15"/>
        </w:rPr>
      </w:pPr>
    </w:p>
    <w:p w14:paraId="3C8FAB19" w14:textId="77777777" w:rsidR="00622C04" w:rsidRDefault="006D16CC">
      <w:pPr>
        <w:tabs>
          <w:tab w:val="left" w:pos="1984"/>
        </w:tabs>
        <w:spacing w:before="96"/>
        <w:ind w:left="1417"/>
        <w:rPr>
          <w:b/>
          <w:sz w:val="24"/>
        </w:rPr>
      </w:pPr>
      <w:r>
        <w:pict w14:anchorId="6F748E34">
          <v:line id="_x0000_s1297" style="position:absolute;left:0;text-align:left;z-index:251552768;mso-wrap-distance-left:0;mso-wrap-distance-right:0;mso-position-horizontal-relative:page" from="70.85pt,22.9pt" to="96.4pt,22.9pt" strokecolor="white" strokeweight="2pt">
            <w10:wrap type="topAndBottom" anchorx="page"/>
          </v:line>
        </w:pict>
      </w:r>
      <w:r>
        <w:rPr>
          <w:b/>
          <w:spacing w:val="-4"/>
          <w:w w:val="110"/>
          <w:sz w:val="24"/>
        </w:rPr>
        <w:t>18</w:t>
      </w:r>
      <w:r>
        <w:rPr>
          <w:b/>
          <w:spacing w:val="-4"/>
          <w:w w:val="110"/>
          <w:sz w:val="24"/>
        </w:rPr>
        <w:tab/>
      </w:r>
      <w:r>
        <w:rPr>
          <w:b/>
          <w:w w:val="110"/>
          <w:sz w:val="24"/>
        </w:rPr>
        <w:t>Introduction</w:t>
      </w:r>
    </w:p>
    <w:p w14:paraId="6EA3AF60" w14:textId="77777777" w:rsidR="00622C04" w:rsidRDefault="006D16CC">
      <w:pPr>
        <w:tabs>
          <w:tab w:val="left" w:pos="1984"/>
        </w:tabs>
        <w:spacing w:before="62" w:after="49"/>
        <w:ind w:left="1417"/>
        <w:rPr>
          <w:b/>
          <w:sz w:val="24"/>
        </w:rPr>
      </w:pPr>
      <w:r>
        <w:rPr>
          <w:b/>
          <w:spacing w:val="-4"/>
          <w:w w:val="115"/>
          <w:sz w:val="24"/>
        </w:rPr>
        <w:t>18</w:t>
      </w:r>
      <w:r>
        <w:rPr>
          <w:b/>
          <w:spacing w:val="-4"/>
          <w:w w:val="115"/>
          <w:sz w:val="24"/>
        </w:rPr>
        <w:tab/>
      </w:r>
      <w:r>
        <w:rPr>
          <w:b/>
          <w:w w:val="115"/>
          <w:sz w:val="24"/>
        </w:rPr>
        <w:t>Defining the scope of the</w:t>
      </w:r>
      <w:r>
        <w:rPr>
          <w:b/>
          <w:spacing w:val="16"/>
          <w:w w:val="115"/>
          <w:sz w:val="24"/>
        </w:rPr>
        <w:t xml:space="preserve"> </w:t>
      </w:r>
      <w:r>
        <w:rPr>
          <w:b/>
          <w:w w:val="115"/>
          <w:sz w:val="24"/>
        </w:rPr>
        <w:t>rule</w:t>
      </w:r>
    </w:p>
    <w:p w14:paraId="188BF927" w14:textId="77777777" w:rsidR="00622C04" w:rsidRDefault="006D16CC">
      <w:pPr>
        <w:pStyle w:val="BodyText"/>
        <w:spacing w:line="40" w:lineRule="exact"/>
        <w:ind w:left="1397"/>
        <w:rPr>
          <w:sz w:val="4"/>
        </w:rPr>
      </w:pPr>
      <w:r>
        <w:rPr>
          <w:sz w:val="4"/>
        </w:rPr>
      </w:r>
      <w:r>
        <w:rPr>
          <w:sz w:val="4"/>
        </w:rPr>
        <w:pict w14:anchorId="06EC008F">
          <v:group id="_x0000_s1295" style="width:25.55pt;height:2pt;mso-position-horizontal-relative:char;mso-position-vertical-relative:line" coordsize="511,40">
            <v:line id="_x0000_s1296" style="position:absolute" from="0,20" to="510,20" strokecolor="white" strokeweight="2pt"/>
            <w10:anchorlock/>
          </v:group>
        </w:pict>
      </w:r>
    </w:p>
    <w:p w14:paraId="4CE209A2" w14:textId="77777777" w:rsidR="00622C04" w:rsidRDefault="006D16CC">
      <w:pPr>
        <w:tabs>
          <w:tab w:val="left" w:pos="1984"/>
        </w:tabs>
        <w:spacing w:before="91"/>
        <w:ind w:left="1417"/>
        <w:rPr>
          <w:b/>
          <w:sz w:val="24"/>
        </w:rPr>
      </w:pPr>
      <w:r>
        <w:pict w14:anchorId="26DE21CD">
          <v:line id="_x0000_s1294" style="position:absolute;left:0;text-align:left;z-index:251553792;mso-wrap-distance-left:0;mso-wrap-distance-right:0;mso-position-horizontal-relative:page" from="70.85pt,22.65pt" to="96.4pt,22.65pt" strokecolor="white" strokeweight="2pt">
            <w10:wrap type="topAndBottom" anchorx="page"/>
          </v:line>
        </w:pict>
      </w:r>
      <w:r>
        <w:rPr>
          <w:b/>
          <w:w w:val="115"/>
          <w:sz w:val="24"/>
        </w:rPr>
        <w:t>30</w:t>
      </w:r>
      <w:r>
        <w:rPr>
          <w:b/>
          <w:w w:val="115"/>
          <w:sz w:val="24"/>
        </w:rPr>
        <w:tab/>
        <w:t>Persons found not guilty by reason of mental</w:t>
      </w:r>
      <w:r>
        <w:rPr>
          <w:b/>
          <w:spacing w:val="9"/>
          <w:w w:val="115"/>
          <w:sz w:val="24"/>
        </w:rPr>
        <w:t xml:space="preserve"> </w:t>
      </w:r>
      <w:r>
        <w:rPr>
          <w:b/>
          <w:w w:val="115"/>
          <w:sz w:val="24"/>
        </w:rPr>
        <w:t>impairment</w:t>
      </w:r>
    </w:p>
    <w:p w14:paraId="16987C19" w14:textId="77777777" w:rsidR="00622C04" w:rsidRDefault="00622C04">
      <w:pPr>
        <w:rPr>
          <w:sz w:val="24"/>
        </w:rPr>
        <w:sectPr w:rsidR="00622C04">
          <w:headerReference w:type="even" r:id="rId34"/>
          <w:headerReference w:type="default" r:id="rId35"/>
          <w:pgSz w:w="11910" w:h="16840"/>
          <w:pgMar w:top="720" w:right="0" w:bottom="280" w:left="0" w:header="0" w:footer="0" w:gutter="0"/>
          <w:cols w:space="720"/>
        </w:sectPr>
      </w:pPr>
    </w:p>
    <w:p w14:paraId="72DD824D" w14:textId="77777777" w:rsidR="00622C04" w:rsidRDefault="00622C04">
      <w:pPr>
        <w:pStyle w:val="BodyText"/>
        <w:spacing w:before="10"/>
        <w:rPr>
          <w:b/>
          <w:sz w:val="18"/>
        </w:rPr>
      </w:pPr>
    </w:p>
    <w:p w14:paraId="36DCBF28" w14:textId="77777777" w:rsidR="00622C04" w:rsidRDefault="006D16CC">
      <w:pPr>
        <w:pStyle w:val="Heading1"/>
        <w:numPr>
          <w:ilvl w:val="0"/>
          <w:numId w:val="55"/>
        </w:numPr>
        <w:tabs>
          <w:tab w:val="left" w:pos="1055"/>
        </w:tabs>
        <w:ind w:left="1054" w:hanging="488"/>
      </w:pPr>
      <w:bookmarkStart w:id="19" w:name="Defining_the_scope_of_the_rule"/>
      <w:bookmarkStart w:id="20" w:name="_TOC_250041"/>
      <w:bookmarkEnd w:id="19"/>
      <w:r>
        <w:rPr>
          <w:color w:val="EC5A4F"/>
          <w:w w:val="115"/>
        </w:rPr>
        <w:t xml:space="preserve">Scope </w:t>
      </w:r>
      <w:r>
        <w:rPr>
          <w:color w:val="EC5A4F"/>
          <w:spacing w:val="-3"/>
          <w:w w:val="115"/>
        </w:rPr>
        <w:t xml:space="preserve">of </w:t>
      </w:r>
      <w:r>
        <w:rPr>
          <w:color w:val="EC5A4F"/>
          <w:w w:val="115"/>
        </w:rPr>
        <w:t xml:space="preserve">the </w:t>
      </w:r>
      <w:r>
        <w:rPr>
          <w:color w:val="EC5A4F"/>
          <w:spacing w:val="-4"/>
          <w:w w:val="115"/>
        </w:rPr>
        <w:t>forfeiture</w:t>
      </w:r>
      <w:r>
        <w:rPr>
          <w:color w:val="EC5A4F"/>
          <w:spacing w:val="23"/>
          <w:w w:val="115"/>
        </w:rPr>
        <w:t xml:space="preserve"> </w:t>
      </w:r>
      <w:bookmarkEnd w:id="20"/>
      <w:r>
        <w:rPr>
          <w:color w:val="EC5A4F"/>
          <w:spacing w:val="-4"/>
          <w:w w:val="115"/>
        </w:rPr>
        <w:t>rule</w:t>
      </w:r>
    </w:p>
    <w:p w14:paraId="4D9E2CAF" w14:textId="77777777" w:rsidR="00622C04" w:rsidRDefault="00622C04">
      <w:pPr>
        <w:pStyle w:val="BodyText"/>
        <w:rPr>
          <w:b/>
          <w:sz w:val="20"/>
        </w:rPr>
      </w:pPr>
    </w:p>
    <w:p w14:paraId="48251688" w14:textId="77777777" w:rsidR="00622C04" w:rsidRDefault="00622C04">
      <w:pPr>
        <w:pStyle w:val="BodyText"/>
        <w:rPr>
          <w:b/>
          <w:sz w:val="20"/>
        </w:rPr>
      </w:pPr>
    </w:p>
    <w:p w14:paraId="51DE3AE5" w14:textId="77777777" w:rsidR="00622C04" w:rsidRDefault="00622C04">
      <w:pPr>
        <w:pStyle w:val="BodyText"/>
        <w:rPr>
          <w:b/>
          <w:sz w:val="20"/>
        </w:rPr>
      </w:pPr>
    </w:p>
    <w:p w14:paraId="558634B6" w14:textId="77777777" w:rsidR="00622C04" w:rsidRDefault="00622C04">
      <w:pPr>
        <w:pStyle w:val="BodyText"/>
        <w:rPr>
          <w:b/>
          <w:sz w:val="20"/>
        </w:rPr>
      </w:pPr>
    </w:p>
    <w:p w14:paraId="18A11BF0" w14:textId="77777777" w:rsidR="00622C04" w:rsidRDefault="00622C04">
      <w:pPr>
        <w:pStyle w:val="BodyText"/>
        <w:rPr>
          <w:b/>
          <w:sz w:val="20"/>
        </w:rPr>
      </w:pPr>
    </w:p>
    <w:p w14:paraId="77B9764A" w14:textId="77777777" w:rsidR="00622C04" w:rsidRDefault="00622C04">
      <w:pPr>
        <w:pStyle w:val="BodyText"/>
        <w:rPr>
          <w:b/>
          <w:sz w:val="20"/>
        </w:rPr>
      </w:pPr>
    </w:p>
    <w:p w14:paraId="20FBE640" w14:textId="77777777" w:rsidR="00622C04" w:rsidRDefault="00622C04">
      <w:pPr>
        <w:pStyle w:val="BodyText"/>
        <w:rPr>
          <w:b/>
          <w:sz w:val="20"/>
        </w:rPr>
      </w:pPr>
    </w:p>
    <w:p w14:paraId="7ABCF858" w14:textId="77777777" w:rsidR="00622C04" w:rsidRDefault="00622C04">
      <w:pPr>
        <w:pStyle w:val="BodyText"/>
        <w:rPr>
          <w:b/>
          <w:sz w:val="20"/>
        </w:rPr>
      </w:pPr>
    </w:p>
    <w:p w14:paraId="3E9032AB" w14:textId="77777777" w:rsidR="00622C04" w:rsidRDefault="00622C04">
      <w:pPr>
        <w:pStyle w:val="BodyText"/>
        <w:rPr>
          <w:b/>
          <w:sz w:val="20"/>
        </w:rPr>
      </w:pPr>
    </w:p>
    <w:p w14:paraId="3CF496C6" w14:textId="77777777" w:rsidR="00622C04" w:rsidRDefault="00622C04">
      <w:pPr>
        <w:pStyle w:val="BodyText"/>
        <w:rPr>
          <w:b/>
          <w:sz w:val="20"/>
        </w:rPr>
      </w:pPr>
    </w:p>
    <w:p w14:paraId="0E48FCCE" w14:textId="77777777" w:rsidR="00622C04" w:rsidRDefault="00622C04">
      <w:pPr>
        <w:pStyle w:val="BodyText"/>
        <w:rPr>
          <w:b/>
          <w:sz w:val="20"/>
        </w:rPr>
      </w:pPr>
    </w:p>
    <w:p w14:paraId="21171A45" w14:textId="77777777" w:rsidR="00622C04" w:rsidRDefault="00622C04">
      <w:pPr>
        <w:pStyle w:val="BodyText"/>
        <w:spacing w:before="1"/>
        <w:rPr>
          <w:b/>
          <w:sz w:val="28"/>
        </w:rPr>
      </w:pPr>
    </w:p>
    <w:p w14:paraId="0E577BB9" w14:textId="77777777" w:rsidR="00622C04" w:rsidRDefault="006D16CC">
      <w:pPr>
        <w:pStyle w:val="Heading2"/>
        <w:spacing w:before="95"/>
      </w:pPr>
      <w:bookmarkStart w:id="21" w:name="_TOC_250040"/>
      <w:bookmarkEnd w:id="21"/>
      <w:r>
        <w:rPr>
          <w:color w:val="EC5A4F"/>
          <w:w w:val="110"/>
        </w:rPr>
        <w:t>Introduction</w:t>
      </w:r>
    </w:p>
    <w:p w14:paraId="4D321397" w14:textId="77777777" w:rsidR="00622C04" w:rsidRDefault="006D16CC">
      <w:pPr>
        <w:pStyle w:val="ListParagraph"/>
        <w:numPr>
          <w:ilvl w:val="1"/>
          <w:numId w:val="55"/>
        </w:numPr>
        <w:tabs>
          <w:tab w:val="left" w:pos="2380"/>
          <w:tab w:val="left" w:pos="2381"/>
        </w:tabs>
        <w:spacing w:before="155" w:line="242" w:lineRule="auto"/>
        <w:ind w:right="1860"/>
        <w:rPr>
          <w:sz w:val="21"/>
        </w:rPr>
      </w:pPr>
      <w:r>
        <w:rPr>
          <w:sz w:val="21"/>
        </w:rPr>
        <w:t xml:space="preserve">As discussed in </w:t>
      </w:r>
      <w:r>
        <w:rPr>
          <w:spacing w:val="-4"/>
          <w:sz w:val="21"/>
        </w:rPr>
        <w:t xml:space="preserve">Chapter  2,  </w:t>
      </w:r>
      <w:r>
        <w:rPr>
          <w:sz w:val="21"/>
        </w:rPr>
        <w:t xml:space="preserve">the scope of the </w:t>
      </w:r>
      <w:r>
        <w:rPr>
          <w:spacing w:val="-3"/>
          <w:sz w:val="21"/>
        </w:rPr>
        <w:t xml:space="preserve">forfeiture  </w:t>
      </w:r>
      <w:r>
        <w:rPr>
          <w:sz w:val="21"/>
        </w:rPr>
        <w:t xml:space="preserve">rule in Victoria is uncertain and  can lead </w:t>
      </w:r>
      <w:r>
        <w:rPr>
          <w:spacing w:val="-3"/>
          <w:sz w:val="21"/>
        </w:rPr>
        <w:t xml:space="preserve">to </w:t>
      </w:r>
      <w:r>
        <w:rPr>
          <w:sz w:val="21"/>
        </w:rPr>
        <w:t xml:space="preserve">harsh </w:t>
      </w:r>
      <w:r>
        <w:rPr>
          <w:spacing w:val="-3"/>
          <w:sz w:val="21"/>
        </w:rPr>
        <w:t xml:space="preserve">outcomes that are </w:t>
      </w:r>
      <w:r>
        <w:rPr>
          <w:sz w:val="21"/>
        </w:rPr>
        <w:t xml:space="preserve">at odds with community views and standards. The uncertainty also </w:t>
      </w:r>
      <w:r>
        <w:rPr>
          <w:spacing w:val="-3"/>
          <w:sz w:val="21"/>
        </w:rPr>
        <w:t xml:space="preserve">makes </w:t>
      </w:r>
      <w:r>
        <w:rPr>
          <w:sz w:val="21"/>
        </w:rPr>
        <w:t xml:space="preserve">it difficult </w:t>
      </w:r>
      <w:r>
        <w:rPr>
          <w:spacing w:val="-3"/>
          <w:sz w:val="21"/>
        </w:rPr>
        <w:t xml:space="preserve">for </w:t>
      </w:r>
      <w:r>
        <w:rPr>
          <w:sz w:val="21"/>
        </w:rPr>
        <w:t xml:space="preserve">executors and </w:t>
      </w:r>
      <w:r>
        <w:rPr>
          <w:spacing w:val="-3"/>
          <w:sz w:val="21"/>
        </w:rPr>
        <w:t xml:space="preserve">administrators to discharge </w:t>
      </w:r>
      <w:r>
        <w:rPr>
          <w:sz w:val="21"/>
        </w:rPr>
        <w:t>their functions</w:t>
      </w:r>
      <w:r>
        <w:rPr>
          <w:spacing w:val="9"/>
          <w:sz w:val="21"/>
        </w:rPr>
        <w:t xml:space="preserve"> </w:t>
      </w:r>
      <w:r>
        <w:rPr>
          <w:sz w:val="21"/>
        </w:rPr>
        <w:t>and</w:t>
      </w:r>
      <w:r>
        <w:rPr>
          <w:spacing w:val="10"/>
          <w:sz w:val="21"/>
        </w:rPr>
        <w:t xml:space="preserve"> </w:t>
      </w:r>
      <w:r>
        <w:rPr>
          <w:spacing w:val="-3"/>
          <w:sz w:val="21"/>
        </w:rPr>
        <w:t>for</w:t>
      </w:r>
      <w:r>
        <w:rPr>
          <w:spacing w:val="10"/>
          <w:sz w:val="21"/>
        </w:rPr>
        <w:t xml:space="preserve"> </w:t>
      </w:r>
      <w:r>
        <w:rPr>
          <w:sz w:val="21"/>
        </w:rPr>
        <w:t>legal</w:t>
      </w:r>
      <w:r>
        <w:rPr>
          <w:spacing w:val="10"/>
          <w:sz w:val="21"/>
        </w:rPr>
        <w:t xml:space="preserve"> </w:t>
      </w:r>
      <w:r>
        <w:rPr>
          <w:spacing w:val="-3"/>
          <w:sz w:val="21"/>
        </w:rPr>
        <w:t>professionals</w:t>
      </w:r>
      <w:r>
        <w:rPr>
          <w:spacing w:val="10"/>
          <w:sz w:val="21"/>
        </w:rPr>
        <w:t xml:space="preserve"> </w:t>
      </w:r>
      <w:r>
        <w:rPr>
          <w:spacing w:val="-3"/>
          <w:sz w:val="21"/>
        </w:rPr>
        <w:t>to</w:t>
      </w:r>
      <w:r>
        <w:rPr>
          <w:spacing w:val="10"/>
          <w:sz w:val="21"/>
        </w:rPr>
        <w:t xml:space="preserve"> </w:t>
      </w:r>
      <w:r>
        <w:rPr>
          <w:sz w:val="21"/>
        </w:rPr>
        <w:t>advise</w:t>
      </w:r>
      <w:r>
        <w:rPr>
          <w:spacing w:val="10"/>
          <w:sz w:val="21"/>
        </w:rPr>
        <w:t xml:space="preserve"> </w:t>
      </w:r>
      <w:r>
        <w:rPr>
          <w:sz w:val="21"/>
        </w:rPr>
        <w:t>their</w:t>
      </w:r>
      <w:r>
        <w:rPr>
          <w:spacing w:val="10"/>
          <w:sz w:val="21"/>
        </w:rPr>
        <w:t xml:space="preserve"> </w:t>
      </w:r>
      <w:r>
        <w:rPr>
          <w:spacing w:val="-3"/>
          <w:sz w:val="21"/>
        </w:rPr>
        <w:t>clients.</w:t>
      </w:r>
    </w:p>
    <w:p w14:paraId="15266837" w14:textId="77777777" w:rsidR="00622C04" w:rsidRDefault="006D16CC">
      <w:pPr>
        <w:pStyle w:val="ListParagraph"/>
        <w:numPr>
          <w:ilvl w:val="1"/>
          <w:numId w:val="55"/>
        </w:numPr>
        <w:tabs>
          <w:tab w:val="left" w:pos="2380"/>
          <w:tab w:val="left" w:pos="2381"/>
        </w:tabs>
        <w:spacing w:before="125" w:line="242" w:lineRule="auto"/>
        <w:ind w:right="1782"/>
        <w:rPr>
          <w:sz w:val="21"/>
        </w:rPr>
      </w:pPr>
      <w:r>
        <w:rPr>
          <w:w w:val="105"/>
          <w:sz w:val="21"/>
        </w:rPr>
        <w:t>The</w:t>
      </w:r>
      <w:r>
        <w:rPr>
          <w:spacing w:val="-7"/>
          <w:w w:val="105"/>
          <w:sz w:val="21"/>
        </w:rPr>
        <w:t xml:space="preserve"> </w:t>
      </w:r>
      <w:r>
        <w:rPr>
          <w:spacing w:val="-4"/>
          <w:w w:val="105"/>
          <w:sz w:val="21"/>
        </w:rPr>
        <w:t>Commission’s</w:t>
      </w:r>
      <w:r>
        <w:rPr>
          <w:spacing w:val="-7"/>
          <w:w w:val="105"/>
          <w:sz w:val="21"/>
        </w:rPr>
        <w:t xml:space="preserve"> </w:t>
      </w:r>
      <w:r>
        <w:rPr>
          <w:w w:val="105"/>
          <w:sz w:val="21"/>
        </w:rPr>
        <w:t>proposed</w:t>
      </w:r>
      <w:r>
        <w:rPr>
          <w:spacing w:val="-7"/>
          <w:w w:val="105"/>
          <w:sz w:val="21"/>
        </w:rPr>
        <w:t xml:space="preserve"> </w:t>
      </w:r>
      <w:r>
        <w:rPr>
          <w:w w:val="105"/>
          <w:sz w:val="21"/>
        </w:rPr>
        <w:t>Forfeiture</w:t>
      </w:r>
      <w:r>
        <w:rPr>
          <w:spacing w:val="-7"/>
          <w:w w:val="105"/>
          <w:sz w:val="21"/>
        </w:rPr>
        <w:t xml:space="preserve"> </w:t>
      </w:r>
      <w:r>
        <w:rPr>
          <w:w w:val="105"/>
          <w:sz w:val="21"/>
        </w:rPr>
        <w:t>Act</w:t>
      </w:r>
      <w:r>
        <w:rPr>
          <w:spacing w:val="-7"/>
          <w:w w:val="105"/>
          <w:sz w:val="21"/>
        </w:rPr>
        <w:t xml:space="preserve"> </w:t>
      </w:r>
      <w:r>
        <w:rPr>
          <w:w w:val="105"/>
          <w:sz w:val="21"/>
        </w:rPr>
        <w:t>would</w:t>
      </w:r>
      <w:r>
        <w:rPr>
          <w:spacing w:val="-7"/>
          <w:w w:val="105"/>
          <w:sz w:val="21"/>
        </w:rPr>
        <w:t xml:space="preserve"> </w:t>
      </w:r>
      <w:r>
        <w:rPr>
          <w:spacing w:val="-4"/>
          <w:w w:val="105"/>
          <w:sz w:val="21"/>
        </w:rPr>
        <w:t>make</w:t>
      </w:r>
      <w:r>
        <w:rPr>
          <w:spacing w:val="-7"/>
          <w:w w:val="105"/>
          <w:sz w:val="21"/>
        </w:rPr>
        <w:t xml:space="preserve"> </w:t>
      </w:r>
      <w:r>
        <w:rPr>
          <w:w w:val="105"/>
          <w:sz w:val="21"/>
        </w:rPr>
        <w:t>the</w:t>
      </w:r>
      <w:r>
        <w:rPr>
          <w:spacing w:val="-7"/>
          <w:w w:val="105"/>
          <w:sz w:val="21"/>
        </w:rPr>
        <w:t xml:space="preserve"> </w:t>
      </w:r>
      <w:r>
        <w:rPr>
          <w:w w:val="105"/>
          <w:sz w:val="21"/>
        </w:rPr>
        <w:t>boundaries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spacing w:val="-3"/>
          <w:w w:val="105"/>
          <w:sz w:val="21"/>
        </w:rPr>
        <w:t xml:space="preserve">clear </w:t>
      </w:r>
      <w:r>
        <w:rPr>
          <w:w w:val="105"/>
          <w:sz w:val="21"/>
        </w:rPr>
        <w:t xml:space="preserve">and reflect a distinction between unlawful </w:t>
      </w:r>
      <w:r>
        <w:rPr>
          <w:spacing w:val="-3"/>
          <w:w w:val="105"/>
          <w:sz w:val="21"/>
        </w:rPr>
        <w:t xml:space="preserve">killings that, </w:t>
      </w:r>
      <w:r>
        <w:rPr>
          <w:w w:val="105"/>
          <w:sz w:val="21"/>
        </w:rPr>
        <w:t xml:space="preserve">by their </w:t>
      </w:r>
      <w:r>
        <w:rPr>
          <w:spacing w:val="-4"/>
          <w:w w:val="105"/>
          <w:sz w:val="21"/>
        </w:rPr>
        <w:t xml:space="preserve">nature, </w:t>
      </w:r>
      <w:r>
        <w:rPr>
          <w:w w:val="105"/>
          <w:sz w:val="21"/>
        </w:rPr>
        <w:t>should attract the</w:t>
      </w:r>
      <w:r>
        <w:rPr>
          <w:spacing w:val="-7"/>
          <w:w w:val="105"/>
          <w:sz w:val="21"/>
        </w:rPr>
        <w:t xml:space="preserve"> </w:t>
      </w:r>
      <w:r>
        <w:rPr>
          <w:w w:val="105"/>
          <w:sz w:val="21"/>
        </w:rPr>
        <w:t>application</w:t>
      </w:r>
      <w:r>
        <w:rPr>
          <w:spacing w:val="-6"/>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w w:val="105"/>
          <w:sz w:val="21"/>
        </w:rPr>
        <w:t>rule</w:t>
      </w:r>
      <w:r>
        <w:rPr>
          <w:spacing w:val="-6"/>
          <w:w w:val="105"/>
          <w:sz w:val="21"/>
        </w:rPr>
        <w:t xml:space="preserve"> </w:t>
      </w:r>
      <w:r>
        <w:rPr>
          <w:w w:val="105"/>
          <w:sz w:val="21"/>
        </w:rPr>
        <w:t>and</w:t>
      </w:r>
      <w:r>
        <w:rPr>
          <w:spacing w:val="-6"/>
          <w:w w:val="105"/>
          <w:sz w:val="21"/>
        </w:rPr>
        <w:t xml:space="preserve"> </w:t>
      </w:r>
      <w:r>
        <w:rPr>
          <w:w w:val="105"/>
          <w:sz w:val="21"/>
        </w:rPr>
        <w:t>those</w:t>
      </w:r>
      <w:r>
        <w:rPr>
          <w:spacing w:val="-6"/>
          <w:w w:val="105"/>
          <w:sz w:val="21"/>
        </w:rPr>
        <w:t xml:space="preserve"> </w:t>
      </w:r>
      <w:r>
        <w:rPr>
          <w:spacing w:val="-3"/>
          <w:w w:val="105"/>
          <w:sz w:val="21"/>
        </w:rPr>
        <w:t>that</w:t>
      </w:r>
      <w:r>
        <w:rPr>
          <w:spacing w:val="-7"/>
          <w:w w:val="105"/>
          <w:sz w:val="21"/>
        </w:rPr>
        <w:t xml:space="preserve"> </w:t>
      </w:r>
      <w:r>
        <w:rPr>
          <w:w w:val="105"/>
          <w:sz w:val="21"/>
        </w:rPr>
        <w:t>should</w:t>
      </w:r>
      <w:r>
        <w:rPr>
          <w:spacing w:val="-6"/>
          <w:w w:val="105"/>
          <w:sz w:val="21"/>
        </w:rPr>
        <w:t xml:space="preserve"> </w:t>
      </w:r>
      <w:r>
        <w:rPr>
          <w:spacing w:val="-3"/>
          <w:w w:val="105"/>
          <w:sz w:val="21"/>
        </w:rPr>
        <w:t>not.</w:t>
      </w:r>
      <w:r>
        <w:rPr>
          <w:spacing w:val="-6"/>
          <w:w w:val="105"/>
          <w:sz w:val="21"/>
        </w:rPr>
        <w:t xml:space="preserve"> </w:t>
      </w:r>
      <w:r>
        <w:rPr>
          <w:w w:val="105"/>
          <w:sz w:val="21"/>
        </w:rPr>
        <w:t>These</w:t>
      </w:r>
      <w:r>
        <w:rPr>
          <w:spacing w:val="-6"/>
          <w:w w:val="105"/>
          <w:sz w:val="21"/>
        </w:rPr>
        <w:t xml:space="preserve"> </w:t>
      </w:r>
      <w:r>
        <w:rPr>
          <w:w w:val="105"/>
          <w:sz w:val="21"/>
        </w:rPr>
        <w:t>boundaries</w:t>
      </w:r>
      <w:r>
        <w:rPr>
          <w:spacing w:val="-7"/>
          <w:w w:val="105"/>
          <w:sz w:val="21"/>
        </w:rPr>
        <w:t xml:space="preserve"> </w:t>
      </w:r>
      <w:r>
        <w:rPr>
          <w:w w:val="105"/>
          <w:sz w:val="21"/>
        </w:rPr>
        <w:t>would</w:t>
      </w:r>
      <w:r>
        <w:rPr>
          <w:spacing w:val="-6"/>
          <w:w w:val="105"/>
          <w:sz w:val="21"/>
        </w:rPr>
        <w:t xml:space="preserve"> </w:t>
      </w:r>
      <w:r>
        <w:rPr>
          <w:spacing w:val="-2"/>
          <w:w w:val="105"/>
          <w:sz w:val="21"/>
        </w:rPr>
        <w:t>not</w:t>
      </w:r>
      <w:r>
        <w:rPr>
          <w:spacing w:val="-6"/>
          <w:w w:val="105"/>
          <w:sz w:val="21"/>
        </w:rPr>
        <w:t xml:space="preserve"> </w:t>
      </w:r>
      <w:r>
        <w:rPr>
          <w:spacing w:val="-3"/>
          <w:w w:val="105"/>
          <w:sz w:val="21"/>
        </w:rPr>
        <w:t xml:space="preserve">align </w:t>
      </w:r>
      <w:r>
        <w:rPr>
          <w:w w:val="105"/>
          <w:sz w:val="21"/>
        </w:rPr>
        <w:t xml:space="preserve">with the scope of the rule </w:t>
      </w:r>
      <w:r>
        <w:rPr>
          <w:spacing w:val="-3"/>
          <w:w w:val="105"/>
          <w:sz w:val="21"/>
        </w:rPr>
        <w:t xml:space="preserve">that </w:t>
      </w:r>
      <w:r>
        <w:rPr>
          <w:w w:val="105"/>
          <w:sz w:val="21"/>
        </w:rPr>
        <w:t xml:space="preserve">appears </w:t>
      </w:r>
      <w:r>
        <w:rPr>
          <w:spacing w:val="-3"/>
          <w:w w:val="105"/>
          <w:sz w:val="21"/>
        </w:rPr>
        <w:t xml:space="preserve">to have </w:t>
      </w:r>
      <w:r>
        <w:rPr>
          <w:w w:val="105"/>
          <w:sz w:val="21"/>
        </w:rPr>
        <w:t xml:space="preserve">evolved at </w:t>
      </w:r>
      <w:r>
        <w:rPr>
          <w:spacing w:val="-2"/>
          <w:w w:val="105"/>
          <w:sz w:val="21"/>
        </w:rPr>
        <w:t xml:space="preserve">common </w:t>
      </w:r>
      <w:r>
        <w:rPr>
          <w:spacing w:val="-5"/>
          <w:w w:val="105"/>
          <w:sz w:val="21"/>
        </w:rPr>
        <w:t xml:space="preserve">law, </w:t>
      </w:r>
      <w:r>
        <w:rPr>
          <w:w w:val="105"/>
          <w:sz w:val="21"/>
        </w:rPr>
        <w:t xml:space="preserve">though they would reflect community views and standards. They would be drawn by </w:t>
      </w:r>
      <w:r>
        <w:rPr>
          <w:spacing w:val="-3"/>
          <w:w w:val="105"/>
          <w:sz w:val="21"/>
        </w:rPr>
        <w:t xml:space="preserve">establishing </w:t>
      </w:r>
      <w:r>
        <w:rPr>
          <w:w w:val="105"/>
          <w:sz w:val="21"/>
        </w:rPr>
        <w:t>a nexus</w:t>
      </w:r>
      <w:r>
        <w:rPr>
          <w:spacing w:val="-10"/>
          <w:w w:val="105"/>
          <w:sz w:val="21"/>
        </w:rPr>
        <w:t xml:space="preserve"> </w:t>
      </w:r>
      <w:r>
        <w:rPr>
          <w:w w:val="105"/>
          <w:sz w:val="21"/>
        </w:rPr>
        <w:t>between</w:t>
      </w:r>
      <w:r>
        <w:rPr>
          <w:spacing w:val="-10"/>
          <w:w w:val="105"/>
          <w:sz w:val="21"/>
        </w:rPr>
        <w:t xml:space="preserve"> </w:t>
      </w:r>
      <w:r>
        <w:rPr>
          <w:w w:val="105"/>
          <w:sz w:val="21"/>
        </w:rPr>
        <w:t>the</w:t>
      </w:r>
      <w:r>
        <w:rPr>
          <w:spacing w:val="-9"/>
          <w:w w:val="105"/>
          <w:sz w:val="21"/>
        </w:rPr>
        <w:t xml:space="preserve"> </w:t>
      </w:r>
      <w:r>
        <w:rPr>
          <w:w w:val="105"/>
          <w:sz w:val="21"/>
        </w:rPr>
        <w:t>application</w:t>
      </w:r>
      <w:r>
        <w:rPr>
          <w:spacing w:val="-10"/>
          <w:w w:val="105"/>
          <w:sz w:val="21"/>
        </w:rPr>
        <w:t xml:space="preserve"> </w:t>
      </w:r>
      <w:r>
        <w:rPr>
          <w:w w:val="105"/>
          <w:sz w:val="21"/>
        </w:rPr>
        <w:t>of</w:t>
      </w:r>
      <w:r>
        <w:rPr>
          <w:spacing w:val="-9"/>
          <w:w w:val="105"/>
          <w:sz w:val="21"/>
        </w:rPr>
        <w:t xml:space="preserve"> </w:t>
      </w:r>
      <w:r>
        <w:rPr>
          <w:w w:val="105"/>
          <w:sz w:val="21"/>
        </w:rPr>
        <w:t>the</w:t>
      </w:r>
      <w:r>
        <w:rPr>
          <w:spacing w:val="-10"/>
          <w:w w:val="105"/>
          <w:sz w:val="21"/>
        </w:rPr>
        <w:t xml:space="preserve"> </w:t>
      </w:r>
      <w:r>
        <w:rPr>
          <w:w w:val="105"/>
          <w:sz w:val="21"/>
        </w:rPr>
        <w:t>rule</w:t>
      </w:r>
      <w:r>
        <w:rPr>
          <w:spacing w:val="-10"/>
          <w:w w:val="105"/>
          <w:sz w:val="21"/>
        </w:rPr>
        <w:t xml:space="preserve"> </w:t>
      </w:r>
      <w:r>
        <w:rPr>
          <w:w w:val="105"/>
          <w:sz w:val="21"/>
        </w:rPr>
        <w:t>and</w:t>
      </w:r>
      <w:r>
        <w:rPr>
          <w:spacing w:val="-9"/>
          <w:w w:val="105"/>
          <w:sz w:val="21"/>
        </w:rPr>
        <w:t xml:space="preserve"> </w:t>
      </w:r>
      <w:r>
        <w:rPr>
          <w:w w:val="105"/>
          <w:sz w:val="21"/>
        </w:rPr>
        <w:t>identified</w:t>
      </w:r>
      <w:r>
        <w:rPr>
          <w:spacing w:val="-10"/>
          <w:w w:val="105"/>
          <w:sz w:val="21"/>
        </w:rPr>
        <w:t xml:space="preserve"> </w:t>
      </w:r>
      <w:r>
        <w:rPr>
          <w:w w:val="105"/>
          <w:sz w:val="21"/>
        </w:rPr>
        <w:t>homicide</w:t>
      </w:r>
      <w:r>
        <w:rPr>
          <w:spacing w:val="-9"/>
          <w:w w:val="105"/>
          <w:sz w:val="21"/>
        </w:rPr>
        <w:t xml:space="preserve"> </w:t>
      </w:r>
      <w:r>
        <w:rPr>
          <w:w w:val="105"/>
          <w:sz w:val="21"/>
        </w:rPr>
        <w:t>offences.</w:t>
      </w:r>
      <w:r>
        <w:rPr>
          <w:spacing w:val="-10"/>
          <w:w w:val="105"/>
          <w:sz w:val="21"/>
        </w:rPr>
        <w:t xml:space="preserve"> </w:t>
      </w:r>
      <w:r>
        <w:rPr>
          <w:w w:val="105"/>
          <w:sz w:val="21"/>
        </w:rPr>
        <w:t>All</w:t>
      </w:r>
      <w:r>
        <w:rPr>
          <w:spacing w:val="-10"/>
          <w:w w:val="105"/>
          <w:sz w:val="21"/>
        </w:rPr>
        <w:t xml:space="preserve"> </w:t>
      </w:r>
      <w:r>
        <w:rPr>
          <w:w w:val="105"/>
          <w:sz w:val="21"/>
        </w:rPr>
        <w:t>but</w:t>
      </w:r>
      <w:r>
        <w:rPr>
          <w:spacing w:val="-9"/>
          <w:w w:val="105"/>
          <w:sz w:val="21"/>
        </w:rPr>
        <w:t xml:space="preserve"> </w:t>
      </w:r>
      <w:r>
        <w:rPr>
          <w:spacing w:val="-3"/>
          <w:w w:val="105"/>
          <w:sz w:val="21"/>
        </w:rPr>
        <w:t xml:space="preserve">four </w:t>
      </w:r>
      <w:r>
        <w:rPr>
          <w:w w:val="105"/>
          <w:sz w:val="21"/>
        </w:rPr>
        <w:t xml:space="preserve">indictable offences under the </w:t>
      </w:r>
      <w:r>
        <w:rPr>
          <w:i/>
          <w:w w:val="105"/>
          <w:sz w:val="21"/>
        </w:rPr>
        <w:t xml:space="preserve">Crimes Act </w:t>
      </w:r>
      <w:r>
        <w:rPr>
          <w:i/>
          <w:spacing w:val="-6"/>
          <w:w w:val="105"/>
          <w:sz w:val="21"/>
        </w:rPr>
        <w:t xml:space="preserve">1958 </w:t>
      </w:r>
      <w:r>
        <w:rPr>
          <w:w w:val="105"/>
          <w:sz w:val="21"/>
        </w:rPr>
        <w:t xml:space="preserve">(Vic) would be </w:t>
      </w:r>
      <w:r>
        <w:rPr>
          <w:spacing w:val="-3"/>
          <w:w w:val="105"/>
          <w:sz w:val="21"/>
        </w:rPr>
        <w:t>included wi</w:t>
      </w:r>
      <w:r>
        <w:rPr>
          <w:spacing w:val="-3"/>
          <w:w w:val="105"/>
          <w:sz w:val="21"/>
        </w:rPr>
        <w:t xml:space="preserve">thin </w:t>
      </w:r>
      <w:r>
        <w:rPr>
          <w:w w:val="105"/>
          <w:sz w:val="21"/>
        </w:rPr>
        <w:t xml:space="preserve">the scope of the </w:t>
      </w:r>
      <w:r>
        <w:rPr>
          <w:spacing w:val="-3"/>
          <w:w w:val="105"/>
          <w:sz w:val="21"/>
        </w:rPr>
        <w:t xml:space="preserve">rule. </w:t>
      </w:r>
      <w:r>
        <w:rPr>
          <w:w w:val="105"/>
          <w:sz w:val="21"/>
        </w:rPr>
        <w:t xml:space="preserve">All non-indictable offences </w:t>
      </w:r>
      <w:r>
        <w:rPr>
          <w:spacing w:val="-3"/>
          <w:w w:val="105"/>
          <w:sz w:val="21"/>
        </w:rPr>
        <w:t xml:space="preserve">that involve </w:t>
      </w:r>
      <w:r>
        <w:rPr>
          <w:w w:val="105"/>
          <w:sz w:val="21"/>
        </w:rPr>
        <w:t>a death would be</w:t>
      </w:r>
      <w:r>
        <w:rPr>
          <w:spacing w:val="17"/>
          <w:w w:val="105"/>
          <w:sz w:val="21"/>
        </w:rPr>
        <w:t xml:space="preserve"> </w:t>
      </w:r>
      <w:r>
        <w:rPr>
          <w:spacing w:val="-3"/>
          <w:w w:val="105"/>
          <w:sz w:val="21"/>
        </w:rPr>
        <w:t>excluded.</w:t>
      </w:r>
    </w:p>
    <w:p w14:paraId="7D78D015" w14:textId="77777777" w:rsidR="00622C04" w:rsidRDefault="006D16CC">
      <w:pPr>
        <w:pStyle w:val="ListParagraph"/>
        <w:numPr>
          <w:ilvl w:val="1"/>
          <w:numId w:val="55"/>
        </w:numPr>
        <w:tabs>
          <w:tab w:val="left" w:pos="2380"/>
          <w:tab w:val="left" w:pos="2381"/>
        </w:tabs>
        <w:spacing w:before="128" w:line="242" w:lineRule="auto"/>
        <w:ind w:left="2380" w:right="1658" w:hanging="793"/>
        <w:rPr>
          <w:sz w:val="21"/>
        </w:rPr>
      </w:pPr>
      <w:r>
        <w:rPr>
          <w:sz w:val="21"/>
        </w:rPr>
        <w:t xml:space="preserve">Although the </w:t>
      </w:r>
      <w:r>
        <w:rPr>
          <w:spacing w:val="-3"/>
          <w:sz w:val="21"/>
        </w:rPr>
        <w:t xml:space="preserve">forfeiture </w:t>
      </w:r>
      <w:r>
        <w:rPr>
          <w:sz w:val="21"/>
        </w:rPr>
        <w:t xml:space="preserve">rule </w:t>
      </w:r>
      <w:r>
        <w:rPr>
          <w:spacing w:val="-3"/>
          <w:sz w:val="21"/>
        </w:rPr>
        <w:t xml:space="preserve">may </w:t>
      </w:r>
      <w:r>
        <w:rPr>
          <w:spacing w:val="-2"/>
          <w:sz w:val="21"/>
        </w:rPr>
        <w:t xml:space="preserve">preclude </w:t>
      </w:r>
      <w:r>
        <w:rPr>
          <w:sz w:val="21"/>
        </w:rPr>
        <w:t xml:space="preserve">a person who </w:t>
      </w:r>
      <w:r>
        <w:rPr>
          <w:spacing w:val="-2"/>
          <w:sz w:val="21"/>
        </w:rPr>
        <w:t xml:space="preserve">has not </w:t>
      </w:r>
      <w:r>
        <w:rPr>
          <w:sz w:val="21"/>
        </w:rPr>
        <w:t xml:space="preserve">been convicted </w:t>
      </w:r>
      <w:r>
        <w:rPr>
          <w:spacing w:val="-3"/>
          <w:sz w:val="21"/>
        </w:rPr>
        <w:t xml:space="preserve">for </w:t>
      </w:r>
      <w:r>
        <w:rPr>
          <w:sz w:val="21"/>
        </w:rPr>
        <w:t xml:space="preserve">the unlawful </w:t>
      </w:r>
      <w:r>
        <w:rPr>
          <w:spacing w:val="-3"/>
          <w:sz w:val="21"/>
        </w:rPr>
        <w:t xml:space="preserve">killing from obtaining </w:t>
      </w:r>
      <w:r>
        <w:rPr>
          <w:sz w:val="21"/>
        </w:rPr>
        <w:t xml:space="preserve">a </w:t>
      </w:r>
      <w:r>
        <w:rPr>
          <w:spacing w:val="-3"/>
          <w:sz w:val="21"/>
        </w:rPr>
        <w:t xml:space="preserve">consequential </w:t>
      </w:r>
      <w:r>
        <w:rPr>
          <w:sz w:val="21"/>
        </w:rPr>
        <w:t>benefit, the nexus between</w:t>
      </w:r>
      <w:r>
        <w:rPr>
          <w:sz w:val="21"/>
        </w:rPr>
        <w:t xml:space="preserve"> the rule and </w:t>
      </w:r>
      <w:r>
        <w:rPr>
          <w:spacing w:val="-3"/>
          <w:sz w:val="21"/>
        </w:rPr>
        <w:t xml:space="preserve">criminal </w:t>
      </w:r>
      <w:r>
        <w:rPr>
          <w:sz w:val="21"/>
        </w:rPr>
        <w:t xml:space="preserve">offences would be </w:t>
      </w:r>
      <w:r>
        <w:rPr>
          <w:spacing w:val="-3"/>
          <w:sz w:val="21"/>
        </w:rPr>
        <w:t xml:space="preserve">relevant. </w:t>
      </w:r>
      <w:r>
        <w:rPr>
          <w:sz w:val="21"/>
        </w:rPr>
        <w:t xml:space="preserve">A court </w:t>
      </w:r>
      <w:r>
        <w:rPr>
          <w:spacing w:val="-3"/>
          <w:sz w:val="21"/>
        </w:rPr>
        <w:t xml:space="preserve">determining </w:t>
      </w:r>
      <w:r>
        <w:rPr>
          <w:sz w:val="21"/>
        </w:rPr>
        <w:t xml:space="preserve">in civil </w:t>
      </w:r>
      <w:r>
        <w:rPr>
          <w:spacing w:val="-3"/>
          <w:sz w:val="21"/>
        </w:rPr>
        <w:t xml:space="preserve">proceedings </w:t>
      </w:r>
      <w:r>
        <w:rPr>
          <w:sz w:val="21"/>
        </w:rPr>
        <w:t xml:space="preserve">whether the rule applies would </w:t>
      </w:r>
      <w:r>
        <w:rPr>
          <w:spacing w:val="-3"/>
          <w:sz w:val="21"/>
        </w:rPr>
        <w:t xml:space="preserve">normally  </w:t>
      </w:r>
      <w:r>
        <w:rPr>
          <w:sz w:val="21"/>
        </w:rPr>
        <w:t xml:space="preserve">decide whether the person was </w:t>
      </w:r>
      <w:r>
        <w:rPr>
          <w:spacing w:val="-3"/>
          <w:sz w:val="21"/>
        </w:rPr>
        <w:t>responsible,</w:t>
      </w:r>
      <w:r>
        <w:rPr>
          <w:spacing w:val="41"/>
          <w:sz w:val="21"/>
        </w:rPr>
        <w:t xml:space="preserve"> </w:t>
      </w:r>
      <w:r>
        <w:rPr>
          <w:sz w:val="21"/>
        </w:rPr>
        <w:t xml:space="preserve">on the </w:t>
      </w:r>
      <w:r>
        <w:rPr>
          <w:spacing w:val="-3"/>
          <w:sz w:val="21"/>
        </w:rPr>
        <w:t xml:space="preserve">balance     </w:t>
      </w:r>
      <w:r>
        <w:rPr>
          <w:sz w:val="21"/>
        </w:rPr>
        <w:t>of</w:t>
      </w:r>
      <w:r>
        <w:rPr>
          <w:spacing w:val="11"/>
          <w:sz w:val="21"/>
        </w:rPr>
        <w:t xml:space="preserve"> </w:t>
      </w:r>
      <w:r>
        <w:rPr>
          <w:spacing w:val="-3"/>
          <w:sz w:val="21"/>
        </w:rPr>
        <w:t>probabilities,</w:t>
      </w:r>
      <w:r>
        <w:rPr>
          <w:spacing w:val="11"/>
          <w:sz w:val="21"/>
        </w:rPr>
        <w:t xml:space="preserve"> </w:t>
      </w:r>
      <w:r>
        <w:rPr>
          <w:spacing w:val="-3"/>
          <w:sz w:val="21"/>
        </w:rPr>
        <w:t>for</w:t>
      </w:r>
      <w:r>
        <w:rPr>
          <w:spacing w:val="11"/>
          <w:sz w:val="21"/>
        </w:rPr>
        <w:t xml:space="preserve"> </w:t>
      </w:r>
      <w:r>
        <w:rPr>
          <w:spacing w:val="-3"/>
          <w:sz w:val="21"/>
        </w:rPr>
        <w:t>committing</w:t>
      </w:r>
      <w:r>
        <w:rPr>
          <w:spacing w:val="11"/>
          <w:sz w:val="21"/>
        </w:rPr>
        <w:t xml:space="preserve"> </w:t>
      </w:r>
      <w:r>
        <w:rPr>
          <w:sz w:val="21"/>
        </w:rPr>
        <w:t>the</w:t>
      </w:r>
      <w:r>
        <w:rPr>
          <w:spacing w:val="12"/>
          <w:sz w:val="21"/>
        </w:rPr>
        <w:t xml:space="preserve"> </w:t>
      </w:r>
      <w:r>
        <w:rPr>
          <w:spacing w:val="-3"/>
          <w:sz w:val="21"/>
        </w:rPr>
        <w:t>relevant</w:t>
      </w:r>
      <w:r>
        <w:rPr>
          <w:spacing w:val="11"/>
          <w:sz w:val="21"/>
        </w:rPr>
        <w:t xml:space="preserve"> </w:t>
      </w:r>
      <w:r>
        <w:rPr>
          <w:spacing w:val="-3"/>
          <w:sz w:val="21"/>
        </w:rPr>
        <w:t>criminal</w:t>
      </w:r>
      <w:r>
        <w:rPr>
          <w:spacing w:val="11"/>
          <w:sz w:val="21"/>
        </w:rPr>
        <w:t xml:space="preserve"> </w:t>
      </w:r>
      <w:r>
        <w:rPr>
          <w:spacing w:val="-3"/>
          <w:sz w:val="21"/>
        </w:rPr>
        <w:t>offence.</w:t>
      </w:r>
    </w:p>
    <w:p w14:paraId="1ED3A81F" w14:textId="77777777" w:rsidR="00622C04" w:rsidRDefault="006D16CC">
      <w:pPr>
        <w:pStyle w:val="ListParagraph"/>
        <w:numPr>
          <w:ilvl w:val="1"/>
          <w:numId w:val="55"/>
        </w:numPr>
        <w:tabs>
          <w:tab w:val="left" w:pos="2380"/>
          <w:tab w:val="left" w:pos="2381"/>
        </w:tabs>
        <w:spacing w:before="126" w:line="242" w:lineRule="auto"/>
        <w:ind w:left="2380" w:right="1992"/>
        <w:rPr>
          <w:sz w:val="21"/>
        </w:rPr>
      </w:pPr>
      <w:r>
        <w:rPr>
          <w:sz w:val="21"/>
        </w:rPr>
        <w:t xml:space="preserve">This </w:t>
      </w:r>
      <w:r>
        <w:rPr>
          <w:spacing w:val="-3"/>
          <w:sz w:val="21"/>
        </w:rPr>
        <w:t xml:space="preserve">chapter </w:t>
      </w:r>
      <w:r>
        <w:rPr>
          <w:sz w:val="21"/>
        </w:rPr>
        <w:t xml:space="preserve">discusses the </w:t>
      </w:r>
      <w:r>
        <w:rPr>
          <w:spacing w:val="-4"/>
          <w:sz w:val="21"/>
        </w:rPr>
        <w:t xml:space="preserve">Commission’s </w:t>
      </w:r>
      <w:r>
        <w:rPr>
          <w:spacing w:val="-3"/>
          <w:sz w:val="21"/>
        </w:rPr>
        <w:t xml:space="preserve">reasoning </w:t>
      </w:r>
      <w:r>
        <w:rPr>
          <w:sz w:val="21"/>
        </w:rPr>
        <w:t xml:space="preserve">in </w:t>
      </w:r>
      <w:r>
        <w:rPr>
          <w:spacing w:val="-3"/>
          <w:sz w:val="21"/>
        </w:rPr>
        <w:t xml:space="preserve">drawing </w:t>
      </w:r>
      <w:r>
        <w:rPr>
          <w:sz w:val="21"/>
        </w:rPr>
        <w:t xml:space="preserve">the boundaries of the </w:t>
      </w:r>
      <w:r>
        <w:rPr>
          <w:spacing w:val="-3"/>
          <w:sz w:val="21"/>
        </w:rPr>
        <w:t xml:space="preserve">forfeiture </w:t>
      </w:r>
      <w:r>
        <w:rPr>
          <w:sz w:val="21"/>
        </w:rPr>
        <w:t xml:space="preserve">rule and its </w:t>
      </w:r>
      <w:r>
        <w:rPr>
          <w:spacing w:val="-3"/>
          <w:sz w:val="21"/>
        </w:rPr>
        <w:t xml:space="preserve">recommendations for drafting </w:t>
      </w:r>
      <w:r>
        <w:rPr>
          <w:sz w:val="21"/>
        </w:rPr>
        <w:t xml:space="preserve">the </w:t>
      </w:r>
      <w:r>
        <w:rPr>
          <w:spacing w:val="-3"/>
          <w:sz w:val="21"/>
        </w:rPr>
        <w:t>relevant legislative</w:t>
      </w:r>
      <w:r>
        <w:rPr>
          <w:spacing w:val="10"/>
          <w:sz w:val="21"/>
        </w:rPr>
        <w:t xml:space="preserve"> </w:t>
      </w:r>
      <w:r>
        <w:rPr>
          <w:spacing w:val="-3"/>
          <w:sz w:val="21"/>
        </w:rPr>
        <w:t>provisions.</w:t>
      </w:r>
    </w:p>
    <w:p w14:paraId="38E575B8" w14:textId="77777777" w:rsidR="00622C04" w:rsidRDefault="00622C04">
      <w:pPr>
        <w:pStyle w:val="BodyText"/>
        <w:spacing w:before="9"/>
      </w:pPr>
    </w:p>
    <w:p w14:paraId="55E1E01F" w14:textId="77777777" w:rsidR="00622C04" w:rsidRDefault="006D16CC">
      <w:pPr>
        <w:pStyle w:val="Heading2"/>
      </w:pPr>
      <w:bookmarkStart w:id="22" w:name="_TOC_250039"/>
      <w:bookmarkEnd w:id="22"/>
      <w:r>
        <w:rPr>
          <w:color w:val="EC5A4F"/>
          <w:w w:val="115"/>
        </w:rPr>
        <w:t>Defining the scope of the rule</w:t>
      </w:r>
    </w:p>
    <w:p w14:paraId="555FDBA7" w14:textId="77777777" w:rsidR="00622C04" w:rsidRDefault="006D16CC">
      <w:pPr>
        <w:pStyle w:val="Heading3"/>
        <w:spacing w:before="223"/>
        <w:ind w:left="1587"/>
      </w:pPr>
      <w:bookmarkStart w:id="23" w:name="_TOC_250038"/>
      <w:bookmarkEnd w:id="23"/>
      <w:r>
        <w:rPr>
          <w:w w:val="110"/>
        </w:rPr>
        <w:t>The Commission’s approach</w:t>
      </w:r>
    </w:p>
    <w:p w14:paraId="597A8011" w14:textId="77777777" w:rsidR="00622C04" w:rsidRDefault="006D16CC">
      <w:pPr>
        <w:pStyle w:val="ListParagraph"/>
        <w:numPr>
          <w:ilvl w:val="1"/>
          <w:numId w:val="55"/>
        </w:numPr>
        <w:tabs>
          <w:tab w:val="left" w:pos="2380"/>
          <w:tab w:val="left" w:pos="2381"/>
        </w:tabs>
        <w:spacing w:before="137" w:line="242" w:lineRule="auto"/>
        <w:ind w:right="1629"/>
        <w:rPr>
          <w:sz w:val="12"/>
        </w:rPr>
      </w:pPr>
      <w:r>
        <w:rPr>
          <w:sz w:val="21"/>
        </w:rPr>
        <w:t xml:space="preserve">A homicide is the most serious of crimes with </w:t>
      </w:r>
      <w:r>
        <w:rPr>
          <w:spacing w:val="-3"/>
          <w:sz w:val="21"/>
        </w:rPr>
        <w:t xml:space="preserve">consequences that are </w:t>
      </w:r>
      <w:r>
        <w:rPr>
          <w:sz w:val="21"/>
        </w:rPr>
        <w:t xml:space="preserve">final and </w:t>
      </w:r>
      <w:r>
        <w:rPr>
          <w:spacing w:val="-3"/>
          <w:sz w:val="21"/>
        </w:rPr>
        <w:t xml:space="preserve">irreversible. </w:t>
      </w:r>
      <w:r>
        <w:rPr>
          <w:sz w:val="21"/>
        </w:rPr>
        <w:t xml:space="preserve">The community views the </w:t>
      </w:r>
      <w:r>
        <w:rPr>
          <w:spacing w:val="-3"/>
          <w:sz w:val="21"/>
        </w:rPr>
        <w:t xml:space="preserve">deliberate </w:t>
      </w:r>
      <w:r>
        <w:rPr>
          <w:sz w:val="21"/>
        </w:rPr>
        <w:t xml:space="preserve">and </w:t>
      </w:r>
      <w:r>
        <w:rPr>
          <w:spacing w:val="-3"/>
          <w:sz w:val="21"/>
        </w:rPr>
        <w:t xml:space="preserve">intentional </w:t>
      </w:r>
      <w:r>
        <w:rPr>
          <w:sz w:val="21"/>
        </w:rPr>
        <w:t xml:space="preserve">taking of </w:t>
      </w:r>
      <w:r>
        <w:rPr>
          <w:spacing w:val="-3"/>
          <w:sz w:val="21"/>
        </w:rPr>
        <w:t xml:space="preserve">life </w:t>
      </w:r>
      <w:r>
        <w:rPr>
          <w:sz w:val="21"/>
        </w:rPr>
        <w:t xml:space="preserve">most severely; </w:t>
      </w:r>
      <w:r>
        <w:rPr>
          <w:spacing w:val="-4"/>
          <w:sz w:val="21"/>
        </w:rPr>
        <w:t xml:space="preserve">however, </w:t>
      </w:r>
      <w:r>
        <w:rPr>
          <w:sz w:val="21"/>
        </w:rPr>
        <w:t xml:space="preserve">the community also recognises </w:t>
      </w:r>
      <w:r>
        <w:rPr>
          <w:spacing w:val="-3"/>
          <w:sz w:val="21"/>
        </w:rPr>
        <w:t xml:space="preserve">that </w:t>
      </w:r>
      <w:r>
        <w:rPr>
          <w:sz w:val="21"/>
        </w:rPr>
        <w:t xml:space="preserve">there </w:t>
      </w:r>
      <w:r>
        <w:rPr>
          <w:spacing w:val="-3"/>
          <w:sz w:val="21"/>
        </w:rPr>
        <w:t>are cir</w:t>
      </w:r>
      <w:r>
        <w:rPr>
          <w:spacing w:val="-3"/>
          <w:sz w:val="21"/>
        </w:rPr>
        <w:t xml:space="preserve">cumstances </w:t>
      </w:r>
      <w:r>
        <w:rPr>
          <w:sz w:val="21"/>
        </w:rPr>
        <w:t xml:space="preserve">in which the </w:t>
      </w:r>
      <w:r>
        <w:rPr>
          <w:spacing w:val="-3"/>
          <w:sz w:val="21"/>
        </w:rPr>
        <w:t xml:space="preserve">nature </w:t>
      </w:r>
      <w:r>
        <w:rPr>
          <w:sz w:val="21"/>
        </w:rPr>
        <w:t xml:space="preserve">of the </w:t>
      </w:r>
      <w:r>
        <w:rPr>
          <w:spacing w:val="-3"/>
          <w:sz w:val="21"/>
        </w:rPr>
        <w:t xml:space="preserve">offence </w:t>
      </w:r>
      <w:r>
        <w:rPr>
          <w:sz w:val="21"/>
        </w:rPr>
        <w:t xml:space="preserve">and the level of </w:t>
      </w:r>
      <w:r>
        <w:rPr>
          <w:spacing w:val="-3"/>
          <w:sz w:val="21"/>
        </w:rPr>
        <w:t xml:space="preserve">culpability </w:t>
      </w:r>
      <w:r>
        <w:rPr>
          <w:sz w:val="21"/>
        </w:rPr>
        <w:t xml:space="preserve">of the offender </w:t>
      </w:r>
      <w:r>
        <w:rPr>
          <w:spacing w:val="-3"/>
          <w:sz w:val="21"/>
        </w:rPr>
        <w:t xml:space="preserve">require leniency. </w:t>
      </w:r>
      <w:r>
        <w:rPr>
          <w:sz w:val="21"/>
        </w:rPr>
        <w:t>These community standards</w:t>
      </w:r>
      <w:r>
        <w:rPr>
          <w:spacing w:val="9"/>
          <w:sz w:val="21"/>
        </w:rPr>
        <w:t xml:space="preserve"> </w:t>
      </w:r>
      <w:r>
        <w:rPr>
          <w:sz w:val="21"/>
        </w:rPr>
        <w:t>should</w:t>
      </w:r>
      <w:r>
        <w:rPr>
          <w:spacing w:val="9"/>
          <w:sz w:val="21"/>
        </w:rPr>
        <w:t xml:space="preserve"> </w:t>
      </w:r>
      <w:r>
        <w:rPr>
          <w:sz w:val="21"/>
        </w:rPr>
        <w:t>be</w:t>
      </w:r>
      <w:r>
        <w:rPr>
          <w:spacing w:val="10"/>
          <w:sz w:val="21"/>
        </w:rPr>
        <w:t xml:space="preserve"> </w:t>
      </w:r>
      <w:r>
        <w:rPr>
          <w:sz w:val="21"/>
        </w:rPr>
        <w:t>reflected</w:t>
      </w:r>
      <w:r>
        <w:rPr>
          <w:spacing w:val="9"/>
          <w:sz w:val="21"/>
        </w:rPr>
        <w:t xml:space="preserve"> </w:t>
      </w:r>
      <w:r>
        <w:rPr>
          <w:sz w:val="21"/>
        </w:rPr>
        <w:t>in</w:t>
      </w:r>
      <w:r>
        <w:rPr>
          <w:spacing w:val="10"/>
          <w:sz w:val="21"/>
        </w:rPr>
        <w:t xml:space="preserve"> </w:t>
      </w:r>
      <w:r>
        <w:rPr>
          <w:sz w:val="21"/>
        </w:rPr>
        <w:t>the</w:t>
      </w:r>
      <w:r>
        <w:rPr>
          <w:spacing w:val="9"/>
          <w:sz w:val="21"/>
        </w:rPr>
        <w:t xml:space="preserve"> </w:t>
      </w:r>
      <w:r>
        <w:rPr>
          <w:sz w:val="21"/>
        </w:rPr>
        <w:t>scope</w:t>
      </w:r>
      <w:r>
        <w:rPr>
          <w:spacing w:val="9"/>
          <w:sz w:val="21"/>
        </w:rPr>
        <w:t xml:space="preserve"> </w:t>
      </w:r>
      <w:r>
        <w:rPr>
          <w:sz w:val="21"/>
        </w:rPr>
        <w:t>of</w:t>
      </w:r>
      <w:r>
        <w:rPr>
          <w:spacing w:val="10"/>
          <w:sz w:val="21"/>
        </w:rPr>
        <w:t xml:space="preserve"> </w:t>
      </w:r>
      <w:r>
        <w:rPr>
          <w:sz w:val="21"/>
        </w:rPr>
        <w:t>the</w:t>
      </w:r>
      <w:r>
        <w:rPr>
          <w:spacing w:val="9"/>
          <w:sz w:val="21"/>
        </w:rPr>
        <w:t xml:space="preserve"> </w:t>
      </w:r>
      <w:r>
        <w:rPr>
          <w:sz w:val="21"/>
        </w:rPr>
        <w:t>rule</w:t>
      </w:r>
      <w:r>
        <w:rPr>
          <w:spacing w:val="10"/>
          <w:sz w:val="21"/>
        </w:rPr>
        <w:t xml:space="preserve"> </w:t>
      </w:r>
      <w:r>
        <w:rPr>
          <w:sz w:val="21"/>
        </w:rPr>
        <w:t>at</w:t>
      </w:r>
      <w:r>
        <w:rPr>
          <w:spacing w:val="9"/>
          <w:sz w:val="21"/>
        </w:rPr>
        <w:t xml:space="preserve"> </w:t>
      </w:r>
      <w:r>
        <w:rPr>
          <w:spacing w:val="-8"/>
          <w:sz w:val="21"/>
        </w:rPr>
        <w:t>law.</w:t>
      </w:r>
      <w:r>
        <w:rPr>
          <w:spacing w:val="-8"/>
          <w:position w:val="7"/>
          <w:sz w:val="12"/>
        </w:rPr>
        <w:t>1</w:t>
      </w:r>
    </w:p>
    <w:p w14:paraId="4B8FE351" w14:textId="77777777" w:rsidR="00622C04" w:rsidRDefault="006D16CC">
      <w:pPr>
        <w:pStyle w:val="ListParagraph"/>
        <w:numPr>
          <w:ilvl w:val="1"/>
          <w:numId w:val="55"/>
        </w:numPr>
        <w:tabs>
          <w:tab w:val="left" w:pos="2381"/>
          <w:tab w:val="left" w:pos="2382"/>
        </w:tabs>
        <w:spacing w:before="126" w:line="242" w:lineRule="auto"/>
        <w:ind w:right="1863"/>
        <w:rPr>
          <w:sz w:val="21"/>
        </w:rPr>
      </w:pPr>
      <w:r>
        <w:rPr>
          <w:w w:val="105"/>
          <w:sz w:val="21"/>
        </w:rPr>
        <w:t>In</w:t>
      </w:r>
      <w:r>
        <w:rPr>
          <w:spacing w:val="-8"/>
          <w:w w:val="105"/>
          <w:sz w:val="21"/>
        </w:rPr>
        <w:t xml:space="preserve"> </w:t>
      </w:r>
      <w:r>
        <w:rPr>
          <w:spacing w:val="-3"/>
          <w:w w:val="105"/>
          <w:sz w:val="21"/>
        </w:rPr>
        <w:t>determining</w:t>
      </w:r>
      <w:r>
        <w:rPr>
          <w:spacing w:val="-7"/>
          <w:w w:val="105"/>
          <w:sz w:val="21"/>
        </w:rPr>
        <w:t xml:space="preserve"> </w:t>
      </w:r>
      <w:r>
        <w:rPr>
          <w:w w:val="105"/>
          <w:sz w:val="21"/>
        </w:rPr>
        <w:t>what</w:t>
      </w:r>
      <w:r>
        <w:rPr>
          <w:spacing w:val="-7"/>
          <w:w w:val="105"/>
          <w:sz w:val="21"/>
        </w:rPr>
        <w:t xml:space="preserve"> </w:t>
      </w:r>
      <w:r>
        <w:rPr>
          <w:w w:val="105"/>
          <w:sz w:val="21"/>
        </w:rPr>
        <w:t>the</w:t>
      </w:r>
      <w:r>
        <w:rPr>
          <w:spacing w:val="-8"/>
          <w:w w:val="105"/>
          <w:sz w:val="21"/>
        </w:rPr>
        <w:t xml:space="preserve"> </w:t>
      </w:r>
      <w:r>
        <w:rPr>
          <w:w w:val="105"/>
          <w:sz w:val="21"/>
        </w:rPr>
        <w:t>scope</w:t>
      </w:r>
      <w:r>
        <w:rPr>
          <w:spacing w:val="-7"/>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spacing w:val="-3"/>
          <w:w w:val="105"/>
          <w:sz w:val="21"/>
        </w:rPr>
        <w:t>forfeiture</w:t>
      </w:r>
      <w:r>
        <w:rPr>
          <w:spacing w:val="-7"/>
          <w:w w:val="105"/>
          <w:sz w:val="21"/>
        </w:rPr>
        <w:t xml:space="preserve"> </w:t>
      </w:r>
      <w:r>
        <w:rPr>
          <w:w w:val="105"/>
          <w:sz w:val="21"/>
        </w:rPr>
        <w:t>rule</w:t>
      </w:r>
      <w:r>
        <w:rPr>
          <w:spacing w:val="-8"/>
          <w:w w:val="105"/>
          <w:sz w:val="21"/>
        </w:rPr>
        <w:t xml:space="preserve"> </w:t>
      </w:r>
      <w:r>
        <w:rPr>
          <w:w w:val="105"/>
          <w:sz w:val="21"/>
        </w:rPr>
        <w:t>should</w:t>
      </w:r>
      <w:r>
        <w:rPr>
          <w:spacing w:val="-7"/>
          <w:w w:val="105"/>
          <w:sz w:val="21"/>
        </w:rPr>
        <w:t xml:space="preserve"> </w:t>
      </w:r>
      <w:r>
        <w:rPr>
          <w:spacing w:val="-3"/>
          <w:w w:val="105"/>
          <w:sz w:val="21"/>
        </w:rPr>
        <w:t>be,</w:t>
      </w:r>
      <w:r>
        <w:rPr>
          <w:spacing w:val="-7"/>
          <w:w w:val="105"/>
          <w:sz w:val="21"/>
        </w:rPr>
        <w:t xml:space="preserve"> </w:t>
      </w:r>
      <w:r>
        <w:rPr>
          <w:w w:val="105"/>
          <w:sz w:val="21"/>
        </w:rPr>
        <w:t>the</w:t>
      </w:r>
      <w:r>
        <w:rPr>
          <w:spacing w:val="-8"/>
          <w:w w:val="105"/>
          <w:sz w:val="21"/>
        </w:rPr>
        <w:t xml:space="preserve"> </w:t>
      </w:r>
      <w:r>
        <w:rPr>
          <w:w w:val="105"/>
          <w:sz w:val="21"/>
        </w:rPr>
        <w:t>question</w:t>
      </w:r>
      <w:r>
        <w:rPr>
          <w:spacing w:val="-7"/>
          <w:w w:val="105"/>
          <w:sz w:val="21"/>
        </w:rPr>
        <w:t xml:space="preserve"> </w:t>
      </w:r>
      <w:r>
        <w:rPr>
          <w:w w:val="105"/>
          <w:sz w:val="21"/>
        </w:rPr>
        <w:t>is</w:t>
      </w:r>
      <w:r>
        <w:rPr>
          <w:spacing w:val="-7"/>
          <w:w w:val="105"/>
          <w:sz w:val="21"/>
        </w:rPr>
        <w:t xml:space="preserve"> </w:t>
      </w:r>
      <w:r>
        <w:rPr>
          <w:w w:val="105"/>
          <w:sz w:val="21"/>
        </w:rPr>
        <w:t xml:space="preserve">whether a particular class of </w:t>
      </w:r>
      <w:r>
        <w:rPr>
          <w:spacing w:val="-3"/>
          <w:w w:val="105"/>
          <w:sz w:val="21"/>
        </w:rPr>
        <w:t xml:space="preserve">killing </w:t>
      </w:r>
      <w:r>
        <w:rPr>
          <w:w w:val="105"/>
          <w:sz w:val="21"/>
        </w:rPr>
        <w:t xml:space="preserve">is sufficiently </w:t>
      </w:r>
      <w:r>
        <w:rPr>
          <w:spacing w:val="-3"/>
          <w:w w:val="105"/>
          <w:sz w:val="21"/>
        </w:rPr>
        <w:t xml:space="preserve">abhorrent that </w:t>
      </w:r>
      <w:r>
        <w:rPr>
          <w:w w:val="105"/>
          <w:sz w:val="21"/>
        </w:rPr>
        <w:t xml:space="preserve">the interests of </w:t>
      </w:r>
      <w:r>
        <w:rPr>
          <w:spacing w:val="-3"/>
          <w:w w:val="105"/>
          <w:sz w:val="21"/>
        </w:rPr>
        <w:t xml:space="preserve">justice require that </w:t>
      </w:r>
      <w:r>
        <w:rPr>
          <w:w w:val="105"/>
          <w:sz w:val="21"/>
        </w:rPr>
        <w:t>an offender</w:t>
      </w:r>
      <w:r>
        <w:rPr>
          <w:w w:val="105"/>
          <w:position w:val="7"/>
          <w:sz w:val="12"/>
        </w:rPr>
        <w:t xml:space="preserve">2 </w:t>
      </w:r>
      <w:r>
        <w:rPr>
          <w:w w:val="105"/>
          <w:sz w:val="21"/>
        </w:rPr>
        <w:t xml:space="preserve">should be precluded </w:t>
      </w:r>
      <w:r>
        <w:rPr>
          <w:spacing w:val="-3"/>
          <w:w w:val="105"/>
          <w:sz w:val="21"/>
        </w:rPr>
        <w:t xml:space="preserve">from </w:t>
      </w:r>
      <w:r>
        <w:rPr>
          <w:w w:val="105"/>
          <w:sz w:val="21"/>
        </w:rPr>
        <w:t xml:space="preserve">taking a benefit as a </w:t>
      </w:r>
      <w:r>
        <w:rPr>
          <w:spacing w:val="-3"/>
          <w:w w:val="105"/>
          <w:sz w:val="21"/>
        </w:rPr>
        <w:t xml:space="preserve">result </w:t>
      </w:r>
      <w:r>
        <w:rPr>
          <w:w w:val="105"/>
          <w:sz w:val="21"/>
        </w:rPr>
        <w:t xml:space="preserve">of the </w:t>
      </w:r>
      <w:r>
        <w:rPr>
          <w:spacing w:val="-3"/>
          <w:w w:val="105"/>
          <w:sz w:val="21"/>
        </w:rPr>
        <w:t>death.</w:t>
      </w:r>
      <w:r>
        <w:rPr>
          <w:spacing w:val="-3"/>
          <w:w w:val="105"/>
          <w:position w:val="7"/>
          <w:sz w:val="12"/>
        </w:rPr>
        <w:t>3</w:t>
      </w:r>
      <w:r>
        <w:rPr>
          <w:spacing w:val="-3"/>
          <w:w w:val="105"/>
          <w:sz w:val="12"/>
        </w:rPr>
        <w:t xml:space="preserve"> </w:t>
      </w:r>
      <w:r>
        <w:rPr>
          <w:w w:val="105"/>
          <w:sz w:val="21"/>
        </w:rPr>
        <w:t xml:space="preserve">Whether one class of </w:t>
      </w:r>
      <w:r>
        <w:rPr>
          <w:spacing w:val="-3"/>
          <w:w w:val="105"/>
          <w:sz w:val="21"/>
        </w:rPr>
        <w:t xml:space="preserve">killing </w:t>
      </w:r>
      <w:r>
        <w:rPr>
          <w:w w:val="105"/>
          <w:sz w:val="21"/>
        </w:rPr>
        <w:t xml:space="preserve">is more </w:t>
      </w:r>
      <w:r>
        <w:rPr>
          <w:spacing w:val="-3"/>
          <w:w w:val="105"/>
          <w:sz w:val="21"/>
        </w:rPr>
        <w:t xml:space="preserve">abhorrent than another </w:t>
      </w:r>
      <w:r>
        <w:rPr>
          <w:w w:val="105"/>
          <w:sz w:val="21"/>
        </w:rPr>
        <w:t>depends, at least in part, on</w:t>
      </w:r>
      <w:r>
        <w:rPr>
          <w:spacing w:val="-5"/>
          <w:w w:val="105"/>
          <w:sz w:val="21"/>
        </w:rPr>
        <w:t xml:space="preserve"> </w:t>
      </w:r>
      <w:r>
        <w:rPr>
          <w:w w:val="105"/>
          <w:sz w:val="21"/>
        </w:rPr>
        <w:t>the</w:t>
      </w:r>
      <w:r>
        <w:rPr>
          <w:spacing w:val="-6"/>
          <w:w w:val="105"/>
          <w:sz w:val="21"/>
        </w:rPr>
        <w:t xml:space="preserve"> </w:t>
      </w:r>
      <w:r>
        <w:rPr>
          <w:w w:val="105"/>
          <w:sz w:val="21"/>
        </w:rPr>
        <w:t>degree</w:t>
      </w:r>
      <w:r>
        <w:rPr>
          <w:spacing w:val="-5"/>
          <w:w w:val="105"/>
          <w:sz w:val="21"/>
        </w:rPr>
        <w:t xml:space="preserve"> </w:t>
      </w:r>
      <w:r>
        <w:rPr>
          <w:w w:val="105"/>
          <w:sz w:val="21"/>
        </w:rPr>
        <w:t>of</w:t>
      </w:r>
      <w:r>
        <w:rPr>
          <w:spacing w:val="-5"/>
          <w:w w:val="105"/>
          <w:sz w:val="21"/>
        </w:rPr>
        <w:t xml:space="preserve"> </w:t>
      </w:r>
      <w:r>
        <w:rPr>
          <w:w w:val="105"/>
          <w:sz w:val="21"/>
        </w:rPr>
        <w:t>moral</w:t>
      </w:r>
      <w:r>
        <w:rPr>
          <w:spacing w:val="-5"/>
          <w:w w:val="105"/>
          <w:sz w:val="21"/>
        </w:rPr>
        <w:t xml:space="preserve"> </w:t>
      </w:r>
      <w:r>
        <w:rPr>
          <w:spacing w:val="-3"/>
          <w:w w:val="105"/>
          <w:sz w:val="21"/>
        </w:rPr>
        <w:t>culpability</w:t>
      </w:r>
      <w:r>
        <w:rPr>
          <w:spacing w:val="-5"/>
          <w:w w:val="105"/>
          <w:sz w:val="21"/>
        </w:rPr>
        <w:t xml:space="preserve"> </w:t>
      </w:r>
      <w:r>
        <w:rPr>
          <w:w w:val="105"/>
          <w:sz w:val="21"/>
        </w:rPr>
        <w:t>attributed</w:t>
      </w:r>
      <w:r>
        <w:rPr>
          <w:spacing w:val="-5"/>
          <w:w w:val="105"/>
          <w:sz w:val="21"/>
        </w:rPr>
        <w:t xml:space="preserve"> </w:t>
      </w:r>
      <w:r>
        <w:rPr>
          <w:spacing w:val="-3"/>
          <w:w w:val="105"/>
          <w:sz w:val="21"/>
        </w:rPr>
        <w:t>to</w:t>
      </w:r>
      <w:r>
        <w:rPr>
          <w:spacing w:val="-5"/>
          <w:w w:val="105"/>
          <w:sz w:val="21"/>
        </w:rPr>
        <w:t xml:space="preserve"> </w:t>
      </w:r>
      <w:r>
        <w:rPr>
          <w:spacing w:val="-3"/>
          <w:w w:val="105"/>
          <w:sz w:val="21"/>
        </w:rPr>
        <w:t>any</w:t>
      </w:r>
      <w:r>
        <w:rPr>
          <w:spacing w:val="-5"/>
          <w:w w:val="105"/>
          <w:sz w:val="21"/>
        </w:rPr>
        <w:t xml:space="preserve"> </w:t>
      </w:r>
      <w:r>
        <w:rPr>
          <w:w w:val="105"/>
          <w:sz w:val="21"/>
        </w:rPr>
        <w:t>person</w:t>
      </w:r>
      <w:r>
        <w:rPr>
          <w:spacing w:val="-5"/>
          <w:w w:val="105"/>
          <w:sz w:val="21"/>
        </w:rPr>
        <w:t xml:space="preserve"> </w:t>
      </w:r>
      <w:r>
        <w:rPr>
          <w:w w:val="105"/>
          <w:sz w:val="21"/>
        </w:rPr>
        <w:t>who</w:t>
      </w:r>
      <w:r>
        <w:rPr>
          <w:spacing w:val="-5"/>
          <w:w w:val="105"/>
          <w:sz w:val="21"/>
        </w:rPr>
        <w:t xml:space="preserve"> </w:t>
      </w:r>
      <w:r>
        <w:rPr>
          <w:w w:val="105"/>
          <w:sz w:val="21"/>
        </w:rPr>
        <w:t>commits</w:t>
      </w:r>
      <w:r>
        <w:rPr>
          <w:spacing w:val="-5"/>
          <w:w w:val="105"/>
          <w:sz w:val="21"/>
        </w:rPr>
        <w:t xml:space="preserve"> </w:t>
      </w:r>
      <w:r>
        <w:rPr>
          <w:w w:val="105"/>
          <w:sz w:val="21"/>
        </w:rPr>
        <w:t>the</w:t>
      </w:r>
      <w:r>
        <w:rPr>
          <w:spacing w:val="-5"/>
          <w:w w:val="105"/>
          <w:sz w:val="21"/>
        </w:rPr>
        <w:t xml:space="preserve"> </w:t>
      </w:r>
      <w:r>
        <w:rPr>
          <w:spacing w:val="-3"/>
          <w:w w:val="105"/>
          <w:sz w:val="21"/>
        </w:rPr>
        <w:t>offence.</w:t>
      </w:r>
    </w:p>
    <w:p w14:paraId="6A107DC7" w14:textId="77777777" w:rsidR="00622C04" w:rsidRDefault="006D16CC">
      <w:pPr>
        <w:pStyle w:val="BodyText"/>
        <w:spacing w:before="3"/>
        <w:rPr>
          <w:sz w:val="24"/>
        </w:rPr>
      </w:pPr>
      <w:r>
        <w:pict w14:anchorId="32C383A0">
          <v:line id="_x0000_s1293" style="position:absolute;z-index:251554816;mso-wrap-distance-left:0;mso-wrap-distance-right:0;mso-position-horizontal-relative:page" from="79.35pt,17.25pt" to="515.9pt,17.25pt" strokecolor="#f9ceca" strokeweight="1pt">
            <w10:wrap type="topAndBottom" anchorx="page"/>
          </v:line>
        </w:pict>
      </w:r>
    </w:p>
    <w:p w14:paraId="15B635F4" w14:textId="77777777" w:rsidR="00622C04" w:rsidRDefault="006D16CC">
      <w:pPr>
        <w:pStyle w:val="ListParagraph"/>
        <w:numPr>
          <w:ilvl w:val="0"/>
          <w:numId w:val="49"/>
        </w:numPr>
        <w:tabs>
          <w:tab w:val="left" w:pos="2380"/>
          <w:tab w:val="left" w:pos="2382"/>
        </w:tabs>
        <w:spacing w:before="117"/>
        <w:rPr>
          <w:sz w:val="13"/>
        </w:rPr>
      </w:pPr>
      <w:r>
        <w:rPr>
          <w:w w:val="105"/>
          <w:sz w:val="13"/>
        </w:rPr>
        <w:t>Submission 1 (Professor Prue</w:t>
      </w:r>
      <w:r>
        <w:rPr>
          <w:spacing w:val="17"/>
          <w:w w:val="105"/>
          <w:sz w:val="13"/>
        </w:rPr>
        <w:t xml:space="preserve"> </w:t>
      </w:r>
      <w:r>
        <w:rPr>
          <w:spacing w:val="2"/>
          <w:w w:val="105"/>
          <w:sz w:val="13"/>
        </w:rPr>
        <w:t>Vines).</w:t>
      </w:r>
    </w:p>
    <w:p w14:paraId="0A409262" w14:textId="77777777" w:rsidR="00622C04" w:rsidRDefault="006D16CC">
      <w:pPr>
        <w:pStyle w:val="ListParagraph"/>
        <w:numPr>
          <w:ilvl w:val="0"/>
          <w:numId w:val="49"/>
        </w:numPr>
        <w:tabs>
          <w:tab w:val="left" w:pos="2380"/>
          <w:tab w:val="left" w:pos="2382"/>
        </w:tabs>
        <w:rPr>
          <w:sz w:val="13"/>
        </w:rPr>
      </w:pPr>
      <w:r>
        <w:pict w14:anchorId="119D55EA">
          <v:shape id="_x0000_s1292" type="#_x0000_t202" style="position:absolute;left:0;text-align:left;margin-left:36pt;margin-top:3.75pt;width:13.05pt;height:14.25pt;z-index:251601920;mso-position-horizontal-relative:page" filled="f" stroked="f">
            <v:textbox inset="0,0,0,0">
              <w:txbxContent>
                <w:p w14:paraId="10B1F80B" w14:textId="77777777" w:rsidR="00622C04" w:rsidRDefault="006D16CC">
                  <w:pPr>
                    <w:spacing w:line="284" w:lineRule="exact"/>
                    <w:rPr>
                      <w:b/>
                      <w:sz w:val="24"/>
                    </w:rPr>
                  </w:pPr>
                  <w:r>
                    <w:rPr>
                      <w:b/>
                      <w:color w:val="EC5A4F"/>
                      <w:spacing w:val="-4"/>
                      <w:w w:val="110"/>
                      <w:sz w:val="24"/>
                    </w:rPr>
                    <w:t>18</w:t>
                  </w:r>
                </w:p>
              </w:txbxContent>
            </v:textbox>
            <w10:wrap anchorx="page"/>
          </v:shape>
        </w:pict>
      </w:r>
      <w:r>
        <w:rPr>
          <w:sz w:val="13"/>
        </w:rPr>
        <w:t>In</w:t>
      </w:r>
      <w:r>
        <w:rPr>
          <w:spacing w:val="9"/>
          <w:sz w:val="13"/>
        </w:rPr>
        <w:t xml:space="preserve"> </w:t>
      </w:r>
      <w:r>
        <w:rPr>
          <w:sz w:val="13"/>
        </w:rPr>
        <w:t>this</w:t>
      </w:r>
      <w:r>
        <w:rPr>
          <w:spacing w:val="10"/>
          <w:sz w:val="13"/>
        </w:rPr>
        <w:t xml:space="preserve"> </w:t>
      </w:r>
      <w:r>
        <w:rPr>
          <w:sz w:val="13"/>
        </w:rPr>
        <w:t>report,</w:t>
      </w:r>
      <w:r>
        <w:rPr>
          <w:spacing w:val="10"/>
          <w:sz w:val="13"/>
        </w:rPr>
        <w:t xml:space="preserve"> </w:t>
      </w:r>
      <w:r>
        <w:rPr>
          <w:sz w:val="13"/>
        </w:rPr>
        <w:t>‘offender’</w:t>
      </w:r>
      <w:r>
        <w:rPr>
          <w:spacing w:val="10"/>
          <w:sz w:val="13"/>
        </w:rPr>
        <w:t xml:space="preserve"> </w:t>
      </w:r>
      <w:r>
        <w:rPr>
          <w:sz w:val="13"/>
        </w:rPr>
        <w:t>refers</w:t>
      </w:r>
      <w:r>
        <w:rPr>
          <w:spacing w:val="10"/>
          <w:sz w:val="13"/>
        </w:rPr>
        <w:t xml:space="preserve"> </w:t>
      </w:r>
      <w:r>
        <w:rPr>
          <w:sz w:val="13"/>
        </w:rPr>
        <w:t>to</w:t>
      </w:r>
      <w:r>
        <w:rPr>
          <w:spacing w:val="9"/>
          <w:sz w:val="13"/>
        </w:rPr>
        <w:t xml:space="preserve"> </w:t>
      </w:r>
      <w:r>
        <w:rPr>
          <w:sz w:val="13"/>
        </w:rPr>
        <w:t>the</w:t>
      </w:r>
      <w:r>
        <w:rPr>
          <w:spacing w:val="10"/>
          <w:sz w:val="13"/>
        </w:rPr>
        <w:t xml:space="preserve"> </w:t>
      </w:r>
      <w:r>
        <w:rPr>
          <w:sz w:val="13"/>
        </w:rPr>
        <w:t>person</w:t>
      </w:r>
      <w:r>
        <w:rPr>
          <w:spacing w:val="10"/>
          <w:sz w:val="13"/>
        </w:rPr>
        <w:t xml:space="preserve"> </w:t>
      </w:r>
      <w:r>
        <w:rPr>
          <w:sz w:val="13"/>
        </w:rPr>
        <w:t>who</w:t>
      </w:r>
      <w:r>
        <w:rPr>
          <w:spacing w:val="10"/>
          <w:sz w:val="13"/>
        </w:rPr>
        <w:t xml:space="preserve"> </w:t>
      </w:r>
      <w:r>
        <w:rPr>
          <w:sz w:val="13"/>
        </w:rPr>
        <w:t>is</w:t>
      </w:r>
      <w:r>
        <w:rPr>
          <w:spacing w:val="10"/>
          <w:sz w:val="13"/>
        </w:rPr>
        <w:t xml:space="preserve"> </w:t>
      </w:r>
      <w:r>
        <w:rPr>
          <w:sz w:val="13"/>
        </w:rPr>
        <w:t>responsible</w:t>
      </w:r>
      <w:r>
        <w:rPr>
          <w:spacing w:val="10"/>
          <w:sz w:val="13"/>
        </w:rPr>
        <w:t xml:space="preserve"> </w:t>
      </w:r>
      <w:r>
        <w:rPr>
          <w:sz w:val="13"/>
        </w:rPr>
        <w:t>for</w:t>
      </w:r>
      <w:r>
        <w:rPr>
          <w:spacing w:val="9"/>
          <w:sz w:val="13"/>
        </w:rPr>
        <w:t xml:space="preserve"> </w:t>
      </w:r>
      <w:r>
        <w:rPr>
          <w:sz w:val="13"/>
        </w:rPr>
        <w:t>an</w:t>
      </w:r>
      <w:r>
        <w:rPr>
          <w:spacing w:val="10"/>
          <w:sz w:val="13"/>
        </w:rPr>
        <w:t xml:space="preserve"> </w:t>
      </w:r>
      <w:r>
        <w:rPr>
          <w:sz w:val="13"/>
        </w:rPr>
        <w:t>unlawful</w:t>
      </w:r>
      <w:r>
        <w:rPr>
          <w:spacing w:val="10"/>
          <w:sz w:val="13"/>
        </w:rPr>
        <w:t xml:space="preserve"> </w:t>
      </w:r>
      <w:r>
        <w:rPr>
          <w:sz w:val="13"/>
        </w:rPr>
        <w:t>killing,</w:t>
      </w:r>
      <w:r>
        <w:rPr>
          <w:spacing w:val="10"/>
          <w:sz w:val="13"/>
        </w:rPr>
        <w:t xml:space="preserve"> </w:t>
      </w:r>
      <w:r>
        <w:rPr>
          <w:sz w:val="13"/>
        </w:rPr>
        <w:t>whether</w:t>
      </w:r>
      <w:r>
        <w:rPr>
          <w:spacing w:val="10"/>
          <w:sz w:val="13"/>
        </w:rPr>
        <w:t xml:space="preserve"> </w:t>
      </w:r>
      <w:r>
        <w:rPr>
          <w:sz w:val="13"/>
        </w:rPr>
        <w:t>or</w:t>
      </w:r>
      <w:r>
        <w:rPr>
          <w:spacing w:val="9"/>
          <w:sz w:val="13"/>
        </w:rPr>
        <w:t xml:space="preserve"> </w:t>
      </w:r>
      <w:r>
        <w:rPr>
          <w:sz w:val="13"/>
        </w:rPr>
        <w:t>not</w:t>
      </w:r>
      <w:r>
        <w:rPr>
          <w:spacing w:val="10"/>
          <w:sz w:val="13"/>
        </w:rPr>
        <w:t xml:space="preserve"> </w:t>
      </w:r>
      <w:r>
        <w:rPr>
          <w:sz w:val="13"/>
        </w:rPr>
        <w:t>they</w:t>
      </w:r>
      <w:r>
        <w:rPr>
          <w:spacing w:val="10"/>
          <w:sz w:val="13"/>
        </w:rPr>
        <w:t xml:space="preserve"> </w:t>
      </w:r>
      <w:r>
        <w:rPr>
          <w:sz w:val="13"/>
        </w:rPr>
        <w:t>have</w:t>
      </w:r>
      <w:r>
        <w:rPr>
          <w:spacing w:val="10"/>
          <w:sz w:val="13"/>
        </w:rPr>
        <w:t xml:space="preserve"> </w:t>
      </w:r>
      <w:r>
        <w:rPr>
          <w:sz w:val="13"/>
        </w:rPr>
        <w:t>been</w:t>
      </w:r>
      <w:r>
        <w:rPr>
          <w:spacing w:val="10"/>
          <w:sz w:val="13"/>
        </w:rPr>
        <w:t xml:space="preserve"> </w:t>
      </w:r>
      <w:r>
        <w:rPr>
          <w:sz w:val="13"/>
        </w:rPr>
        <w:t>convicted.</w:t>
      </w:r>
    </w:p>
    <w:p w14:paraId="6A3C6AAD" w14:textId="77777777" w:rsidR="00622C04" w:rsidRDefault="006D16CC">
      <w:pPr>
        <w:pStyle w:val="ListParagraph"/>
        <w:numPr>
          <w:ilvl w:val="0"/>
          <w:numId w:val="49"/>
        </w:numPr>
        <w:tabs>
          <w:tab w:val="left" w:pos="2380"/>
          <w:tab w:val="left" w:pos="2382"/>
        </w:tabs>
        <w:spacing w:before="2"/>
        <w:rPr>
          <w:sz w:val="13"/>
        </w:rPr>
      </w:pPr>
      <w:r>
        <w:rPr>
          <w:w w:val="105"/>
          <w:sz w:val="13"/>
        </w:rPr>
        <w:t>Law</w:t>
      </w:r>
      <w:r>
        <w:rPr>
          <w:spacing w:val="4"/>
          <w:w w:val="105"/>
          <w:sz w:val="13"/>
        </w:rPr>
        <w:t xml:space="preserve"> </w:t>
      </w:r>
      <w:r>
        <w:rPr>
          <w:w w:val="105"/>
          <w:sz w:val="13"/>
        </w:rPr>
        <w:t>Commission</w:t>
      </w:r>
      <w:r>
        <w:rPr>
          <w:spacing w:val="5"/>
          <w:w w:val="105"/>
          <w:sz w:val="13"/>
        </w:rPr>
        <w:t xml:space="preserve"> </w:t>
      </w:r>
      <w:r>
        <w:rPr>
          <w:spacing w:val="3"/>
          <w:w w:val="105"/>
          <w:sz w:val="13"/>
        </w:rPr>
        <w:t>(New</w:t>
      </w:r>
      <w:r>
        <w:rPr>
          <w:spacing w:val="5"/>
          <w:w w:val="105"/>
          <w:sz w:val="13"/>
        </w:rPr>
        <w:t xml:space="preserve"> </w:t>
      </w:r>
      <w:r>
        <w:rPr>
          <w:w w:val="105"/>
          <w:sz w:val="13"/>
        </w:rPr>
        <w:t>Zealand),</w:t>
      </w:r>
      <w:r>
        <w:rPr>
          <w:spacing w:val="5"/>
          <w:w w:val="105"/>
          <w:sz w:val="13"/>
        </w:rPr>
        <w:t xml:space="preserve"> </w:t>
      </w:r>
      <w:r>
        <w:rPr>
          <w:i/>
          <w:w w:val="105"/>
          <w:sz w:val="13"/>
        </w:rPr>
        <w:t>Succession</w:t>
      </w:r>
      <w:r>
        <w:rPr>
          <w:i/>
          <w:spacing w:val="3"/>
          <w:w w:val="105"/>
          <w:sz w:val="13"/>
        </w:rPr>
        <w:t xml:space="preserve"> </w:t>
      </w:r>
      <w:r>
        <w:rPr>
          <w:i/>
          <w:w w:val="105"/>
          <w:sz w:val="13"/>
        </w:rPr>
        <w:t>Law:</w:t>
      </w:r>
      <w:r>
        <w:rPr>
          <w:i/>
          <w:spacing w:val="4"/>
          <w:w w:val="105"/>
          <w:sz w:val="13"/>
        </w:rPr>
        <w:t xml:space="preserve"> </w:t>
      </w:r>
      <w:r>
        <w:rPr>
          <w:i/>
          <w:w w:val="105"/>
          <w:sz w:val="13"/>
        </w:rPr>
        <w:t>Homicidal</w:t>
      </w:r>
      <w:r>
        <w:rPr>
          <w:i/>
          <w:spacing w:val="4"/>
          <w:w w:val="105"/>
          <w:sz w:val="13"/>
        </w:rPr>
        <w:t xml:space="preserve"> </w:t>
      </w:r>
      <w:r>
        <w:rPr>
          <w:i/>
          <w:w w:val="105"/>
          <w:sz w:val="13"/>
        </w:rPr>
        <w:t>Heirs</w:t>
      </w:r>
      <w:r>
        <w:rPr>
          <w:w w:val="105"/>
          <w:sz w:val="13"/>
        </w:rPr>
        <w:t>,</w:t>
      </w:r>
      <w:r>
        <w:rPr>
          <w:spacing w:val="5"/>
          <w:w w:val="105"/>
          <w:sz w:val="13"/>
        </w:rPr>
        <w:t xml:space="preserve"> </w:t>
      </w:r>
      <w:r>
        <w:rPr>
          <w:spacing w:val="2"/>
          <w:w w:val="105"/>
          <w:sz w:val="13"/>
        </w:rPr>
        <w:t>Report</w:t>
      </w:r>
      <w:r>
        <w:rPr>
          <w:spacing w:val="5"/>
          <w:w w:val="105"/>
          <w:sz w:val="13"/>
        </w:rPr>
        <w:t xml:space="preserve"> </w:t>
      </w:r>
      <w:r>
        <w:rPr>
          <w:w w:val="105"/>
          <w:sz w:val="13"/>
        </w:rPr>
        <w:t>No</w:t>
      </w:r>
      <w:r>
        <w:rPr>
          <w:spacing w:val="4"/>
          <w:w w:val="105"/>
          <w:sz w:val="13"/>
        </w:rPr>
        <w:t xml:space="preserve"> </w:t>
      </w:r>
      <w:r>
        <w:rPr>
          <w:w w:val="105"/>
          <w:sz w:val="13"/>
        </w:rPr>
        <w:t>38</w:t>
      </w:r>
      <w:r>
        <w:rPr>
          <w:spacing w:val="5"/>
          <w:w w:val="105"/>
          <w:sz w:val="13"/>
        </w:rPr>
        <w:t xml:space="preserve"> </w:t>
      </w:r>
      <w:r>
        <w:rPr>
          <w:w w:val="105"/>
          <w:sz w:val="13"/>
        </w:rPr>
        <w:t>(1997)</w:t>
      </w:r>
      <w:r>
        <w:rPr>
          <w:spacing w:val="5"/>
          <w:w w:val="105"/>
          <w:sz w:val="13"/>
        </w:rPr>
        <w:t xml:space="preserve"> </w:t>
      </w:r>
      <w:r>
        <w:rPr>
          <w:w w:val="105"/>
          <w:sz w:val="13"/>
        </w:rPr>
        <w:t>5.</w:t>
      </w:r>
    </w:p>
    <w:p w14:paraId="2AD56E14" w14:textId="77777777" w:rsidR="00622C04" w:rsidRDefault="00622C04">
      <w:pPr>
        <w:rPr>
          <w:sz w:val="13"/>
        </w:rPr>
        <w:sectPr w:rsidR="00622C04">
          <w:pgSz w:w="11910" w:h="16840"/>
          <w:pgMar w:top="1560" w:right="0" w:bottom="280" w:left="0" w:header="546" w:footer="0" w:gutter="0"/>
          <w:cols w:space="720"/>
        </w:sectPr>
      </w:pPr>
    </w:p>
    <w:p w14:paraId="58ECB913" w14:textId="77777777" w:rsidR="00622C04" w:rsidRDefault="00622C04">
      <w:pPr>
        <w:pStyle w:val="BodyText"/>
        <w:rPr>
          <w:sz w:val="20"/>
        </w:rPr>
      </w:pPr>
    </w:p>
    <w:p w14:paraId="0C84F681" w14:textId="77777777" w:rsidR="00622C04" w:rsidRDefault="00622C04">
      <w:pPr>
        <w:pStyle w:val="BodyText"/>
        <w:spacing w:before="2"/>
        <w:rPr>
          <w:sz w:val="18"/>
        </w:rPr>
      </w:pPr>
    </w:p>
    <w:p w14:paraId="63F17C37" w14:textId="77777777" w:rsidR="00622C04" w:rsidRDefault="006D16CC">
      <w:pPr>
        <w:pStyle w:val="Heading4"/>
        <w:spacing w:before="96"/>
      </w:pPr>
      <w:r>
        <w:rPr>
          <w:w w:val="115"/>
        </w:rPr>
        <w:t>Inadvertent, involuntary or negligent offences</w:t>
      </w:r>
    </w:p>
    <w:p w14:paraId="42374384" w14:textId="77777777" w:rsidR="00622C04" w:rsidRDefault="006D16CC">
      <w:pPr>
        <w:pStyle w:val="ListParagraph"/>
        <w:numPr>
          <w:ilvl w:val="1"/>
          <w:numId w:val="55"/>
        </w:numPr>
        <w:tabs>
          <w:tab w:val="left" w:pos="2381"/>
          <w:tab w:val="left" w:pos="2382"/>
        </w:tabs>
        <w:spacing w:before="143" w:line="242" w:lineRule="auto"/>
        <w:ind w:right="1612"/>
        <w:rPr>
          <w:sz w:val="21"/>
        </w:rPr>
      </w:pPr>
      <w:r>
        <w:rPr>
          <w:sz w:val="21"/>
        </w:rPr>
        <w:t xml:space="preserve">The </w:t>
      </w:r>
      <w:r>
        <w:rPr>
          <w:spacing w:val="-3"/>
          <w:sz w:val="21"/>
        </w:rPr>
        <w:t xml:space="preserve">forfeiture </w:t>
      </w:r>
      <w:r>
        <w:rPr>
          <w:sz w:val="21"/>
        </w:rPr>
        <w:t xml:space="preserve">rule applies in Victoria </w:t>
      </w:r>
      <w:r>
        <w:rPr>
          <w:spacing w:val="-3"/>
          <w:sz w:val="21"/>
        </w:rPr>
        <w:t xml:space="preserve">to </w:t>
      </w:r>
      <w:r>
        <w:rPr>
          <w:sz w:val="21"/>
        </w:rPr>
        <w:t xml:space="preserve">offenders </w:t>
      </w:r>
      <w:r>
        <w:rPr>
          <w:spacing w:val="-3"/>
          <w:sz w:val="21"/>
        </w:rPr>
        <w:t xml:space="preserve">responsible for </w:t>
      </w:r>
      <w:r>
        <w:rPr>
          <w:sz w:val="21"/>
        </w:rPr>
        <w:t xml:space="preserve">murder and other </w:t>
      </w:r>
      <w:r>
        <w:rPr>
          <w:spacing w:val="-3"/>
          <w:sz w:val="21"/>
        </w:rPr>
        <w:t xml:space="preserve">intentional </w:t>
      </w:r>
      <w:r>
        <w:rPr>
          <w:sz w:val="21"/>
        </w:rPr>
        <w:t>and reckless homicides.</w:t>
      </w:r>
      <w:r>
        <w:rPr>
          <w:position w:val="7"/>
          <w:sz w:val="12"/>
        </w:rPr>
        <w:t xml:space="preserve">4 </w:t>
      </w:r>
      <w:r>
        <w:rPr>
          <w:sz w:val="21"/>
        </w:rPr>
        <w:t xml:space="preserve">That it should </w:t>
      </w:r>
      <w:r>
        <w:rPr>
          <w:spacing w:val="-3"/>
          <w:sz w:val="21"/>
        </w:rPr>
        <w:t xml:space="preserve">continue to </w:t>
      </w:r>
      <w:r>
        <w:rPr>
          <w:sz w:val="21"/>
        </w:rPr>
        <w:t xml:space="preserve">do so is </w:t>
      </w:r>
      <w:r>
        <w:rPr>
          <w:spacing w:val="-3"/>
          <w:sz w:val="21"/>
        </w:rPr>
        <w:t xml:space="preserve">uncontroversial. </w:t>
      </w:r>
      <w:r>
        <w:rPr>
          <w:spacing w:val="-4"/>
          <w:sz w:val="21"/>
        </w:rPr>
        <w:t xml:space="preserve">However, </w:t>
      </w:r>
      <w:r>
        <w:rPr>
          <w:sz w:val="21"/>
        </w:rPr>
        <w:t xml:space="preserve">whether an inadvertent or involuntary act of </w:t>
      </w:r>
      <w:r>
        <w:rPr>
          <w:spacing w:val="-3"/>
          <w:sz w:val="21"/>
        </w:rPr>
        <w:t xml:space="preserve">manslaughter </w:t>
      </w:r>
      <w:r>
        <w:rPr>
          <w:sz w:val="21"/>
        </w:rPr>
        <w:t xml:space="preserve">should be </w:t>
      </w:r>
      <w:r>
        <w:rPr>
          <w:spacing w:val="-3"/>
          <w:sz w:val="21"/>
        </w:rPr>
        <w:t xml:space="preserve">within </w:t>
      </w:r>
      <w:r>
        <w:rPr>
          <w:sz w:val="21"/>
        </w:rPr>
        <w:t xml:space="preserve">the scope of the rule is </w:t>
      </w:r>
      <w:r>
        <w:rPr>
          <w:spacing w:val="-2"/>
          <w:sz w:val="21"/>
        </w:rPr>
        <w:t xml:space="preserve">not </w:t>
      </w:r>
      <w:r>
        <w:rPr>
          <w:sz w:val="21"/>
        </w:rPr>
        <w:t xml:space="preserve">settled. In </w:t>
      </w:r>
      <w:r>
        <w:rPr>
          <w:spacing w:val="-3"/>
          <w:sz w:val="21"/>
        </w:rPr>
        <w:t xml:space="preserve">England, for  example,  </w:t>
      </w:r>
      <w:r>
        <w:rPr>
          <w:sz w:val="21"/>
        </w:rPr>
        <w:t xml:space="preserve">the </w:t>
      </w:r>
      <w:r>
        <w:rPr>
          <w:spacing w:val="-3"/>
          <w:sz w:val="21"/>
        </w:rPr>
        <w:t>forfeiture</w:t>
      </w:r>
      <w:r>
        <w:rPr>
          <w:spacing w:val="41"/>
          <w:sz w:val="21"/>
        </w:rPr>
        <w:t xml:space="preserve"> </w:t>
      </w:r>
      <w:r>
        <w:rPr>
          <w:sz w:val="21"/>
        </w:rPr>
        <w:t xml:space="preserve">rule does </w:t>
      </w:r>
      <w:r>
        <w:rPr>
          <w:spacing w:val="-2"/>
          <w:sz w:val="21"/>
        </w:rPr>
        <w:t xml:space="preserve">not  </w:t>
      </w:r>
      <w:r>
        <w:rPr>
          <w:sz w:val="21"/>
        </w:rPr>
        <w:t xml:space="preserve">apply in cases of </w:t>
      </w:r>
      <w:r>
        <w:rPr>
          <w:spacing w:val="-3"/>
          <w:sz w:val="21"/>
        </w:rPr>
        <w:t xml:space="preserve">manslaughter  </w:t>
      </w:r>
      <w:r>
        <w:rPr>
          <w:sz w:val="21"/>
        </w:rPr>
        <w:t xml:space="preserve">on the road by gross </w:t>
      </w:r>
      <w:r>
        <w:rPr>
          <w:spacing w:val="-3"/>
          <w:sz w:val="21"/>
        </w:rPr>
        <w:t>negligence,</w:t>
      </w:r>
      <w:r>
        <w:rPr>
          <w:spacing w:val="-3"/>
          <w:position w:val="7"/>
          <w:sz w:val="12"/>
        </w:rPr>
        <w:t>5</w:t>
      </w:r>
      <w:r>
        <w:rPr>
          <w:spacing w:val="21"/>
          <w:position w:val="7"/>
          <w:sz w:val="12"/>
        </w:rPr>
        <w:t xml:space="preserve"> </w:t>
      </w:r>
      <w:r>
        <w:rPr>
          <w:sz w:val="21"/>
        </w:rPr>
        <w:t xml:space="preserve">but this is </w:t>
      </w:r>
      <w:r>
        <w:rPr>
          <w:spacing w:val="-2"/>
          <w:sz w:val="21"/>
        </w:rPr>
        <w:t xml:space="preserve">not  </w:t>
      </w:r>
      <w:r>
        <w:rPr>
          <w:sz w:val="21"/>
        </w:rPr>
        <w:t>nec</w:t>
      </w:r>
      <w:r>
        <w:rPr>
          <w:sz w:val="21"/>
        </w:rPr>
        <w:t>essarily the   law in</w:t>
      </w:r>
      <w:r>
        <w:rPr>
          <w:spacing w:val="16"/>
          <w:sz w:val="21"/>
        </w:rPr>
        <w:t xml:space="preserve"> </w:t>
      </w:r>
      <w:r>
        <w:rPr>
          <w:sz w:val="21"/>
        </w:rPr>
        <w:t>Victoria.</w:t>
      </w:r>
    </w:p>
    <w:p w14:paraId="5D25EA41" w14:textId="77777777" w:rsidR="00622C04" w:rsidRDefault="006D16CC">
      <w:pPr>
        <w:pStyle w:val="ListParagraph"/>
        <w:numPr>
          <w:ilvl w:val="1"/>
          <w:numId w:val="55"/>
        </w:numPr>
        <w:tabs>
          <w:tab w:val="left" w:pos="2381"/>
          <w:tab w:val="left" w:pos="2382"/>
        </w:tabs>
        <w:spacing w:before="127" w:line="242" w:lineRule="auto"/>
        <w:ind w:right="1588"/>
        <w:rPr>
          <w:sz w:val="12"/>
        </w:rPr>
      </w:pPr>
      <w:r>
        <w:rPr>
          <w:w w:val="105"/>
          <w:sz w:val="21"/>
        </w:rPr>
        <w:t xml:space="preserve">In New </w:t>
      </w:r>
      <w:r>
        <w:rPr>
          <w:spacing w:val="-3"/>
          <w:w w:val="105"/>
          <w:sz w:val="21"/>
        </w:rPr>
        <w:t xml:space="preserve">Zealand, </w:t>
      </w:r>
      <w:r>
        <w:rPr>
          <w:w w:val="105"/>
          <w:sz w:val="21"/>
        </w:rPr>
        <w:t xml:space="preserve">the </w:t>
      </w:r>
      <w:r>
        <w:rPr>
          <w:i/>
          <w:spacing w:val="-3"/>
          <w:w w:val="105"/>
          <w:sz w:val="21"/>
        </w:rPr>
        <w:t xml:space="preserve">Succession </w:t>
      </w:r>
      <w:r>
        <w:rPr>
          <w:i/>
          <w:w w:val="105"/>
          <w:sz w:val="21"/>
        </w:rPr>
        <w:t xml:space="preserve">(Homicide) Act </w:t>
      </w:r>
      <w:r>
        <w:rPr>
          <w:i/>
          <w:spacing w:val="-4"/>
          <w:w w:val="105"/>
          <w:sz w:val="21"/>
        </w:rPr>
        <w:t xml:space="preserve">2007  </w:t>
      </w:r>
      <w:r>
        <w:rPr>
          <w:w w:val="105"/>
          <w:sz w:val="21"/>
        </w:rPr>
        <w:t xml:space="preserve">(NZ) (‘the NZ Act’) </w:t>
      </w:r>
      <w:r>
        <w:rPr>
          <w:spacing w:val="-3"/>
          <w:w w:val="105"/>
          <w:sz w:val="21"/>
        </w:rPr>
        <w:t xml:space="preserve">excludes  </w:t>
      </w:r>
      <w:r>
        <w:rPr>
          <w:w w:val="105"/>
          <w:sz w:val="21"/>
        </w:rPr>
        <w:t xml:space="preserve">unlawful </w:t>
      </w:r>
      <w:r>
        <w:rPr>
          <w:spacing w:val="-3"/>
          <w:w w:val="105"/>
          <w:sz w:val="21"/>
        </w:rPr>
        <w:t xml:space="preserve">killings resulting from negligent </w:t>
      </w:r>
      <w:r>
        <w:rPr>
          <w:w w:val="105"/>
          <w:sz w:val="21"/>
        </w:rPr>
        <w:t xml:space="preserve">acts or </w:t>
      </w:r>
      <w:r>
        <w:rPr>
          <w:spacing w:val="-3"/>
          <w:w w:val="105"/>
          <w:sz w:val="21"/>
        </w:rPr>
        <w:t xml:space="preserve">omissions from </w:t>
      </w:r>
      <w:r>
        <w:rPr>
          <w:w w:val="105"/>
          <w:sz w:val="21"/>
        </w:rPr>
        <w:t xml:space="preserve">the application of the codified </w:t>
      </w:r>
      <w:r>
        <w:rPr>
          <w:spacing w:val="-3"/>
          <w:w w:val="105"/>
          <w:sz w:val="21"/>
        </w:rPr>
        <w:t>forfeiture rule.</w:t>
      </w:r>
      <w:r>
        <w:rPr>
          <w:spacing w:val="-3"/>
          <w:w w:val="105"/>
          <w:position w:val="7"/>
          <w:sz w:val="12"/>
        </w:rPr>
        <w:t xml:space="preserve">6 </w:t>
      </w:r>
      <w:r>
        <w:rPr>
          <w:w w:val="105"/>
          <w:sz w:val="21"/>
        </w:rPr>
        <w:t xml:space="preserve">The New </w:t>
      </w:r>
      <w:r>
        <w:rPr>
          <w:spacing w:val="-3"/>
          <w:w w:val="105"/>
          <w:sz w:val="21"/>
        </w:rPr>
        <w:t xml:space="preserve">Zealand </w:t>
      </w:r>
      <w:r>
        <w:rPr>
          <w:w w:val="105"/>
          <w:sz w:val="21"/>
        </w:rPr>
        <w:t xml:space="preserve">Law </w:t>
      </w:r>
      <w:r>
        <w:rPr>
          <w:spacing w:val="-3"/>
          <w:w w:val="105"/>
          <w:sz w:val="21"/>
        </w:rPr>
        <w:t>Commis</w:t>
      </w:r>
      <w:r>
        <w:rPr>
          <w:spacing w:val="-3"/>
          <w:w w:val="105"/>
          <w:sz w:val="21"/>
        </w:rPr>
        <w:t xml:space="preserve">sion </w:t>
      </w:r>
      <w:r>
        <w:rPr>
          <w:w w:val="105"/>
          <w:sz w:val="21"/>
        </w:rPr>
        <w:t xml:space="preserve">recommended this </w:t>
      </w:r>
      <w:r>
        <w:rPr>
          <w:spacing w:val="-3"/>
          <w:w w:val="105"/>
          <w:sz w:val="21"/>
        </w:rPr>
        <w:t xml:space="preserve">exclusion </w:t>
      </w:r>
      <w:r>
        <w:rPr>
          <w:w w:val="105"/>
          <w:sz w:val="21"/>
        </w:rPr>
        <w:t xml:space="preserve">on the </w:t>
      </w:r>
      <w:r>
        <w:rPr>
          <w:spacing w:val="-3"/>
          <w:w w:val="105"/>
          <w:sz w:val="21"/>
        </w:rPr>
        <w:t xml:space="preserve">grounds that, </w:t>
      </w:r>
      <w:r>
        <w:rPr>
          <w:w w:val="105"/>
          <w:sz w:val="21"/>
        </w:rPr>
        <w:t xml:space="preserve">because of the </w:t>
      </w:r>
      <w:r>
        <w:rPr>
          <w:spacing w:val="-3"/>
          <w:w w:val="105"/>
          <w:sz w:val="21"/>
        </w:rPr>
        <w:t xml:space="preserve">unintended nature </w:t>
      </w:r>
      <w:r>
        <w:rPr>
          <w:w w:val="105"/>
          <w:sz w:val="21"/>
        </w:rPr>
        <w:t xml:space="preserve">of the </w:t>
      </w:r>
      <w:r>
        <w:rPr>
          <w:spacing w:val="-3"/>
          <w:w w:val="105"/>
          <w:sz w:val="21"/>
        </w:rPr>
        <w:t xml:space="preserve">crime, allowing </w:t>
      </w:r>
      <w:r>
        <w:rPr>
          <w:w w:val="105"/>
          <w:sz w:val="21"/>
        </w:rPr>
        <w:t xml:space="preserve">an offender </w:t>
      </w:r>
      <w:r>
        <w:rPr>
          <w:spacing w:val="-3"/>
          <w:w w:val="105"/>
          <w:sz w:val="21"/>
        </w:rPr>
        <w:t xml:space="preserve">to inherit </w:t>
      </w:r>
      <w:r>
        <w:rPr>
          <w:w w:val="105"/>
          <w:sz w:val="21"/>
        </w:rPr>
        <w:t xml:space="preserve">is </w:t>
      </w:r>
      <w:r>
        <w:rPr>
          <w:spacing w:val="-2"/>
          <w:w w:val="105"/>
          <w:sz w:val="21"/>
        </w:rPr>
        <w:t xml:space="preserve">not </w:t>
      </w:r>
      <w:r>
        <w:rPr>
          <w:spacing w:val="-4"/>
          <w:w w:val="105"/>
          <w:sz w:val="21"/>
        </w:rPr>
        <w:t xml:space="preserve">likely </w:t>
      </w:r>
      <w:r>
        <w:rPr>
          <w:spacing w:val="-3"/>
          <w:w w:val="105"/>
          <w:sz w:val="21"/>
        </w:rPr>
        <w:t xml:space="preserve">to </w:t>
      </w:r>
      <w:r>
        <w:rPr>
          <w:w w:val="105"/>
          <w:sz w:val="21"/>
        </w:rPr>
        <w:t xml:space="preserve">serve as an </w:t>
      </w:r>
      <w:r>
        <w:rPr>
          <w:spacing w:val="-3"/>
          <w:w w:val="105"/>
          <w:sz w:val="21"/>
        </w:rPr>
        <w:t xml:space="preserve">incentive for future such </w:t>
      </w:r>
      <w:r>
        <w:rPr>
          <w:w w:val="105"/>
          <w:sz w:val="21"/>
        </w:rPr>
        <w:t>acts or</w:t>
      </w:r>
      <w:r>
        <w:rPr>
          <w:spacing w:val="46"/>
          <w:w w:val="105"/>
          <w:sz w:val="21"/>
        </w:rPr>
        <w:t xml:space="preserve"> </w:t>
      </w:r>
      <w:r>
        <w:rPr>
          <w:spacing w:val="-3"/>
          <w:w w:val="105"/>
          <w:sz w:val="21"/>
        </w:rPr>
        <w:t>omissions.</w:t>
      </w:r>
      <w:r>
        <w:rPr>
          <w:spacing w:val="-3"/>
          <w:w w:val="105"/>
          <w:position w:val="7"/>
          <w:sz w:val="12"/>
        </w:rPr>
        <w:t>7</w:t>
      </w:r>
    </w:p>
    <w:p w14:paraId="1298AE83" w14:textId="77777777" w:rsidR="00622C04" w:rsidRDefault="006D16CC">
      <w:pPr>
        <w:pStyle w:val="ListParagraph"/>
        <w:numPr>
          <w:ilvl w:val="1"/>
          <w:numId w:val="55"/>
        </w:numPr>
        <w:tabs>
          <w:tab w:val="left" w:pos="2380"/>
          <w:tab w:val="left" w:pos="2381"/>
        </w:tabs>
        <w:spacing w:before="125" w:line="242" w:lineRule="auto"/>
        <w:ind w:right="1703"/>
        <w:rPr>
          <w:sz w:val="12"/>
        </w:rPr>
      </w:pPr>
      <w:r>
        <w:rPr>
          <w:w w:val="105"/>
          <w:sz w:val="21"/>
        </w:rPr>
        <w:t xml:space="preserve">The </w:t>
      </w:r>
      <w:r>
        <w:rPr>
          <w:spacing w:val="-3"/>
          <w:w w:val="105"/>
          <w:sz w:val="21"/>
        </w:rPr>
        <w:t xml:space="preserve">Commission </w:t>
      </w:r>
      <w:r>
        <w:rPr>
          <w:w w:val="105"/>
          <w:sz w:val="21"/>
        </w:rPr>
        <w:t xml:space="preserve">received a </w:t>
      </w:r>
      <w:r>
        <w:rPr>
          <w:spacing w:val="-3"/>
          <w:w w:val="105"/>
          <w:sz w:val="21"/>
        </w:rPr>
        <w:t xml:space="preserve">range </w:t>
      </w:r>
      <w:r>
        <w:rPr>
          <w:w w:val="105"/>
          <w:sz w:val="21"/>
        </w:rPr>
        <w:t xml:space="preserve">of </w:t>
      </w:r>
      <w:r>
        <w:rPr>
          <w:spacing w:val="-3"/>
          <w:w w:val="105"/>
          <w:sz w:val="21"/>
        </w:rPr>
        <w:t xml:space="preserve">submissions that </w:t>
      </w:r>
      <w:r>
        <w:rPr>
          <w:w w:val="105"/>
          <w:sz w:val="21"/>
        </w:rPr>
        <w:t xml:space="preserve">suggested </w:t>
      </w:r>
      <w:r>
        <w:rPr>
          <w:spacing w:val="-3"/>
          <w:w w:val="105"/>
          <w:sz w:val="21"/>
        </w:rPr>
        <w:t xml:space="preserve">that </w:t>
      </w:r>
      <w:r>
        <w:rPr>
          <w:w w:val="105"/>
          <w:sz w:val="21"/>
        </w:rPr>
        <w:t xml:space="preserve">the </w:t>
      </w:r>
      <w:r>
        <w:rPr>
          <w:spacing w:val="-3"/>
          <w:w w:val="105"/>
          <w:sz w:val="21"/>
        </w:rPr>
        <w:t xml:space="preserve">forfeiture rule </w:t>
      </w:r>
      <w:r>
        <w:rPr>
          <w:w w:val="105"/>
          <w:sz w:val="21"/>
        </w:rPr>
        <w:t xml:space="preserve">should </w:t>
      </w:r>
      <w:r>
        <w:rPr>
          <w:spacing w:val="-2"/>
          <w:w w:val="105"/>
          <w:sz w:val="21"/>
        </w:rPr>
        <w:t xml:space="preserve">not </w:t>
      </w:r>
      <w:r>
        <w:rPr>
          <w:w w:val="105"/>
          <w:sz w:val="21"/>
        </w:rPr>
        <w:t xml:space="preserve">apply </w:t>
      </w:r>
      <w:r>
        <w:rPr>
          <w:spacing w:val="-3"/>
          <w:w w:val="105"/>
          <w:sz w:val="21"/>
        </w:rPr>
        <w:t xml:space="preserve">to accidental, unintended </w:t>
      </w:r>
      <w:r>
        <w:rPr>
          <w:w w:val="105"/>
          <w:sz w:val="21"/>
        </w:rPr>
        <w:t xml:space="preserve">or </w:t>
      </w:r>
      <w:r>
        <w:rPr>
          <w:spacing w:val="-3"/>
          <w:w w:val="105"/>
          <w:sz w:val="21"/>
        </w:rPr>
        <w:t xml:space="preserve">negligent </w:t>
      </w:r>
      <w:r>
        <w:rPr>
          <w:w w:val="105"/>
          <w:sz w:val="21"/>
        </w:rPr>
        <w:t xml:space="preserve">unlawful </w:t>
      </w:r>
      <w:r>
        <w:rPr>
          <w:spacing w:val="-3"/>
          <w:w w:val="105"/>
          <w:sz w:val="21"/>
        </w:rPr>
        <w:t>killings.</w:t>
      </w:r>
      <w:r>
        <w:rPr>
          <w:spacing w:val="-3"/>
          <w:w w:val="105"/>
          <w:position w:val="7"/>
          <w:sz w:val="12"/>
        </w:rPr>
        <w:t xml:space="preserve">8 </w:t>
      </w:r>
      <w:r>
        <w:rPr>
          <w:spacing w:val="-4"/>
          <w:w w:val="105"/>
          <w:sz w:val="21"/>
        </w:rPr>
        <w:t xml:space="preserve">However, </w:t>
      </w:r>
      <w:r>
        <w:rPr>
          <w:w w:val="105"/>
          <w:sz w:val="21"/>
        </w:rPr>
        <w:t xml:space="preserve">judges of the </w:t>
      </w:r>
      <w:r>
        <w:rPr>
          <w:spacing w:val="-3"/>
          <w:w w:val="105"/>
          <w:sz w:val="21"/>
        </w:rPr>
        <w:t xml:space="preserve">Supreme Court </w:t>
      </w:r>
      <w:r>
        <w:rPr>
          <w:w w:val="105"/>
          <w:sz w:val="21"/>
        </w:rPr>
        <w:t xml:space="preserve">of New South </w:t>
      </w:r>
      <w:r>
        <w:rPr>
          <w:spacing w:val="-3"/>
          <w:w w:val="105"/>
          <w:sz w:val="21"/>
        </w:rPr>
        <w:t xml:space="preserve">Wales </w:t>
      </w:r>
      <w:r>
        <w:rPr>
          <w:w w:val="105"/>
          <w:sz w:val="21"/>
        </w:rPr>
        <w:t xml:space="preserve">with whom the </w:t>
      </w:r>
      <w:r>
        <w:rPr>
          <w:spacing w:val="-3"/>
          <w:w w:val="105"/>
          <w:sz w:val="21"/>
        </w:rPr>
        <w:t xml:space="preserve">Commission </w:t>
      </w:r>
      <w:r>
        <w:rPr>
          <w:w w:val="105"/>
          <w:sz w:val="21"/>
        </w:rPr>
        <w:t xml:space="preserve">met said </w:t>
      </w:r>
      <w:r>
        <w:rPr>
          <w:spacing w:val="-3"/>
          <w:w w:val="105"/>
          <w:sz w:val="21"/>
        </w:rPr>
        <w:t xml:space="preserve">that </w:t>
      </w:r>
      <w:r>
        <w:rPr>
          <w:w w:val="105"/>
          <w:sz w:val="21"/>
        </w:rPr>
        <w:t xml:space="preserve">the rule is </w:t>
      </w:r>
      <w:r>
        <w:rPr>
          <w:spacing w:val="-2"/>
          <w:w w:val="105"/>
          <w:sz w:val="21"/>
        </w:rPr>
        <w:t xml:space="preserve">not </w:t>
      </w:r>
      <w:r>
        <w:rPr>
          <w:spacing w:val="-3"/>
          <w:w w:val="105"/>
          <w:sz w:val="21"/>
        </w:rPr>
        <w:t xml:space="preserve">intended to </w:t>
      </w:r>
      <w:r>
        <w:rPr>
          <w:w w:val="105"/>
          <w:sz w:val="21"/>
        </w:rPr>
        <w:t xml:space="preserve">be </w:t>
      </w:r>
      <w:r>
        <w:rPr>
          <w:spacing w:val="-3"/>
          <w:w w:val="105"/>
          <w:sz w:val="21"/>
        </w:rPr>
        <w:t>pu</w:t>
      </w:r>
      <w:r>
        <w:rPr>
          <w:spacing w:val="-3"/>
          <w:w w:val="105"/>
          <w:sz w:val="21"/>
        </w:rPr>
        <w:t xml:space="preserve">nitive </w:t>
      </w:r>
      <w:r>
        <w:rPr>
          <w:w w:val="105"/>
          <w:sz w:val="21"/>
        </w:rPr>
        <w:t xml:space="preserve">or serve as a </w:t>
      </w:r>
      <w:r>
        <w:rPr>
          <w:spacing w:val="-3"/>
          <w:w w:val="105"/>
          <w:sz w:val="21"/>
        </w:rPr>
        <w:t xml:space="preserve">deterrent </w:t>
      </w:r>
      <w:r>
        <w:rPr>
          <w:w w:val="105"/>
          <w:sz w:val="21"/>
        </w:rPr>
        <w:t xml:space="preserve">but </w:t>
      </w:r>
      <w:r>
        <w:rPr>
          <w:spacing w:val="-3"/>
          <w:w w:val="105"/>
          <w:sz w:val="21"/>
        </w:rPr>
        <w:t xml:space="preserve">rather to convey </w:t>
      </w:r>
      <w:r>
        <w:rPr>
          <w:w w:val="105"/>
          <w:sz w:val="21"/>
        </w:rPr>
        <w:t>the</w:t>
      </w:r>
      <w:r>
        <w:rPr>
          <w:spacing w:val="-7"/>
          <w:w w:val="105"/>
          <w:sz w:val="21"/>
        </w:rPr>
        <w:t xml:space="preserve"> </w:t>
      </w:r>
      <w:r>
        <w:rPr>
          <w:spacing w:val="-3"/>
          <w:w w:val="105"/>
          <w:sz w:val="21"/>
        </w:rPr>
        <w:t>community’s</w:t>
      </w:r>
      <w:r>
        <w:rPr>
          <w:spacing w:val="-6"/>
          <w:w w:val="105"/>
          <w:sz w:val="21"/>
        </w:rPr>
        <w:t xml:space="preserve"> </w:t>
      </w:r>
      <w:r>
        <w:rPr>
          <w:w w:val="105"/>
          <w:sz w:val="21"/>
        </w:rPr>
        <w:t>sense</w:t>
      </w:r>
      <w:r>
        <w:rPr>
          <w:spacing w:val="-6"/>
          <w:w w:val="105"/>
          <w:sz w:val="21"/>
        </w:rPr>
        <w:t xml:space="preserve"> </w:t>
      </w:r>
      <w:r>
        <w:rPr>
          <w:w w:val="105"/>
          <w:sz w:val="21"/>
        </w:rPr>
        <w:t>of</w:t>
      </w:r>
      <w:r>
        <w:rPr>
          <w:spacing w:val="-6"/>
          <w:w w:val="105"/>
          <w:sz w:val="21"/>
        </w:rPr>
        <w:t xml:space="preserve"> </w:t>
      </w:r>
      <w:r>
        <w:rPr>
          <w:spacing w:val="-3"/>
          <w:w w:val="105"/>
          <w:sz w:val="21"/>
        </w:rPr>
        <w:t>abhorrence.</w:t>
      </w:r>
      <w:r>
        <w:rPr>
          <w:spacing w:val="-6"/>
          <w:w w:val="105"/>
          <w:sz w:val="21"/>
        </w:rPr>
        <w:t xml:space="preserve"> </w:t>
      </w:r>
      <w:r>
        <w:rPr>
          <w:spacing w:val="-4"/>
          <w:w w:val="105"/>
          <w:sz w:val="21"/>
        </w:rPr>
        <w:t>Further,</w:t>
      </w:r>
      <w:r>
        <w:rPr>
          <w:spacing w:val="-6"/>
          <w:w w:val="105"/>
          <w:sz w:val="21"/>
        </w:rPr>
        <w:t xml:space="preserve"> </w:t>
      </w:r>
      <w:r>
        <w:rPr>
          <w:w w:val="105"/>
          <w:sz w:val="21"/>
        </w:rPr>
        <w:t>they</w:t>
      </w:r>
      <w:r>
        <w:rPr>
          <w:spacing w:val="-6"/>
          <w:w w:val="105"/>
          <w:sz w:val="21"/>
        </w:rPr>
        <w:t xml:space="preserve"> </w:t>
      </w:r>
      <w:r>
        <w:rPr>
          <w:w w:val="105"/>
          <w:sz w:val="21"/>
        </w:rPr>
        <w:t>stated</w:t>
      </w:r>
      <w:r>
        <w:rPr>
          <w:spacing w:val="-7"/>
          <w:w w:val="105"/>
          <w:sz w:val="21"/>
        </w:rPr>
        <w:t xml:space="preserve"> </w:t>
      </w:r>
      <w:r>
        <w:rPr>
          <w:spacing w:val="-3"/>
          <w:w w:val="105"/>
          <w:sz w:val="21"/>
        </w:rPr>
        <w:t>that</w:t>
      </w:r>
      <w:r>
        <w:rPr>
          <w:spacing w:val="-6"/>
          <w:w w:val="105"/>
          <w:sz w:val="21"/>
        </w:rPr>
        <w:t xml:space="preserve"> </w:t>
      </w:r>
      <w:r>
        <w:rPr>
          <w:w w:val="105"/>
          <w:sz w:val="21"/>
        </w:rPr>
        <w:t>a</w:t>
      </w:r>
      <w:r>
        <w:rPr>
          <w:spacing w:val="-6"/>
          <w:w w:val="105"/>
          <w:sz w:val="21"/>
        </w:rPr>
        <w:t xml:space="preserve"> </w:t>
      </w:r>
      <w:r>
        <w:rPr>
          <w:w w:val="105"/>
          <w:sz w:val="21"/>
        </w:rPr>
        <w:t>death</w:t>
      </w:r>
      <w:r>
        <w:rPr>
          <w:spacing w:val="-6"/>
          <w:w w:val="105"/>
          <w:sz w:val="21"/>
        </w:rPr>
        <w:t xml:space="preserve"> </w:t>
      </w:r>
      <w:r>
        <w:rPr>
          <w:spacing w:val="-3"/>
          <w:w w:val="105"/>
          <w:sz w:val="21"/>
        </w:rPr>
        <w:t>resulting</w:t>
      </w:r>
      <w:r>
        <w:rPr>
          <w:spacing w:val="-6"/>
          <w:w w:val="105"/>
          <w:sz w:val="21"/>
        </w:rPr>
        <w:t xml:space="preserve"> </w:t>
      </w:r>
      <w:r>
        <w:rPr>
          <w:spacing w:val="-3"/>
          <w:w w:val="105"/>
          <w:sz w:val="21"/>
        </w:rPr>
        <w:t>from</w:t>
      </w:r>
      <w:r>
        <w:rPr>
          <w:spacing w:val="-6"/>
          <w:w w:val="105"/>
          <w:sz w:val="21"/>
        </w:rPr>
        <w:t xml:space="preserve"> </w:t>
      </w:r>
      <w:r>
        <w:rPr>
          <w:w w:val="105"/>
          <w:sz w:val="21"/>
        </w:rPr>
        <w:t>an inadvertent,</w:t>
      </w:r>
      <w:r>
        <w:rPr>
          <w:spacing w:val="-4"/>
          <w:w w:val="105"/>
          <w:sz w:val="21"/>
        </w:rPr>
        <w:t xml:space="preserve"> </w:t>
      </w:r>
      <w:r>
        <w:rPr>
          <w:w w:val="105"/>
          <w:sz w:val="21"/>
        </w:rPr>
        <w:t>involuntary</w:t>
      </w:r>
      <w:r>
        <w:rPr>
          <w:spacing w:val="-3"/>
          <w:w w:val="105"/>
          <w:sz w:val="21"/>
        </w:rPr>
        <w:t xml:space="preserve"> </w:t>
      </w:r>
      <w:r>
        <w:rPr>
          <w:w w:val="105"/>
          <w:sz w:val="21"/>
        </w:rPr>
        <w:t>or</w:t>
      </w:r>
      <w:r>
        <w:rPr>
          <w:spacing w:val="-4"/>
          <w:w w:val="105"/>
          <w:sz w:val="21"/>
        </w:rPr>
        <w:t xml:space="preserve"> </w:t>
      </w:r>
      <w:r>
        <w:rPr>
          <w:spacing w:val="-3"/>
          <w:w w:val="105"/>
          <w:sz w:val="21"/>
        </w:rPr>
        <w:t xml:space="preserve">negligent </w:t>
      </w:r>
      <w:r>
        <w:rPr>
          <w:w w:val="105"/>
          <w:sz w:val="21"/>
        </w:rPr>
        <w:t>act</w:t>
      </w:r>
      <w:r>
        <w:rPr>
          <w:spacing w:val="-4"/>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just</w:t>
      </w:r>
      <w:r>
        <w:rPr>
          <w:spacing w:val="-4"/>
          <w:w w:val="105"/>
          <w:sz w:val="21"/>
        </w:rPr>
        <w:t xml:space="preserve"> </w:t>
      </w:r>
      <w:r>
        <w:rPr>
          <w:w w:val="105"/>
          <w:sz w:val="21"/>
        </w:rPr>
        <w:t>as</w:t>
      </w:r>
      <w:r>
        <w:rPr>
          <w:spacing w:val="-3"/>
          <w:w w:val="105"/>
          <w:sz w:val="21"/>
        </w:rPr>
        <w:t xml:space="preserve"> abhorrent</w:t>
      </w:r>
      <w:r>
        <w:rPr>
          <w:spacing w:val="-4"/>
          <w:w w:val="105"/>
          <w:sz w:val="21"/>
        </w:rPr>
        <w:t xml:space="preserve"> </w:t>
      </w:r>
      <w:r>
        <w:rPr>
          <w:w w:val="105"/>
          <w:sz w:val="21"/>
        </w:rPr>
        <w:t>as</w:t>
      </w:r>
      <w:r>
        <w:rPr>
          <w:spacing w:val="-3"/>
          <w:w w:val="105"/>
          <w:sz w:val="21"/>
        </w:rPr>
        <w:t xml:space="preserve"> </w:t>
      </w:r>
      <w:r>
        <w:rPr>
          <w:w w:val="105"/>
          <w:sz w:val="21"/>
        </w:rPr>
        <w:t>an</w:t>
      </w:r>
      <w:r>
        <w:rPr>
          <w:spacing w:val="-3"/>
          <w:w w:val="105"/>
          <w:sz w:val="21"/>
        </w:rPr>
        <w:t xml:space="preserve"> intended</w:t>
      </w:r>
      <w:r>
        <w:rPr>
          <w:spacing w:val="-4"/>
          <w:w w:val="105"/>
          <w:sz w:val="21"/>
        </w:rPr>
        <w:t xml:space="preserve"> </w:t>
      </w:r>
      <w:r>
        <w:rPr>
          <w:spacing w:val="-3"/>
          <w:w w:val="105"/>
          <w:sz w:val="21"/>
        </w:rPr>
        <w:t>one.</w:t>
      </w:r>
      <w:r>
        <w:rPr>
          <w:spacing w:val="-23"/>
          <w:w w:val="105"/>
          <w:sz w:val="21"/>
        </w:rPr>
        <w:t xml:space="preserve"> </w:t>
      </w:r>
      <w:r>
        <w:rPr>
          <w:w w:val="105"/>
          <w:position w:val="7"/>
          <w:sz w:val="12"/>
        </w:rPr>
        <w:t>9</w:t>
      </w:r>
    </w:p>
    <w:p w14:paraId="066B847A" w14:textId="77777777" w:rsidR="00622C04" w:rsidRDefault="006D16CC">
      <w:pPr>
        <w:pStyle w:val="ListParagraph"/>
        <w:numPr>
          <w:ilvl w:val="1"/>
          <w:numId w:val="55"/>
        </w:numPr>
        <w:tabs>
          <w:tab w:val="left" w:pos="2382"/>
        </w:tabs>
        <w:spacing w:before="127" w:line="242" w:lineRule="auto"/>
        <w:ind w:right="1785"/>
        <w:jc w:val="both"/>
        <w:rPr>
          <w:sz w:val="21"/>
        </w:rPr>
      </w:pPr>
      <w:r>
        <w:rPr>
          <w:w w:val="105"/>
          <w:sz w:val="21"/>
        </w:rPr>
        <w:t xml:space="preserve">The </w:t>
      </w:r>
      <w:r>
        <w:rPr>
          <w:spacing w:val="-4"/>
          <w:w w:val="105"/>
          <w:sz w:val="21"/>
        </w:rPr>
        <w:t xml:space="preserve">Commission’s </w:t>
      </w:r>
      <w:r>
        <w:rPr>
          <w:w w:val="105"/>
          <w:sz w:val="21"/>
        </w:rPr>
        <w:t xml:space="preserve">view is </w:t>
      </w:r>
      <w:r>
        <w:rPr>
          <w:spacing w:val="-3"/>
          <w:w w:val="105"/>
          <w:sz w:val="21"/>
        </w:rPr>
        <w:t xml:space="preserve">that </w:t>
      </w:r>
      <w:r>
        <w:rPr>
          <w:w w:val="105"/>
          <w:sz w:val="21"/>
        </w:rPr>
        <w:t xml:space="preserve">an </w:t>
      </w:r>
      <w:r>
        <w:rPr>
          <w:spacing w:val="-3"/>
          <w:w w:val="105"/>
          <w:sz w:val="21"/>
        </w:rPr>
        <w:t xml:space="preserve">offence </w:t>
      </w:r>
      <w:r>
        <w:rPr>
          <w:w w:val="105"/>
          <w:sz w:val="21"/>
        </w:rPr>
        <w:t xml:space="preserve">should </w:t>
      </w:r>
      <w:r>
        <w:rPr>
          <w:spacing w:val="-2"/>
          <w:w w:val="105"/>
          <w:sz w:val="21"/>
        </w:rPr>
        <w:t xml:space="preserve">not </w:t>
      </w:r>
      <w:r>
        <w:rPr>
          <w:w w:val="105"/>
          <w:sz w:val="21"/>
        </w:rPr>
        <w:t xml:space="preserve">be </w:t>
      </w:r>
      <w:r>
        <w:rPr>
          <w:spacing w:val="-3"/>
          <w:w w:val="105"/>
          <w:sz w:val="21"/>
        </w:rPr>
        <w:t xml:space="preserve">excluded from </w:t>
      </w:r>
      <w:r>
        <w:rPr>
          <w:w w:val="105"/>
          <w:sz w:val="21"/>
        </w:rPr>
        <w:t>the scope of the rule</w:t>
      </w:r>
      <w:r>
        <w:rPr>
          <w:spacing w:val="-13"/>
          <w:w w:val="105"/>
          <w:sz w:val="21"/>
        </w:rPr>
        <w:t xml:space="preserve"> </w:t>
      </w:r>
      <w:r>
        <w:rPr>
          <w:w w:val="105"/>
          <w:sz w:val="21"/>
        </w:rPr>
        <w:t>simply</w:t>
      </w:r>
      <w:r>
        <w:rPr>
          <w:spacing w:val="-13"/>
          <w:w w:val="105"/>
          <w:sz w:val="21"/>
        </w:rPr>
        <w:t xml:space="preserve"> </w:t>
      </w:r>
      <w:r>
        <w:rPr>
          <w:w w:val="105"/>
          <w:sz w:val="21"/>
        </w:rPr>
        <w:t>because</w:t>
      </w:r>
      <w:r>
        <w:rPr>
          <w:spacing w:val="-12"/>
          <w:w w:val="105"/>
          <w:sz w:val="21"/>
        </w:rPr>
        <w:t xml:space="preserve"> </w:t>
      </w:r>
      <w:r>
        <w:rPr>
          <w:w w:val="105"/>
          <w:sz w:val="21"/>
        </w:rPr>
        <w:t>the</w:t>
      </w:r>
      <w:r>
        <w:rPr>
          <w:spacing w:val="-13"/>
          <w:w w:val="105"/>
          <w:sz w:val="21"/>
        </w:rPr>
        <w:t xml:space="preserve"> </w:t>
      </w:r>
      <w:r>
        <w:rPr>
          <w:w w:val="105"/>
          <w:sz w:val="21"/>
        </w:rPr>
        <w:t>act</w:t>
      </w:r>
      <w:r>
        <w:rPr>
          <w:spacing w:val="-13"/>
          <w:w w:val="105"/>
          <w:sz w:val="21"/>
        </w:rPr>
        <w:t xml:space="preserve"> </w:t>
      </w:r>
      <w:r>
        <w:rPr>
          <w:w w:val="105"/>
          <w:sz w:val="21"/>
        </w:rPr>
        <w:t>or</w:t>
      </w:r>
      <w:r>
        <w:rPr>
          <w:spacing w:val="-12"/>
          <w:w w:val="105"/>
          <w:sz w:val="21"/>
        </w:rPr>
        <w:t xml:space="preserve"> </w:t>
      </w:r>
      <w:r>
        <w:rPr>
          <w:w w:val="105"/>
          <w:sz w:val="21"/>
        </w:rPr>
        <w:t>omission</w:t>
      </w:r>
      <w:r>
        <w:rPr>
          <w:spacing w:val="-13"/>
          <w:w w:val="105"/>
          <w:sz w:val="21"/>
        </w:rPr>
        <w:t xml:space="preserve"> </w:t>
      </w:r>
      <w:r>
        <w:rPr>
          <w:w w:val="105"/>
          <w:sz w:val="21"/>
        </w:rPr>
        <w:t>was</w:t>
      </w:r>
      <w:r>
        <w:rPr>
          <w:spacing w:val="-12"/>
          <w:w w:val="105"/>
          <w:sz w:val="21"/>
        </w:rPr>
        <w:t xml:space="preserve"> </w:t>
      </w:r>
      <w:r>
        <w:rPr>
          <w:w w:val="105"/>
          <w:sz w:val="21"/>
        </w:rPr>
        <w:t>inadvertent,</w:t>
      </w:r>
      <w:r>
        <w:rPr>
          <w:spacing w:val="-13"/>
          <w:w w:val="105"/>
          <w:sz w:val="21"/>
        </w:rPr>
        <w:t xml:space="preserve"> </w:t>
      </w:r>
      <w:r>
        <w:rPr>
          <w:w w:val="105"/>
          <w:sz w:val="21"/>
        </w:rPr>
        <w:t>involuntary</w:t>
      </w:r>
      <w:r>
        <w:rPr>
          <w:spacing w:val="-13"/>
          <w:w w:val="105"/>
          <w:sz w:val="21"/>
        </w:rPr>
        <w:t xml:space="preserve"> </w:t>
      </w:r>
      <w:r>
        <w:rPr>
          <w:w w:val="105"/>
          <w:sz w:val="21"/>
        </w:rPr>
        <w:t>or</w:t>
      </w:r>
      <w:r>
        <w:rPr>
          <w:spacing w:val="-12"/>
          <w:w w:val="105"/>
          <w:sz w:val="21"/>
        </w:rPr>
        <w:t xml:space="preserve"> </w:t>
      </w:r>
      <w:r>
        <w:rPr>
          <w:spacing w:val="-3"/>
          <w:w w:val="105"/>
          <w:sz w:val="21"/>
        </w:rPr>
        <w:t>negligent.</w:t>
      </w:r>
      <w:r>
        <w:rPr>
          <w:spacing w:val="-13"/>
          <w:w w:val="105"/>
          <w:sz w:val="21"/>
        </w:rPr>
        <w:t xml:space="preserve"> </w:t>
      </w:r>
      <w:r>
        <w:rPr>
          <w:spacing w:val="-3"/>
          <w:w w:val="105"/>
          <w:sz w:val="21"/>
        </w:rPr>
        <w:t xml:space="preserve">While many </w:t>
      </w:r>
      <w:r>
        <w:rPr>
          <w:w w:val="105"/>
          <w:sz w:val="21"/>
        </w:rPr>
        <w:t xml:space="preserve">non-indictable offences </w:t>
      </w:r>
      <w:r>
        <w:rPr>
          <w:spacing w:val="-4"/>
          <w:w w:val="105"/>
          <w:sz w:val="21"/>
        </w:rPr>
        <w:t xml:space="preserve">fall </w:t>
      </w:r>
      <w:r>
        <w:rPr>
          <w:spacing w:val="-3"/>
          <w:w w:val="105"/>
          <w:sz w:val="21"/>
        </w:rPr>
        <w:t xml:space="preserve">within </w:t>
      </w:r>
      <w:r>
        <w:rPr>
          <w:w w:val="105"/>
          <w:sz w:val="21"/>
        </w:rPr>
        <w:t xml:space="preserve">this category and should be </w:t>
      </w:r>
      <w:r>
        <w:rPr>
          <w:spacing w:val="-3"/>
          <w:w w:val="105"/>
          <w:sz w:val="21"/>
        </w:rPr>
        <w:t xml:space="preserve">excluded from </w:t>
      </w:r>
      <w:r>
        <w:rPr>
          <w:w w:val="105"/>
          <w:sz w:val="21"/>
        </w:rPr>
        <w:t>th</w:t>
      </w:r>
      <w:r>
        <w:rPr>
          <w:w w:val="105"/>
          <w:sz w:val="21"/>
        </w:rPr>
        <w:t xml:space="preserve">e </w:t>
      </w:r>
      <w:r>
        <w:rPr>
          <w:spacing w:val="-3"/>
          <w:w w:val="105"/>
          <w:sz w:val="21"/>
        </w:rPr>
        <w:t xml:space="preserve">rule, </w:t>
      </w:r>
      <w:r>
        <w:rPr>
          <w:w w:val="105"/>
          <w:sz w:val="21"/>
        </w:rPr>
        <w:t xml:space="preserve">lack of </w:t>
      </w:r>
      <w:r>
        <w:rPr>
          <w:spacing w:val="-3"/>
          <w:w w:val="105"/>
          <w:sz w:val="21"/>
        </w:rPr>
        <w:t xml:space="preserve">intention </w:t>
      </w:r>
      <w:r>
        <w:rPr>
          <w:w w:val="105"/>
          <w:sz w:val="21"/>
        </w:rPr>
        <w:t xml:space="preserve">is </w:t>
      </w:r>
      <w:r>
        <w:rPr>
          <w:spacing w:val="-2"/>
          <w:w w:val="105"/>
          <w:sz w:val="21"/>
        </w:rPr>
        <w:t xml:space="preserve">not </w:t>
      </w:r>
      <w:r>
        <w:rPr>
          <w:w w:val="105"/>
          <w:sz w:val="21"/>
        </w:rPr>
        <w:t xml:space="preserve">a robust basis on which </w:t>
      </w:r>
      <w:r>
        <w:rPr>
          <w:spacing w:val="-3"/>
          <w:w w:val="105"/>
          <w:sz w:val="21"/>
        </w:rPr>
        <w:t xml:space="preserve">to draw </w:t>
      </w:r>
      <w:r>
        <w:rPr>
          <w:w w:val="105"/>
          <w:sz w:val="21"/>
        </w:rPr>
        <w:t>the</w:t>
      </w:r>
      <w:r>
        <w:rPr>
          <w:spacing w:val="42"/>
          <w:w w:val="105"/>
          <w:sz w:val="21"/>
        </w:rPr>
        <w:t xml:space="preserve"> </w:t>
      </w:r>
      <w:r>
        <w:rPr>
          <w:spacing w:val="-3"/>
          <w:w w:val="105"/>
          <w:sz w:val="21"/>
        </w:rPr>
        <w:t>boundaries.</w:t>
      </w:r>
    </w:p>
    <w:p w14:paraId="65C5E83A" w14:textId="77777777" w:rsidR="00622C04" w:rsidRDefault="006D16CC">
      <w:pPr>
        <w:pStyle w:val="ListParagraph"/>
        <w:numPr>
          <w:ilvl w:val="1"/>
          <w:numId w:val="55"/>
        </w:numPr>
        <w:tabs>
          <w:tab w:val="left" w:pos="2380"/>
          <w:tab w:val="left" w:pos="2382"/>
        </w:tabs>
        <w:spacing w:before="124" w:line="242" w:lineRule="auto"/>
        <w:ind w:right="1766"/>
        <w:rPr>
          <w:sz w:val="21"/>
        </w:rPr>
      </w:pPr>
      <w:r>
        <w:rPr>
          <w:w w:val="105"/>
          <w:sz w:val="21"/>
        </w:rPr>
        <w:t xml:space="preserve">Inadvertent, involuntary and </w:t>
      </w:r>
      <w:r>
        <w:rPr>
          <w:spacing w:val="-3"/>
          <w:w w:val="105"/>
          <w:sz w:val="21"/>
        </w:rPr>
        <w:t xml:space="preserve">negligent </w:t>
      </w:r>
      <w:r>
        <w:rPr>
          <w:w w:val="105"/>
          <w:sz w:val="21"/>
        </w:rPr>
        <w:t xml:space="preserve">acts or </w:t>
      </w:r>
      <w:r>
        <w:rPr>
          <w:spacing w:val="-3"/>
          <w:w w:val="105"/>
          <w:sz w:val="21"/>
        </w:rPr>
        <w:t xml:space="preserve">omissions might result </w:t>
      </w:r>
      <w:r>
        <w:rPr>
          <w:w w:val="105"/>
          <w:sz w:val="21"/>
        </w:rPr>
        <w:t xml:space="preserve">in </w:t>
      </w:r>
      <w:r>
        <w:rPr>
          <w:spacing w:val="-3"/>
          <w:w w:val="105"/>
          <w:sz w:val="21"/>
        </w:rPr>
        <w:t xml:space="preserve">charges for </w:t>
      </w:r>
      <w:r>
        <w:rPr>
          <w:w w:val="105"/>
          <w:sz w:val="21"/>
        </w:rPr>
        <w:t xml:space="preserve">indictable offences </w:t>
      </w:r>
      <w:r>
        <w:rPr>
          <w:spacing w:val="-3"/>
          <w:w w:val="105"/>
          <w:sz w:val="21"/>
        </w:rPr>
        <w:t xml:space="preserve">such </w:t>
      </w:r>
      <w:r>
        <w:rPr>
          <w:w w:val="105"/>
          <w:sz w:val="21"/>
        </w:rPr>
        <w:t xml:space="preserve">as </w:t>
      </w:r>
      <w:r>
        <w:rPr>
          <w:spacing w:val="-3"/>
          <w:w w:val="105"/>
          <w:sz w:val="21"/>
        </w:rPr>
        <w:t xml:space="preserve">manslaughter; culpable </w:t>
      </w:r>
      <w:r>
        <w:rPr>
          <w:w w:val="105"/>
          <w:sz w:val="21"/>
        </w:rPr>
        <w:t xml:space="preserve">driving </w:t>
      </w:r>
      <w:r>
        <w:rPr>
          <w:spacing w:val="-3"/>
          <w:w w:val="105"/>
          <w:sz w:val="21"/>
        </w:rPr>
        <w:t xml:space="preserve">causing </w:t>
      </w:r>
      <w:r>
        <w:rPr>
          <w:spacing w:val="-4"/>
          <w:w w:val="105"/>
          <w:sz w:val="21"/>
        </w:rPr>
        <w:t>death;</w:t>
      </w:r>
      <w:r>
        <w:rPr>
          <w:spacing w:val="-4"/>
          <w:w w:val="105"/>
          <w:position w:val="7"/>
          <w:sz w:val="12"/>
        </w:rPr>
        <w:t xml:space="preserve">10 </w:t>
      </w:r>
      <w:r>
        <w:rPr>
          <w:spacing w:val="-3"/>
          <w:w w:val="105"/>
          <w:sz w:val="21"/>
        </w:rPr>
        <w:t xml:space="preserve">dangerous </w:t>
      </w:r>
      <w:r>
        <w:rPr>
          <w:w w:val="105"/>
          <w:sz w:val="21"/>
        </w:rPr>
        <w:t xml:space="preserve">driving </w:t>
      </w:r>
      <w:r>
        <w:rPr>
          <w:spacing w:val="-3"/>
          <w:w w:val="105"/>
          <w:sz w:val="21"/>
        </w:rPr>
        <w:t xml:space="preserve">causing </w:t>
      </w:r>
      <w:r>
        <w:rPr>
          <w:spacing w:val="-4"/>
          <w:w w:val="105"/>
          <w:sz w:val="21"/>
        </w:rPr>
        <w:t>death;</w:t>
      </w:r>
      <w:r>
        <w:rPr>
          <w:spacing w:val="-4"/>
          <w:w w:val="105"/>
          <w:position w:val="7"/>
          <w:sz w:val="12"/>
        </w:rPr>
        <w:t xml:space="preserve">11 </w:t>
      </w:r>
      <w:r>
        <w:rPr>
          <w:w w:val="105"/>
          <w:sz w:val="21"/>
        </w:rPr>
        <w:t xml:space="preserve">or </w:t>
      </w:r>
      <w:r>
        <w:rPr>
          <w:spacing w:val="-4"/>
          <w:w w:val="105"/>
          <w:sz w:val="21"/>
        </w:rPr>
        <w:t xml:space="preserve">failure </w:t>
      </w:r>
      <w:r>
        <w:rPr>
          <w:spacing w:val="-3"/>
          <w:w w:val="105"/>
          <w:sz w:val="21"/>
        </w:rPr>
        <w:t xml:space="preserve">to control </w:t>
      </w:r>
      <w:r>
        <w:rPr>
          <w:w w:val="105"/>
          <w:sz w:val="21"/>
        </w:rPr>
        <w:t xml:space="preserve">a </w:t>
      </w:r>
      <w:r>
        <w:rPr>
          <w:spacing w:val="-3"/>
          <w:w w:val="105"/>
          <w:sz w:val="21"/>
        </w:rPr>
        <w:t xml:space="preserve">dangerous, menacing </w:t>
      </w:r>
      <w:r>
        <w:rPr>
          <w:w w:val="105"/>
          <w:sz w:val="21"/>
        </w:rPr>
        <w:t xml:space="preserve">or restricted breed dog </w:t>
      </w:r>
      <w:r>
        <w:rPr>
          <w:spacing w:val="-3"/>
          <w:w w:val="105"/>
          <w:sz w:val="21"/>
        </w:rPr>
        <w:t xml:space="preserve">that kills </w:t>
      </w:r>
      <w:r>
        <w:rPr>
          <w:w w:val="105"/>
          <w:sz w:val="21"/>
        </w:rPr>
        <w:t xml:space="preserve">a </w:t>
      </w:r>
      <w:r>
        <w:rPr>
          <w:spacing w:val="-4"/>
          <w:w w:val="105"/>
          <w:sz w:val="21"/>
        </w:rPr>
        <w:t>person.</w:t>
      </w:r>
      <w:r>
        <w:rPr>
          <w:spacing w:val="-4"/>
          <w:w w:val="105"/>
          <w:position w:val="7"/>
          <w:sz w:val="12"/>
        </w:rPr>
        <w:t xml:space="preserve">12 </w:t>
      </w:r>
      <w:r>
        <w:rPr>
          <w:spacing w:val="-4"/>
          <w:w w:val="105"/>
          <w:sz w:val="21"/>
        </w:rPr>
        <w:t xml:space="preserve">Generally, </w:t>
      </w:r>
      <w:r>
        <w:rPr>
          <w:spacing w:val="-3"/>
          <w:w w:val="105"/>
          <w:sz w:val="21"/>
        </w:rPr>
        <w:t xml:space="preserve">deaths resulting from </w:t>
      </w:r>
      <w:r>
        <w:rPr>
          <w:w w:val="105"/>
          <w:sz w:val="21"/>
        </w:rPr>
        <w:t xml:space="preserve">these offences </w:t>
      </w:r>
      <w:r>
        <w:rPr>
          <w:spacing w:val="-3"/>
          <w:w w:val="105"/>
          <w:sz w:val="21"/>
        </w:rPr>
        <w:t xml:space="preserve">are unintended, although foreseeable, consequences </w:t>
      </w:r>
      <w:r>
        <w:rPr>
          <w:w w:val="105"/>
          <w:sz w:val="21"/>
        </w:rPr>
        <w:t xml:space="preserve">of the </w:t>
      </w:r>
      <w:r>
        <w:rPr>
          <w:spacing w:val="-3"/>
          <w:w w:val="105"/>
          <w:sz w:val="21"/>
        </w:rPr>
        <w:t>offender’s</w:t>
      </w:r>
      <w:r>
        <w:rPr>
          <w:spacing w:val="37"/>
          <w:w w:val="105"/>
          <w:sz w:val="21"/>
        </w:rPr>
        <w:t xml:space="preserve"> </w:t>
      </w:r>
      <w:r>
        <w:rPr>
          <w:w w:val="105"/>
          <w:sz w:val="21"/>
        </w:rPr>
        <w:t>conduct.</w:t>
      </w:r>
    </w:p>
    <w:p w14:paraId="746AE3D7" w14:textId="77777777" w:rsidR="00622C04" w:rsidRDefault="006D16CC">
      <w:pPr>
        <w:pStyle w:val="ListParagraph"/>
        <w:numPr>
          <w:ilvl w:val="1"/>
          <w:numId w:val="55"/>
        </w:numPr>
        <w:tabs>
          <w:tab w:val="left" w:pos="2380"/>
          <w:tab w:val="left" w:pos="2381"/>
        </w:tabs>
        <w:spacing w:before="126" w:line="242" w:lineRule="auto"/>
        <w:ind w:left="2380" w:right="1694" w:hanging="793"/>
        <w:rPr>
          <w:sz w:val="21"/>
        </w:rPr>
      </w:pPr>
      <w:r>
        <w:rPr>
          <w:spacing w:val="-3"/>
          <w:sz w:val="21"/>
        </w:rPr>
        <w:t>Excl</w:t>
      </w:r>
      <w:r>
        <w:rPr>
          <w:spacing w:val="-3"/>
          <w:sz w:val="21"/>
        </w:rPr>
        <w:t xml:space="preserve">uding negligent </w:t>
      </w:r>
      <w:r>
        <w:rPr>
          <w:sz w:val="21"/>
        </w:rPr>
        <w:t xml:space="preserve">acts or </w:t>
      </w:r>
      <w:r>
        <w:rPr>
          <w:spacing w:val="-3"/>
          <w:sz w:val="21"/>
        </w:rPr>
        <w:t xml:space="preserve">omissions </w:t>
      </w:r>
      <w:r>
        <w:rPr>
          <w:sz w:val="21"/>
        </w:rPr>
        <w:t xml:space="preserve">as a class </w:t>
      </w:r>
      <w:r>
        <w:rPr>
          <w:spacing w:val="-3"/>
          <w:sz w:val="21"/>
        </w:rPr>
        <w:t xml:space="preserve">from </w:t>
      </w:r>
      <w:r>
        <w:rPr>
          <w:sz w:val="21"/>
        </w:rPr>
        <w:t xml:space="preserve">the application of the </w:t>
      </w:r>
      <w:r>
        <w:rPr>
          <w:spacing w:val="-3"/>
          <w:sz w:val="21"/>
        </w:rPr>
        <w:t xml:space="preserve">forfeiture rule </w:t>
      </w:r>
      <w:r>
        <w:rPr>
          <w:sz w:val="21"/>
        </w:rPr>
        <w:t xml:space="preserve">would </w:t>
      </w:r>
      <w:r>
        <w:rPr>
          <w:spacing w:val="-3"/>
          <w:sz w:val="21"/>
        </w:rPr>
        <w:t xml:space="preserve">allow  </w:t>
      </w:r>
      <w:r>
        <w:rPr>
          <w:sz w:val="21"/>
        </w:rPr>
        <w:t xml:space="preserve">offenders who </w:t>
      </w:r>
      <w:r>
        <w:rPr>
          <w:spacing w:val="-3"/>
          <w:sz w:val="21"/>
        </w:rPr>
        <w:t>are</w:t>
      </w:r>
      <w:r>
        <w:rPr>
          <w:spacing w:val="41"/>
          <w:sz w:val="21"/>
        </w:rPr>
        <w:t xml:space="preserve"> </w:t>
      </w:r>
      <w:r>
        <w:rPr>
          <w:spacing w:val="-3"/>
          <w:sz w:val="21"/>
        </w:rPr>
        <w:t xml:space="preserve">responsible  for  </w:t>
      </w:r>
      <w:r>
        <w:rPr>
          <w:sz w:val="21"/>
        </w:rPr>
        <w:t xml:space="preserve">very serious </w:t>
      </w:r>
      <w:r>
        <w:rPr>
          <w:spacing w:val="-3"/>
          <w:sz w:val="21"/>
        </w:rPr>
        <w:t xml:space="preserve">forms  </w:t>
      </w:r>
      <w:r>
        <w:rPr>
          <w:sz w:val="21"/>
        </w:rPr>
        <w:t xml:space="preserve">of </w:t>
      </w:r>
      <w:r>
        <w:rPr>
          <w:spacing w:val="-3"/>
          <w:sz w:val="21"/>
        </w:rPr>
        <w:t xml:space="preserve">criminal  negligence to inherit from </w:t>
      </w:r>
      <w:r>
        <w:rPr>
          <w:sz w:val="21"/>
        </w:rPr>
        <w:t xml:space="preserve">the deceased person. They would </w:t>
      </w:r>
      <w:r>
        <w:rPr>
          <w:spacing w:val="-3"/>
          <w:sz w:val="21"/>
        </w:rPr>
        <w:t xml:space="preserve">include </w:t>
      </w:r>
      <w:r>
        <w:rPr>
          <w:sz w:val="21"/>
        </w:rPr>
        <w:t xml:space="preserve">offenders </w:t>
      </w:r>
      <w:r>
        <w:rPr>
          <w:spacing w:val="-3"/>
          <w:sz w:val="21"/>
        </w:rPr>
        <w:t>responsi</w:t>
      </w:r>
      <w:r>
        <w:rPr>
          <w:spacing w:val="-3"/>
          <w:sz w:val="21"/>
        </w:rPr>
        <w:t xml:space="preserve">ble for </w:t>
      </w:r>
      <w:r>
        <w:rPr>
          <w:sz w:val="21"/>
        </w:rPr>
        <w:t xml:space="preserve">neglecting </w:t>
      </w:r>
      <w:r>
        <w:rPr>
          <w:spacing w:val="-3"/>
          <w:sz w:val="21"/>
        </w:rPr>
        <w:t xml:space="preserve">vulnerable relatives such </w:t>
      </w:r>
      <w:r>
        <w:rPr>
          <w:sz w:val="21"/>
        </w:rPr>
        <w:t xml:space="preserve">as </w:t>
      </w:r>
      <w:r>
        <w:rPr>
          <w:spacing w:val="-3"/>
          <w:sz w:val="21"/>
        </w:rPr>
        <w:t xml:space="preserve">children, </w:t>
      </w:r>
      <w:r>
        <w:rPr>
          <w:sz w:val="21"/>
        </w:rPr>
        <w:t xml:space="preserve">persons with </w:t>
      </w:r>
      <w:r>
        <w:rPr>
          <w:spacing w:val="-3"/>
          <w:sz w:val="21"/>
        </w:rPr>
        <w:t xml:space="preserve">disabilities </w:t>
      </w:r>
      <w:r>
        <w:rPr>
          <w:sz w:val="21"/>
        </w:rPr>
        <w:t>and the</w:t>
      </w:r>
      <w:r>
        <w:rPr>
          <w:spacing w:val="11"/>
          <w:sz w:val="21"/>
        </w:rPr>
        <w:t xml:space="preserve"> </w:t>
      </w:r>
      <w:r>
        <w:rPr>
          <w:spacing w:val="-3"/>
          <w:sz w:val="21"/>
        </w:rPr>
        <w:t>elderly.</w:t>
      </w:r>
    </w:p>
    <w:p w14:paraId="43B3A917" w14:textId="77777777" w:rsidR="00622C04" w:rsidRDefault="006D16CC">
      <w:pPr>
        <w:pStyle w:val="Heading4"/>
        <w:spacing w:before="211"/>
      </w:pPr>
      <w:r>
        <w:rPr>
          <w:w w:val="115"/>
        </w:rPr>
        <w:t>Intentional violence</w:t>
      </w:r>
    </w:p>
    <w:p w14:paraId="5E6AA61B" w14:textId="77777777" w:rsidR="00622C04" w:rsidRDefault="006D16CC">
      <w:pPr>
        <w:pStyle w:val="ListParagraph"/>
        <w:numPr>
          <w:ilvl w:val="1"/>
          <w:numId w:val="55"/>
        </w:numPr>
        <w:tabs>
          <w:tab w:val="left" w:pos="2380"/>
          <w:tab w:val="left" w:pos="2381"/>
        </w:tabs>
        <w:spacing w:before="143" w:line="242" w:lineRule="auto"/>
        <w:ind w:right="1655"/>
        <w:rPr>
          <w:sz w:val="21"/>
        </w:rPr>
      </w:pPr>
      <w:r>
        <w:rPr>
          <w:w w:val="105"/>
          <w:sz w:val="21"/>
        </w:rPr>
        <w:t>In</w:t>
      </w:r>
      <w:r>
        <w:rPr>
          <w:spacing w:val="-5"/>
          <w:w w:val="105"/>
          <w:sz w:val="21"/>
        </w:rPr>
        <w:t xml:space="preserve"> </w:t>
      </w:r>
      <w:r>
        <w:rPr>
          <w:i/>
          <w:w w:val="105"/>
          <w:sz w:val="21"/>
        </w:rPr>
        <w:t>Estate</w:t>
      </w:r>
      <w:r>
        <w:rPr>
          <w:i/>
          <w:spacing w:val="-4"/>
          <w:w w:val="105"/>
          <w:sz w:val="21"/>
        </w:rPr>
        <w:t xml:space="preserve"> </w:t>
      </w:r>
      <w:r>
        <w:rPr>
          <w:i/>
          <w:spacing w:val="-3"/>
          <w:w w:val="105"/>
          <w:sz w:val="21"/>
        </w:rPr>
        <w:t>of</w:t>
      </w:r>
      <w:r>
        <w:rPr>
          <w:i/>
          <w:spacing w:val="-5"/>
          <w:w w:val="105"/>
          <w:sz w:val="21"/>
        </w:rPr>
        <w:t xml:space="preserve"> </w:t>
      </w:r>
      <w:r>
        <w:rPr>
          <w:i/>
          <w:spacing w:val="-4"/>
          <w:w w:val="105"/>
          <w:sz w:val="21"/>
        </w:rPr>
        <w:t>Soukup</w:t>
      </w:r>
      <w:r>
        <w:rPr>
          <w:spacing w:val="-4"/>
          <w:w w:val="105"/>
          <w:sz w:val="21"/>
        </w:rPr>
        <w:t xml:space="preserve">, </w:t>
      </w:r>
      <w:r>
        <w:rPr>
          <w:w w:val="105"/>
          <w:sz w:val="21"/>
        </w:rPr>
        <w:t>Justice</w:t>
      </w:r>
      <w:r>
        <w:rPr>
          <w:spacing w:val="-4"/>
          <w:w w:val="105"/>
          <w:sz w:val="21"/>
        </w:rPr>
        <w:t xml:space="preserve"> </w:t>
      </w:r>
      <w:r>
        <w:rPr>
          <w:spacing w:val="-3"/>
          <w:w w:val="105"/>
          <w:sz w:val="21"/>
        </w:rPr>
        <w:t>Gillard</w:t>
      </w:r>
      <w:r>
        <w:rPr>
          <w:spacing w:val="-5"/>
          <w:w w:val="105"/>
          <w:sz w:val="21"/>
        </w:rPr>
        <w:t xml:space="preserve"> </w:t>
      </w:r>
      <w:r>
        <w:rPr>
          <w:spacing w:val="-3"/>
          <w:w w:val="105"/>
          <w:sz w:val="21"/>
        </w:rPr>
        <w:t>indicated</w:t>
      </w:r>
      <w:r>
        <w:rPr>
          <w:spacing w:val="-4"/>
          <w:w w:val="105"/>
          <w:sz w:val="21"/>
        </w:rPr>
        <w:t xml:space="preserve"> </w:t>
      </w:r>
      <w:r>
        <w:rPr>
          <w:spacing w:val="-3"/>
          <w:w w:val="105"/>
          <w:sz w:val="21"/>
        </w:rPr>
        <w:t>that</w:t>
      </w:r>
      <w:r>
        <w:rPr>
          <w:spacing w:val="-5"/>
          <w:w w:val="105"/>
          <w:sz w:val="21"/>
        </w:rPr>
        <w:t xml:space="preserve"> </w:t>
      </w:r>
      <w:r>
        <w:rPr>
          <w:w w:val="105"/>
          <w:sz w:val="21"/>
        </w:rPr>
        <w:t>the</w:t>
      </w:r>
      <w:r>
        <w:rPr>
          <w:spacing w:val="-4"/>
          <w:w w:val="105"/>
          <w:sz w:val="21"/>
        </w:rPr>
        <w:t xml:space="preserve"> </w:t>
      </w:r>
      <w:r>
        <w:rPr>
          <w:w w:val="105"/>
          <w:sz w:val="21"/>
        </w:rPr>
        <w:t>rule</w:t>
      </w:r>
      <w:r>
        <w:rPr>
          <w:spacing w:val="-4"/>
          <w:w w:val="105"/>
          <w:sz w:val="21"/>
        </w:rPr>
        <w:t xml:space="preserve"> </w:t>
      </w:r>
      <w:r>
        <w:rPr>
          <w:w w:val="105"/>
          <w:sz w:val="21"/>
        </w:rPr>
        <w:t>should</w:t>
      </w:r>
      <w:r>
        <w:rPr>
          <w:spacing w:val="-5"/>
          <w:w w:val="105"/>
          <w:sz w:val="21"/>
        </w:rPr>
        <w:t xml:space="preserve"> </w:t>
      </w:r>
      <w:r>
        <w:rPr>
          <w:spacing w:val="-2"/>
          <w:w w:val="105"/>
          <w:sz w:val="21"/>
        </w:rPr>
        <w:t>not</w:t>
      </w:r>
      <w:r>
        <w:rPr>
          <w:spacing w:val="-4"/>
          <w:w w:val="105"/>
          <w:sz w:val="21"/>
        </w:rPr>
        <w:t xml:space="preserve"> </w:t>
      </w:r>
      <w:r>
        <w:rPr>
          <w:w w:val="105"/>
          <w:sz w:val="21"/>
        </w:rPr>
        <w:t>apply</w:t>
      </w:r>
      <w:r>
        <w:rPr>
          <w:spacing w:val="-5"/>
          <w:w w:val="105"/>
          <w:sz w:val="21"/>
        </w:rPr>
        <w:t xml:space="preserve"> </w:t>
      </w:r>
      <w:r>
        <w:rPr>
          <w:w w:val="105"/>
          <w:sz w:val="21"/>
        </w:rPr>
        <w:t>if</w:t>
      </w:r>
      <w:r>
        <w:rPr>
          <w:spacing w:val="-4"/>
          <w:w w:val="105"/>
          <w:sz w:val="21"/>
        </w:rPr>
        <w:t xml:space="preserve"> </w:t>
      </w:r>
      <w:r>
        <w:rPr>
          <w:w w:val="105"/>
          <w:sz w:val="21"/>
        </w:rPr>
        <w:t>the</w:t>
      </w:r>
      <w:r>
        <w:rPr>
          <w:spacing w:val="-4"/>
          <w:w w:val="105"/>
          <w:sz w:val="21"/>
        </w:rPr>
        <w:t xml:space="preserve"> </w:t>
      </w:r>
      <w:r>
        <w:rPr>
          <w:w w:val="105"/>
          <w:sz w:val="21"/>
        </w:rPr>
        <w:t xml:space="preserve">offender was </w:t>
      </w:r>
      <w:r>
        <w:rPr>
          <w:spacing w:val="-2"/>
          <w:w w:val="105"/>
          <w:sz w:val="21"/>
        </w:rPr>
        <w:t xml:space="preserve">not </w:t>
      </w:r>
      <w:r>
        <w:rPr>
          <w:w w:val="105"/>
          <w:sz w:val="21"/>
        </w:rPr>
        <w:t xml:space="preserve">guilty of </w:t>
      </w:r>
      <w:r>
        <w:rPr>
          <w:spacing w:val="-3"/>
          <w:w w:val="105"/>
          <w:sz w:val="21"/>
        </w:rPr>
        <w:t xml:space="preserve">deliberate intentional </w:t>
      </w:r>
      <w:r>
        <w:rPr>
          <w:w w:val="105"/>
          <w:sz w:val="21"/>
        </w:rPr>
        <w:t xml:space="preserve">and unlawful violence or threats of violence </w:t>
      </w:r>
      <w:r>
        <w:rPr>
          <w:spacing w:val="-3"/>
          <w:w w:val="105"/>
          <w:sz w:val="21"/>
        </w:rPr>
        <w:t xml:space="preserve">resulting </w:t>
      </w:r>
      <w:r>
        <w:rPr>
          <w:w w:val="105"/>
          <w:sz w:val="21"/>
        </w:rPr>
        <w:t xml:space="preserve">in </w:t>
      </w:r>
      <w:r>
        <w:rPr>
          <w:spacing w:val="-5"/>
          <w:w w:val="105"/>
          <w:sz w:val="21"/>
        </w:rPr>
        <w:t>death.</w:t>
      </w:r>
      <w:r>
        <w:rPr>
          <w:spacing w:val="-5"/>
          <w:w w:val="105"/>
          <w:position w:val="7"/>
          <w:sz w:val="12"/>
        </w:rPr>
        <w:t xml:space="preserve">13 </w:t>
      </w:r>
      <w:r>
        <w:rPr>
          <w:w w:val="105"/>
          <w:sz w:val="21"/>
        </w:rPr>
        <w:t xml:space="preserve">On this </w:t>
      </w:r>
      <w:r>
        <w:rPr>
          <w:spacing w:val="-4"/>
          <w:w w:val="105"/>
          <w:sz w:val="21"/>
        </w:rPr>
        <w:t xml:space="preserve">view, </w:t>
      </w:r>
      <w:r>
        <w:rPr>
          <w:w w:val="105"/>
          <w:sz w:val="21"/>
        </w:rPr>
        <w:t xml:space="preserve">the </w:t>
      </w:r>
      <w:r>
        <w:rPr>
          <w:spacing w:val="-4"/>
          <w:w w:val="105"/>
          <w:sz w:val="21"/>
        </w:rPr>
        <w:t xml:space="preserve">key </w:t>
      </w:r>
      <w:r>
        <w:rPr>
          <w:w w:val="105"/>
          <w:sz w:val="21"/>
        </w:rPr>
        <w:t xml:space="preserve">issue in </w:t>
      </w:r>
      <w:r>
        <w:rPr>
          <w:spacing w:val="-3"/>
          <w:w w:val="105"/>
          <w:sz w:val="21"/>
        </w:rPr>
        <w:t xml:space="preserve">determining </w:t>
      </w:r>
      <w:r>
        <w:rPr>
          <w:w w:val="105"/>
          <w:sz w:val="21"/>
        </w:rPr>
        <w:t xml:space="preserve">whether the rule applies is </w:t>
      </w:r>
      <w:r>
        <w:rPr>
          <w:spacing w:val="-2"/>
          <w:w w:val="105"/>
          <w:sz w:val="21"/>
        </w:rPr>
        <w:t xml:space="preserve">not </w:t>
      </w:r>
      <w:r>
        <w:rPr>
          <w:w w:val="105"/>
          <w:sz w:val="21"/>
        </w:rPr>
        <w:t xml:space="preserve">whether the </w:t>
      </w:r>
      <w:r>
        <w:rPr>
          <w:spacing w:val="-3"/>
          <w:w w:val="105"/>
          <w:sz w:val="21"/>
        </w:rPr>
        <w:t xml:space="preserve">killing </w:t>
      </w:r>
      <w:r>
        <w:rPr>
          <w:w w:val="105"/>
          <w:sz w:val="21"/>
        </w:rPr>
        <w:t xml:space="preserve">was </w:t>
      </w:r>
      <w:r>
        <w:rPr>
          <w:spacing w:val="-3"/>
          <w:w w:val="105"/>
          <w:sz w:val="21"/>
        </w:rPr>
        <w:t xml:space="preserve">intentional, </w:t>
      </w:r>
      <w:r>
        <w:rPr>
          <w:w w:val="105"/>
          <w:sz w:val="21"/>
        </w:rPr>
        <w:t xml:space="preserve">but whether there was </w:t>
      </w:r>
      <w:r>
        <w:rPr>
          <w:spacing w:val="-3"/>
          <w:w w:val="105"/>
          <w:sz w:val="21"/>
        </w:rPr>
        <w:t>intentional</w:t>
      </w:r>
      <w:r>
        <w:rPr>
          <w:spacing w:val="-11"/>
          <w:w w:val="105"/>
          <w:sz w:val="21"/>
        </w:rPr>
        <w:t xml:space="preserve"> </w:t>
      </w:r>
      <w:r>
        <w:rPr>
          <w:spacing w:val="-3"/>
          <w:w w:val="105"/>
          <w:sz w:val="21"/>
        </w:rPr>
        <w:t>violence.</w:t>
      </w:r>
    </w:p>
    <w:p w14:paraId="3C732FFA" w14:textId="77777777" w:rsidR="00622C04" w:rsidRDefault="006D16CC">
      <w:pPr>
        <w:pStyle w:val="ListParagraph"/>
        <w:numPr>
          <w:ilvl w:val="1"/>
          <w:numId w:val="55"/>
        </w:numPr>
        <w:tabs>
          <w:tab w:val="left" w:pos="2380"/>
          <w:tab w:val="left" w:pos="2381"/>
        </w:tabs>
        <w:spacing w:before="124" w:line="242" w:lineRule="auto"/>
        <w:ind w:right="1824"/>
        <w:rPr>
          <w:sz w:val="21"/>
        </w:rPr>
      </w:pPr>
      <w:r>
        <w:rPr>
          <w:sz w:val="21"/>
        </w:rPr>
        <w:t xml:space="preserve">The </w:t>
      </w:r>
      <w:r>
        <w:rPr>
          <w:spacing w:val="-3"/>
          <w:sz w:val="21"/>
        </w:rPr>
        <w:t xml:space="preserve">Commission </w:t>
      </w:r>
      <w:r>
        <w:rPr>
          <w:sz w:val="21"/>
        </w:rPr>
        <w:t xml:space="preserve">agrees </w:t>
      </w:r>
      <w:r>
        <w:rPr>
          <w:spacing w:val="-3"/>
          <w:sz w:val="21"/>
        </w:rPr>
        <w:t xml:space="preserve">that </w:t>
      </w:r>
      <w:r>
        <w:rPr>
          <w:sz w:val="21"/>
        </w:rPr>
        <w:t xml:space="preserve">the </w:t>
      </w:r>
      <w:r>
        <w:rPr>
          <w:spacing w:val="-3"/>
          <w:sz w:val="21"/>
        </w:rPr>
        <w:t xml:space="preserve">intentional </w:t>
      </w:r>
      <w:r>
        <w:rPr>
          <w:sz w:val="21"/>
        </w:rPr>
        <w:t xml:space="preserve">use of violence is a strong </w:t>
      </w:r>
      <w:r>
        <w:rPr>
          <w:spacing w:val="-3"/>
          <w:sz w:val="21"/>
        </w:rPr>
        <w:t xml:space="preserve">indicator </w:t>
      </w:r>
      <w:r>
        <w:rPr>
          <w:sz w:val="21"/>
        </w:rPr>
        <w:t xml:space="preserve">of an </w:t>
      </w:r>
      <w:r>
        <w:rPr>
          <w:spacing w:val="-3"/>
          <w:sz w:val="21"/>
        </w:rPr>
        <w:t xml:space="preserve">offender’s </w:t>
      </w:r>
      <w:r>
        <w:rPr>
          <w:sz w:val="21"/>
        </w:rPr>
        <w:t xml:space="preserve">moral </w:t>
      </w:r>
      <w:r>
        <w:rPr>
          <w:spacing w:val="-3"/>
          <w:sz w:val="21"/>
        </w:rPr>
        <w:t xml:space="preserve">culpability, </w:t>
      </w:r>
      <w:r>
        <w:rPr>
          <w:sz w:val="21"/>
        </w:rPr>
        <w:t xml:space="preserve">though it is </w:t>
      </w:r>
      <w:r>
        <w:rPr>
          <w:spacing w:val="-2"/>
          <w:sz w:val="21"/>
        </w:rPr>
        <w:t xml:space="preserve">not </w:t>
      </w:r>
      <w:r>
        <w:rPr>
          <w:sz w:val="21"/>
        </w:rPr>
        <w:t xml:space="preserve">the only factor </w:t>
      </w:r>
      <w:r>
        <w:rPr>
          <w:spacing w:val="-3"/>
          <w:sz w:val="21"/>
        </w:rPr>
        <w:t xml:space="preserve">to consider  </w:t>
      </w:r>
      <w:r>
        <w:rPr>
          <w:sz w:val="21"/>
        </w:rPr>
        <w:t xml:space="preserve">and nor can it alone provide a sufficient basis on which </w:t>
      </w:r>
      <w:r>
        <w:rPr>
          <w:spacing w:val="-3"/>
          <w:sz w:val="21"/>
        </w:rPr>
        <w:t xml:space="preserve">to  </w:t>
      </w:r>
      <w:r>
        <w:rPr>
          <w:sz w:val="21"/>
        </w:rPr>
        <w:t xml:space="preserve">decide whether an </w:t>
      </w:r>
      <w:r>
        <w:rPr>
          <w:spacing w:val="-3"/>
          <w:sz w:val="21"/>
        </w:rPr>
        <w:t>offence</w:t>
      </w:r>
      <w:r>
        <w:rPr>
          <w:spacing w:val="41"/>
          <w:sz w:val="21"/>
        </w:rPr>
        <w:t xml:space="preserve"> </w:t>
      </w:r>
      <w:r>
        <w:rPr>
          <w:sz w:val="21"/>
        </w:rPr>
        <w:t>should att</w:t>
      </w:r>
      <w:r>
        <w:rPr>
          <w:sz w:val="21"/>
        </w:rPr>
        <w:t xml:space="preserve">ract   the operation of the </w:t>
      </w:r>
      <w:r>
        <w:rPr>
          <w:spacing w:val="-3"/>
          <w:sz w:val="21"/>
        </w:rPr>
        <w:t xml:space="preserve">rule. </w:t>
      </w:r>
      <w:r>
        <w:rPr>
          <w:sz w:val="21"/>
        </w:rPr>
        <w:t xml:space="preserve">An unlawful </w:t>
      </w:r>
      <w:r>
        <w:rPr>
          <w:spacing w:val="-3"/>
          <w:sz w:val="21"/>
        </w:rPr>
        <w:t xml:space="preserve">killing </w:t>
      </w:r>
      <w:r>
        <w:rPr>
          <w:sz w:val="21"/>
        </w:rPr>
        <w:t xml:space="preserve">of a </w:t>
      </w:r>
      <w:r>
        <w:rPr>
          <w:spacing w:val="-3"/>
          <w:sz w:val="21"/>
        </w:rPr>
        <w:t xml:space="preserve">vulnerable  </w:t>
      </w:r>
      <w:r>
        <w:rPr>
          <w:sz w:val="21"/>
        </w:rPr>
        <w:t xml:space="preserve">person by neglect </w:t>
      </w:r>
      <w:r>
        <w:rPr>
          <w:spacing w:val="-3"/>
          <w:sz w:val="21"/>
        </w:rPr>
        <w:t>may</w:t>
      </w:r>
      <w:r>
        <w:rPr>
          <w:spacing w:val="41"/>
          <w:sz w:val="21"/>
        </w:rPr>
        <w:t xml:space="preserve"> </w:t>
      </w:r>
      <w:r>
        <w:rPr>
          <w:spacing w:val="-2"/>
          <w:sz w:val="21"/>
        </w:rPr>
        <w:t xml:space="preserve">not  </w:t>
      </w:r>
      <w:r>
        <w:rPr>
          <w:sz w:val="21"/>
        </w:rPr>
        <w:t xml:space="preserve">be characterised as violent but is nevertheless a serious crime </w:t>
      </w:r>
      <w:r>
        <w:rPr>
          <w:spacing w:val="-3"/>
          <w:sz w:val="21"/>
        </w:rPr>
        <w:t xml:space="preserve">that </w:t>
      </w:r>
      <w:r>
        <w:rPr>
          <w:sz w:val="21"/>
        </w:rPr>
        <w:t>should attract the operation of the</w:t>
      </w:r>
      <w:r>
        <w:rPr>
          <w:spacing w:val="24"/>
          <w:sz w:val="21"/>
        </w:rPr>
        <w:t xml:space="preserve"> </w:t>
      </w:r>
      <w:r>
        <w:rPr>
          <w:spacing w:val="-3"/>
          <w:sz w:val="21"/>
        </w:rPr>
        <w:t>rule.</w:t>
      </w:r>
    </w:p>
    <w:p w14:paraId="2A045F51" w14:textId="77777777" w:rsidR="00622C04" w:rsidRDefault="00622C04">
      <w:pPr>
        <w:pStyle w:val="BodyText"/>
        <w:rPr>
          <w:sz w:val="20"/>
        </w:rPr>
      </w:pPr>
    </w:p>
    <w:p w14:paraId="04C96392" w14:textId="77777777" w:rsidR="00622C04" w:rsidRDefault="006D16CC">
      <w:pPr>
        <w:pStyle w:val="BodyText"/>
        <w:spacing w:before="4"/>
        <w:rPr>
          <w:sz w:val="14"/>
        </w:rPr>
      </w:pPr>
      <w:r>
        <w:pict w14:anchorId="5BF59BBE">
          <v:line id="_x0000_s1291" style="position:absolute;z-index:251555840;mso-wrap-distance-left:0;mso-wrap-distance-right:0;mso-position-horizontal-relative:page" from="79.35pt,11.2pt" to="515.9pt,11.2pt" strokecolor="#f9ceca" strokeweight="1pt">
            <w10:wrap type="topAndBottom" anchorx="page"/>
          </v:line>
        </w:pict>
      </w:r>
    </w:p>
    <w:p w14:paraId="3CFD93E8" w14:textId="77777777" w:rsidR="00622C04" w:rsidRDefault="006D16CC">
      <w:pPr>
        <w:pStyle w:val="ListParagraph"/>
        <w:numPr>
          <w:ilvl w:val="0"/>
          <w:numId w:val="49"/>
        </w:numPr>
        <w:tabs>
          <w:tab w:val="left" w:pos="2380"/>
          <w:tab w:val="left" w:pos="2382"/>
        </w:tabs>
        <w:spacing w:before="117"/>
        <w:rPr>
          <w:sz w:val="13"/>
        </w:rPr>
      </w:pPr>
      <w:r>
        <w:rPr>
          <w:i/>
          <w:w w:val="110"/>
          <w:sz w:val="13"/>
        </w:rPr>
        <w:t xml:space="preserve">Estate of Soukup </w:t>
      </w:r>
      <w:r>
        <w:rPr>
          <w:w w:val="110"/>
          <w:sz w:val="13"/>
        </w:rPr>
        <w:t>(1997) 97 A Crim R</w:t>
      </w:r>
      <w:r>
        <w:rPr>
          <w:spacing w:val="20"/>
          <w:w w:val="110"/>
          <w:sz w:val="13"/>
        </w:rPr>
        <w:t xml:space="preserve"> </w:t>
      </w:r>
      <w:r>
        <w:rPr>
          <w:w w:val="110"/>
          <w:sz w:val="13"/>
        </w:rPr>
        <w:t>103.</w:t>
      </w:r>
    </w:p>
    <w:p w14:paraId="67200A23" w14:textId="77777777" w:rsidR="00622C04" w:rsidRDefault="006D16CC">
      <w:pPr>
        <w:pStyle w:val="ListParagraph"/>
        <w:numPr>
          <w:ilvl w:val="0"/>
          <w:numId w:val="49"/>
        </w:numPr>
        <w:tabs>
          <w:tab w:val="left" w:pos="2380"/>
          <w:tab w:val="left" w:pos="2382"/>
        </w:tabs>
        <w:rPr>
          <w:sz w:val="13"/>
        </w:rPr>
      </w:pPr>
      <w:r>
        <w:rPr>
          <w:i/>
          <w:w w:val="105"/>
          <w:sz w:val="13"/>
        </w:rPr>
        <w:t>Tin</w:t>
      </w:r>
      <w:r>
        <w:rPr>
          <w:i/>
          <w:w w:val="105"/>
          <w:sz w:val="13"/>
        </w:rPr>
        <w:t>line</w:t>
      </w:r>
      <w:r>
        <w:rPr>
          <w:i/>
          <w:spacing w:val="3"/>
          <w:w w:val="105"/>
          <w:sz w:val="13"/>
        </w:rPr>
        <w:t xml:space="preserve"> </w:t>
      </w:r>
      <w:r>
        <w:rPr>
          <w:i/>
          <w:w w:val="105"/>
          <w:sz w:val="13"/>
        </w:rPr>
        <w:t>v</w:t>
      </w:r>
      <w:r>
        <w:rPr>
          <w:i/>
          <w:spacing w:val="4"/>
          <w:w w:val="105"/>
          <w:sz w:val="13"/>
        </w:rPr>
        <w:t xml:space="preserve"> </w:t>
      </w:r>
      <w:r>
        <w:rPr>
          <w:i/>
          <w:w w:val="105"/>
          <w:sz w:val="13"/>
        </w:rPr>
        <w:t>White</w:t>
      </w:r>
      <w:r>
        <w:rPr>
          <w:i/>
          <w:spacing w:val="4"/>
          <w:w w:val="105"/>
          <w:sz w:val="13"/>
        </w:rPr>
        <w:t xml:space="preserve"> </w:t>
      </w:r>
      <w:r>
        <w:rPr>
          <w:i/>
          <w:w w:val="105"/>
          <w:sz w:val="13"/>
        </w:rPr>
        <w:t>Cross</w:t>
      </w:r>
      <w:r>
        <w:rPr>
          <w:i/>
          <w:spacing w:val="3"/>
          <w:w w:val="105"/>
          <w:sz w:val="13"/>
        </w:rPr>
        <w:t xml:space="preserve"> </w:t>
      </w:r>
      <w:r>
        <w:rPr>
          <w:i/>
          <w:w w:val="105"/>
          <w:sz w:val="13"/>
        </w:rPr>
        <w:t>Insurance</w:t>
      </w:r>
      <w:r>
        <w:rPr>
          <w:i/>
          <w:spacing w:val="4"/>
          <w:w w:val="105"/>
          <w:sz w:val="13"/>
        </w:rPr>
        <w:t xml:space="preserve"> </w:t>
      </w:r>
      <w:r>
        <w:rPr>
          <w:i/>
          <w:w w:val="105"/>
          <w:sz w:val="13"/>
        </w:rPr>
        <w:t>Association</w:t>
      </w:r>
      <w:r>
        <w:rPr>
          <w:i/>
          <w:spacing w:val="4"/>
          <w:w w:val="105"/>
          <w:sz w:val="13"/>
        </w:rPr>
        <w:t xml:space="preserve"> </w:t>
      </w:r>
      <w:r>
        <w:rPr>
          <w:spacing w:val="-3"/>
          <w:w w:val="105"/>
          <w:sz w:val="13"/>
        </w:rPr>
        <w:t>[1921]</w:t>
      </w:r>
      <w:r>
        <w:rPr>
          <w:spacing w:val="4"/>
          <w:w w:val="105"/>
          <w:sz w:val="13"/>
        </w:rPr>
        <w:t xml:space="preserve"> </w:t>
      </w:r>
      <w:r>
        <w:rPr>
          <w:w w:val="105"/>
          <w:sz w:val="13"/>
        </w:rPr>
        <w:t>3</w:t>
      </w:r>
      <w:r>
        <w:rPr>
          <w:spacing w:val="5"/>
          <w:w w:val="105"/>
          <w:sz w:val="13"/>
        </w:rPr>
        <w:t xml:space="preserve"> </w:t>
      </w:r>
      <w:r>
        <w:rPr>
          <w:w w:val="105"/>
          <w:sz w:val="13"/>
        </w:rPr>
        <w:t>KB</w:t>
      </w:r>
      <w:r>
        <w:rPr>
          <w:spacing w:val="5"/>
          <w:w w:val="105"/>
          <w:sz w:val="13"/>
        </w:rPr>
        <w:t xml:space="preserve"> </w:t>
      </w:r>
      <w:r>
        <w:rPr>
          <w:w w:val="105"/>
          <w:sz w:val="13"/>
        </w:rPr>
        <w:t>327;</w:t>
      </w:r>
      <w:r>
        <w:rPr>
          <w:spacing w:val="4"/>
          <w:w w:val="105"/>
          <w:sz w:val="13"/>
        </w:rPr>
        <w:t xml:space="preserve"> </w:t>
      </w:r>
      <w:r>
        <w:rPr>
          <w:i/>
          <w:w w:val="105"/>
          <w:sz w:val="13"/>
        </w:rPr>
        <w:t>James</w:t>
      </w:r>
      <w:r>
        <w:rPr>
          <w:i/>
          <w:spacing w:val="4"/>
          <w:w w:val="105"/>
          <w:sz w:val="13"/>
        </w:rPr>
        <w:t xml:space="preserve"> </w:t>
      </w:r>
      <w:r>
        <w:rPr>
          <w:i/>
          <w:w w:val="105"/>
          <w:sz w:val="13"/>
        </w:rPr>
        <w:t>v</w:t>
      </w:r>
      <w:r>
        <w:rPr>
          <w:i/>
          <w:spacing w:val="4"/>
          <w:w w:val="105"/>
          <w:sz w:val="13"/>
        </w:rPr>
        <w:t xml:space="preserve"> </w:t>
      </w:r>
      <w:r>
        <w:rPr>
          <w:i/>
          <w:w w:val="105"/>
          <w:sz w:val="13"/>
        </w:rPr>
        <w:t>British</w:t>
      </w:r>
      <w:r>
        <w:rPr>
          <w:i/>
          <w:spacing w:val="3"/>
          <w:w w:val="105"/>
          <w:sz w:val="13"/>
        </w:rPr>
        <w:t xml:space="preserve"> </w:t>
      </w:r>
      <w:r>
        <w:rPr>
          <w:i/>
          <w:w w:val="105"/>
          <w:sz w:val="13"/>
        </w:rPr>
        <w:t>General</w:t>
      </w:r>
      <w:r>
        <w:rPr>
          <w:i/>
          <w:spacing w:val="4"/>
          <w:w w:val="105"/>
          <w:sz w:val="13"/>
        </w:rPr>
        <w:t xml:space="preserve"> </w:t>
      </w:r>
      <w:r>
        <w:rPr>
          <w:i/>
          <w:w w:val="105"/>
          <w:sz w:val="13"/>
        </w:rPr>
        <w:t>Insurance</w:t>
      </w:r>
      <w:r>
        <w:rPr>
          <w:i/>
          <w:spacing w:val="4"/>
          <w:w w:val="105"/>
          <w:sz w:val="13"/>
        </w:rPr>
        <w:t xml:space="preserve"> </w:t>
      </w:r>
      <w:r>
        <w:rPr>
          <w:i/>
          <w:w w:val="105"/>
          <w:sz w:val="13"/>
        </w:rPr>
        <w:t>Co</w:t>
      </w:r>
      <w:r>
        <w:rPr>
          <w:i/>
          <w:spacing w:val="4"/>
          <w:w w:val="105"/>
          <w:sz w:val="13"/>
        </w:rPr>
        <w:t xml:space="preserve"> </w:t>
      </w:r>
      <w:r>
        <w:rPr>
          <w:w w:val="105"/>
          <w:sz w:val="13"/>
        </w:rPr>
        <w:t>[1927]</w:t>
      </w:r>
      <w:r>
        <w:rPr>
          <w:spacing w:val="4"/>
          <w:w w:val="105"/>
          <w:sz w:val="13"/>
        </w:rPr>
        <w:t xml:space="preserve"> </w:t>
      </w:r>
      <w:r>
        <w:rPr>
          <w:w w:val="105"/>
          <w:sz w:val="13"/>
        </w:rPr>
        <w:t>2</w:t>
      </w:r>
      <w:r>
        <w:rPr>
          <w:spacing w:val="5"/>
          <w:w w:val="105"/>
          <w:sz w:val="13"/>
        </w:rPr>
        <w:t xml:space="preserve"> </w:t>
      </w:r>
      <w:r>
        <w:rPr>
          <w:w w:val="105"/>
          <w:sz w:val="13"/>
        </w:rPr>
        <w:t>KB</w:t>
      </w:r>
      <w:r>
        <w:rPr>
          <w:spacing w:val="5"/>
          <w:w w:val="105"/>
          <w:sz w:val="13"/>
        </w:rPr>
        <w:t xml:space="preserve"> </w:t>
      </w:r>
      <w:r>
        <w:rPr>
          <w:spacing w:val="-5"/>
          <w:w w:val="105"/>
          <w:sz w:val="13"/>
        </w:rPr>
        <w:t>311.</w:t>
      </w:r>
    </w:p>
    <w:p w14:paraId="5331DF45" w14:textId="77777777" w:rsidR="00622C04" w:rsidRDefault="006D16CC">
      <w:pPr>
        <w:pStyle w:val="ListParagraph"/>
        <w:numPr>
          <w:ilvl w:val="0"/>
          <w:numId w:val="49"/>
        </w:numPr>
        <w:tabs>
          <w:tab w:val="left" w:pos="2380"/>
          <w:tab w:val="left" w:pos="2382"/>
        </w:tabs>
        <w:spacing w:before="2"/>
        <w:rPr>
          <w:sz w:val="13"/>
        </w:rPr>
      </w:pPr>
      <w:r>
        <w:rPr>
          <w:i/>
          <w:w w:val="105"/>
          <w:sz w:val="13"/>
        </w:rPr>
        <w:t xml:space="preserve">Succession (Homicide Act) 2007 </w:t>
      </w:r>
      <w:r>
        <w:rPr>
          <w:spacing w:val="3"/>
          <w:w w:val="105"/>
          <w:sz w:val="13"/>
        </w:rPr>
        <w:t xml:space="preserve">(NZ) </w:t>
      </w:r>
      <w:r>
        <w:rPr>
          <w:w w:val="105"/>
          <w:sz w:val="13"/>
        </w:rPr>
        <w:t xml:space="preserve">s </w:t>
      </w:r>
      <w:r>
        <w:rPr>
          <w:spacing w:val="18"/>
          <w:w w:val="105"/>
          <w:sz w:val="13"/>
        </w:rPr>
        <w:t xml:space="preserve"> </w:t>
      </w:r>
      <w:r>
        <w:rPr>
          <w:w w:val="105"/>
          <w:sz w:val="13"/>
        </w:rPr>
        <w:t>4(1).</w:t>
      </w:r>
    </w:p>
    <w:p w14:paraId="3B4F2BE4" w14:textId="77777777" w:rsidR="00622C04" w:rsidRDefault="006D16CC">
      <w:pPr>
        <w:pStyle w:val="ListParagraph"/>
        <w:numPr>
          <w:ilvl w:val="0"/>
          <w:numId w:val="49"/>
        </w:numPr>
        <w:tabs>
          <w:tab w:val="left" w:pos="2380"/>
          <w:tab w:val="left" w:pos="2382"/>
        </w:tabs>
        <w:rPr>
          <w:sz w:val="13"/>
        </w:rPr>
      </w:pPr>
      <w:r>
        <w:rPr>
          <w:w w:val="105"/>
          <w:sz w:val="13"/>
        </w:rPr>
        <w:t>Law</w:t>
      </w:r>
      <w:r>
        <w:rPr>
          <w:spacing w:val="8"/>
          <w:w w:val="105"/>
          <w:sz w:val="13"/>
        </w:rPr>
        <w:t xml:space="preserve"> </w:t>
      </w:r>
      <w:r>
        <w:rPr>
          <w:w w:val="105"/>
          <w:sz w:val="13"/>
        </w:rPr>
        <w:t>Commission</w:t>
      </w:r>
      <w:r>
        <w:rPr>
          <w:spacing w:val="9"/>
          <w:w w:val="105"/>
          <w:sz w:val="13"/>
        </w:rPr>
        <w:t xml:space="preserve"> </w:t>
      </w:r>
      <w:r>
        <w:rPr>
          <w:spacing w:val="3"/>
          <w:w w:val="105"/>
          <w:sz w:val="13"/>
        </w:rPr>
        <w:t>(New</w:t>
      </w:r>
      <w:r>
        <w:rPr>
          <w:spacing w:val="9"/>
          <w:w w:val="105"/>
          <w:sz w:val="13"/>
        </w:rPr>
        <w:t xml:space="preserve"> </w:t>
      </w:r>
      <w:r>
        <w:rPr>
          <w:w w:val="105"/>
          <w:sz w:val="13"/>
        </w:rPr>
        <w:t>Zealand),</w:t>
      </w:r>
      <w:r>
        <w:rPr>
          <w:spacing w:val="9"/>
          <w:w w:val="105"/>
          <w:sz w:val="13"/>
        </w:rPr>
        <w:t xml:space="preserve"> </w:t>
      </w:r>
      <w:r>
        <w:rPr>
          <w:w w:val="105"/>
          <w:sz w:val="13"/>
        </w:rPr>
        <w:t>above</w:t>
      </w:r>
      <w:r>
        <w:rPr>
          <w:spacing w:val="9"/>
          <w:w w:val="105"/>
          <w:sz w:val="13"/>
        </w:rPr>
        <w:t xml:space="preserve"> </w:t>
      </w:r>
      <w:r>
        <w:rPr>
          <w:w w:val="105"/>
          <w:sz w:val="13"/>
        </w:rPr>
        <w:t>n</w:t>
      </w:r>
      <w:r>
        <w:rPr>
          <w:spacing w:val="9"/>
          <w:w w:val="105"/>
          <w:sz w:val="13"/>
        </w:rPr>
        <w:t xml:space="preserve"> </w:t>
      </w:r>
      <w:r>
        <w:rPr>
          <w:w w:val="105"/>
          <w:sz w:val="13"/>
        </w:rPr>
        <w:t>3.</w:t>
      </w:r>
    </w:p>
    <w:p w14:paraId="67538ACA" w14:textId="77777777" w:rsidR="00622C04" w:rsidRDefault="006D16CC">
      <w:pPr>
        <w:pStyle w:val="ListParagraph"/>
        <w:numPr>
          <w:ilvl w:val="0"/>
          <w:numId w:val="49"/>
        </w:numPr>
        <w:tabs>
          <w:tab w:val="left" w:pos="2380"/>
          <w:tab w:val="left" w:pos="2382"/>
        </w:tabs>
        <w:rPr>
          <w:sz w:val="13"/>
        </w:rPr>
      </w:pPr>
      <w:r>
        <w:rPr>
          <w:w w:val="105"/>
          <w:sz w:val="13"/>
        </w:rPr>
        <w:t>Submissions</w:t>
      </w:r>
      <w:r>
        <w:rPr>
          <w:spacing w:val="4"/>
          <w:w w:val="105"/>
          <w:sz w:val="13"/>
        </w:rPr>
        <w:t xml:space="preserve"> </w:t>
      </w:r>
      <w:r>
        <w:rPr>
          <w:w w:val="105"/>
          <w:sz w:val="13"/>
        </w:rPr>
        <w:t>1</w:t>
      </w:r>
      <w:r>
        <w:rPr>
          <w:spacing w:val="4"/>
          <w:w w:val="105"/>
          <w:sz w:val="13"/>
        </w:rPr>
        <w:t xml:space="preserve"> </w:t>
      </w:r>
      <w:r>
        <w:rPr>
          <w:w w:val="105"/>
          <w:sz w:val="13"/>
        </w:rPr>
        <w:t>(Professor</w:t>
      </w:r>
      <w:r>
        <w:rPr>
          <w:spacing w:val="4"/>
          <w:w w:val="105"/>
          <w:sz w:val="13"/>
        </w:rPr>
        <w:t xml:space="preserve"> </w:t>
      </w:r>
      <w:r>
        <w:rPr>
          <w:w w:val="105"/>
          <w:sz w:val="13"/>
        </w:rPr>
        <w:t>Prue</w:t>
      </w:r>
      <w:r>
        <w:rPr>
          <w:spacing w:val="4"/>
          <w:w w:val="105"/>
          <w:sz w:val="13"/>
        </w:rPr>
        <w:t xml:space="preserve"> </w:t>
      </w:r>
      <w:r>
        <w:rPr>
          <w:spacing w:val="2"/>
          <w:w w:val="105"/>
          <w:sz w:val="13"/>
        </w:rPr>
        <w:t>Vines);</w:t>
      </w:r>
      <w:r>
        <w:rPr>
          <w:spacing w:val="4"/>
          <w:w w:val="105"/>
          <w:sz w:val="13"/>
        </w:rPr>
        <w:t xml:space="preserve"> </w:t>
      </w:r>
      <w:r>
        <w:rPr>
          <w:w w:val="105"/>
          <w:sz w:val="13"/>
        </w:rPr>
        <w:t>9</w:t>
      </w:r>
      <w:r>
        <w:rPr>
          <w:spacing w:val="4"/>
          <w:w w:val="105"/>
          <w:sz w:val="13"/>
        </w:rPr>
        <w:t xml:space="preserve"> </w:t>
      </w:r>
      <w:r>
        <w:rPr>
          <w:w w:val="105"/>
          <w:sz w:val="13"/>
        </w:rPr>
        <w:t>(State</w:t>
      </w:r>
      <w:r>
        <w:rPr>
          <w:spacing w:val="4"/>
          <w:w w:val="105"/>
          <w:sz w:val="13"/>
        </w:rPr>
        <w:t xml:space="preserve"> </w:t>
      </w:r>
      <w:r>
        <w:rPr>
          <w:w w:val="105"/>
          <w:sz w:val="13"/>
        </w:rPr>
        <w:t>Trustees);</w:t>
      </w:r>
      <w:r>
        <w:rPr>
          <w:spacing w:val="4"/>
          <w:w w:val="105"/>
          <w:sz w:val="13"/>
        </w:rPr>
        <w:t xml:space="preserve"> </w:t>
      </w:r>
      <w:r>
        <w:rPr>
          <w:w w:val="105"/>
          <w:sz w:val="13"/>
        </w:rPr>
        <w:t>16</w:t>
      </w:r>
      <w:r>
        <w:rPr>
          <w:spacing w:val="4"/>
          <w:w w:val="105"/>
          <w:sz w:val="13"/>
        </w:rPr>
        <w:t xml:space="preserve"> </w:t>
      </w:r>
      <w:r>
        <w:rPr>
          <w:spacing w:val="2"/>
          <w:w w:val="105"/>
          <w:sz w:val="13"/>
        </w:rPr>
        <w:t>(The</w:t>
      </w:r>
      <w:r>
        <w:rPr>
          <w:spacing w:val="4"/>
          <w:w w:val="105"/>
          <w:sz w:val="13"/>
        </w:rPr>
        <w:t xml:space="preserve"> </w:t>
      </w:r>
      <w:r>
        <w:rPr>
          <w:w w:val="105"/>
          <w:sz w:val="13"/>
        </w:rPr>
        <w:t>Institute</w:t>
      </w:r>
      <w:r>
        <w:rPr>
          <w:spacing w:val="5"/>
          <w:w w:val="105"/>
          <w:sz w:val="13"/>
        </w:rPr>
        <w:t xml:space="preserve"> </w:t>
      </w:r>
      <w:r>
        <w:rPr>
          <w:w w:val="105"/>
          <w:sz w:val="13"/>
        </w:rPr>
        <w:t>of</w:t>
      </w:r>
      <w:r>
        <w:rPr>
          <w:spacing w:val="4"/>
          <w:w w:val="105"/>
          <w:sz w:val="13"/>
        </w:rPr>
        <w:t xml:space="preserve"> </w:t>
      </w:r>
      <w:r>
        <w:rPr>
          <w:w w:val="105"/>
          <w:sz w:val="13"/>
        </w:rPr>
        <w:t>Legal</w:t>
      </w:r>
      <w:r>
        <w:rPr>
          <w:spacing w:val="4"/>
          <w:w w:val="105"/>
          <w:sz w:val="13"/>
        </w:rPr>
        <w:t xml:space="preserve"> </w:t>
      </w:r>
      <w:r>
        <w:rPr>
          <w:w w:val="105"/>
          <w:sz w:val="13"/>
        </w:rPr>
        <w:t>Executives</w:t>
      </w:r>
      <w:r>
        <w:rPr>
          <w:spacing w:val="4"/>
          <w:w w:val="105"/>
          <w:sz w:val="13"/>
        </w:rPr>
        <w:t xml:space="preserve"> </w:t>
      </w:r>
      <w:r>
        <w:rPr>
          <w:spacing w:val="2"/>
          <w:w w:val="105"/>
          <w:sz w:val="13"/>
        </w:rPr>
        <w:t>(Victoria)).</w:t>
      </w:r>
    </w:p>
    <w:p w14:paraId="0B0053BC" w14:textId="77777777" w:rsidR="00622C04" w:rsidRDefault="006D16CC">
      <w:pPr>
        <w:pStyle w:val="ListParagraph"/>
        <w:numPr>
          <w:ilvl w:val="0"/>
          <w:numId w:val="49"/>
        </w:numPr>
        <w:tabs>
          <w:tab w:val="left" w:pos="2380"/>
          <w:tab w:val="left" w:pos="2382"/>
        </w:tabs>
        <w:spacing w:before="2"/>
        <w:rPr>
          <w:sz w:val="13"/>
        </w:rPr>
      </w:pPr>
      <w:r>
        <w:rPr>
          <w:w w:val="105"/>
          <w:sz w:val="13"/>
        </w:rPr>
        <w:t>Consultation 7 (Supreme Court of New South</w:t>
      </w:r>
      <w:r>
        <w:rPr>
          <w:spacing w:val="3"/>
          <w:w w:val="105"/>
          <w:sz w:val="13"/>
        </w:rPr>
        <w:t xml:space="preserve"> </w:t>
      </w:r>
      <w:r>
        <w:rPr>
          <w:w w:val="105"/>
          <w:sz w:val="13"/>
        </w:rPr>
        <w:t>Wales—Judges).</w:t>
      </w:r>
    </w:p>
    <w:p w14:paraId="2698F970" w14:textId="77777777" w:rsidR="00622C04" w:rsidRDefault="006D16CC">
      <w:pPr>
        <w:pStyle w:val="ListParagraph"/>
        <w:numPr>
          <w:ilvl w:val="0"/>
          <w:numId w:val="49"/>
        </w:numPr>
        <w:tabs>
          <w:tab w:val="left" w:pos="2380"/>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318.</w:t>
      </w:r>
    </w:p>
    <w:p w14:paraId="55A6029F" w14:textId="77777777" w:rsidR="00622C04" w:rsidRDefault="006D16CC">
      <w:pPr>
        <w:pStyle w:val="ListParagraph"/>
        <w:numPr>
          <w:ilvl w:val="0"/>
          <w:numId w:val="49"/>
        </w:numPr>
        <w:tabs>
          <w:tab w:val="left" w:pos="2380"/>
          <w:tab w:val="left" w:pos="2382"/>
        </w:tabs>
        <w:rPr>
          <w:sz w:val="13"/>
        </w:rPr>
      </w:pPr>
      <w:r>
        <w:rPr>
          <w:sz w:val="13"/>
        </w:rPr>
        <w:t>Ibid s</w:t>
      </w:r>
      <w:r>
        <w:rPr>
          <w:spacing w:val="12"/>
          <w:sz w:val="13"/>
        </w:rPr>
        <w:t xml:space="preserve"> </w:t>
      </w:r>
      <w:r>
        <w:rPr>
          <w:spacing w:val="-3"/>
          <w:sz w:val="13"/>
        </w:rPr>
        <w:t>319.</w:t>
      </w:r>
    </w:p>
    <w:p w14:paraId="5CBF6BCC" w14:textId="77777777" w:rsidR="00622C04" w:rsidRDefault="006D16CC">
      <w:pPr>
        <w:pStyle w:val="ListParagraph"/>
        <w:numPr>
          <w:ilvl w:val="0"/>
          <w:numId w:val="49"/>
        </w:numPr>
        <w:tabs>
          <w:tab w:val="left" w:pos="2381"/>
          <w:tab w:val="left" w:pos="2382"/>
        </w:tabs>
        <w:spacing w:before="2"/>
        <w:rPr>
          <w:sz w:val="13"/>
        </w:rPr>
      </w:pPr>
      <w:r>
        <w:pict w14:anchorId="7864A887">
          <v:shape id="_x0000_s1290" type="#_x0000_t202" style="position:absolute;left:0;text-align:left;margin-left:549.1pt;margin-top:3.05pt;width:12.6pt;height:14.25pt;z-index:251604992;mso-position-horizontal-relative:page" filled="f" stroked="f">
            <v:textbox inset="0,0,0,0">
              <w:txbxContent>
                <w:p w14:paraId="17BB2801" w14:textId="77777777" w:rsidR="00622C04" w:rsidRDefault="006D16CC">
                  <w:pPr>
                    <w:spacing w:line="284" w:lineRule="exact"/>
                    <w:rPr>
                      <w:b/>
                      <w:sz w:val="24"/>
                    </w:rPr>
                  </w:pPr>
                  <w:r>
                    <w:rPr>
                      <w:b/>
                      <w:color w:val="EC5A4F"/>
                      <w:spacing w:val="-8"/>
                      <w:w w:val="110"/>
                      <w:sz w:val="24"/>
                    </w:rPr>
                    <w:t>19</w:t>
                  </w:r>
                </w:p>
              </w:txbxContent>
            </v:textbox>
            <w10:wrap anchorx="page"/>
          </v:shape>
        </w:pict>
      </w:r>
      <w:r>
        <w:rPr>
          <w:w w:val="105"/>
          <w:sz w:val="13"/>
        </w:rPr>
        <w:t>Ibid s</w:t>
      </w:r>
      <w:r>
        <w:rPr>
          <w:spacing w:val="9"/>
          <w:w w:val="105"/>
          <w:sz w:val="13"/>
        </w:rPr>
        <w:t xml:space="preserve"> </w:t>
      </w:r>
      <w:r>
        <w:rPr>
          <w:w w:val="105"/>
          <w:sz w:val="13"/>
        </w:rPr>
        <w:t>319B.</w:t>
      </w:r>
    </w:p>
    <w:p w14:paraId="36974960" w14:textId="77777777" w:rsidR="00622C04" w:rsidRDefault="006D16CC">
      <w:pPr>
        <w:pStyle w:val="ListParagraph"/>
        <w:numPr>
          <w:ilvl w:val="0"/>
          <w:numId w:val="49"/>
        </w:numPr>
        <w:tabs>
          <w:tab w:val="left" w:pos="2381"/>
          <w:tab w:val="left" w:pos="2382"/>
        </w:tabs>
        <w:rPr>
          <w:sz w:val="13"/>
        </w:rPr>
      </w:pPr>
      <w:r>
        <w:rPr>
          <w:i/>
          <w:w w:val="105"/>
          <w:sz w:val="13"/>
        </w:rPr>
        <w:t>Estate</w:t>
      </w:r>
      <w:r>
        <w:rPr>
          <w:i/>
          <w:spacing w:val="2"/>
          <w:w w:val="105"/>
          <w:sz w:val="13"/>
        </w:rPr>
        <w:t xml:space="preserve"> </w:t>
      </w:r>
      <w:r>
        <w:rPr>
          <w:i/>
          <w:w w:val="105"/>
          <w:sz w:val="13"/>
        </w:rPr>
        <w:t>of</w:t>
      </w:r>
      <w:r>
        <w:rPr>
          <w:i/>
          <w:spacing w:val="3"/>
          <w:w w:val="105"/>
          <w:sz w:val="13"/>
        </w:rPr>
        <w:t xml:space="preserve"> </w:t>
      </w:r>
      <w:r>
        <w:rPr>
          <w:i/>
          <w:w w:val="105"/>
          <w:sz w:val="13"/>
        </w:rPr>
        <w:t>Soukup</w:t>
      </w:r>
      <w:r>
        <w:rPr>
          <w:i/>
          <w:spacing w:val="3"/>
          <w:w w:val="105"/>
          <w:sz w:val="13"/>
        </w:rPr>
        <w:t xml:space="preserve"> </w:t>
      </w:r>
      <w:r>
        <w:rPr>
          <w:w w:val="105"/>
          <w:sz w:val="13"/>
        </w:rPr>
        <w:t>(1997)</w:t>
      </w:r>
      <w:r>
        <w:rPr>
          <w:spacing w:val="2"/>
          <w:w w:val="105"/>
          <w:sz w:val="13"/>
        </w:rPr>
        <w:t xml:space="preserve"> </w:t>
      </w:r>
      <w:r>
        <w:rPr>
          <w:w w:val="105"/>
          <w:sz w:val="13"/>
        </w:rPr>
        <w:t>97</w:t>
      </w:r>
      <w:r>
        <w:rPr>
          <w:spacing w:val="3"/>
          <w:w w:val="105"/>
          <w:sz w:val="13"/>
        </w:rPr>
        <w:t xml:space="preserve"> </w:t>
      </w:r>
      <w:r>
        <w:rPr>
          <w:w w:val="105"/>
          <w:sz w:val="13"/>
        </w:rPr>
        <w:t>A</w:t>
      </w:r>
      <w:r>
        <w:rPr>
          <w:spacing w:val="2"/>
          <w:w w:val="105"/>
          <w:sz w:val="13"/>
        </w:rPr>
        <w:t xml:space="preserve"> </w:t>
      </w:r>
      <w:r>
        <w:rPr>
          <w:w w:val="105"/>
          <w:sz w:val="13"/>
        </w:rPr>
        <w:t>Crim</w:t>
      </w:r>
      <w:r>
        <w:rPr>
          <w:spacing w:val="3"/>
          <w:w w:val="105"/>
          <w:sz w:val="13"/>
        </w:rPr>
        <w:t xml:space="preserve"> </w:t>
      </w:r>
      <w:r>
        <w:rPr>
          <w:w w:val="105"/>
          <w:sz w:val="13"/>
        </w:rPr>
        <w:t>R</w:t>
      </w:r>
      <w:r>
        <w:rPr>
          <w:spacing w:val="3"/>
          <w:w w:val="105"/>
          <w:sz w:val="13"/>
        </w:rPr>
        <w:t xml:space="preserve"> </w:t>
      </w:r>
      <w:r>
        <w:rPr>
          <w:spacing w:val="-3"/>
          <w:w w:val="105"/>
          <w:sz w:val="13"/>
        </w:rPr>
        <w:t>103,</w:t>
      </w:r>
      <w:r>
        <w:rPr>
          <w:spacing w:val="2"/>
          <w:w w:val="105"/>
          <w:sz w:val="13"/>
        </w:rPr>
        <w:t xml:space="preserve"> </w:t>
      </w:r>
      <w:r>
        <w:rPr>
          <w:spacing w:val="-5"/>
          <w:w w:val="105"/>
          <w:sz w:val="13"/>
        </w:rPr>
        <w:t>115.</w:t>
      </w:r>
      <w:r>
        <w:rPr>
          <w:spacing w:val="3"/>
          <w:w w:val="105"/>
          <w:sz w:val="13"/>
        </w:rPr>
        <w:t xml:space="preserve"> </w:t>
      </w:r>
      <w:r>
        <w:rPr>
          <w:w w:val="105"/>
          <w:sz w:val="13"/>
        </w:rPr>
        <w:t>Justice</w:t>
      </w:r>
      <w:r>
        <w:rPr>
          <w:spacing w:val="3"/>
          <w:w w:val="105"/>
          <w:sz w:val="13"/>
        </w:rPr>
        <w:t xml:space="preserve"> </w:t>
      </w:r>
      <w:r>
        <w:rPr>
          <w:w w:val="105"/>
          <w:sz w:val="13"/>
        </w:rPr>
        <w:t>McMillan</w:t>
      </w:r>
      <w:r>
        <w:rPr>
          <w:spacing w:val="2"/>
          <w:w w:val="105"/>
          <w:sz w:val="13"/>
        </w:rPr>
        <w:t xml:space="preserve"> </w:t>
      </w:r>
      <w:r>
        <w:rPr>
          <w:w w:val="105"/>
          <w:sz w:val="13"/>
        </w:rPr>
        <w:t>agreed</w:t>
      </w:r>
      <w:r>
        <w:rPr>
          <w:spacing w:val="3"/>
          <w:w w:val="105"/>
          <w:sz w:val="13"/>
        </w:rPr>
        <w:t xml:space="preserve"> </w:t>
      </w:r>
      <w:r>
        <w:rPr>
          <w:w w:val="105"/>
          <w:sz w:val="13"/>
        </w:rPr>
        <w:t>with</w:t>
      </w:r>
      <w:r>
        <w:rPr>
          <w:spacing w:val="3"/>
          <w:w w:val="105"/>
          <w:sz w:val="13"/>
        </w:rPr>
        <w:t xml:space="preserve"> </w:t>
      </w:r>
      <w:r>
        <w:rPr>
          <w:w w:val="105"/>
          <w:sz w:val="13"/>
        </w:rPr>
        <w:t>this</w:t>
      </w:r>
      <w:r>
        <w:rPr>
          <w:spacing w:val="2"/>
          <w:w w:val="105"/>
          <w:sz w:val="13"/>
        </w:rPr>
        <w:t xml:space="preserve"> </w:t>
      </w:r>
      <w:r>
        <w:rPr>
          <w:w w:val="105"/>
          <w:sz w:val="13"/>
        </w:rPr>
        <w:t>view</w:t>
      </w:r>
      <w:r>
        <w:rPr>
          <w:spacing w:val="3"/>
          <w:w w:val="105"/>
          <w:sz w:val="13"/>
        </w:rPr>
        <w:t xml:space="preserve"> </w:t>
      </w:r>
      <w:r>
        <w:rPr>
          <w:w w:val="105"/>
          <w:sz w:val="13"/>
        </w:rPr>
        <w:t>in</w:t>
      </w:r>
      <w:r>
        <w:rPr>
          <w:spacing w:val="3"/>
          <w:w w:val="105"/>
          <w:sz w:val="13"/>
        </w:rPr>
        <w:t xml:space="preserve"> </w:t>
      </w:r>
      <w:r>
        <w:rPr>
          <w:i/>
          <w:w w:val="105"/>
          <w:sz w:val="13"/>
        </w:rPr>
        <w:t>Re</w:t>
      </w:r>
      <w:r>
        <w:rPr>
          <w:i/>
          <w:spacing w:val="2"/>
          <w:w w:val="105"/>
          <w:sz w:val="13"/>
        </w:rPr>
        <w:t xml:space="preserve"> </w:t>
      </w:r>
      <w:r>
        <w:rPr>
          <w:i/>
          <w:w w:val="105"/>
          <w:sz w:val="13"/>
        </w:rPr>
        <w:t>Edwards</w:t>
      </w:r>
      <w:r>
        <w:rPr>
          <w:i/>
          <w:spacing w:val="3"/>
          <w:w w:val="105"/>
          <w:sz w:val="13"/>
        </w:rPr>
        <w:t xml:space="preserve"> </w:t>
      </w:r>
      <w:r>
        <w:rPr>
          <w:w w:val="105"/>
          <w:sz w:val="13"/>
        </w:rPr>
        <w:t>[2014]</w:t>
      </w:r>
      <w:r>
        <w:rPr>
          <w:spacing w:val="3"/>
          <w:w w:val="105"/>
          <w:sz w:val="13"/>
        </w:rPr>
        <w:t xml:space="preserve"> </w:t>
      </w:r>
      <w:r>
        <w:rPr>
          <w:w w:val="105"/>
          <w:sz w:val="13"/>
        </w:rPr>
        <w:t>VSC</w:t>
      </w:r>
      <w:r>
        <w:rPr>
          <w:spacing w:val="2"/>
          <w:w w:val="105"/>
          <w:sz w:val="13"/>
        </w:rPr>
        <w:t xml:space="preserve"> </w:t>
      </w:r>
      <w:r>
        <w:rPr>
          <w:w w:val="105"/>
          <w:sz w:val="13"/>
        </w:rPr>
        <w:t>392</w:t>
      </w:r>
      <w:r>
        <w:rPr>
          <w:spacing w:val="3"/>
          <w:w w:val="105"/>
          <w:sz w:val="13"/>
        </w:rPr>
        <w:t xml:space="preserve"> </w:t>
      </w:r>
      <w:r>
        <w:rPr>
          <w:w w:val="105"/>
          <w:sz w:val="13"/>
        </w:rPr>
        <w:t>(22</w:t>
      </w:r>
      <w:r>
        <w:rPr>
          <w:spacing w:val="3"/>
          <w:w w:val="105"/>
          <w:sz w:val="13"/>
        </w:rPr>
        <w:t xml:space="preserve"> </w:t>
      </w:r>
      <w:r>
        <w:rPr>
          <w:w w:val="105"/>
          <w:sz w:val="13"/>
        </w:rPr>
        <w:t>August</w:t>
      </w:r>
      <w:r>
        <w:rPr>
          <w:spacing w:val="2"/>
          <w:w w:val="105"/>
          <w:sz w:val="13"/>
        </w:rPr>
        <w:t xml:space="preserve"> </w:t>
      </w:r>
      <w:r>
        <w:rPr>
          <w:w w:val="105"/>
          <w:sz w:val="13"/>
        </w:rPr>
        <w:t>2014),</w:t>
      </w:r>
      <w:r>
        <w:rPr>
          <w:spacing w:val="3"/>
          <w:w w:val="105"/>
          <w:sz w:val="13"/>
        </w:rPr>
        <w:t xml:space="preserve"> </w:t>
      </w:r>
      <w:r>
        <w:rPr>
          <w:w w:val="105"/>
          <w:sz w:val="13"/>
        </w:rPr>
        <w:t>[101].</w:t>
      </w:r>
    </w:p>
    <w:p w14:paraId="64E6C0AA" w14:textId="77777777" w:rsidR="00622C04" w:rsidRDefault="00622C04">
      <w:pPr>
        <w:rPr>
          <w:sz w:val="13"/>
        </w:rPr>
        <w:sectPr w:rsidR="00622C04">
          <w:headerReference w:type="even" r:id="rId36"/>
          <w:headerReference w:type="default" r:id="rId37"/>
          <w:pgSz w:w="11910" w:h="16840"/>
          <w:pgMar w:top="1360" w:right="0" w:bottom="280" w:left="0" w:header="808" w:footer="0" w:gutter="0"/>
          <w:cols w:space="720"/>
        </w:sectPr>
      </w:pPr>
    </w:p>
    <w:p w14:paraId="037A1CF8" w14:textId="77777777" w:rsidR="00622C04" w:rsidRDefault="00622C04">
      <w:pPr>
        <w:pStyle w:val="BodyText"/>
        <w:spacing w:before="2"/>
        <w:rPr>
          <w:sz w:val="22"/>
        </w:rPr>
      </w:pPr>
    </w:p>
    <w:p w14:paraId="7EB5F616" w14:textId="77777777" w:rsidR="00622C04" w:rsidRDefault="006D16CC">
      <w:pPr>
        <w:pStyle w:val="Heading4"/>
        <w:spacing w:before="97"/>
      </w:pPr>
      <w:r>
        <w:rPr>
          <w:w w:val="115"/>
        </w:rPr>
        <w:t>Moral culpability</w:t>
      </w:r>
    </w:p>
    <w:p w14:paraId="25AE9956" w14:textId="77777777" w:rsidR="00622C04" w:rsidRDefault="006D16CC">
      <w:pPr>
        <w:pStyle w:val="ListParagraph"/>
        <w:numPr>
          <w:ilvl w:val="1"/>
          <w:numId w:val="55"/>
        </w:numPr>
        <w:tabs>
          <w:tab w:val="left" w:pos="2381"/>
          <w:tab w:val="left" w:pos="2382"/>
        </w:tabs>
        <w:spacing w:before="142" w:line="242" w:lineRule="auto"/>
        <w:ind w:right="1852"/>
        <w:rPr>
          <w:sz w:val="21"/>
        </w:rPr>
      </w:pPr>
      <w:r>
        <w:rPr>
          <w:w w:val="105"/>
          <w:sz w:val="21"/>
        </w:rPr>
        <w:t xml:space="preserve">In </w:t>
      </w:r>
      <w:r>
        <w:rPr>
          <w:spacing w:val="-3"/>
          <w:w w:val="105"/>
          <w:sz w:val="21"/>
        </w:rPr>
        <w:t xml:space="preserve">determining </w:t>
      </w:r>
      <w:r>
        <w:rPr>
          <w:w w:val="105"/>
          <w:sz w:val="21"/>
        </w:rPr>
        <w:t xml:space="preserve">whether or </w:t>
      </w:r>
      <w:r>
        <w:rPr>
          <w:spacing w:val="-2"/>
          <w:w w:val="105"/>
          <w:sz w:val="21"/>
        </w:rPr>
        <w:t xml:space="preserve">not </w:t>
      </w:r>
      <w:r>
        <w:rPr>
          <w:w w:val="105"/>
          <w:sz w:val="21"/>
        </w:rPr>
        <w:t xml:space="preserve">an unlawful </w:t>
      </w:r>
      <w:r>
        <w:rPr>
          <w:spacing w:val="-3"/>
          <w:w w:val="105"/>
          <w:sz w:val="21"/>
        </w:rPr>
        <w:t xml:space="preserve">killing </w:t>
      </w:r>
      <w:r>
        <w:rPr>
          <w:w w:val="105"/>
          <w:sz w:val="21"/>
        </w:rPr>
        <w:t xml:space="preserve">should be </w:t>
      </w:r>
      <w:r>
        <w:rPr>
          <w:spacing w:val="-3"/>
          <w:w w:val="105"/>
          <w:sz w:val="21"/>
        </w:rPr>
        <w:t xml:space="preserve">included </w:t>
      </w:r>
      <w:r>
        <w:rPr>
          <w:w w:val="105"/>
          <w:sz w:val="21"/>
        </w:rPr>
        <w:t xml:space="preserve">in the class of </w:t>
      </w:r>
      <w:r>
        <w:rPr>
          <w:spacing w:val="-3"/>
          <w:w w:val="105"/>
          <w:sz w:val="21"/>
        </w:rPr>
        <w:t xml:space="preserve">killings to </w:t>
      </w:r>
      <w:r>
        <w:rPr>
          <w:w w:val="105"/>
          <w:sz w:val="21"/>
        </w:rPr>
        <w:t xml:space="preserve">which the rule should </w:t>
      </w:r>
      <w:r>
        <w:rPr>
          <w:spacing w:val="-4"/>
          <w:w w:val="105"/>
          <w:sz w:val="21"/>
        </w:rPr>
        <w:t xml:space="preserve">apply, </w:t>
      </w:r>
      <w:r>
        <w:rPr>
          <w:w w:val="105"/>
          <w:sz w:val="21"/>
        </w:rPr>
        <w:t xml:space="preserve">the </w:t>
      </w:r>
      <w:r>
        <w:rPr>
          <w:spacing w:val="-3"/>
          <w:w w:val="105"/>
          <w:sz w:val="21"/>
        </w:rPr>
        <w:t xml:space="preserve">Commission considered </w:t>
      </w:r>
      <w:r>
        <w:rPr>
          <w:w w:val="105"/>
          <w:sz w:val="21"/>
        </w:rPr>
        <w:t xml:space="preserve">the degree of moral </w:t>
      </w:r>
      <w:r>
        <w:rPr>
          <w:spacing w:val="-3"/>
          <w:w w:val="105"/>
          <w:sz w:val="21"/>
        </w:rPr>
        <w:t>culpability</w:t>
      </w:r>
      <w:r>
        <w:rPr>
          <w:spacing w:val="-5"/>
          <w:w w:val="105"/>
          <w:sz w:val="21"/>
        </w:rPr>
        <w:t xml:space="preserve"> </w:t>
      </w:r>
      <w:r>
        <w:rPr>
          <w:spacing w:val="-3"/>
          <w:w w:val="105"/>
          <w:sz w:val="21"/>
        </w:rPr>
        <w:t>that</w:t>
      </w:r>
      <w:r>
        <w:rPr>
          <w:spacing w:val="-5"/>
          <w:w w:val="105"/>
          <w:sz w:val="21"/>
        </w:rPr>
        <w:t xml:space="preserve"> </w:t>
      </w:r>
      <w:r>
        <w:rPr>
          <w:w w:val="105"/>
          <w:sz w:val="21"/>
        </w:rPr>
        <w:t>the</w:t>
      </w:r>
      <w:r>
        <w:rPr>
          <w:spacing w:val="-5"/>
          <w:w w:val="105"/>
          <w:sz w:val="21"/>
        </w:rPr>
        <w:t xml:space="preserve"> </w:t>
      </w:r>
      <w:r>
        <w:rPr>
          <w:w w:val="105"/>
          <w:sz w:val="21"/>
        </w:rPr>
        <w:t>community</w:t>
      </w:r>
      <w:r>
        <w:rPr>
          <w:spacing w:val="-5"/>
          <w:w w:val="105"/>
          <w:sz w:val="21"/>
        </w:rPr>
        <w:t xml:space="preserve"> </w:t>
      </w:r>
      <w:r>
        <w:rPr>
          <w:w w:val="105"/>
          <w:sz w:val="21"/>
        </w:rPr>
        <w:t>would</w:t>
      </w:r>
      <w:r>
        <w:rPr>
          <w:spacing w:val="-4"/>
          <w:w w:val="105"/>
          <w:sz w:val="21"/>
        </w:rPr>
        <w:t xml:space="preserve"> </w:t>
      </w:r>
      <w:r>
        <w:rPr>
          <w:w w:val="105"/>
          <w:sz w:val="21"/>
        </w:rPr>
        <w:t>attribute</w:t>
      </w:r>
      <w:r>
        <w:rPr>
          <w:spacing w:val="-5"/>
          <w:w w:val="105"/>
          <w:sz w:val="21"/>
        </w:rPr>
        <w:t xml:space="preserve"> </w:t>
      </w:r>
      <w:r>
        <w:rPr>
          <w:spacing w:val="-3"/>
          <w:w w:val="105"/>
          <w:sz w:val="21"/>
        </w:rPr>
        <w:t>to</w:t>
      </w:r>
      <w:r>
        <w:rPr>
          <w:spacing w:val="-5"/>
          <w:w w:val="105"/>
          <w:sz w:val="21"/>
        </w:rPr>
        <w:t xml:space="preserve"> </w:t>
      </w:r>
      <w:r>
        <w:rPr>
          <w:spacing w:val="-3"/>
          <w:w w:val="105"/>
          <w:sz w:val="21"/>
        </w:rPr>
        <w:t>any</w:t>
      </w:r>
      <w:r>
        <w:rPr>
          <w:spacing w:val="-5"/>
          <w:w w:val="105"/>
          <w:sz w:val="21"/>
        </w:rPr>
        <w:t xml:space="preserve"> </w:t>
      </w:r>
      <w:r>
        <w:rPr>
          <w:w w:val="105"/>
          <w:sz w:val="21"/>
        </w:rPr>
        <w:t>person</w:t>
      </w:r>
      <w:r>
        <w:rPr>
          <w:spacing w:val="-5"/>
          <w:w w:val="105"/>
          <w:sz w:val="21"/>
        </w:rPr>
        <w:t xml:space="preserve"> </w:t>
      </w:r>
      <w:r>
        <w:rPr>
          <w:spacing w:val="-3"/>
          <w:w w:val="105"/>
          <w:sz w:val="21"/>
        </w:rPr>
        <w:t>committing</w:t>
      </w:r>
      <w:r>
        <w:rPr>
          <w:spacing w:val="-4"/>
          <w:w w:val="105"/>
          <w:sz w:val="21"/>
        </w:rPr>
        <w:t xml:space="preserve"> </w:t>
      </w:r>
      <w:r>
        <w:rPr>
          <w:w w:val="105"/>
          <w:sz w:val="21"/>
        </w:rPr>
        <w:t>an</w:t>
      </w:r>
      <w:r>
        <w:rPr>
          <w:spacing w:val="-5"/>
          <w:w w:val="105"/>
          <w:sz w:val="21"/>
        </w:rPr>
        <w:t xml:space="preserve"> </w:t>
      </w:r>
      <w:r>
        <w:rPr>
          <w:spacing w:val="-3"/>
          <w:w w:val="105"/>
          <w:sz w:val="21"/>
        </w:rPr>
        <w:t>offence</w:t>
      </w:r>
      <w:r>
        <w:rPr>
          <w:spacing w:val="-5"/>
          <w:w w:val="105"/>
          <w:sz w:val="21"/>
        </w:rPr>
        <w:t xml:space="preserve"> </w:t>
      </w:r>
      <w:r>
        <w:rPr>
          <w:w w:val="105"/>
          <w:sz w:val="21"/>
        </w:rPr>
        <w:t xml:space="preserve">of </w:t>
      </w:r>
      <w:r>
        <w:rPr>
          <w:spacing w:val="-3"/>
          <w:w w:val="105"/>
          <w:sz w:val="21"/>
        </w:rPr>
        <w:t xml:space="preserve">that </w:t>
      </w:r>
      <w:r>
        <w:rPr>
          <w:w w:val="105"/>
          <w:sz w:val="21"/>
        </w:rPr>
        <w:t xml:space="preserve">type. Where the degree is </w:t>
      </w:r>
      <w:r>
        <w:rPr>
          <w:spacing w:val="-4"/>
          <w:w w:val="105"/>
          <w:sz w:val="21"/>
        </w:rPr>
        <w:t xml:space="preserve">minimal, </w:t>
      </w:r>
      <w:r>
        <w:rPr>
          <w:w w:val="105"/>
          <w:sz w:val="21"/>
        </w:rPr>
        <w:t xml:space="preserve">it is </w:t>
      </w:r>
      <w:r>
        <w:rPr>
          <w:spacing w:val="-4"/>
          <w:w w:val="105"/>
          <w:sz w:val="21"/>
        </w:rPr>
        <w:t xml:space="preserve">likely </w:t>
      </w:r>
      <w:r>
        <w:rPr>
          <w:spacing w:val="-3"/>
          <w:w w:val="105"/>
          <w:sz w:val="21"/>
        </w:rPr>
        <w:t xml:space="preserve">that </w:t>
      </w:r>
      <w:r>
        <w:rPr>
          <w:w w:val="105"/>
          <w:sz w:val="21"/>
        </w:rPr>
        <w:t xml:space="preserve">applying the rule is </w:t>
      </w:r>
      <w:r>
        <w:rPr>
          <w:spacing w:val="-3"/>
          <w:w w:val="105"/>
          <w:sz w:val="21"/>
        </w:rPr>
        <w:t xml:space="preserve">against </w:t>
      </w:r>
      <w:r>
        <w:rPr>
          <w:w w:val="105"/>
          <w:sz w:val="21"/>
        </w:rPr>
        <w:t>the interests of</w:t>
      </w:r>
      <w:r>
        <w:rPr>
          <w:spacing w:val="9"/>
          <w:w w:val="105"/>
          <w:sz w:val="21"/>
        </w:rPr>
        <w:t xml:space="preserve"> </w:t>
      </w:r>
      <w:r>
        <w:rPr>
          <w:spacing w:val="-3"/>
          <w:w w:val="105"/>
          <w:sz w:val="21"/>
        </w:rPr>
        <w:t>justice.</w:t>
      </w:r>
    </w:p>
    <w:p w14:paraId="363D4F16" w14:textId="77777777" w:rsidR="00622C04" w:rsidRDefault="006D16CC">
      <w:pPr>
        <w:pStyle w:val="ListParagraph"/>
        <w:numPr>
          <w:ilvl w:val="1"/>
          <w:numId w:val="55"/>
        </w:numPr>
        <w:tabs>
          <w:tab w:val="left" w:pos="2381"/>
          <w:tab w:val="left" w:pos="2382"/>
        </w:tabs>
        <w:spacing w:before="126" w:line="242" w:lineRule="auto"/>
        <w:ind w:right="1611"/>
        <w:rPr>
          <w:sz w:val="21"/>
        </w:rPr>
      </w:pPr>
      <w:r>
        <w:rPr>
          <w:w w:val="105"/>
          <w:sz w:val="21"/>
        </w:rPr>
        <w:t>The</w:t>
      </w:r>
      <w:r>
        <w:rPr>
          <w:spacing w:val="-10"/>
          <w:w w:val="105"/>
          <w:sz w:val="21"/>
        </w:rPr>
        <w:t xml:space="preserve"> </w:t>
      </w:r>
      <w:r>
        <w:rPr>
          <w:spacing w:val="-3"/>
          <w:w w:val="105"/>
          <w:sz w:val="21"/>
        </w:rPr>
        <w:t>Commission</w:t>
      </w:r>
      <w:r>
        <w:rPr>
          <w:spacing w:val="-10"/>
          <w:w w:val="105"/>
          <w:sz w:val="21"/>
        </w:rPr>
        <w:t xml:space="preserve"> </w:t>
      </w:r>
      <w:r>
        <w:rPr>
          <w:w w:val="105"/>
          <w:sz w:val="21"/>
        </w:rPr>
        <w:t>considers</w:t>
      </w:r>
      <w:r>
        <w:rPr>
          <w:spacing w:val="-10"/>
          <w:w w:val="105"/>
          <w:sz w:val="21"/>
        </w:rPr>
        <w:t xml:space="preserve"> </w:t>
      </w:r>
      <w:r>
        <w:rPr>
          <w:spacing w:val="-3"/>
          <w:w w:val="105"/>
          <w:sz w:val="21"/>
        </w:rPr>
        <w:t>that</w:t>
      </w:r>
      <w:r>
        <w:rPr>
          <w:spacing w:val="-10"/>
          <w:w w:val="105"/>
          <w:sz w:val="21"/>
        </w:rPr>
        <w:t xml:space="preserve"> </w:t>
      </w:r>
      <w:r>
        <w:rPr>
          <w:w w:val="105"/>
          <w:sz w:val="21"/>
        </w:rPr>
        <w:t>murder</w:t>
      </w:r>
      <w:r>
        <w:rPr>
          <w:spacing w:val="-10"/>
          <w:w w:val="105"/>
          <w:sz w:val="21"/>
        </w:rPr>
        <w:t xml:space="preserve"> </w:t>
      </w:r>
      <w:r>
        <w:rPr>
          <w:w w:val="105"/>
          <w:sz w:val="21"/>
        </w:rPr>
        <w:t>and</w:t>
      </w:r>
      <w:r>
        <w:rPr>
          <w:spacing w:val="-10"/>
          <w:w w:val="105"/>
          <w:sz w:val="21"/>
        </w:rPr>
        <w:t xml:space="preserve"> </w:t>
      </w:r>
      <w:r>
        <w:rPr>
          <w:spacing w:val="-3"/>
          <w:w w:val="105"/>
          <w:sz w:val="21"/>
        </w:rPr>
        <w:t>all</w:t>
      </w:r>
      <w:r>
        <w:rPr>
          <w:spacing w:val="-10"/>
          <w:w w:val="105"/>
          <w:sz w:val="21"/>
        </w:rPr>
        <w:t xml:space="preserve"> </w:t>
      </w:r>
      <w:r>
        <w:rPr>
          <w:w w:val="105"/>
          <w:sz w:val="21"/>
        </w:rPr>
        <w:t>other</w:t>
      </w:r>
      <w:r>
        <w:rPr>
          <w:spacing w:val="-10"/>
          <w:w w:val="105"/>
          <w:sz w:val="21"/>
        </w:rPr>
        <w:t xml:space="preserve"> </w:t>
      </w:r>
      <w:r>
        <w:rPr>
          <w:w w:val="105"/>
          <w:sz w:val="21"/>
        </w:rPr>
        <w:t>indictable</w:t>
      </w:r>
      <w:r>
        <w:rPr>
          <w:spacing w:val="-10"/>
          <w:w w:val="105"/>
          <w:sz w:val="21"/>
        </w:rPr>
        <w:t xml:space="preserve"> </w:t>
      </w:r>
      <w:r>
        <w:rPr>
          <w:w w:val="105"/>
          <w:sz w:val="21"/>
        </w:rPr>
        <w:t>homicide</w:t>
      </w:r>
      <w:r>
        <w:rPr>
          <w:spacing w:val="-10"/>
          <w:w w:val="105"/>
          <w:sz w:val="21"/>
        </w:rPr>
        <w:t xml:space="preserve"> </w:t>
      </w:r>
      <w:r>
        <w:rPr>
          <w:w w:val="105"/>
          <w:sz w:val="21"/>
        </w:rPr>
        <w:t>offences</w:t>
      </w:r>
      <w:r>
        <w:rPr>
          <w:spacing w:val="-10"/>
          <w:w w:val="105"/>
          <w:sz w:val="21"/>
        </w:rPr>
        <w:t xml:space="preserve"> </w:t>
      </w:r>
      <w:r>
        <w:rPr>
          <w:w w:val="105"/>
          <w:sz w:val="21"/>
        </w:rPr>
        <w:t xml:space="preserve">should be </w:t>
      </w:r>
      <w:r>
        <w:rPr>
          <w:spacing w:val="-3"/>
          <w:w w:val="105"/>
          <w:sz w:val="21"/>
        </w:rPr>
        <w:t xml:space="preserve">included within </w:t>
      </w:r>
      <w:r>
        <w:rPr>
          <w:w w:val="105"/>
          <w:sz w:val="21"/>
        </w:rPr>
        <w:t xml:space="preserve">the scope of the rule unless there </w:t>
      </w:r>
      <w:r>
        <w:rPr>
          <w:spacing w:val="-3"/>
          <w:w w:val="105"/>
          <w:sz w:val="21"/>
        </w:rPr>
        <w:t xml:space="preserve">are </w:t>
      </w:r>
      <w:r>
        <w:rPr>
          <w:spacing w:val="-2"/>
          <w:w w:val="105"/>
          <w:sz w:val="21"/>
        </w:rPr>
        <w:t xml:space="preserve">cogent </w:t>
      </w:r>
      <w:r>
        <w:rPr>
          <w:spacing w:val="-3"/>
          <w:w w:val="105"/>
          <w:sz w:val="21"/>
        </w:rPr>
        <w:t xml:space="preserve">reasons to exclude </w:t>
      </w:r>
      <w:r>
        <w:rPr>
          <w:w w:val="105"/>
          <w:sz w:val="21"/>
        </w:rPr>
        <w:t xml:space="preserve">them. Most, if </w:t>
      </w:r>
      <w:r>
        <w:rPr>
          <w:spacing w:val="-2"/>
          <w:w w:val="105"/>
          <w:sz w:val="21"/>
        </w:rPr>
        <w:t xml:space="preserve">not </w:t>
      </w:r>
      <w:r>
        <w:rPr>
          <w:spacing w:val="-3"/>
          <w:w w:val="105"/>
          <w:sz w:val="21"/>
        </w:rPr>
        <w:t>all, s</w:t>
      </w:r>
      <w:r>
        <w:rPr>
          <w:spacing w:val="-3"/>
          <w:w w:val="105"/>
          <w:sz w:val="21"/>
        </w:rPr>
        <w:t xml:space="preserve">uch </w:t>
      </w:r>
      <w:r>
        <w:rPr>
          <w:w w:val="105"/>
          <w:sz w:val="21"/>
        </w:rPr>
        <w:t xml:space="preserve">offences </w:t>
      </w:r>
      <w:r>
        <w:rPr>
          <w:spacing w:val="-3"/>
          <w:w w:val="105"/>
          <w:sz w:val="21"/>
        </w:rPr>
        <w:t xml:space="preserve">are already within </w:t>
      </w:r>
      <w:r>
        <w:rPr>
          <w:w w:val="105"/>
          <w:sz w:val="21"/>
        </w:rPr>
        <w:t xml:space="preserve">scope at </w:t>
      </w:r>
      <w:r>
        <w:rPr>
          <w:spacing w:val="-2"/>
          <w:w w:val="105"/>
          <w:sz w:val="21"/>
        </w:rPr>
        <w:t xml:space="preserve">common </w:t>
      </w:r>
      <w:r>
        <w:rPr>
          <w:spacing w:val="-5"/>
          <w:w w:val="105"/>
          <w:sz w:val="21"/>
        </w:rPr>
        <w:t xml:space="preserve">law. </w:t>
      </w:r>
      <w:r>
        <w:rPr>
          <w:w w:val="105"/>
          <w:sz w:val="21"/>
        </w:rPr>
        <w:t xml:space="preserve">They </w:t>
      </w:r>
      <w:r>
        <w:rPr>
          <w:spacing w:val="-3"/>
          <w:w w:val="105"/>
          <w:sz w:val="21"/>
        </w:rPr>
        <w:t xml:space="preserve">are </w:t>
      </w:r>
      <w:r>
        <w:rPr>
          <w:w w:val="105"/>
          <w:sz w:val="21"/>
        </w:rPr>
        <w:t xml:space="preserve">classified as crimes and offenders </w:t>
      </w:r>
      <w:r>
        <w:rPr>
          <w:spacing w:val="-3"/>
          <w:w w:val="105"/>
          <w:sz w:val="21"/>
        </w:rPr>
        <w:t xml:space="preserve">may </w:t>
      </w:r>
      <w:r>
        <w:rPr>
          <w:w w:val="105"/>
          <w:sz w:val="21"/>
        </w:rPr>
        <w:t xml:space="preserve">be </w:t>
      </w:r>
      <w:r>
        <w:rPr>
          <w:spacing w:val="-3"/>
          <w:w w:val="105"/>
          <w:sz w:val="21"/>
        </w:rPr>
        <w:t xml:space="preserve">punished </w:t>
      </w:r>
      <w:r>
        <w:rPr>
          <w:w w:val="105"/>
          <w:sz w:val="21"/>
        </w:rPr>
        <w:t xml:space="preserve">by a term of </w:t>
      </w:r>
      <w:r>
        <w:rPr>
          <w:spacing w:val="-3"/>
          <w:w w:val="105"/>
          <w:sz w:val="21"/>
        </w:rPr>
        <w:t xml:space="preserve">imprisonment. Even </w:t>
      </w:r>
      <w:r>
        <w:rPr>
          <w:w w:val="105"/>
          <w:sz w:val="21"/>
        </w:rPr>
        <w:t xml:space="preserve">where the unlawful </w:t>
      </w:r>
      <w:r>
        <w:rPr>
          <w:spacing w:val="-3"/>
          <w:w w:val="105"/>
          <w:sz w:val="21"/>
        </w:rPr>
        <w:t xml:space="preserve">killing </w:t>
      </w:r>
      <w:r>
        <w:rPr>
          <w:w w:val="105"/>
          <w:sz w:val="21"/>
        </w:rPr>
        <w:t xml:space="preserve">was </w:t>
      </w:r>
      <w:r>
        <w:rPr>
          <w:spacing w:val="-3"/>
          <w:w w:val="105"/>
          <w:sz w:val="21"/>
        </w:rPr>
        <w:t xml:space="preserve">unintended, </w:t>
      </w:r>
      <w:r>
        <w:rPr>
          <w:w w:val="105"/>
          <w:sz w:val="21"/>
        </w:rPr>
        <w:t xml:space="preserve">the </w:t>
      </w:r>
      <w:r>
        <w:rPr>
          <w:spacing w:val="-3"/>
          <w:w w:val="105"/>
          <w:sz w:val="21"/>
        </w:rPr>
        <w:t xml:space="preserve">nature </w:t>
      </w:r>
      <w:r>
        <w:rPr>
          <w:w w:val="105"/>
          <w:sz w:val="21"/>
        </w:rPr>
        <w:t xml:space="preserve">of the indictable </w:t>
      </w:r>
      <w:r>
        <w:rPr>
          <w:spacing w:val="-3"/>
          <w:w w:val="105"/>
          <w:sz w:val="21"/>
        </w:rPr>
        <w:t xml:space="preserve">offence usually conveys </w:t>
      </w:r>
      <w:r>
        <w:rPr>
          <w:w w:val="105"/>
          <w:sz w:val="21"/>
        </w:rPr>
        <w:t xml:space="preserve">a </w:t>
      </w:r>
      <w:r>
        <w:rPr>
          <w:spacing w:val="-3"/>
          <w:w w:val="105"/>
          <w:sz w:val="21"/>
        </w:rPr>
        <w:t xml:space="preserve">high </w:t>
      </w:r>
      <w:r>
        <w:rPr>
          <w:w w:val="105"/>
          <w:sz w:val="21"/>
        </w:rPr>
        <w:t xml:space="preserve">risk </w:t>
      </w:r>
      <w:r>
        <w:rPr>
          <w:spacing w:val="-3"/>
          <w:w w:val="105"/>
          <w:sz w:val="21"/>
        </w:rPr>
        <w:t>tha</w:t>
      </w:r>
      <w:r>
        <w:rPr>
          <w:spacing w:val="-3"/>
          <w:w w:val="105"/>
          <w:sz w:val="21"/>
        </w:rPr>
        <w:t xml:space="preserve">t another </w:t>
      </w:r>
      <w:r>
        <w:rPr>
          <w:w w:val="105"/>
          <w:sz w:val="21"/>
        </w:rPr>
        <w:t xml:space="preserve">person </w:t>
      </w:r>
      <w:r>
        <w:rPr>
          <w:spacing w:val="-3"/>
          <w:w w:val="105"/>
          <w:sz w:val="21"/>
        </w:rPr>
        <w:t xml:space="preserve">could </w:t>
      </w:r>
      <w:r>
        <w:rPr>
          <w:w w:val="105"/>
          <w:sz w:val="21"/>
        </w:rPr>
        <w:t xml:space="preserve">be </w:t>
      </w:r>
      <w:r>
        <w:rPr>
          <w:spacing w:val="-3"/>
          <w:w w:val="105"/>
          <w:sz w:val="21"/>
        </w:rPr>
        <w:t xml:space="preserve">killed </w:t>
      </w:r>
      <w:r>
        <w:rPr>
          <w:w w:val="105"/>
          <w:sz w:val="21"/>
        </w:rPr>
        <w:t xml:space="preserve">as a </w:t>
      </w:r>
      <w:r>
        <w:rPr>
          <w:spacing w:val="-3"/>
          <w:w w:val="105"/>
          <w:sz w:val="21"/>
        </w:rPr>
        <w:t xml:space="preserve">result </w:t>
      </w:r>
      <w:r>
        <w:rPr>
          <w:w w:val="105"/>
          <w:sz w:val="21"/>
        </w:rPr>
        <w:t xml:space="preserve">of the </w:t>
      </w:r>
      <w:r>
        <w:rPr>
          <w:spacing w:val="-3"/>
          <w:w w:val="105"/>
          <w:sz w:val="21"/>
        </w:rPr>
        <w:t>offender’s</w:t>
      </w:r>
      <w:r>
        <w:rPr>
          <w:w w:val="105"/>
          <w:sz w:val="21"/>
        </w:rPr>
        <w:t xml:space="preserve"> conduct.</w:t>
      </w:r>
    </w:p>
    <w:p w14:paraId="690FC679" w14:textId="77777777" w:rsidR="00622C04" w:rsidRDefault="006D16CC">
      <w:pPr>
        <w:pStyle w:val="ListParagraph"/>
        <w:numPr>
          <w:ilvl w:val="1"/>
          <w:numId w:val="55"/>
        </w:numPr>
        <w:tabs>
          <w:tab w:val="left" w:pos="2380"/>
          <w:tab w:val="left" w:pos="2381"/>
        </w:tabs>
        <w:spacing w:before="126" w:line="242" w:lineRule="auto"/>
        <w:ind w:right="1791"/>
        <w:rPr>
          <w:sz w:val="21"/>
        </w:rPr>
      </w:pPr>
      <w:r>
        <w:rPr>
          <w:w w:val="105"/>
          <w:sz w:val="21"/>
        </w:rPr>
        <w:t>Offences</w:t>
      </w:r>
      <w:r>
        <w:rPr>
          <w:spacing w:val="-7"/>
          <w:w w:val="105"/>
          <w:sz w:val="21"/>
        </w:rPr>
        <w:t xml:space="preserve"> </w:t>
      </w:r>
      <w:r>
        <w:rPr>
          <w:spacing w:val="-3"/>
          <w:w w:val="105"/>
          <w:sz w:val="21"/>
        </w:rPr>
        <w:t>that</w:t>
      </w:r>
      <w:r>
        <w:rPr>
          <w:spacing w:val="-6"/>
          <w:w w:val="105"/>
          <w:sz w:val="21"/>
        </w:rPr>
        <w:t xml:space="preserve"> </w:t>
      </w:r>
      <w:r>
        <w:rPr>
          <w:w w:val="105"/>
          <w:sz w:val="21"/>
        </w:rPr>
        <w:t>should</w:t>
      </w:r>
      <w:r>
        <w:rPr>
          <w:spacing w:val="-6"/>
          <w:w w:val="105"/>
          <w:sz w:val="21"/>
        </w:rPr>
        <w:t xml:space="preserve"> </w:t>
      </w:r>
      <w:r>
        <w:rPr>
          <w:w w:val="105"/>
          <w:sz w:val="21"/>
        </w:rPr>
        <w:t>be</w:t>
      </w:r>
      <w:r>
        <w:rPr>
          <w:spacing w:val="-6"/>
          <w:w w:val="105"/>
          <w:sz w:val="21"/>
        </w:rPr>
        <w:t xml:space="preserve"> </w:t>
      </w:r>
      <w:r>
        <w:rPr>
          <w:spacing w:val="-3"/>
          <w:w w:val="105"/>
          <w:sz w:val="21"/>
        </w:rPr>
        <w:t>excluded</w:t>
      </w:r>
      <w:r>
        <w:rPr>
          <w:spacing w:val="-6"/>
          <w:w w:val="105"/>
          <w:sz w:val="21"/>
        </w:rPr>
        <w:t xml:space="preserve"> </w:t>
      </w:r>
      <w:r>
        <w:rPr>
          <w:spacing w:val="-3"/>
          <w:w w:val="105"/>
          <w:sz w:val="21"/>
        </w:rPr>
        <w:t>have</w:t>
      </w:r>
      <w:r>
        <w:rPr>
          <w:spacing w:val="-6"/>
          <w:w w:val="105"/>
          <w:sz w:val="21"/>
        </w:rPr>
        <w:t xml:space="preserve"> </w:t>
      </w:r>
      <w:r>
        <w:rPr>
          <w:w w:val="105"/>
          <w:sz w:val="21"/>
        </w:rPr>
        <w:t>been</w:t>
      </w:r>
      <w:r>
        <w:rPr>
          <w:spacing w:val="-7"/>
          <w:w w:val="105"/>
          <w:sz w:val="21"/>
        </w:rPr>
        <w:t xml:space="preserve"> </w:t>
      </w:r>
      <w:r>
        <w:rPr>
          <w:w w:val="105"/>
          <w:sz w:val="21"/>
        </w:rPr>
        <w:t>identified</w:t>
      </w:r>
      <w:r>
        <w:rPr>
          <w:spacing w:val="-6"/>
          <w:w w:val="105"/>
          <w:sz w:val="21"/>
        </w:rPr>
        <w:t xml:space="preserve"> </w:t>
      </w:r>
      <w:r>
        <w:rPr>
          <w:w w:val="105"/>
          <w:sz w:val="21"/>
        </w:rPr>
        <w:t>in</w:t>
      </w:r>
      <w:r>
        <w:rPr>
          <w:spacing w:val="-6"/>
          <w:w w:val="105"/>
          <w:sz w:val="21"/>
        </w:rPr>
        <w:t xml:space="preserve"> </w:t>
      </w:r>
      <w:r>
        <w:rPr>
          <w:spacing w:val="-3"/>
          <w:w w:val="105"/>
          <w:sz w:val="21"/>
        </w:rPr>
        <w:t>consultations</w:t>
      </w:r>
      <w:r>
        <w:rPr>
          <w:spacing w:val="-6"/>
          <w:w w:val="105"/>
          <w:sz w:val="21"/>
        </w:rPr>
        <w:t xml:space="preserve"> </w:t>
      </w:r>
      <w:r>
        <w:rPr>
          <w:w w:val="105"/>
          <w:sz w:val="21"/>
        </w:rPr>
        <w:t>and</w:t>
      </w:r>
      <w:r>
        <w:rPr>
          <w:spacing w:val="-6"/>
          <w:w w:val="105"/>
          <w:sz w:val="21"/>
        </w:rPr>
        <w:t xml:space="preserve"> </w:t>
      </w:r>
      <w:r>
        <w:rPr>
          <w:spacing w:val="-3"/>
          <w:w w:val="105"/>
          <w:sz w:val="21"/>
        </w:rPr>
        <w:t xml:space="preserve">submissions </w:t>
      </w:r>
      <w:r>
        <w:rPr>
          <w:w w:val="105"/>
          <w:sz w:val="21"/>
        </w:rPr>
        <w:t>and</w:t>
      </w:r>
      <w:r>
        <w:rPr>
          <w:spacing w:val="-6"/>
          <w:w w:val="105"/>
          <w:sz w:val="21"/>
        </w:rPr>
        <w:t xml:space="preserve"> </w:t>
      </w:r>
      <w:r>
        <w:rPr>
          <w:spacing w:val="-3"/>
          <w:w w:val="105"/>
          <w:sz w:val="21"/>
        </w:rPr>
        <w:t>are</w:t>
      </w:r>
      <w:r>
        <w:rPr>
          <w:spacing w:val="-5"/>
          <w:w w:val="105"/>
          <w:sz w:val="21"/>
        </w:rPr>
        <w:t xml:space="preserve"> </w:t>
      </w:r>
      <w:r>
        <w:rPr>
          <w:w w:val="105"/>
          <w:sz w:val="21"/>
        </w:rPr>
        <w:t>discussed</w:t>
      </w:r>
      <w:r>
        <w:rPr>
          <w:spacing w:val="-5"/>
          <w:w w:val="105"/>
          <w:sz w:val="21"/>
        </w:rPr>
        <w:t xml:space="preserve"> </w:t>
      </w:r>
      <w:r>
        <w:rPr>
          <w:w w:val="105"/>
          <w:sz w:val="21"/>
        </w:rPr>
        <w:t>at</w:t>
      </w:r>
      <w:r>
        <w:rPr>
          <w:spacing w:val="-6"/>
          <w:w w:val="105"/>
          <w:sz w:val="21"/>
        </w:rPr>
        <w:t xml:space="preserve"> </w:t>
      </w:r>
      <w:r>
        <w:rPr>
          <w:w w:val="105"/>
          <w:sz w:val="21"/>
        </w:rPr>
        <w:t>[3.34]–[3.73].</w:t>
      </w:r>
      <w:r>
        <w:rPr>
          <w:spacing w:val="-5"/>
          <w:w w:val="105"/>
          <w:sz w:val="21"/>
        </w:rPr>
        <w:t xml:space="preserve"> </w:t>
      </w:r>
      <w:r>
        <w:rPr>
          <w:w w:val="105"/>
          <w:sz w:val="21"/>
        </w:rPr>
        <w:t>Their</w:t>
      </w:r>
      <w:r>
        <w:rPr>
          <w:spacing w:val="-5"/>
          <w:w w:val="105"/>
          <w:sz w:val="21"/>
        </w:rPr>
        <w:t xml:space="preserve"> </w:t>
      </w:r>
      <w:r>
        <w:rPr>
          <w:spacing w:val="-3"/>
          <w:w w:val="105"/>
          <w:sz w:val="21"/>
        </w:rPr>
        <w:t>exclusion</w:t>
      </w:r>
      <w:r>
        <w:rPr>
          <w:spacing w:val="-5"/>
          <w:w w:val="105"/>
          <w:sz w:val="21"/>
        </w:rPr>
        <w:t xml:space="preserve"> </w:t>
      </w:r>
      <w:r>
        <w:rPr>
          <w:w w:val="105"/>
          <w:sz w:val="21"/>
        </w:rPr>
        <w:t>would</w:t>
      </w:r>
      <w:r>
        <w:rPr>
          <w:spacing w:val="-6"/>
          <w:w w:val="105"/>
          <w:sz w:val="21"/>
        </w:rPr>
        <w:t xml:space="preserve"> </w:t>
      </w:r>
      <w:r>
        <w:rPr>
          <w:spacing w:val="-2"/>
          <w:w w:val="105"/>
          <w:sz w:val="21"/>
        </w:rPr>
        <w:t>not</w:t>
      </w:r>
      <w:r>
        <w:rPr>
          <w:spacing w:val="-5"/>
          <w:w w:val="105"/>
          <w:sz w:val="21"/>
        </w:rPr>
        <w:t xml:space="preserve"> </w:t>
      </w:r>
      <w:r>
        <w:rPr>
          <w:w w:val="105"/>
          <w:sz w:val="21"/>
        </w:rPr>
        <w:t>detract</w:t>
      </w:r>
      <w:r>
        <w:rPr>
          <w:spacing w:val="-5"/>
          <w:w w:val="105"/>
          <w:sz w:val="21"/>
        </w:rPr>
        <w:t xml:space="preserve"> </w:t>
      </w:r>
      <w:r>
        <w:rPr>
          <w:w w:val="105"/>
          <w:sz w:val="21"/>
        </w:rPr>
        <w:t>from—and</w:t>
      </w:r>
      <w:r>
        <w:rPr>
          <w:spacing w:val="-6"/>
          <w:w w:val="105"/>
          <w:sz w:val="21"/>
        </w:rPr>
        <w:t xml:space="preserve"> </w:t>
      </w:r>
      <w:r>
        <w:rPr>
          <w:spacing w:val="-3"/>
          <w:w w:val="105"/>
          <w:sz w:val="21"/>
        </w:rPr>
        <w:t>may</w:t>
      </w:r>
      <w:r>
        <w:rPr>
          <w:spacing w:val="-5"/>
          <w:w w:val="105"/>
          <w:sz w:val="21"/>
        </w:rPr>
        <w:t xml:space="preserve"> </w:t>
      </w:r>
      <w:r>
        <w:rPr>
          <w:w w:val="105"/>
          <w:sz w:val="21"/>
        </w:rPr>
        <w:t>in fact</w:t>
      </w:r>
      <w:r>
        <w:rPr>
          <w:spacing w:val="-9"/>
          <w:w w:val="105"/>
          <w:sz w:val="21"/>
        </w:rPr>
        <w:t xml:space="preserve"> </w:t>
      </w:r>
      <w:r>
        <w:rPr>
          <w:w w:val="105"/>
          <w:sz w:val="21"/>
        </w:rPr>
        <w:t>strengthen—the</w:t>
      </w:r>
      <w:r>
        <w:rPr>
          <w:spacing w:val="-8"/>
          <w:w w:val="105"/>
          <w:sz w:val="21"/>
        </w:rPr>
        <w:t xml:space="preserve"> </w:t>
      </w:r>
      <w:r>
        <w:rPr>
          <w:spacing w:val="-3"/>
          <w:w w:val="105"/>
          <w:sz w:val="21"/>
        </w:rPr>
        <w:t>achievement</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public</w:t>
      </w:r>
      <w:r>
        <w:rPr>
          <w:spacing w:val="-8"/>
          <w:w w:val="105"/>
          <w:sz w:val="21"/>
        </w:rPr>
        <w:t xml:space="preserve"> </w:t>
      </w:r>
      <w:r>
        <w:rPr>
          <w:w w:val="105"/>
          <w:sz w:val="21"/>
        </w:rPr>
        <w:t>policy</w:t>
      </w:r>
      <w:r>
        <w:rPr>
          <w:spacing w:val="-8"/>
          <w:w w:val="105"/>
          <w:sz w:val="21"/>
        </w:rPr>
        <w:t xml:space="preserve"> </w:t>
      </w:r>
      <w:r>
        <w:rPr>
          <w:w w:val="105"/>
          <w:sz w:val="21"/>
        </w:rPr>
        <w:t>objectives</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rule.</w:t>
      </w:r>
      <w:r>
        <w:rPr>
          <w:spacing w:val="-8"/>
          <w:w w:val="105"/>
          <w:sz w:val="21"/>
        </w:rPr>
        <w:t xml:space="preserve"> </w:t>
      </w:r>
      <w:r>
        <w:rPr>
          <w:w w:val="105"/>
          <w:sz w:val="21"/>
        </w:rPr>
        <w:t>They</w:t>
      </w:r>
      <w:r>
        <w:rPr>
          <w:spacing w:val="-9"/>
          <w:w w:val="105"/>
          <w:sz w:val="21"/>
        </w:rPr>
        <w:t xml:space="preserve"> </w:t>
      </w:r>
      <w:r>
        <w:rPr>
          <w:spacing w:val="-3"/>
          <w:w w:val="105"/>
          <w:sz w:val="21"/>
        </w:rPr>
        <w:t xml:space="preserve">share </w:t>
      </w:r>
      <w:r>
        <w:rPr>
          <w:w w:val="105"/>
          <w:sz w:val="21"/>
        </w:rPr>
        <w:t xml:space="preserve">one or more of the </w:t>
      </w:r>
      <w:r>
        <w:rPr>
          <w:spacing w:val="-3"/>
          <w:w w:val="105"/>
          <w:sz w:val="21"/>
        </w:rPr>
        <w:t xml:space="preserve">following features that </w:t>
      </w:r>
      <w:r>
        <w:rPr>
          <w:w w:val="105"/>
          <w:sz w:val="21"/>
        </w:rPr>
        <w:t xml:space="preserve">suggest </w:t>
      </w:r>
      <w:r>
        <w:rPr>
          <w:spacing w:val="-3"/>
          <w:w w:val="105"/>
          <w:sz w:val="21"/>
        </w:rPr>
        <w:t xml:space="preserve">that </w:t>
      </w:r>
      <w:r>
        <w:rPr>
          <w:w w:val="105"/>
          <w:sz w:val="21"/>
        </w:rPr>
        <w:t xml:space="preserve">the moral </w:t>
      </w:r>
      <w:r>
        <w:rPr>
          <w:spacing w:val="-3"/>
          <w:w w:val="105"/>
          <w:sz w:val="21"/>
        </w:rPr>
        <w:t xml:space="preserve">culpability </w:t>
      </w:r>
      <w:r>
        <w:rPr>
          <w:w w:val="105"/>
          <w:sz w:val="21"/>
        </w:rPr>
        <w:t xml:space="preserve">of </w:t>
      </w:r>
      <w:r>
        <w:rPr>
          <w:spacing w:val="-3"/>
          <w:w w:val="105"/>
          <w:sz w:val="21"/>
        </w:rPr>
        <w:t xml:space="preserve">anyone </w:t>
      </w:r>
      <w:r>
        <w:rPr>
          <w:w w:val="105"/>
          <w:sz w:val="21"/>
        </w:rPr>
        <w:t xml:space="preserve">who </w:t>
      </w:r>
      <w:r>
        <w:rPr>
          <w:spacing w:val="-2"/>
          <w:w w:val="105"/>
          <w:sz w:val="21"/>
        </w:rPr>
        <w:t xml:space="preserve">committed </w:t>
      </w:r>
      <w:r>
        <w:rPr>
          <w:w w:val="105"/>
          <w:sz w:val="21"/>
        </w:rPr>
        <w:t xml:space="preserve">the </w:t>
      </w:r>
      <w:r>
        <w:rPr>
          <w:spacing w:val="-3"/>
          <w:w w:val="105"/>
          <w:sz w:val="21"/>
        </w:rPr>
        <w:t xml:space="preserve">offence </w:t>
      </w:r>
      <w:r>
        <w:rPr>
          <w:w w:val="105"/>
          <w:sz w:val="21"/>
        </w:rPr>
        <w:t>would be</w:t>
      </w:r>
      <w:r>
        <w:rPr>
          <w:spacing w:val="36"/>
          <w:w w:val="105"/>
          <w:sz w:val="21"/>
        </w:rPr>
        <w:t xml:space="preserve"> </w:t>
      </w:r>
      <w:r>
        <w:rPr>
          <w:w w:val="105"/>
          <w:sz w:val="21"/>
        </w:rPr>
        <w:t>low:</w:t>
      </w:r>
    </w:p>
    <w:p w14:paraId="1D3DF4BD" w14:textId="77777777" w:rsidR="00622C04" w:rsidRDefault="006D16CC">
      <w:pPr>
        <w:pStyle w:val="ListParagraph"/>
        <w:numPr>
          <w:ilvl w:val="2"/>
          <w:numId w:val="55"/>
        </w:numPr>
        <w:tabs>
          <w:tab w:val="left" w:pos="2834"/>
          <w:tab w:val="left" w:pos="2835"/>
        </w:tabs>
        <w:spacing w:before="115"/>
        <w:ind w:hanging="453"/>
        <w:rPr>
          <w:sz w:val="21"/>
        </w:rPr>
      </w:pPr>
      <w:r>
        <w:rPr>
          <w:sz w:val="21"/>
        </w:rPr>
        <w:t>the</w:t>
      </w:r>
      <w:r>
        <w:rPr>
          <w:spacing w:val="9"/>
          <w:sz w:val="21"/>
        </w:rPr>
        <w:t xml:space="preserve"> </w:t>
      </w:r>
      <w:r>
        <w:rPr>
          <w:sz w:val="21"/>
        </w:rPr>
        <w:t>act</w:t>
      </w:r>
      <w:r>
        <w:rPr>
          <w:spacing w:val="9"/>
          <w:sz w:val="21"/>
        </w:rPr>
        <w:t xml:space="preserve"> </w:t>
      </w:r>
      <w:r>
        <w:rPr>
          <w:sz w:val="21"/>
        </w:rPr>
        <w:t>or</w:t>
      </w:r>
      <w:r>
        <w:rPr>
          <w:spacing w:val="9"/>
          <w:sz w:val="21"/>
        </w:rPr>
        <w:t xml:space="preserve"> </w:t>
      </w:r>
      <w:r>
        <w:rPr>
          <w:sz w:val="21"/>
        </w:rPr>
        <w:t>omission</w:t>
      </w:r>
      <w:r>
        <w:rPr>
          <w:spacing w:val="9"/>
          <w:sz w:val="21"/>
        </w:rPr>
        <w:t xml:space="preserve"> </w:t>
      </w:r>
      <w:r>
        <w:rPr>
          <w:sz w:val="21"/>
        </w:rPr>
        <w:t>is</w:t>
      </w:r>
      <w:r>
        <w:rPr>
          <w:spacing w:val="9"/>
          <w:sz w:val="21"/>
        </w:rPr>
        <w:t xml:space="preserve"> </w:t>
      </w:r>
      <w:r>
        <w:rPr>
          <w:spacing w:val="-2"/>
          <w:sz w:val="21"/>
        </w:rPr>
        <w:t>not</w:t>
      </w:r>
      <w:r>
        <w:rPr>
          <w:spacing w:val="9"/>
          <w:sz w:val="21"/>
        </w:rPr>
        <w:t xml:space="preserve"> </w:t>
      </w:r>
      <w:r>
        <w:rPr>
          <w:sz w:val="21"/>
        </w:rPr>
        <w:t>directed</w:t>
      </w:r>
      <w:r>
        <w:rPr>
          <w:spacing w:val="9"/>
          <w:sz w:val="21"/>
        </w:rPr>
        <w:t xml:space="preserve"> </w:t>
      </w:r>
      <w:r>
        <w:rPr>
          <w:spacing w:val="-3"/>
          <w:sz w:val="21"/>
        </w:rPr>
        <w:t>towards</w:t>
      </w:r>
      <w:r>
        <w:rPr>
          <w:spacing w:val="9"/>
          <w:sz w:val="21"/>
        </w:rPr>
        <w:t xml:space="preserve"> </w:t>
      </w:r>
      <w:r>
        <w:rPr>
          <w:sz w:val="21"/>
        </w:rPr>
        <w:t>the</w:t>
      </w:r>
      <w:r>
        <w:rPr>
          <w:spacing w:val="9"/>
          <w:sz w:val="21"/>
        </w:rPr>
        <w:t xml:space="preserve"> </w:t>
      </w:r>
      <w:r>
        <w:rPr>
          <w:sz w:val="21"/>
        </w:rPr>
        <w:t>deceased</w:t>
      </w:r>
      <w:r>
        <w:rPr>
          <w:spacing w:val="9"/>
          <w:sz w:val="21"/>
        </w:rPr>
        <w:t xml:space="preserve"> </w:t>
      </w:r>
      <w:r>
        <w:rPr>
          <w:sz w:val="21"/>
        </w:rPr>
        <w:t>person</w:t>
      </w:r>
    </w:p>
    <w:p w14:paraId="6CE2B5E6" w14:textId="77777777" w:rsidR="00622C04" w:rsidRDefault="006D16CC">
      <w:pPr>
        <w:pStyle w:val="ListParagraph"/>
        <w:numPr>
          <w:ilvl w:val="2"/>
          <w:numId w:val="55"/>
        </w:numPr>
        <w:tabs>
          <w:tab w:val="left" w:pos="2834"/>
          <w:tab w:val="left" w:pos="2835"/>
        </w:tabs>
        <w:spacing w:before="112"/>
        <w:ind w:hanging="453"/>
        <w:rPr>
          <w:sz w:val="21"/>
        </w:rPr>
      </w:pPr>
      <w:r>
        <w:rPr>
          <w:sz w:val="21"/>
        </w:rPr>
        <w:t>the</w:t>
      </w:r>
      <w:r>
        <w:rPr>
          <w:spacing w:val="8"/>
          <w:sz w:val="21"/>
        </w:rPr>
        <w:t xml:space="preserve"> </w:t>
      </w:r>
      <w:r>
        <w:rPr>
          <w:sz w:val="21"/>
        </w:rPr>
        <w:t>motive</w:t>
      </w:r>
      <w:r>
        <w:rPr>
          <w:spacing w:val="9"/>
          <w:sz w:val="21"/>
        </w:rPr>
        <w:t xml:space="preserve"> </w:t>
      </w:r>
      <w:r>
        <w:rPr>
          <w:spacing w:val="-3"/>
          <w:sz w:val="21"/>
        </w:rPr>
        <w:t>for</w:t>
      </w:r>
      <w:r>
        <w:rPr>
          <w:spacing w:val="9"/>
          <w:sz w:val="21"/>
        </w:rPr>
        <w:t xml:space="preserve"> </w:t>
      </w:r>
      <w:r>
        <w:rPr>
          <w:sz w:val="21"/>
        </w:rPr>
        <w:t>the</w:t>
      </w:r>
      <w:r>
        <w:rPr>
          <w:spacing w:val="9"/>
          <w:sz w:val="21"/>
        </w:rPr>
        <w:t xml:space="preserve"> </w:t>
      </w:r>
      <w:r>
        <w:rPr>
          <w:spacing w:val="-3"/>
          <w:sz w:val="21"/>
        </w:rPr>
        <w:t>offence</w:t>
      </w:r>
      <w:r>
        <w:rPr>
          <w:spacing w:val="9"/>
          <w:sz w:val="21"/>
        </w:rPr>
        <w:t xml:space="preserve"> </w:t>
      </w:r>
      <w:r>
        <w:rPr>
          <w:sz w:val="21"/>
        </w:rPr>
        <w:t>is</w:t>
      </w:r>
      <w:r>
        <w:rPr>
          <w:spacing w:val="9"/>
          <w:sz w:val="21"/>
        </w:rPr>
        <w:t xml:space="preserve"> </w:t>
      </w:r>
      <w:r>
        <w:rPr>
          <w:spacing w:val="-2"/>
          <w:sz w:val="21"/>
        </w:rPr>
        <w:t>not</w:t>
      </w:r>
      <w:r>
        <w:rPr>
          <w:spacing w:val="9"/>
          <w:sz w:val="21"/>
        </w:rPr>
        <w:t xml:space="preserve"> </w:t>
      </w:r>
      <w:r>
        <w:rPr>
          <w:sz w:val="21"/>
        </w:rPr>
        <w:t>personal</w:t>
      </w:r>
      <w:r>
        <w:rPr>
          <w:spacing w:val="9"/>
          <w:sz w:val="21"/>
        </w:rPr>
        <w:t xml:space="preserve"> </w:t>
      </w:r>
      <w:r>
        <w:rPr>
          <w:spacing w:val="-3"/>
          <w:sz w:val="21"/>
        </w:rPr>
        <w:t>gain</w:t>
      </w:r>
    </w:p>
    <w:p w14:paraId="50691E15" w14:textId="77777777" w:rsidR="00622C04" w:rsidRDefault="006D16CC">
      <w:pPr>
        <w:pStyle w:val="ListParagraph"/>
        <w:numPr>
          <w:ilvl w:val="2"/>
          <w:numId w:val="55"/>
        </w:numPr>
        <w:tabs>
          <w:tab w:val="left" w:pos="2834"/>
          <w:tab w:val="left" w:pos="2835"/>
        </w:tabs>
        <w:spacing w:before="113" w:line="242" w:lineRule="auto"/>
        <w:ind w:right="1669" w:hanging="453"/>
        <w:rPr>
          <w:sz w:val="21"/>
        </w:rPr>
      </w:pPr>
      <w:r>
        <w:rPr>
          <w:w w:val="105"/>
          <w:sz w:val="21"/>
        </w:rPr>
        <w:t>the</w:t>
      </w:r>
      <w:r>
        <w:rPr>
          <w:spacing w:val="-5"/>
          <w:w w:val="105"/>
          <w:sz w:val="21"/>
        </w:rPr>
        <w:t xml:space="preserve"> </w:t>
      </w:r>
      <w:r>
        <w:rPr>
          <w:w w:val="105"/>
          <w:sz w:val="21"/>
        </w:rPr>
        <w:t>deceased</w:t>
      </w:r>
      <w:r>
        <w:rPr>
          <w:spacing w:val="-5"/>
          <w:w w:val="105"/>
          <w:sz w:val="21"/>
        </w:rPr>
        <w:t xml:space="preserve"> </w:t>
      </w:r>
      <w:r>
        <w:rPr>
          <w:w w:val="105"/>
          <w:sz w:val="21"/>
        </w:rPr>
        <w:t>person</w:t>
      </w:r>
      <w:r>
        <w:rPr>
          <w:spacing w:val="-5"/>
          <w:w w:val="105"/>
          <w:sz w:val="21"/>
        </w:rPr>
        <w:t xml:space="preserve"> </w:t>
      </w:r>
      <w:r>
        <w:rPr>
          <w:w w:val="105"/>
          <w:sz w:val="21"/>
        </w:rPr>
        <w:t>would</w:t>
      </w:r>
      <w:r>
        <w:rPr>
          <w:spacing w:val="-5"/>
          <w:w w:val="105"/>
          <w:sz w:val="21"/>
        </w:rPr>
        <w:t xml:space="preserve"> </w:t>
      </w:r>
      <w:r>
        <w:rPr>
          <w:w w:val="105"/>
          <w:sz w:val="21"/>
        </w:rPr>
        <w:t>be</w:t>
      </w:r>
      <w:r>
        <w:rPr>
          <w:spacing w:val="-5"/>
          <w:w w:val="105"/>
          <w:sz w:val="21"/>
        </w:rPr>
        <w:t xml:space="preserve"> </w:t>
      </w:r>
      <w:r>
        <w:rPr>
          <w:spacing w:val="-4"/>
          <w:w w:val="105"/>
          <w:sz w:val="21"/>
        </w:rPr>
        <w:t>unlikely</w:t>
      </w:r>
      <w:r>
        <w:rPr>
          <w:spacing w:val="-5"/>
          <w:w w:val="105"/>
          <w:sz w:val="21"/>
        </w:rPr>
        <w:t xml:space="preserve"> </w:t>
      </w:r>
      <w:r>
        <w:rPr>
          <w:spacing w:val="-3"/>
          <w:w w:val="105"/>
          <w:sz w:val="21"/>
        </w:rPr>
        <w:t>to</w:t>
      </w:r>
      <w:r>
        <w:rPr>
          <w:spacing w:val="-5"/>
          <w:w w:val="105"/>
          <w:sz w:val="21"/>
        </w:rPr>
        <w:t xml:space="preserve"> </w:t>
      </w:r>
      <w:r>
        <w:rPr>
          <w:w w:val="105"/>
          <w:sz w:val="21"/>
        </w:rPr>
        <w:t>object</w:t>
      </w:r>
      <w:r>
        <w:rPr>
          <w:spacing w:val="-5"/>
          <w:w w:val="105"/>
          <w:sz w:val="21"/>
        </w:rPr>
        <w:t xml:space="preserve"> </w:t>
      </w:r>
      <w:r>
        <w:rPr>
          <w:spacing w:val="-3"/>
          <w:w w:val="105"/>
          <w:sz w:val="21"/>
        </w:rPr>
        <w:t>to</w:t>
      </w:r>
      <w:r>
        <w:rPr>
          <w:spacing w:val="-4"/>
          <w:w w:val="105"/>
          <w:sz w:val="21"/>
        </w:rPr>
        <w:t xml:space="preserve"> </w:t>
      </w:r>
      <w:r>
        <w:rPr>
          <w:w w:val="105"/>
          <w:sz w:val="21"/>
        </w:rPr>
        <w:t>the</w:t>
      </w:r>
      <w:r>
        <w:rPr>
          <w:spacing w:val="-5"/>
          <w:w w:val="105"/>
          <w:sz w:val="21"/>
        </w:rPr>
        <w:t xml:space="preserve"> </w:t>
      </w:r>
      <w:r>
        <w:rPr>
          <w:w w:val="105"/>
          <w:sz w:val="21"/>
        </w:rPr>
        <w:t>offender</w:t>
      </w:r>
      <w:r>
        <w:rPr>
          <w:spacing w:val="-5"/>
          <w:w w:val="105"/>
          <w:sz w:val="21"/>
        </w:rPr>
        <w:t xml:space="preserve"> </w:t>
      </w:r>
      <w:r>
        <w:rPr>
          <w:spacing w:val="-3"/>
          <w:w w:val="105"/>
          <w:sz w:val="21"/>
        </w:rPr>
        <w:t>obtaining</w:t>
      </w:r>
      <w:r>
        <w:rPr>
          <w:spacing w:val="-5"/>
          <w:w w:val="105"/>
          <w:sz w:val="21"/>
        </w:rPr>
        <w:t xml:space="preserve"> </w:t>
      </w:r>
      <w:r>
        <w:rPr>
          <w:w w:val="105"/>
          <w:sz w:val="21"/>
        </w:rPr>
        <w:t>a</w:t>
      </w:r>
      <w:r>
        <w:rPr>
          <w:spacing w:val="-5"/>
          <w:w w:val="105"/>
          <w:sz w:val="21"/>
        </w:rPr>
        <w:t xml:space="preserve"> </w:t>
      </w:r>
      <w:r>
        <w:rPr>
          <w:w w:val="105"/>
          <w:sz w:val="21"/>
        </w:rPr>
        <w:t xml:space="preserve">benefit </w:t>
      </w:r>
      <w:r>
        <w:rPr>
          <w:spacing w:val="-3"/>
          <w:w w:val="105"/>
          <w:sz w:val="21"/>
        </w:rPr>
        <w:t xml:space="preserve">from </w:t>
      </w:r>
      <w:r>
        <w:rPr>
          <w:w w:val="105"/>
          <w:sz w:val="21"/>
        </w:rPr>
        <w:t>their</w:t>
      </w:r>
      <w:r>
        <w:rPr>
          <w:spacing w:val="13"/>
          <w:w w:val="105"/>
          <w:sz w:val="21"/>
        </w:rPr>
        <w:t xml:space="preserve"> </w:t>
      </w:r>
      <w:r>
        <w:rPr>
          <w:w w:val="105"/>
          <w:sz w:val="21"/>
        </w:rPr>
        <w:t>estate</w:t>
      </w:r>
    </w:p>
    <w:p w14:paraId="6BB3EA43" w14:textId="77777777" w:rsidR="00622C04" w:rsidRDefault="006D16CC">
      <w:pPr>
        <w:pStyle w:val="ListParagraph"/>
        <w:numPr>
          <w:ilvl w:val="2"/>
          <w:numId w:val="55"/>
        </w:numPr>
        <w:tabs>
          <w:tab w:val="left" w:pos="2834"/>
          <w:tab w:val="left" w:pos="2835"/>
        </w:tabs>
        <w:spacing w:before="111"/>
        <w:ind w:hanging="453"/>
        <w:rPr>
          <w:sz w:val="21"/>
        </w:rPr>
      </w:pPr>
      <w:r>
        <w:rPr>
          <w:sz w:val="21"/>
        </w:rPr>
        <w:t>the</w:t>
      </w:r>
      <w:r>
        <w:rPr>
          <w:spacing w:val="9"/>
          <w:sz w:val="21"/>
        </w:rPr>
        <w:t xml:space="preserve"> </w:t>
      </w:r>
      <w:r>
        <w:rPr>
          <w:spacing w:val="-3"/>
          <w:sz w:val="21"/>
        </w:rPr>
        <w:t>sentence</w:t>
      </w:r>
      <w:r>
        <w:rPr>
          <w:spacing w:val="9"/>
          <w:sz w:val="21"/>
        </w:rPr>
        <w:t xml:space="preserve"> </w:t>
      </w:r>
      <w:r>
        <w:rPr>
          <w:spacing w:val="-3"/>
          <w:sz w:val="21"/>
        </w:rPr>
        <w:t>for</w:t>
      </w:r>
      <w:r>
        <w:rPr>
          <w:spacing w:val="9"/>
          <w:sz w:val="21"/>
        </w:rPr>
        <w:t xml:space="preserve"> </w:t>
      </w:r>
      <w:r>
        <w:rPr>
          <w:sz w:val="21"/>
        </w:rPr>
        <w:t>the</w:t>
      </w:r>
      <w:r>
        <w:rPr>
          <w:spacing w:val="9"/>
          <w:sz w:val="21"/>
        </w:rPr>
        <w:t xml:space="preserve"> </w:t>
      </w:r>
      <w:r>
        <w:rPr>
          <w:spacing w:val="-3"/>
          <w:sz w:val="21"/>
        </w:rPr>
        <w:t>offence</w:t>
      </w:r>
      <w:r>
        <w:rPr>
          <w:spacing w:val="9"/>
          <w:sz w:val="21"/>
        </w:rPr>
        <w:t xml:space="preserve"> </w:t>
      </w:r>
      <w:r>
        <w:rPr>
          <w:sz w:val="21"/>
        </w:rPr>
        <w:t>is</w:t>
      </w:r>
      <w:r>
        <w:rPr>
          <w:spacing w:val="10"/>
          <w:sz w:val="21"/>
        </w:rPr>
        <w:t xml:space="preserve"> </w:t>
      </w:r>
      <w:r>
        <w:rPr>
          <w:sz w:val="21"/>
        </w:rPr>
        <w:t>at</w:t>
      </w:r>
      <w:r>
        <w:rPr>
          <w:spacing w:val="9"/>
          <w:sz w:val="21"/>
        </w:rPr>
        <w:t xml:space="preserve"> </w:t>
      </w:r>
      <w:r>
        <w:rPr>
          <w:sz w:val="21"/>
        </w:rPr>
        <w:t>the</w:t>
      </w:r>
      <w:r>
        <w:rPr>
          <w:spacing w:val="9"/>
          <w:sz w:val="21"/>
        </w:rPr>
        <w:t xml:space="preserve"> </w:t>
      </w:r>
      <w:r>
        <w:rPr>
          <w:sz w:val="21"/>
        </w:rPr>
        <w:t>lower</w:t>
      </w:r>
      <w:r>
        <w:rPr>
          <w:spacing w:val="9"/>
          <w:sz w:val="21"/>
        </w:rPr>
        <w:t xml:space="preserve"> </w:t>
      </w:r>
      <w:r>
        <w:rPr>
          <w:sz w:val="21"/>
        </w:rPr>
        <w:t>end</w:t>
      </w:r>
      <w:r>
        <w:rPr>
          <w:spacing w:val="9"/>
          <w:sz w:val="21"/>
        </w:rPr>
        <w:t xml:space="preserve"> </w:t>
      </w:r>
      <w:r>
        <w:rPr>
          <w:sz w:val="21"/>
        </w:rPr>
        <w:t>of</w:t>
      </w:r>
      <w:r>
        <w:rPr>
          <w:spacing w:val="9"/>
          <w:sz w:val="21"/>
        </w:rPr>
        <w:t xml:space="preserve"> </w:t>
      </w:r>
      <w:r>
        <w:rPr>
          <w:sz w:val="21"/>
        </w:rPr>
        <w:t>the</w:t>
      </w:r>
      <w:r>
        <w:rPr>
          <w:spacing w:val="9"/>
          <w:sz w:val="21"/>
        </w:rPr>
        <w:t xml:space="preserve"> </w:t>
      </w:r>
      <w:r>
        <w:rPr>
          <w:sz w:val="21"/>
        </w:rPr>
        <w:t>scale</w:t>
      </w:r>
    </w:p>
    <w:p w14:paraId="702EF5FC" w14:textId="77777777" w:rsidR="00622C04" w:rsidRDefault="006D16CC">
      <w:pPr>
        <w:pStyle w:val="ListParagraph"/>
        <w:numPr>
          <w:ilvl w:val="2"/>
          <w:numId w:val="55"/>
        </w:numPr>
        <w:tabs>
          <w:tab w:val="left" w:pos="2834"/>
          <w:tab w:val="left" w:pos="2835"/>
        </w:tabs>
        <w:spacing w:before="112" w:line="242" w:lineRule="auto"/>
        <w:ind w:right="1881" w:hanging="453"/>
        <w:rPr>
          <w:sz w:val="21"/>
        </w:rPr>
      </w:pPr>
      <w:r>
        <w:rPr>
          <w:sz w:val="21"/>
        </w:rPr>
        <w:t xml:space="preserve">the </w:t>
      </w:r>
      <w:r>
        <w:rPr>
          <w:spacing w:val="-3"/>
          <w:sz w:val="21"/>
        </w:rPr>
        <w:t xml:space="preserve">offence </w:t>
      </w:r>
      <w:r>
        <w:rPr>
          <w:sz w:val="21"/>
        </w:rPr>
        <w:t xml:space="preserve">is one of </w:t>
      </w:r>
      <w:r>
        <w:rPr>
          <w:spacing w:val="-3"/>
          <w:sz w:val="21"/>
        </w:rPr>
        <w:t xml:space="preserve">diminished responsibility </w:t>
      </w:r>
      <w:r>
        <w:rPr>
          <w:sz w:val="21"/>
        </w:rPr>
        <w:t xml:space="preserve">because the offender </w:t>
      </w:r>
      <w:r>
        <w:rPr>
          <w:spacing w:val="-2"/>
          <w:sz w:val="21"/>
        </w:rPr>
        <w:t xml:space="preserve">has </w:t>
      </w:r>
      <w:r>
        <w:rPr>
          <w:sz w:val="21"/>
        </w:rPr>
        <w:t xml:space="preserve">a </w:t>
      </w:r>
      <w:r>
        <w:rPr>
          <w:spacing w:val="-3"/>
          <w:sz w:val="21"/>
        </w:rPr>
        <w:t xml:space="preserve">form </w:t>
      </w:r>
      <w:r>
        <w:rPr>
          <w:sz w:val="21"/>
        </w:rPr>
        <w:t>of mental</w:t>
      </w:r>
      <w:r>
        <w:rPr>
          <w:spacing w:val="8"/>
          <w:sz w:val="21"/>
        </w:rPr>
        <w:t xml:space="preserve"> </w:t>
      </w:r>
      <w:r>
        <w:rPr>
          <w:spacing w:val="-3"/>
          <w:sz w:val="21"/>
        </w:rPr>
        <w:t>impairment</w:t>
      </w:r>
    </w:p>
    <w:p w14:paraId="549FC93E" w14:textId="77777777" w:rsidR="00622C04" w:rsidRDefault="006D16CC">
      <w:pPr>
        <w:pStyle w:val="ListParagraph"/>
        <w:numPr>
          <w:ilvl w:val="2"/>
          <w:numId w:val="55"/>
        </w:numPr>
        <w:tabs>
          <w:tab w:val="left" w:pos="2834"/>
          <w:tab w:val="left" w:pos="2835"/>
        </w:tabs>
        <w:spacing w:before="112" w:line="242" w:lineRule="auto"/>
        <w:ind w:right="2023" w:hanging="453"/>
        <w:rPr>
          <w:sz w:val="21"/>
        </w:rPr>
      </w:pPr>
      <w:r>
        <w:rPr>
          <w:sz w:val="21"/>
        </w:rPr>
        <w:t xml:space="preserve">the unlawful </w:t>
      </w:r>
      <w:r>
        <w:rPr>
          <w:spacing w:val="-3"/>
          <w:sz w:val="21"/>
        </w:rPr>
        <w:t xml:space="preserve">killing </w:t>
      </w:r>
      <w:r>
        <w:rPr>
          <w:sz w:val="21"/>
        </w:rPr>
        <w:t xml:space="preserve">is </w:t>
      </w:r>
      <w:r>
        <w:rPr>
          <w:spacing w:val="-2"/>
          <w:sz w:val="21"/>
        </w:rPr>
        <w:t xml:space="preserve">committed </w:t>
      </w:r>
      <w:r>
        <w:rPr>
          <w:sz w:val="21"/>
        </w:rPr>
        <w:t xml:space="preserve">at the </w:t>
      </w:r>
      <w:r>
        <w:rPr>
          <w:spacing w:val="-3"/>
          <w:sz w:val="21"/>
        </w:rPr>
        <w:t xml:space="preserve">instigation </w:t>
      </w:r>
      <w:r>
        <w:rPr>
          <w:sz w:val="21"/>
        </w:rPr>
        <w:t xml:space="preserve">or with the </w:t>
      </w:r>
      <w:r>
        <w:rPr>
          <w:spacing w:val="-2"/>
          <w:sz w:val="21"/>
        </w:rPr>
        <w:t xml:space="preserve">agreement </w:t>
      </w:r>
      <w:r>
        <w:rPr>
          <w:sz w:val="21"/>
        </w:rPr>
        <w:t>of the deceased</w:t>
      </w:r>
      <w:r>
        <w:rPr>
          <w:spacing w:val="10"/>
          <w:sz w:val="21"/>
        </w:rPr>
        <w:t xml:space="preserve"> </w:t>
      </w:r>
      <w:r>
        <w:rPr>
          <w:sz w:val="21"/>
        </w:rPr>
        <w:t>person</w:t>
      </w:r>
      <w:r>
        <w:rPr>
          <w:spacing w:val="11"/>
          <w:sz w:val="21"/>
        </w:rPr>
        <w:t xml:space="preserve"> </w:t>
      </w:r>
      <w:r>
        <w:rPr>
          <w:spacing w:val="-3"/>
          <w:sz w:val="21"/>
        </w:rPr>
        <w:t>(for</w:t>
      </w:r>
      <w:r>
        <w:rPr>
          <w:spacing w:val="11"/>
          <w:sz w:val="21"/>
        </w:rPr>
        <w:t xml:space="preserve"> </w:t>
      </w:r>
      <w:r>
        <w:rPr>
          <w:spacing w:val="-3"/>
          <w:sz w:val="21"/>
        </w:rPr>
        <w:t>example,</w:t>
      </w:r>
      <w:r>
        <w:rPr>
          <w:spacing w:val="11"/>
          <w:sz w:val="21"/>
        </w:rPr>
        <w:t xml:space="preserve"> </w:t>
      </w:r>
      <w:r>
        <w:rPr>
          <w:spacing w:val="-3"/>
          <w:sz w:val="21"/>
        </w:rPr>
        <w:t>through</w:t>
      </w:r>
      <w:r>
        <w:rPr>
          <w:spacing w:val="10"/>
          <w:sz w:val="21"/>
        </w:rPr>
        <w:t xml:space="preserve"> </w:t>
      </w:r>
      <w:r>
        <w:rPr>
          <w:sz w:val="21"/>
        </w:rPr>
        <w:t>a</w:t>
      </w:r>
      <w:r>
        <w:rPr>
          <w:spacing w:val="11"/>
          <w:sz w:val="21"/>
        </w:rPr>
        <w:t xml:space="preserve"> </w:t>
      </w:r>
      <w:r>
        <w:rPr>
          <w:spacing w:val="-3"/>
          <w:sz w:val="21"/>
        </w:rPr>
        <w:t>suicide</w:t>
      </w:r>
      <w:r>
        <w:rPr>
          <w:spacing w:val="11"/>
          <w:sz w:val="21"/>
        </w:rPr>
        <w:t xml:space="preserve"> </w:t>
      </w:r>
      <w:r>
        <w:rPr>
          <w:sz w:val="21"/>
        </w:rPr>
        <w:t>pact)</w:t>
      </w:r>
    </w:p>
    <w:p w14:paraId="10F843BE" w14:textId="77777777" w:rsidR="00622C04" w:rsidRDefault="006D16CC">
      <w:pPr>
        <w:pStyle w:val="ListParagraph"/>
        <w:numPr>
          <w:ilvl w:val="2"/>
          <w:numId w:val="55"/>
        </w:numPr>
        <w:tabs>
          <w:tab w:val="left" w:pos="2834"/>
          <w:tab w:val="left" w:pos="2835"/>
        </w:tabs>
        <w:spacing w:before="111" w:line="242" w:lineRule="auto"/>
        <w:ind w:right="1636" w:hanging="453"/>
        <w:rPr>
          <w:sz w:val="21"/>
        </w:rPr>
      </w:pPr>
      <w:r>
        <w:rPr>
          <w:sz w:val="21"/>
        </w:rPr>
        <w:t xml:space="preserve">a court would be </w:t>
      </w:r>
      <w:r>
        <w:rPr>
          <w:spacing w:val="-4"/>
          <w:sz w:val="21"/>
        </w:rPr>
        <w:t>unlike</w:t>
      </w:r>
      <w:r>
        <w:rPr>
          <w:spacing w:val="-4"/>
          <w:sz w:val="21"/>
        </w:rPr>
        <w:t xml:space="preserve">ly </w:t>
      </w:r>
      <w:r>
        <w:rPr>
          <w:spacing w:val="-3"/>
          <w:sz w:val="21"/>
        </w:rPr>
        <w:t xml:space="preserve">to  </w:t>
      </w:r>
      <w:r>
        <w:rPr>
          <w:sz w:val="21"/>
        </w:rPr>
        <w:t xml:space="preserve">find </w:t>
      </w:r>
      <w:r>
        <w:rPr>
          <w:spacing w:val="-3"/>
          <w:sz w:val="21"/>
        </w:rPr>
        <w:t>that</w:t>
      </w:r>
      <w:r>
        <w:rPr>
          <w:spacing w:val="41"/>
          <w:sz w:val="21"/>
        </w:rPr>
        <w:t xml:space="preserve"> </w:t>
      </w:r>
      <w:r>
        <w:rPr>
          <w:sz w:val="21"/>
        </w:rPr>
        <w:t xml:space="preserve">the </w:t>
      </w:r>
      <w:r>
        <w:rPr>
          <w:spacing w:val="-3"/>
          <w:sz w:val="21"/>
        </w:rPr>
        <w:t xml:space="preserve">forfeiture  </w:t>
      </w:r>
      <w:r>
        <w:rPr>
          <w:sz w:val="21"/>
        </w:rPr>
        <w:t xml:space="preserve">rule applied or otherwise would  be </w:t>
      </w:r>
      <w:r>
        <w:rPr>
          <w:spacing w:val="-4"/>
          <w:sz w:val="21"/>
        </w:rPr>
        <w:t xml:space="preserve">likely </w:t>
      </w:r>
      <w:r>
        <w:rPr>
          <w:spacing w:val="-3"/>
          <w:sz w:val="21"/>
        </w:rPr>
        <w:t xml:space="preserve">to exercise </w:t>
      </w:r>
      <w:r>
        <w:rPr>
          <w:sz w:val="21"/>
        </w:rPr>
        <w:t xml:space="preserve">a statutory </w:t>
      </w:r>
      <w:r>
        <w:rPr>
          <w:spacing w:val="-3"/>
          <w:sz w:val="21"/>
        </w:rPr>
        <w:t xml:space="preserve">discretion to </w:t>
      </w:r>
      <w:r>
        <w:rPr>
          <w:sz w:val="21"/>
        </w:rPr>
        <w:t xml:space="preserve">modify the effect of the rule in </w:t>
      </w:r>
      <w:r>
        <w:rPr>
          <w:spacing w:val="-3"/>
          <w:sz w:val="21"/>
        </w:rPr>
        <w:t>all</w:t>
      </w:r>
      <w:r>
        <w:rPr>
          <w:spacing w:val="31"/>
          <w:sz w:val="21"/>
        </w:rPr>
        <w:t xml:space="preserve"> </w:t>
      </w:r>
      <w:r>
        <w:rPr>
          <w:sz w:val="21"/>
        </w:rPr>
        <w:t>cases.</w:t>
      </w:r>
    </w:p>
    <w:p w14:paraId="1F4B78F0" w14:textId="77777777" w:rsidR="00622C04" w:rsidRDefault="006D16CC">
      <w:pPr>
        <w:pStyle w:val="ListParagraph"/>
        <w:numPr>
          <w:ilvl w:val="1"/>
          <w:numId w:val="55"/>
        </w:numPr>
        <w:tabs>
          <w:tab w:val="left" w:pos="2381"/>
          <w:tab w:val="left" w:pos="2382"/>
        </w:tabs>
        <w:spacing w:before="122" w:line="242" w:lineRule="auto"/>
        <w:ind w:right="1721"/>
        <w:rPr>
          <w:sz w:val="21"/>
        </w:rPr>
      </w:pPr>
      <w:r>
        <w:rPr>
          <w:sz w:val="21"/>
        </w:rPr>
        <w:t xml:space="preserve">If an </w:t>
      </w:r>
      <w:r>
        <w:rPr>
          <w:spacing w:val="-3"/>
          <w:sz w:val="21"/>
        </w:rPr>
        <w:t xml:space="preserve">offence  </w:t>
      </w:r>
      <w:r>
        <w:rPr>
          <w:sz w:val="21"/>
        </w:rPr>
        <w:t xml:space="preserve">is one </w:t>
      </w:r>
      <w:r>
        <w:rPr>
          <w:spacing w:val="-3"/>
          <w:sz w:val="21"/>
        </w:rPr>
        <w:t>to</w:t>
      </w:r>
      <w:r>
        <w:rPr>
          <w:spacing w:val="41"/>
          <w:sz w:val="21"/>
        </w:rPr>
        <w:t xml:space="preserve"> </w:t>
      </w:r>
      <w:r>
        <w:rPr>
          <w:sz w:val="21"/>
        </w:rPr>
        <w:t xml:space="preserve">which the rule should </w:t>
      </w:r>
      <w:r>
        <w:rPr>
          <w:spacing w:val="-3"/>
          <w:sz w:val="21"/>
        </w:rPr>
        <w:t xml:space="preserve">normally  </w:t>
      </w:r>
      <w:r>
        <w:rPr>
          <w:sz w:val="21"/>
        </w:rPr>
        <w:t xml:space="preserve">apply but in some cases it would  </w:t>
      </w:r>
      <w:r>
        <w:rPr>
          <w:spacing w:val="-2"/>
          <w:sz w:val="21"/>
        </w:rPr>
        <w:t xml:space="preserve">not </w:t>
      </w:r>
      <w:r>
        <w:rPr>
          <w:sz w:val="21"/>
        </w:rPr>
        <w:t xml:space="preserve">be in the interests of </w:t>
      </w:r>
      <w:r>
        <w:rPr>
          <w:spacing w:val="-3"/>
          <w:sz w:val="21"/>
        </w:rPr>
        <w:t xml:space="preserve">justice to </w:t>
      </w:r>
      <w:r>
        <w:rPr>
          <w:sz w:val="21"/>
        </w:rPr>
        <w:t xml:space="preserve">apply it, the </w:t>
      </w:r>
      <w:r>
        <w:rPr>
          <w:spacing w:val="-3"/>
          <w:sz w:val="21"/>
        </w:rPr>
        <w:t xml:space="preserve">Commission </w:t>
      </w:r>
      <w:r>
        <w:rPr>
          <w:sz w:val="21"/>
        </w:rPr>
        <w:t xml:space="preserve">proposes </w:t>
      </w:r>
      <w:r>
        <w:rPr>
          <w:spacing w:val="-3"/>
          <w:sz w:val="21"/>
        </w:rPr>
        <w:t xml:space="preserve">that </w:t>
      </w:r>
      <w:r>
        <w:rPr>
          <w:sz w:val="21"/>
        </w:rPr>
        <w:t xml:space="preserve">an application </w:t>
      </w:r>
      <w:r>
        <w:rPr>
          <w:spacing w:val="-3"/>
          <w:sz w:val="21"/>
        </w:rPr>
        <w:t xml:space="preserve">could  </w:t>
      </w:r>
      <w:r>
        <w:rPr>
          <w:sz w:val="21"/>
        </w:rPr>
        <w:t xml:space="preserve">be made </w:t>
      </w:r>
      <w:r>
        <w:rPr>
          <w:spacing w:val="-3"/>
          <w:sz w:val="21"/>
        </w:rPr>
        <w:t>to</w:t>
      </w:r>
      <w:r>
        <w:rPr>
          <w:spacing w:val="41"/>
          <w:sz w:val="21"/>
        </w:rPr>
        <w:t xml:space="preserve"> </w:t>
      </w:r>
      <w:r>
        <w:rPr>
          <w:sz w:val="21"/>
        </w:rPr>
        <w:t xml:space="preserve">the court </w:t>
      </w:r>
      <w:r>
        <w:rPr>
          <w:spacing w:val="-3"/>
          <w:sz w:val="21"/>
        </w:rPr>
        <w:t xml:space="preserve">to  </w:t>
      </w:r>
      <w:r>
        <w:rPr>
          <w:sz w:val="21"/>
        </w:rPr>
        <w:t xml:space="preserve">modify the effect of the </w:t>
      </w:r>
      <w:r>
        <w:rPr>
          <w:spacing w:val="-3"/>
          <w:sz w:val="21"/>
        </w:rPr>
        <w:t xml:space="preserve">rule.  </w:t>
      </w:r>
      <w:r>
        <w:rPr>
          <w:sz w:val="21"/>
        </w:rPr>
        <w:t xml:space="preserve">As discussed in </w:t>
      </w:r>
      <w:r>
        <w:rPr>
          <w:spacing w:val="-4"/>
          <w:sz w:val="21"/>
        </w:rPr>
        <w:t xml:space="preserve">Chapter  </w:t>
      </w:r>
      <w:r>
        <w:rPr>
          <w:sz w:val="21"/>
        </w:rPr>
        <w:t>4,  the proposed Forfeiture Act would pro</w:t>
      </w:r>
      <w:r>
        <w:rPr>
          <w:sz w:val="21"/>
        </w:rPr>
        <w:t xml:space="preserve">vide the court with the </w:t>
      </w:r>
      <w:r>
        <w:rPr>
          <w:spacing w:val="-3"/>
          <w:sz w:val="21"/>
        </w:rPr>
        <w:t xml:space="preserve">discretion to </w:t>
      </w:r>
      <w:r>
        <w:rPr>
          <w:sz w:val="21"/>
        </w:rPr>
        <w:t xml:space="preserve">modify the effect of the rule in the case of </w:t>
      </w:r>
      <w:r>
        <w:rPr>
          <w:spacing w:val="-3"/>
          <w:sz w:val="21"/>
        </w:rPr>
        <w:t xml:space="preserve">any </w:t>
      </w:r>
      <w:r>
        <w:rPr>
          <w:sz w:val="21"/>
        </w:rPr>
        <w:t xml:space="preserve">unlawful </w:t>
      </w:r>
      <w:r>
        <w:rPr>
          <w:spacing w:val="-3"/>
          <w:sz w:val="21"/>
        </w:rPr>
        <w:t xml:space="preserve">killing  within  </w:t>
      </w:r>
      <w:r>
        <w:rPr>
          <w:sz w:val="21"/>
        </w:rPr>
        <w:t xml:space="preserve">the scope of the </w:t>
      </w:r>
      <w:r>
        <w:rPr>
          <w:spacing w:val="-3"/>
          <w:sz w:val="21"/>
        </w:rPr>
        <w:t>rule,</w:t>
      </w:r>
      <w:r>
        <w:rPr>
          <w:spacing w:val="41"/>
          <w:sz w:val="21"/>
        </w:rPr>
        <w:t xml:space="preserve"> </w:t>
      </w:r>
      <w:r>
        <w:rPr>
          <w:sz w:val="21"/>
        </w:rPr>
        <w:t xml:space="preserve">other  </w:t>
      </w:r>
      <w:r>
        <w:rPr>
          <w:spacing w:val="-3"/>
          <w:sz w:val="21"/>
        </w:rPr>
        <w:t>than</w:t>
      </w:r>
      <w:r>
        <w:rPr>
          <w:spacing w:val="8"/>
          <w:sz w:val="21"/>
        </w:rPr>
        <w:t xml:space="preserve"> </w:t>
      </w:r>
      <w:r>
        <w:rPr>
          <w:spacing w:val="-4"/>
          <w:sz w:val="21"/>
        </w:rPr>
        <w:t>murder.</w:t>
      </w:r>
    </w:p>
    <w:p w14:paraId="2D6B4969" w14:textId="77777777" w:rsidR="00622C04" w:rsidRDefault="006D16CC">
      <w:pPr>
        <w:pStyle w:val="Heading3"/>
        <w:spacing w:before="194"/>
        <w:ind w:left="1587"/>
      </w:pPr>
      <w:bookmarkStart w:id="24" w:name="_TOC_250037"/>
      <w:bookmarkEnd w:id="24"/>
      <w:r>
        <w:rPr>
          <w:w w:val="115"/>
        </w:rPr>
        <w:t>Offences to which the forfeiture rule should apply</w:t>
      </w:r>
    </w:p>
    <w:p w14:paraId="07EBF9CB" w14:textId="77777777" w:rsidR="00622C04" w:rsidRDefault="006D16CC">
      <w:pPr>
        <w:pStyle w:val="Heading4"/>
        <w:spacing w:before="224"/>
      </w:pPr>
      <w:r>
        <w:rPr>
          <w:w w:val="115"/>
        </w:rPr>
        <w:t>Murder</w:t>
      </w:r>
    </w:p>
    <w:p w14:paraId="02DAA084" w14:textId="77777777" w:rsidR="00622C04" w:rsidRDefault="006D16CC">
      <w:pPr>
        <w:pStyle w:val="ListParagraph"/>
        <w:numPr>
          <w:ilvl w:val="1"/>
          <w:numId w:val="55"/>
        </w:numPr>
        <w:tabs>
          <w:tab w:val="left" w:pos="2381"/>
          <w:tab w:val="left" w:pos="2382"/>
        </w:tabs>
        <w:spacing w:before="143" w:line="242" w:lineRule="auto"/>
        <w:ind w:right="1789"/>
        <w:rPr>
          <w:sz w:val="12"/>
        </w:rPr>
      </w:pPr>
      <w:r>
        <w:rPr>
          <w:sz w:val="21"/>
        </w:rPr>
        <w:t xml:space="preserve">In the </w:t>
      </w:r>
      <w:r>
        <w:rPr>
          <w:spacing w:val="-4"/>
          <w:sz w:val="21"/>
        </w:rPr>
        <w:t xml:space="preserve">Commission’s view, </w:t>
      </w:r>
      <w:r>
        <w:rPr>
          <w:sz w:val="21"/>
        </w:rPr>
        <w:t xml:space="preserve">the </w:t>
      </w:r>
      <w:r>
        <w:rPr>
          <w:spacing w:val="-3"/>
          <w:sz w:val="21"/>
        </w:rPr>
        <w:t xml:space="preserve">forfeiture </w:t>
      </w:r>
      <w:r>
        <w:rPr>
          <w:sz w:val="21"/>
        </w:rPr>
        <w:t xml:space="preserve">rule should always apply in response </w:t>
      </w:r>
      <w:r>
        <w:rPr>
          <w:spacing w:val="-3"/>
          <w:sz w:val="21"/>
        </w:rPr>
        <w:t xml:space="preserve">to </w:t>
      </w:r>
      <w:r>
        <w:rPr>
          <w:spacing w:val="-4"/>
          <w:sz w:val="21"/>
        </w:rPr>
        <w:t xml:space="preserve">murder. </w:t>
      </w:r>
      <w:r>
        <w:rPr>
          <w:sz w:val="21"/>
        </w:rPr>
        <w:t xml:space="preserve">The </w:t>
      </w:r>
      <w:r>
        <w:rPr>
          <w:spacing w:val="-3"/>
          <w:sz w:val="21"/>
        </w:rPr>
        <w:t xml:space="preserve">‘appropriateness </w:t>
      </w:r>
      <w:r>
        <w:rPr>
          <w:sz w:val="21"/>
        </w:rPr>
        <w:t xml:space="preserve">of applying the </w:t>
      </w:r>
      <w:r>
        <w:rPr>
          <w:spacing w:val="-3"/>
          <w:sz w:val="21"/>
        </w:rPr>
        <w:t xml:space="preserve">forfeiture </w:t>
      </w:r>
      <w:r>
        <w:rPr>
          <w:sz w:val="21"/>
        </w:rPr>
        <w:t xml:space="preserve">rule </w:t>
      </w:r>
      <w:r>
        <w:rPr>
          <w:spacing w:val="-3"/>
          <w:sz w:val="21"/>
        </w:rPr>
        <w:t xml:space="preserve">to </w:t>
      </w:r>
      <w:r>
        <w:rPr>
          <w:sz w:val="21"/>
        </w:rPr>
        <w:t xml:space="preserve">murderers </w:t>
      </w:r>
      <w:r>
        <w:rPr>
          <w:spacing w:val="-2"/>
          <w:sz w:val="21"/>
        </w:rPr>
        <w:t xml:space="preserve">has </w:t>
      </w:r>
      <w:r>
        <w:rPr>
          <w:sz w:val="21"/>
        </w:rPr>
        <w:t xml:space="preserve">never been </w:t>
      </w:r>
      <w:r>
        <w:rPr>
          <w:spacing w:val="-5"/>
          <w:sz w:val="21"/>
        </w:rPr>
        <w:t>questioned’.</w:t>
      </w:r>
      <w:r>
        <w:rPr>
          <w:spacing w:val="-5"/>
          <w:position w:val="7"/>
          <w:sz w:val="12"/>
        </w:rPr>
        <w:t>14</w:t>
      </w:r>
    </w:p>
    <w:p w14:paraId="184C8B2C" w14:textId="77777777" w:rsidR="00622C04" w:rsidRDefault="006D16CC">
      <w:pPr>
        <w:pStyle w:val="ListParagraph"/>
        <w:numPr>
          <w:ilvl w:val="1"/>
          <w:numId w:val="55"/>
        </w:numPr>
        <w:tabs>
          <w:tab w:val="left" w:pos="2381"/>
          <w:tab w:val="left" w:pos="2382"/>
        </w:tabs>
        <w:spacing w:before="123" w:line="242" w:lineRule="auto"/>
        <w:ind w:right="1737"/>
        <w:rPr>
          <w:sz w:val="12"/>
        </w:rPr>
      </w:pPr>
      <w:r>
        <w:rPr>
          <w:w w:val="105"/>
          <w:sz w:val="21"/>
        </w:rPr>
        <w:t>A</w:t>
      </w:r>
      <w:r>
        <w:rPr>
          <w:spacing w:val="-12"/>
          <w:w w:val="105"/>
          <w:sz w:val="21"/>
        </w:rPr>
        <w:t xml:space="preserve"> </w:t>
      </w:r>
      <w:r>
        <w:rPr>
          <w:spacing w:val="-3"/>
          <w:w w:val="105"/>
          <w:sz w:val="21"/>
        </w:rPr>
        <w:t>murderer</w:t>
      </w:r>
      <w:r>
        <w:rPr>
          <w:spacing w:val="-12"/>
          <w:w w:val="105"/>
          <w:sz w:val="21"/>
        </w:rPr>
        <w:t xml:space="preserve"> </w:t>
      </w:r>
      <w:r>
        <w:rPr>
          <w:spacing w:val="-2"/>
          <w:w w:val="105"/>
          <w:sz w:val="21"/>
        </w:rPr>
        <w:t>has</w:t>
      </w:r>
      <w:r>
        <w:rPr>
          <w:spacing w:val="-12"/>
          <w:w w:val="105"/>
          <w:sz w:val="21"/>
        </w:rPr>
        <w:t xml:space="preserve"> </w:t>
      </w:r>
      <w:r>
        <w:rPr>
          <w:spacing w:val="-3"/>
          <w:w w:val="105"/>
          <w:sz w:val="21"/>
        </w:rPr>
        <w:t>intentionally</w:t>
      </w:r>
      <w:r>
        <w:rPr>
          <w:spacing w:val="-12"/>
          <w:w w:val="105"/>
          <w:sz w:val="21"/>
        </w:rPr>
        <w:t xml:space="preserve"> </w:t>
      </w:r>
      <w:r>
        <w:rPr>
          <w:w w:val="105"/>
          <w:sz w:val="21"/>
        </w:rPr>
        <w:t>or</w:t>
      </w:r>
      <w:r>
        <w:rPr>
          <w:spacing w:val="-12"/>
          <w:w w:val="105"/>
          <w:sz w:val="21"/>
        </w:rPr>
        <w:t xml:space="preserve"> </w:t>
      </w:r>
      <w:r>
        <w:rPr>
          <w:w w:val="105"/>
          <w:sz w:val="21"/>
        </w:rPr>
        <w:t>recklessly</w:t>
      </w:r>
      <w:r>
        <w:rPr>
          <w:spacing w:val="-12"/>
          <w:w w:val="105"/>
          <w:sz w:val="21"/>
        </w:rPr>
        <w:t xml:space="preserve"> </w:t>
      </w:r>
      <w:r>
        <w:rPr>
          <w:w w:val="105"/>
          <w:sz w:val="21"/>
        </w:rPr>
        <w:t>and</w:t>
      </w:r>
      <w:r>
        <w:rPr>
          <w:spacing w:val="-12"/>
          <w:w w:val="105"/>
          <w:sz w:val="21"/>
        </w:rPr>
        <w:t xml:space="preserve"> </w:t>
      </w:r>
      <w:r>
        <w:rPr>
          <w:w w:val="105"/>
          <w:sz w:val="21"/>
        </w:rPr>
        <w:t>without</w:t>
      </w:r>
      <w:r>
        <w:rPr>
          <w:spacing w:val="-11"/>
          <w:w w:val="105"/>
          <w:sz w:val="21"/>
        </w:rPr>
        <w:t xml:space="preserve"> </w:t>
      </w:r>
      <w:r>
        <w:rPr>
          <w:w w:val="105"/>
          <w:sz w:val="21"/>
        </w:rPr>
        <w:t>lawful</w:t>
      </w:r>
      <w:r>
        <w:rPr>
          <w:spacing w:val="-12"/>
          <w:w w:val="105"/>
          <w:sz w:val="21"/>
        </w:rPr>
        <w:t xml:space="preserve"> </w:t>
      </w:r>
      <w:r>
        <w:rPr>
          <w:w w:val="105"/>
          <w:sz w:val="21"/>
        </w:rPr>
        <w:t>justification</w:t>
      </w:r>
      <w:r>
        <w:rPr>
          <w:spacing w:val="-12"/>
          <w:w w:val="105"/>
          <w:sz w:val="21"/>
        </w:rPr>
        <w:t xml:space="preserve"> </w:t>
      </w:r>
      <w:r>
        <w:rPr>
          <w:spacing w:val="-3"/>
          <w:w w:val="105"/>
          <w:sz w:val="21"/>
        </w:rPr>
        <w:t>killed</w:t>
      </w:r>
      <w:r>
        <w:rPr>
          <w:spacing w:val="-12"/>
          <w:w w:val="105"/>
          <w:sz w:val="21"/>
        </w:rPr>
        <w:t xml:space="preserve"> </w:t>
      </w:r>
      <w:r>
        <w:rPr>
          <w:w w:val="105"/>
          <w:sz w:val="21"/>
        </w:rPr>
        <w:t xml:space="preserve">someone or </w:t>
      </w:r>
      <w:r>
        <w:rPr>
          <w:spacing w:val="-2"/>
          <w:w w:val="105"/>
          <w:sz w:val="21"/>
        </w:rPr>
        <w:t xml:space="preserve">has </w:t>
      </w:r>
      <w:r>
        <w:rPr>
          <w:w w:val="105"/>
          <w:sz w:val="21"/>
        </w:rPr>
        <w:t xml:space="preserve">inflicted serious injury and the victim </w:t>
      </w:r>
      <w:r>
        <w:rPr>
          <w:spacing w:val="-2"/>
          <w:w w:val="105"/>
          <w:sz w:val="21"/>
        </w:rPr>
        <w:t xml:space="preserve">has </w:t>
      </w:r>
      <w:r>
        <w:rPr>
          <w:w w:val="105"/>
          <w:sz w:val="21"/>
        </w:rPr>
        <w:t xml:space="preserve">died as a </w:t>
      </w:r>
      <w:r>
        <w:rPr>
          <w:spacing w:val="-3"/>
          <w:w w:val="105"/>
          <w:sz w:val="21"/>
        </w:rPr>
        <w:t xml:space="preserve">result. </w:t>
      </w:r>
      <w:r>
        <w:rPr>
          <w:w w:val="105"/>
          <w:sz w:val="21"/>
        </w:rPr>
        <w:t xml:space="preserve">The </w:t>
      </w:r>
      <w:r>
        <w:rPr>
          <w:spacing w:val="-3"/>
          <w:w w:val="105"/>
          <w:sz w:val="21"/>
        </w:rPr>
        <w:t xml:space="preserve">community’s abhorrence </w:t>
      </w:r>
      <w:r>
        <w:rPr>
          <w:w w:val="105"/>
          <w:sz w:val="21"/>
        </w:rPr>
        <w:t xml:space="preserve">of this </w:t>
      </w:r>
      <w:r>
        <w:rPr>
          <w:spacing w:val="-3"/>
          <w:w w:val="105"/>
          <w:sz w:val="21"/>
        </w:rPr>
        <w:t xml:space="preserve">offence </w:t>
      </w:r>
      <w:r>
        <w:rPr>
          <w:w w:val="105"/>
          <w:sz w:val="21"/>
        </w:rPr>
        <w:t xml:space="preserve">is </w:t>
      </w:r>
      <w:r>
        <w:rPr>
          <w:spacing w:val="-5"/>
          <w:w w:val="105"/>
          <w:sz w:val="21"/>
        </w:rPr>
        <w:t xml:space="preserve">clear, </w:t>
      </w:r>
      <w:r>
        <w:rPr>
          <w:w w:val="105"/>
          <w:sz w:val="21"/>
        </w:rPr>
        <w:t xml:space="preserve">with the maximum penalty </w:t>
      </w:r>
      <w:r>
        <w:rPr>
          <w:spacing w:val="-3"/>
          <w:w w:val="105"/>
          <w:sz w:val="21"/>
        </w:rPr>
        <w:t xml:space="preserve">for </w:t>
      </w:r>
      <w:r>
        <w:rPr>
          <w:w w:val="105"/>
          <w:sz w:val="21"/>
        </w:rPr>
        <w:t xml:space="preserve">murder in Victoria being </w:t>
      </w:r>
      <w:r>
        <w:rPr>
          <w:spacing w:val="-3"/>
          <w:w w:val="105"/>
          <w:sz w:val="21"/>
        </w:rPr>
        <w:t>life</w:t>
      </w:r>
      <w:r>
        <w:rPr>
          <w:spacing w:val="10"/>
          <w:w w:val="105"/>
          <w:sz w:val="21"/>
        </w:rPr>
        <w:t xml:space="preserve"> </w:t>
      </w:r>
      <w:r>
        <w:rPr>
          <w:spacing w:val="-5"/>
          <w:w w:val="105"/>
          <w:sz w:val="21"/>
        </w:rPr>
        <w:t>imprisonment.</w:t>
      </w:r>
      <w:r>
        <w:rPr>
          <w:spacing w:val="-5"/>
          <w:w w:val="105"/>
          <w:position w:val="7"/>
          <w:sz w:val="12"/>
        </w:rPr>
        <w:t>15</w:t>
      </w:r>
    </w:p>
    <w:p w14:paraId="4B83D8B3" w14:textId="77777777" w:rsidR="00622C04" w:rsidRDefault="00622C04">
      <w:pPr>
        <w:pStyle w:val="BodyText"/>
        <w:rPr>
          <w:sz w:val="20"/>
        </w:rPr>
      </w:pPr>
    </w:p>
    <w:p w14:paraId="1C1D20F9" w14:textId="77777777" w:rsidR="00622C04" w:rsidRDefault="006D16CC">
      <w:pPr>
        <w:pStyle w:val="BodyText"/>
        <w:rPr>
          <w:sz w:val="29"/>
        </w:rPr>
      </w:pPr>
      <w:r>
        <w:pict w14:anchorId="48A24172">
          <v:line id="_x0000_s1289" style="position:absolute;z-index:251556864;mso-wrap-distance-left:0;mso-wrap-distance-right:0;mso-position-horizontal-relative:page" from="79.35pt,20.2pt" to="515.9pt,20.2pt" strokecolor="#f9ceca" strokeweight="1pt">
            <w10:wrap type="topAndBottom" anchorx="page"/>
          </v:line>
        </w:pict>
      </w:r>
    </w:p>
    <w:p w14:paraId="2486B10C" w14:textId="77777777" w:rsidR="00622C04" w:rsidRDefault="006D16CC">
      <w:pPr>
        <w:pStyle w:val="ListParagraph"/>
        <w:numPr>
          <w:ilvl w:val="0"/>
          <w:numId w:val="49"/>
        </w:numPr>
        <w:tabs>
          <w:tab w:val="left" w:pos="2380"/>
          <w:tab w:val="left" w:pos="2382"/>
        </w:tabs>
        <w:spacing w:before="117"/>
        <w:rPr>
          <w:sz w:val="13"/>
        </w:rPr>
      </w:pPr>
      <w:r>
        <w:rPr>
          <w:w w:val="105"/>
          <w:sz w:val="13"/>
        </w:rPr>
        <w:t>Nicola</w:t>
      </w:r>
      <w:r>
        <w:rPr>
          <w:spacing w:val="5"/>
          <w:w w:val="105"/>
          <w:sz w:val="13"/>
        </w:rPr>
        <w:t xml:space="preserve"> </w:t>
      </w:r>
      <w:r>
        <w:rPr>
          <w:w w:val="105"/>
          <w:sz w:val="13"/>
        </w:rPr>
        <w:t>Peart,</w:t>
      </w:r>
      <w:r>
        <w:rPr>
          <w:spacing w:val="6"/>
          <w:w w:val="105"/>
          <w:sz w:val="13"/>
        </w:rPr>
        <w:t xml:space="preserve"> </w:t>
      </w:r>
      <w:r>
        <w:rPr>
          <w:w w:val="105"/>
          <w:sz w:val="13"/>
        </w:rPr>
        <w:t>‘Reforming</w:t>
      </w:r>
      <w:r>
        <w:rPr>
          <w:spacing w:val="6"/>
          <w:w w:val="105"/>
          <w:sz w:val="13"/>
        </w:rPr>
        <w:t xml:space="preserve"> </w:t>
      </w:r>
      <w:r>
        <w:rPr>
          <w:w w:val="105"/>
          <w:sz w:val="13"/>
        </w:rPr>
        <w:t>th</w:t>
      </w:r>
      <w:r>
        <w:rPr>
          <w:w w:val="105"/>
          <w:sz w:val="13"/>
        </w:rPr>
        <w:t>e</w:t>
      </w:r>
      <w:r>
        <w:rPr>
          <w:spacing w:val="6"/>
          <w:w w:val="105"/>
          <w:sz w:val="13"/>
        </w:rPr>
        <w:t xml:space="preserve"> </w:t>
      </w:r>
      <w:r>
        <w:rPr>
          <w:w w:val="105"/>
          <w:sz w:val="13"/>
        </w:rPr>
        <w:t>Forfeiture</w:t>
      </w:r>
      <w:r>
        <w:rPr>
          <w:spacing w:val="6"/>
          <w:w w:val="105"/>
          <w:sz w:val="13"/>
        </w:rPr>
        <w:t xml:space="preserve"> </w:t>
      </w:r>
      <w:r>
        <w:rPr>
          <w:w w:val="105"/>
          <w:sz w:val="13"/>
        </w:rPr>
        <w:t>Rule:</w:t>
      </w:r>
      <w:r>
        <w:rPr>
          <w:spacing w:val="6"/>
          <w:w w:val="105"/>
          <w:sz w:val="13"/>
        </w:rPr>
        <w:t xml:space="preserve"> </w:t>
      </w:r>
      <w:r>
        <w:rPr>
          <w:w w:val="105"/>
          <w:sz w:val="13"/>
        </w:rPr>
        <w:t>Comparing</w:t>
      </w:r>
      <w:r>
        <w:rPr>
          <w:spacing w:val="6"/>
          <w:w w:val="105"/>
          <w:sz w:val="13"/>
        </w:rPr>
        <w:t xml:space="preserve"> </w:t>
      </w:r>
      <w:r>
        <w:rPr>
          <w:w w:val="105"/>
          <w:sz w:val="13"/>
        </w:rPr>
        <w:t>New</w:t>
      </w:r>
      <w:r>
        <w:rPr>
          <w:spacing w:val="6"/>
          <w:w w:val="105"/>
          <w:sz w:val="13"/>
        </w:rPr>
        <w:t xml:space="preserve"> </w:t>
      </w:r>
      <w:r>
        <w:rPr>
          <w:w w:val="105"/>
          <w:sz w:val="13"/>
        </w:rPr>
        <w:t>Zealand,</w:t>
      </w:r>
      <w:r>
        <w:rPr>
          <w:spacing w:val="6"/>
          <w:w w:val="105"/>
          <w:sz w:val="13"/>
        </w:rPr>
        <w:t xml:space="preserve"> </w:t>
      </w:r>
      <w:r>
        <w:rPr>
          <w:w w:val="105"/>
          <w:sz w:val="13"/>
        </w:rPr>
        <w:t>England</w:t>
      </w:r>
      <w:r>
        <w:rPr>
          <w:spacing w:val="6"/>
          <w:w w:val="105"/>
          <w:sz w:val="13"/>
        </w:rPr>
        <w:t xml:space="preserve"> </w:t>
      </w:r>
      <w:r>
        <w:rPr>
          <w:w w:val="105"/>
          <w:sz w:val="13"/>
        </w:rPr>
        <w:t>and</w:t>
      </w:r>
      <w:r>
        <w:rPr>
          <w:spacing w:val="6"/>
          <w:w w:val="105"/>
          <w:sz w:val="13"/>
        </w:rPr>
        <w:t xml:space="preserve"> </w:t>
      </w:r>
      <w:r>
        <w:rPr>
          <w:w w:val="105"/>
          <w:sz w:val="13"/>
        </w:rPr>
        <w:t>Australia’</w:t>
      </w:r>
      <w:r>
        <w:rPr>
          <w:spacing w:val="6"/>
          <w:w w:val="105"/>
          <w:sz w:val="13"/>
        </w:rPr>
        <w:t xml:space="preserve"> </w:t>
      </w:r>
      <w:r>
        <w:rPr>
          <w:w w:val="105"/>
          <w:sz w:val="13"/>
        </w:rPr>
        <w:t>(2002)</w:t>
      </w:r>
      <w:r>
        <w:rPr>
          <w:spacing w:val="5"/>
          <w:w w:val="105"/>
          <w:sz w:val="13"/>
        </w:rPr>
        <w:t xml:space="preserve"> </w:t>
      </w:r>
      <w:r>
        <w:rPr>
          <w:w w:val="105"/>
          <w:sz w:val="13"/>
        </w:rPr>
        <w:t>31</w:t>
      </w:r>
      <w:r>
        <w:rPr>
          <w:spacing w:val="6"/>
          <w:w w:val="105"/>
          <w:sz w:val="13"/>
        </w:rPr>
        <w:t xml:space="preserve"> </w:t>
      </w:r>
      <w:r>
        <w:rPr>
          <w:i/>
          <w:w w:val="105"/>
          <w:sz w:val="13"/>
        </w:rPr>
        <w:t>Common</w:t>
      </w:r>
      <w:r>
        <w:rPr>
          <w:i/>
          <w:spacing w:val="5"/>
          <w:w w:val="105"/>
          <w:sz w:val="13"/>
        </w:rPr>
        <w:t xml:space="preserve"> </w:t>
      </w:r>
      <w:r>
        <w:rPr>
          <w:i/>
          <w:w w:val="105"/>
          <w:sz w:val="13"/>
        </w:rPr>
        <w:t>Law</w:t>
      </w:r>
      <w:r>
        <w:rPr>
          <w:i/>
          <w:spacing w:val="5"/>
          <w:w w:val="105"/>
          <w:sz w:val="13"/>
        </w:rPr>
        <w:t xml:space="preserve"> </w:t>
      </w:r>
      <w:r>
        <w:rPr>
          <w:i/>
          <w:w w:val="105"/>
          <w:sz w:val="13"/>
        </w:rPr>
        <w:t>World</w:t>
      </w:r>
      <w:r>
        <w:rPr>
          <w:i/>
          <w:spacing w:val="5"/>
          <w:w w:val="105"/>
          <w:sz w:val="13"/>
        </w:rPr>
        <w:t xml:space="preserve"> </w:t>
      </w:r>
      <w:r>
        <w:rPr>
          <w:i/>
          <w:w w:val="105"/>
          <w:sz w:val="13"/>
        </w:rPr>
        <w:t>Review</w:t>
      </w:r>
      <w:r>
        <w:rPr>
          <w:i/>
          <w:spacing w:val="6"/>
          <w:w w:val="105"/>
          <w:sz w:val="13"/>
        </w:rPr>
        <w:t xml:space="preserve"> </w:t>
      </w:r>
      <w:r>
        <w:rPr>
          <w:spacing w:val="-3"/>
          <w:w w:val="105"/>
          <w:sz w:val="13"/>
        </w:rPr>
        <w:t>1,</w:t>
      </w:r>
      <w:r>
        <w:rPr>
          <w:spacing w:val="6"/>
          <w:w w:val="105"/>
          <w:sz w:val="13"/>
        </w:rPr>
        <w:t xml:space="preserve"> </w:t>
      </w:r>
      <w:r>
        <w:rPr>
          <w:w w:val="105"/>
          <w:sz w:val="13"/>
        </w:rPr>
        <w:t>6.</w:t>
      </w:r>
    </w:p>
    <w:p w14:paraId="5E42E2DD" w14:textId="77777777" w:rsidR="00622C04" w:rsidRDefault="006D16CC">
      <w:pPr>
        <w:pStyle w:val="ListParagraph"/>
        <w:numPr>
          <w:ilvl w:val="0"/>
          <w:numId w:val="49"/>
        </w:numPr>
        <w:tabs>
          <w:tab w:val="left" w:pos="2380"/>
          <w:tab w:val="left" w:pos="2382"/>
        </w:tabs>
        <w:rPr>
          <w:sz w:val="13"/>
        </w:rPr>
      </w:pPr>
      <w:r>
        <w:pict w14:anchorId="13B59CBE">
          <v:shape id="_x0000_s1288" type="#_x0000_t202" style="position:absolute;left:0;text-align:left;margin-left:36pt;margin-top:-4.25pt;width:13.35pt;height:14.25pt;z-index:251606016;mso-position-horizontal-relative:page" filled="f" stroked="f">
            <v:textbox inset="0,0,0,0">
              <w:txbxContent>
                <w:p w14:paraId="7E2C1F67" w14:textId="77777777" w:rsidR="00622C04" w:rsidRDefault="006D16CC">
                  <w:pPr>
                    <w:spacing w:line="284" w:lineRule="exact"/>
                    <w:rPr>
                      <w:b/>
                      <w:sz w:val="24"/>
                    </w:rPr>
                  </w:pPr>
                  <w:r>
                    <w:rPr>
                      <w:b/>
                      <w:color w:val="EC5A4F"/>
                      <w:w w:val="105"/>
                      <w:sz w:val="24"/>
                    </w:rPr>
                    <w:t>20</w:t>
                  </w:r>
                </w:p>
              </w:txbxContent>
            </v:textbox>
            <w10:wrap anchorx="page"/>
          </v:shape>
        </w:pict>
      </w:r>
      <w:r>
        <w:rPr>
          <w:i/>
          <w:w w:val="105"/>
          <w:sz w:val="13"/>
        </w:rPr>
        <w:t>Crimes</w:t>
      </w:r>
      <w:r>
        <w:rPr>
          <w:i/>
          <w:spacing w:val="3"/>
          <w:w w:val="105"/>
          <w:sz w:val="13"/>
        </w:rPr>
        <w:t xml:space="preserve"> </w:t>
      </w:r>
      <w:r>
        <w:rPr>
          <w:i/>
          <w:w w:val="105"/>
          <w:sz w:val="13"/>
        </w:rPr>
        <w:t>Act</w:t>
      </w:r>
      <w:r>
        <w:rPr>
          <w:i/>
          <w:spacing w:val="4"/>
          <w:w w:val="105"/>
          <w:sz w:val="13"/>
        </w:rPr>
        <w:t xml:space="preserve"> </w:t>
      </w:r>
      <w:r>
        <w:rPr>
          <w:i/>
          <w:w w:val="105"/>
          <w:sz w:val="13"/>
        </w:rPr>
        <w:t>1958</w:t>
      </w:r>
      <w:r>
        <w:rPr>
          <w:i/>
          <w:spacing w:val="4"/>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3.</w:t>
      </w:r>
      <w:r>
        <w:rPr>
          <w:spacing w:val="4"/>
          <w:w w:val="105"/>
          <w:sz w:val="13"/>
        </w:rPr>
        <w:t xml:space="preserve"> </w:t>
      </w:r>
      <w:r>
        <w:rPr>
          <w:w w:val="105"/>
          <w:sz w:val="13"/>
        </w:rPr>
        <w:t>See</w:t>
      </w:r>
      <w:r>
        <w:rPr>
          <w:spacing w:val="5"/>
          <w:w w:val="105"/>
          <w:sz w:val="13"/>
        </w:rPr>
        <w:t xml:space="preserve"> </w:t>
      </w:r>
      <w:r>
        <w:rPr>
          <w:w w:val="105"/>
          <w:sz w:val="13"/>
        </w:rPr>
        <w:t>[4.10]</w:t>
      </w:r>
      <w:r>
        <w:rPr>
          <w:spacing w:val="5"/>
          <w:w w:val="105"/>
          <w:sz w:val="13"/>
        </w:rPr>
        <w:t xml:space="preserve"> </w:t>
      </w:r>
      <w:r>
        <w:rPr>
          <w:w w:val="105"/>
          <w:sz w:val="13"/>
        </w:rPr>
        <w:t>for</w:t>
      </w:r>
      <w:r>
        <w:rPr>
          <w:spacing w:val="4"/>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idea</w:t>
      </w:r>
      <w:r>
        <w:rPr>
          <w:spacing w:val="5"/>
          <w:w w:val="105"/>
          <w:sz w:val="13"/>
        </w:rPr>
        <w:t xml:space="preserve"> </w:t>
      </w:r>
      <w:r>
        <w:rPr>
          <w:w w:val="105"/>
          <w:sz w:val="13"/>
        </w:rPr>
        <w:t>of</w:t>
      </w:r>
      <w:r>
        <w:rPr>
          <w:spacing w:val="5"/>
          <w:w w:val="105"/>
          <w:sz w:val="13"/>
        </w:rPr>
        <w:t xml:space="preserve"> </w:t>
      </w:r>
      <w:r>
        <w:rPr>
          <w:w w:val="105"/>
          <w:sz w:val="13"/>
        </w:rPr>
        <w:t>extending</w:t>
      </w:r>
      <w:r>
        <w:rPr>
          <w:spacing w:val="4"/>
          <w:w w:val="105"/>
          <w:sz w:val="13"/>
        </w:rPr>
        <w:t xml:space="preserve"> </w:t>
      </w:r>
      <w:r>
        <w:rPr>
          <w:w w:val="105"/>
          <w:sz w:val="13"/>
        </w:rPr>
        <w:t>the</w:t>
      </w:r>
      <w:r>
        <w:rPr>
          <w:spacing w:val="5"/>
          <w:w w:val="105"/>
          <w:sz w:val="13"/>
        </w:rPr>
        <w:t xml:space="preserve"> </w:t>
      </w:r>
      <w:r>
        <w:rPr>
          <w:w w:val="105"/>
          <w:sz w:val="13"/>
        </w:rPr>
        <w:t>court’s</w:t>
      </w:r>
      <w:r>
        <w:rPr>
          <w:spacing w:val="5"/>
          <w:w w:val="105"/>
          <w:sz w:val="13"/>
        </w:rPr>
        <w:t xml:space="preserve"> </w:t>
      </w:r>
      <w:r>
        <w:rPr>
          <w:w w:val="105"/>
          <w:sz w:val="13"/>
        </w:rPr>
        <w:t>discretion</w:t>
      </w:r>
      <w:r>
        <w:rPr>
          <w:spacing w:val="4"/>
          <w:w w:val="105"/>
          <w:sz w:val="13"/>
        </w:rPr>
        <w:t xml:space="preserve"> </w:t>
      </w:r>
      <w:r>
        <w:rPr>
          <w:w w:val="105"/>
          <w:sz w:val="13"/>
        </w:rPr>
        <w:t>to</w:t>
      </w:r>
      <w:r>
        <w:rPr>
          <w:spacing w:val="5"/>
          <w:w w:val="105"/>
          <w:sz w:val="13"/>
        </w:rPr>
        <w:t xml:space="preserve"> </w:t>
      </w:r>
      <w:r>
        <w:rPr>
          <w:w w:val="105"/>
          <w:sz w:val="13"/>
        </w:rPr>
        <w:t>murderers.</w:t>
      </w:r>
    </w:p>
    <w:p w14:paraId="47061964" w14:textId="77777777" w:rsidR="00622C04" w:rsidRDefault="00622C04">
      <w:pPr>
        <w:rPr>
          <w:sz w:val="13"/>
        </w:rPr>
        <w:sectPr w:rsidR="00622C04">
          <w:pgSz w:w="11910" w:h="16840"/>
          <w:pgMar w:top="1560" w:right="0" w:bottom="280" w:left="0" w:header="546" w:footer="0" w:gutter="0"/>
          <w:cols w:space="720"/>
        </w:sectPr>
      </w:pPr>
    </w:p>
    <w:p w14:paraId="5008FAC0" w14:textId="77777777" w:rsidR="00622C04" w:rsidRDefault="00622C04">
      <w:pPr>
        <w:pStyle w:val="BodyText"/>
        <w:rPr>
          <w:sz w:val="20"/>
        </w:rPr>
      </w:pPr>
    </w:p>
    <w:p w14:paraId="03888766" w14:textId="77777777" w:rsidR="00622C04" w:rsidRDefault="00622C04">
      <w:pPr>
        <w:pStyle w:val="BodyText"/>
        <w:spacing w:before="2"/>
        <w:rPr>
          <w:sz w:val="18"/>
        </w:rPr>
      </w:pPr>
    </w:p>
    <w:p w14:paraId="27BEF9E5" w14:textId="77777777" w:rsidR="00622C04" w:rsidRDefault="006D16CC">
      <w:pPr>
        <w:pStyle w:val="Heading4"/>
        <w:spacing w:before="96"/>
      </w:pPr>
      <w:r>
        <w:rPr>
          <w:w w:val="115"/>
        </w:rPr>
        <w:t>Manslaughter</w:t>
      </w:r>
    </w:p>
    <w:p w14:paraId="6485959D" w14:textId="77777777" w:rsidR="00622C04" w:rsidRDefault="006D16CC">
      <w:pPr>
        <w:pStyle w:val="ListParagraph"/>
        <w:numPr>
          <w:ilvl w:val="1"/>
          <w:numId w:val="55"/>
        </w:numPr>
        <w:tabs>
          <w:tab w:val="left" w:pos="2381"/>
          <w:tab w:val="left" w:pos="2382"/>
        </w:tabs>
        <w:spacing w:before="143" w:line="242" w:lineRule="auto"/>
        <w:ind w:right="1627"/>
        <w:rPr>
          <w:sz w:val="12"/>
        </w:rPr>
      </w:pPr>
      <w:r>
        <w:rPr>
          <w:w w:val="105"/>
          <w:sz w:val="21"/>
        </w:rPr>
        <w:t xml:space="preserve">An unlawful </w:t>
      </w:r>
      <w:r>
        <w:rPr>
          <w:spacing w:val="-3"/>
          <w:w w:val="105"/>
          <w:sz w:val="21"/>
        </w:rPr>
        <w:t xml:space="preserve">killing </w:t>
      </w:r>
      <w:r>
        <w:rPr>
          <w:w w:val="105"/>
          <w:sz w:val="21"/>
        </w:rPr>
        <w:t xml:space="preserve">is </w:t>
      </w:r>
      <w:r>
        <w:rPr>
          <w:spacing w:val="-3"/>
          <w:w w:val="105"/>
          <w:sz w:val="21"/>
        </w:rPr>
        <w:t xml:space="preserve">manslaughter </w:t>
      </w:r>
      <w:r>
        <w:rPr>
          <w:spacing w:val="-5"/>
          <w:w w:val="105"/>
          <w:sz w:val="21"/>
        </w:rPr>
        <w:t xml:space="preserve">if, </w:t>
      </w:r>
      <w:r>
        <w:rPr>
          <w:w w:val="105"/>
          <w:sz w:val="21"/>
        </w:rPr>
        <w:t xml:space="preserve">in the </w:t>
      </w:r>
      <w:r>
        <w:rPr>
          <w:spacing w:val="-3"/>
          <w:w w:val="105"/>
          <w:sz w:val="21"/>
        </w:rPr>
        <w:t xml:space="preserve">circumstances, </w:t>
      </w:r>
      <w:r>
        <w:rPr>
          <w:w w:val="105"/>
          <w:sz w:val="21"/>
        </w:rPr>
        <w:t xml:space="preserve">the </w:t>
      </w:r>
      <w:r>
        <w:rPr>
          <w:spacing w:val="-3"/>
          <w:w w:val="105"/>
          <w:sz w:val="21"/>
        </w:rPr>
        <w:t xml:space="preserve">offender’s culpability </w:t>
      </w:r>
      <w:r>
        <w:rPr>
          <w:w w:val="105"/>
          <w:sz w:val="21"/>
        </w:rPr>
        <w:t>is less</w:t>
      </w:r>
      <w:r>
        <w:rPr>
          <w:spacing w:val="-6"/>
          <w:w w:val="105"/>
          <w:sz w:val="21"/>
        </w:rPr>
        <w:t xml:space="preserve"> </w:t>
      </w:r>
      <w:r>
        <w:rPr>
          <w:spacing w:val="-3"/>
          <w:w w:val="105"/>
          <w:sz w:val="21"/>
        </w:rPr>
        <w:t>than</w:t>
      </w:r>
      <w:r>
        <w:rPr>
          <w:spacing w:val="-6"/>
          <w:w w:val="105"/>
          <w:sz w:val="21"/>
        </w:rPr>
        <w:t xml:space="preserve"> </w:t>
      </w:r>
      <w:r>
        <w:rPr>
          <w:spacing w:val="-3"/>
          <w:w w:val="105"/>
          <w:sz w:val="21"/>
        </w:rPr>
        <w:t>that</w:t>
      </w:r>
      <w:r>
        <w:rPr>
          <w:spacing w:val="-6"/>
          <w:w w:val="105"/>
          <w:sz w:val="21"/>
        </w:rPr>
        <w:t xml:space="preserve"> </w:t>
      </w:r>
      <w:r>
        <w:rPr>
          <w:spacing w:val="-3"/>
          <w:w w:val="105"/>
          <w:sz w:val="21"/>
        </w:rPr>
        <w:t>required</w:t>
      </w:r>
      <w:r>
        <w:rPr>
          <w:spacing w:val="-6"/>
          <w:w w:val="105"/>
          <w:sz w:val="21"/>
        </w:rPr>
        <w:t xml:space="preserve"> </w:t>
      </w:r>
      <w:r>
        <w:rPr>
          <w:spacing w:val="-3"/>
          <w:w w:val="105"/>
          <w:sz w:val="21"/>
        </w:rPr>
        <w:t>to</w:t>
      </w:r>
      <w:r>
        <w:rPr>
          <w:spacing w:val="-6"/>
          <w:w w:val="105"/>
          <w:sz w:val="21"/>
        </w:rPr>
        <w:t xml:space="preserve"> </w:t>
      </w:r>
      <w:r>
        <w:rPr>
          <w:spacing w:val="-3"/>
          <w:w w:val="105"/>
          <w:sz w:val="21"/>
        </w:rPr>
        <w:t>constitute</w:t>
      </w:r>
      <w:r>
        <w:rPr>
          <w:spacing w:val="-6"/>
          <w:w w:val="105"/>
          <w:sz w:val="21"/>
        </w:rPr>
        <w:t xml:space="preserve"> </w:t>
      </w:r>
      <w:r>
        <w:rPr>
          <w:spacing w:val="-4"/>
          <w:w w:val="105"/>
          <w:sz w:val="21"/>
        </w:rPr>
        <w:t>murder.</w:t>
      </w:r>
      <w:r>
        <w:rPr>
          <w:spacing w:val="-6"/>
          <w:w w:val="105"/>
          <w:sz w:val="21"/>
        </w:rPr>
        <w:t xml:space="preserve"> </w:t>
      </w:r>
      <w:r>
        <w:rPr>
          <w:w w:val="105"/>
          <w:sz w:val="21"/>
        </w:rPr>
        <w:t>The</w:t>
      </w:r>
      <w:r>
        <w:rPr>
          <w:spacing w:val="-6"/>
          <w:w w:val="105"/>
          <w:sz w:val="21"/>
        </w:rPr>
        <w:t xml:space="preserve"> </w:t>
      </w:r>
      <w:r>
        <w:rPr>
          <w:spacing w:val="-3"/>
          <w:w w:val="105"/>
          <w:sz w:val="21"/>
        </w:rPr>
        <w:t>offender’s</w:t>
      </w:r>
      <w:r>
        <w:rPr>
          <w:spacing w:val="-6"/>
          <w:w w:val="105"/>
          <w:sz w:val="21"/>
        </w:rPr>
        <w:t xml:space="preserve"> </w:t>
      </w:r>
      <w:r>
        <w:rPr>
          <w:w w:val="105"/>
          <w:sz w:val="21"/>
        </w:rPr>
        <w:t>degree</w:t>
      </w:r>
      <w:r>
        <w:rPr>
          <w:spacing w:val="-6"/>
          <w:w w:val="105"/>
          <w:sz w:val="21"/>
        </w:rPr>
        <w:t xml:space="preserve"> </w:t>
      </w:r>
      <w:r>
        <w:rPr>
          <w:w w:val="105"/>
          <w:sz w:val="21"/>
        </w:rPr>
        <w:t>of</w:t>
      </w:r>
      <w:r>
        <w:rPr>
          <w:spacing w:val="-6"/>
          <w:w w:val="105"/>
          <w:sz w:val="21"/>
        </w:rPr>
        <w:t xml:space="preserve"> </w:t>
      </w:r>
      <w:r>
        <w:rPr>
          <w:w w:val="105"/>
          <w:sz w:val="21"/>
        </w:rPr>
        <w:t>moral</w:t>
      </w:r>
      <w:r>
        <w:rPr>
          <w:spacing w:val="-6"/>
          <w:w w:val="105"/>
          <w:sz w:val="21"/>
        </w:rPr>
        <w:t xml:space="preserve"> </w:t>
      </w:r>
      <w:r>
        <w:rPr>
          <w:spacing w:val="-3"/>
          <w:w w:val="105"/>
          <w:sz w:val="21"/>
        </w:rPr>
        <w:t>culpability,</w:t>
      </w:r>
      <w:r>
        <w:rPr>
          <w:spacing w:val="-5"/>
          <w:w w:val="105"/>
          <w:sz w:val="21"/>
        </w:rPr>
        <w:t xml:space="preserve"> </w:t>
      </w:r>
      <w:r>
        <w:rPr>
          <w:w w:val="105"/>
          <w:sz w:val="21"/>
        </w:rPr>
        <w:t xml:space="preserve">as </w:t>
      </w:r>
      <w:r>
        <w:rPr>
          <w:spacing w:val="-3"/>
          <w:w w:val="105"/>
          <w:sz w:val="21"/>
        </w:rPr>
        <w:t>well</w:t>
      </w:r>
      <w:r>
        <w:rPr>
          <w:spacing w:val="-9"/>
          <w:w w:val="105"/>
          <w:sz w:val="21"/>
        </w:rPr>
        <w:t xml:space="preserve"> </w:t>
      </w:r>
      <w:r>
        <w:rPr>
          <w:w w:val="105"/>
          <w:sz w:val="21"/>
        </w:rPr>
        <w:t>as</w:t>
      </w:r>
      <w:r>
        <w:rPr>
          <w:spacing w:val="-8"/>
          <w:w w:val="105"/>
          <w:sz w:val="21"/>
        </w:rPr>
        <w:t xml:space="preserve"> </w:t>
      </w:r>
      <w:r>
        <w:rPr>
          <w:w w:val="105"/>
          <w:sz w:val="21"/>
        </w:rPr>
        <w:t>the</w:t>
      </w:r>
      <w:r>
        <w:rPr>
          <w:spacing w:val="-8"/>
          <w:w w:val="105"/>
          <w:sz w:val="21"/>
        </w:rPr>
        <w:t xml:space="preserve"> </w:t>
      </w:r>
      <w:r>
        <w:rPr>
          <w:w w:val="105"/>
          <w:sz w:val="21"/>
        </w:rPr>
        <w:t>acts</w:t>
      </w:r>
      <w:r>
        <w:rPr>
          <w:spacing w:val="-8"/>
          <w:w w:val="105"/>
          <w:sz w:val="21"/>
        </w:rPr>
        <w:t xml:space="preserve"> </w:t>
      </w:r>
      <w:r>
        <w:rPr>
          <w:w w:val="105"/>
          <w:sz w:val="21"/>
        </w:rPr>
        <w:t>and</w:t>
      </w:r>
      <w:r>
        <w:rPr>
          <w:spacing w:val="-8"/>
          <w:w w:val="105"/>
          <w:sz w:val="21"/>
        </w:rPr>
        <w:t xml:space="preserve"> </w:t>
      </w:r>
      <w:r>
        <w:rPr>
          <w:spacing w:val="-3"/>
          <w:w w:val="105"/>
          <w:sz w:val="21"/>
        </w:rPr>
        <w:t>circumstances</w:t>
      </w:r>
      <w:r>
        <w:rPr>
          <w:spacing w:val="-8"/>
          <w:w w:val="105"/>
          <w:sz w:val="21"/>
        </w:rPr>
        <w:t xml:space="preserve"> </w:t>
      </w:r>
      <w:r>
        <w:rPr>
          <w:w w:val="105"/>
          <w:sz w:val="21"/>
        </w:rPr>
        <w:t>of</w:t>
      </w:r>
      <w:r>
        <w:rPr>
          <w:spacing w:val="-8"/>
          <w:w w:val="105"/>
          <w:sz w:val="21"/>
        </w:rPr>
        <w:t xml:space="preserve"> </w:t>
      </w:r>
      <w:r>
        <w:rPr>
          <w:spacing w:val="-3"/>
          <w:w w:val="105"/>
          <w:sz w:val="21"/>
        </w:rPr>
        <w:t>manslaughter</w:t>
      </w:r>
      <w:r>
        <w:rPr>
          <w:spacing w:val="-8"/>
          <w:w w:val="105"/>
          <w:sz w:val="21"/>
        </w:rPr>
        <w:t xml:space="preserve"> </w:t>
      </w:r>
      <w:r>
        <w:rPr>
          <w:w w:val="105"/>
          <w:sz w:val="21"/>
        </w:rPr>
        <w:t>offences,</w:t>
      </w:r>
      <w:r>
        <w:rPr>
          <w:spacing w:val="-8"/>
          <w:w w:val="105"/>
          <w:sz w:val="21"/>
        </w:rPr>
        <w:t xml:space="preserve"> </w:t>
      </w:r>
      <w:r>
        <w:rPr>
          <w:w w:val="105"/>
          <w:sz w:val="21"/>
        </w:rPr>
        <w:t>vary</w:t>
      </w:r>
      <w:r>
        <w:rPr>
          <w:spacing w:val="-8"/>
          <w:w w:val="105"/>
          <w:sz w:val="21"/>
        </w:rPr>
        <w:t xml:space="preserve"> </w:t>
      </w:r>
      <w:r>
        <w:rPr>
          <w:spacing w:val="-3"/>
          <w:w w:val="105"/>
          <w:sz w:val="21"/>
        </w:rPr>
        <w:t>infinitely</w:t>
      </w:r>
      <w:r>
        <w:rPr>
          <w:spacing w:val="-9"/>
          <w:w w:val="105"/>
          <w:sz w:val="21"/>
        </w:rPr>
        <w:t xml:space="preserve"> </w:t>
      </w:r>
      <w:r>
        <w:rPr>
          <w:w w:val="105"/>
          <w:sz w:val="21"/>
        </w:rPr>
        <w:t>in</w:t>
      </w:r>
      <w:r>
        <w:rPr>
          <w:spacing w:val="-8"/>
          <w:w w:val="105"/>
          <w:sz w:val="21"/>
        </w:rPr>
        <w:t xml:space="preserve"> </w:t>
      </w:r>
      <w:r>
        <w:rPr>
          <w:w w:val="105"/>
          <w:sz w:val="21"/>
        </w:rPr>
        <w:t xml:space="preserve">seriousness and </w:t>
      </w:r>
      <w:r>
        <w:rPr>
          <w:spacing w:val="-4"/>
          <w:w w:val="105"/>
          <w:sz w:val="21"/>
        </w:rPr>
        <w:t xml:space="preserve">‘could </w:t>
      </w:r>
      <w:r>
        <w:rPr>
          <w:w w:val="105"/>
          <w:sz w:val="21"/>
        </w:rPr>
        <w:t xml:space="preserve">come very near </w:t>
      </w:r>
      <w:r>
        <w:rPr>
          <w:spacing w:val="-3"/>
          <w:w w:val="105"/>
          <w:sz w:val="21"/>
        </w:rPr>
        <w:t xml:space="preserve">to </w:t>
      </w:r>
      <w:r>
        <w:rPr>
          <w:w w:val="105"/>
          <w:sz w:val="21"/>
        </w:rPr>
        <w:t xml:space="preserve">murder or </w:t>
      </w:r>
      <w:r>
        <w:rPr>
          <w:spacing w:val="-3"/>
          <w:w w:val="105"/>
          <w:sz w:val="21"/>
        </w:rPr>
        <w:t xml:space="preserve">amount to </w:t>
      </w:r>
      <w:r>
        <w:rPr>
          <w:w w:val="105"/>
          <w:sz w:val="21"/>
        </w:rPr>
        <w:t xml:space="preserve">little more </w:t>
      </w:r>
      <w:r>
        <w:rPr>
          <w:spacing w:val="-3"/>
          <w:w w:val="105"/>
          <w:sz w:val="21"/>
        </w:rPr>
        <w:t xml:space="preserve">than </w:t>
      </w:r>
      <w:r>
        <w:rPr>
          <w:spacing w:val="-5"/>
          <w:w w:val="105"/>
          <w:sz w:val="21"/>
        </w:rPr>
        <w:t>inadvertence’.</w:t>
      </w:r>
      <w:r>
        <w:rPr>
          <w:spacing w:val="-5"/>
          <w:w w:val="105"/>
          <w:position w:val="7"/>
          <w:sz w:val="12"/>
        </w:rPr>
        <w:t xml:space="preserve">16 </w:t>
      </w:r>
      <w:r>
        <w:rPr>
          <w:w w:val="105"/>
          <w:sz w:val="21"/>
        </w:rPr>
        <w:t xml:space="preserve">The </w:t>
      </w:r>
      <w:r>
        <w:rPr>
          <w:spacing w:val="-3"/>
          <w:w w:val="105"/>
          <w:sz w:val="21"/>
        </w:rPr>
        <w:t xml:space="preserve">differing </w:t>
      </w:r>
      <w:r>
        <w:rPr>
          <w:w w:val="105"/>
          <w:sz w:val="21"/>
        </w:rPr>
        <w:t xml:space="preserve">degrees of moral </w:t>
      </w:r>
      <w:r>
        <w:rPr>
          <w:spacing w:val="-3"/>
          <w:w w:val="105"/>
          <w:sz w:val="21"/>
        </w:rPr>
        <w:t xml:space="preserve">culpability for manslaughter are </w:t>
      </w:r>
      <w:r>
        <w:rPr>
          <w:w w:val="105"/>
          <w:sz w:val="21"/>
        </w:rPr>
        <w:t xml:space="preserve">reflected in the variety and </w:t>
      </w:r>
      <w:r>
        <w:rPr>
          <w:spacing w:val="-3"/>
          <w:w w:val="105"/>
          <w:sz w:val="21"/>
        </w:rPr>
        <w:t xml:space="preserve">range </w:t>
      </w:r>
      <w:r>
        <w:rPr>
          <w:w w:val="105"/>
          <w:sz w:val="21"/>
        </w:rPr>
        <w:t xml:space="preserve">of penalties: </w:t>
      </w:r>
      <w:r>
        <w:rPr>
          <w:spacing w:val="-3"/>
          <w:w w:val="105"/>
          <w:sz w:val="21"/>
        </w:rPr>
        <w:t>from 2</w:t>
      </w:r>
      <w:r>
        <w:rPr>
          <w:spacing w:val="-3"/>
          <w:w w:val="105"/>
          <w:sz w:val="21"/>
        </w:rPr>
        <w:t xml:space="preserve">0 </w:t>
      </w:r>
      <w:r>
        <w:rPr>
          <w:w w:val="105"/>
          <w:sz w:val="21"/>
        </w:rPr>
        <w:t xml:space="preserve">years </w:t>
      </w:r>
      <w:r>
        <w:rPr>
          <w:spacing w:val="-3"/>
          <w:w w:val="105"/>
          <w:sz w:val="21"/>
        </w:rPr>
        <w:t xml:space="preserve">imprisonment to </w:t>
      </w:r>
      <w:r>
        <w:rPr>
          <w:w w:val="105"/>
          <w:sz w:val="21"/>
        </w:rPr>
        <w:t>a</w:t>
      </w:r>
      <w:r>
        <w:rPr>
          <w:spacing w:val="5"/>
          <w:w w:val="105"/>
          <w:sz w:val="21"/>
        </w:rPr>
        <w:t xml:space="preserve"> </w:t>
      </w:r>
      <w:r>
        <w:rPr>
          <w:spacing w:val="-7"/>
          <w:w w:val="105"/>
          <w:sz w:val="21"/>
        </w:rPr>
        <w:t>fine.</w:t>
      </w:r>
      <w:r>
        <w:rPr>
          <w:spacing w:val="-7"/>
          <w:w w:val="105"/>
          <w:position w:val="7"/>
          <w:sz w:val="12"/>
        </w:rPr>
        <w:t>17</w:t>
      </w:r>
    </w:p>
    <w:p w14:paraId="73C9968D" w14:textId="77777777" w:rsidR="00622C04" w:rsidRDefault="006D16CC">
      <w:pPr>
        <w:pStyle w:val="ListParagraph"/>
        <w:numPr>
          <w:ilvl w:val="1"/>
          <w:numId w:val="55"/>
        </w:numPr>
        <w:tabs>
          <w:tab w:val="left" w:pos="2381"/>
          <w:tab w:val="left" w:pos="2382"/>
        </w:tabs>
        <w:spacing w:before="127" w:line="242" w:lineRule="auto"/>
        <w:ind w:right="1695"/>
        <w:rPr>
          <w:sz w:val="21"/>
        </w:rPr>
      </w:pPr>
      <w:r>
        <w:rPr>
          <w:spacing w:val="-3"/>
          <w:w w:val="105"/>
          <w:sz w:val="21"/>
        </w:rPr>
        <w:t xml:space="preserve">Manslaughter </w:t>
      </w:r>
      <w:r>
        <w:rPr>
          <w:w w:val="105"/>
          <w:sz w:val="21"/>
        </w:rPr>
        <w:t xml:space="preserve">is </w:t>
      </w:r>
      <w:r>
        <w:rPr>
          <w:spacing w:val="-2"/>
          <w:w w:val="105"/>
          <w:sz w:val="21"/>
        </w:rPr>
        <w:t xml:space="preserve">not </w:t>
      </w:r>
      <w:r>
        <w:rPr>
          <w:w w:val="105"/>
          <w:sz w:val="21"/>
        </w:rPr>
        <w:t xml:space="preserve">confined </w:t>
      </w:r>
      <w:r>
        <w:rPr>
          <w:spacing w:val="-3"/>
          <w:w w:val="105"/>
          <w:sz w:val="21"/>
        </w:rPr>
        <w:t xml:space="preserve">to </w:t>
      </w:r>
      <w:r>
        <w:rPr>
          <w:w w:val="105"/>
          <w:sz w:val="21"/>
        </w:rPr>
        <w:t xml:space="preserve">unlawful </w:t>
      </w:r>
      <w:r>
        <w:rPr>
          <w:spacing w:val="-3"/>
          <w:w w:val="105"/>
          <w:sz w:val="21"/>
        </w:rPr>
        <w:t xml:space="preserve">killings resulting from deliberate </w:t>
      </w:r>
      <w:r>
        <w:rPr>
          <w:w w:val="105"/>
          <w:sz w:val="21"/>
        </w:rPr>
        <w:t xml:space="preserve">acts. A person </w:t>
      </w:r>
      <w:r>
        <w:rPr>
          <w:spacing w:val="-3"/>
          <w:w w:val="105"/>
          <w:sz w:val="21"/>
        </w:rPr>
        <w:t xml:space="preserve">may </w:t>
      </w:r>
      <w:r>
        <w:rPr>
          <w:w w:val="105"/>
          <w:sz w:val="21"/>
        </w:rPr>
        <w:t xml:space="preserve">be </w:t>
      </w:r>
      <w:r>
        <w:rPr>
          <w:spacing w:val="-3"/>
          <w:w w:val="105"/>
          <w:sz w:val="21"/>
        </w:rPr>
        <w:t xml:space="preserve">found </w:t>
      </w:r>
      <w:r>
        <w:rPr>
          <w:w w:val="105"/>
          <w:sz w:val="21"/>
        </w:rPr>
        <w:t xml:space="preserve">guilty of </w:t>
      </w:r>
      <w:r>
        <w:rPr>
          <w:spacing w:val="-3"/>
          <w:w w:val="105"/>
          <w:sz w:val="21"/>
        </w:rPr>
        <w:t xml:space="preserve">manslaughter </w:t>
      </w:r>
      <w:r>
        <w:rPr>
          <w:w w:val="105"/>
          <w:sz w:val="21"/>
        </w:rPr>
        <w:t xml:space="preserve">if they </w:t>
      </w:r>
      <w:r>
        <w:rPr>
          <w:spacing w:val="-3"/>
          <w:w w:val="105"/>
          <w:sz w:val="21"/>
        </w:rPr>
        <w:t xml:space="preserve">are responsible for </w:t>
      </w:r>
      <w:r>
        <w:rPr>
          <w:w w:val="105"/>
          <w:sz w:val="21"/>
        </w:rPr>
        <w:t xml:space="preserve">the death of </w:t>
      </w:r>
      <w:r>
        <w:rPr>
          <w:spacing w:val="-3"/>
          <w:w w:val="105"/>
          <w:sz w:val="21"/>
        </w:rPr>
        <w:t xml:space="preserve">another due to </w:t>
      </w:r>
      <w:r>
        <w:rPr>
          <w:w w:val="105"/>
          <w:sz w:val="21"/>
        </w:rPr>
        <w:t xml:space="preserve">a </w:t>
      </w:r>
      <w:r>
        <w:rPr>
          <w:spacing w:val="-4"/>
          <w:w w:val="105"/>
          <w:sz w:val="21"/>
        </w:rPr>
        <w:t xml:space="preserve">failure </w:t>
      </w:r>
      <w:r>
        <w:rPr>
          <w:spacing w:val="-3"/>
          <w:w w:val="105"/>
          <w:sz w:val="21"/>
        </w:rPr>
        <w:t xml:space="preserve">to exercise </w:t>
      </w:r>
      <w:r>
        <w:rPr>
          <w:w w:val="105"/>
          <w:sz w:val="21"/>
        </w:rPr>
        <w:t xml:space="preserve">a duty of care or because of their reckless or </w:t>
      </w:r>
      <w:r>
        <w:rPr>
          <w:spacing w:val="-3"/>
          <w:w w:val="105"/>
          <w:sz w:val="21"/>
        </w:rPr>
        <w:t xml:space="preserve">dangerous </w:t>
      </w:r>
      <w:r>
        <w:rPr>
          <w:w w:val="105"/>
          <w:sz w:val="21"/>
        </w:rPr>
        <w:t xml:space="preserve">acts or </w:t>
      </w:r>
      <w:r>
        <w:rPr>
          <w:spacing w:val="-3"/>
          <w:w w:val="105"/>
          <w:sz w:val="21"/>
        </w:rPr>
        <w:t xml:space="preserve">omissions that </w:t>
      </w:r>
      <w:r>
        <w:rPr>
          <w:w w:val="105"/>
          <w:sz w:val="21"/>
        </w:rPr>
        <w:t xml:space="preserve">a </w:t>
      </w:r>
      <w:r>
        <w:rPr>
          <w:spacing w:val="-3"/>
          <w:w w:val="105"/>
          <w:sz w:val="21"/>
        </w:rPr>
        <w:t xml:space="preserve">reasonable </w:t>
      </w:r>
      <w:r>
        <w:rPr>
          <w:w w:val="105"/>
          <w:sz w:val="21"/>
        </w:rPr>
        <w:t xml:space="preserve">person would </w:t>
      </w:r>
      <w:r>
        <w:rPr>
          <w:spacing w:val="-3"/>
          <w:w w:val="105"/>
          <w:sz w:val="21"/>
        </w:rPr>
        <w:t xml:space="preserve">have </w:t>
      </w:r>
      <w:r>
        <w:rPr>
          <w:w w:val="105"/>
          <w:sz w:val="21"/>
        </w:rPr>
        <w:t xml:space="preserve">foreseen </w:t>
      </w:r>
      <w:r>
        <w:rPr>
          <w:spacing w:val="-3"/>
          <w:w w:val="105"/>
          <w:sz w:val="21"/>
        </w:rPr>
        <w:t xml:space="preserve">might </w:t>
      </w:r>
      <w:r>
        <w:rPr>
          <w:w w:val="105"/>
          <w:sz w:val="21"/>
        </w:rPr>
        <w:t xml:space="preserve">cause </w:t>
      </w:r>
      <w:r>
        <w:rPr>
          <w:spacing w:val="-3"/>
          <w:w w:val="105"/>
          <w:sz w:val="21"/>
        </w:rPr>
        <w:t>harm to</w:t>
      </w:r>
      <w:r>
        <w:rPr>
          <w:spacing w:val="-14"/>
          <w:w w:val="105"/>
          <w:sz w:val="21"/>
        </w:rPr>
        <w:t xml:space="preserve"> </w:t>
      </w:r>
      <w:r>
        <w:rPr>
          <w:spacing w:val="-4"/>
          <w:w w:val="105"/>
          <w:sz w:val="21"/>
        </w:rPr>
        <w:t>another.</w:t>
      </w:r>
    </w:p>
    <w:p w14:paraId="17A19C5B" w14:textId="77777777" w:rsidR="00622C04" w:rsidRDefault="006D16CC">
      <w:pPr>
        <w:pStyle w:val="ListParagraph"/>
        <w:numPr>
          <w:ilvl w:val="1"/>
          <w:numId w:val="55"/>
        </w:numPr>
        <w:tabs>
          <w:tab w:val="left" w:pos="2381"/>
          <w:tab w:val="left" w:pos="2382"/>
        </w:tabs>
        <w:spacing w:before="124" w:line="242" w:lineRule="auto"/>
        <w:ind w:right="2122"/>
        <w:rPr>
          <w:sz w:val="21"/>
        </w:rPr>
      </w:pPr>
      <w:r>
        <w:rPr>
          <w:w w:val="105"/>
          <w:sz w:val="21"/>
        </w:rPr>
        <w:t xml:space="preserve">Offenders in Victoria </w:t>
      </w:r>
      <w:r>
        <w:rPr>
          <w:spacing w:val="-3"/>
          <w:w w:val="105"/>
          <w:sz w:val="21"/>
        </w:rPr>
        <w:t xml:space="preserve">have </w:t>
      </w:r>
      <w:r>
        <w:rPr>
          <w:w w:val="105"/>
          <w:sz w:val="21"/>
        </w:rPr>
        <w:t xml:space="preserve">been convicted of </w:t>
      </w:r>
      <w:r>
        <w:rPr>
          <w:spacing w:val="-3"/>
          <w:w w:val="105"/>
          <w:sz w:val="21"/>
        </w:rPr>
        <w:t xml:space="preserve">manslaughter </w:t>
      </w:r>
      <w:r>
        <w:rPr>
          <w:w w:val="105"/>
          <w:sz w:val="21"/>
        </w:rPr>
        <w:t xml:space="preserve">by </w:t>
      </w:r>
      <w:r>
        <w:rPr>
          <w:spacing w:val="-3"/>
          <w:w w:val="105"/>
          <w:sz w:val="21"/>
        </w:rPr>
        <w:t xml:space="preserve">negligence for </w:t>
      </w:r>
      <w:r>
        <w:rPr>
          <w:w w:val="105"/>
          <w:sz w:val="21"/>
        </w:rPr>
        <w:t xml:space="preserve">a wide </w:t>
      </w:r>
      <w:r>
        <w:rPr>
          <w:spacing w:val="-3"/>
          <w:w w:val="105"/>
          <w:sz w:val="21"/>
        </w:rPr>
        <w:t xml:space="preserve">range </w:t>
      </w:r>
      <w:r>
        <w:rPr>
          <w:w w:val="105"/>
          <w:sz w:val="21"/>
        </w:rPr>
        <w:t xml:space="preserve">of acts </w:t>
      </w:r>
      <w:r>
        <w:rPr>
          <w:spacing w:val="-3"/>
          <w:w w:val="105"/>
          <w:sz w:val="21"/>
        </w:rPr>
        <w:t>such</w:t>
      </w:r>
      <w:r>
        <w:rPr>
          <w:spacing w:val="25"/>
          <w:w w:val="105"/>
          <w:sz w:val="21"/>
        </w:rPr>
        <w:t xml:space="preserve"> </w:t>
      </w:r>
      <w:r>
        <w:rPr>
          <w:w w:val="105"/>
          <w:sz w:val="21"/>
        </w:rPr>
        <w:t>as:</w:t>
      </w:r>
    </w:p>
    <w:p w14:paraId="2DF80FB9" w14:textId="77777777" w:rsidR="00622C04" w:rsidRDefault="006D16CC">
      <w:pPr>
        <w:pStyle w:val="ListParagraph"/>
        <w:numPr>
          <w:ilvl w:val="2"/>
          <w:numId w:val="55"/>
        </w:numPr>
        <w:tabs>
          <w:tab w:val="left" w:pos="2834"/>
          <w:tab w:val="left" w:pos="2835"/>
        </w:tabs>
        <w:spacing w:before="111"/>
        <w:ind w:hanging="453"/>
        <w:rPr>
          <w:sz w:val="12"/>
        </w:rPr>
      </w:pPr>
      <w:r>
        <w:rPr>
          <w:w w:val="105"/>
          <w:sz w:val="21"/>
        </w:rPr>
        <w:t xml:space="preserve">the </w:t>
      </w:r>
      <w:r>
        <w:rPr>
          <w:spacing w:val="-3"/>
          <w:w w:val="105"/>
          <w:sz w:val="21"/>
        </w:rPr>
        <w:t xml:space="preserve">accidental discharge </w:t>
      </w:r>
      <w:r>
        <w:rPr>
          <w:w w:val="105"/>
          <w:sz w:val="21"/>
        </w:rPr>
        <w:t xml:space="preserve">of a </w:t>
      </w:r>
      <w:r>
        <w:rPr>
          <w:spacing w:val="-3"/>
          <w:w w:val="105"/>
          <w:sz w:val="21"/>
        </w:rPr>
        <w:t xml:space="preserve">firearm </w:t>
      </w:r>
      <w:r>
        <w:rPr>
          <w:w w:val="105"/>
          <w:sz w:val="21"/>
        </w:rPr>
        <w:t xml:space="preserve">due </w:t>
      </w:r>
      <w:r>
        <w:rPr>
          <w:spacing w:val="-3"/>
          <w:w w:val="105"/>
          <w:sz w:val="21"/>
        </w:rPr>
        <w:t>to inattentive</w:t>
      </w:r>
      <w:r>
        <w:rPr>
          <w:spacing w:val="8"/>
          <w:w w:val="105"/>
          <w:sz w:val="21"/>
        </w:rPr>
        <w:t xml:space="preserve"> </w:t>
      </w:r>
      <w:r>
        <w:rPr>
          <w:spacing w:val="-5"/>
          <w:w w:val="105"/>
          <w:sz w:val="21"/>
        </w:rPr>
        <w:t>handling</w:t>
      </w:r>
      <w:r>
        <w:rPr>
          <w:spacing w:val="-5"/>
          <w:w w:val="105"/>
          <w:position w:val="7"/>
          <w:sz w:val="12"/>
        </w:rPr>
        <w:t>18</w:t>
      </w:r>
    </w:p>
    <w:p w14:paraId="207FFCAF" w14:textId="77777777" w:rsidR="00622C04" w:rsidRDefault="006D16CC">
      <w:pPr>
        <w:pStyle w:val="ListParagraph"/>
        <w:numPr>
          <w:ilvl w:val="2"/>
          <w:numId w:val="55"/>
        </w:numPr>
        <w:tabs>
          <w:tab w:val="left" w:pos="2834"/>
          <w:tab w:val="left" w:pos="2835"/>
        </w:tabs>
        <w:spacing w:before="113" w:line="242" w:lineRule="auto"/>
        <w:ind w:right="2304" w:hanging="453"/>
        <w:rPr>
          <w:sz w:val="12"/>
        </w:rPr>
      </w:pPr>
      <w:r>
        <w:rPr>
          <w:w w:val="105"/>
          <w:sz w:val="21"/>
        </w:rPr>
        <w:t>the</w:t>
      </w:r>
      <w:r>
        <w:rPr>
          <w:spacing w:val="-5"/>
          <w:w w:val="105"/>
          <w:sz w:val="21"/>
        </w:rPr>
        <w:t xml:space="preserve"> </w:t>
      </w:r>
      <w:r>
        <w:rPr>
          <w:spacing w:val="-3"/>
          <w:w w:val="105"/>
          <w:sz w:val="21"/>
        </w:rPr>
        <w:t>negligent</w:t>
      </w:r>
      <w:r>
        <w:rPr>
          <w:spacing w:val="-5"/>
          <w:w w:val="105"/>
          <w:sz w:val="21"/>
        </w:rPr>
        <w:t xml:space="preserve"> </w:t>
      </w:r>
      <w:r>
        <w:rPr>
          <w:w w:val="105"/>
          <w:sz w:val="21"/>
        </w:rPr>
        <w:t>use</w:t>
      </w:r>
      <w:r>
        <w:rPr>
          <w:spacing w:val="-6"/>
          <w:w w:val="105"/>
          <w:sz w:val="21"/>
        </w:rPr>
        <w:t xml:space="preserve"> </w:t>
      </w:r>
      <w:r>
        <w:rPr>
          <w:w w:val="105"/>
          <w:sz w:val="21"/>
        </w:rPr>
        <w:t>of</w:t>
      </w:r>
      <w:r>
        <w:rPr>
          <w:spacing w:val="-5"/>
          <w:w w:val="105"/>
          <w:sz w:val="21"/>
        </w:rPr>
        <w:t xml:space="preserve"> </w:t>
      </w:r>
      <w:r>
        <w:rPr>
          <w:w w:val="105"/>
          <w:sz w:val="21"/>
        </w:rPr>
        <w:t>a</w:t>
      </w:r>
      <w:r>
        <w:rPr>
          <w:spacing w:val="-5"/>
          <w:w w:val="105"/>
          <w:sz w:val="21"/>
        </w:rPr>
        <w:t xml:space="preserve"> </w:t>
      </w:r>
      <w:r>
        <w:rPr>
          <w:spacing w:val="-3"/>
          <w:w w:val="105"/>
          <w:sz w:val="21"/>
        </w:rPr>
        <w:t>firearm</w:t>
      </w:r>
      <w:r>
        <w:rPr>
          <w:spacing w:val="-5"/>
          <w:w w:val="105"/>
          <w:sz w:val="21"/>
        </w:rPr>
        <w:t xml:space="preserve"> </w:t>
      </w:r>
      <w:r>
        <w:rPr>
          <w:w w:val="105"/>
          <w:sz w:val="21"/>
        </w:rPr>
        <w:t>by</w:t>
      </w:r>
      <w:r>
        <w:rPr>
          <w:spacing w:val="-5"/>
          <w:w w:val="105"/>
          <w:sz w:val="21"/>
        </w:rPr>
        <w:t xml:space="preserve"> </w:t>
      </w:r>
      <w:r>
        <w:rPr>
          <w:spacing w:val="-4"/>
          <w:w w:val="105"/>
          <w:sz w:val="21"/>
        </w:rPr>
        <w:t>failing</w:t>
      </w:r>
      <w:r>
        <w:rPr>
          <w:spacing w:val="-5"/>
          <w:w w:val="105"/>
          <w:sz w:val="21"/>
        </w:rPr>
        <w:t xml:space="preserve"> </w:t>
      </w:r>
      <w:r>
        <w:rPr>
          <w:spacing w:val="-3"/>
          <w:w w:val="105"/>
          <w:sz w:val="21"/>
        </w:rPr>
        <w:t>to</w:t>
      </w:r>
      <w:r>
        <w:rPr>
          <w:spacing w:val="-5"/>
          <w:w w:val="105"/>
          <w:sz w:val="21"/>
        </w:rPr>
        <w:t xml:space="preserve"> </w:t>
      </w:r>
      <w:r>
        <w:rPr>
          <w:w w:val="105"/>
          <w:sz w:val="21"/>
        </w:rPr>
        <w:t>properly</w:t>
      </w:r>
      <w:r>
        <w:rPr>
          <w:spacing w:val="-5"/>
          <w:w w:val="105"/>
          <w:sz w:val="21"/>
        </w:rPr>
        <w:t xml:space="preserve"> </w:t>
      </w:r>
      <w:r>
        <w:rPr>
          <w:w w:val="105"/>
          <w:sz w:val="21"/>
        </w:rPr>
        <w:t>identify</w:t>
      </w:r>
      <w:r>
        <w:rPr>
          <w:spacing w:val="-5"/>
          <w:w w:val="105"/>
          <w:sz w:val="21"/>
        </w:rPr>
        <w:t xml:space="preserve"> </w:t>
      </w:r>
      <w:r>
        <w:rPr>
          <w:w w:val="105"/>
          <w:sz w:val="21"/>
        </w:rPr>
        <w:t>their</w:t>
      </w:r>
      <w:r>
        <w:rPr>
          <w:spacing w:val="-5"/>
          <w:w w:val="105"/>
          <w:sz w:val="21"/>
        </w:rPr>
        <w:t xml:space="preserve"> </w:t>
      </w:r>
      <w:r>
        <w:rPr>
          <w:w w:val="105"/>
          <w:sz w:val="21"/>
        </w:rPr>
        <w:t>target</w:t>
      </w:r>
      <w:r>
        <w:rPr>
          <w:spacing w:val="-5"/>
          <w:w w:val="105"/>
          <w:sz w:val="21"/>
        </w:rPr>
        <w:t xml:space="preserve"> </w:t>
      </w:r>
      <w:r>
        <w:rPr>
          <w:spacing w:val="-3"/>
          <w:w w:val="105"/>
          <w:sz w:val="21"/>
        </w:rPr>
        <w:t xml:space="preserve">while </w:t>
      </w:r>
      <w:r>
        <w:rPr>
          <w:spacing w:val="-5"/>
          <w:w w:val="105"/>
          <w:sz w:val="21"/>
        </w:rPr>
        <w:t>hunting</w:t>
      </w:r>
      <w:r>
        <w:rPr>
          <w:spacing w:val="-5"/>
          <w:w w:val="105"/>
          <w:position w:val="7"/>
          <w:sz w:val="12"/>
        </w:rPr>
        <w:t>19</w:t>
      </w:r>
    </w:p>
    <w:p w14:paraId="690D7C32" w14:textId="77777777" w:rsidR="00622C04" w:rsidRDefault="006D16CC">
      <w:pPr>
        <w:pStyle w:val="ListParagraph"/>
        <w:numPr>
          <w:ilvl w:val="2"/>
          <w:numId w:val="55"/>
        </w:numPr>
        <w:tabs>
          <w:tab w:val="left" w:pos="2834"/>
          <w:tab w:val="left" w:pos="2835"/>
        </w:tabs>
        <w:spacing w:before="111" w:line="242" w:lineRule="auto"/>
        <w:ind w:right="2165" w:hanging="453"/>
        <w:rPr>
          <w:sz w:val="12"/>
        </w:rPr>
      </w:pPr>
      <w:r>
        <w:rPr>
          <w:spacing w:val="-3"/>
          <w:sz w:val="21"/>
        </w:rPr>
        <w:t xml:space="preserve">burning </w:t>
      </w:r>
      <w:r>
        <w:rPr>
          <w:sz w:val="21"/>
        </w:rPr>
        <w:t xml:space="preserve">the deceased person </w:t>
      </w:r>
      <w:r>
        <w:rPr>
          <w:spacing w:val="-3"/>
          <w:sz w:val="21"/>
        </w:rPr>
        <w:t xml:space="preserve">alive </w:t>
      </w:r>
      <w:r>
        <w:rPr>
          <w:sz w:val="21"/>
        </w:rPr>
        <w:t xml:space="preserve">without </w:t>
      </w:r>
      <w:r>
        <w:rPr>
          <w:spacing w:val="-3"/>
          <w:sz w:val="21"/>
        </w:rPr>
        <w:t xml:space="preserve">forming any reasonable </w:t>
      </w:r>
      <w:r>
        <w:rPr>
          <w:sz w:val="21"/>
        </w:rPr>
        <w:t xml:space="preserve">belief as </w:t>
      </w:r>
      <w:r>
        <w:rPr>
          <w:spacing w:val="-3"/>
          <w:sz w:val="21"/>
        </w:rPr>
        <w:t xml:space="preserve">to </w:t>
      </w:r>
      <w:r>
        <w:rPr>
          <w:sz w:val="21"/>
        </w:rPr>
        <w:t xml:space="preserve">whether they </w:t>
      </w:r>
      <w:r>
        <w:rPr>
          <w:spacing w:val="-3"/>
          <w:sz w:val="21"/>
        </w:rPr>
        <w:t xml:space="preserve">were </w:t>
      </w:r>
      <w:r>
        <w:rPr>
          <w:sz w:val="21"/>
        </w:rPr>
        <w:t>dead or</w:t>
      </w:r>
      <w:r>
        <w:rPr>
          <w:spacing w:val="46"/>
          <w:sz w:val="21"/>
        </w:rPr>
        <w:t xml:space="preserve"> </w:t>
      </w:r>
      <w:r>
        <w:rPr>
          <w:spacing w:val="-3"/>
          <w:sz w:val="21"/>
        </w:rPr>
        <w:t>alive</w:t>
      </w:r>
      <w:r>
        <w:rPr>
          <w:spacing w:val="-3"/>
          <w:position w:val="7"/>
          <w:sz w:val="12"/>
        </w:rPr>
        <w:t>20</w:t>
      </w:r>
    </w:p>
    <w:p w14:paraId="456273F6" w14:textId="77777777" w:rsidR="00622C04" w:rsidRDefault="006D16CC">
      <w:pPr>
        <w:pStyle w:val="ListParagraph"/>
        <w:numPr>
          <w:ilvl w:val="2"/>
          <w:numId w:val="55"/>
        </w:numPr>
        <w:tabs>
          <w:tab w:val="left" w:pos="2834"/>
          <w:tab w:val="left" w:pos="2835"/>
        </w:tabs>
        <w:spacing w:before="110"/>
        <w:ind w:hanging="453"/>
        <w:rPr>
          <w:sz w:val="12"/>
        </w:rPr>
      </w:pPr>
      <w:r>
        <w:rPr>
          <w:w w:val="105"/>
          <w:sz w:val="21"/>
        </w:rPr>
        <w:t xml:space="preserve">neglect of </w:t>
      </w:r>
      <w:r>
        <w:rPr>
          <w:spacing w:val="-3"/>
          <w:w w:val="105"/>
          <w:sz w:val="21"/>
        </w:rPr>
        <w:t xml:space="preserve">children </w:t>
      </w:r>
      <w:r>
        <w:rPr>
          <w:w w:val="105"/>
          <w:sz w:val="21"/>
        </w:rPr>
        <w:t xml:space="preserve">by </w:t>
      </w:r>
      <w:r>
        <w:rPr>
          <w:spacing w:val="-3"/>
          <w:w w:val="105"/>
          <w:sz w:val="21"/>
        </w:rPr>
        <w:t xml:space="preserve">leaving </w:t>
      </w:r>
      <w:r>
        <w:rPr>
          <w:w w:val="105"/>
          <w:sz w:val="21"/>
        </w:rPr>
        <w:t xml:space="preserve">them unattended in a </w:t>
      </w:r>
      <w:r>
        <w:rPr>
          <w:spacing w:val="-3"/>
          <w:w w:val="105"/>
          <w:sz w:val="21"/>
        </w:rPr>
        <w:t>motor</w:t>
      </w:r>
      <w:r>
        <w:rPr>
          <w:spacing w:val="-2"/>
          <w:w w:val="105"/>
          <w:sz w:val="21"/>
        </w:rPr>
        <w:t xml:space="preserve"> </w:t>
      </w:r>
      <w:r>
        <w:rPr>
          <w:spacing w:val="-3"/>
          <w:w w:val="105"/>
          <w:sz w:val="21"/>
        </w:rPr>
        <w:t>vehicle.</w:t>
      </w:r>
      <w:r>
        <w:rPr>
          <w:spacing w:val="-3"/>
          <w:w w:val="105"/>
          <w:position w:val="7"/>
          <w:sz w:val="12"/>
        </w:rPr>
        <w:t>21</w:t>
      </w:r>
    </w:p>
    <w:p w14:paraId="6D07907C" w14:textId="77777777" w:rsidR="00622C04" w:rsidRDefault="006D16CC">
      <w:pPr>
        <w:pStyle w:val="ListParagraph"/>
        <w:numPr>
          <w:ilvl w:val="1"/>
          <w:numId w:val="55"/>
        </w:numPr>
        <w:tabs>
          <w:tab w:val="left" w:pos="2380"/>
          <w:tab w:val="left" w:pos="2381"/>
        </w:tabs>
        <w:spacing w:before="124" w:line="242" w:lineRule="auto"/>
        <w:ind w:right="1731"/>
        <w:rPr>
          <w:sz w:val="21"/>
        </w:rPr>
      </w:pPr>
      <w:r>
        <w:rPr>
          <w:sz w:val="21"/>
        </w:rPr>
        <w:t xml:space="preserve">While in some </w:t>
      </w:r>
      <w:r>
        <w:rPr>
          <w:spacing w:val="-3"/>
          <w:sz w:val="21"/>
        </w:rPr>
        <w:t xml:space="preserve">circumstances </w:t>
      </w:r>
      <w:r>
        <w:rPr>
          <w:sz w:val="21"/>
        </w:rPr>
        <w:t xml:space="preserve">it would be open </w:t>
      </w:r>
      <w:r>
        <w:rPr>
          <w:spacing w:val="-3"/>
          <w:sz w:val="21"/>
        </w:rPr>
        <w:t xml:space="preserve">to conclude that </w:t>
      </w:r>
      <w:r>
        <w:rPr>
          <w:sz w:val="21"/>
        </w:rPr>
        <w:t xml:space="preserve">an </w:t>
      </w:r>
      <w:r>
        <w:rPr>
          <w:spacing w:val="-3"/>
          <w:sz w:val="21"/>
        </w:rPr>
        <w:t xml:space="preserve">individual </w:t>
      </w:r>
      <w:r>
        <w:rPr>
          <w:sz w:val="21"/>
        </w:rPr>
        <w:t xml:space="preserve">offender should </w:t>
      </w:r>
      <w:r>
        <w:rPr>
          <w:spacing w:val="-2"/>
          <w:sz w:val="21"/>
        </w:rPr>
        <w:t xml:space="preserve">not </w:t>
      </w:r>
      <w:r>
        <w:rPr>
          <w:sz w:val="21"/>
        </w:rPr>
        <w:t xml:space="preserve">be precluded </w:t>
      </w:r>
      <w:r>
        <w:rPr>
          <w:spacing w:val="-3"/>
          <w:sz w:val="21"/>
        </w:rPr>
        <w:t xml:space="preserve">from </w:t>
      </w:r>
      <w:r>
        <w:rPr>
          <w:sz w:val="21"/>
        </w:rPr>
        <w:t xml:space="preserve">deriving a benefit </w:t>
      </w:r>
      <w:r>
        <w:rPr>
          <w:spacing w:val="-3"/>
          <w:sz w:val="21"/>
        </w:rPr>
        <w:t xml:space="preserve">from </w:t>
      </w:r>
      <w:r>
        <w:rPr>
          <w:sz w:val="21"/>
        </w:rPr>
        <w:t>the death of the deceased pe</w:t>
      </w:r>
      <w:r>
        <w:rPr>
          <w:sz w:val="21"/>
        </w:rPr>
        <w:t xml:space="preserve">rson, the </w:t>
      </w:r>
      <w:r>
        <w:rPr>
          <w:spacing w:val="-3"/>
          <w:sz w:val="21"/>
        </w:rPr>
        <w:t xml:space="preserve">Commission </w:t>
      </w:r>
      <w:r>
        <w:rPr>
          <w:sz w:val="21"/>
        </w:rPr>
        <w:t xml:space="preserve">considers </w:t>
      </w:r>
      <w:r>
        <w:rPr>
          <w:spacing w:val="-3"/>
          <w:sz w:val="21"/>
        </w:rPr>
        <w:t xml:space="preserve">that individual </w:t>
      </w:r>
      <w:r>
        <w:rPr>
          <w:sz w:val="21"/>
        </w:rPr>
        <w:t xml:space="preserve">offenders </w:t>
      </w:r>
      <w:r>
        <w:rPr>
          <w:spacing w:val="-3"/>
          <w:sz w:val="21"/>
        </w:rPr>
        <w:t xml:space="preserve">responsible for </w:t>
      </w:r>
      <w:r>
        <w:rPr>
          <w:sz w:val="21"/>
        </w:rPr>
        <w:t xml:space="preserve">these  offences  </w:t>
      </w:r>
      <w:r>
        <w:rPr>
          <w:spacing w:val="-3"/>
          <w:sz w:val="21"/>
        </w:rPr>
        <w:t xml:space="preserve">may have </w:t>
      </w:r>
      <w:r>
        <w:rPr>
          <w:sz w:val="21"/>
        </w:rPr>
        <w:t xml:space="preserve">been so </w:t>
      </w:r>
      <w:r>
        <w:rPr>
          <w:spacing w:val="-3"/>
          <w:sz w:val="21"/>
        </w:rPr>
        <w:t xml:space="preserve">egregiously </w:t>
      </w:r>
      <w:r>
        <w:rPr>
          <w:sz w:val="21"/>
        </w:rPr>
        <w:t xml:space="preserve">reckless or </w:t>
      </w:r>
      <w:r>
        <w:rPr>
          <w:spacing w:val="-3"/>
          <w:sz w:val="21"/>
        </w:rPr>
        <w:t xml:space="preserve">negligent </w:t>
      </w:r>
      <w:r>
        <w:rPr>
          <w:sz w:val="21"/>
        </w:rPr>
        <w:t xml:space="preserve">in their actions </w:t>
      </w:r>
      <w:r>
        <w:rPr>
          <w:spacing w:val="-3"/>
          <w:sz w:val="21"/>
        </w:rPr>
        <w:t xml:space="preserve">that </w:t>
      </w:r>
      <w:r>
        <w:rPr>
          <w:sz w:val="21"/>
        </w:rPr>
        <w:t xml:space="preserve">they </w:t>
      </w:r>
      <w:r>
        <w:rPr>
          <w:spacing w:val="-3"/>
          <w:sz w:val="21"/>
        </w:rPr>
        <w:t xml:space="preserve">ought </w:t>
      </w:r>
      <w:r>
        <w:rPr>
          <w:spacing w:val="-2"/>
          <w:sz w:val="21"/>
        </w:rPr>
        <w:t xml:space="preserve">not  </w:t>
      </w:r>
      <w:r>
        <w:rPr>
          <w:spacing w:val="-3"/>
          <w:sz w:val="21"/>
        </w:rPr>
        <w:t xml:space="preserve">to </w:t>
      </w:r>
      <w:r>
        <w:rPr>
          <w:sz w:val="21"/>
        </w:rPr>
        <w:t xml:space="preserve">benefit. Offences where the moral </w:t>
      </w:r>
      <w:r>
        <w:rPr>
          <w:spacing w:val="-3"/>
          <w:sz w:val="21"/>
        </w:rPr>
        <w:t xml:space="preserve">culpability </w:t>
      </w:r>
      <w:r>
        <w:rPr>
          <w:sz w:val="21"/>
        </w:rPr>
        <w:t xml:space="preserve">of the offender can vary </w:t>
      </w:r>
      <w:r>
        <w:rPr>
          <w:spacing w:val="-2"/>
          <w:sz w:val="21"/>
        </w:rPr>
        <w:t>sig</w:t>
      </w:r>
      <w:r>
        <w:rPr>
          <w:spacing w:val="-2"/>
          <w:sz w:val="21"/>
        </w:rPr>
        <w:t xml:space="preserve">nificantly </w:t>
      </w:r>
      <w:r>
        <w:rPr>
          <w:spacing w:val="-3"/>
          <w:sz w:val="21"/>
        </w:rPr>
        <w:t xml:space="preserve">are therefore </w:t>
      </w:r>
      <w:r>
        <w:rPr>
          <w:sz w:val="21"/>
        </w:rPr>
        <w:t xml:space="preserve">more </w:t>
      </w:r>
      <w:r>
        <w:rPr>
          <w:spacing w:val="-3"/>
          <w:sz w:val="21"/>
        </w:rPr>
        <w:t xml:space="preserve">appropriately considered </w:t>
      </w:r>
      <w:r>
        <w:rPr>
          <w:sz w:val="21"/>
        </w:rPr>
        <w:t>by the court on a case-by-case</w:t>
      </w:r>
      <w:r>
        <w:rPr>
          <w:spacing w:val="12"/>
          <w:sz w:val="21"/>
        </w:rPr>
        <w:t xml:space="preserve"> </w:t>
      </w:r>
      <w:r>
        <w:rPr>
          <w:spacing w:val="-3"/>
          <w:sz w:val="21"/>
        </w:rPr>
        <w:t>basis.</w:t>
      </w:r>
    </w:p>
    <w:p w14:paraId="563EE95F" w14:textId="77777777" w:rsidR="00622C04" w:rsidRDefault="006D16CC">
      <w:pPr>
        <w:pStyle w:val="Heading4"/>
        <w:spacing w:before="214"/>
      </w:pPr>
      <w:r>
        <w:rPr>
          <w:w w:val="115"/>
        </w:rPr>
        <w:t>Culpable driving causing death</w:t>
      </w:r>
    </w:p>
    <w:p w14:paraId="468BB2F5" w14:textId="77777777" w:rsidR="00622C04" w:rsidRDefault="006D16CC">
      <w:pPr>
        <w:pStyle w:val="ListParagraph"/>
        <w:numPr>
          <w:ilvl w:val="1"/>
          <w:numId w:val="55"/>
        </w:numPr>
        <w:tabs>
          <w:tab w:val="left" w:pos="2380"/>
          <w:tab w:val="left" w:pos="2381"/>
        </w:tabs>
        <w:spacing w:before="143" w:line="242" w:lineRule="auto"/>
        <w:ind w:right="1789"/>
        <w:rPr>
          <w:sz w:val="12"/>
        </w:rPr>
      </w:pPr>
      <w:r>
        <w:rPr>
          <w:spacing w:val="-4"/>
          <w:w w:val="105"/>
          <w:sz w:val="21"/>
        </w:rPr>
        <w:t xml:space="preserve">Culpable </w:t>
      </w:r>
      <w:r>
        <w:rPr>
          <w:w w:val="105"/>
          <w:sz w:val="21"/>
        </w:rPr>
        <w:t xml:space="preserve">driving </w:t>
      </w:r>
      <w:r>
        <w:rPr>
          <w:spacing w:val="-3"/>
          <w:w w:val="105"/>
          <w:sz w:val="21"/>
        </w:rPr>
        <w:t xml:space="preserve">causing </w:t>
      </w:r>
      <w:r>
        <w:rPr>
          <w:w w:val="105"/>
          <w:sz w:val="21"/>
        </w:rPr>
        <w:t xml:space="preserve">death is also a serious </w:t>
      </w:r>
      <w:r>
        <w:rPr>
          <w:spacing w:val="-3"/>
          <w:w w:val="105"/>
          <w:sz w:val="21"/>
        </w:rPr>
        <w:t xml:space="preserve">offence </w:t>
      </w:r>
      <w:r>
        <w:rPr>
          <w:w w:val="105"/>
          <w:sz w:val="21"/>
        </w:rPr>
        <w:t xml:space="preserve">with a maximum </w:t>
      </w:r>
      <w:r>
        <w:rPr>
          <w:spacing w:val="-3"/>
          <w:w w:val="105"/>
          <w:sz w:val="21"/>
        </w:rPr>
        <w:t xml:space="preserve">sentence </w:t>
      </w:r>
      <w:r>
        <w:rPr>
          <w:w w:val="105"/>
          <w:sz w:val="21"/>
        </w:rPr>
        <w:t xml:space="preserve">of  </w:t>
      </w:r>
      <w:r>
        <w:rPr>
          <w:spacing w:val="-3"/>
          <w:w w:val="105"/>
          <w:sz w:val="21"/>
        </w:rPr>
        <w:t xml:space="preserve">20 </w:t>
      </w:r>
      <w:r>
        <w:rPr>
          <w:w w:val="105"/>
          <w:sz w:val="21"/>
        </w:rPr>
        <w:t>years imprisonment.</w:t>
      </w:r>
      <w:r>
        <w:rPr>
          <w:w w:val="105"/>
          <w:position w:val="7"/>
          <w:sz w:val="12"/>
        </w:rPr>
        <w:t xml:space="preserve">22 </w:t>
      </w:r>
      <w:r>
        <w:rPr>
          <w:spacing w:val="-3"/>
          <w:w w:val="105"/>
          <w:sz w:val="21"/>
        </w:rPr>
        <w:t xml:space="preserve">Similar to manslaughter </w:t>
      </w:r>
      <w:r>
        <w:rPr>
          <w:w w:val="105"/>
          <w:sz w:val="21"/>
        </w:rPr>
        <w:t xml:space="preserve">by </w:t>
      </w:r>
      <w:r>
        <w:rPr>
          <w:spacing w:val="-3"/>
          <w:w w:val="105"/>
          <w:sz w:val="21"/>
        </w:rPr>
        <w:t xml:space="preserve">negligence, </w:t>
      </w:r>
      <w:r>
        <w:rPr>
          <w:w w:val="105"/>
          <w:sz w:val="21"/>
        </w:rPr>
        <w:t xml:space="preserve">the offender must </w:t>
      </w:r>
      <w:r>
        <w:rPr>
          <w:spacing w:val="-3"/>
          <w:w w:val="105"/>
          <w:sz w:val="21"/>
        </w:rPr>
        <w:t xml:space="preserve">have </w:t>
      </w:r>
      <w:r>
        <w:rPr>
          <w:w w:val="105"/>
          <w:sz w:val="21"/>
        </w:rPr>
        <w:t xml:space="preserve">been </w:t>
      </w:r>
      <w:r>
        <w:rPr>
          <w:spacing w:val="-3"/>
          <w:w w:val="105"/>
          <w:sz w:val="21"/>
        </w:rPr>
        <w:t xml:space="preserve">criminally negligent </w:t>
      </w:r>
      <w:r>
        <w:rPr>
          <w:w w:val="105"/>
          <w:sz w:val="21"/>
        </w:rPr>
        <w:t xml:space="preserve">but the degree of </w:t>
      </w:r>
      <w:r>
        <w:rPr>
          <w:spacing w:val="-3"/>
          <w:w w:val="105"/>
          <w:sz w:val="21"/>
        </w:rPr>
        <w:t xml:space="preserve">that negligence </w:t>
      </w:r>
      <w:r>
        <w:rPr>
          <w:w w:val="105"/>
          <w:sz w:val="21"/>
        </w:rPr>
        <w:t xml:space="preserve">can </w:t>
      </w:r>
      <w:r>
        <w:rPr>
          <w:spacing w:val="-3"/>
          <w:w w:val="105"/>
          <w:sz w:val="21"/>
        </w:rPr>
        <w:t xml:space="preserve">vary. </w:t>
      </w:r>
      <w:r>
        <w:rPr>
          <w:w w:val="105"/>
          <w:sz w:val="21"/>
        </w:rPr>
        <w:t>A person  can</w:t>
      </w:r>
      <w:r>
        <w:rPr>
          <w:spacing w:val="-6"/>
          <w:w w:val="105"/>
          <w:sz w:val="21"/>
        </w:rPr>
        <w:t xml:space="preserve"> </w:t>
      </w:r>
      <w:r>
        <w:rPr>
          <w:w w:val="105"/>
          <w:sz w:val="21"/>
        </w:rPr>
        <w:t>be</w:t>
      </w:r>
      <w:r>
        <w:rPr>
          <w:spacing w:val="-5"/>
          <w:w w:val="105"/>
          <w:sz w:val="21"/>
        </w:rPr>
        <w:t xml:space="preserve"> </w:t>
      </w:r>
      <w:r>
        <w:rPr>
          <w:w w:val="105"/>
          <w:sz w:val="21"/>
        </w:rPr>
        <w:t>convicted</w:t>
      </w:r>
      <w:r>
        <w:rPr>
          <w:spacing w:val="-5"/>
          <w:w w:val="105"/>
          <w:sz w:val="21"/>
        </w:rPr>
        <w:t xml:space="preserve"> </w:t>
      </w:r>
      <w:r>
        <w:rPr>
          <w:w w:val="105"/>
          <w:sz w:val="21"/>
        </w:rPr>
        <w:t>of</w:t>
      </w:r>
      <w:r>
        <w:rPr>
          <w:spacing w:val="-5"/>
          <w:w w:val="105"/>
          <w:sz w:val="21"/>
        </w:rPr>
        <w:t xml:space="preserve"> </w:t>
      </w:r>
      <w:r>
        <w:rPr>
          <w:spacing w:val="-3"/>
          <w:w w:val="105"/>
          <w:sz w:val="21"/>
        </w:rPr>
        <w:t>culpable</w:t>
      </w:r>
      <w:r>
        <w:rPr>
          <w:spacing w:val="-5"/>
          <w:w w:val="105"/>
          <w:sz w:val="21"/>
        </w:rPr>
        <w:t xml:space="preserve"> </w:t>
      </w:r>
      <w:r>
        <w:rPr>
          <w:w w:val="105"/>
          <w:sz w:val="21"/>
        </w:rPr>
        <w:t>driving</w:t>
      </w:r>
      <w:r>
        <w:rPr>
          <w:spacing w:val="-5"/>
          <w:w w:val="105"/>
          <w:sz w:val="21"/>
        </w:rPr>
        <w:t xml:space="preserve"> </w:t>
      </w:r>
      <w:r>
        <w:rPr>
          <w:spacing w:val="-3"/>
          <w:w w:val="105"/>
          <w:sz w:val="21"/>
        </w:rPr>
        <w:t>causing</w:t>
      </w:r>
      <w:r>
        <w:rPr>
          <w:spacing w:val="-5"/>
          <w:w w:val="105"/>
          <w:sz w:val="21"/>
        </w:rPr>
        <w:t xml:space="preserve"> </w:t>
      </w:r>
      <w:r>
        <w:rPr>
          <w:w w:val="105"/>
          <w:sz w:val="21"/>
        </w:rPr>
        <w:t>death</w:t>
      </w:r>
      <w:r>
        <w:rPr>
          <w:spacing w:val="-5"/>
          <w:w w:val="105"/>
          <w:sz w:val="21"/>
        </w:rPr>
        <w:t xml:space="preserve"> </w:t>
      </w:r>
      <w:r>
        <w:rPr>
          <w:spacing w:val="-3"/>
          <w:w w:val="105"/>
          <w:sz w:val="21"/>
        </w:rPr>
        <w:t>for</w:t>
      </w:r>
      <w:r>
        <w:rPr>
          <w:spacing w:val="-5"/>
          <w:w w:val="105"/>
          <w:sz w:val="21"/>
        </w:rPr>
        <w:t xml:space="preserve"> </w:t>
      </w:r>
      <w:r>
        <w:rPr>
          <w:w w:val="105"/>
          <w:sz w:val="21"/>
        </w:rPr>
        <w:t>driving</w:t>
      </w:r>
      <w:r>
        <w:rPr>
          <w:spacing w:val="-5"/>
          <w:w w:val="105"/>
          <w:sz w:val="21"/>
        </w:rPr>
        <w:t xml:space="preserve"> </w:t>
      </w:r>
      <w:r>
        <w:rPr>
          <w:w w:val="105"/>
          <w:sz w:val="21"/>
        </w:rPr>
        <w:t>a</w:t>
      </w:r>
      <w:r>
        <w:rPr>
          <w:spacing w:val="-5"/>
          <w:w w:val="105"/>
          <w:sz w:val="21"/>
        </w:rPr>
        <w:t xml:space="preserve"> </w:t>
      </w:r>
      <w:r>
        <w:rPr>
          <w:spacing w:val="-3"/>
          <w:w w:val="105"/>
          <w:sz w:val="21"/>
        </w:rPr>
        <w:t>motor</w:t>
      </w:r>
      <w:r>
        <w:rPr>
          <w:spacing w:val="-5"/>
          <w:w w:val="105"/>
          <w:sz w:val="21"/>
        </w:rPr>
        <w:t xml:space="preserve"> </w:t>
      </w:r>
      <w:r>
        <w:rPr>
          <w:spacing w:val="-3"/>
          <w:w w:val="105"/>
          <w:sz w:val="21"/>
        </w:rPr>
        <w:t>vehicle</w:t>
      </w:r>
      <w:r>
        <w:rPr>
          <w:spacing w:val="-5"/>
          <w:w w:val="105"/>
          <w:sz w:val="21"/>
        </w:rPr>
        <w:t xml:space="preserve"> </w:t>
      </w:r>
      <w:r>
        <w:rPr>
          <w:spacing w:val="-3"/>
          <w:w w:val="105"/>
          <w:sz w:val="21"/>
        </w:rPr>
        <w:t xml:space="preserve">recklessly, negligently </w:t>
      </w:r>
      <w:r>
        <w:rPr>
          <w:w w:val="105"/>
          <w:sz w:val="21"/>
        </w:rPr>
        <w:t>or while in</w:t>
      </w:r>
      <w:r>
        <w:rPr>
          <w:w w:val="105"/>
          <w:sz w:val="21"/>
        </w:rPr>
        <w:t xml:space="preserve">capable of properly </w:t>
      </w:r>
      <w:r>
        <w:rPr>
          <w:spacing w:val="-3"/>
          <w:w w:val="105"/>
          <w:sz w:val="21"/>
        </w:rPr>
        <w:t xml:space="preserve">controlling </w:t>
      </w:r>
      <w:r>
        <w:rPr>
          <w:w w:val="105"/>
          <w:sz w:val="21"/>
        </w:rPr>
        <w:t xml:space="preserve">the </w:t>
      </w:r>
      <w:r>
        <w:rPr>
          <w:spacing w:val="-3"/>
          <w:w w:val="105"/>
          <w:sz w:val="21"/>
        </w:rPr>
        <w:t xml:space="preserve">motor vehicle </w:t>
      </w:r>
      <w:r>
        <w:rPr>
          <w:w w:val="105"/>
          <w:sz w:val="21"/>
        </w:rPr>
        <w:t xml:space="preserve">due </w:t>
      </w:r>
      <w:r>
        <w:rPr>
          <w:spacing w:val="-3"/>
          <w:w w:val="105"/>
          <w:sz w:val="21"/>
        </w:rPr>
        <w:t xml:space="preserve">to </w:t>
      </w:r>
      <w:r>
        <w:rPr>
          <w:w w:val="105"/>
          <w:sz w:val="21"/>
        </w:rPr>
        <w:t xml:space="preserve">the </w:t>
      </w:r>
      <w:r>
        <w:rPr>
          <w:spacing w:val="-3"/>
          <w:w w:val="105"/>
          <w:sz w:val="21"/>
        </w:rPr>
        <w:t xml:space="preserve">influence </w:t>
      </w:r>
      <w:r>
        <w:rPr>
          <w:w w:val="105"/>
          <w:sz w:val="21"/>
        </w:rPr>
        <w:t>of a drug or alcohol.</w:t>
      </w:r>
      <w:r>
        <w:rPr>
          <w:w w:val="105"/>
          <w:position w:val="7"/>
          <w:sz w:val="12"/>
        </w:rPr>
        <w:t xml:space="preserve">23 </w:t>
      </w:r>
      <w:r>
        <w:rPr>
          <w:w w:val="105"/>
          <w:sz w:val="21"/>
        </w:rPr>
        <w:t xml:space="preserve">The </w:t>
      </w:r>
      <w:r>
        <w:rPr>
          <w:spacing w:val="-3"/>
          <w:w w:val="105"/>
          <w:sz w:val="21"/>
        </w:rPr>
        <w:t xml:space="preserve">minimum </w:t>
      </w:r>
      <w:r>
        <w:rPr>
          <w:w w:val="105"/>
          <w:sz w:val="21"/>
        </w:rPr>
        <w:t xml:space="preserve">degree of </w:t>
      </w:r>
      <w:r>
        <w:rPr>
          <w:spacing w:val="-3"/>
          <w:w w:val="105"/>
          <w:sz w:val="21"/>
        </w:rPr>
        <w:t xml:space="preserve">negligence that </w:t>
      </w:r>
      <w:r>
        <w:rPr>
          <w:w w:val="105"/>
          <w:sz w:val="21"/>
        </w:rPr>
        <w:t xml:space="preserve">needs </w:t>
      </w:r>
      <w:r>
        <w:rPr>
          <w:spacing w:val="-3"/>
          <w:w w:val="105"/>
          <w:sz w:val="21"/>
        </w:rPr>
        <w:t xml:space="preserve">to </w:t>
      </w:r>
      <w:r>
        <w:rPr>
          <w:w w:val="105"/>
          <w:sz w:val="21"/>
        </w:rPr>
        <w:t xml:space="preserve">be </w:t>
      </w:r>
      <w:r>
        <w:rPr>
          <w:spacing w:val="-3"/>
          <w:w w:val="105"/>
          <w:sz w:val="21"/>
        </w:rPr>
        <w:t xml:space="preserve">proven </w:t>
      </w:r>
      <w:r>
        <w:rPr>
          <w:w w:val="105"/>
          <w:sz w:val="21"/>
        </w:rPr>
        <w:t xml:space="preserve">is the same degree as </w:t>
      </w:r>
      <w:r>
        <w:rPr>
          <w:spacing w:val="-3"/>
          <w:w w:val="105"/>
          <w:sz w:val="21"/>
        </w:rPr>
        <w:t xml:space="preserve">that required to </w:t>
      </w:r>
      <w:r>
        <w:rPr>
          <w:w w:val="105"/>
          <w:sz w:val="21"/>
        </w:rPr>
        <w:t xml:space="preserve">support a </w:t>
      </w:r>
      <w:r>
        <w:rPr>
          <w:spacing w:val="-3"/>
          <w:w w:val="105"/>
          <w:sz w:val="21"/>
        </w:rPr>
        <w:t xml:space="preserve">charge </w:t>
      </w:r>
      <w:r>
        <w:rPr>
          <w:w w:val="105"/>
          <w:sz w:val="21"/>
        </w:rPr>
        <w:t>of</w:t>
      </w:r>
      <w:r>
        <w:rPr>
          <w:spacing w:val="25"/>
          <w:w w:val="105"/>
          <w:sz w:val="21"/>
        </w:rPr>
        <w:t xml:space="preserve"> </w:t>
      </w:r>
      <w:r>
        <w:rPr>
          <w:spacing w:val="-4"/>
          <w:w w:val="105"/>
          <w:sz w:val="21"/>
        </w:rPr>
        <w:t>manslaughter.</w:t>
      </w:r>
      <w:r>
        <w:rPr>
          <w:spacing w:val="-4"/>
          <w:w w:val="105"/>
          <w:position w:val="7"/>
          <w:sz w:val="12"/>
        </w:rPr>
        <w:t>24</w:t>
      </w:r>
    </w:p>
    <w:p w14:paraId="785D4BD9" w14:textId="77777777" w:rsidR="00622C04" w:rsidRDefault="006D16CC">
      <w:pPr>
        <w:pStyle w:val="ListParagraph"/>
        <w:numPr>
          <w:ilvl w:val="1"/>
          <w:numId w:val="55"/>
        </w:numPr>
        <w:tabs>
          <w:tab w:val="left" w:pos="2381"/>
          <w:tab w:val="left" w:pos="2382"/>
        </w:tabs>
        <w:spacing w:before="127" w:line="242" w:lineRule="auto"/>
        <w:ind w:right="2017"/>
        <w:rPr>
          <w:sz w:val="12"/>
        </w:rPr>
      </w:pPr>
      <w:r>
        <w:rPr>
          <w:w w:val="105"/>
          <w:sz w:val="21"/>
        </w:rPr>
        <w:t xml:space="preserve">Victoria </w:t>
      </w:r>
      <w:r>
        <w:rPr>
          <w:spacing w:val="-3"/>
          <w:w w:val="105"/>
          <w:sz w:val="21"/>
        </w:rPr>
        <w:t xml:space="preserve">Police </w:t>
      </w:r>
      <w:r>
        <w:rPr>
          <w:w w:val="105"/>
          <w:sz w:val="21"/>
        </w:rPr>
        <w:t xml:space="preserve">and the Elder and </w:t>
      </w:r>
      <w:r>
        <w:rPr>
          <w:spacing w:val="-3"/>
          <w:w w:val="105"/>
          <w:sz w:val="21"/>
        </w:rPr>
        <w:t xml:space="preserve">Succession Committee </w:t>
      </w:r>
      <w:r>
        <w:rPr>
          <w:w w:val="105"/>
          <w:sz w:val="21"/>
        </w:rPr>
        <w:t xml:space="preserve">of the New South </w:t>
      </w:r>
      <w:r>
        <w:rPr>
          <w:spacing w:val="-3"/>
          <w:w w:val="105"/>
          <w:sz w:val="21"/>
        </w:rPr>
        <w:t xml:space="preserve">Wales </w:t>
      </w:r>
      <w:r>
        <w:rPr>
          <w:w w:val="105"/>
          <w:sz w:val="21"/>
        </w:rPr>
        <w:t xml:space="preserve">Law Society observed </w:t>
      </w:r>
      <w:r>
        <w:rPr>
          <w:spacing w:val="-3"/>
          <w:w w:val="105"/>
          <w:sz w:val="21"/>
        </w:rPr>
        <w:t xml:space="preserve">that </w:t>
      </w:r>
      <w:r>
        <w:rPr>
          <w:w w:val="105"/>
          <w:sz w:val="21"/>
        </w:rPr>
        <w:t xml:space="preserve">the </w:t>
      </w:r>
      <w:r>
        <w:rPr>
          <w:spacing w:val="-3"/>
          <w:w w:val="105"/>
          <w:sz w:val="21"/>
        </w:rPr>
        <w:t xml:space="preserve">circumstances </w:t>
      </w:r>
      <w:r>
        <w:rPr>
          <w:w w:val="105"/>
          <w:sz w:val="21"/>
        </w:rPr>
        <w:t xml:space="preserve">in which </w:t>
      </w:r>
      <w:r>
        <w:rPr>
          <w:spacing w:val="-3"/>
          <w:w w:val="105"/>
          <w:sz w:val="21"/>
        </w:rPr>
        <w:t xml:space="preserve">motor manslaughter </w:t>
      </w:r>
      <w:r>
        <w:rPr>
          <w:w w:val="105"/>
          <w:sz w:val="21"/>
        </w:rPr>
        <w:t xml:space="preserve">and </w:t>
      </w:r>
      <w:r>
        <w:rPr>
          <w:spacing w:val="-3"/>
          <w:w w:val="105"/>
          <w:sz w:val="21"/>
        </w:rPr>
        <w:t xml:space="preserve">culpable </w:t>
      </w:r>
      <w:r>
        <w:rPr>
          <w:w w:val="105"/>
          <w:sz w:val="21"/>
        </w:rPr>
        <w:t xml:space="preserve">driving offences </w:t>
      </w:r>
      <w:r>
        <w:rPr>
          <w:spacing w:val="-3"/>
          <w:w w:val="105"/>
          <w:sz w:val="21"/>
        </w:rPr>
        <w:t xml:space="preserve">occur </w:t>
      </w:r>
      <w:r>
        <w:rPr>
          <w:w w:val="105"/>
          <w:sz w:val="21"/>
        </w:rPr>
        <w:t>vary</w:t>
      </w:r>
      <w:r>
        <w:rPr>
          <w:spacing w:val="22"/>
          <w:w w:val="105"/>
          <w:sz w:val="21"/>
        </w:rPr>
        <w:t xml:space="preserve"> </w:t>
      </w:r>
      <w:r>
        <w:rPr>
          <w:spacing w:val="-3"/>
          <w:w w:val="105"/>
          <w:sz w:val="21"/>
        </w:rPr>
        <w:t>significantly.</w:t>
      </w:r>
      <w:r>
        <w:rPr>
          <w:spacing w:val="-3"/>
          <w:w w:val="105"/>
          <w:position w:val="7"/>
          <w:sz w:val="12"/>
        </w:rPr>
        <w:t>25</w:t>
      </w:r>
    </w:p>
    <w:p w14:paraId="2E33C4C9" w14:textId="77777777" w:rsidR="00622C04" w:rsidRDefault="00622C04">
      <w:pPr>
        <w:pStyle w:val="BodyText"/>
        <w:rPr>
          <w:sz w:val="20"/>
        </w:rPr>
      </w:pPr>
    </w:p>
    <w:p w14:paraId="13111DBA" w14:textId="77777777" w:rsidR="00622C04" w:rsidRDefault="00622C04">
      <w:pPr>
        <w:pStyle w:val="BodyText"/>
        <w:rPr>
          <w:sz w:val="20"/>
        </w:rPr>
      </w:pPr>
    </w:p>
    <w:p w14:paraId="12AE1FB8" w14:textId="77777777" w:rsidR="00622C04" w:rsidRDefault="00622C04">
      <w:pPr>
        <w:pStyle w:val="BodyText"/>
        <w:rPr>
          <w:sz w:val="20"/>
        </w:rPr>
      </w:pPr>
    </w:p>
    <w:p w14:paraId="3D03A3B2" w14:textId="77777777" w:rsidR="00622C04" w:rsidRDefault="00622C04">
      <w:pPr>
        <w:pStyle w:val="BodyText"/>
        <w:rPr>
          <w:sz w:val="20"/>
        </w:rPr>
      </w:pPr>
    </w:p>
    <w:p w14:paraId="4FABB2F0" w14:textId="77777777" w:rsidR="00622C04" w:rsidRDefault="00622C04">
      <w:pPr>
        <w:pStyle w:val="BodyText"/>
        <w:rPr>
          <w:sz w:val="20"/>
        </w:rPr>
      </w:pPr>
    </w:p>
    <w:p w14:paraId="08FC81C6" w14:textId="77777777" w:rsidR="00622C04" w:rsidRDefault="00622C04">
      <w:pPr>
        <w:pStyle w:val="BodyText"/>
        <w:rPr>
          <w:sz w:val="20"/>
        </w:rPr>
      </w:pPr>
    </w:p>
    <w:p w14:paraId="5A0B4193" w14:textId="77777777" w:rsidR="00622C04" w:rsidRDefault="006D16CC">
      <w:pPr>
        <w:pStyle w:val="BodyText"/>
        <w:spacing w:before="2"/>
        <w:rPr>
          <w:sz w:val="22"/>
        </w:rPr>
      </w:pPr>
      <w:r>
        <w:pict w14:anchorId="394ACED6">
          <v:line id="_x0000_s1287" style="position:absolute;z-index:251557888;mso-wrap-distance-left:0;mso-wrap-distance-right:0;mso-position-horizontal-relative:page" from="79.35pt,16pt" to="515.9pt,16pt" strokecolor="#f9ceca" strokeweight="1pt">
            <w10:wrap type="topAndBottom" anchorx="page"/>
          </v:line>
        </w:pict>
      </w:r>
    </w:p>
    <w:p w14:paraId="7CDF8A87" w14:textId="77777777" w:rsidR="00622C04" w:rsidRDefault="006D16CC">
      <w:pPr>
        <w:tabs>
          <w:tab w:val="left" w:pos="2381"/>
        </w:tabs>
        <w:spacing w:before="117"/>
        <w:ind w:left="1587"/>
        <w:rPr>
          <w:sz w:val="13"/>
        </w:rPr>
      </w:pPr>
      <w:r>
        <w:rPr>
          <w:w w:val="105"/>
          <w:sz w:val="13"/>
        </w:rPr>
        <w:t>16</w:t>
      </w:r>
      <w:r>
        <w:rPr>
          <w:w w:val="105"/>
          <w:sz w:val="13"/>
        </w:rPr>
        <w:tab/>
      </w:r>
      <w:r>
        <w:rPr>
          <w:i/>
          <w:w w:val="105"/>
          <w:sz w:val="13"/>
        </w:rPr>
        <w:t xml:space="preserve">Gray v Barr </w:t>
      </w:r>
      <w:r>
        <w:rPr>
          <w:spacing w:val="-3"/>
          <w:w w:val="105"/>
          <w:sz w:val="13"/>
        </w:rPr>
        <w:t xml:space="preserve">[1971] </w:t>
      </w:r>
      <w:r>
        <w:rPr>
          <w:w w:val="105"/>
          <w:sz w:val="13"/>
        </w:rPr>
        <w:t>2 QB 554,</w:t>
      </w:r>
      <w:r>
        <w:rPr>
          <w:spacing w:val="2"/>
          <w:w w:val="105"/>
          <w:sz w:val="13"/>
        </w:rPr>
        <w:t xml:space="preserve"> </w:t>
      </w:r>
      <w:r>
        <w:rPr>
          <w:w w:val="105"/>
          <w:sz w:val="13"/>
        </w:rPr>
        <w:t>581.</w:t>
      </w:r>
    </w:p>
    <w:p w14:paraId="26D24CFD" w14:textId="77777777" w:rsidR="00622C04" w:rsidRDefault="006D16CC">
      <w:pPr>
        <w:pStyle w:val="ListParagraph"/>
        <w:numPr>
          <w:ilvl w:val="0"/>
          <w:numId w:val="48"/>
        </w:numPr>
        <w:tabs>
          <w:tab w:val="left" w:pos="2381"/>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8"/>
          <w:w w:val="105"/>
          <w:sz w:val="13"/>
        </w:rPr>
        <w:t xml:space="preserve"> </w:t>
      </w:r>
      <w:r>
        <w:rPr>
          <w:w w:val="105"/>
          <w:sz w:val="13"/>
        </w:rPr>
        <w:t>5.</w:t>
      </w:r>
    </w:p>
    <w:p w14:paraId="6CE047C5" w14:textId="77777777" w:rsidR="00622C04" w:rsidRDefault="006D16CC">
      <w:pPr>
        <w:pStyle w:val="ListParagraph"/>
        <w:numPr>
          <w:ilvl w:val="0"/>
          <w:numId w:val="48"/>
        </w:numPr>
        <w:tabs>
          <w:tab w:val="left" w:pos="2381"/>
          <w:tab w:val="left" w:pos="2382"/>
        </w:tabs>
        <w:spacing w:before="2"/>
        <w:ind w:left="1587" w:right="6817" w:firstLine="0"/>
        <w:rPr>
          <w:sz w:val="13"/>
        </w:rPr>
      </w:pPr>
      <w:r>
        <w:rPr>
          <w:i/>
          <w:w w:val="105"/>
          <w:sz w:val="13"/>
        </w:rPr>
        <w:t xml:space="preserve">R v Sypott </w:t>
      </w:r>
      <w:r>
        <w:rPr>
          <w:w w:val="105"/>
          <w:sz w:val="13"/>
        </w:rPr>
        <w:t xml:space="preserve">[2003] VSC 327 (5 September </w:t>
      </w:r>
      <w:r>
        <w:rPr>
          <w:spacing w:val="2"/>
          <w:w w:val="105"/>
          <w:sz w:val="13"/>
        </w:rPr>
        <w:t xml:space="preserve">2003). </w:t>
      </w:r>
      <w:r>
        <w:rPr>
          <w:spacing w:val="-3"/>
          <w:w w:val="105"/>
          <w:sz w:val="13"/>
        </w:rPr>
        <w:t>19</w:t>
      </w:r>
      <w:r>
        <w:rPr>
          <w:spacing w:val="-3"/>
          <w:w w:val="105"/>
          <w:sz w:val="13"/>
        </w:rPr>
        <w:tab/>
      </w:r>
      <w:r>
        <w:rPr>
          <w:i/>
          <w:w w:val="105"/>
          <w:sz w:val="13"/>
        </w:rPr>
        <w:t xml:space="preserve">R v Osip </w:t>
      </w:r>
      <w:r>
        <w:rPr>
          <w:spacing w:val="2"/>
          <w:w w:val="105"/>
          <w:sz w:val="13"/>
        </w:rPr>
        <w:t xml:space="preserve">(2000) </w:t>
      </w:r>
      <w:r>
        <w:rPr>
          <w:w w:val="105"/>
          <w:sz w:val="13"/>
        </w:rPr>
        <w:t>2 VR</w:t>
      </w:r>
      <w:r>
        <w:rPr>
          <w:spacing w:val="26"/>
          <w:w w:val="105"/>
          <w:sz w:val="13"/>
        </w:rPr>
        <w:t xml:space="preserve"> </w:t>
      </w:r>
      <w:r>
        <w:rPr>
          <w:w w:val="105"/>
          <w:sz w:val="13"/>
        </w:rPr>
        <w:t>595.</w:t>
      </w:r>
    </w:p>
    <w:p w14:paraId="732E43CE" w14:textId="77777777" w:rsidR="00622C04" w:rsidRDefault="006D16CC">
      <w:pPr>
        <w:pStyle w:val="ListParagraph"/>
        <w:numPr>
          <w:ilvl w:val="0"/>
          <w:numId w:val="47"/>
        </w:numPr>
        <w:tabs>
          <w:tab w:val="left" w:pos="2381"/>
          <w:tab w:val="left" w:pos="2382"/>
        </w:tabs>
        <w:spacing w:before="2"/>
        <w:rPr>
          <w:sz w:val="13"/>
        </w:rPr>
      </w:pPr>
      <w:r>
        <w:rPr>
          <w:i/>
          <w:w w:val="105"/>
          <w:sz w:val="13"/>
        </w:rPr>
        <w:t xml:space="preserve">R v Vandergulik </w:t>
      </w:r>
      <w:r>
        <w:rPr>
          <w:spacing w:val="2"/>
          <w:w w:val="105"/>
          <w:sz w:val="13"/>
        </w:rPr>
        <w:t xml:space="preserve">[2009] </w:t>
      </w:r>
      <w:r>
        <w:rPr>
          <w:w w:val="105"/>
          <w:sz w:val="13"/>
        </w:rPr>
        <w:t xml:space="preserve">VSC 3 </w:t>
      </w:r>
      <w:r>
        <w:rPr>
          <w:spacing w:val="-3"/>
          <w:w w:val="105"/>
          <w:sz w:val="13"/>
        </w:rPr>
        <w:t xml:space="preserve">(13 </w:t>
      </w:r>
      <w:r>
        <w:rPr>
          <w:w w:val="105"/>
          <w:sz w:val="13"/>
        </w:rPr>
        <w:t>February</w:t>
      </w:r>
      <w:r>
        <w:rPr>
          <w:spacing w:val="5"/>
          <w:w w:val="105"/>
          <w:sz w:val="13"/>
        </w:rPr>
        <w:t xml:space="preserve"> </w:t>
      </w:r>
      <w:r>
        <w:rPr>
          <w:spacing w:val="2"/>
          <w:w w:val="105"/>
          <w:sz w:val="13"/>
        </w:rPr>
        <w:t>2009).</w:t>
      </w:r>
    </w:p>
    <w:p w14:paraId="50EC1DC3" w14:textId="77777777" w:rsidR="00622C04" w:rsidRDefault="006D16CC">
      <w:pPr>
        <w:pStyle w:val="ListParagraph"/>
        <w:numPr>
          <w:ilvl w:val="0"/>
          <w:numId w:val="47"/>
        </w:numPr>
        <w:tabs>
          <w:tab w:val="left" w:pos="2381"/>
          <w:tab w:val="left" w:pos="2382"/>
        </w:tabs>
        <w:spacing w:before="2"/>
        <w:rPr>
          <w:sz w:val="13"/>
        </w:rPr>
      </w:pPr>
      <w:r>
        <w:rPr>
          <w:i/>
          <w:w w:val="105"/>
          <w:sz w:val="13"/>
        </w:rPr>
        <w:t>The</w:t>
      </w:r>
      <w:r>
        <w:rPr>
          <w:i/>
          <w:spacing w:val="4"/>
          <w:w w:val="105"/>
          <w:sz w:val="13"/>
        </w:rPr>
        <w:t xml:space="preserve"> </w:t>
      </w:r>
      <w:r>
        <w:rPr>
          <w:i/>
          <w:w w:val="105"/>
          <w:sz w:val="13"/>
        </w:rPr>
        <w:t>Queen</w:t>
      </w:r>
      <w:r>
        <w:rPr>
          <w:i/>
          <w:spacing w:val="4"/>
          <w:w w:val="105"/>
          <w:sz w:val="13"/>
        </w:rPr>
        <w:t xml:space="preserve"> </w:t>
      </w:r>
      <w:r>
        <w:rPr>
          <w:i/>
          <w:w w:val="105"/>
          <w:sz w:val="13"/>
        </w:rPr>
        <w:t>v</w:t>
      </w:r>
      <w:r>
        <w:rPr>
          <w:i/>
          <w:spacing w:val="4"/>
          <w:w w:val="105"/>
          <w:sz w:val="13"/>
        </w:rPr>
        <w:t xml:space="preserve"> </w:t>
      </w:r>
      <w:r>
        <w:rPr>
          <w:i/>
          <w:w w:val="105"/>
          <w:sz w:val="13"/>
        </w:rPr>
        <w:t>Nguyen</w:t>
      </w:r>
      <w:r>
        <w:rPr>
          <w:i/>
          <w:spacing w:val="6"/>
          <w:w w:val="105"/>
          <w:sz w:val="13"/>
        </w:rPr>
        <w:t xml:space="preserve"> </w:t>
      </w:r>
      <w:r>
        <w:rPr>
          <w:w w:val="105"/>
          <w:sz w:val="13"/>
        </w:rPr>
        <w:t>[2013]</w:t>
      </w:r>
      <w:r>
        <w:rPr>
          <w:spacing w:val="5"/>
          <w:w w:val="105"/>
          <w:sz w:val="13"/>
        </w:rPr>
        <w:t xml:space="preserve"> </w:t>
      </w:r>
      <w:r>
        <w:rPr>
          <w:w w:val="105"/>
          <w:sz w:val="13"/>
        </w:rPr>
        <w:t>VSC</w:t>
      </w:r>
      <w:r>
        <w:rPr>
          <w:spacing w:val="5"/>
          <w:w w:val="105"/>
          <w:sz w:val="13"/>
        </w:rPr>
        <w:t xml:space="preserve"> </w:t>
      </w:r>
      <w:r>
        <w:rPr>
          <w:w w:val="105"/>
          <w:sz w:val="13"/>
        </w:rPr>
        <w:t>46</w:t>
      </w:r>
      <w:r>
        <w:rPr>
          <w:spacing w:val="6"/>
          <w:w w:val="105"/>
          <w:sz w:val="13"/>
        </w:rPr>
        <w:t xml:space="preserve"> </w:t>
      </w:r>
      <w:r>
        <w:rPr>
          <w:spacing w:val="-3"/>
          <w:w w:val="105"/>
          <w:sz w:val="13"/>
        </w:rPr>
        <w:t>(12</w:t>
      </w:r>
      <w:r>
        <w:rPr>
          <w:spacing w:val="5"/>
          <w:w w:val="105"/>
          <w:sz w:val="13"/>
        </w:rPr>
        <w:t xml:space="preserve"> </w:t>
      </w:r>
      <w:r>
        <w:rPr>
          <w:w w:val="105"/>
          <w:sz w:val="13"/>
        </w:rPr>
        <w:t>February</w:t>
      </w:r>
      <w:r>
        <w:rPr>
          <w:spacing w:val="5"/>
          <w:w w:val="105"/>
          <w:sz w:val="13"/>
        </w:rPr>
        <w:t xml:space="preserve"> </w:t>
      </w:r>
      <w:r>
        <w:rPr>
          <w:w w:val="105"/>
          <w:sz w:val="13"/>
        </w:rPr>
        <w:t>2013);</w:t>
      </w:r>
      <w:r>
        <w:rPr>
          <w:spacing w:val="6"/>
          <w:w w:val="105"/>
          <w:sz w:val="13"/>
        </w:rPr>
        <w:t xml:space="preserve"> </w:t>
      </w:r>
      <w:r>
        <w:rPr>
          <w:i/>
          <w:w w:val="105"/>
          <w:sz w:val="13"/>
        </w:rPr>
        <w:t>R</w:t>
      </w:r>
      <w:r>
        <w:rPr>
          <w:i/>
          <w:spacing w:val="4"/>
          <w:w w:val="105"/>
          <w:sz w:val="13"/>
        </w:rPr>
        <w:t xml:space="preserve"> </w:t>
      </w:r>
      <w:r>
        <w:rPr>
          <w:i/>
          <w:w w:val="105"/>
          <w:sz w:val="13"/>
        </w:rPr>
        <w:t>v</w:t>
      </w:r>
      <w:r>
        <w:rPr>
          <w:i/>
          <w:spacing w:val="4"/>
          <w:w w:val="105"/>
          <w:sz w:val="13"/>
        </w:rPr>
        <w:t xml:space="preserve"> </w:t>
      </w:r>
      <w:r>
        <w:rPr>
          <w:i/>
          <w:w w:val="105"/>
          <w:sz w:val="13"/>
        </w:rPr>
        <w:t>Jie</w:t>
      </w:r>
      <w:r>
        <w:rPr>
          <w:i/>
          <w:spacing w:val="4"/>
          <w:w w:val="105"/>
          <w:sz w:val="13"/>
        </w:rPr>
        <w:t xml:space="preserve"> </w:t>
      </w:r>
      <w:r>
        <w:rPr>
          <w:i/>
          <w:w w:val="105"/>
          <w:sz w:val="13"/>
        </w:rPr>
        <w:t>Hua</w:t>
      </w:r>
      <w:r>
        <w:rPr>
          <w:i/>
          <w:spacing w:val="5"/>
          <w:w w:val="105"/>
          <w:sz w:val="13"/>
        </w:rPr>
        <w:t xml:space="preserve"> </w:t>
      </w:r>
      <w:r>
        <w:rPr>
          <w:i/>
          <w:w w:val="105"/>
          <w:sz w:val="13"/>
        </w:rPr>
        <w:t>Yu</w:t>
      </w:r>
      <w:r>
        <w:rPr>
          <w:i/>
          <w:spacing w:val="5"/>
          <w:w w:val="105"/>
          <w:sz w:val="13"/>
        </w:rPr>
        <w:t xml:space="preserve"> </w:t>
      </w:r>
      <w:r>
        <w:rPr>
          <w:w w:val="105"/>
          <w:sz w:val="13"/>
        </w:rPr>
        <w:t>[2001]</w:t>
      </w:r>
      <w:r>
        <w:rPr>
          <w:spacing w:val="5"/>
          <w:w w:val="105"/>
          <w:sz w:val="13"/>
        </w:rPr>
        <w:t xml:space="preserve"> </w:t>
      </w:r>
      <w:r>
        <w:rPr>
          <w:w w:val="105"/>
          <w:sz w:val="13"/>
        </w:rPr>
        <w:t>VSC</w:t>
      </w:r>
      <w:r>
        <w:rPr>
          <w:spacing w:val="6"/>
          <w:w w:val="105"/>
          <w:sz w:val="13"/>
        </w:rPr>
        <w:t xml:space="preserve"> </w:t>
      </w:r>
      <w:r>
        <w:rPr>
          <w:w w:val="105"/>
          <w:sz w:val="13"/>
        </w:rPr>
        <w:t>207</w:t>
      </w:r>
      <w:r>
        <w:rPr>
          <w:spacing w:val="5"/>
          <w:w w:val="105"/>
          <w:sz w:val="13"/>
        </w:rPr>
        <w:t xml:space="preserve"> </w:t>
      </w:r>
      <w:r>
        <w:rPr>
          <w:w w:val="105"/>
          <w:sz w:val="13"/>
        </w:rPr>
        <w:t>(1</w:t>
      </w:r>
      <w:r>
        <w:rPr>
          <w:spacing w:val="5"/>
          <w:w w:val="105"/>
          <w:sz w:val="13"/>
        </w:rPr>
        <w:t xml:space="preserve"> </w:t>
      </w:r>
      <w:r>
        <w:rPr>
          <w:w w:val="105"/>
          <w:sz w:val="13"/>
        </w:rPr>
        <w:t>June</w:t>
      </w:r>
      <w:r>
        <w:rPr>
          <w:spacing w:val="5"/>
          <w:w w:val="105"/>
          <w:sz w:val="13"/>
        </w:rPr>
        <w:t xml:space="preserve"> </w:t>
      </w:r>
      <w:r>
        <w:rPr>
          <w:w w:val="105"/>
          <w:sz w:val="13"/>
        </w:rPr>
        <w:t>2001).</w:t>
      </w:r>
    </w:p>
    <w:p w14:paraId="0D3E9949" w14:textId="77777777" w:rsidR="00622C04" w:rsidRDefault="006D16CC">
      <w:pPr>
        <w:pStyle w:val="ListParagraph"/>
        <w:numPr>
          <w:ilvl w:val="0"/>
          <w:numId w:val="47"/>
        </w:numPr>
        <w:tabs>
          <w:tab w:val="left" w:pos="2381"/>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318.</w:t>
      </w:r>
    </w:p>
    <w:p w14:paraId="358B3806" w14:textId="77777777" w:rsidR="00622C04" w:rsidRDefault="006D16CC">
      <w:pPr>
        <w:tabs>
          <w:tab w:val="left" w:pos="2380"/>
        </w:tabs>
        <w:spacing w:before="1"/>
        <w:ind w:left="1587"/>
        <w:rPr>
          <w:sz w:val="13"/>
        </w:rPr>
      </w:pPr>
      <w:r>
        <w:rPr>
          <w:w w:val="105"/>
          <w:sz w:val="13"/>
        </w:rPr>
        <w:t>23</w:t>
      </w:r>
      <w:r>
        <w:rPr>
          <w:w w:val="105"/>
          <w:sz w:val="13"/>
        </w:rPr>
        <w:tab/>
        <w:t>Ibid s</w:t>
      </w:r>
      <w:r>
        <w:rPr>
          <w:spacing w:val="9"/>
          <w:w w:val="105"/>
          <w:sz w:val="13"/>
        </w:rPr>
        <w:t xml:space="preserve"> </w:t>
      </w:r>
      <w:r>
        <w:rPr>
          <w:w w:val="105"/>
          <w:sz w:val="13"/>
        </w:rPr>
        <w:t>318(2).</w:t>
      </w:r>
    </w:p>
    <w:p w14:paraId="38F101FE" w14:textId="77777777" w:rsidR="00622C04" w:rsidRDefault="006D16CC">
      <w:pPr>
        <w:pStyle w:val="ListParagraph"/>
        <w:numPr>
          <w:ilvl w:val="0"/>
          <w:numId w:val="46"/>
        </w:numPr>
        <w:tabs>
          <w:tab w:val="left" w:pos="2381"/>
          <w:tab w:val="left" w:pos="2382"/>
        </w:tabs>
        <w:spacing w:before="2"/>
        <w:rPr>
          <w:sz w:val="13"/>
        </w:rPr>
      </w:pPr>
      <w:r>
        <w:pict w14:anchorId="05EDA8DC">
          <v:shape id="_x0000_s1286" type="#_x0000_t202" style="position:absolute;left:0;text-align:left;margin-left:549.1pt;margin-top:3.05pt;width:12.65pt;height:14.25pt;z-index:251607040;mso-position-horizontal-relative:page" filled="f" stroked="f">
            <v:textbox inset="0,0,0,0">
              <w:txbxContent>
                <w:p w14:paraId="70B40F6F" w14:textId="77777777" w:rsidR="00622C04" w:rsidRDefault="006D16CC">
                  <w:pPr>
                    <w:spacing w:line="284" w:lineRule="exact"/>
                    <w:rPr>
                      <w:b/>
                      <w:sz w:val="24"/>
                    </w:rPr>
                  </w:pPr>
                  <w:r>
                    <w:rPr>
                      <w:b/>
                      <w:color w:val="EC5A4F"/>
                      <w:spacing w:val="-8"/>
                      <w:w w:val="110"/>
                      <w:sz w:val="24"/>
                    </w:rPr>
                    <w:t>21</w:t>
                  </w:r>
                </w:p>
              </w:txbxContent>
            </v:textbox>
            <w10:wrap anchorx="page"/>
          </v:shape>
        </w:pict>
      </w:r>
      <w:r>
        <w:rPr>
          <w:i/>
          <w:w w:val="105"/>
          <w:sz w:val="13"/>
        </w:rPr>
        <w:t xml:space="preserve">R v Shields </w:t>
      </w:r>
      <w:r>
        <w:rPr>
          <w:w w:val="105"/>
          <w:sz w:val="13"/>
        </w:rPr>
        <w:t>[1981] VR</w:t>
      </w:r>
      <w:r>
        <w:rPr>
          <w:spacing w:val="20"/>
          <w:w w:val="105"/>
          <w:sz w:val="13"/>
        </w:rPr>
        <w:t xml:space="preserve"> </w:t>
      </w:r>
      <w:r>
        <w:rPr>
          <w:spacing w:val="-6"/>
          <w:w w:val="105"/>
          <w:sz w:val="13"/>
        </w:rPr>
        <w:t>717.</w:t>
      </w:r>
    </w:p>
    <w:p w14:paraId="10E62F83" w14:textId="77777777" w:rsidR="00622C04" w:rsidRDefault="006D16CC">
      <w:pPr>
        <w:pStyle w:val="ListParagraph"/>
        <w:numPr>
          <w:ilvl w:val="0"/>
          <w:numId w:val="46"/>
        </w:numPr>
        <w:tabs>
          <w:tab w:val="left" w:pos="2381"/>
          <w:tab w:val="left" w:pos="2382"/>
        </w:tabs>
        <w:rPr>
          <w:sz w:val="13"/>
        </w:rPr>
      </w:pPr>
      <w:r>
        <w:rPr>
          <w:w w:val="105"/>
          <w:sz w:val="13"/>
        </w:rPr>
        <w:t>Submissions</w:t>
      </w:r>
      <w:r>
        <w:rPr>
          <w:spacing w:val="4"/>
          <w:w w:val="105"/>
          <w:sz w:val="13"/>
        </w:rPr>
        <w:t xml:space="preserve"> </w:t>
      </w:r>
      <w:r>
        <w:rPr>
          <w:w w:val="105"/>
          <w:sz w:val="13"/>
        </w:rPr>
        <w:t>4</w:t>
      </w:r>
      <w:r>
        <w:rPr>
          <w:spacing w:val="5"/>
          <w:w w:val="105"/>
          <w:sz w:val="13"/>
        </w:rPr>
        <w:t xml:space="preserve"> </w:t>
      </w:r>
      <w:r>
        <w:rPr>
          <w:spacing w:val="2"/>
          <w:w w:val="105"/>
          <w:sz w:val="13"/>
        </w:rPr>
        <w:t>(Victoria</w:t>
      </w:r>
      <w:r>
        <w:rPr>
          <w:spacing w:val="5"/>
          <w:w w:val="105"/>
          <w:sz w:val="13"/>
        </w:rPr>
        <w:t xml:space="preserve"> </w:t>
      </w:r>
      <w:r>
        <w:rPr>
          <w:w w:val="105"/>
          <w:sz w:val="13"/>
        </w:rPr>
        <w:t>Police);</w:t>
      </w:r>
      <w:r>
        <w:rPr>
          <w:spacing w:val="5"/>
          <w:w w:val="105"/>
          <w:sz w:val="13"/>
        </w:rPr>
        <w:t xml:space="preserve"> </w:t>
      </w:r>
      <w:r>
        <w:rPr>
          <w:spacing w:val="-4"/>
          <w:w w:val="105"/>
          <w:sz w:val="13"/>
        </w:rPr>
        <w:t>13</w:t>
      </w:r>
      <w:r>
        <w:rPr>
          <w:spacing w:val="5"/>
          <w:w w:val="105"/>
          <w:sz w:val="13"/>
        </w:rPr>
        <w:t xml:space="preserve"> </w:t>
      </w:r>
      <w:r>
        <w:rPr>
          <w:w w:val="105"/>
          <w:sz w:val="13"/>
        </w:rPr>
        <w:t>(Elder</w:t>
      </w:r>
      <w:r>
        <w:rPr>
          <w:spacing w:val="5"/>
          <w:w w:val="105"/>
          <w:sz w:val="13"/>
        </w:rPr>
        <w:t xml:space="preserve"> </w:t>
      </w:r>
      <w:r>
        <w:rPr>
          <w:w w:val="105"/>
          <w:sz w:val="13"/>
        </w:rPr>
        <w:t>Law</w:t>
      </w:r>
      <w:r>
        <w:rPr>
          <w:spacing w:val="5"/>
          <w:w w:val="105"/>
          <w:sz w:val="13"/>
        </w:rPr>
        <w:t xml:space="preserve"> </w:t>
      </w:r>
      <w:r>
        <w:rPr>
          <w:w w:val="105"/>
          <w:sz w:val="13"/>
        </w:rPr>
        <w:t>and</w:t>
      </w:r>
      <w:r>
        <w:rPr>
          <w:spacing w:val="5"/>
          <w:w w:val="105"/>
          <w:sz w:val="13"/>
        </w:rPr>
        <w:t xml:space="preserve"> </w:t>
      </w:r>
      <w:r>
        <w:rPr>
          <w:w w:val="105"/>
          <w:sz w:val="13"/>
        </w:rPr>
        <w:t>Succession</w:t>
      </w:r>
      <w:r>
        <w:rPr>
          <w:spacing w:val="5"/>
          <w:w w:val="105"/>
          <w:sz w:val="13"/>
        </w:rPr>
        <w:t xml:space="preserve"> </w:t>
      </w:r>
      <w:r>
        <w:rPr>
          <w:w w:val="105"/>
          <w:sz w:val="13"/>
        </w:rPr>
        <w:t>Committee</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Law</w:t>
      </w:r>
      <w:r>
        <w:rPr>
          <w:spacing w:val="5"/>
          <w:w w:val="105"/>
          <w:sz w:val="13"/>
        </w:rPr>
        <w:t xml:space="preserve"> </w:t>
      </w:r>
      <w:r>
        <w:rPr>
          <w:w w:val="105"/>
          <w:sz w:val="13"/>
        </w:rPr>
        <w:t>Society</w:t>
      </w:r>
      <w:r>
        <w:rPr>
          <w:spacing w:val="5"/>
          <w:w w:val="105"/>
          <w:sz w:val="13"/>
        </w:rPr>
        <w:t xml:space="preserve"> </w:t>
      </w:r>
      <w:r>
        <w:rPr>
          <w:w w:val="105"/>
          <w:sz w:val="13"/>
        </w:rPr>
        <w:t>of</w:t>
      </w:r>
      <w:r>
        <w:rPr>
          <w:spacing w:val="5"/>
          <w:w w:val="105"/>
          <w:sz w:val="13"/>
        </w:rPr>
        <w:t xml:space="preserve"> </w:t>
      </w:r>
      <w:r>
        <w:rPr>
          <w:w w:val="105"/>
          <w:sz w:val="13"/>
        </w:rPr>
        <w:t>New</w:t>
      </w:r>
      <w:r>
        <w:rPr>
          <w:spacing w:val="4"/>
          <w:w w:val="105"/>
          <w:sz w:val="13"/>
        </w:rPr>
        <w:t xml:space="preserve"> </w:t>
      </w:r>
      <w:r>
        <w:rPr>
          <w:w w:val="105"/>
          <w:sz w:val="13"/>
        </w:rPr>
        <w:t>South</w:t>
      </w:r>
      <w:r>
        <w:rPr>
          <w:spacing w:val="5"/>
          <w:w w:val="105"/>
          <w:sz w:val="13"/>
        </w:rPr>
        <w:t xml:space="preserve"> </w:t>
      </w:r>
      <w:r>
        <w:rPr>
          <w:w w:val="105"/>
          <w:sz w:val="13"/>
        </w:rPr>
        <w:t>Wales).</w:t>
      </w:r>
    </w:p>
    <w:p w14:paraId="69B97DF1" w14:textId="77777777" w:rsidR="00622C04" w:rsidRDefault="00622C04">
      <w:pPr>
        <w:rPr>
          <w:sz w:val="13"/>
        </w:rPr>
        <w:sectPr w:rsidR="00622C04">
          <w:pgSz w:w="11910" w:h="16840"/>
          <w:pgMar w:top="1360" w:right="0" w:bottom="280" w:left="0" w:header="808" w:footer="0" w:gutter="0"/>
          <w:cols w:space="720"/>
        </w:sectPr>
      </w:pPr>
    </w:p>
    <w:p w14:paraId="0C218017" w14:textId="77777777" w:rsidR="00622C04" w:rsidRDefault="00622C04">
      <w:pPr>
        <w:pStyle w:val="BodyText"/>
        <w:spacing w:before="9"/>
        <w:rPr>
          <w:sz w:val="22"/>
        </w:rPr>
      </w:pPr>
    </w:p>
    <w:p w14:paraId="7C3B974B" w14:textId="77777777" w:rsidR="00622C04" w:rsidRDefault="006D16CC">
      <w:pPr>
        <w:pStyle w:val="ListParagraph"/>
        <w:numPr>
          <w:ilvl w:val="1"/>
          <w:numId w:val="55"/>
        </w:numPr>
        <w:tabs>
          <w:tab w:val="left" w:pos="2380"/>
          <w:tab w:val="left" w:pos="2381"/>
        </w:tabs>
        <w:spacing w:before="92"/>
        <w:rPr>
          <w:sz w:val="21"/>
        </w:rPr>
      </w:pPr>
      <w:r>
        <w:rPr>
          <w:sz w:val="21"/>
        </w:rPr>
        <w:t xml:space="preserve">In Victoria, there </w:t>
      </w:r>
      <w:r>
        <w:rPr>
          <w:spacing w:val="-3"/>
          <w:sz w:val="21"/>
        </w:rPr>
        <w:t xml:space="preserve">have </w:t>
      </w:r>
      <w:r>
        <w:rPr>
          <w:sz w:val="21"/>
        </w:rPr>
        <w:t xml:space="preserve">been convictions </w:t>
      </w:r>
      <w:r>
        <w:rPr>
          <w:spacing w:val="-3"/>
          <w:sz w:val="21"/>
        </w:rPr>
        <w:t xml:space="preserve">for culpable </w:t>
      </w:r>
      <w:r>
        <w:rPr>
          <w:sz w:val="21"/>
        </w:rPr>
        <w:t xml:space="preserve">driving </w:t>
      </w:r>
      <w:r>
        <w:rPr>
          <w:spacing w:val="-3"/>
          <w:sz w:val="21"/>
        </w:rPr>
        <w:t>causing</w:t>
      </w:r>
      <w:r>
        <w:rPr>
          <w:spacing w:val="-7"/>
          <w:sz w:val="21"/>
        </w:rPr>
        <w:t xml:space="preserve"> </w:t>
      </w:r>
      <w:r>
        <w:rPr>
          <w:sz w:val="21"/>
        </w:rPr>
        <w:t>death where:</w:t>
      </w:r>
    </w:p>
    <w:p w14:paraId="15280725" w14:textId="77777777" w:rsidR="00622C04" w:rsidRDefault="006D16CC">
      <w:pPr>
        <w:pStyle w:val="ListParagraph"/>
        <w:numPr>
          <w:ilvl w:val="2"/>
          <w:numId w:val="55"/>
        </w:numPr>
        <w:tabs>
          <w:tab w:val="left" w:pos="2834"/>
          <w:tab w:val="left" w:pos="2835"/>
        </w:tabs>
        <w:spacing w:before="112" w:line="242" w:lineRule="auto"/>
        <w:ind w:right="1711" w:hanging="453"/>
        <w:rPr>
          <w:sz w:val="12"/>
        </w:rPr>
      </w:pPr>
      <w:r>
        <w:rPr>
          <w:w w:val="105"/>
          <w:sz w:val="21"/>
        </w:rPr>
        <w:t xml:space="preserve">a person who was </w:t>
      </w:r>
      <w:r>
        <w:rPr>
          <w:spacing w:val="-3"/>
          <w:w w:val="105"/>
          <w:sz w:val="21"/>
        </w:rPr>
        <w:t xml:space="preserve">found to have levels </w:t>
      </w:r>
      <w:r>
        <w:rPr>
          <w:w w:val="105"/>
          <w:sz w:val="21"/>
        </w:rPr>
        <w:t xml:space="preserve">of </w:t>
      </w:r>
      <w:r>
        <w:rPr>
          <w:spacing w:val="-3"/>
          <w:w w:val="105"/>
          <w:sz w:val="21"/>
        </w:rPr>
        <w:t xml:space="preserve">cannabis </w:t>
      </w:r>
      <w:r>
        <w:rPr>
          <w:w w:val="105"/>
          <w:sz w:val="21"/>
        </w:rPr>
        <w:t xml:space="preserve">in their blood </w:t>
      </w:r>
      <w:r>
        <w:rPr>
          <w:spacing w:val="-3"/>
          <w:w w:val="105"/>
          <w:sz w:val="21"/>
        </w:rPr>
        <w:t xml:space="preserve">that </w:t>
      </w:r>
      <w:r>
        <w:rPr>
          <w:w w:val="105"/>
          <w:sz w:val="21"/>
        </w:rPr>
        <w:t xml:space="preserve">would </w:t>
      </w:r>
      <w:r>
        <w:rPr>
          <w:spacing w:val="-3"/>
          <w:w w:val="105"/>
          <w:sz w:val="21"/>
        </w:rPr>
        <w:t xml:space="preserve">impair </w:t>
      </w:r>
      <w:r>
        <w:rPr>
          <w:w w:val="105"/>
          <w:sz w:val="21"/>
        </w:rPr>
        <w:t xml:space="preserve">driving </w:t>
      </w:r>
      <w:r>
        <w:rPr>
          <w:spacing w:val="-3"/>
          <w:w w:val="105"/>
          <w:sz w:val="21"/>
        </w:rPr>
        <w:t xml:space="preserve">skills drove through </w:t>
      </w:r>
      <w:r>
        <w:rPr>
          <w:w w:val="105"/>
          <w:sz w:val="21"/>
        </w:rPr>
        <w:t xml:space="preserve">a </w:t>
      </w:r>
      <w:r>
        <w:rPr>
          <w:spacing w:val="-4"/>
          <w:w w:val="105"/>
          <w:sz w:val="21"/>
        </w:rPr>
        <w:t xml:space="preserve">‘give </w:t>
      </w:r>
      <w:r>
        <w:rPr>
          <w:w w:val="105"/>
          <w:sz w:val="21"/>
        </w:rPr>
        <w:t xml:space="preserve">way’ </w:t>
      </w:r>
      <w:r>
        <w:rPr>
          <w:spacing w:val="-3"/>
          <w:w w:val="105"/>
          <w:sz w:val="21"/>
        </w:rPr>
        <w:t xml:space="preserve">sign </w:t>
      </w:r>
      <w:r>
        <w:rPr>
          <w:spacing w:val="-4"/>
          <w:w w:val="105"/>
          <w:sz w:val="21"/>
        </w:rPr>
        <w:t xml:space="preserve">into </w:t>
      </w:r>
      <w:r>
        <w:rPr>
          <w:w w:val="105"/>
          <w:sz w:val="21"/>
        </w:rPr>
        <w:t xml:space="preserve">the path of a truck, </w:t>
      </w:r>
      <w:r>
        <w:rPr>
          <w:spacing w:val="-3"/>
          <w:w w:val="105"/>
          <w:sz w:val="21"/>
        </w:rPr>
        <w:t xml:space="preserve">killing </w:t>
      </w:r>
      <w:r>
        <w:rPr>
          <w:w w:val="105"/>
          <w:sz w:val="21"/>
        </w:rPr>
        <w:t>both passengers</w:t>
      </w:r>
      <w:r>
        <w:rPr>
          <w:w w:val="105"/>
          <w:position w:val="7"/>
          <w:sz w:val="12"/>
        </w:rPr>
        <w:t>26</w:t>
      </w:r>
    </w:p>
    <w:p w14:paraId="3BA6C353"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a </w:t>
      </w:r>
      <w:r>
        <w:rPr>
          <w:spacing w:val="-3"/>
          <w:w w:val="105"/>
          <w:sz w:val="21"/>
        </w:rPr>
        <w:t xml:space="preserve">drunk </w:t>
      </w:r>
      <w:r>
        <w:rPr>
          <w:w w:val="105"/>
          <w:sz w:val="21"/>
        </w:rPr>
        <w:t xml:space="preserve">driver was driving while </w:t>
      </w:r>
      <w:r>
        <w:rPr>
          <w:spacing w:val="-2"/>
          <w:w w:val="105"/>
          <w:sz w:val="21"/>
        </w:rPr>
        <w:t xml:space="preserve">disqualified </w:t>
      </w:r>
      <w:r>
        <w:rPr>
          <w:w w:val="105"/>
          <w:sz w:val="21"/>
        </w:rPr>
        <w:t xml:space="preserve">and at </w:t>
      </w:r>
      <w:r>
        <w:rPr>
          <w:spacing w:val="-3"/>
          <w:w w:val="105"/>
          <w:sz w:val="21"/>
        </w:rPr>
        <w:t>high</w:t>
      </w:r>
      <w:r>
        <w:rPr>
          <w:spacing w:val="-2"/>
          <w:w w:val="105"/>
          <w:sz w:val="21"/>
        </w:rPr>
        <w:t xml:space="preserve"> </w:t>
      </w:r>
      <w:r>
        <w:rPr>
          <w:w w:val="105"/>
          <w:sz w:val="21"/>
        </w:rPr>
        <w:t>speeds</w:t>
      </w:r>
      <w:r>
        <w:rPr>
          <w:w w:val="105"/>
          <w:position w:val="7"/>
          <w:sz w:val="12"/>
        </w:rPr>
        <w:t>27</w:t>
      </w:r>
    </w:p>
    <w:p w14:paraId="07A0196D" w14:textId="77777777" w:rsidR="00622C04" w:rsidRDefault="006D16CC">
      <w:pPr>
        <w:pStyle w:val="ListParagraph"/>
        <w:numPr>
          <w:ilvl w:val="2"/>
          <w:numId w:val="55"/>
        </w:numPr>
        <w:tabs>
          <w:tab w:val="left" w:pos="2834"/>
          <w:tab w:val="left" w:pos="2835"/>
        </w:tabs>
        <w:spacing w:before="113" w:line="242" w:lineRule="auto"/>
        <w:ind w:right="1600" w:hanging="453"/>
        <w:rPr>
          <w:sz w:val="12"/>
        </w:rPr>
      </w:pPr>
      <w:r>
        <w:rPr>
          <w:w w:val="105"/>
          <w:sz w:val="21"/>
        </w:rPr>
        <w:t xml:space="preserve">a </w:t>
      </w:r>
      <w:r>
        <w:rPr>
          <w:spacing w:val="-3"/>
          <w:w w:val="105"/>
          <w:sz w:val="21"/>
        </w:rPr>
        <w:t xml:space="preserve">19-year-old </w:t>
      </w:r>
      <w:r>
        <w:rPr>
          <w:w w:val="105"/>
          <w:sz w:val="21"/>
        </w:rPr>
        <w:t xml:space="preserve">driver </w:t>
      </w:r>
      <w:r>
        <w:rPr>
          <w:spacing w:val="-3"/>
          <w:w w:val="105"/>
          <w:sz w:val="21"/>
        </w:rPr>
        <w:t xml:space="preserve">failed to allow </w:t>
      </w:r>
      <w:r>
        <w:rPr>
          <w:w w:val="105"/>
          <w:sz w:val="21"/>
        </w:rPr>
        <w:t xml:space="preserve">enough time </w:t>
      </w:r>
      <w:r>
        <w:rPr>
          <w:spacing w:val="-3"/>
          <w:w w:val="105"/>
          <w:sz w:val="21"/>
        </w:rPr>
        <w:t xml:space="preserve">to </w:t>
      </w:r>
      <w:r>
        <w:rPr>
          <w:w w:val="105"/>
          <w:sz w:val="21"/>
        </w:rPr>
        <w:t xml:space="preserve">stop at a </w:t>
      </w:r>
      <w:r>
        <w:rPr>
          <w:spacing w:val="-4"/>
          <w:w w:val="105"/>
          <w:sz w:val="21"/>
        </w:rPr>
        <w:t xml:space="preserve">‘give </w:t>
      </w:r>
      <w:r>
        <w:rPr>
          <w:w w:val="105"/>
          <w:sz w:val="21"/>
        </w:rPr>
        <w:t xml:space="preserve">way’ </w:t>
      </w:r>
      <w:r>
        <w:rPr>
          <w:spacing w:val="-3"/>
          <w:w w:val="105"/>
          <w:sz w:val="21"/>
        </w:rPr>
        <w:t xml:space="preserve">sign </w:t>
      </w:r>
      <w:r>
        <w:rPr>
          <w:w w:val="105"/>
          <w:sz w:val="21"/>
        </w:rPr>
        <w:t xml:space="preserve">and sped </w:t>
      </w:r>
      <w:r>
        <w:rPr>
          <w:spacing w:val="-3"/>
          <w:w w:val="105"/>
          <w:sz w:val="21"/>
        </w:rPr>
        <w:t xml:space="preserve">through </w:t>
      </w:r>
      <w:r>
        <w:rPr>
          <w:w w:val="105"/>
          <w:sz w:val="21"/>
        </w:rPr>
        <w:t>an</w:t>
      </w:r>
      <w:r>
        <w:rPr>
          <w:spacing w:val="13"/>
          <w:w w:val="105"/>
          <w:sz w:val="21"/>
        </w:rPr>
        <w:t xml:space="preserve"> </w:t>
      </w:r>
      <w:r>
        <w:rPr>
          <w:w w:val="105"/>
          <w:sz w:val="21"/>
        </w:rPr>
        <w:t>intersection.</w:t>
      </w:r>
      <w:r>
        <w:rPr>
          <w:w w:val="105"/>
          <w:position w:val="7"/>
          <w:sz w:val="12"/>
        </w:rPr>
        <w:t>28</w:t>
      </w:r>
    </w:p>
    <w:p w14:paraId="23FC2F02" w14:textId="77777777" w:rsidR="00622C04" w:rsidRDefault="006D16CC">
      <w:pPr>
        <w:pStyle w:val="ListParagraph"/>
        <w:numPr>
          <w:ilvl w:val="1"/>
          <w:numId w:val="55"/>
        </w:numPr>
        <w:tabs>
          <w:tab w:val="left" w:pos="2381"/>
          <w:tab w:val="left" w:pos="2382"/>
        </w:tabs>
        <w:spacing w:before="122" w:line="242" w:lineRule="auto"/>
        <w:ind w:right="1620"/>
        <w:rPr>
          <w:sz w:val="21"/>
        </w:rPr>
      </w:pPr>
      <w:r>
        <w:rPr>
          <w:spacing w:val="-4"/>
          <w:w w:val="105"/>
          <w:sz w:val="21"/>
        </w:rPr>
        <w:t xml:space="preserve">Culpable </w:t>
      </w:r>
      <w:r>
        <w:rPr>
          <w:w w:val="105"/>
          <w:sz w:val="21"/>
        </w:rPr>
        <w:t xml:space="preserve">driving </w:t>
      </w:r>
      <w:r>
        <w:rPr>
          <w:spacing w:val="-3"/>
          <w:w w:val="105"/>
          <w:sz w:val="21"/>
        </w:rPr>
        <w:t xml:space="preserve">causing </w:t>
      </w:r>
      <w:r>
        <w:rPr>
          <w:w w:val="105"/>
          <w:sz w:val="21"/>
        </w:rPr>
        <w:t xml:space="preserve">death is </w:t>
      </w:r>
      <w:r>
        <w:rPr>
          <w:spacing w:val="-3"/>
          <w:w w:val="105"/>
          <w:sz w:val="21"/>
        </w:rPr>
        <w:t xml:space="preserve">excluded from </w:t>
      </w:r>
      <w:r>
        <w:rPr>
          <w:w w:val="105"/>
          <w:sz w:val="21"/>
        </w:rPr>
        <w:t xml:space="preserve">the application of the </w:t>
      </w:r>
      <w:r>
        <w:rPr>
          <w:spacing w:val="-3"/>
          <w:w w:val="105"/>
          <w:sz w:val="21"/>
        </w:rPr>
        <w:t>forfeiture r</w:t>
      </w:r>
      <w:r>
        <w:rPr>
          <w:spacing w:val="-3"/>
          <w:w w:val="105"/>
          <w:sz w:val="21"/>
        </w:rPr>
        <w:t xml:space="preserve">ule </w:t>
      </w:r>
      <w:r>
        <w:rPr>
          <w:w w:val="105"/>
          <w:sz w:val="21"/>
        </w:rPr>
        <w:t xml:space="preserve">under the </w:t>
      </w:r>
      <w:r>
        <w:rPr>
          <w:spacing w:val="-2"/>
          <w:w w:val="105"/>
          <w:sz w:val="21"/>
        </w:rPr>
        <w:t xml:space="preserve">common </w:t>
      </w:r>
      <w:r>
        <w:rPr>
          <w:w w:val="105"/>
          <w:sz w:val="21"/>
        </w:rPr>
        <w:t xml:space="preserve">law in the </w:t>
      </w:r>
      <w:r>
        <w:rPr>
          <w:spacing w:val="-3"/>
          <w:w w:val="105"/>
          <w:sz w:val="21"/>
        </w:rPr>
        <w:t xml:space="preserve">United </w:t>
      </w:r>
      <w:r>
        <w:rPr>
          <w:w w:val="105"/>
          <w:sz w:val="21"/>
        </w:rPr>
        <w:t>Kingdom.</w:t>
      </w:r>
      <w:r>
        <w:rPr>
          <w:w w:val="105"/>
          <w:position w:val="7"/>
          <w:sz w:val="12"/>
        </w:rPr>
        <w:t xml:space="preserve">29 </w:t>
      </w:r>
      <w:r>
        <w:rPr>
          <w:spacing w:val="-4"/>
          <w:w w:val="105"/>
          <w:sz w:val="21"/>
        </w:rPr>
        <w:t xml:space="preserve">However, </w:t>
      </w:r>
      <w:r>
        <w:rPr>
          <w:w w:val="105"/>
          <w:sz w:val="21"/>
        </w:rPr>
        <w:t xml:space="preserve">the </w:t>
      </w:r>
      <w:r>
        <w:rPr>
          <w:spacing w:val="-3"/>
          <w:w w:val="105"/>
          <w:sz w:val="21"/>
        </w:rPr>
        <w:t xml:space="preserve">Commission </w:t>
      </w:r>
      <w:r>
        <w:rPr>
          <w:w w:val="105"/>
          <w:sz w:val="21"/>
        </w:rPr>
        <w:t xml:space="preserve">considers the </w:t>
      </w:r>
      <w:r>
        <w:rPr>
          <w:spacing w:val="-3"/>
          <w:w w:val="105"/>
          <w:sz w:val="21"/>
        </w:rPr>
        <w:t xml:space="preserve">high </w:t>
      </w:r>
      <w:r>
        <w:rPr>
          <w:w w:val="105"/>
          <w:sz w:val="21"/>
        </w:rPr>
        <w:t xml:space="preserve">degree of </w:t>
      </w:r>
      <w:r>
        <w:rPr>
          <w:spacing w:val="-3"/>
          <w:w w:val="105"/>
          <w:sz w:val="21"/>
        </w:rPr>
        <w:t xml:space="preserve">negligence </w:t>
      </w:r>
      <w:r>
        <w:rPr>
          <w:w w:val="105"/>
          <w:sz w:val="21"/>
        </w:rPr>
        <w:t xml:space="preserve">in </w:t>
      </w:r>
      <w:r>
        <w:rPr>
          <w:spacing w:val="-3"/>
          <w:w w:val="105"/>
          <w:sz w:val="21"/>
        </w:rPr>
        <w:t xml:space="preserve">many </w:t>
      </w:r>
      <w:r>
        <w:rPr>
          <w:w w:val="105"/>
          <w:sz w:val="21"/>
        </w:rPr>
        <w:t xml:space="preserve">of these cases </w:t>
      </w:r>
      <w:r>
        <w:rPr>
          <w:spacing w:val="-3"/>
          <w:w w:val="105"/>
          <w:sz w:val="21"/>
        </w:rPr>
        <w:t xml:space="preserve">to </w:t>
      </w:r>
      <w:r>
        <w:rPr>
          <w:w w:val="105"/>
          <w:sz w:val="21"/>
        </w:rPr>
        <w:t xml:space="preserve">be sufficient </w:t>
      </w:r>
      <w:r>
        <w:rPr>
          <w:spacing w:val="-3"/>
          <w:w w:val="105"/>
          <w:sz w:val="21"/>
        </w:rPr>
        <w:t xml:space="preserve">to </w:t>
      </w:r>
      <w:r>
        <w:rPr>
          <w:spacing w:val="-4"/>
          <w:w w:val="105"/>
          <w:sz w:val="21"/>
        </w:rPr>
        <w:t xml:space="preserve">make </w:t>
      </w:r>
      <w:r>
        <w:rPr>
          <w:w w:val="105"/>
          <w:sz w:val="21"/>
        </w:rPr>
        <w:t xml:space="preserve">the application of the </w:t>
      </w:r>
      <w:r>
        <w:rPr>
          <w:spacing w:val="-3"/>
          <w:w w:val="105"/>
          <w:sz w:val="21"/>
        </w:rPr>
        <w:t xml:space="preserve">forfeiture </w:t>
      </w:r>
      <w:r>
        <w:rPr>
          <w:w w:val="105"/>
          <w:sz w:val="21"/>
        </w:rPr>
        <w:t>rule</w:t>
      </w:r>
      <w:r>
        <w:rPr>
          <w:spacing w:val="22"/>
          <w:w w:val="105"/>
          <w:sz w:val="21"/>
        </w:rPr>
        <w:t xml:space="preserve"> </w:t>
      </w:r>
      <w:r>
        <w:rPr>
          <w:spacing w:val="-3"/>
          <w:w w:val="105"/>
          <w:sz w:val="21"/>
        </w:rPr>
        <w:t>appropriate.</w:t>
      </w:r>
    </w:p>
    <w:p w14:paraId="1CA43359" w14:textId="77777777" w:rsidR="00622C04" w:rsidRDefault="006D16CC">
      <w:pPr>
        <w:pStyle w:val="Heading4"/>
        <w:spacing w:before="211"/>
      </w:pPr>
      <w:r>
        <w:rPr>
          <w:w w:val="115"/>
        </w:rPr>
        <w:t>Failure to control a dangerous, menacing o</w:t>
      </w:r>
      <w:r>
        <w:rPr>
          <w:w w:val="115"/>
        </w:rPr>
        <w:t>r restricted breed dog that kills a person</w:t>
      </w:r>
    </w:p>
    <w:p w14:paraId="6252AC14" w14:textId="77777777" w:rsidR="00622C04" w:rsidRDefault="006D16CC">
      <w:pPr>
        <w:pStyle w:val="ListParagraph"/>
        <w:numPr>
          <w:ilvl w:val="1"/>
          <w:numId w:val="55"/>
        </w:numPr>
        <w:tabs>
          <w:tab w:val="left" w:pos="2381"/>
          <w:tab w:val="left" w:pos="2382"/>
        </w:tabs>
        <w:spacing w:before="143" w:line="242" w:lineRule="auto"/>
        <w:ind w:right="1748"/>
        <w:rPr>
          <w:sz w:val="21"/>
        </w:rPr>
      </w:pPr>
      <w:r>
        <w:rPr>
          <w:sz w:val="21"/>
        </w:rPr>
        <w:t xml:space="preserve">It is also an </w:t>
      </w:r>
      <w:r>
        <w:rPr>
          <w:spacing w:val="-3"/>
          <w:sz w:val="21"/>
        </w:rPr>
        <w:t xml:space="preserve">offence to </w:t>
      </w:r>
      <w:r>
        <w:rPr>
          <w:spacing w:val="-4"/>
          <w:sz w:val="21"/>
        </w:rPr>
        <w:t xml:space="preserve">fail </w:t>
      </w:r>
      <w:r>
        <w:rPr>
          <w:spacing w:val="-3"/>
          <w:sz w:val="21"/>
        </w:rPr>
        <w:t xml:space="preserve">to control </w:t>
      </w:r>
      <w:r>
        <w:rPr>
          <w:sz w:val="21"/>
        </w:rPr>
        <w:t xml:space="preserve">a </w:t>
      </w:r>
      <w:r>
        <w:rPr>
          <w:spacing w:val="-3"/>
          <w:sz w:val="21"/>
        </w:rPr>
        <w:t xml:space="preserve">dangerous, menacing  </w:t>
      </w:r>
      <w:r>
        <w:rPr>
          <w:sz w:val="21"/>
        </w:rPr>
        <w:t xml:space="preserve">or restricted breed dog </w:t>
      </w:r>
      <w:r>
        <w:rPr>
          <w:spacing w:val="-3"/>
          <w:sz w:val="21"/>
        </w:rPr>
        <w:t>that</w:t>
      </w:r>
      <w:r>
        <w:rPr>
          <w:spacing w:val="41"/>
          <w:sz w:val="21"/>
        </w:rPr>
        <w:t xml:space="preserve"> </w:t>
      </w:r>
      <w:r>
        <w:rPr>
          <w:spacing w:val="-3"/>
          <w:sz w:val="21"/>
        </w:rPr>
        <w:t xml:space="preserve">kills </w:t>
      </w:r>
      <w:r>
        <w:rPr>
          <w:sz w:val="21"/>
        </w:rPr>
        <w:t>a person.</w:t>
      </w:r>
      <w:r>
        <w:rPr>
          <w:position w:val="7"/>
          <w:sz w:val="12"/>
        </w:rPr>
        <w:t xml:space="preserve">30 </w:t>
      </w:r>
      <w:r>
        <w:rPr>
          <w:sz w:val="21"/>
        </w:rPr>
        <w:t xml:space="preserve">The maximum penalty is </w:t>
      </w:r>
      <w:r>
        <w:rPr>
          <w:spacing w:val="-6"/>
          <w:sz w:val="21"/>
        </w:rPr>
        <w:t xml:space="preserve">10 </w:t>
      </w:r>
      <w:r>
        <w:rPr>
          <w:sz w:val="21"/>
        </w:rPr>
        <w:t>years</w:t>
      </w:r>
      <w:r>
        <w:rPr>
          <w:spacing w:val="13"/>
          <w:sz w:val="21"/>
        </w:rPr>
        <w:t xml:space="preserve"> </w:t>
      </w:r>
      <w:r>
        <w:rPr>
          <w:spacing w:val="-3"/>
          <w:sz w:val="21"/>
        </w:rPr>
        <w:t>imprisonment.</w:t>
      </w:r>
    </w:p>
    <w:p w14:paraId="18A077CD" w14:textId="77777777" w:rsidR="00622C04" w:rsidRDefault="006D16CC">
      <w:pPr>
        <w:pStyle w:val="ListParagraph"/>
        <w:numPr>
          <w:ilvl w:val="1"/>
          <w:numId w:val="55"/>
        </w:numPr>
        <w:tabs>
          <w:tab w:val="left" w:pos="2380"/>
          <w:tab w:val="left" w:pos="2382"/>
        </w:tabs>
        <w:spacing w:before="122" w:line="242" w:lineRule="auto"/>
        <w:ind w:right="1953"/>
        <w:rPr>
          <w:sz w:val="21"/>
        </w:rPr>
      </w:pPr>
      <w:r>
        <w:rPr>
          <w:w w:val="105"/>
          <w:sz w:val="21"/>
        </w:rPr>
        <w:t xml:space="preserve">A person is guilty of the </w:t>
      </w:r>
      <w:r>
        <w:rPr>
          <w:spacing w:val="-3"/>
          <w:w w:val="105"/>
          <w:sz w:val="21"/>
        </w:rPr>
        <w:t xml:space="preserve">offence </w:t>
      </w:r>
      <w:r>
        <w:rPr>
          <w:w w:val="105"/>
          <w:sz w:val="21"/>
        </w:rPr>
        <w:t xml:space="preserve">when a </w:t>
      </w:r>
      <w:r>
        <w:rPr>
          <w:spacing w:val="-3"/>
          <w:w w:val="105"/>
          <w:sz w:val="21"/>
        </w:rPr>
        <w:t xml:space="preserve">reasonable </w:t>
      </w:r>
      <w:r>
        <w:rPr>
          <w:w w:val="105"/>
          <w:sz w:val="21"/>
        </w:rPr>
        <w:t xml:space="preserve">person would </w:t>
      </w:r>
      <w:r>
        <w:rPr>
          <w:spacing w:val="-3"/>
          <w:w w:val="105"/>
          <w:sz w:val="21"/>
        </w:rPr>
        <w:t xml:space="preserve">have realised that </w:t>
      </w:r>
      <w:r>
        <w:rPr>
          <w:spacing w:val="-4"/>
          <w:w w:val="105"/>
          <w:sz w:val="21"/>
        </w:rPr>
        <w:t xml:space="preserve">failing </w:t>
      </w:r>
      <w:r>
        <w:rPr>
          <w:spacing w:val="-3"/>
          <w:w w:val="105"/>
          <w:sz w:val="21"/>
        </w:rPr>
        <w:t xml:space="preserve">to keep </w:t>
      </w:r>
      <w:r>
        <w:rPr>
          <w:w w:val="105"/>
          <w:sz w:val="21"/>
        </w:rPr>
        <w:t xml:space="preserve">the dog under </w:t>
      </w:r>
      <w:r>
        <w:rPr>
          <w:spacing w:val="-3"/>
          <w:w w:val="105"/>
          <w:sz w:val="21"/>
        </w:rPr>
        <w:t xml:space="preserve">control </w:t>
      </w:r>
      <w:r>
        <w:rPr>
          <w:w w:val="105"/>
          <w:sz w:val="21"/>
        </w:rPr>
        <w:t xml:space="preserve">would expose others </w:t>
      </w:r>
      <w:r>
        <w:rPr>
          <w:spacing w:val="-3"/>
          <w:w w:val="105"/>
          <w:sz w:val="21"/>
        </w:rPr>
        <w:t xml:space="preserve">to </w:t>
      </w:r>
      <w:r>
        <w:rPr>
          <w:w w:val="105"/>
          <w:sz w:val="21"/>
        </w:rPr>
        <w:t xml:space="preserve">an appreciable risk of </w:t>
      </w:r>
      <w:r>
        <w:rPr>
          <w:spacing w:val="-3"/>
          <w:w w:val="105"/>
          <w:sz w:val="21"/>
        </w:rPr>
        <w:t>death.</w:t>
      </w:r>
      <w:r>
        <w:rPr>
          <w:spacing w:val="-3"/>
          <w:w w:val="105"/>
          <w:position w:val="7"/>
          <w:sz w:val="12"/>
        </w:rPr>
        <w:t xml:space="preserve">31 </w:t>
      </w:r>
      <w:r>
        <w:rPr>
          <w:w w:val="105"/>
          <w:sz w:val="21"/>
        </w:rPr>
        <w:t xml:space="preserve">This is a </w:t>
      </w:r>
      <w:r>
        <w:rPr>
          <w:spacing w:val="-3"/>
          <w:w w:val="105"/>
          <w:sz w:val="21"/>
        </w:rPr>
        <w:t xml:space="preserve">similar </w:t>
      </w:r>
      <w:r>
        <w:rPr>
          <w:w w:val="105"/>
          <w:sz w:val="21"/>
        </w:rPr>
        <w:t xml:space="preserve">standard of </w:t>
      </w:r>
      <w:r>
        <w:rPr>
          <w:spacing w:val="-3"/>
          <w:w w:val="105"/>
          <w:sz w:val="21"/>
        </w:rPr>
        <w:t xml:space="preserve">negligence to that </w:t>
      </w:r>
      <w:r>
        <w:rPr>
          <w:w w:val="105"/>
          <w:sz w:val="21"/>
        </w:rPr>
        <w:t xml:space="preserve">which applies </w:t>
      </w:r>
      <w:r>
        <w:rPr>
          <w:spacing w:val="-3"/>
          <w:w w:val="105"/>
          <w:sz w:val="21"/>
        </w:rPr>
        <w:t xml:space="preserve">to </w:t>
      </w:r>
      <w:r>
        <w:rPr>
          <w:w w:val="105"/>
          <w:sz w:val="21"/>
        </w:rPr>
        <w:t xml:space="preserve">the </w:t>
      </w:r>
      <w:r>
        <w:rPr>
          <w:spacing w:val="-3"/>
          <w:w w:val="105"/>
          <w:sz w:val="21"/>
        </w:rPr>
        <w:t xml:space="preserve">offence </w:t>
      </w:r>
      <w:r>
        <w:rPr>
          <w:w w:val="105"/>
          <w:sz w:val="21"/>
        </w:rPr>
        <w:t xml:space="preserve">of </w:t>
      </w:r>
      <w:r>
        <w:rPr>
          <w:spacing w:val="-3"/>
          <w:w w:val="105"/>
          <w:sz w:val="21"/>
        </w:rPr>
        <w:t xml:space="preserve">dangerous </w:t>
      </w:r>
      <w:r>
        <w:rPr>
          <w:w w:val="105"/>
          <w:sz w:val="21"/>
        </w:rPr>
        <w:t xml:space="preserve">driving </w:t>
      </w:r>
      <w:r>
        <w:rPr>
          <w:spacing w:val="-3"/>
          <w:w w:val="105"/>
          <w:sz w:val="21"/>
        </w:rPr>
        <w:t xml:space="preserve">causing death, </w:t>
      </w:r>
      <w:r>
        <w:rPr>
          <w:w w:val="105"/>
          <w:sz w:val="21"/>
        </w:rPr>
        <w:t xml:space="preserve">which </w:t>
      </w:r>
      <w:r>
        <w:rPr>
          <w:w w:val="105"/>
          <w:sz w:val="21"/>
        </w:rPr>
        <w:t>is discussed at</w:t>
      </w:r>
      <w:r>
        <w:rPr>
          <w:spacing w:val="40"/>
          <w:w w:val="105"/>
          <w:sz w:val="21"/>
        </w:rPr>
        <w:t xml:space="preserve"> </w:t>
      </w:r>
      <w:r>
        <w:rPr>
          <w:w w:val="105"/>
          <w:sz w:val="21"/>
        </w:rPr>
        <w:t>[3.42]–[3.49].</w:t>
      </w:r>
    </w:p>
    <w:p w14:paraId="5F20A29A" w14:textId="77777777" w:rsidR="00622C04" w:rsidRDefault="006D16CC">
      <w:pPr>
        <w:pStyle w:val="ListParagraph"/>
        <w:numPr>
          <w:ilvl w:val="1"/>
          <w:numId w:val="55"/>
        </w:numPr>
        <w:tabs>
          <w:tab w:val="left" w:pos="2380"/>
          <w:tab w:val="left" w:pos="2382"/>
        </w:tabs>
        <w:spacing w:before="125" w:line="242" w:lineRule="auto"/>
        <w:ind w:right="1632"/>
        <w:rPr>
          <w:sz w:val="21"/>
        </w:rPr>
      </w:pPr>
      <w:r>
        <w:rPr>
          <w:sz w:val="21"/>
        </w:rPr>
        <w:t xml:space="preserve">Whereas the </w:t>
      </w:r>
      <w:r>
        <w:rPr>
          <w:spacing w:val="-3"/>
          <w:sz w:val="21"/>
        </w:rPr>
        <w:t xml:space="preserve">Commission </w:t>
      </w:r>
      <w:r>
        <w:rPr>
          <w:sz w:val="21"/>
        </w:rPr>
        <w:t xml:space="preserve">considers </w:t>
      </w:r>
      <w:r>
        <w:rPr>
          <w:spacing w:val="-3"/>
          <w:sz w:val="21"/>
        </w:rPr>
        <w:t xml:space="preserve">that </w:t>
      </w:r>
      <w:r>
        <w:rPr>
          <w:sz w:val="21"/>
        </w:rPr>
        <w:t xml:space="preserve">the </w:t>
      </w:r>
      <w:r>
        <w:rPr>
          <w:spacing w:val="-3"/>
          <w:sz w:val="21"/>
        </w:rPr>
        <w:t xml:space="preserve">forfeiture </w:t>
      </w:r>
      <w:r>
        <w:rPr>
          <w:sz w:val="21"/>
        </w:rPr>
        <w:t xml:space="preserve">rule should </w:t>
      </w:r>
      <w:r>
        <w:rPr>
          <w:spacing w:val="-2"/>
          <w:sz w:val="21"/>
        </w:rPr>
        <w:t xml:space="preserve">not </w:t>
      </w:r>
      <w:r>
        <w:rPr>
          <w:sz w:val="21"/>
        </w:rPr>
        <w:t xml:space="preserve">apply </w:t>
      </w:r>
      <w:r>
        <w:rPr>
          <w:spacing w:val="-3"/>
          <w:sz w:val="21"/>
        </w:rPr>
        <w:t xml:space="preserve">to dangerous </w:t>
      </w:r>
      <w:r>
        <w:rPr>
          <w:sz w:val="21"/>
        </w:rPr>
        <w:t xml:space="preserve">driving </w:t>
      </w:r>
      <w:r>
        <w:rPr>
          <w:spacing w:val="-3"/>
          <w:sz w:val="21"/>
        </w:rPr>
        <w:t xml:space="preserve">causing death, </w:t>
      </w:r>
      <w:r>
        <w:rPr>
          <w:sz w:val="21"/>
        </w:rPr>
        <w:t xml:space="preserve">the </w:t>
      </w:r>
      <w:r>
        <w:rPr>
          <w:spacing w:val="-3"/>
          <w:sz w:val="21"/>
        </w:rPr>
        <w:t xml:space="preserve">offence </w:t>
      </w:r>
      <w:r>
        <w:rPr>
          <w:sz w:val="21"/>
        </w:rPr>
        <w:t xml:space="preserve">of </w:t>
      </w:r>
      <w:r>
        <w:rPr>
          <w:spacing w:val="-4"/>
          <w:sz w:val="21"/>
        </w:rPr>
        <w:t xml:space="preserve">failing </w:t>
      </w:r>
      <w:r>
        <w:rPr>
          <w:spacing w:val="-3"/>
          <w:sz w:val="21"/>
        </w:rPr>
        <w:t xml:space="preserve">to control </w:t>
      </w:r>
      <w:r>
        <w:rPr>
          <w:sz w:val="21"/>
        </w:rPr>
        <w:t xml:space="preserve">a </w:t>
      </w:r>
      <w:r>
        <w:rPr>
          <w:spacing w:val="-3"/>
          <w:sz w:val="21"/>
        </w:rPr>
        <w:t xml:space="preserve">dangerous </w:t>
      </w:r>
      <w:r>
        <w:rPr>
          <w:sz w:val="21"/>
        </w:rPr>
        <w:t xml:space="preserve">dog </w:t>
      </w:r>
      <w:r>
        <w:rPr>
          <w:spacing w:val="-3"/>
          <w:sz w:val="21"/>
        </w:rPr>
        <w:t xml:space="preserve">that kills </w:t>
      </w:r>
      <w:r>
        <w:rPr>
          <w:sz w:val="21"/>
        </w:rPr>
        <w:t xml:space="preserve">a person should be </w:t>
      </w:r>
      <w:r>
        <w:rPr>
          <w:spacing w:val="-3"/>
          <w:sz w:val="21"/>
        </w:rPr>
        <w:t xml:space="preserve">within </w:t>
      </w:r>
      <w:r>
        <w:rPr>
          <w:sz w:val="21"/>
        </w:rPr>
        <w:t xml:space="preserve">the scope of the </w:t>
      </w:r>
      <w:r>
        <w:rPr>
          <w:spacing w:val="-3"/>
          <w:sz w:val="21"/>
        </w:rPr>
        <w:t xml:space="preserve">rule. </w:t>
      </w:r>
      <w:r>
        <w:rPr>
          <w:sz w:val="21"/>
        </w:rPr>
        <w:t xml:space="preserve">There is a possibility </w:t>
      </w:r>
      <w:r>
        <w:rPr>
          <w:spacing w:val="-3"/>
          <w:sz w:val="21"/>
        </w:rPr>
        <w:t xml:space="preserve">that </w:t>
      </w:r>
      <w:r>
        <w:rPr>
          <w:sz w:val="21"/>
        </w:rPr>
        <w:t xml:space="preserve">an offender in these </w:t>
      </w:r>
      <w:r>
        <w:rPr>
          <w:spacing w:val="-3"/>
          <w:sz w:val="21"/>
        </w:rPr>
        <w:t xml:space="preserve">circumstances may have created </w:t>
      </w:r>
      <w:r>
        <w:rPr>
          <w:sz w:val="21"/>
        </w:rPr>
        <w:t xml:space="preserve">or </w:t>
      </w:r>
      <w:r>
        <w:rPr>
          <w:spacing w:val="-3"/>
          <w:sz w:val="21"/>
        </w:rPr>
        <w:t xml:space="preserve">encouraged </w:t>
      </w:r>
      <w:r>
        <w:rPr>
          <w:sz w:val="21"/>
        </w:rPr>
        <w:t xml:space="preserve">the </w:t>
      </w:r>
      <w:r>
        <w:rPr>
          <w:spacing w:val="-3"/>
          <w:sz w:val="21"/>
        </w:rPr>
        <w:t>circumstances that</w:t>
      </w:r>
      <w:r>
        <w:rPr>
          <w:spacing w:val="-4"/>
          <w:sz w:val="21"/>
        </w:rPr>
        <w:t xml:space="preserve"> </w:t>
      </w:r>
      <w:r>
        <w:rPr>
          <w:sz w:val="21"/>
        </w:rPr>
        <w:t>caused the dog</w:t>
      </w:r>
    </w:p>
    <w:p w14:paraId="020AD174" w14:textId="77777777" w:rsidR="00622C04" w:rsidRDefault="006D16CC">
      <w:pPr>
        <w:pStyle w:val="BodyText"/>
        <w:spacing w:before="4" w:line="242" w:lineRule="auto"/>
        <w:ind w:left="2381" w:right="1618"/>
      </w:pPr>
      <w:r>
        <w:t>to be violent and thus bear responsibility for the existence of the danger in a way that a person in control of a motor vehi</w:t>
      </w:r>
      <w:r>
        <w:t>cle does not.</w:t>
      </w:r>
    </w:p>
    <w:p w14:paraId="74120B01" w14:textId="77777777" w:rsidR="00622C04" w:rsidRDefault="006D16CC">
      <w:pPr>
        <w:pStyle w:val="Heading4"/>
        <w:spacing w:before="209"/>
      </w:pPr>
      <w:r>
        <w:rPr>
          <w:w w:val="120"/>
        </w:rPr>
        <w:t>Aiding and abetting</w:t>
      </w:r>
    </w:p>
    <w:p w14:paraId="733D2A96" w14:textId="77777777" w:rsidR="00622C04" w:rsidRDefault="006D16CC">
      <w:pPr>
        <w:pStyle w:val="ListParagraph"/>
        <w:numPr>
          <w:ilvl w:val="1"/>
          <w:numId w:val="55"/>
        </w:numPr>
        <w:tabs>
          <w:tab w:val="left" w:pos="2381"/>
          <w:tab w:val="left" w:pos="2382"/>
        </w:tabs>
        <w:spacing w:before="143" w:line="242" w:lineRule="auto"/>
        <w:ind w:right="1587"/>
        <w:rPr>
          <w:sz w:val="12"/>
        </w:rPr>
      </w:pPr>
      <w:r>
        <w:rPr>
          <w:sz w:val="21"/>
        </w:rPr>
        <w:t xml:space="preserve">A person who aids,  abets,  </w:t>
      </w:r>
      <w:r>
        <w:rPr>
          <w:spacing w:val="-3"/>
          <w:sz w:val="21"/>
        </w:rPr>
        <w:t xml:space="preserve">counsels  </w:t>
      </w:r>
      <w:r>
        <w:rPr>
          <w:sz w:val="21"/>
        </w:rPr>
        <w:t xml:space="preserve">or  </w:t>
      </w:r>
      <w:r>
        <w:rPr>
          <w:spacing w:val="-3"/>
          <w:sz w:val="21"/>
        </w:rPr>
        <w:t xml:space="preserve">procures  another  to  commit  </w:t>
      </w:r>
      <w:r>
        <w:rPr>
          <w:sz w:val="21"/>
        </w:rPr>
        <w:t xml:space="preserve">an  unlawful  </w:t>
      </w:r>
      <w:r>
        <w:rPr>
          <w:spacing w:val="-3"/>
          <w:sz w:val="21"/>
        </w:rPr>
        <w:t xml:space="preserve">killing may </w:t>
      </w:r>
      <w:r>
        <w:rPr>
          <w:sz w:val="21"/>
        </w:rPr>
        <w:t xml:space="preserve">be tried or indicted as a  </w:t>
      </w:r>
      <w:r>
        <w:rPr>
          <w:spacing w:val="-3"/>
          <w:sz w:val="21"/>
        </w:rPr>
        <w:t xml:space="preserve">principal  </w:t>
      </w:r>
      <w:r>
        <w:rPr>
          <w:spacing w:val="-4"/>
          <w:sz w:val="21"/>
        </w:rPr>
        <w:t>offender.</w:t>
      </w:r>
      <w:r>
        <w:rPr>
          <w:spacing w:val="-4"/>
          <w:position w:val="7"/>
          <w:sz w:val="12"/>
        </w:rPr>
        <w:t xml:space="preserve">32  </w:t>
      </w:r>
      <w:r>
        <w:rPr>
          <w:sz w:val="21"/>
        </w:rPr>
        <w:t xml:space="preserve">They  </w:t>
      </w:r>
      <w:r>
        <w:rPr>
          <w:spacing w:val="-3"/>
          <w:sz w:val="21"/>
        </w:rPr>
        <w:t xml:space="preserve">will  </w:t>
      </w:r>
      <w:r>
        <w:rPr>
          <w:sz w:val="21"/>
        </w:rPr>
        <w:t xml:space="preserve">also  be  subject  </w:t>
      </w:r>
      <w:r>
        <w:rPr>
          <w:spacing w:val="-3"/>
          <w:sz w:val="21"/>
        </w:rPr>
        <w:t xml:space="preserve">to  </w:t>
      </w:r>
      <w:r>
        <w:rPr>
          <w:sz w:val="21"/>
        </w:rPr>
        <w:t xml:space="preserve">the </w:t>
      </w:r>
      <w:r>
        <w:rPr>
          <w:spacing w:val="-3"/>
          <w:sz w:val="21"/>
        </w:rPr>
        <w:t xml:space="preserve">forfeiture rule, although </w:t>
      </w:r>
      <w:r>
        <w:rPr>
          <w:sz w:val="21"/>
        </w:rPr>
        <w:t xml:space="preserve">this </w:t>
      </w:r>
      <w:r>
        <w:rPr>
          <w:spacing w:val="-3"/>
          <w:sz w:val="21"/>
        </w:rPr>
        <w:t>ma</w:t>
      </w:r>
      <w:r>
        <w:rPr>
          <w:spacing w:val="-3"/>
          <w:sz w:val="21"/>
        </w:rPr>
        <w:t xml:space="preserve">y </w:t>
      </w:r>
      <w:r>
        <w:rPr>
          <w:sz w:val="21"/>
        </w:rPr>
        <w:t xml:space="preserve">be </w:t>
      </w:r>
      <w:r>
        <w:rPr>
          <w:spacing w:val="-3"/>
          <w:sz w:val="21"/>
        </w:rPr>
        <w:t xml:space="preserve">unclear  to  administrators  </w:t>
      </w:r>
      <w:r>
        <w:rPr>
          <w:sz w:val="21"/>
        </w:rPr>
        <w:t xml:space="preserve">and  executors  of  estates. The </w:t>
      </w:r>
      <w:r>
        <w:rPr>
          <w:i/>
          <w:sz w:val="21"/>
        </w:rPr>
        <w:t xml:space="preserve">Forfeiture Act </w:t>
      </w:r>
      <w:r>
        <w:rPr>
          <w:i/>
          <w:spacing w:val="-5"/>
          <w:sz w:val="21"/>
        </w:rPr>
        <w:t xml:space="preserve">1982  </w:t>
      </w:r>
      <w:r>
        <w:rPr>
          <w:sz w:val="21"/>
        </w:rPr>
        <w:t xml:space="preserve">(UK) (‘the UK Act’), the </w:t>
      </w:r>
      <w:r>
        <w:rPr>
          <w:i/>
          <w:sz w:val="21"/>
        </w:rPr>
        <w:t xml:space="preserve">Forfeiture Act </w:t>
      </w:r>
      <w:r>
        <w:rPr>
          <w:i/>
          <w:spacing w:val="-8"/>
          <w:sz w:val="21"/>
        </w:rPr>
        <w:t xml:space="preserve">1991  </w:t>
      </w:r>
      <w:r>
        <w:rPr>
          <w:sz w:val="21"/>
        </w:rPr>
        <w:t xml:space="preserve">(ACT) (‘the </w:t>
      </w:r>
      <w:r>
        <w:rPr>
          <w:spacing w:val="-3"/>
          <w:sz w:val="21"/>
        </w:rPr>
        <w:t xml:space="preserve">ACT  </w:t>
      </w:r>
      <w:r>
        <w:rPr>
          <w:sz w:val="21"/>
        </w:rPr>
        <w:t xml:space="preserve">Act’)   and the </w:t>
      </w:r>
      <w:r>
        <w:rPr>
          <w:i/>
          <w:sz w:val="21"/>
        </w:rPr>
        <w:t xml:space="preserve">Forfeiture Act </w:t>
      </w:r>
      <w:r>
        <w:rPr>
          <w:i/>
          <w:spacing w:val="-6"/>
          <w:sz w:val="21"/>
        </w:rPr>
        <w:t xml:space="preserve">1995 </w:t>
      </w:r>
      <w:r>
        <w:rPr>
          <w:spacing w:val="2"/>
          <w:sz w:val="21"/>
        </w:rPr>
        <w:t xml:space="preserve">(NSW) </w:t>
      </w:r>
      <w:r>
        <w:rPr>
          <w:sz w:val="21"/>
        </w:rPr>
        <w:t xml:space="preserve">(‘the NSW Act’) define an unlawful </w:t>
      </w:r>
      <w:r>
        <w:rPr>
          <w:spacing w:val="-3"/>
          <w:sz w:val="21"/>
        </w:rPr>
        <w:t xml:space="preserve">killing </w:t>
      </w:r>
      <w:r>
        <w:rPr>
          <w:sz w:val="21"/>
        </w:rPr>
        <w:t xml:space="preserve">as </w:t>
      </w:r>
      <w:r>
        <w:rPr>
          <w:spacing w:val="-3"/>
          <w:sz w:val="21"/>
        </w:rPr>
        <w:t>including aiding,</w:t>
      </w:r>
      <w:r>
        <w:rPr>
          <w:spacing w:val="-3"/>
          <w:sz w:val="21"/>
        </w:rPr>
        <w:t xml:space="preserve"> </w:t>
      </w:r>
      <w:r>
        <w:rPr>
          <w:sz w:val="21"/>
        </w:rPr>
        <w:t xml:space="preserve">abetting, </w:t>
      </w:r>
      <w:r>
        <w:rPr>
          <w:spacing w:val="-3"/>
          <w:sz w:val="21"/>
        </w:rPr>
        <w:t xml:space="preserve">counselling </w:t>
      </w:r>
      <w:r>
        <w:rPr>
          <w:sz w:val="21"/>
        </w:rPr>
        <w:t xml:space="preserve">or </w:t>
      </w:r>
      <w:r>
        <w:rPr>
          <w:spacing w:val="-3"/>
          <w:sz w:val="21"/>
        </w:rPr>
        <w:t>procuring</w:t>
      </w:r>
      <w:r>
        <w:rPr>
          <w:spacing w:val="5"/>
          <w:sz w:val="21"/>
        </w:rPr>
        <w:t xml:space="preserve"> </w:t>
      </w:r>
      <w:r>
        <w:rPr>
          <w:sz w:val="21"/>
        </w:rPr>
        <w:t xml:space="preserve">an unlawful </w:t>
      </w:r>
      <w:r>
        <w:rPr>
          <w:spacing w:val="-3"/>
          <w:sz w:val="21"/>
        </w:rPr>
        <w:t>killing.</w:t>
      </w:r>
      <w:r>
        <w:rPr>
          <w:spacing w:val="-3"/>
          <w:position w:val="7"/>
          <w:sz w:val="12"/>
        </w:rPr>
        <w:t>33</w:t>
      </w:r>
    </w:p>
    <w:p w14:paraId="0C97ABC4" w14:textId="77777777" w:rsidR="00622C04" w:rsidRDefault="006D16CC">
      <w:pPr>
        <w:pStyle w:val="ListParagraph"/>
        <w:numPr>
          <w:ilvl w:val="1"/>
          <w:numId w:val="55"/>
        </w:numPr>
        <w:tabs>
          <w:tab w:val="left" w:pos="2380"/>
          <w:tab w:val="left" w:pos="2381"/>
        </w:tabs>
        <w:spacing w:before="127" w:line="242" w:lineRule="auto"/>
        <w:ind w:right="1678"/>
        <w:rPr>
          <w:sz w:val="12"/>
        </w:rPr>
      </w:pPr>
      <w:r>
        <w:rPr>
          <w:w w:val="105"/>
          <w:sz w:val="21"/>
        </w:rPr>
        <w:t xml:space="preserve">The </w:t>
      </w:r>
      <w:r>
        <w:rPr>
          <w:spacing w:val="-3"/>
          <w:w w:val="105"/>
          <w:sz w:val="21"/>
        </w:rPr>
        <w:t xml:space="preserve">Commission </w:t>
      </w:r>
      <w:r>
        <w:rPr>
          <w:w w:val="105"/>
          <w:sz w:val="21"/>
        </w:rPr>
        <w:t xml:space="preserve">considers </w:t>
      </w:r>
      <w:r>
        <w:rPr>
          <w:spacing w:val="-3"/>
          <w:w w:val="105"/>
          <w:sz w:val="21"/>
        </w:rPr>
        <w:t xml:space="preserve">that </w:t>
      </w:r>
      <w:r>
        <w:rPr>
          <w:w w:val="105"/>
          <w:sz w:val="21"/>
        </w:rPr>
        <w:t xml:space="preserve">the rule should apply </w:t>
      </w:r>
      <w:r>
        <w:rPr>
          <w:spacing w:val="-3"/>
          <w:w w:val="105"/>
          <w:sz w:val="21"/>
        </w:rPr>
        <w:t xml:space="preserve">to anyone </w:t>
      </w:r>
      <w:r>
        <w:rPr>
          <w:w w:val="105"/>
          <w:sz w:val="21"/>
        </w:rPr>
        <w:t xml:space="preserve">who aids and abets the </w:t>
      </w:r>
      <w:r>
        <w:rPr>
          <w:spacing w:val="-3"/>
          <w:w w:val="105"/>
          <w:sz w:val="21"/>
        </w:rPr>
        <w:t xml:space="preserve">commission </w:t>
      </w:r>
      <w:r>
        <w:rPr>
          <w:w w:val="105"/>
          <w:sz w:val="21"/>
        </w:rPr>
        <w:t xml:space="preserve">of an </w:t>
      </w:r>
      <w:r>
        <w:rPr>
          <w:spacing w:val="-3"/>
          <w:w w:val="105"/>
          <w:sz w:val="21"/>
        </w:rPr>
        <w:t xml:space="preserve">offence that </w:t>
      </w:r>
      <w:r>
        <w:rPr>
          <w:w w:val="105"/>
          <w:sz w:val="21"/>
        </w:rPr>
        <w:t xml:space="preserve">is </w:t>
      </w:r>
      <w:r>
        <w:rPr>
          <w:spacing w:val="-3"/>
          <w:w w:val="105"/>
          <w:sz w:val="21"/>
        </w:rPr>
        <w:t xml:space="preserve">within </w:t>
      </w:r>
      <w:r>
        <w:rPr>
          <w:w w:val="105"/>
          <w:sz w:val="21"/>
        </w:rPr>
        <w:t xml:space="preserve">the scope of the </w:t>
      </w:r>
      <w:r>
        <w:rPr>
          <w:spacing w:val="-3"/>
          <w:w w:val="105"/>
          <w:sz w:val="21"/>
        </w:rPr>
        <w:t xml:space="preserve">rule. </w:t>
      </w:r>
      <w:r>
        <w:rPr>
          <w:w w:val="105"/>
          <w:sz w:val="21"/>
        </w:rPr>
        <w:t xml:space="preserve">The </w:t>
      </w:r>
      <w:r>
        <w:rPr>
          <w:spacing w:val="-3"/>
          <w:w w:val="105"/>
          <w:sz w:val="21"/>
        </w:rPr>
        <w:t xml:space="preserve">Crimes </w:t>
      </w:r>
      <w:r>
        <w:rPr>
          <w:w w:val="105"/>
          <w:sz w:val="21"/>
        </w:rPr>
        <w:t xml:space="preserve">Act does </w:t>
      </w:r>
      <w:r>
        <w:rPr>
          <w:spacing w:val="-2"/>
          <w:w w:val="105"/>
          <w:sz w:val="21"/>
        </w:rPr>
        <w:t xml:space="preserve">not </w:t>
      </w:r>
      <w:r>
        <w:rPr>
          <w:spacing w:val="-3"/>
          <w:w w:val="105"/>
          <w:sz w:val="21"/>
        </w:rPr>
        <w:t xml:space="preserve">distinguish </w:t>
      </w:r>
      <w:r>
        <w:rPr>
          <w:w w:val="105"/>
          <w:sz w:val="21"/>
        </w:rPr>
        <w:t xml:space="preserve">between the </w:t>
      </w:r>
      <w:r>
        <w:rPr>
          <w:spacing w:val="-3"/>
          <w:w w:val="105"/>
          <w:sz w:val="21"/>
        </w:rPr>
        <w:t xml:space="preserve">principal </w:t>
      </w:r>
      <w:r>
        <w:rPr>
          <w:w w:val="105"/>
          <w:sz w:val="21"/>
        </w:rPr>
        <w:t xml:space="preserve">offender and a person who aids, abets, </w:t>
      </w:r>
      <w:r>
        <w:rPr>
          <w:spacing w:val="-3"/>
          <w:w w:val="105"/>
          <w:sz w:val="21"/>
        </w:rPr>
        <w:t xml:space="preserve">counsels </w:t>
      </w:r>
      <w:r>
        <w:rPr>
          <w:w w:val="105"/>
          <w:sz w:val="21"/>
        </w:rPr>
        <w:t xml:space="preserve">or </w:t>
      </w:r>
      <w:r>
        <w:rPr>
          <w:spacing w:val="-3"/>
          <w:w w:val="105"/>
          <w:sz w:val="21"/>
        </w:rPr>
        <w:t xml:space="preserve">procures </w:t>
      </w:r>
      <w:r>
        <w:rPr>
          <w:w w:val="105"/>
          <w:sz w:val="21"/>
        </w:rPr>
        <w:t xml:space="preserve">them </w:t>
      </w:r>
      <w:r>
        <w:rPr>
          <w:spacing w:val="-3"/>
          <w:w w:val="105"/>
          <w:sz w:val="21"/>
        </w:rPr>
        <w:t xml:space="preserve">to commit </w:t>
      </w:r>
      <w:r>
        <w:rPr>
          <w:w w:val="105"/>
          <w:sz w:val="21"/>
        </w:rPr>
        <w:t xml:space="preserve">the </w:t>
      </w:r>
      <w:r>
        <w:rPr>
          <w:spacing w:val="-3"/>
          <w:w w:val="105"/>
          <w:sz w:val="21"/>
        </w:rPr>
        <w:t xml:space="preserve">offence, </w:t>
      </w:r>
      <w:r>
        <w:rPr>
          <w:w w:val="105"/>
          <w:sz w:val="21"/>
        </w:rPr>
        <w:t xml:space="preserve">and nor should the </w:t>
      </w:r>
      <w:r>
        <w:rPr>
          <w:spacing w:val="-3"/>
          <w:w w:val="105"/>
          <w:sz w:val="21"/>
        </w:rPr>
        <w:t xml:space="preserve">forfeiture rule. </w:t>
      </w:r>
      <w:r>
        <w:rPr>
          <w:w w:val="105"/>
          <w:sz w:val="21"/>
        </w:rPr>
        <w:t xml:space="preserve">The </w:t>
      </w:r>
      <w:r>
        <w:rPr>
          <w:spacing w:val="-3"/>
          <w:w w:val="105"/>
          <w:sz w:val="21"/>
        </w:rPr>
        <w:t xml:space="preserve">inclusion </w:t>
      </w:r>
      <w:r>
        <w:rPr>
          <w:w w:val="105"/>
          <w:sz w:val="21"/>
        </w:rPr>
        <w:t xml:space="preserve">of </w:t>
      </w:r>
      <w:r>
        <w:rPr>
          <w:spacing w:val="-3"/>
          <w:w w:val="105"/>
          <w:sz w:val="21"/>
        </w:rPr>
        <w:t xml:space="preserve">aiding, </w:t>
      </w:r>
      <w:r>
        <w:rPr>
          <w:w w:val="105"/>
          <w:sz w:val="21"/>
        </w:rPr>
        <w:t xml:space="preserve">abetting, </w:t>
      </w:r>
      <w:r>
        <w:rPr>
          <w:spacing w:val="-3"/>
          <w:w w:val="105"/>
          <w:sz w:val="21"/>
        </w:rPr>
        <w:t xml:space="preserve">counselling </w:t>
      </w:r>
      <w:r>
        <w:rPr>
          <w:w w:val="105"/>
          <w:sz w:val="21"/>
        </w:rPr>
        <w:t xml:space="preserve">and </w:t>
      </w:r>
      <w:r>
        <w:rPr>
          <w:spacing w:val="-3"/>
          <w:w w:val="105"/>
          <w:sz w:val="21"/>
        </w:rPr>
        <w:t xml:space="preserve">procuring </w:t>
      </w:r>
      <w:r>
        <w:rPr>
          <w:w w:val="105"/>
          <w:sz w:val="21"/>
        </w:rPr>
        <w:t xml:space="preserve">an </w:t>
      </w:r>
      <w:r>
        <w:rPr>
          <w:spacing w:val="-3"/>
          <w:w w:val="105"/>
          <w:sz w:val="21"/>
        </w:rPr>
        <w:t xml:space="preserve">offence within </w:t>
      </w:r>
      <w:r>
        <w:rPr>
          <w:w w:val="105"/>
          <w:sz w:val="21"/>
        </w:rPr>
        <w:t xml:space="preserve">the definition of unlawful </w:t>
      </w:r>
      <w:r>
        <w:rPr>
          <w:spacing w:val="-3"/>
          <w:w w:val="105"/>
          <w:sz w:val="21"/>
        </w:rPr>
        <w:t>kill</w:t>
      </w:r>
      <w:r>
        <w:rPr>
          <w:spacing w:val="-3"/>
          <w:w w:val="105"/>
          <w:sz w:val="21"/>
        </w:rPr>
        <w:t xml:space="preserve">ing </w:t>
      </w:r>
      <w:r>
        <w:rPr>
          <w:w w:val="105"/>
          <w:sz w:val="21"/>
        </w:rPr>
        <w:t xml:space="preserve">in the proposed Forfeiture Act would </w:t>
      </w:r>
      <w:r>
        <w:rPr>
          <w:spacing w:val="-4"/>
          <w:w w:val="105"/>
          <w:sz w:val="21"/>
        </w:rPr>
        <w:t xml:space="preserve">reinforce </w:t>
      </w:r>
      <w:r>
        <w:rPr>
          <w:w w:val="105"/>
          <w:sz w:val="21"/>
        </w:rPr>
        <w:t>this</w:t>
      </w:r>
      <w:r>
        <w:rPr>
          <w:spacing w:val="27"/>
          <w:w w:val="105"/>
          <w:sz w:val="21"/>
        </w:rPr>
        <w:t xml:space="preserve"> </w:t>
      </w:r>
      <w:r>
        <w:rPr>
          <w:w w:val="105"/>
          <w:sz w:val="21"/>
        </w:rPr>
        <w:t>position.</w:t>
      </w:r>
      <w:r>
        <w:rPr>
          <w:w w:val="105"/>
          <w:position w:val="7"/>
          <w:sz w:val="12"/>
        </w:rPr>
        <w:t>34</w:t>
      </w:r>
    </w:p>
    <w:p w14:paraId="31A527A4" w14:textId="77777777" w:rsidR="00622C04" w:rsidRDefault="00622C04">
      <w:pPr>
        <w:pStyle w:val="BodyText"/>
        <w:rPr>
          <w:sz w:val="20"/>
        </w:rPr>
      </w:pPr>
    </w:p>
    <w:p w14:paraId="27EE8337" w14:textId="77777777" w:rsidR="00622C04" w:rsidRDefault="00622C04">
      <w:pPr>
        <w:pStyle w:val="BodyText"/>
        <w:rPr>
          <w:sz w:val="20"/>
        </w:rPr>
      </w:pPr>
    </w:p>
    <w:p w14:paraId="042C9725" w14:textId="77777777" w:rsidR="00622C04" w:rsidRDefault="00622C04">
      <w:pPr>
        <w:pStyle w:val="BodyText"/>
        <w:rPr>
          <w:sz w:val="20"/>
        </w:rPr>
      </w:pPr>
    </w:p>
    <w:p w14:paraId="3DAF28D4" w14:textId="77777777" w:rsidR="00622C04" w:rsidRDefault="00622C04">
      <w:pPr>
        <w:pStyle w:val="BodyText"/>
        <w:rPr>
          <w:sz w:val="20"/>
        </w:rPr>
      </w:pPr>
    </w:p>
    <w:p w14:paraId="03BE2450" w14:textId="77777777" w:rsidR="00622C04" w:rsidRDefault="00622C04">
      <w:pPr>
        <w:pStyle w:val="BodyText"/>
        <w:rPr>
          <w:sz w:val="20"/>
        </w:rPr>
      </w:pPr>
    </w:p>
    <w:p w14:paraId="3083B5A1" w14:textId="77777777" w:rsidR="00622C04" w:rsidRDefault="006D16CC">
      <w:pPr>
        <w:pStyle w:val="BodyText"/>
        <w:spacing w:before="11"/>
        <w:rPr>
          <w:sz w:val="26"/>
        </w:rPr>
      </w:pPr>
      <w:r>
        <w:pict w14:anchorId="0973AD7B">
          <v:line id="_x0000_s1285" style="position:absolute;z-index:251558912;mso-wrap-distance-left:0;mso-wrap-distance-right:0;mso-position-horizontal-relative:page" from="79.35pt,18.9pt" to="515.9pt,18.9pt" strokecolor="#f9ceca" strokeweight="1pt">
            <w10:wrap type="topAndBottom" anchorx="page"/>
          </v:line>
        </w:pict>
      </w:r>
    </w:p>
    <w:p w14:paraId="47DBAD8A" w14:textId="77777777" w:rsidR="00622C04" w:rsidRDefault="006D16CC">
      <w:pPr>
        <w:pStyle w:val="ListParagraph"/>
        <w:numPr>
          <w:ilvl w:val="0"/>
          <w:numId w:val="46"/>
        </w:numPr>
        <w:tabs>
          <w:tab w:val="left" w:pos="2381"/>
          <w:tab w:val="left" w:pos="2382"/>
        </w:tabs>
        <w:spacing w:before="117"/>
        <w:rPr>
          <w:sz w:val="13"/>
        </w:rPr>
      </w:pPr>
      <w:r>
        <w:rPr>
          <w:i/>
          <w:w w:val="105"/>
          <w:sz w:val="13"/>
        </w:rPr>
        <w:t xml:space="preserve">King v The Queen </w:t>
      </w:r>
      <w:r>
        <w:rPr>
          <w:w w:val="105"/>
          <w:sz w:val="13"/>
        </w:rPr>
        <w:t xml:space="preserve">(1986) </w:t>
      </w:r>
      <w:r>
        <w:rPr>
          <w:spacing w:val="-3"/>
          <w:w w:val="105"/>
          <w:sz w:val="13"/>
        </w:rPr>
        <w:t xml:space="preserve">161 </w:t>
      </w:r>
      <w:r>
        <w:rPr>
          <w:w w:val="105"/>
          <w:sz w:val="13"/>
        </w:rPr>
        <w:t>CLR</w:t>
      </w:r>
      <w:r>
        <w:rPr>
          <w:spacing w:val="2"/>
          <w:w w:val="105"/>
          <w:sz w:val="13"/>
        </w:rPr>
        <w:t xml:space="preserve"> </w:t>
      </w:r>
      <w:r>
        <w:rPr>
          <w:w w:val="105"/>
          <w:sz w:val="13"/>
        </w:rPr>
        <w:t>423.</w:t>
      </w:r>
    </w:p>
    <w:p w14:paraId="519D6EFC" w14:textId="77777777" w:rsidR="00622C04" w:rsidRDefault="006D16CC">
      <w:pPr>
        <w:pStyle w:val="ListParagraph"/>
        <w:numPr>
          <w:ilvl w:val="0"/>
          <w:numId w:val="46"/>
        </w:numPr>
        <w:tabs>
          <w:tab w:val="left" w:pos="2381"/>
          <w:tab w:val="left" w:pos="2382"/>
        </w:tabs>
        <w:ind w:left="1587" w:right="6569" w:firstLine="0"/>
        <w:rPr>
          <w:sz w:val="13"/>
        </w:rPr>
      </w:pPr>
      <w:r>
        <w:rPr>
          <w:i/>
          <w:w w:val="105"/>
          <w:sz w:val="13"/>
        </w:rPr>
        <w:t xml:space="preserve">Pasznyk v The Queen </w:t>
      </w:r>
      <w:r>
        <w:rPr>
          <w:w w:val="105"/>
          <w:sz w:val="13"/>
        </w:rPr>
        <w:t xml:space="preserve">[2014] VSCA 87 </w:t>
      </w:r>
      <w:r>
        <w:rPr>
          <w:spacing w:val="3"/>
          <w:w w:val="105"/>
          <w:sz w:val="13"/>
        </w:rPr>
        <w:t xml:space="preserve">(8 </w:t>
      </w:r>
      <w:r>
        <w:rPr>
          <w:w w:val="105"/>
          <w:sz w:val="13"/>
        </w:rPr>
        <w:t>May 2014). 28</w:t>
      </w:r>
      <w:r>
        <w:rPr>
          <w:w w:val="105"/>
          <w:sz w:val="13"/>
        </w:rPr>
        <w:tab/>
      </w:r>
      <w:r>
        <w:rPr>
          <w:i/>
          <w:w w:val="105"/>
          <w:sz w:val="13"/>
        </w:rPr>
        <w:t>DPP</w:t>
      </w:r>
      <w:r>
        <w:rPr>
          <w:i/>
          <w:spacing w:val="4"/>
          <w:w w:val="105"/>
          <w:sz w:val="13"/>
        </w:rPr>
        <w:t xml:space="preserve"> </w:t>
      </w:r>
      <w:r>
        <w:rPr>
          <w:i/>
          <w:w w:val="105"/>
          <w:sz w:val="13"/>
        </w:rPr>
        <w:t>v</w:t>
      </w:r>
      <w:r>
        <w:rPr>
          <w:i/>
          <w:spacing w:val="5"/>
          <w:w w:val="105"/>
          <w:sz w:val="13"/>
        </w:rPr>
        <w:t xml:space="preserve"> </w:t>
      </w:r>
      <w:r>
        <w:rPr>
          <w:i/>
          <w:w w:val="105"/>
          <w:sz w:val="13"/>
        </w:rPr>
        <w:t>Hill</w:t>
      </w:r>
      <w:r>
        <w:rPr>
          <w:i/>
          <w:spacing w:val="6"/>
          <w:w w:val="105"/>
          <w:sz w:val="13"/>
        </w:rPr>
        <w:t xml:space="preserve"> </w:t>
      </w:r>
      <w:r>
        <w:rPr>
          <w:w w:val="105"/>
          <w:sz w:val="13"/>
        </w:rPr>
        <w:t>[2012]</w:t>
      </w:r>
      <w:r>
        <w:rPr>
          <w:spacing w:val="6"/>
          <w:w w:val="105"/>
          <w:sz w:val="13"/>
        </w:rPr>
        <w:t xml:space="preserve"> </w:t>
      </w:r>
      <w:r>
        <w:rPr>
          <w:w w:val="105"/>
          <w:sz w:val="13"/>
        </w:rPr>
        <w:t>VSCA</w:t>
      </w:r>
      <w:r>
        <w:rPr>
          <w:spacing w:val="6"/>
          <w:w w:val="105"/>
          <w:sz w:val="13"/>
        </w:rPr>
        <w:t xml:space="preserve"> </w:t>
      </w:r>
      <w:r>
        <w:rPr>
          <w:w w:val="105"/>
          <w:sz w:val="13"/>
        </w:rPr>
        <w:t>144</w:t>
      </w:r>
      <w:r>
        <w:rPr>
          <w:spacing w:val="6"/>
          <w:w w:val="105"/>
          <w:sz w:val="13"/>
        </w:rPr>
        <w:t xml:space="preserve"> </w:t>
      </w:r>
      <w:r>
        <w:rPr>
          <w:w w:val="105"/>
          <w:sz w:val="13"/>
        </w:rPr>
        <w:t>(29</w:t>
      </w:r>
      <w:r>
        <w:rPr>
          <w:spacing w:val="6"/>
          <w:w w:val="105"/>
          <w:sz w:val="13"/>
        </w:rPr>
        <w:t xml:space="preserve"> </w:t>
      </w:r>
      <w:r>
        <w:rPr>
          <w:w w:val="105"/>
          <w:sz w:val="13"/>
        </w:rPr>
        <w:t>June</w:t>
      </w:r>
      <w:r>
        <w:rPr>
          <w:spacing w:val="6"/>
          <w:w w:val="105"/>
          <w:sz w:val="13"/>
        </w:rPr>
        <w:t xml:space="preserve"> </w:t>
      </w:r>
      <w:r>
        <w:rPr>
          <w:w w:val="105"/>
          <w:sz w:val="13"/>
        </w:rPr>
        <w:t>2012).</w:t>
      </w:r>
    </w:p>
    <w:p w14:paraId="1FB789F2" w14:textId="77777777" w:rsidR="00622C04" w:rsidRDefault="006D16CC">
      <w:pPr>
        <w:pStyle w:val="ListParagraph"/>
        <w:numPr>
          <w:ilvl w:val="0"/>
          <w:numId w:val="45"/>
        </w:numPr>
        <w:tabs>
          <w:tab w:val="left" w:pos="2381"/>
          <w:tab w:val="left" w:pos="2382"/>
        </w:tabs>
        <w:spacing w:before="3"/>
        <w:rPr>
          <w:sz w:val="13"/>
        </w:rPr>
      </w:pPr>
      <w:r>
        <w:rPr>
          <w:i/>
          <w:w w:val="105"/>
          <w:sz w:val="13"/>
        </w:rPr>
        <w:t>Tinline</w:t>
      </w:r>
      <w:r>
        <w:rPr>
          <w:i/>
          <w:spacing w:val="3"/>
          <w:w w:val="105"/>
          <w:sz w:val="13"/>
        </w:rPr>
        <w:t xml:space="preserve"> </w:t>
      </w:r>
      <w:r>
        <w:rPr>
          <w:i/>
          <w:w w:val="105"/>
          <w:sz w:val="13"/>
        </w:rPr>
        <w:t>v</w:t>
      </w:r>
      <w:r>
        <w:rPr>
          <w:i/>
          <w:spacing w:val="4"/>
          <w:w w:val="105"/>
          <w:sz w:val="13"/>
        </w:rPr>
        <w:t xml:space="preserve"> </w:t>
      </w:r>
      <w:r>
        <w:rPr>
          <w:i/>
          <w:w w:val="105"/>
          <w:sz w:val="13"/>
        </w:rPr>
        <w:t>White</w:t>
      </w:r>
      <w:r>
        <w:rPr>
          <w:i/>
          <w:spacing w:val="4"/>
          <w:w w:val="105"/>
          <w:sz w:val="13"/>
        </w:rPr>
        <w:t xml:space="preserve"> </w:t>
      </w:r>
      <w:r>
        <w:rPr>
          <w:i/>
          <w:w w:val="105"/>
          <w:sz w:val="13"/>
        </w:rPr>
        <w:t>Cross</w:t>
      </w:r>
      <w:r>
        <w:rPr>
          <w:i/>
          <w:spacing w:val="3"/>
          <w:w w:val="105"/>
          <w:sz w:val="13"/>
        </w:rPr>
        <w:t xml:space="preserve"> </w:t>
      </w:r>
      <w:r>
        <w:rPr>
          <w:i/>
          <w:w w:val="105"/>
          <w:sz w:val="13"/>
        </w:rPr>
        <w:t>Insurance</w:t>
      </w:r>
      <w:r>
        <w:rPr>
          <w:i/>
          <w:spacing w:val="4"/>
          <w:w w:val="105"/>
          <w:sz w:val="13"/>
        </w:rPr>
        <w:t xml:space="preserve"> </w:t>
      </w:r>
      <w:r>
        <w:rPr>
          <w:i/>
          <w:w w:val="105"/>
          <w:sz w:val="13"/>
        </w:rPr>
        <w:t>Association</w:t>
      </w:r>
      <w:r>
        <w:rPr>
          <w:i/>
          <w:spacing w:val="4"/>
          <w:w w:val="105"/>
          <w:sz w:val="13"/>
        </w:rPr>
        <w:t xml:space="preserve"> </w:t>
      </w:r>
      <w:r>
        <w:rPr>
          <w:spacing w:val="-3"/>
          <w:w w:val="105"/>
          <w:sz w:val="13"/>
        </w:rPr>
        <w:t>[1921]</w:t>
      </w:r>
      <w:r>
        <w:rPr>
          <w:spacing w:val="4"/>
          <w:w w:val="105"/>
          <w:sz w:val="13"/>
        </w:rPr>
        <w:t xml:space="preserve"> </w:t>
      </w:r>
      <w:r>
        <w:rPr>
          <w:w w:val="105"/>
          <w:sz w:val="13"/>
        </w:rPr>
        <w:t>3</w:t>
      </w:r>
      <w:r>
        <w:rPr>
          <w:spacing w:val="5"/>
          <w:w w:val="105"/>
          <w:sz w:val="13"/>
        </w:rPr>
        <w:t xml:space="preserve"> </w:t>
      </w:r>
      <w:r>
        <w:rPr>
          <w:w w:val="105"/>
          <w:sz w:val="13"/>
        </w:rPr>
        <w:t>KB</w:t>
      </w:r>
      <w:r>
        <w:rPr>
          <w:spacing w:val="5"/>
          <w:w w:val="105"/>
          <w:sz w:val="13"/>
        </w:rPr>
        <w:t xml:space="preserve"> </w:t>
      </w:r>
      <w:r>
        <w:rPr>
          <w:w w:val="105"/>
          <w:sz w:val="13"/>
        </w:rPr>
        <w:t>327;</w:t>
      </w:r>
      <w:r>
        <w:rPr>
          <w:spacing w:val="4"/>
          <w:w w:val="105"/>
          <w:sz w:val="13"/>
        </w:rPr>
        <w:t xml:space="preserve"> </w:t>
      </w:r>
      <w:r>
        <w:rPr>
          <w:i/>
          <w:w w:val="105"/>
          <w:sz w:val="13"/>
        </w:rPr>
        <w:t>James</w:t>
      </w:r>
      <w:r>
        <w:rPr>
          <w:i/>
          <w:spacing w:val="4"/>
          <w:w w:val="105"/>
          <w:sz w:val="13"/>
        </w:rPr>
        <w:t xml:space="preserve"> </w:t>
      </w:r>
      <w:r>
        <w:rPr>
          <w:i/>
          <w:w w:val="105"/>
          <w:sz w:val="13"/>
        </w:rPr>
        <w:t>v</w:t>
      </w:r>
      <w:r>
        <w:rPr>
          <w:i/>
          <w:spacing w:val="4"/>
          <w:w w:val="105"/>
          <w:sz w:val="13"/>
        </w:rPr>
        <w:t xml:space="preserve"> </w:t>
      </w:r>
      <w:r>
        <w:rPr>
          <w:i/>
          <w:w w:val="105"/>
          <w:sz w:val="13"/>
        </w:rPr>
        <w:t>British</w:t>
      </w:r>
      <w:r>
        <w:rPr>
          <w:i/>
          <w:spacing w:val="3"/>
          <w:w w:val="105"/>
          <w:sz w:val="13"/>
        </w:rPr>
        <w:t xml:space="preserve"> </w:t>
      </w:r>
      <w:r>
        <w:rPr>
          <w:i/>
          <w:w w:val="105"/>
          <w:sz w:val="13"/>
        </w:rPr>
        <w:t>General</w:t>
      </w:r>
      <w:r>
        <w:rPr>
          <w:i/>
          <w:spacing w:val="4"/>
          <w:w w:val="105"/>
          <w:sz w:val="13"/>
        </w:rPr>
        <w:t xml:space="preserve"> </w:t>
      </w:r>
      <w:r>
        <w:rPr>
          <w:i/>
          <w:w w:val="105"/>
          <w:sz w:val="13"/>
        </w:rPr>
        <w:t>Insurance</w:t>
      </w:r>
      <w:r>
        <w:rPr>
          <w:i/>
          <w:spacing w:val="4"/>
          <w:w w:val="105"/>
          <w:sz w:val="13"/>
        </w:rPr>
        <w:t xml:space="preserve"> </w:t>
      </w:r>
      <w:r>
        <w:rPr>
          <w:i/>
          <w:w w:val="105"/>
          <w:sz w:val="13"/>
        </w:rPr>
        <w:t>Co</w:t>
      </w:r>
      <w:r>
        <w:rPr>
          <w:i/>
          <w:spacing w:val="4"/>
          <w:w w:val="105"/>
          <w:sz w:val="13"/>
        </w:rPr>
        <w:t xml:space="preserve"> </w:t>
      </w:r>
      <w:r>
        <w:rPr>
          <w:w w:val="105"/>
          <w:sz w:val="13"/>
        </w:rPr>
        <w:t>[1927]</w:t>
      </w:r>
      <w:r>
        <w:rPr>
          <w:spacing w:val="4"/>
          <w:w w:val="105"/>
          <w:sz w:val="13"/>
        </w:rPr>
        <w:t xml:space="preserve"> </w:t>
      </w:r>
      <w:r>
        <w:rPr>
          <w:w w:val="105"/>
          <w:sz w:val="13"/>
        </w:rPr>
        <w:t>2</w:t>
      </w:r>
      <w:r>
        <w:rPr>
          <w:spacing w:val="5"/>
          <w:w w:val="105"/>
          <w:sz w:val="13"/>
        </w:rPr>
        <w:t xml:space="preserve"> </w:t>
      </w:r>
      <w:r>
        <w:rPr>
          <w:w w:val="105"/>
          <w:sz w:val="13"/>
        </w:rPr>
        <w:t>KB</w:t>
      </w:r>
      <w:r>
        <w:rPr>
          <w:spacing w:val="5"/>
          <w:w w:val="105"/>
          <w:sz w:val="13"/>
        </w:rPr>
        <w:t xml:space="preserve"> </w:t>
      </w:r>
      <w:r>
        <w:rPr>
          <w:spacing w:val="-5"/>
          <w:w w:val="105"/>
          <w:sz w:val="13"/>
        </w:rPr>
        <w:t>311.</w:t>
      </w:r>
    </w:p>
    <w:p w14:paraId="5F33DEEE" w14:textId="77777777" w:rsidR="00622C04" w:rsidRDefault="006D16CC">
      <w:pPr>
        <w:pStyle w:val="ListParagraph"/>
        <w:numPr>
          <w:ilvl w:val="0"/>
          <w:numId w:val="45"/>
        </w:numPr>
        <w:tabs>
          <w:tab w:val="left" w:pos="2381"/>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319B.</w:t>
      </w:r>
    </w:p>
    <w:p w14:paraId="63FC3E61" w14:textId="77777777" w:rsidR="00622C04" w:rsidRDefault="006D16CC">
      <w:pPr>
        <w:pStyle w:val="ListParagraph"/>
        <w:numPr>
          <w:ilvl w:val="0"/>
          <w:numId w:val="45"/>
        </w:numPr>
        <w:tabs>
          <w:tab w:val="left" w:pos="2381"/>
          <w:tab w:val="left" w:pos="2382"/>
        </w:tabs>
        <w:spacing w:before="2"/>
        <w:rPr>
          <w:sz w:val="13"/>
        </w:rPr>
      </w:pPr>
      <w:r>
        <w:rPr>
          <w:w w:val="105"/>
          <w:sz w:val="13"/>
        </w:rPr>
        <w:t>Explanatory</w:t>
      </w:r>
      <w:r>
        <w:rPr>
          <w:spacing w:val="5"/>
          <w:w w:val="105"/>
          <w:sz w:val="13"/>
        </w:rPr>
        <w:t xml:space="preserve"> </w:t>
      </w:r>
      <w:r>
        <w:rPr>
          <w:w w:val="105"/>
          <w:sz w:val="13"/>
        </w:rPr>
        <w:t>Memorandum,</w:t>
      </w:r>
      <w:r>
        <w:rPr>
          <w:spacing w:val="5"/>
          <w:w w:val="105"/>
          <w:sz w:val="13"/>
        </w:rPr>
        <w:t xml:space="preserve"> </w:t>
      </w:r>
      <w:r>
        <w:rPr>
          <w:w w:val="105"/>
          <w:sz w:val="13"/>
        </w:rPr>
        <w:t>Crimes</w:t>
      </w:r>
      <w:r>
        <w:rPr>
          <w:spacing w:val="5"/>
          <w:w w:val="105"/>
          <w:sz w:val="13"/>
        </w:rPr>
        <w:t xml:space="preserve"> </w:t>
      </w:r>
      <w:r>
        <w:rPr>
          <w:w w:val="105"/>
          <w:sz w:val="13"/>
        </w:rPr>
        <w:t>and</w:t>
      </w:r>
      <w:r>
        <w:rPr>
          <w:spacing w:val="5"/>
          <w:w w:val="105"/>
          <w:sz w:val="13"/>
        </w:rPr>
        <w:t xml:space="preserve"> </w:t>
      </w:r>
      <w:r>
        <w:rPr>
          <w:w w:val="105"/>
          <w:sz w:val="13"/>
        </w:rPr>
        <w:t>Domestic</w:t>
      </w:r>
      <w:r>
        <w:rPr>
          <w:spacing w:val="5"/>
          <w:w w:val="105"/>
          <w:sz w:val="13"/>
        </w:rPr>
        <w:t xml:space="preserve"> </w:t>
      </w:r>
      <w:r>
        <w:rPr>
          <w:w w:val="105"/>
          <w:sz w:val="13"/>
        </w:rPr>
        <w:t>Animals</w:t>
      </w:r>
      <w:r>
        <w:rPr>
          <w:spacing w:val="6"/>
          <w:w w:val="105"/>
          <w:sz w:val="13"/>
        </w:rPr>
        <w:t xml:space="preserve"> </w:t>
      </w:r>
      <w:r>
        <w:rPr>
          <w:spacing w:val="2"/>
          <w:w w:val="105"/>
          <w:sz w:val="13"/>
        </w:rPr>
        <w:t>Acts</w:t>
      </w:r>
      <w:r>
        <w:rPr>
          <w:spacing w:val="5"/>
          <w:w w:val="105"/>
          <w:sz w:val="13"/>
        </w:rPr>
        <w:t xml:space="preserve"> </w:t>
      </w:r>
      <w:r>
        <w:rPr>
          <w:w w:val="105"/>
          <w:sz w:val="13"/>
        </w:rPr>
        <w:t>Amendment</w:t>
      </w:r>
      <w:r>
        <w:rPr>
          <w:spacing w:val="5"/>
          <w:w w:val="105"/>
          <w:sz w:val="13"/>
        </w:rPr>
        <w:t xml:space="preserve"> </w:t>
      </w:r>
      <w:r>
        <w:rPr>
          <w:w w:val="105"/>
          <w:sz w:val="13"/>
        </w:rPr>
        <w:t>(Offences</w:t>
      </w:r>
      <w:r>
        <w:rPr>
          <w:spacing w:val="5"/>
          <w:w w:val="105"/>
          <w:sz w:val="13"/>
        </w:rPr>
        <w:t xml:space="preserve"> </w:t>
      </w:r>
      <w:r>
        <w:rPr>
          <w:w w:val="105"/>
          <w:sz w:val="13"/>
        </w:rPr>
        <w:t>and</w:t>
      </w:r>
      <w:r>
        <w:rPr>
          <w:spacing w:val="5"/>
          <w:w w:val="105"/>
          <w:sz w:val="13"/>
        </w:rPr>
        <w:t xml:space="preserve"> </w:t>
      </w:r>
      <w:r>
        <w:rPr>
          <w:w w:val="105"/>
          <w:sz w:val="13"/>
        </w:rPr>
        <w:t>Penalties)</w:t>
      </w:r>
      <w:r>
        <w:rPr>
          <w:spacing w:val="5"/>
          <w:w w:val="105"/>
          <w:sz w:val="13"/>
        </w:rPr>
        <w:t xml:space="preserve"> </w:t>
      </w:r>
      <w:r>
        <w:rPr>
          <w:w w:val="105"/>
          <w:sz w:val="13"/>
        </w:rPr>
        <w:t>Bill</w:t>
      </w:r>
      <w:r>
        <w:rPr>
          <w:spacing w:val="6"/>
          <w:w w:val="105"/>
          <w:sz w:val="13"/>
        </w:rPr>
        <w:t xml:space="preserve"> </w:t>
      </w:r>
      <w:r>
        <w:rPr>
          <w:spacing w:val="-5"/>
          <w:w w:val="105"/>
          <w:sz w:val="13"/>
        </w:rPr>
        <w:t>2011,</w:t>
      </w:r>
      <w:r>
        <w:rPr>
          <w:spacing w:val="5"/>
          <w:w w:val="105"/>
          <w:sz w:val="13"/>
        </w:rPr>
        <w:t xml:space="preserve"> </w:t>
      </w:r>
      <w:r>
        <w:rPr>
          <w:spacing w:val="4"/>
          <w:w w:val="105"/>
          <w:sz w:val="13"/>
        </w:rPr>
        <w:t>3–4.</w:t>
      </w:r>
    </w:p>
    <w:p w14:paraId="5EF1FAFC" w14:textId="77777777" w:rsidR="00622C04" w:rsidRDefault="006D16CC">
      <w:pPr>
        <w:pStyle w:val="ListParagraph"/>
        <w:numPr>
          <w:ilvl w:val="0"/>
          <w:numId w:val="45"/>
        </w:numPr>
        <w:tabs>
          <w:tab w:val="left" w:pos="2381"/>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323.</w:t>
      </w:r>
    </w:p>
    <w:p w14:paraId="04367708" w14:textId="77777777" w:rsidR="00622C04" w:rsidRDefault="006D16CC">
      <w:pPr>
        <w:pStyle w:val="ListParagraph"/>
        <w:numPr>
          <w:ilvl w:val="0"/>
          <w:numId w:val="45"/>
        </w:numPr>
        <w:tabs>
          <w:tab w:val="left" w:pos="2380"/>
          <w:tab w:val="left" w:pos="2382"/>
        </w:tabs>
        <w:ind w:left="1587" w:right="4262" w:firstLine="0"/>
        <w:rPr>
          <w:sz w:val="13"/>
        </w:rPr>
      </w:pPr>
      <w:r>
        <w:pict w14:anchorId="35D30BF2">
          <v:shape id="_x0000_s1284" type="#_x0000_t202" style="position:absolute;left:0;text-align:left;margin-left:36pt;margin-top:3.75pt;width:13.35pt;height:14.25pt;z-index:251608064;mso-position-horizontal-relative:page" filled="f" stroked="f">
            <v:textbox inset="0,0,0,0">
              <w:txbxContent>
                <w:p w14:paraId="74A398FB" w14:textId="77777777" w:rsidR="00622C04" w:rsidRDefault="006D16CC">
                  <w:pPr>
                    <w:spacing w:line="284" w:lineRule="exact"/>
                    <w:rPr>
                      <w:b/>
                      <w:sz w:val="24"/>
                    </w:rPr>
                  </w:pPr>
                  <w:r>
                    <w:rPr>
                      <w:b/>
                      <w:color w:val="EC5A4F"/>
                      <w:w w:val="105"/>
                      <w:sz w:val="24"/>
                    </w:rPr>
                    <w:t>22</w:t>
                  </w:r>
                </w:p>
              </w:txbxContent>
            </v:textbox>
            <w10:wrap anchorx="page"/>
          </v:shape>
        </w:pict>
      </w:r>
      <w:r>
        <w:rPr>
          <w:i/>
          <w:w w:val="105"/>
          <w:sz w:val="13"/>
        </w:rPr>
        <w:t xml:space="preserve">Forfeiture Act 1982 </w:t>
      </w:r>
      <w:r>
        <w:rPr>
          <w:spacing w:val="3"/>
          <w:w w:val="105"/>
          <w:sz w:val="13"/>
        </w:rPr>
        <w:t xml:space="preserve">(UK) </w:t>
      </w:r>
      <w:r>
        <w:rPr>
          <w:w w:val="105"/>
          <w:sz w:val="13"/>
        </w:rPr>
        <w:t xml:space="preserve">s </w:t>
      </w:r>
      <w:r>
        <w:rPr>
          <w:spacing w:val="2"/>
          <w:w w:val="105"/>
          <w:sz w:val="13"/>
        </w:rPr>
        <w:t xml:space="preserve">1(2); </w:t>
      </w:r>
      <w:r>
        <w:rPr>
          <w:i/>
          <w:w w:val="105"/>
          <w:sz w:val="13"/>
        </w:rPr>
        <w:t xml:space="preserve">Forfeiture Act </w:t>
      </w:r>
      <w:r>
        <w:rPr>
          <w:i/>
          <w:spacing w:val="-3"/>
          <w:w w:val="105"/>
          <w:sz w:val="13"/>
        </w:rPr>
        <w:t xml:space="preserve">1991 </w:t>
      </w:r>
      <w:r>
        <w:rPr>
          <w:spacing w:val="2"/>
          <w:w w:val="105"/>
          <w:sz w:val="13"/>
        </w:rPr>
        <w:t xml:space="preserve">(ACT) </w:t>
      </w:r>
      <w:r>
        <w:rPr>
          <w:w w:val="105"/>
          <w:sz w:val="13"/>
        </w:rPr>
        <w:t xml:space="preserve">s 2; </w:t>
      </w:r>
      <w:r>
        <w:rPr>
          <w:i/>
          <w:w w:val="105"/>
          <w:sz w:val="13"/>
        </w:rPr>
        <w:t xml:space="preserve">Forfeiture Act 1995 </w:t>
      </w:r>
      <w:r>
        <w:rPr>
          <w:spacing w:val="3"/>
          <w:w w:val="105"/>
          <w:sz w:val="13"/>
        </w:rPr>
        <w:t xml:space="preserve">(NSW) </w:t>
      </w:r>
      <w:r>
        <w:rPr>
          <w:w w:val="105"/>
          <w:sz w:val="13"/>
        </w:rPr>
        <w:t>s 3. 34</w:t>
      </w:r>
      <w:r>
        <w:rPr>
          <w:w w:val="105"/>
          <w:sz w:val="13"/>
        </w:rPr>
        <w:tab/>
        <w:t>See</w:t>
      </w:r>
      <w:r>
        <w:rPr>
          <w:spacing w:val="4"/>
          <w:w w:val="105"/>
          <w:sz w:val="13"/>
        </w:rPr>
        <w:t xml:space="preserve"> </w:t>
      </w:r>
      <w:r>
        <w:rPr>
          <w:w w:val="105"/>
          <w:sz w:val="13"/>
        </w:rPr>
        <w:t>[4.92].</w:t>
      </w:r>
    </w:p>
    <w:p w14:paraId="38812D72" w14:textId="77777777" w:rsidR="00622C04" w:rsidRDefault="00622C04">
      <w:pPr>
        <w:rPr>
          <w:sz w:val="13"/>
        </w:rPr>
        <w:sectPr w:rsidR="00622C04">
          <w:pgSz w:w="11910" w:h="16840"/>
          <w:pgMar w:top="1560" w:right="0" w:bottom="280" w:left="0" w:header="546" w:footer="0" w:gutter="0"/>
          <w:cols w:space="720"/>
        </w:sectPr>
      </w:pPr>
    </w:p>
    <w:p w14:paraId="4EB94974" w14:textId="77777777" w:rsidR="00622C04" w:rsidRDefault="00622C04">
      <w:pPr>
        <w:pStyle w:val="BodyText"/>
        <w:rPr>
          <w:sz w:val="20"/>
        </w:rPr>
      </w:pPr>
    </w:p>
    <w:p w14:paraId="3543B538" w14:textId="77777777" w:rsidR="00622C04" w:rsidRDefault="00622C04">
      <w:pPr>
        <w:pStyle w:val="BodyText"/>
        <w:spacing w:before="11"/>
        <w:rPr>
          <w:sz w:val="17"/>
        </w:rPr>
      </w:pPr>
    </w:p>
    <w:p w14:paraId="018BE32A" w14:textId="77777777" w:rsidR="00622C04" w:rsidRDefault="006D16CC">
      <w:pPr>
        <w:pStyle w:val="Heading3"/>
        <w:spacing w:before="96"/>
        <w:ind w:left="1587"/>
      </w:pPr>
      <w:bookmarkStart w:id="25" w:name="_TOC_250036"/>
      <w:bookmarkEnd w:id="25"/>
      <w:r>
        <w:rPr>
          <w:w w:val="115"/>
        </w:rPr>
        <w:t>Offences that should be excluded from the rule</w:t>
      </w:r>
    </w:p>
    <w:p w14:paraId="6E96701D" w14:textId="77777777" w:rsidR="00622C04" w:rsidRDefault="006D16CC">
      <w:pPr>
        <w:pStyle w:val="ListParagraph"/>
        <w:numPr>
          <w:ilvl w:val="1"/>
          <w:numId w:val="55"/>
        </w:numPr>
        <w:tabs>
          <w:tab w:val="left" w:pos="2381"/>
          <w:tab w:val="left" w:pos="2382"/>
        </w:tabs>
        <w:spacing w:before="137" w:line="242" w:lineRule="auto"/>
        <w:ind w:right="1677"/>
        <w:rPr>
          <w:sz w:val="21"/>
        </w:rPr>
      </w:pPr>
      <w:r>
        <w:rPr>
          <w:sz w:val="21"/>
        </w:rPr>
        <w:t xml:space="preserve">Certain offences, by their </w:t>
      </w:r>
      <w:r>
        <w:rPr>
          <w:spacing w:val="-4"/>
          <w:sz w:val="21"/>
        </w:rPr>
        <w:t xml:space="preserve">nature, </w:t>
      </w:r>
      <w:r>
        <w:rPr>
          <w:spacing w:val="-3"/>
          <w:sz w:val="21"/>
        </w:rPr>
        <w:t xml:space="preserve">ought </w:t>
      </w:r>
      <w:r>
        <w:rPr>
          <w:spacing w:val="-2"/>
          <w:sz w:val="21"/>
        </w:rPr>
        <w:t xml:space="preserve">not </w:t>
      </w:r>
      <w:r>
        <w:rPr>
          <w:spacing w:val="-3"/>
          <w:sz w:val="21"/>
        </w:rPr>
        <w:t xml:space="preserve">to  </w:t>
      </w:r>
      <w:r>
        <w:rPr>
          <w:sz w:val="21"/>
        </w:rPr>
        <w:t xml:space="preserve">attract  the  application  of  the  </w:t>
      </w:r>
      <w:r>
        <w:rPr>
          <w:spacing w:val="-3"/>
          <w:sz w:val="21"/>
        </w:rPr>
        <w:t xml:space="preserve">forfeiture </w:t>
      </w:r>
      <w:r>
        <w:rPr>
          <w:sz w:val="21"/>
        </w:rPr>
        <w:t xml:space="preserve">rule as a matter of </w:t>
      </w:r>
      <w:r>
        <w:rPr>
          <w:spacing w:val="-3"/>
          <w:sz w:val="21"/>
        </w:rPr>
        <w:t xml:space="preserve">public policy. </w:t>
      </w:r>
      <w:r>
        <w:rPr>
          <w:sz w:val="21"/>
        </w:rPr>
        <w:t xml:space="preserve">These </w:t>
      </w:r>
      <w:r>
        <w:rPr>
          <w:spacing w:val="-3"/>
          <w:sz w:val="21"/>
        </w:rPr>
        <w:t xml:space="preserve">are </w:t>
      </w:r>
      <w:r>
        <w:rPr>
          <w:sz w:val="21"/>
        </w:rPr>
        <w:t xml:space="preserve">offences </w:t>
      </w:r>
      <w:r>
        <w:rPr>
          <w:spacing w:val="-3"/>
          <w:sz w:val="21"/>
        </w:rPr>
        <w:t xml:space="preserve">for </w:t>
      </w:r>
      <w:r>
        <w:rPr>
          <w:sz w:val="21"/>
        </w:rPr>
        <w:t xml:space="preserve">which </w:t>
      </w:r>
      <w:r>
        <w:rPr>
          <w:spacing w:val="-3"/>
          <w:sz w:val="21"/>
        </w:rPr>
        <w:t xml:space="preserve">any </w:t>
      </w:r>
      <w:r>
        <w:rPr>
          <w:sz w:val="21"/>
        </w:rPr>
        <w:t xml:space="preserve">person </w:t>
      </w:r>
      <w:r>
        <w:rPr>
          <w:spacing w:val="-3"/>
          <w:sz w:val="21"/>
        </w:rPr>
        <w:t xml:space="preserve">committing </w:t>
      </w:r>
      <w:r>
        <w:rPr>
          <w:sz w:val="21"/>
        </w:rPr>
        <w:t xml:space="preserve">the </w:t>
      </w:r>
      <w:r>
        <w:rPr>
          <w:spacing w:val="-3"/>
          <w:sz w:val="21"/>
        </w:rPr>
        <w:t xml:space="preserve">offence </w:t>
      </w:r>
      <w:r>
        <w:rPr>
          <w:sz w:val="21"/>
        </w:rPr>
        <w:t xml:space="preserve">would </w:t>
      </w:r>
      <w:r>
        <w:rPr>
          <w:spacing w:val="-3"/>
          <w:sz w:val="21"/>
        </w:rPr>
        <w:t xml:space="preserve">have </w:t>
      </w:r>
      <w:r>
        <w:rPr>
          <w:sz w:val="21"/>
        </w:rPr>
        <w:t xml:space="preserve">a low level of moral </w:t>
      </w:r>
      <w:r>
        <w:rPr>
          <w:spacing w:val="-3"/>
          <w:sz w:val="21"/>
        </w:rPr>
        <w:t xml:space="preserve">culpability </w:t>
      </w:r>
      <w:r>
        <w:rPr>
          <w:sz w:val="21"/>
        </w:rPr>
        <w:t>and</w:t>
      </w:r>
      <w:r>
        <w:rPr>
          <w:spacing w:val="-11"/>
          <w:sz w:val="21"/>
        </w:rPr>
        <w:t xml:space="preserve"> </w:t>
      </w:r>
      <w:r>
        <w:rPr>
          <w:spacing w:val="-3"/>
          <w:sz w:val="21"/>
        </w:rPr>
        <w:t>responsibility.</w:t>
      </w:r>
    </w:p>
    <w:p w14:paraId="1C57E8AC" w14:textId="77777777" w:rsidR="00622C04" w:rsidRDefault="006D16CC">
      <w:pPr>
        <w:pStyle w:val="ListParagraph"/>
        <w:numPr>
          <w:ilvl w:val="1"/>
          <w:numId w:val="55"/>
        </w:numPr>
        <w:tabs>
          <w:tab w:val="left" w:pos="2380"/>
          <w:tab w:val="left" w:pos="2381"/>
        </w:tabs>
        <w:spacing w:before="123" w:line="242" w:lineRule="auto"/>
        <w:ind w:right="1733"/>
        <w:rPr>
          <w:sz w:val="12"/>
        </w:rPr>
      </w:pPr>
      <w:r>
        <w:rPr>
          <w:w w:val="105"/>
          <w:sz w:val="21"/>
        </w:rPr>
        <w:t xml:space="preserve">The </w:t>
      </w:r>
      <w:r>
        <w:rPr>
          <w:spacing w:val="-3"/>
          <w:w w:val="105"/>
          <w:sz w:val="21"/>
        </w:rPr>
        <w:t xml:space="preserve">exclusion </w:t>
      </w:r>
      <w:r>
        <w:rPr>
          <w:w w:val="105"/>
          <w:sz w:val="21"/>
        </w:rPr>
        <w:t xml:space="preserve">of some offences </w:t>
      </w:r>
      <w:r>
        <w:rPr>
          <w:spacing w:val="-3"/>
          <w:w w:val="105"/>
          <w:sz w:val="21"/>
        </w:rPr>
        <w:t xml:space="preserve">from </w:t>
      </w:r>
      <w:r>
        <w:rPr>
          <w:w w:val="105"/>
          <w:sz w:val="21"/>
        </w:rPr>
        <w:t xml:space="preserve">the </w:t>
      </w:r>
      <w:r>
        <w:rPr>
          <w:spacing w:val="-3"/>
          <w:w w:val="105"/>
          <w:sz w:val="21"/>
        </w:rPr>
        <w:t>forfeit</w:t>
      </w:r>
      <w:r>
        <w:rPr>
          <w:spacing w:val="-3"/>
          <w:w w:val="105"/>
          <w:sz w:val="21"/>
        </w:rPr>
        <w:t xml:space="preserve">ure </w:t>
      </w:r>
      <w:r>
        <w:rPr>
          <w:w w:val="105"/>
          <w:sz w:val="21"/>
        </w:rPr>
        <w:t xml:space="preserve">rule was </w:t>
      </w:r>
      <w:r>
        <w:rPr>
          <w:spacing w:val="-3"/>
          <w:w w:val="105"/>
          <w:sz w:val="21"/>
        </w:rPr>
        <w:t xml:space="preserve">favoured </w:t>
      </w:r>
      <w:r>
        <w:rPr>
          <w:w w:val="105"/>
          <w:sz w:val="21"/>
        </w:rPr>
        <w:t xml:space="preserve">by a wide </w:t>
      </w:r>
      <w:r>
        <w:rPr>
          <w:spacing w:val="-3"/>
          <w:w w:val="105"/>
          <w:sz w:val="21"/>
        </w:rPr>
        <w:t xml:space="preserve">range </w:t>
      </w:r>
      <w:r>
        <w:rPr>
          <w:w w:val="105"/>
          <w:sz w:val="21"/>
        </w:rPr>
        <w:t xml:space="preserve">of </w:t>
      </w:r>
      <w:r>
        <w:rPr>
          <w:spacing w:val="-3"/>
          <w:w w:val="105"/>
          <w:sz w:val="21"/>
        </w:rPr>
        <w:t xml:space="preserve">submissions </w:t>
      </w:r>
      <w:r>
        <w:rPr>
          <w:w w:val="105"/>
          <w:sz w:val="21"/>
        </w:rPr>
        <w:t xml:space="preserve">and parties </w:t>
      </w:r>
      <w:r>
        <w:rPr>
          <w:spacing w:val="-3"/>
          <w:w w:val="105"/>
          <w:sz w:val="21"/>
        </w:rPr>
        <w:t xml:space="preserve">consulted during </w:t>
      </w:r>
      <w:r>
        <w:rPr>
          <w:w w:val="105"/>
          <w:sz w:val="21"/>
        </w:rPr>
        <w:t xml:space="preserve">the course of the </w:t>
      </w:r>
      <w:r>
        <w:rPr>
          <w:spacing w:val="-4"/>
          <w:w w:val="105"/>
          <w:sz w:val="21"/>
        </w:rPr>
        <w:t xml:space="preserve">reference, </w:t>
      </w:r>
      <w:r>
        <w:rPr>
          <w:spacing w:val="-3"/>
          <w:w w:val="105"/>
          <w:sz w:val="21"/>
        </w:rPr>
        <w:t xml:space="preserve">including </w:t>
      </w:r>
      <w:r>
        <w:rPr>
          <w:w w:val="105"/>
          <w:sz w:val="21"/>
        </w:rPr>
        <w:t xml:space="preserve">judges of the </w:t>
      </w:r>
      <w:r>
        <w:rPr>
          <w:spacing w:val="-3"/>
          <w:w w:val="105"/>
          <w:sz w:val="21"/>
        </w:rPr>
        <w:t xml:space="preserve">Supreme Court </w:t>
      </w:r>
      <w:r>
        <w:rPr>
          <w:w w:val="105"/>
          <w:sz w:val="21"/>
        </w:rPr>
        <w:t xml:space="preserve">of Victoria, participants in the </w:t>
      </w:r>
      <w:r>
        <w:rPr>
          <w:spacing w:val="-4"/>
          <w:w w:val="105"/>
          <w:sz w:val="21"/>
        </w:rPr>
        <w:t xml:space="preserve">Commission’s </w:t>
      </w:r>
      <w:r>
        <w:rPr>
          <w:w w:val="105"/>
          <w:sz w:val="21"/>
        </w:rPr>
        <w:t xml:space="preserve">roundtables, and </w:t>
      </w:r>
      <w:r>
        <w:rPr>
          <w:spacing w:val="-3"/>
          <w:w w:val="105"/>
          <w:sz w:val="21"/>
        </w:rPr>
        <w:t xml:space="preserve">submissions from State Trustees, </w:t>
      </w:r>
      <w:r>
        <w:rPr>
          <w:w w:val="105"/>
          <w:sz w:val="21"/>
        </w:rPr>
        <w:t>Professor P</w:t>
      </w:r>
      <w:r>
        <w:rPr>
          <w:w w:val="105"/>
          <w:sz w:val="21"/>
        </w:rPr>
        <w:t xml:space="preserve">rue Vines and </w:t>
      </w:r>
      <w:r>
        <w:rPr>
          <w:spacing w:val="-3"/>
          <w:w w:val="105"/>
          <w:sz w:val="21"/>
        </w:rPr>
        <w:t>Janine</w:t>
      </w:r>
      <w:r>
        <w:rPr>
          <w:spacing w:val="18"/>
          <w:w w:val="105"/>
          <w:sz w:val="21"/>
        </w:rPr>
        <w:t xml:space="preserve"> </w:t>
      </w:r>
      <w:r>
        <w:rPr>
          <w:spacing w:val="-5"/>
          <w:w w:val="105"/>
          <w:sz w:val="21"/>
        </w:rPr>
        <w:t>Truter.</w:t>
      </w:r>
      <w:r>
        <w:rPr>
          <w:spacing w:val="-5"/>
          <w:w w:val="105"/>
          <w:position w:val="7"/>
          <w:sz w:val="12"/>
        </w:rPr>
        <w:t>35</w:t>
      </w:r>
    </w:p>
    <w:p w14:paraId="7385CF4B" w14:textId="77777777" w:rsidR="00622C04" w:rsidRDefault="006D16CC">
      <w:pPr>
        <w:pStyle w:val="ListParagraph"/>
        <w:numPr>
          <w:ilvl w:val="1"/>
          <w:numId w:val="55"/>
        </w:numPr>
        <w:tabs>
          <w:tab w:val="left" w:pos="2381"/>
          <w:tab w:val="left" w:pos="2382"/>
        </w:tabs>
        <w:spacing w:before="125" w:line="242" w:lineRule="auto"/>
        <w:ind w:right="1881"/>
        <w:rPr>
          <w:sz w:val="21"/>
        </w:rPr>
      </w:pPr>
      <w:r>
        <w:rPr>
          <w:w w:val="105"/>
          <w:sz w:val="21"/>
        </w:rPr>
        <w:t>The</w:t>
      </w:r>
      <w:r>
        <w:rPr>
          <w:spacing w:val="-8"/>
          <w:w w:val="105"/>
          <w:sz w:val="21"/>
        </w:rPr>
        <w:t xml:space="preserve"> </w:t>
      </w:r>
      <w:r>
        <w:rPr>
          <w:spacing w:val="-4"/>
          <w:w w:val="105"/>
          <w:sz w:val="21"/>
        </w:rPr>
        <w:t>Crime</w:t>
      </w:r>
      <w:r>
        <w:rPr>
          <w:spacing w:val="-7"/>
          <w:w w:val="105"/>
          <w:sz w:val="21"/>
        </w:rPr>
        <w:t xml:space="preserve"> </w:t>
      </w:r>
      <w:r>
        <w:rPr>
          <w:w w:val="105"/>
          <w:sz w:val="21"/>
        </w:rPr>
        <w:t>Victims</w:t>
      </w:r>
      <w:r>
        <w:rPr>
          <w:spacing w:val="-7"/>
          <w:w w:val="105"/>
          <w:sz w:val="21"/>
        </w:rPr>
        <w:t xml:space="preserve"> </w:t>
      </w:r>
      <w:r>
        <w:rPr>
          <w:w w:val="105"/>
          <w:sz w:val="21"/>
        </w:rPr>
        <w:t>Support</w:t>
      </w:r>
      <w:r>
        <w:rPr>
          <w:spacing w:val="-7"/>
          <w:w w:val="105"/>
          <w:sz w:val="21"/>
        </w:rPr>
        <w:t xml:space="preserve"> </w:t>
      </w:r>
      <w:r>
        <w:rPr>
          <w:w w:val="105"/>
          <w:sz w:val="21"/>
        </w:rPr>
        <w:t>Association</w:t>
      </w:r>
      <w:r>
        <w:rPr>
          <w:spacing w:val="-8"/>
          <w:w w:val="105"/>
          <w:sz w:val="21"/>
        </w:rPr>
        <w:t xml:space="preserve"> </w:t>
      </w:r>
      <w:r>
        <w:rPr>
          <w:spacing w:val="-3"/>
          <w:w w:val="105"/>
          <w:sz w:val="21"/>
        </w:rPr>
        <w:t>considered</w:t>
      </w:r>
      <w:r>
        <w:rPr>
          <w:spacing w:val="-7"/>
          <w:w w:val="105"/>
          <w:sz w:val="21"/>
        </w:rPr>
        <w:t xml:space="preserve"> </w:t>
      </w:r>
      <w:r>
        <w:rPr>
          <w:spacing w:val="-3"/>
          <w:w w:val="105"/>
          <w:sz w:val="21"/>
        </w:rPr>
        <w:t>that</w:t>
      </w:r>
      <w:r>
        <w:rPr>
          <w:spacing w:val="-7"/>
          <w:w w:val="105"/>
          <w:sz w:val="21"/>
        </w:rPr>
        <w:t xml:space="preserve"> </w:t>
      </w:r>
      <w:r>
        <w:rPr>
          <w:w w:val="105"/>
          <w:sz w:val="21"/>
        </w:rPr>
        <w:t>the</w:t>
      </w:r>
      <w:r>
        <w:rPr>
          <w:spacing w:val="-7"/>
          <w:w w:val="105"/>
          <w:sz w:val="21"/>
        </w:rPr>
        <w:t xml:space="preserve"> </w:t>
      </w:r>
      <w:r>
        <w:rPr>
          <w:spacing w:val="-3"/>
          <w:w w:val="105"/>
          <w:sz w:val="21"/>
        </w:rPr>
        <w:t>forfeiture</w:t>
      </w:r>
      <w:r>
        <w:rPr>
          <w:spacing w:val="-8"/>
          <w:w w:val="105"/>
          <w:sz w:val="21"/>
        </w:rPr>
        <w:t xml:space="preserve"> </w:t>
      </w:r>
      <w:r>
        <w:rPr>
          <w:w w:val="105"/>
          <w:sz w:val="21"/>
        </w:rPr>
        <w:t>rule</w:t>
      </w:r>
      <w:r>
        <w:rPr>
          <w:spacing w:val="-7"/>
          <w:w w:val="105"/>
          <w:sz w:val="21"/>
        </w:rPr>
        <w:t xml:space="preserve"> </w:t>
      </w:r>
      <w:r>
        <w:rPr>
          <w:w w:val="105"/>
          <w:sz w:val="21"/>
        </w:rPr>
        <w:t>should</w:t>
      </w:r>
      <w:r>
        <w:rPr>
          <w:spacing w:val="-7"/>
          <w:w w:val="105"/>
          <w:sz w:val="21"/>
        </w:rPr>
        <w:t xml:space="preserve"> </w:t>
      </w:r>
      <w:r>
        <w:rPr>
          <w:w w:val="105"/>
          <w:sz w:val="21"/>
        </w:rPr>
        <w:t xml:space="preserve">apply </w:t>
      </w:r>
      <w:r>
        <w:rPr>
          <w:spacing w:val="-3"/>
          <w:w w:val="105"/>
          <w:sz w:val="21"/>
        </w:rPr>
        <w:t xml:space="preserve">to all </w:t>
      </w:r>
      <w:r>
        <w:rPr>
          <w:spacing w:val="-2"/>
          <w:w w:val="105"/>
          <w:sz w:val="21"/>
        </w:rPr>
        <w:t xml:space="preserve">instances </w:t>
      </w:r>
      <w:r>
        <w:rPr>
          <w:w w:val="105"/>
          <w:sz w:val="21"/>
        </w:rPr>
        <w:t xml:space="preserve">of an unlawful </w:t>
      </w:r>
      <w:r>
        <w:rPr>
          <w:spacing w:val="-3"/>
          <w:w w:val="105"/>
          <w:sz w:val="21"/>
        </w:rPr>
        <w:t xml:space="preserve">killing </w:t>
      </w:r>
      <w:r>
        <w:rPr>
          <w:w w:val="105"/>
          <w:sz w:val="21"/>
        </w:rPr>
        <w:t xml:space="preserve">without </w:t>
      </w:r>
      <w:r>
        <w:rPr>
          <w:spacing w:val="-3"/>
          <w:w w:val="105"/>
          <w:sz w:val="21"/>
        </w:rPr>
        <w:t xml:space="preserve">exception, </w:t>
      </w:r>
      <w:r>
        <w:rPr>
          <w:w w:val="105"/>
          <w:sz w:val="21"/>
        </w:rPr>
        <w:t xml:space="preserve">as long as the act </w:t>
      </w:r>
      <w:r>
        <w:rPr>
          <w:spacing w:val="-3"/>
          <w:w w:val="105"/>
          <w:sz w:val="21"/>
        </w:rPr>
        <w:t xml:space="preserve">that </w:t>
      </w:r>
      <w:r>
        <w:rPr>
          <w:w w:val="105"/>
          <w:sz w:val="21"/>
        </w:rPr>
        <w:t>causes the death is a crime in Victoria.</w:t>
      </w:r>
      <w:r>
        <w:rPr>
          <w:w w:val="105"/>
          <w:position w:val="7"/>
          <w:sz w:val="12"/>
        </w:rPr>
        <w:t xml:space="preserve">36 </w:t>
      </w:r>
      <w:r>
        <w:rPr>
          <w:w w:val="105"/>
          <w:sz w:val="21"/>
        </w:rPr>
        <w:t xml:space="preserve">The </w:t>
      </w:r>
      <w:r>
        <w:rPr>
          <w:spacing w:val="-3"/>
          <w:w w:val="105"/>
          <w:sz w:val="21"/>
        </w:rPr>
        <w:t xml:space="preserve">Commission </w:t>
      </w:r>
      <w:r>
        <w:rPr>
          <w:w w:val="105"/>
          <w:sz w:val="21"/>
        </w:rPr>
        <w:t xml:space="preserve">does </w:t>
      </w:r>
      <w:r>
        <w:rPr>
          <w:spacing w:val="-2"/>
          <w:w w:val="105"/>
          <w:sz w:val="21"/>
        </w:rPr>
        <w:t xml:space="preserve">not </w:t>
      </w:r>
      <w:r>
        <w:rPr>
          <w:spacing w:val="-3"/>
          <w:w w:val="105"/>
          <w:sz w:val="21"/>
        </w:rPr>
        <w:t xml:space="preserve">agree, </w:t>
      </w:r>
      <w:r>
        <w:rPr>
          <w:w w:val="105"/>
          <w:sz w:val="21"/>
        </w:rPr>
        <w:t xml:space="preserve">in view of the </w:t>
      </w:r>
      <w:r>
        <w:rPr>
          <w:spacing w:val="-4"/>
          <w:w w:val="105"/>
          <w:sz w:val="21"/>
        </w:rPr>
        <w:t xml:space="preserve">unfair </w:t>
      </w:r>
      <w:r>
        <w:rPr>
          <w:spacing w:val="-3"/>
          <w:w w:val="105"/>
          <w:sz w:val="21"/>
        </w:rPr>
        <w:t xml:space="preserve">consequences that </w:t>
      </w:r>
      <w:r>
        <w:rPr>
          <w:w w:val="105"/>
          <w:sz w:val="21"/>
        </w:rPr>
        <w:t xml:space="preserve">applying the rule without </w:t>
      </w:r>
      <w:r>
        <w:rPr>
          <w:spacing w:val="-3"/>
          <w:w w:val="105"/>
          <w:sz w:val="21"/>
        </w:rPr>
        <w:t xml:space="preserve">exception </w:t>
      </w:r>
      <w:r>
        <w:rPr>
          <w:w w:val="105"/>
          <w:sz w:val="21"/>
        </w:rPr>
        <w:t>can</w:t>
      </w:r>
      <w:r>
        <w:rPr>
          <w:spacing w:val="35"/>
          <w:w w:val="105"/>
          <w:sz w:val="21"/>
        </w:rPr>
        <w:t xml:space="preserve"> </w:t>
      </w:r>
      <w:r>
        <w:rPr>
          <w:spacing w:val="-3"/>
          <w:w w:val="105"/>
          <w:sz w:val="21"/>
        </w:rPr>
        <w:t>cause.</w:t>
      </w:r>
    </w:p>
    <w:p w14:paraId="6F6E7504" w14:textId="77777777" w:rsidR="00622C04" w:rsidRDefault="006D16CC">
      <w:pPr>
        <w:pStyle w:val="Heading4"/>
        <w:spacing w:before="211"/>
      </w:pPr>
      <w:r>
        <w:rPr>
          <w:w w:val="115"/>
        </w:rPr>
        <w:t>Offences outside the Crimes Act</w:t>
      </w:r>
    </w:p>
    <w:p w14:paraId="7B8C158F" w14:textId="77777777" w:rsidR="00622C04" w:rsidRDefault="006D16CC">
      <w:pPr>
        <w:pStyle w:val="ListParagraph"/>
        <w:numPr>
          <w:ilvl w:val="1"/>
          <w:numId w:val="55"/>
        </w:numPr>
        <w:tabs>
          <w:tab w:val="left" w:pos="2380"/>
          <w:tab w:val="left" w:pos="2381"/>
        </w:tabs>
        <w:spacing w:before="143" w:line="242" w:lineRule="auto"/>
        <w:ind w:right="1605"/>
        <w:rPr>
          <w:sz w:val="21"/>
        </w:rPr>
      </w:pPr>
      <w:r>
        <w:rPr>
          <w:sz w:val="21"/>
        </w:rPr>
        <w:t xml:space="preserve">A death </w:t>
      </w:r>
      <w:r>
        <w:rPr>
          <w:spacing w:val="-3"/>
          <w:sz w:val="21"/>
        </w:rPr>
        <w:t xml:space="preserve">may result from </w:t>
      </w:r>
      <w:r>
        <w:rPr>
          <w:sz w:val="21"/>
        </w:rPr>
        <w:t xml:space="preserve">actions </w:t>
      </w:r>
      <w:r>
        <w:rPr>
          <w:spacing w:val="-3"/>
          <w:sz w:val="21"/>
        </w:rPr>
        <w:t xml:space="preserve">that are </w:t>
      </w:r>
      <w:r>
        <w:rPr>
          <w:sz w:val="21"/>
        </w:rPr>
        <w:t xml:space="preserve">an </w:t>
      </w:r>
      <w:r>
        <w:rPr>
          <w:spacing w:val="-3"/>
          <w:sz w:val="21"/>
        </w:rPr>
        <w:t xml:space="preserve">offence </w:t>
      </w:r>
      <w:r>
        <w:rPr>
          <w:sz w:val="21"/>
        </w:rPr>
        <w:t xml:space="preserve">but the </w:t>
      </w:r>
      <w:r>
        <w:rPr>
          <w:spacing w:val="-3"/>
          <w:sz w:val="21"/>
        </w:rPr>
        <w:t>off</w:t>
      </w:r>
      <w:r>
        <w:rPr>
          <w:spacing w:val="-3"/>
          <w:sz w:val="21"/>
        </w:rPr>
        <w:t xml:space="preserve">ence involves such </w:t>
      </w:r>
      <w:r>
        <w:rPr>
          <w:sz w:val="21"/>
        </w:rPr>
        <w:t xml:space="preserve">a low degree of </w:t>
      </w:r>
      <w:r>
        <w:rPr>
          <w:spacing w:val="-3"/>
          <w:sz w:val="21"/>
        </w:rPr>
        <w:t xml:space="preserve">culpability </w:t>
      </w:r>
      <w:r>
        <w:rPr>
          <w:sz w:val="21"/>
        </w:rPr>
        <w:t xml:space="preserve">on the part of the person </w:t>
      </w:r>
      <w:r>
        <w:rPr>
          <w:spacing w:val="-3"/>
          <w:sz w:val="21"/>
        </w:rPr>
        <w:t xml:space="preserve">responsible that  </w:t>
      </w:r>
      <w:r>
        <w:rPr>
          <w:sz w:val="21"/>
        </w:rPr>
        <w:t xml:space="preserve">their actions would </w:t>
      </w:r>
      <w:r>
        <w:rPr>
          <w:spacing w:val="-2"/>
          <w:sz w:val="21"/>
        </w:rPr>
        <w:t>not</w:t>
      </w:r>
      <w:r>
        <w:rPr>
          <w:spacing w:val="43"/>
          <w:sz w:val="21"/>
        </w:rPr>
        <w:t xml:space="preserve"> </w:t>
      </w:r>
      <w:r>
        <w:rPr>
          <w:sz w:val="21"/>
        </w:rPr>
        <w:t xml:space="preserve">be  an indictable </w:t>
      </w:r>
      <w:r>
        <w:rPr>
          <w:spacing w:val="-3"/>
          <w:sz w:val="21"/>
        </w:rPr>
        <w:t xml:space="preserve">offence </w:t>
      </w:r>
      <w:r>
        <w:rPr>
          <w:sz w:val="21"/>
        </w:rPr>
        <w:t xml:space="preserve">under the </w:t>
      </w:r>
      <w:r>
        <w:rPr>
          <w:spacing w:val="-3"/>
          <w:sz w:val="21"/>
        </w:rPr>
        <w:t>Crimes</w:t>
      </w:r>
      <w:r>
        <w:rPr>
          <w:spacing w:val="15"/>
          <w:sz w:val="21"/>
        </w:rPr>
        <w:t xml:space="preserve"> </w:t>
      </w:r>
      <w:r>
        <w:rPr>
          <w:sz w:val="21"/>
        </w:rPr>
        <w:t>Act.</w:t>
      </w:r>
    </w:p>
    <w:p w14:paraId="4823F992" w14:textId="77777777" w:rsidR="00622C04" w:rsidRDefault="006D16CC">
      <w:pPr>
        <w:pStyle w:val="ListParagraph"/>
        <w:numPr>
          <w:ilvl w:val="1"/>
          <w:numId w:val="55"/>
        </w:numPr>
        <w:tabs>
          <w:tab w:val="left" w:pos="2380"/>
          <w:tab w:val="left" w:pos="2381"/>
        </w:tabs>
        <w:spacing w:before="123" w:line="242" w:lineRule="auto"/>
        <w:ind w:left="2380" w:right="1646" w:hanging="793"/>
        <w:rPr>
          <w:sz w:val="21"/>
        </w:rPr>
      </w:pPr>
      <w:r>
        <w:rPr>
          <w:w w:val="105"/>
          <w:sz w:val="21"/>
        </w:rPr>
        <w:t xml:space="preserve">The </w:t>
      </w:r>
      <w:r>
        <w:rPr>
          <w:spacing w:val="-3"/>
          <w:w w:val="105"/>
          <w:sz w:val="21"/>
        </w:rPr>
        <w:t xml:space="preserve">potential for </w:t>
      </w:r>
      <w:r>
        <w:rPr>
          <w:w w:val="105"/>
          <w:sz w:val="21"/>
        </w:rPr>
        <w:t xml:space="preserve">the </w:t>
      </w:r>
      <w:r>
        <w:rPr>
          <w:spacing w:val="-3"/>
          <w:w w:val="105"/>
          <w:sz w:val="21"/>
        </w:rPr>
        <w:t xml:space="preserve">forfeiture rule to </w:t>
      </w:r>
      <w:r>
        <w:rPr>
          <w:w w:val="105"/>
          <w:sz w:val="21"/>
        </w:rPr>
        <w:t xml:space="preserve">apply </w:t>
      </w:r>
      <w:r>
        <w:rPr>
          <w:spacing w:val="-3"/>
          <w:w w:val="105"/>
          <w:sz w:val="21"/>
        </w:rPr>
        <w:t xml:space="preserve">to offences </w:t>
      </w:r>
      <w:r>
        <w:rPr>
          <w:w w:val="105"/>
          <w:sz w:val="21"/>
        </w:rPr>
        <w:t xml:space="preserve">outside the </w:t>
      </w:r>
      <w:r>
        <w:rPr>
          <w:spacing w:val="-4"/>
          <w:w w:val="105"/>
          <w:sz w:val="21"/>
        </w:rPr>
        <w:t xml:space="preserve">Crimes </w:t>
      </w:r>
      <w:r>
        <w:rPr>
          <w:w w:val="105"/>
          <w:sz w:val="21"/>
        </w:rPr>
        <w:t xml:space="preserve">Act was  </w:t>
      </w:r>
      <w:r>
        <w:rPr>
          <w:spacing w:val="-3"/>
          <w:w w:val="105"/>
          <w:sz w:val="21"/>
        </w:rPr>
        <w:t>raised</w:t>
      </w:r>
      <w:r>
        <w:rPr>
          <w:spacing w:val="-7"/>
          <w:w w:val="105"/>
          <w:sz w:val="21"/>
        </w:rPr>
        <w:t xml:space="preserve"> </w:t>
      </w:r>
      <w:r>
        <w:rPr>
          <w:w w:val="105"/>
          <w:sz w:val="21"/>
        </w:rPr>
        <w:t>by</w:t>
      </w:r>
      <w:r>
        <w:rPr>
          <w:spacing w:val="-7"/>
          <w:w w:val="105"/>
          <w:sz w:val="21"/>
        </w:rPr>
        <w:t xml:space="preserve"> </w:t>
      </w:r>
      <w:r>
        <w:rPr>
          <w:w w:val="105"/>
          <w:sz w:val="21"/>
        </w:rPr>
        <w:t>participants</w:t>
      </w:r>
      <w:r>
        <w:rPr>
          <w:spacing w:val="-6"/>
          <w:w w:val="105"/>
          <w:sz w:val="21"/>
        </w:rPr>
        <w:t xml:space="preserve"> </w:t>
      </w:r>
      <w:r>
        <w:rPr>
          <w:w w:val="105"/>
          <w:sz w:val="21"/>
        </w:rPr>
        <w:t>at</w:t>
      </w:r>
      <w:r>
        <w:rPr>
          <w:spacing w:val="-7"/>
          <w:w w:val="105"/>
          <w:sz w:val="21"/>
        </w:rPr>
        <w:t xml:space="preserve"> </w:t>
      </w:r>
      <w:r>
        <w:rPr>
          <w:w w:val="105"/>
          <w:sz w:val="21"/>
        </w:rPr>
        <w:t>the</w:t>
      </w:r>
      <w:r>
        <w:rPr>
          <w:spacing w:val="-7"/>
          <w:w w:val="105"/>
          <w:sz w:val="21"/>
        </w:rPr>
        <w:t xml:space="preserve"> </w:t>
      </w:r>
      <w:r>
        <w:rPr>
          <w:spacing w:val="-4"/>
          <w:w w:val="105"/>
          <w:sz w:val="21"/>
        </w:rPr>
        <w:t>Commission’s</w:t>
      </w:r>
      <w:r>
        <w:rPr>
          <w:spacing w:val="-6"/>
          <w:w w:val="105"/>
          <w:sz w:val="21"/>
        </w:rPr>
        <w:t xml:space="preserve"> </w:t>
      </w:r>
      <w:r>
        <w:rPr>
          <w:w w:val="105"/>
          <w:sz w:val="21"/>
        </w:rPr>
        <w:t>first</w:t>
      </w:r>
      <w:r>
        <w:rPr>
          <w:spacing w:val="-7"/>
          <w:w w:val="105"/>
          <w:sz w:val="21"/>
        </w:rPr>
        <w:t xml:space="preserve"> </w:t>
      </w:r>
      <w:r>
        <w:rPr>
          <w:spacing w:val="-3"/>
          <w:w w:val="105"/>
          <w:sz w:val="21"/>
        </w:rPr>
        <w:t>roundtable.</w:t>
      </w:r>
      <w:r>
        <w:rPr>
          <w:spacing w:val="-3"/>
          <w:w w:val="105"/>
          <w:position w:val="7"/>
          <w:sz w:val="12"/>
        </w:rPr>
        <w:t>37</w:t>
      </w:r>
      <w:r>
        <w:rPr>
          <w:spacing w:val="16"/>
          <w:w w:val="105"/>
          <w:position w:val="7"/>
          <w:sz w:val="12"/>
        </w:rPr>
        <w:t xml:space="preserve"> </w:t>
      </w:r>
      <w:r>
        <w:rPr>
          <w:w w:val="105"/>
          <w:sz w:val="21"/>
        </w:rPr>
        <w:t>The</w:t>
      </w:r>
      <w:r>
        <w:rPr>
          <w:spacing w:val="-7"/>
          <w:w w:val="105"/>
          <w:sz w:val="21"/>
        </w:rPr>
        <w:t xml:space="preserve"> </w:t>
      </w:r>
      <w:r>
        <w:rPr>
          <w:w w:val="105"/>
          <w:sz w:val="21"/>
        </w:rPr>
        <w:t>example</w:t>
      </w:r>
      <w:r>
        <w:rPr>
          <w:spacing w:val="-6"/>
          <w:w w:val="105"/>
          <w:sz w:val="21"/>
        </w:rPr>
        <w:t xml:space="preserve"> </w:t>
      </w:r>
      <w:r>
        <w:rPr>
          <w:spacing w:val="-3"/>
          <w:w w:val="105"/>
          <w:sz w:val="21"/>
        </w:rPr>
        <w:t>given</w:t>
      </w:r>
      <w:r>
        <w:rPr>
          <w:spacing w:val="-7"/>
          <w:w w:val="105"/>
          <w:sz w:val="21"/>
        </w:rPr>
        <w:t xml:space="preserve"> </w:t>
      </w:r>
      <w:r>
        <w:rPr>
          <w:w w:val="105"/>
          <w:sz w:val="21"/>
        </w:rPr>
        <w:t>was</w:t>
      </w:r>
      <w:r>
        <w:rPr>
          <w:spacing w:val="-7"/>
          <w:w w:val="105"/>
          <w:sz w:val="21"/>
        </w:rPr>
        <w:t xml:space="preserve"> </w:t>
      </w:r>
      <w:r>
        <w:rPr>
          <w:w w:val="105"/>
          <w:sz w:val="21"/>
        </w:rPr>
        <w:t>of</w:t>
      </w:r>
      <w:r>
        <w:rPr>
          <w:spacing w:val="-6"/>
          <w:w w:val="105"/>
          <w:sz w:val="21"/>
        </w:rPr>
        <w:t xml:space="preserve"> </w:t>
      </w:r>
      <w:r>
        <w:rPr>
          <w:w w:val="105"/>
          <w:sz w:val="21"/>
        </w:rPr>
        <w:t>an</w:t>
      </w:r>
    </w:p>
    <w:p w14:paraId="272A422A" w14:textId="77777777" w:rsidR="00622C04" w:rsidRDefault="006D16CC">
      <w:pPr>
        <w:pStyle w:val="BodyText"/>
        <w:spacing w:before="2" w:line="242" w:lineRule="auto"/>
        <w:ind w:left="2381" w:right="1742"/>
      </w:pPr>
      <w:r>
        <w:rPr>
          <w:spacing w:val="-3"/>
        </w:rPr>
        <w:t xml:space="preserve">accident that kills </w:t>
      </w:r>
      <w:r>
        <w:t xml:space="preserve">a </w:t>
      </w:r>
      <w:r>
        <w:rPr>
          <w:spacing w:val="-3"/>
        </w:rPr>
        <w:t xml:space="preserve">family </w:t>
      </w:r>
      <w:r>
        <w:t xml:space="preserve">member </w:t>
      </w:r>
      <w:r>
        <w:rPr>
          <w:spacing w:val="-3"/>
        </w:rPr>
        <w:t xml:space="preserve">working </w:t>
      </w:r>
      <w:r>
        <w:t xml:space="preserve">on a </w:t>
      </w:r>
      <w:r>
        <w:rPr>
          <w:spacing w:val="-3"/>
        </w:rPr>
        <w:t xml:space="preserve">family  </w:t>
      </w:r>
      <w:r>
        <w:t xml:space="preserve">farm—and </w:t>
      </w:r>
      <w:r>
        <w:rPr>
          <w:spacing w:val="-3"/>
        </w:rPr>
        <w:t>for</w:t>
      </w:r>
      <w:r>
        <w:rPr>
          <w:spacing w:val="41"/>
        </w:rPr>
        <w:t xml:space="preserve"> </w:t>
      </w:r>
      <w:r>
        <w:rPr>
          <w:spacing w:val="-3"/>
        </w:rPr>
        <w:t xml:space="preserve">which  </w:t>
      </w:r>
      <w:r>
        <w:t xml:space="preserve">the owner of the </w:t>
      </w:r>
      <w:r>
        <w:rPr>
          <w:spacing w:val="-3"/>
        </w:rPr>
        <w:t xml:space="preserve">farm may </w:t>
      </w:r>
      <w:r>
        <w:t xml:space="preserve">be </w:t>
      </w:r>
      <w:r>
        <w:rPr>
          <w:spacing w:val="-3"/>
        </w:rPr>
        <w:t xml:space="preserve">responsible under  </w:t>
      </w:r>
      <w:r>
        <w:t xml:space="preserve">the </w:t>
      </w:r>
      <w:r>
        <w:rPr>
          <w:i/>
          <w:spacing w:val="-3"/>
        </w:rPr>
        <w:t>Occupational</w:t>
      </w:r>
      <w:r>
        <w:rPr>
          <w:i/>
          <w:spacing w:val="41"/>
        </w:rPr>
        <w:t xml:space="preserve"> </w:t>
      </w:r>
      <w:r>
        <w:rPr>
          <w:i/>
        </w:rPr>
        <w:t>Health and Saf</w:t>
      </w:r>
      <w:r>
        <w:rPr>
          <w:i/>
        </w:rPr>
        <w:t xml:space="preserve">ety Act 2004 </w:t>
      </w:r>
      <w:r>
        <w:t>(Vic)</w:t>
      </w:r>
      <w:r>
        <w:rPr>
          <w:position w:val="7"/>
          <w:sz w:val="12"/>
        </w:rPr>
        <w:t>38</w:t>
      </w:r>
      <w:r>
        <w:t xml:space="preserve">—  but </w:t>
      </w:r>
      <w:r>
        <w:rPr>
          <w:spacing w:val="-3"/>
        </w:rPr>
        <w:t xml:space="preserve">which would </w:t>
      </w:r>
      <w:r>
        <w:rPr>
          <w:spacing w:val="-2"/>
        </w:rPr>
        <w:t xml:space="preserve">not </w:t>
      </w:r>
      <w:r>
        <w:rPr>
          <w:spacing w:val="-3"/>
        </w:rPr>
        <w:t xml:space="preserve">amount to </w:t>
      </w:r>
      <w:r>
        <w:t xml:space="preserve">the </w:t>
      </w:r>
      <w:r>
        <w:rPr>
          <w:spacing w:val="-3"/>
        </w:rPr>
        <w:t xml:space="preserve">level </w:t>
      </w:r>
      <w:r>
        <w:t xml:space="preserve">of </w:t>
      </w:r>
      <w:r>
        <w:rPr>
          <w:spacing w:val="-3"/>
        </w:rPr>
        <w:t xml:space="preserve">negligence required to sustain charges for </w:t>
      </w:r>
      <w:r>
        <w:t xml:space="preserve">an indictable </w:t>
      </w:r>
      <w:r>
        <w:rPr>
          <w:spacing w:val="-3"/>
        </w:rPr>
        <w:t xml:space="preserve">offence related to </w:t>
      </w:r>
      <w:r>
        <w:t xml:space="preserve">the </w:t>
      </w:r>
      <w:r>
        <w:rPr>
          <w:spacing w:val="-3"/>
        </w:rPr>
        <w:t xml:space="preserve">death itself. </w:t>
      </w:r>
      <w:r>
        <w:t xml:space="preserve">The </w:t>
      </w:r>
      <w:r>
        <w:rPr>
          <w:spacing w:val="-3"/>
        </w:rPr>
        <w:t xml:space="preserve">absolute </w:t>
      </w:r>
      <w:r>
        <w:t xml:space="preserve">and inflexible </w:t>
      </w:r>
      <w:r>
        <w:rPr>
          <w:spacing w:val="-3"/>
        </w:rPr>
        <w:t xml:space="preserve">application </w:t>
      </w:r>
      <w:r>
        <w:t xml:space="preserve">of the </w:t>
      </w:r>
      <w:r>
        <w:rPr>
          <w:spacing w:val="-3"/>
        </w:rPr>
        <w:t xml:space="preserve">forfeiture rule </w:t>
      </w:r>
      <w:r>
        <w:t xml:space="preserve">in these </w:t>
      </w:r>
      <w:r>
        <w:rPr>
          <w:spacing w:val="-3"/>
        </w:rPr>
        <w:t xml:space="preserve">circumstances would </w:t>
      </w:r>
      <w:r>
        <w:t xml:space="preserve">be </w:t>
      </w:r>
      <w:r>
        <w:rPr>
          <w:spacing w:val="-3"/>
        </w:rPr>
        <w:t xml:space="preserve">unduly </w:t>
      </w:r>
      <w:r>
        <w:t xml:space="preserve">harsh and only add </w:t>
      </w:r>
      <w:r>
        <w:rPr>
          <w:spacing w:val="-3"/>
        </w:rPr>
        <w:t xml:space="preserve">to </w:t>
      </w:r>
      <w:r>
        <w:t xml:space="preserve">the </w:t>
      </w:r>
      <w:r>
        <w:rPr>
          <w:spacing w:val="-3"/>
        </w:rPr>
        <w:t xml:space="preserve">family </w:t>
      </w:r>
      <w:r>
        <w:rPr>
          <w:spacing w:val="-4"/>
        </w:rPr>
        <w:t xml:space="preserve">tragedy. </w:t>
      </w:r>
      <w:r>
        <w:t xml:space="preserve">In view of the </w:t>
      </w:r>
      <w:r>
        <w:rPr>
          <w:spacing w:val="-3"/>
        </w:rPr>
        <w:t xml:space="preserve">lower level  </w:t>
      </w:r>
      <w:r>
        <w:t xml:space="preserve">of  </w:t>
      </w:r>
      <w:r>
        <w:rPr>
          <w:spacing w:val="-3"/>
        </w:rPr>
        <w:t xml:space="preserve">culpability  </w:t>
      </w:r>
      <w:r>
        <w:t xml:space="preserve">attached  </w:t>
      </w:r>
      <w:r>
        <w:rPr>
          <w:spacing w:val="-3"/>
        </w:rPr>
        <w:t xml:space="preserve">to  such  offences,  there  would </w:t>
      </w:r>
      <w:r>
        <w:t>also</w:t>
      </w:r>
      <w:r>
        <w:rPr>
          <w:spacing w:val="10"/>
        </w:rPr>
        <w:t xml:space="preserve"> </w:t>
      </w:r>
      <w:r>
        <w:t>be</w:t>
      </w:r>
      <w:r>
        <w:rPr>
          <w:spacing w:val="10"/>
        </w:rPr>
        <w:t xml:space="preserve"> </w:t>
      </w:r>
      <w:r>
        <w:t>little</w:t>
      </w:r>
      <w:r>
        <w:rPr>
          <w:spacing w:val="11"/>
        </w:rPr>
        <w:t xml:space="preserve"> </w:t>
      </w:r>
      <w:r>
        <w:rPr>
          <w:spacing w:val="-3"/>
        </w:rPr>
        <w:t>community</w:t>
      </w:r>
      <w:r>
        <w:rPr>
          <w:spacing w:val="10"/>
        </w:rPr>
        <w:t xml:space="preserve"> </w:t>
      </w:r>
      <w:r>
        <w:t>objection</w:t>
      </w:r>
      <w:r>
        <w:rPr>
          <w:spacing w:val="10"/>
        </w:rPr>
        <w:t xml:space="preserve"> </w:t>
      </w:r>
      <w:r>
        <w:rPr>
          <w:spacing w:val="-3"/>
        </w:rPr>
        <w:t>to</w:t>
      </w:r>
      <w:r>
        <w:rPr>
          <w:spacing w:val="11"/>
        </w:rPr>
        <w:t xml:space="preserve"> </w:t>
      </w:r>
      <w:r>
        <w:rPr>
          <w:spacing w:val="-3"/>
        </w:rPr>
        <w:t>allowing</w:t>
      </w:r>
      <w:r>
        <w:rPr>
          <w:spacing w:val="10"/>
        </w:rPr>
        <w:t xml:space="preserve"> </w:t>
      </w:r>
      <w:r>
        <w:t>the</w:t>
      </w:r>
      <w:r>
        <w:rPr>
          <w:spacing w:val="11"/>
        </w:rPr>
        <w:t xml:space="preserve"> </w:t>
      </w:r>
      <w:r>
        <w:rPr>
          <w:spacing w:val="-3"/>
        </w:rPr>
        <w:t>offender</w:t>
      </w:r>
      <w:r>
        <w:rPr>
          <w:spacing w:val="10"/>
        </w:rPr>
        <w:t xml:space="preserve"> </w:t>
      </w:r>
      <w:r>
        <w:rPr>
          <w:spacing w:val="-3"/>
        </w:rPr>
        <w:t>to</w:t>
      </w:r>
      <w:r>
        <w:rPr>
          <w:spacing w:val="10"/>
        </w:rPr>
        <w:t xml:space="preserve"> </w:t>
      </w:r>
      <w:r>
        <w:rPr>
          <w:spacing w:val="-3"/>
        </w:rPr>
        <w:t>inherit.</w:t>
      </w:r>
    </w:p>
    <w:p w14:paraId="1B38FCDB" w14:textId="77777777" w:rsidR="00622C04" w:rsidRDefault="006D16CC">
      <w:pPr>
        <w:pStyle w:val="ListParagraph"/>
        <w:numPr>
          <w:ilvl w:val="1"/>
          <w:numId w:val="55"/>
        </w:numPr>
        <w:tabs>
          <w:tab w:val="left" w:pos="2381"/>
          <w:tab w:val="left" w:pos="2382"/>
        </w:tabs>
        <w:spacing w:before="128" w:line="242" w:lineRule="auto"/>
        <w:ind w:right="1585"/>
        <w:rPr>
          <w:sz w:val="21"/>
        </w:rPr>
      </w:pPr>
      <w:r>
        <w:rPr>
          <w:w w:val="105"/>
          <w:sz w:val="21"/>
        </w:rPr>
        <w:t xml:space="preserve">While the court is </w:t>
      </w:r>
      <w:r>
        <w:rPr>
          <w:spacing w:val="-4"/>
          <w:w w:val="105"/>
          <w:sz w:val="21"/>
        </w:rPr>
        <w:t>unli</w:t>
      </w:r>
      <w:r>
        <w:rPr>
          <w:spacing w:val="-4"/>
          <w:w w:val="105"/>
          <w:sz w:val="21"/>
        </w:rPr>
        <w:t xml:space="preserve">kely </w:t>
      </w:r>
      <w:r>
        <w:rPr>
          <w:spacing w:val="-3"/>
          <w:w w:val="105"/>
          <w:sz w:val="21"/>
        </w:rPr>
        <w:t xml:space="preserve">to </w:t>
      </w:r>
      <w:r>
        <w:rPr>
          <w:w w:val="105"/>
          <w:sz w:val="21"/>
        </w:rPr>
        <w:t xml:space="preserve">apply the </w:t>
      </w:r>
      <w:r>
        <w:rPr>
          <w:spacing w:val="-3"/>
          <w:w w:val="105"/>
          <w:sz w:val="21"/>
        </w:rPr>
        <w:t xml:space="preserve">forfeiture </w:t>
      </w:r>
      <w:r>
        <w:rPr>
          <w:w w:val="105"/>
          <w:sz w:val="21"/>
        </w:rPr>
        <w:t xml:space="preserve">rule in these </w:t>
      </w:r>
      <w:r>
        <w:rPr>
          <w:spacing w:val="-3"/>
          <w:w w:val="105"/>
          <w:sz w:val="21"/>
        </w:rPr>
        <w:t xml:space="preserve">circumstances, </w:t>
      </w:r>
      <w:r>
        <w:rPr>
          <w:w w:val="105"/>
          <w:sz w:val="21"/>
        </w:rPr>
        <w:t xml:space="preserve">the </w:t>
      </w:r>
      <w:r>
        <w:rPr>
          <w:spacing w:val="-3"/>
          <w:w w:val="105"/>
          <w:sz w:val="21"/>
        </w:rPr>
        <w:t xml:space="preserve">Commission </w:t>
      </w:r>
      <w:r>
        <w:rPr>
          <w:w w:val="105"/>
          <w:sz w:val="21"/>
        </w:rPr>
        <w:t xml:space="preserve">is also </w:t>
      </w:r>
      <w:r>
        <w:rPr>
          <w:spacing w:val="-3"/>
          <w:w w:val="105"/>
          <w:sz w:val="21"/>
        </w:rPr>
        <w:t xml:space="preserve">aware that forfeiture </w:t>
      </w:r>
      <w:r>
        <w:rPr>
          <w:w w:val="105"/>
          <w:sz w:val="21"/>
        </w:rPr>
        <w:t xml:space="preserve">rule cases do </w:t>
      </w:r>
      <w:r>
        <w:rPr>
          <w:spacing w:val="-2"/>
          <w:w w:val="105"/>
          <w:sz w:val="21"/>
        </w:rPr>
        <w:t xml:space="preserve">not </w:t>
      </w:r>
      <w:r>
        <w:rPr>
          <w:w w:val="105"/>
          <w:sz w:val="21"/>
        </w:rPr>
        <w:t xml:space="preserve">often appear </w:t>
      </w:r>
      <w:r>
        <w:rPr>
          <w:spacing w:val="-3"/>
          <w:w w:val="105"/>
          <w:sz w:val="21"/>
        </w:rPr>
        <w:t xml:space="preserve">before </w:t>
      </w:r>
      <w:r>
        <w:rPr>
          <w:w w:val="105"/>
          <w:sz w:val="21"/>
        </w:rPr>
        <w:t xml:space="preserve">the court. </w:t>
      </w:r>
      <w:r>
        <w:rPr>
          <w:spacing w:val="-3"/>
          <w:w w:val="105"/>
          <w:sz w:val="21"/>
        </w:rPr>
        <w:t>Approximately</w:t>
      </w:r>
      <w:r>
        <w:rPr>
          <w:spacing w:val="-14"/>
          <w:w w:val="105"/>
          <w:sz w:val="21"/>
        </w:rPr>
        <w:t xml:space="preserve"> </w:t>
      </w:r>
      <w:r>
        <w:rPr>
          <w:spacing w:val="-3"/>
          <w:w w:val="105"/>
          <w:sz w:val="21"/>
        </w:rPr>
        <w:t>half</w:t>
      </w:r>
      <w:r>
        <w:rPr>
          <w:spacing w:val="-14"/>
          <w:w w:val="105"/>
          <w:sz w:val="21"/>
        </w:rPr>
        <w:t xml:space="preserve"> </w:t>
      </w:r>
      <w:r>
        <w:rPr>
          <w:w w:val="105"/>
          <w:sz w:val="21"/>
        </w:rPr>
        <w:t>of</w:t>
      </w:r>
      <w:r>
        <w:rPr>
          <w:spacing w:val="-14"/>
          <w:w w:val="105"/>
          <w:sz w:val="21"/>
        </w:rPr>
        <w:t xml:space="preserve"> </w:t>
      </w:r>
      <w:r>
        <w:rPr>
          <w:spacing w:val="-3"/>
          <w:w w:val="105"/>
          <w:sz w:val="21"/>
        </w:rPr>
        <w:t>all</w:t>
      </w:r>
      <w:r>
        <w:rPr>
          <w:spacing w:val="-13"/>
          <w:w w:val="105"/>
          <w:sz w:val="21"/>
        </w:rPr>
        <w:t xml:space="preserve"> </w:t>
      </w:r>
      <w:r>
        <w:rPr>
          <w:w w:val="105"/>
          <w:sz w:val="21"/>
        </w:rPr>
        <w:t>estates</w:t>
      </w:r>
      <w:r>
        <w:rPr>
          <w:spacing w:val="-14"/>
          <w:w w:val="105"/>
          <w:sz w:val="21"/>
        </w:rPr>
        <w:t xml:space="preserve"> </w:t>
      </w:r>
      <w:r>
        <w:rPr>
          <w:spacing w:val="-3"/>
          <w:w w:val="105"/>
          <w:sz w:val="21"/>
        </w:rPr>
        <w:t>are</w:t>
      </w:r>
      <w:r>
        <w:rPr>
          <w:spacing w:val="-14"/>
          <w:w w:val="105"/>
          <w:sz w:val="21"/>
        </w:rPr>
        <w:t xml:space="preserve"> </w:t>
      </w:r>
      <w:r>
        <w:rPr>
          <w:spacing w:val="-3"/>
          <w:w w:val="105"/>
          <w:sz w:val="21"/>
        </w:rPr>
        <w:t>administered</w:t>
      </w:r>
      <w:r>
        <w:rPr>
          <w:spacing w:val="-14"/>
          <w:w w:val="105"/>
          <w:sz w:val="21"/>
        </w:rPr>
        <w:t xml:space="preserve"> </w:t>
      </w:r>
      <w:r>
        <w:rPr>
          <w:spacing w:val="-3"/>
          <w:w w:val="105"/>
          <w:sz w:val="21"/>
        </w:rPr>
        <w:t>informally</w:t>
      </w:r>
      <w:r>
        <w:rPr>
          <w:spacing w:val="-13"/>
          <w:w w:val="105"/>
          <w:sz w:val="21"/>
        </w:rPr>
        <w:t xml:space="preserve"> </w:t>
      </w:r>
      <w:r>
        <w:rPr>
          <w:w w:val="105"/>
          <w:sz w:val="21"/>
        </w:rPr>
        <w:t>by</w:t>
      </w:r>
      <w:r>
        <w:rPr>
          <w:spacing w:val="-14"/>
          <w:w w:val="105"/>
          <w:sz w:val="21"/>
        </w:rPr>
        <w:t xml:space="preserve"> </w:t>
      </w:r>
      <w:r>
        <w:rPr>
          <w:w w:val="105"/>
          <w:sz w:val="21"/>
        </w:rPr>
        <w:t>non-professional</w:t>
      </w:r>
      <w:r>
        <w:rPr>
          <w:spacing w:val="-14"/>
          <w:w w:val="105"/>
          <w:sz w:val="21"/>
        </w:rPr>
        <w:t xml:space="preserve"> </w:t>
      </w:r>
      <w:r>
        <w:rPr>
          <w:w w:val="105"/>
          <w:sz w:val="21"/>
        </w:rPr>
        <w:t xml:space="preserve">executors who would be </w:t>
      </w:r>
      <w:r>
        <w:rPr>
          <w:spacing w:val="-3"/>
          <w:w w:val="105"/>
          <w:sz w:val="21"/>
        </w:rPr>
        <w:t xml:space="preserve">responsible for </w:t>
      </w:r>
      <w:r>
        <w:rPr>
          <w:w w:val="105"/>
          <w:sz w:val="21"/>
        </w:rPr>
        <w:t xml:space="preserve">applying the </w:t>
      </w:r>
      <w:r>
        <w:rPr>
          <w:spacing w:val="-3"/>
          <w:w w:val="105"/>
          <w:sz w:val="21"/>
        </w:rPr>
        <w:t xml:space="preserve">forfeiture </w:t>
      </w:r>
      <w:r>
        <w:rPr>
          <w:w w:val="105"/>
          <w:sz w:val="21"/>
        </w:rPr>
        <w:t xml:space="preserve">rule in the first </w:t>
      </w:r>
      <w:r>
        <w:rPr>
          <w:spacing w:val="-3"/>
          <w:w w:val="105"/>
          <w:sz w:val="21"/>
        </w:rPr>
        <w:t>instance.</w:t>
      </w:r>
      <w:r>
        <w:rPr>
          <w:spacing w:val="-3"/>
          <w:w w:val="105"/>
          <w:position w:val="7"/>
          <w:sz w:val="12"/>
        </w:rPr>
        <w:t xml:space="preserve">39 </w:t>
      </w:r>
      <w:r>
        <w:rPr>
          <w:w w:val="105"/>
          <w:sz w:val="21"/>
        </w:rPr>
        <w:t>The majority</w:t>
      </w:r>
      <w:r>
        <w:rPr>
          <w:spacing w:val="-12"/>
          <w:w w:val="105"/>
          <w:sz w:val="21"/>
        </w:rPr>
        <w:t xml:space="preserve"> </w:t>
      </w:r>
      <w:r>
        <w:rPr>
          <w:w w:val="105"/>
          <w:sz w:val="21"/>
        </w:rPr>
        <w:t>of</w:t>
      </w:r>
      <w:r>
        <w:rPr>
          <w:spacing w:val="-11"/>
          <w:w w:val="105"/>
          <w:sz w:val="21"/>
        </w:rPr>
        <w:t xml:space="preserve"> </w:t>
      </w:r>
      <w:r>
        <w:rPr>
          <w:spacing w:val="-3"/>
          <w:w w:val="105"/>
          <w:sz w:val="21"/>
        </w:rPr>
        <w:t>forfeiture</w:t>
      </w:r>
      <w:r>
        <w:rPr>
          <w:spacing w:val="-11"/>
          <w:w w:val="105"/>
          <w:sz w:val="21"/>
        </w:rPr>
        <w:t xml:space="preserve"> </w:t>
      </w:r>
      <w:r>
        <w:rPr>
          <w:w w:val="105"/>
          <w:sz w:val="21"/>
        </w:rPr>
        <w:t>rule</w:t>
      </w:r>
      <w:r>
        <w:rPr>
          <w:spacing w:val="-11"/>
          <w:w w:val="105"/>
          <w:sz w:val="21"/>
        </w:rPr>
        <w:t xml:space="preserve"> </w:t>
      </w:r>
      <w:r>
        <w:rPr>
          <w:w w:val="105"/>
          <w:sz w:val="21"/>
        </w:rPr>
        <w:t>cases</w:t>
      </w:r>
      <w:r>
        <w:rPr>
          <w:spacing w:val="-11"/>
          <w:w w:val="105"/>
          <w:sz w:val="21"/>
        </w:rPr>
        <w:t xml:space="preserve"> </w:t>
      </w:r>
      <w:r>
        <w:rPr>
          <w:w w:val="105"/>
          <w:sz w:val="21"/>
        </w:rPr>
        <w:t>also</w:t>
      </w:r>
      <w:r>
        <w:rPr>
          <w:spacing w:val="-12"/>
          <w:w w:val="105"/>
          <w:sz w:val="21"/>
        </w:rPr>
        <w:t xml:space="preserve"> </w:t>
      </w:r>
      <w:r>
        <w:rPr>
          <w:w w:val="105"/>
          <w:sz w:val="21"/>
        </w:rPr>
        <w:t>settle</w:t>
      </w:r>
      <w:r>
        <w:rPr>
          <w:spacing w:val="-11"/>
          <w:w w:val="105"/>
          <w:sz w:val="21"/>
        </w:rPr>
        <w:t xml:space="preserve"> </w:t>
      </w:r>
      <w:r>
        <w:rPr>
          <w:spacing w:val="-3"/>
          <w:w w:val="105"/>
          <w:sz w:val="21"/>
        </w:rPr>
        <w:t>before</w:t>
      </w:r>
      <w:r>
        <w:rPr>
          <w:spacing w:val="-11"/>
          <w:w w:val="105"/>
          <w:sz w:val="21"/>
        </w:rPr>
        <w:t xml:space="preserve"> </w:t>
      </w:r>
      <w:r>
        <w:rPr>
          <w:spacing w:val="-2"/>
          <w:w w:val="105"/>
          <w:sz w:val="21"/>
        </w:rPr>
        <w:t>litigation.</w:t>
      </w:r>
      <w:r>
        <w:rPr>
          <w:spacing w:val="-2"/>
          <w:w w:val="105"/>
          <w:position w:val="7"/>
          <w:sz w:val="12"/>
        </w:rPr>
        <w:t>40</w:t>
      </w:r>
      <w:r>
        <w:rPr>
          <w:spacing w:val="11"/>
          <w:w w:val="105"/>
          <w:position w:val="7"/>
          <w:sz w:val="12"/>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w w:val="105"/>
          <w:sz w:val="21"/>
        </w:rPr>
        <w:t>interests</w:t>
      </w:r>
      <w:r>
        <w:rPr>
          <w:spacing w:val="-11"/>
          <w:w w:val="105"/>
          <w:sz w:val="21"/>
        </w:rPr>
        <w:t xml:space="preserve"> </w:t>
      </w:r>
      <w:r>
        <w:rPr>
          <w:w w:val="105"/>
          <w:sz w:val="21"/>
        </w:rPr>
        <w:t>of</w:t>
      </w:r>
      <w:r>
        <w:rPr>
          <w:spacing w:val="-11"/>
          <w:w w:val="105"/>
          <w:sz w:val="21"/>
        </w:rPr>
        <w:t xml:space="preserve"> </w:t>
      </w:r>
      <w:r>
        <w:rPr>
          <w:w w:val="105"/>
          <w:sz w:val="21"/>
        </w:rPr>
        <w:t>clarity</w:t>
      </w:r>
      <w:r>
        <w:rPr>
          <w:spacing w:val="-12"/>
          <w:w w:val="105"/>
          <w:sz w:val="21"/>
        </w:rPr>
        <w:t xml:space="preserve"> </w:t>
      </w:r>
      <w:r>
        <w:rPr>
          <w:w w:val="105"/>
          <w:sz w:val="21"/>
        </w:rPr>
        <w:t>and certainty</w:t>
      </w:r>
      <w:r>
        <w:rPr>
          <w:spacing w:val="-12"/>
          <w:w w:val="105"/>
          <w:sz w:val="21"/>
        </w:rPr>
        <w:t xml:space="preserve"> </w:t>
      </w:r>
      <w:r>
        <w:rPr>
          <w:spacing w:val="-3"/>
          <w:w w:val="105"/>
          <w:sz w:val="21"/>
        </w:rPr>
        <w:t>for</w:t>
      </w:r>
      <w:r>
        <w:rPr>
          <w:spacing w:val="-11"/>
          <w:w w:val="105"/>
          <w:sz w:val="21"/>
        </w:rPr>
        <w:t xml:space="preserve"> </w:t>
      </w:r>
      <w:r>
        <w:rPr>
          <w:w w:val="105"/>
          <w:sz w:val="21"/>
        </w:rPr>
        <w:t>non-professional</w:t>
      </w:r>
      <w:r>
        <w:rPr>
          <w:spacing w:val="-12"/>
          <w:w w:val="105"/>
          <w:sz w:val="21"/>
        </w:rPr>
        <w:t xml:space="preserve"> </w:t>
      </w:r>
      <w:r>
        <w:rPr>
          <w:w w:val="105"/>
          <w:sz w:val="21"/>
        </w:rPr>
        <w:t>executors,</w:t>
      </w:r>
      <w:r>
        <w:rPr>
          <w:spacing w:val="-11"/>
          <w:w w:val="105"/>
          <w:sz w:val="21"/>
        </w:rPr>
        <w:t xml:space="preserve"> </w:t>
      </w:r>
      <w:r>
        <w:rPr>
          <w:w w:val="105"/>
          <w:sz w:val="21"/>
        </w:rPr>
        <w:t>the</w:t>
      </w:r>
      <w:r>
        <w:rPr>
          <w:spacing w:val="-12"/>
          <w:w w:val="105"/>
          <w:sz w:val="21"/>
        </w:rPr>
        <w:t xml:space="preserve"> </w:t>
      </w:r>
      <w:r>
        <w:rPr>
          <w:spacing w:val="-3"/>
          <w:w w:val="105"/>
          <w:sz w:val="21"/>
        </w:rPr>
        <w:t>Commission</w:t>
      </w:r>
      <w:r>
        <w:rPr>
          <w:spacing w:val="-11"/>
          <w:w w:val="105"/>
          <w:sz w:val="21"/>
        </w:rPr>
        <w:t xml:space="preserve"> </w:t>
      </w:r>
      <w:r>
        <w:rPr>
          <w:spacing w:val="-3"/>
          <w:w w:val="105"/>
          <w:sz w:val="21"/>
        </w:rPr>
        <w:t>rec</w:t>
      </w:r>
      <w:r>
        <w:rPr>
          <w:spacing w:val="-3"/>
          <w:w w:val="105"/>
          <w:sz w:val="21"/>
        </w:rPr>
        <w:t>ommends</w:t>
      </w:r>
      <w:r>
        <w:rPr>
          <w:spacing w:val="-12"/>
          <w:w w:val="105"/>
          <w:sz w:val="21"/>
        </w:rPr>
        <w:t xml:space="preserve"> </w:t>
      </w:r>
      <w:r>
        <w:rPr>
          <w:spacing w:val="-3"/>
          <w:w w:val="105"/>
          <w:sz w:val="21"/>
        </w:rPr>
        <w:t>that</w:t>
      </w:r>
      <w:r>
        <w:rPr>
          <w:spacing w:val="-11"/>
          <w:w w:val="105"/>
          <w:sz w:val="21"/>
        </w:rPr>
        <w:t xml:space="preserve"> </w:t>
      </w:r>
      <w:r>
        <w:rPr>
          <w:w w:val="105"/>
          <w:sz w:val="21"/>
        </w:rPr>
        <w:t>the</w:t>
      </w:r>
      <w:r>
        <w:rPr>
          <w:spacing w:val="-12"/>
          <w:w w:val="105"/>
          <w:sz w:val="21"/>
        </w:rPr>
        <w:t xml:space="preserve"> </w:t>
      </w:r>
      <w:r>
        <w:rPr>
          <w:w w:val="105"/>
          <w:sz w:val="21"/>
        </w:rPr>
        <w:t xml:space="preserve">proposed Forfeiture Act specify </w:t>
      </w:r>
      <w:r>
        <w:rPr>
          <w:spacing w:val="-3"/>
          <w:w w:val="105"/>
          <w:sz w:val="21"/>
        </w:rPr>
        <w:t xml:space="preserve">that </w:t>
      </w:r>
      <w:r>
        <w:rPr>
          <w:w w:val="105"/>
          <w:sz w:val="21"/>
        </w:rPr>
        <w:t xml:space="preserve">the </w:t>
      </w:r>
      <w:r>
        <w:rPr>
          <w:spacing w:val="-3"/>
          <w:w w:val="105"/>
          <w:sz w:val="21"/>
        </w:rPr>
        <w:t xml:space="preserve">forfeiture </w:t>
      </w:r>
      <w:r>
        <w:rPr>
          <w:w w:val="105"/>
          <w:sz w:val="21"/>
        </w:rPr>
        <w:t xml:space="preserve">rule apply only where the </w:t>
      </w:r>
      <w:r>
        <w:rPr>
          <w:spacing w:val="-3"/>
          <w:w w:val="105"/>
          <w:sz w:val="21"/>
        </w:rPr>
        <w:t xml:space="preserve">killing </w:t>
      </w:r>
      <w:r>
        <w:rPr>
          <w:w w:val="105"/>
          <w:sz w:val="21"/>
        </w:rPr>
        <w:t xml:space="preserve">is or would be murder or </w:t>
      </w:r>
      <w:r>
        <w:rPr>
          <w:spacing w:val="-3"/>
          <w:w w:val="105"/>
          <w:sz w:val="21"/>
        </w:rPr>
        <w:t xml:space="preserve">another </w:t>
      </w:r>
      <w:r>
        <w:rPr>
          <w:w w:val="105"/>
          <w:sz w:val="21"/>
        </w:rPr>
        <w:t xml:space="preserve">indictable </w:t>
      </w:r>
      <w:r>
        <w:rPr>
          <w:spacing w:val="-3"/>
          <w:w w:val="105"/>
          <w:sz w:val="21"/>
        </w:rPr>
        <w:t xml:space="preserve">offence </w:t>
      </w:r>
      <w:r>
        <w:rPr>
          <w:w w:val="105"/>
          <w:sz w:val="21"/>
        </w:rPr>
        <w:t xml:space="preserve">under the </w:t>
      </w:r>
      <w:r>
        <w:rPr>
          <w:spacing w:val="-3"/>
          <w:w w:val="105"/>
          <w:sz w:val="21"/>
        </w:rPr>
        <w:t xml:space="preserve">Crimes </w:t>
      </w:r>
      <w:r>
        <w:rPr>
          <w:w w:val="105"/>
          <w:sz w:val="21"/>
        </w:rPr>
        <w:t xml:space="preserve">Act, unless specifically </w:t>
      </w:r>
      <w:r>
        <w:rPr>
          <w:spacing w:val="-3"/>
          <w:w w:val="105"/>
          <w:sz w:val="21"/>
        </w:rPr>
        <w:t xml:space="preserve">excluded </w:t>
      </w:r>
      <w:r>
        <w:rPr>
          <w:w w:val="105"/>
          <w:sz w:val="21"/>
        </w:rPr>
        <w:t>by the Forfeiture</w:t>
      </w:r>
      <w:r>
        <w:rPr>
          <w:spacing w:val="15"/>
          <w:w w:val="105"/>
          <w:sz w:val="21"/>
        </w:rPr>
        <w:t xml:space="preserve"> </w:t>
      </w:r>
      <w:r>
        <w:rPr>
          <w:w w:val="105"/>
          <w:sz w:val="21"/>
        </w:rPr>
        <w:t>Act.</w:t>
      </w:r>
    </w:p>
    <w:p w14:paraId="74492EDA" w14:textId="77777777" w:rsidR="00622C04" w:rsidRDefault="00622C04">
      <w:pPr>
        <w:pStyle w:val="BodyText"/>
        <w:rPr>
          <w:sz w:val="20"/>
        </w:rPr>
      </w:pPr>
    </w:p>
    <w:p w14:paraId="36976478" w14:textId="77777777" w:rsidR="00622C04" w:rsidRDefault="00622C04">
      <w:pPr>
        <w:pStyle w:val="BodyText"/>
        <w:rPr>
          <w:sz w:val="20"/>
        </w:rPr>
      </w:pPr>
    </w:p>
    <w:p w14:paraId="68F6326C" w14:textId="77777777" w:rsidR="00622C04" w:rsidRDefault="00622C04">
      <w:pPr>
        <w:pStyle w:val="BodyText"/>
        <w:rPr>
          <w:sz w:val="20"/>
        </w:rPr>
      </w:pPr>
    </w:p>
    <w:p w14:paraId="47F9497A" w14:textId="77777777" w:rsidR="00622C04" w:rsidRDefault="00622C04">
      <w:pPr>
        <w:pStyle w:val="BodyText"/>
        <w:rPr>
          <w:sz w:val="20"/>
        </w:rPr>
      </w:pPr>
    </w:p>
    <w:p w14:paraId="4184AAE8" w14:textId="77777777" w:rsidR="00622C04" w:rsidRDefault="00622C04">
      <w:pPr>
        <w:pStyle w:val="BodyText"/>
        <w:rPr>
          <w:sz w:val="20"/>
        </w:rPr>
      </w:pPr>
    </w:p>
    <w:p w14:paraId="199D5B1A" w14:textId="77777777" w:rsidR="00622C04" w:rsidRDefault="00622C04">
      <w:pPr>
        <w:pStyle w:val="BodyText"/>
        <w:rPr>
          <w:sz w:val="20"/>
        </w:rPr>
      </w:pPr>
    </w:p>
    <w:p w14:paraId="44BCBF99" w14:textId="77777777" w:rsidR="00622C04" w:rsidRDefault="00622C04">
      <w:pPr>
        <w:pStyle w:val="BodyText"/>
        <w:rPr>
          <w:sz w:val="20"/>
        </w:rPr>
      </w:pPr>
    </w:p>
    <w:p w14:paraId="180F318B" w14:textId="77777777" w:rsidR="00622C04" w:rsidRDefault="00622C04">
      <w:pPr>
        <w:pStyle w:val="BodyText"/>
        <w:rPr>
          <w:sz w:val="20"/>
        </w:rPr>
      </w:pPr>
    </w:p>
    <w:p w14:paraId="19EC569F" w14:textId="77777777" w:rsidR="00622C04" w:rsidRDefault="00622C04">
      <w:pPr>
        <w:pStyle w:val="BodyText"/>
        <w:rPr>
          <w:sz w:val="20"/>
        </w:rPr>
      </w:pPr>
    </w:p>
    <w:p w14:paraId="1AC3E349" w14:textId="77777777" w:rsidR="00622C04" w:rsidRDefault="00622C04">
      <w:pPr>
        <w:pStyle w:val="BodyText"/>
        <w:rPr>
          <w:sz w:val="20"/>
        </w:rPr>
      </w:pPr>
    </w:p>
    <w:p w14:paraId="67F332F8" w14:textId="77777777" w:rsidR="00622C04" w:rsidRDefault="00622C04">
      <w:pPr>
        <w:pStyle w:val="BodyText"/>
        <w:rPr>
          <w:sz w:val="20"/>
        </w:rPr>
      </w:pPr>
    </w:p>
    <w:p w14:paraId="77F750EC" w14:textId="77777777" w:rsidR="00622C04" w:rsidRDefault="006D16CC">
      <w:pPr>
        <w:pStyle w:val="BodyText"/>
        <w:spacing w:before="6"/>
        <w:rPr>
          <w:sz w:val="16"/>
        </w:rPr>
      </w:pPr>
      <w:r>
        <w:pict w14:anchorId="7C7E0898">
          <v:line id="_x0000_s1283" style="position:absolute;z-index:251559936;mso-wrap-distance-left:0;mso-wrap-distance-right:0;mso-position-horizontal-relative:page" from="79.35pt,12.55pt" to="515.9pt,12.55pt" strokecolor="#f9ceca" strokeweight="1pt">
            <w10:wrap type="topAndBottom" anchorx="page"/>
          </v:line>
        </w:pict>
      </w:r>
    </w:p>
    <w:p w14:paraId="65E85F19" w14:textId="77777777" w:rsidR="00622C04" w:rsidRDefault="006D16CC">
      <w:pPr>
        <w:pStyle w:val="ListParagraph"/>
        <w:numPr>
          <w:ilvl w:val="0"/>
          <w:numId w:val="44"/>
        </w:numPr>
        <w:tabs>
          <w:tab w:val="left" w:pos="2380"/>
          <w:tab w:val="left" w:pos="2382"/>
        </w:tabs>
        <w:spacing w:before="117"/>
        <w:ind w:right="1839"/>
        <w:rPr>
          <w:sz w:val="13"/>
        </w:rPr>
      </w:pPr>
      <w:r>
        <w:rPr>
          <w:w w:val="105"/>
          <w:sz w:val="13"/>
        </w:rPr>
        <w:t xml:space="preserve">Consultations 5 (Roundtable 1); </w:t>
      </w:r>
      <w:r>
        <w:rPr>
          <w:spacing w:val="-3"/>
          <w:w w:val="105"/>
          <w:sz w:val="13"/>
        </w:rPr>
        <w:t xml:space="preserve">15 </w:t>
      </w:r>
      <w:r>
        <w:rPr>
          <w:w w:val="105"/>
          <w:sz w:val="13"/>
        </w:rPr>
        <w:t xml:space="preserve">(Supreme Court of </w:t>
      </w:r>
      <w:r>
        <w:rPr>
          <w:spacing w:val="2"/>
          <w:w w:val="105"/>
          <w:sz w:val="13"/>
        </w:rPr>
        <w:t xml:space="preserve">Victoria–Judges). </w:t>
      </w:r>
      <w:r>
        <w:rPr>
          <w:w w:val="105"/>
          <w:sz w:val="13"/>
        </w:rPr>
        <w:t xml:space="preserve">Submissions 1 (Professor Prue </w:t>
      </w:r>
      <w:r>
        <w:rPr>
          <w:spacing w:val="2"/>
          <w:w w:val="105"/>
          <w:sz w:val="13"/>
        </w:rPr>
        <w:t xml:space="preserve">Vines); </w:t>
      </w:r>
      <w:r>
        <w:rPr>
          <w:w w:val="105"/>
          <w:sz w:val="13"/>
        </w:rPr>
        <w:t>3 (Janine Truter); 9 (State Trustees).</w:t>
      </w:r>
    </w:p>
    <w:p w14:paraId="1E953B8B" w14:textId="77777777" w:rsidR="00622C04" w:rsidRDefault="006D16CC">
      <w:pPr>
        <w:pStyle w:val="ListParagraph"/>
        <w:numPr>
          <w:ilvl w:val="0"/>
          <w:numId w:val="44"/>
        </w:numPr>
        <w:tabs>
          <w:tab w:val="left" w:pos="2380"/>
          <w:tab w:val="left" w:pos="2382"/>
        </w:tabs>
        <w:spacing w:before="3"/>
        <w:rPr>
          <w:sz w:val="13"/>
        </w:rPr>
      </w:pPr>
      <w:r>
        <w:rPr>
          <w:w w:val="105"/>
          <w:sz w:val="13"/>
        </w:rPr>
        <w:t>Submission 8 (Crime Victims Support</w:t>
      </w:r>
      <w:r>
        <w:rPr>
          <w:spacing w:val="23"/>
          <w:w w:val="105"/>
          <w:sz w:val="13"/>
        </w:rPr>
        <w:t xml:space="preserve"> </w:t>
      </w:r>
      <w:r>
        <w:rPr>
          <w:spacing w:val="2"/>
          <w:w w:val="105"/>
          <w:sz w:val="13"/>
        </w:rPr>
        <w:t>Association).</w:t>
      </w:r>
    </w:p>
    <w:p w14:paraId="5E1A07D4" w14:textId="77777777" w:rsidR="00622C04" w:rsidRDefault="006D16CC">
      <w:pPr>
        <w:pStyle w:val="ListParagraph"/>
        <w:numPr>
          <w:ilvl w:val="0"/>
          <w:numId w:val="44"/>
        </w:numPr>
        <w:tabs>
          <w:tab w:val="left" w:pos="2380"/>
          <w:tab w:val="left" w:pos="2382"/>
        </w:tabs>
        <w:rPr>
          <w:sz w:val="13"/>
        </w:rPr>
      </w:pPr>
      <w:r>
        <w:rPr>
          <w:w w:val="105"/>
          <w:sz w:val="13"/>
        </w:rPr>
        <w:t>Consultation 5 (Roundtable</w:t>
      </w:r>
      <w:r>
        <w:rPr>
          <w:spacing w:val="13"/>
          <w:w w:val="105"/>
          <w:sz w:val="13"/>
        </w:rPr>
        <w:t xml:space="preserve"> </w:t>
      </w:r>
      <w:r>
        <w:rPr>
          <w:w w:val="105"/>
          <w:sz w:val="13"/>
        </w:rPr>
        <w:t>1).</w:t>
      </w:r>
    </w:p>
    <w:p w14:paraId="27AB4308" w14:textId="77777777" w:rsidR="00622C04" w:rsidRDefault="006D16CC">
      <w:pPr>
        <w:pStyle w:val="ListParagraph"/>
        <w:numPr>
          <w:ilvl w:val="0"/>
          <w:numId w:val="44"/>
        </w:numPr>
        <w:tabs>
          <w:tab w:val="left" w:pos="2380"/>
          <w:tab w:val="left" w:pos="2382"/>
        </w:tabs>
        <w:rPr>
          <w:sz w:val="13"/>
        </w:rPr>
      </w:pPr>
      <w:r>
        <w:rPr>
          <w:w w:val="105"/>
          <w:sz w:val="13"/>
        </w:rPr>
        <w:t>For example, s</w:t>
      </w:r>
      <w:r>
        <w:rPr>
          <w:spacing w:val="13"/>
          <w:w w:val="105"/>
          <w:sz w:val="13"/>
        </w:rPr>
        <w:t xml:space="preserve"> </w:t>
      </w:r>
      <w:r>
        <w:rPr>
          <w:w w:val="105"/>
          <w:sz w:val="13"/>
        </w:rPr>
        <w:t>26.</w:t>
      </w:r>
    </w:p>
    <w:p w14:paraId="70375CC6" w14:textId="77777777" w:rsidR="00622C04" w:rsidRDefault="006D16CC">
      <w:pPr>
        <w:pStyle w:val="ListParagraph"/>
        <w:numPr>
          <w:ilvl w:val="0"/>
          <w:numId w:val="44"/>
        </w:numPr>
        <w:tabs>
          <w:tab w:val="left" w:pos="2381"/>
          <w:tab w:val="left" w:pos="2382"/>
        </w:tabs>
        <w:spacing w:before="2"/>
        <w:ind w:right="2063"/>
        <w:rPr>
          <w:sz w:val="13"/>
        </w:rPr>
      </w:pPr>
      <w:r>
        <w:pict w14:anchorId="0A1CAC94">
          <v:shape id="_x0000_s1282" type="#_x0000_t202" style="position:absolute;left:0;text-align:left;margin-left:548.95pt;margin-top:19.05pt;width:13.3pt;height:14.25pt;z-index:251609088;mso-position-horizontal-relative:page" filled="f" stroked="f">
            <v:textbox inset="0,0,0,0">
              <w:txbxContent>
                <w:p w14:paraId="43BEE567" w14:textId="77777777" w:rsidR="00622C04" w:rsidRDefault="006D16CC">
                  <w:pPr>
                    <w:spacing w:line="284" w:lineRule="exact"/>
                    <w:rPr>
                      <w:b/>
                      <w:sz w:val="24"/>
                    </w:rPr>
                  </w:pPr>
                  <w:r>
                    <w:rPr>
                      <w:b/>
                      <w:color w:val="EC5A4F"/>
                      <w:spacing w:val="-1"/>
                      <w:w w:val="110"/>
                      <w:sz w:val="24"/>
                    </w:rPr>
                    <w:t>23</w:t>
                  </w:r>
                </w:p>
              </w:txbxContent>
            </v:textbox>
            <w10:wrap anchorx="page"/>
          </v:shape>
        </w:pict>
      </w:r>
      <w:r>
        <w:rPr>
          <w:sz w:val="13"/>
        </w:rPr>
        <w:t>In</w:t>
      </w:r>
      <w:r>
        <w:rPr>
          <w:sz w:val="13"/>
        </w:rPr>
        <w:t xml:space="preserve"> Victoria in 2010, there were 35,764 registered deaths. For the financial year </w:t>
      </w:r>
      <w:r>
        <w:rPr>
          <w:spacing w:val="-3"/>
          <w:sz w:val="13"/>
        </w:rPr>
        <w:t xml:space="preserve">2010–11, </w:t>
      </w:r>
      <w:r>
        <w:rPr>
          <w:sz w:val="13"/>
        </w:rPr>
        <w:t xml:space="preserve">the Supreme Court made </w:t>
      </w:r>
      <w:r>
        <w:rPr>
          <w:spacing w:val="-4"/>
          <w:sz w:val="13"/>
        </w:rPr>
        <w:t xml:space="preserve">17,979 </w:t>
      </w:r>
      <w:r>
        <w:rPr>
          <w:sz w:val="13"/>
        </w:rPr>
        <w:t xml:space="preserve">grants of representation. This means that for this period, there were </w:t>
      </w:r>
      <w:r>
        <w:rPr>
          <w:spacing w:val="-4"/>
          <w:sz w:val="13"/>
        </w:rPr>
        <w:t xml:space="preserve">17,785 </w:t>
      </w:r>
      <w:r>
        <w:rPr>
          <w:sz w:val="13"/>
        </w:rPr>
        <w:t xml:space="preserve">deaths for which there were no grants of representation, and </w:t>
      </w:r>
      <w:r>
        <w:rPr>
          <w:sz w:val="13"/>
        </w:rPr>
        <w:t>the  Supreme</w:t>
      </w:r>
      <w:r>
        <w:rPr>
          <w:spacing w:val="9"/>
          <w:sz w:val="13"/>
        </w:rPr>
        <w:t xml:space="preserve"> </w:t>
      </w:r>
      <w:r>
        <w:rPr>
          <w:sz w:val="13"/>
        </w:rPr>
        <w:t>Court</w:t>
      </w:r>
      <w:r>
        <w:rPr>
          <w:spacing w:val="9"/>
          <w:sz w:val="13"/>
        </w:rPr>
        <w:t xml:space="preserve"> </w:t>
      </w:r>
      <w:r>
        <w:rPr>
          <w:sz w:val="13"/>
        </w:rPr>
        <w:t>only</w:t>
      </w:r>
      <w:r>
        <w:rPr>
          <w:spacing w:val="9"/>
          <w:sz w:val="13"/>
        </w:rPr>
        <w:t xml:space="preserve"> </w:t>
      </w:r>
      <w:r>
        <w:rPr>
          <w:sz w:val="13"/>
        </w:rPr>
        <w:t>made</w:t>
      </w:r>
      <w:r>
        <w:rPr>
          <w:spacing w:val="10"/>
          <w:sz w:val="13"/>
        </w:rPr>
        <w:t xml:space="preserve"> </w:t>
      </w:r>
      <w:r>
        <w:rPr>
          <w:sz w:val="13"/>
        </w:rPr>
        <w:t>grants</w:t>
      </w:r>
      <w:r>
        <w:rPr>
          <w:spacing w:val="9"/>
          <w:sz w:val="13"/>
        </w:rPr>
        <w:t xml:space="preserve"> </w:t>
      </w:r>
      <w:r>
        <w:rPr>
          <w:sz w:val="13"/>
        </w:rPr>
        <w:t>in</w:t>
      </w:r>
      <w:r>
        <w:rPr>
          <w:spacing w:val="9"/>
          <w:sz w:val="13"/>
        </w:rPr>
        <w:t xml:space="preserve"> </w:t>
      </w:r>
      <w:r>
        <w:rPr>
          <w:sz w:val="13"/>
        </w:rPr>
        <w:t>relation</w:t>
      </w:r>
      <w:r>
        <w:rPr>
          <w:spacing w:val="10"/>
          <w:sz w:val="13"/>
        </w:rPr>
        <w:t xml:space="preserve"> </w:t>
      </w:r>
      <w:r>
        <w:rPr>
          <w:sz w:val="13"/>
        </w:rPr>
        <w:t>to</w:t>
      </w:r>
      <w:r>
        <w:rPr>
          <w:spacing w:val="9"/>
          <w:sz w:val="13"/>
        </w:rPr>
        <w:t xml:space="preserve"> </w:t>
      </w:r>
      <w:r>
        <w:rPr>
          <w:sz w:val="13"/>
        </w:rPr>
        <w:t>approximately</w:t>
      </w:r>
      <w:r>
        <w:rPr>
          <w:spacing w:val="9"/>
          <w:sz w:val="13"/>
        </w:rPr>
        <w:t xml:space="preserve"> </w:t>
      </w:r>
      <w:r>
        <w:rPr>
          <w:sz w:val="13"/>
        </w:rPr>
        <w:t>50</w:t>
      </w:r>
      <w:r>
        <w:rPr>
          <w:spacing w:val="10"/>
          <w:sz w:val="13"/>
        </w:rPr>
        <w:t xml:space="preserve"> </w:t>
      </w:r>
      <w:r>
        <w:rPr>
          <w:sz w:val="13"/>
        </w:rPr>
        <w:t>per</w:t>
      </w:r>
      <w:r>
        <w:rPr>
          <w:spacing w:val="9"/>
          <w:sz w:val="13"/>
        </w:rPr>
        <w:t xml:space="preserve"> </w:t>
      </w:r>
      <w:r>
        <w:rPr>
          <w:sz w:val="13"/>
        </w:rPr>
        <w:t>cent</w:t>
      </w:r>
      <w:r>
        <w:rPr>
          <w:spacing w:val="9"/>
          <w:sz w:val="13"/>
        </w:rPr>
        <w:t xml:space="preserve"> </w:t>
      </w:r>
      <w:r>
        <w:rPr>
          <w:sz w:val="13"/>
        </w:rPr>
        <w:t>of</w:t>
      </w:r>
      <w:r>
        <w:rPr>
          <w:spacing w:val="10"/>
          <w:sz w:val="13"/>
        </w:rPr>
        <w:t xml:space="preserve"> </w:t>
      </w:r>
      <w:r>
        <w:rPr>
          <w:sz w:val="13"/>
        </w:rPr>
        <w:t>all</w:t>
      </w:r>
      <w:r>
        <w:rPr>
          <w:spacing w:val="9"/>
          <w:sz w:val="13"/>
        </w:rPr>
        <w:t xml:space="preserve"> </w:t>
      </w:r>
      <w:r>
        <w:rPr>
          <w:sz w:val="13"/>
        </w:rPr>
        <w:t>registered</w:t>
      </w:r>
      <w:r>
        <w:rPr>
          <w:spacing w:val="9"/>
          <w:sz w:val="13"/>
        </w:rPr>
        <w:t xml:space="preserve"> </w:t>
      </w:r>
      <w:r>
        <w:rPr>
          <w:sz w:val="13"/>
        </w:rPr>
        <w:t>deaths.</w:t>
      </w:r>
    </w:p>
    <w:p w14:paraId="16EF1417" w14:textId="77777777" w:rsidR="00622C04" w:rsidRDefault="006D16CC">
      <w:pPr>
        <w:pStyle w:val="ListParagraph"/>
        <w:numPr>
          <w:ilvl w:val="0"/>
          <w:numId w:val="44"/>
        </w:numPr>
        <w:tabs>
          <w:tab w:val="left" w:pos="2381"/>
          <w:tab w:val="left" w:pos="2382"/>
        </w:tabs>
        <w:spacing w:before="4"/>
        <w:rPr>
          <w:sz w:val="13"/>
        </w:rPr>
      </w:pPr>
      <w:r>
        <w:rPr>
          <w:w w:val="105"/>
          <w:sz w:val="13"/>
        </w:rPr>
        <w:t>Stated</w:t>
      </w:r>
      <w:r>
        <w:rPr>
          <w:spacing w:val="4"/>
          <w:w w:val="105"/>
          <w:sz w:val="13"/>
        </w:rPr>
        <w:t xml:space="preserve"> </w:t>
      </w:r>
      <w:r>
        <w:rPr>
          <w:w w:val="105"/>
          <w:sz w:val="13"/>
        </w:rPr>
        <w:t>by</w:t>
      </w:r>
      <w:r>
        <w:rPr>
          <w:spacing w:val="5"/>
          <w:w w:val="105"/>
          <w:sz w:val="13"/>
        </w:rPr>
        <w:t xml:space="preserve"> </w:t>
      </w:r>
      <w:r>
        <w:rPr>
          <w:w w:val="105"/>
          <w:sz w:val="13"/>
        </w:rPr>
        <w:t>legal</w:t>
      </w:r>
      <w:r>
        <w:rPr>
          <w:spacing w:val="5"/>
          <w:w w:val="105"/>
          <w:sz w:val="13"/>
        </w:rPr>
        <w:t xml:space="preserve"> </w:t>
      </w:r>
      <w:r>
        <w:rPr>
          <w:w w:val="105"/>
          <w:sz w:val="13"/>
        </w:rPr>
        <w:t>practitioners</w:t>
      </w:r>
      <w:r>
        <w:rPr>
          <w:spacing w:val="4"/>
          <w:w w:val="105"/>
          <w:sz w:val="13"/>
        </w:rPr>
        <w:t xml:space="preserve"> </w:t>
      </w:r>
      <w:r>
        <w:rPr>
          <w:w w:val="105"/>
          <w:sz w:val="13"/>
        </w:rPr>
        <w:t>in</w:t>
      </w:r>
      <w:r>
        <w:rPr>
          <w:spacing w:val="5"/>
          <w:w w:val="105"/>
          <w:sz w:val="13"/>
        </w:rPr>
        <w:t xml:space="preserve"> </w:t>
      </w:r>
      <w:r>
        <w:rPr>
          <w:w w:val="105"/>
          <w:sz w:val="13"/>
        </w:rPr>
        <w:t>attendance</w:t>
      </w:r>
      <w:r>
        <w:rPr>
          <w:spacing w:val="5"/>
          <w:w w:val="105"/>
          <w:sz w:val="13"/>
        </w:rPr>
        <w:t xml:space="preserve"> </w:t>
      </w:r>
      <w:r>
        <w:rPr>
          <w:w w:val="105"/>
          <w:sz w:val="13"/>
        </w:rPr>
        <w:t>at</w:t>
      </w:r>
      <w:r>
        <w:rPr>
          <w:spacing w:val="4"/>
          <w:w w:val="105"/>
          <w:sz w:val="13"/>
        </w:rPr>
        <w:t xml:space="preserve"> </w:t>
      </w:r>
      <w:r>
        <w:rPr>
          <w:w w:val="105"/>
          <w:sz w:val="13"/>
        </w:rPr>
        <w:t>Consultation</w:t>
      </w:r>
      <w:r>
        <w:rPr>
          <w:spacing w:val="5"/>
          <w:w w:val="105"/>
          <w:sz w:val="13"/>
        </w:rPr>
        <w:t xml:space="preserve"> </w:t>
      </w:r>
      <w:r>
        <w:rPr>
          <w:w w:val="105"/>
          <w:sz w:val="13"/>
        </w:rPr>
        <w:t>5</w:t>
      </w:r>
      <w:r>
        <w:rPr>
          <w:spacing w:val="5"/>
          <w:w w:val="105"/>
          <w:sz w:val="13"/>
        </w:rPr>
        <w:t xml:space="preserve"> </w:t>
      </w:r>
      <w:r>
        <w:rPr>
          <w:w w:val="105"/>
          <w:sz w:val="13"/>
        </w:rPr>
        <w:t>(Roundtable</w:t>
      </w:r>
      <w:r>
        <w:rPr>
          <w:spacing w:val="4"/>
          <w:w w:val="105"/>
          <w:sz w:val="13"/>
        </w:rPr>
        <w:t xml:space="preserve"> </w:t>
      </w:r>
      <w:r>
        <w:rPr>
          <w:w w:val="105"/>
          <w:sz w:val="13"/>
        </w:rPr>
        <w:t>1).</w:t>
      </w:r>
    </w:p>
    <w:p w14:paraId="6CE26914" w14:textId="77777777" w:rsidR="00622C04" w:rsidRDefault="00622C04">
      <w:pPr>
        <w:rPr>
          <w:sz w:val="13"/>
        </w:rPr>
        <w:sectPr w:rsidR="00622C04">
          <w:pgSz w:w="11910" w:h="16840"/>
          <w:pgMar w:top="1360" w:right="0" w:bottom="280" w:left="0" w:header="808" w:footer="0" w:gutter="0"/>
          <w:cols w:space="720"/>
        </w:sectPr>
      </w:pPr>
    </w:p>
    <w:p w14:paraId="44E62358" w14:textId="77777777" w:rsidR="00622C04" w:rsidRDefault="00622C04">
      <w:pPr>
        <w:pStyle w:val="BodyText"/>
        <w:spacing w:before="2"/>
        <w:rPr>
          <w:sz w:val="22"/>
        </w:rPr>
      </w:pPr>
    </w:p>
    <w:p w14:paraId="4BE6C334" w14:textId="77777777" w:rsidR="00622C04" w:rsidRDefault="006D16CC">
      <w:pPr>
        <w:pStyle w:val="Heading4"/>
        <w:spacing w:before="97"/>
      </w:pPr>
      <w:r>
        <w:rPr>
          <w:w w:val="115"/>
        </w:rPr>
        <w:t>Indictable offences</w:t>
      </w:r>
    </w:p>
    <w:p w14:paraId="6EDB92BB" w14:textId="77777777" w:rsidR="00622C04" w:rsidRDefault="006D16CC">
      <w:pPr>
        <w:pStyle w:val="ListParagraph"/>
        <w:numPr>
          <w:ilvl w:val="1"/>
          <w:numId w:val="55"/>
        </w:numPr>
        <w:tabs>
          <w:tab w:val="left" w:pos="2381"/>
          <w:tab w:val="left" w:pos="2382"/>
        </w:tabs>
        <w:spacing w:before="142" w:line="242" w:lineRule="auto"/>
        <w:ind w:right="2070"/>
        <w:rPr>
          <w:sz w:val="21"/>
        </w:rPr>
      </w:pPr>
      <w:r>
        <w:rPr>
          <w:w w:val="105"/>
          <w:sz w:val="21"/>
        </w:rPr>
        <w:t>In</w:t>
      </w:r>
      <w:r>
        <w:rPr>
          <w:spacing w:val="-5"/>
          <w:w w:val="105"/>
          <w:sz w:val="21"/>
        </w:rPr>
        <w:t xml:space="preserve"> </w:t>
      </w:r>
      <w:r>
        <w:rPr>
          <w:w w:val="105"/>
          <w:sz w:val="21"/>
        </w:rPr>
        <w:t>the</w:t>
      </w:r>
      <w:r>
        <w:rPr>
          <w:spacing w:val="-5"/>
          <w:w w:val="105"/>
          <w:sz w:val="21"/>
        </w:rPr>
        <w:t xml:space="preserve"> </w:t>
      </w:r>
      <w:r>
        <w:rPr>
          <w:spacing w:val="-4"/>
          <w:w w:val="105"/>
          <w:sz w:val="21"/>
        </w:rPr>
        <w:t>Commission’s</w:t>
      </w:r>
      <w:r>
        <w:rPr>
          <w:spacing w:val="-5"/>
          <w:w w:val="105"/>
          <w:sz w:val="21"/>
        </w:rPr>
        <w:t xml:space="preserve"> </w:t>
      </w:r>
      <w:r>
        <w:rPr>
          <w:spacing w:val="-4"/>
          <w:w w:val="105"/>
          <w:sz w:val="21"/>
        </w:rPr>
        <w:t xml:space="preserve">view, </w:t>
      </w:r>
      <w:r>
        <w:rPr>
          <w:w w:val="105"/>
          <w:sz w:val="21"/>
        </w:rPr>
        <w:t>the</w:t>
      </w:r>
      <w:r>
        <w:rPr>
          <w:spacing w:val="-5"/>
          <w:w w:val="105"/>
          <w:sz w:val="21"/>
        </w:rPr>
        <w:t xml:space="preserve"> </w:t>
      </w:r>
      <w:r>
        <w:rPr>
          <w:spacing w:val="-3"/>
          <w:w w:val="105"/>
          <w:sz w:val="21"/>
        </w:rPr>
        <w:t>forfeiture</w:t>
      </w:r>
      <w:r>
        <w:rPr>
          <w:spacing w:val="-5"/>
          <w:w w:val="105"/>
          <w:sz w:val="21"/>
        </w:rPr>
        <w:t xml:space="preserve"> </w:t>
      </w:r>
      <w:r>
        <w:rPr>
          <w:w w:val="105"/>
          <w:sz w:val="21"/>
        </w:rPr>
        <w:t>rule</w:t>
      </w:r>
      <w:r>
        <w:rPr>
          <w:spacing w:val="-4"/>
          <w:w w:val="105"/>
          <w:sz w:val="21"/>
        </w:rPr>
        <w:t xml:space="preserve"> </w:t>
      </w:r>
      <w:r>
        <w:rPr>
          <w:w w:val="105"/>
          <w:sz w:val="21"/>
        </w:rPr>
        <w:t>should</w:t>
      </w:r>
      <w:r>
        <w:rPr>
          <w:spacing w:val="-5"/>
          <w:w w:val="105"/>
          <w:sz w:val="21"/>
        </w:rPr>
        <w:t xml:space="preserve"> </w:t>
      </w:r>
      <w:r>
        <w:rPr>
          <w:w w:val="105"/>
          <w:sz w:val="21"/>
        </w:rPr>
        <w:t>apply</w:t>
      </w:r>
      <w:r>
        <w:rPr>
          <w:spacing w:val="-5"/>
          <w:w w:val="105"/>
          <w:sz w:val="21"/>
        </w:rPr>
        <w:t xml:space="preserve"> </w:t>
      </w:r>
      <w:r>
        <w:rPr>
          <w:w w:val="105"/>
          <w:sz w:val="21"/>
        </w:rPr>
        <w:t>as</w:t>
      </w:r>
      <w:r>
        <w:rPr>
          <w:spacing w:val="-4"/>
          <w:w w:val="105"/>
          <w:sz w:val="21"/>
        </w:rPr>
        <w:t xml:space="preserve"> </w:t>
      </w:r>
      <w:r>
        <w:rPr>
          <w:w w:val="105"/>
          <w:sz w:val="21"/>
        </w:rPr>
        <w:t>a</w:t>
      </w:r>
      <w:r>
        <w:rPr>
          <w:spacing w:val="-5"/>
          <w:w w:val="105"/>
          <w:sz w:val="21"/>
        </w:rPr>
        <w:t xml:space="preserve"> </w:t>
      </w:r>
      <w:r>
        <w:rPr>
          <w:w w:val="105"/>
          <w:sz w:val="21"/>
        </w:rPr>
        <w:t>general</w:t>
      </w:r>
      <w:r>
        <w:rPr>
          <w:spacing w:val="-5"/>
          <w:w w:val="105"/>
          <w:sz w:val="21"/>
        </w:rPr>
        <w:t xml:space="preserve"> </w:t>
      </w:r>
      <w:r>
        <w:rPr>
          <w:spacing w:val="-3"/>
          <w:w w:val="105"/>
          <w:sz w:val="21"/>
        </w:rPr>
        <w:t>principle</w:t>
      </w:r>
      <w:r>
        <w:rPr>
          <w:spacing w:val="-5"/>
          <w:w w:val="105"/>
          <w:sz w:val="21"/>
        </w:rPr>
        <w:t xml:space="preserve"> </w:t>
      </w:r>
      <w:r>
        <w:rPr>
          <w:spacing w:val="-3"/>
          <w:w w:val="105"/>
          <w:sz w:val="21"/>
        </w:rPr>
        <w:t>to</w:t>
      </w:r>
      <w:r>
        <w:rPr>
          <w:spacing w:val="-4"/>
          <w:w w:val="105"/>
          <w:sz w:val="21"/>
        </w:rPr>
        <w:t xml:space="preserve"> </w:t>
      </w:r>
      <w:r>
        <w:rPr>
          <w:spacing w:val="-3"/>
          <w:w w:val="105"/>
          <w:sz w:val="21"/>
        </w:rPr>
        <w:t xml:space="preserve">all </w:t>
      </w:r>
      <w:r>
        <w:rPr>
          <w:spacing w:val="-2"/>
          <w:w w:val="105"/>
          <w:sz w:val="21"/>
        </w:rPr>
        <w:t xml:space="preserve">instances </w:t>
      </w:r>
      <w:r>
        <w:rPr>
          <w:w w:val="105"/>
          <w:sz w:val="21"/>
        </w:rPr>
        <w:t xml:space="preserve">of murder and other indictable homicide offences under the </w:t>
      </w:r>
      <w:r>
        <w:rPr>
          <w:spacing w:val="-3"/>
          <w:w w:val="105"/>
          <w:sz w:val="21"/>
        </w:rPr>
        <w:t xml:space="preserve">Crimes </w:t>
      </w:r>
      <w:r>
        <w:rPr>
          <w:w w:val="105"/>
          <w:sz w:val="21"/>
        </w:rPr>
        <w:t xml:space="preserve">Act, </w:t>
      </w:r>
      <w:r>
        <w:rPr>
          <w:spacing w:val="-3"/>
          <w:w w:val="105"/>
          <w:sz w:val="21"/>
        </w:rPr>
        <w:t xml:space="preserve">except for </w:t>
      </w:r>
      <w:r>
        <w:rPr>
          <w:w w:val="105"/>
          <w:sz w:val="21"/>
        </w:rPr>
        <w:t xml:space="preserve">the </w:t>
      </w:r>
      <w:r>
        <w:rPr>
          <w:spacing w:val="-3"/>
          <w:w w:val="105"/>
          <w:sz w:val="21"/>
        </w:rPr>
        <w:t>following</w:t>
      </w:r>
      <w:r>
        <w:rPr>
          <w:spacing w:val="27"/>
          <w:w w:val="105"/>
          <w:sz w:val="21"/>
        </w:rPr>
        <w:t xml:space="preserve"> </w:t>
      </w:r>
      <w:r>
        <w:rPr>
          <w:w w:val="105"/>
          <w:sz w:val="21"/>
        </w:rPr>
        <w:t>offences:</w:t>
      </w:r>
    </w:p>
    <w:p w14:paraId="7898FEE6" w14:textId="77777777" w:rsidR="00622C04" w:rsidRDefault="006D16CC">
      <w:pPr>
        <w:pStyle w:val="ListParagraph"/>
        <w:numPr>
          <w:ilvl w:val="2"/>
          <w:numId w:val="55"/>
        </w:numPr>
        <w:tabs>
          <w:tab w:val="left" w:pos="2834"/>
          <w:tab w:val="left" w:pos="2835"/>
        </w:tabs>
        <w:spacing w:before="112"/>
        <w:ind w:hanging="453"/>
        <w:rPr>
          <w:sz w:val="21"/>
        </w:rPr>
      </w:pPr>
      <w:r>
        <w:rPr>
          <w:spacing w:val="-3"/>
          <w:w w:val="105"/>
          <w:sz w:val="21"/>
        </w:rPr>
        <w:t xml:space="preserve">dangerous </w:t>
      </w:r>
      <w:r>
        <w:rPr>
          <w:w w:val="105"/>
          <w:sz w:val="21"/>
        </w:rPr>
        <w:t xml:space="preserve">driving </w:t>
      </w:r>
      <w:r>
        <w:rPr>
          <w:spacing w:val="-3"/>
          <w:w w:val="105"/>
          <w:sz w:val="21"/>
        </w:rPr>
        <w:t>causing</w:t>
      </w:r>
      <w:r>
        <w:rPr>
          <w:spacing w:val="19"/>
          <w:w w:val="105"/>
          <w:sz w:val="21"/>
        </w:rPr>
        <w:t xml:space="preserve"> </w:t>
      </w:r>
      <w:r>
        <w:rPr>
          <w:w w:val="105"/>
          <w:sz w:val="21"/>
        </w:rPr>
        <w:t>death</w:t>
      </w:r>
    </w:p>
    <w:p w14:paraId="2077BE35" w14:textId="77777777" w:rsidR="00622C04" w:rsidRDefault="006D16CC">
      <w:pPr>
        <w:pStyle w:val="ListParagraph"/>
        <w:numPr>
          <w:ilvl w:val="2"/>
          <w:numId w:val="55"/>
        </w:numPr>
        <w:tabs>
          <w:tab w:val="left" w:pos="2834"/>
          <w:tab w:val="left" w:pos="2835"/>
        </w:tabs>
        <w:spacing w:before="113" w:line="242" w:lineRule="auto"/>
        <w:ind w:right="2303" w:hanging="453"/>
        <w:rPr>
          <w:sz w:val="21"/>
        </w:rPr>
      </w:pPr>
      <w:r>
        <w:rPr>
          <w:spacing w:val="-3"/>
          <w:w w:val="105"/>
          <w:sz w:val="21"/>
        </w:rPr>
        <w:t xml:space="preserve">manslaughter </w:t>
      </w:r>
      <w:r>
        <w:rPr>
          <w:w w:val="105"/>
          <w:sz w:val="21"/>
        </w:rPr>
        <w:t xml:space="preserve">in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or </w:t>
      </w:r>
      <w:r>
        <w:rPr>
          <w:spacing w:val="-3"/>
          <w:w w:val="105"/>
          <w:sz w:val="21"/>
        </w:rPr>
        <w:t xml:space="preserve">aiding </w:t>
      </w:r>
      <w:r>
        <w:rPr>
          <w:w w:val="105"/>
          <w:sz w:val="21"/>
        </w:rPr>
        <w:t xml:space="preserve">or abetting a </w:t>
      </w:r>
      <w:r>
        <w:rPr>
          <w:spacing w:val="-3"/>
          <w:w w:val="105"/>
          <w:sz w:val="21"/>
        </w:rPr>
        <w:t xml:space="preserve">suicide </w:t>
      </w:r>
      <w:r>
        <w:rPr>
          <w:w w:val="105"/>
          <w:sz w:val="21"/>
        </w:rPr>
        <w:t xml:space="preserve">in </w:t>
      </w:r>
      <w:r>
        <w:rPr>
          <w:spacing w:val="-3"/>
          <w:w w:val="105"/>
          <w:sz w:val="21"/>
        </w:rPr>
        <w:t xml:space="preserve">pursuance </w:t>
      </w:r>
      <w:r>
        <w:rPr>
          <w:w w:val="105"/>
          <w:sz w:val="21"/>
        </w:rPr>
        <w:t xml:space="preserve">of </w:t>
      </w:r>
      <w:r>
        <w:rPr>
          <w:spacing w:val="-3"/>
          <w:w w:val="105"/>
          <w:sz w:val="21"/>
        </w:rPr>
        <w:t xml:space="preserve">such </w:t>
      </w:r>
      <w:r>
        <w:rPr>
          <w:w w:val="105"/>
          <w:sz w:val="21"/>
        </w:rPr>
        <w:t>a</w:t>
      </w:r>
      <w:r>
        <w:rPr>
          <w:spacing w:val="27"/>
          <w:w w:val="105"/>
          <w:sz w:val="21"/>
        </w:rPr>
        <w:t xml:space="preserve"> </w:t>
      </w:r>
      <w:r>
        <w:rPr>
          <w:w w:val="105"/>
          <w:sz w:val="21"/>
        </w:rPr>
        <w:t>pact</w:t>
      </w:r>
    </w:p>
    <w:p w14:paraId="2CC8CC73" w14:textId="77777777" w:rsidR="00622C04" w:rsidRDefault="006D16CC">
      <w:pPr>
        <w:pStyle w:val="ListParagraph"/>
        <w:numPr>
          <w:ilvl w:val="2"/>
          <w:numId w:val="55"/>
        </w:numPr>
        <w:tabs>
          <w:tab w:val="left" w:pos="2834"/>
          <w:tab w:val="left" w:pos="2835"/>
        </w:tabs>
        <w:spacing w:before="111"/>
        <w:ind w:hanging="453"/>
        <w:rPr>
          <w:sz w:val="21"/>
        </w:rPr>
      </w:pPr>
      <w:r>
        <w:rPr>
          <w:spacing w:val="-4"/>
          <w:w w:val="105"/>
          <w:sz w:val="21"/>
        </w:rPr>
        <w:t>infanticide.</w:t>
      </w:r>
    </w:p>
    <w:p w14:paraId="2E581F69" w14:textId="77777777" w:rsidR="00622C04" w:rsidRDefault="006D16CC">
      <w:pPr>
        <w:pStyle w:val="ListParagraph"/>
        <w:numPr>
          <w:ilvl w:val="1"/>
          <w:numId w:val="55"/>
        </w:numPr>
        <w:tabs>
          <w:tab w:val="left" w:pos="2381"/>
          <w:tab w:val="left" w:pos="2382"/>
        </w:tabs>
        <w:spacing w:before="124"/>
        <w:rPr>
          <w:sz w:val="21"/>
        </w:rPr>
      </w:pPr>
      <w:r>
        <w:rPr>
          <w:sz w:val="21"/>
        </w:rPr>
        <w:t xml:space="preserve">These offences </w:t>
      </w:r>
      <w:r>
        <w:rPr>
          <w:spacing w:val="-3"/>
          <w:sz w:val="21"/>
        </w:rPr>
        <w:t xml:space="preserve">are </w:t>
      </w:r>
      <w:r>
        <w:rPr>
          <w:sz w:val="21"/>
        </w:rPr>
        <w:t>characterised</w:t>
      </w:r>
      <w:r>
        <w:rPr>
          <w:spacing w:val="35"/>
          <w:sz w:val="21"/>
        </w:rPr>
        <w:t xml:space="preserve"> </w:t>
      </w:r>
      <w:r>
        <w:rPr>
          <w:sz w:val="21"/>
        </w:rPr>
        <w:t>by:</w:t>
      </w:r>
    </w:p>
    <w:p w14:paraId="05B9CB80"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the </w:t>
      </w:r>
      <w:r>
        <w:rPr>
          <w:spacing w:val="-3"/>
          <w:w w:val="105"/>
          <w:sz w:val="21"/>
        </w:rPr>
        <w:t xml:space="preserve">offender’s </w:t>
      </w:r>
      <w:r>
        <w:rPr>
          <w:w w:val="105"/>
          <w:sz w:val="21"/>
        </w:rPr>
        <w:t>low degree of moral</w:t>
      </w:r>
      <w:r>
        <w:rPr>
          <w:spacing w:val="32"/>
          <w:w w:val="105"/>
          <w:sz w:val="21"/>
        </w:rPr>
        <w:t xml:space="preserve"> </w:t>
      </w:r>
      <w:r>
        <w:rPr>
          <w:spacing w:val="-3"/>
          <w:w w:val="105"/>
          <w:sz w:val="21"/>
        </w:rPr>
        <w:t>culpability</w:t>
      </w:r>
    </w:p>
    <w:p w14:paraId="43C0A47F" w14:textId="77777777" w:rsidR="00622C04" w:rsidRDefault="006D16CC">
      <w:pPr>
        <w:pStyle w:val="ListParagraph"/>
        <w:numPr>
          <w:ilvl w:val="2"/>
          <w:numId w:val="55"/>
        </w:numPr>
        <w:tabs>
          <w:tab w:val="left" w:pos="2834"/>
          <w:tab w:val="left" w:pos="2835"/>
        </w:tabs>
        <w:spacing w:before="113"/>
        <w:ind w:hanging="453"/>
        <w:rPr>
          <w:sz w:val="21"/>
        </w:rPr>
      </w:pPr>
      <w:r>
        <w:rPr>
          <w:sz w:val="21"/>
        </w:rPr>
        <w:t xml:space="preserve">less </w:t>
      </w:r>
      <w:r>
        <w:rPr>
          <w:spacing w:val="-2"/>
          <w:sz w:val="21"/>
        </w:rPr>
        <w:t>stringent</w:t>
      </w:r>
      <w:r>
        <w:rPr>
          <w:spacing w:val="16"/>
          <w:sz w:val="21"/>
        </w:rPr>
        <w:t xml:space="preserve"> </w:t>
      </w:r>
      <w:r>
        <w:rPr>
          <w:sz w:val="21"/>
        </w:rPr>
        <w:t>penalties</w:t>
      </w:r>
    </w:p>
    <w:p w14:paraId="5073826A" w14:textId="77777777" w:rsidR="00622C04" w:rsidRDefault="006D16CC">
      <w:pPr>
        <w:pStyle w:val="ListParagraph"/>
        <w:numPr>
          <w:ilvl w:val="2"/>
          <w:numId w:val="55"/>
        </w:numPr>
        <w:tabs>
          <w:tab w:val="left" w:pos="2834"/>
          <w:tab w:val="left" w:pos="2835"/>
        </w:tabs>
        <w:spacing w:before="113" w:line="242" w:lineRule="auto"/>
        <w:ind w:right="1759" w:hanging="453"/>
        <w:rPr>
          <w:sz w:val="21"/>
        </w:rPr>
      </w:pPr>
      <w:r>
        <w:rPr>
          <w:w w:val="105"/>
          <w:sz w:val="21"/>
        </w:rPr>
        <w:t>lack</w:t>
      </w:r>
      <w:r>
        <w:rPr>
          <w:spacing w:val="-7"/>
          <w:w w:val="105"/>
          <w:sz w:val="21"/>
        </w:rPr>
        <w:t xml:space="preserve"> </w:t>
      </w:r>
      <w:r>
        <w:rPr>
          <w:w w:val="105"/>
          <w:sz w:val="21"/>
        </w:rPr>
        <w:t>of</w:t>
      </w:r>
      <w:r>
        <w:rPr>
          <w:spacing w:val="-7"/>
          <w:w w:val="105"/>
          <w:sz w:val="21"/>
        </w:rPr>
        <w:t xml:space="preserve"> </w:t>
      </w:r>
      <w:r>
        <w:rPr>
          <w:w w:val="105"/>
          <w:sz w:val="21"/>
        </w:rPr>
        <w:t>conflict</w:t>
      </w:r>
      <w:r>
        <w:rPr>
          <w:spacing w:val="-7"/>
          <w:w w:val="105"/>
          <w:sz w:val="21"/>
        </w:rPr>
        <w:t xml:space="preserve"> </w:t>
      </w:r>
      <w:r>
        <w:rPr>
          <w:w w:val="105"/>
          <w:sz w:val="21"/>
        </w:rPr>
        <w:t>between</w:t>
      </w:r>
      <w:r>
        <w:rPr>
          <w:spacing w:val="-7"/>
          <w:w w:val="105"/>
          <w:sz w:val="21"/>
        </w:rPr>
        <w:t xml:space="preserve"> </w:t>
      </w:r>
      <w:r>
        <w:rPr>
          <w:w w:val="105"/>
          <w:sz w:val="21"/>
        </w:rPr>
        <w:t>the</w:t>
      </w:r>
      <w:r>
        <w:rPr>
          <w:spacing w:val="-6"/>
          <w:w w:val="105"/>
          <w:sz w:val="21"/>
        </w:rPr>
        <w:t xml:space="preserve"> </w:t>
      </w:r>
      <w:r>
        <w:rPr>
          <w:w w:val="105"/>
          <w:sz w:val="21"/>
        </w:rPr>
        <w:t>offender</w:t>
      </w:r>
      <w:r>
        <w:rPr>
          <w:spacing w:val="-7"/>
          <w:w w:val="105"/>
          <w:sz w:val="21"/>
        </w:rPr>
        <w:t xml:space="preserve"> </w:t>
      </w:r>
      <w:r>
        <w:rPr>
          <w:w w:val="105"/>
          <w:sz w:val="21"/>
        </w:rPr>
        <w:t>and</w:t>
      </w:r>
      <w:r>
        <w:rPr>
          <w:spacing w:val="-7"/>
          <w:w w:val="105"/>
          <w:sz w:val="21"/>
        </w:rPr>
        <w:t xml:space="preserve"> </w:t>
      </w:r>
      <w:r>
        <w:rPr>
          <w:w w:val="105"/>
          <w:sz w:val="21"/>
        </w:rPr>
        <w:t>deceased</w:t>
      </w:r>
      <w:r>
        <w:rPr>
          <w:spacing w:val="-7"/>
          <w:w w:val="105"/>
          <w:sz w:val="21"/>
        </w:rPr>
        <w:t xml:space="preserve"> </w:t>
      </w:r>
      <w:r>
        <w:rPr>
          <w:w w:val="105"/>
          <w:sz w:val="21"/>
        </w:rPr>
        <w:t>person</w:t>
      </w:r>
      <w:r>
        <w:rPr>
          <w:spacing w:val="-6"/>
          <w:w w:val="105"/>
          <w:sz w:val="21"/>
        </w:rPr>
        <w:t xml:space="preserve"> </w:t>
      </w:r>
      <w:r>
        <w:rPr>
          <w:w w:val="105"/>
          <w:sz w:val="21"/>
        </w:rPr>
        <w:t>as</w:t>
      </w:r>
      <w:r>
        <w:rPr>
          <w:spacing w:val="-7"/>
          <w:w w:val="105"/>
          <w:sz w:val="21"/>
        </w:rPr>
        <w:t xml:space="preserve"> </w:t>
      </w:r>
      <w:r>
        <w:rPr>
          <w:w w:val="105"/>
          <w:sz w:val="21"/>
        </w:rPr>
        <w:t>a</w:t>
      </w:r>
      <w:r>
        <w:rPr>
          <w:spacing w:val="-7"/>
          <w:w w:val="105"/>
          <w:sz w:val="21"/>
        </w:rPr>
        <w:t xml:space="preserve"> </w:t>
      </w:r>
      <w:r>
        <w:rPr>
          <w:spacing w:val="-3"/>
          <w:w w:val="105"/>
          <w:sz w:val="21"/>
        </w:rPr>
        <w:t>contributing</w:t>
      </w:r>
      <w:r>
        <w:rPr>
          <w:spacing w:val="-7"/>
          <w:w w:val="105"/>
          <w:sz w:val="21"/>
        </w:rPr>
        <w:t xml:space="preserve"> </w:t>
      </w:r>
      <w:r>
        <w:rPr>
          <w:w w:val="105"/>
          <w:sz w:val="21"/>
        </w:rPr>
        <w:t xml:space="preserve">factor </w:t>
      </w:r>
      <w:r>
        <w:rPr>
          <w:spacing w:val="-3"/>
          <w:w w:val="105"/>
          <w:sz w:val="21"/>
        </w:rPr>
        <w:t xml:space="preserve">to </w:t>
      </w:r>
      <w:r>
        <w:rPr>
          <w:w w:val="105"/>
          <w:sz w:val="21"/>
        </w:rPr>
        <w:t>the</w:t>
      </w:r>
      <w:r>
        <w:rPr>
          <w:spacing w:val="13"/>
          <w:w w:val="105"/>
          <w:sz w:val="21"/>
        </w:rPr>
        <w:t xml:space="preserve"> </w:t>
      </w:r>
      <w:r>
        <w:rPr>
          <w:spacing w:val="-3"/>
          <w:w w:val="105"/>
          <w:sz w:val="21"/>
        </w:rPr>
        <w:t>death</w:t>
      </w:r>
    </w:p>
    <w:p w14:paraId="7A5EF405" w14:textId="77777777" w:rsidR="00622C04" w:rsidRDefault="006D16CC">
      <w:pPr>
        <w:pStyle w:val="ListParagraph"/>
        <w:numPr>
          <w:ilvl w:val="2"/>
          <w:numId w:val="55"/>
        </w:numPr>
        <w:tabs>
          <w:tab w:val="left" w:pos="2834"/>
          <w:tab w:val="left" w:pos="2835"/>
        </w:tabs>
        <w:spacing w:before="111" w:line="242" w:lineRule="auto"/>
        <w:ind w:right="1722" w:hanging="453"/>
        <w:rPr>
          <w:sz w:val="21"/>
        </w:rPr>
      </w:pPr>
      <w:r>
        <w:rPr>
          <w:sz w:val="21"/>
        </w:rPr>
        <w:t xml:space="preserve">the possibility </w:t>
      </w:r>
      <w:r>
        <w:rPr>
          <w:spacing w:val="-3"/>
          <w:sz w:val="21"/>
        </w:rPr>
        <w:t xml:space="preserve">that  </w:t>
      </w:r>
      <w:r>
        <w:rPr>
          <w:sz w:val="21"/>
        </w:rPr>
        <w:t xml:space="preserve">the deceased person would </w:t>
      </w:r>
      <w:r>
        <w:rPr>
          <w:spacing w:val="-2"/>
          <w:sz w:val="21"/>
        </w:rPr>
        <w:t>not</w:t>
      </w:r>
      <w:r>
        <w:rPr>
          <w:spacing w:val="43"/>
          <w:sz w:val="21"/>
        </w:rPr>
        <w:t xml:space="preserve"> </w:t>
      </w:r>
      <w:r>
        <w:rPr>
          <w:sz w:val="21"/>
        </w:rPr>
        <w:t xml:space="preserve">object </w:t>
      </w:r>
      <w:r>
        <w:rPr>
          <w:spacing w:val="-3"/>
          <w:sz w:val="21"/>
        </w:rPr>
        <w:t xml:space="preserve">to  </w:t>
      </w:r>
      <w:r>
        <w:rPr>
          <w:sz w:val="21"/>
        </w:rPr>
        <w:t xml:space="preserve">the offender </w:t>
      </w:r>
      <w:r>
        <w:rPr>
          <w:spacing w:val="-3"/>
          <w:sz w:val="21"/>
        </w:rPr>
        <w:t xml:space="preserve">obtaining  </w:t>
      </w:r>
      <w:r>
        <w:rPr>
          <w:sz w:val="21"/>
        </w:rPr>
        <w:t xml:space="preserve">a benefit </w:t>
      </w:r>
      <w:r>
        <w:rPr>
          <w:spacing w:val="-3"/>
          <w:sz w:val="21"/>
        </w:rPr>
        <w:t xml:space="preserve">from </w:t>
      </w:r>
      <w:r>
        <w:rPr>
          <w:sz w:val="21"/>
        </w:rPr>
        <w:t>their</w:t>
      </w:r>
      <w:r>
        <w:rPr>
          <w:spacing w:val="35"/>
          <w:sz w:val="21"/>
        </w:rPr>
        <w:t xml:space="preserve"> </w:t>
      </w:r>
      <w:r>
        <w:rPr>
          <w:sz w:val="21"/>
        </w:rPr>
        <w:t>estate</w:t>
      </w:r>
    </w:p>
    <w:p w14:paraId="27C46A04" w14:textId="77777777" w:rsidR="00622C04" w:rsidRDefault="006D16CC">
      <w:pPr>
        <w:pStyle w:val="ListParagraph"/>
        <w:numPr>
          <w:ilvl w:val="2"/>
          <w:numId w:val="55"/>
        </w:numPr>
        <w:tabs>
          <w:tab w:val="left" w:pos="2834"/>
          <w:tab w:val="left" w:pos="2835"/>
        </w:tabs>
        <w:spacing w:before="111"/>
        <w:ind w:hanging="453"/>
        <w:rPr>
          <w:sz w:val="21"/>
        </w:rPr>
      </w:pPr>
      <w:r>
        <w:rPr>
          <w:sz w:val="21"/>
        </w:rPr>
        <w:t xml:space="preserve">the </w:t>
      </w:r>
      <w:r>
        <w:rPr>
          <w:spacing w:val="-3"/>
          <w:sz w:val="21"/>
        </w:rPr>
        <w:t xml:space="preserve">likelihood that </w:t>
      </w:r>
      <w:r>
        <w:rPr>
          <w:sz w:val="21"/>
        </w:rPr>
        <w:t xml:space="preserve">a court would </w:t>
      </w:r>
      <w:r>
        <w:rPr>
          <w:spacing w:val="-2"/>
          <w:sz w:val="21"/>
        </w:rPr>
        <w:t xml:space="preserve">not </w:t>
      </w:r>
      <w:r>
        <w:rPr>
          <w:sz w:val="21"/>
        </w:rPr>
        <w:t xml:space="preserve">apply the rule if it </w:t>
      </w:r>
      <w:r>
        <w:rPr>
          <w:spacing w:val="-2"/>
          <w:sz w:val="21"/>
        </w:rPr>
        <w:t xml:space="preserve">had </w:t>
      </w:r>
      <w:r>
        <w:rPr>
          <w:sz w:val="21"/>
        </w:rPr>
        <w:t xml:space="preserve">a </w:t>
      </w:r>
      <w:r>
        <w:rPr>
          <w:spacing w:val="-3"/>
          <w:sz w:val="21"/>
        </w:rPr>
        <w:t xml:space="preserve">discretion </w:t>
      </w:r>
      <w:r>
        <w:rPr>
          <w:spacing w:val="-2"/>
          <w:sz w:val="21"/>
        </w:rPr>
        <w:t>not</w:t>
      </w:r>
      <w:r>
        <w:rPr>
          <w:spacing w:val="9"/>
          <w:sz w:val="21"/>
        </w:rPr>
        <w:t xml:space="preserve"> </w:t>
      </w:r>
      <w:r>
        <w:rPr>
          <w:spacing w:val="-4"/>
          <w:sz w:val="21"/>
        </w:rPr>
        <w:t>to.</w:t>
      </w:r>
    </w:p>
    <w:p w14:paraId="3523DB38" w14:textId="77777777" w:rsidR="00622C04" w:rsidRDefault="00622C04">
      <w:pPr>
        <w:pStyle w:val="BodyText"/>
        <w:spacing w:before="10"/>
      </w:pPr>
    </w:p>
    <w:p w14:paraId="3B9DBCED" w14:textId="77777777" w:rsidR="00622C04" w:rsidRDefault="006D16CC">
      <w:pPr>
        <w:pStyle w:val="Heading4"/>
      </w:pPr>
      <w:r>
        <w:rPr>
          <w:color w:val="6D6E71"/>
          <w:w w:val="115"/>
        </w:rPr>
        <w:t>Dangerous driving causing death</w:t>
      </w:r>
    </w:p>
    <w:p w14:paraId="2D6591D0" w14:textId="77777777" w:rsidR="00622C04" w:rsidRDefault="006D16CC">
      <w:pPr>
        <w:pStyle w:val="ListParagraph"/>
        <w:numPr>
          <w:ilvl w:val="1"/>
          <w:numId w:val="55"/>
        </w:numPr>
        <w:tabs>
          <w:tab w:val="left" w:pos="2382"/>
        </w:tabs>
        <w:spacing w:before="143" w:line="242" w:lineRule="auto"/>
        <w:ind w:right="1722"/>
        <w:jc w:val="both"/>
        <w:rPr>
          <w:sz w:val="12"/>
        </w:rPr>
      </w:pPr>
      <w:r>
        <w:rPr>
          <w:spacing w:val="-3"/>
          <w:w w:val="105"/>
          <w:sz w:val="21"/>
        </w:rPr>
        <w:t xml:space="preserve">Dangerous </w:t>
      </w:r>
      <w:r>
        <w:rPr>
          <w:w w:val="105"/>
          <w:sz w:val="21"/>
        </w:rPr>
        <w:t xml:space="preserve">driving </w:t>
      </w:r>
      <w:r>
        <w:rPr>
          <w:spacing w:val="-3"/>
          <w:w w:val="105"/>
          <w:sz w:val="21"/>
        </w:rPr>
        <w:t xml:space="preserve">causing </w:t>
      </w:r>
      <w:r>
        <w:rPr>
          <w:w w:val="105"/>
          <w:sz w:val="21"/>
        </w:rPr>
        <w:t xml:space="preserve">death was </w:t>
      </w:r>
      <w:r>
        <w:rPr>
          <w:spacing w:val="-3"/>
          <w:w w:val="105"/>
          <w:sz w:val="21"/>
        </w:rPr>
        <w:t xml:space="preserve">created </w:t>
      </w:r>
      <w:r>
        <w:rPr>
          <w:w w:val="105"/>
          <w:sz w:val="21"/>
        </w:rPr>
        <w:t xml:space="preserve">as an </w:t>
      </w:r>
      <w:r>
        <w:rPr>
          <w:spacing w:val="-3"/>
          <w:w w:val="105"/>
          <w:sz w:val="21"/>
        </w:rPr>
        <w:t xml:space="preserve">offence </w:t>
      </w:r>
      <w:r>
        <w:rPr>
          <w:w w:val="105"/>
          <w:sz w:val="21"/>
        </w:rPr>
        <w:t xml:space="preserve">in response </w:t>
      </w:r>
      <w:r>
        <w:rPr>
          <w:spacing w:val="-3"/>
          <w:w w:val="105"/>
          <w:sz w:val="21"/>
        </w:rPr>
        <w:t xml:space="preserve">to </w:t>
      </w:r>
      <w:r>
        <w:rPr>
          <w:w w:val="105"/>
          <w:sz w:val="21"/>
        </w:rPr>
        <w:t xml:space="preserve">a community perception </w:t>
      </w:r>
      <w:r>
        <w:rPr>
          <w:spacing w:val="-3"/>
          <w:w w:val="105"/>
          <w:sz w:val="21"/>
        </w:rPr>
        <w:t xml:space="preserve">that </w:t>
      </w:r>
      <w:r>
        <w:rPr>
          <w:w w:val="105"/>
          <w:sz w:val="21"/>
        </w:rPr>
        <w:t xml:space="preserve">there was a gap in seriousness between </w:t>
      </w:r>
      <w:r>
        <w:rPr>
          <w:spacing w:val="-3"/>
          <w:w w:val="105"/>
          <w:sz w:val="21"/>
        </w:rPr>
        <w:t xml:space="preserve">culpable </w:t>
      </w:r>
      <w:r>
        <w:rPr>
          <w:w w:val="105"/>
          <w:sz w:val="21"/>
        </w:rPr>
        <w:t xml:space="preserve">driving </w:t>
      </w:r>
      <w:r>
        <w:rPr>
          <w:spacing w:val="-3"/>
          <w:w w:val="105"/>
          <w:sz w:val="21"/>
        </w:rPr>
        <w:t xml:space="preserve">causing death, </w:t>
      </w:r>
      <w:r>
        <w:rPr>
          <w:w w:val="105"/>
          <w:sz w:val="21"/>
        </w:rPr>
        <w:t xml:space="preserve">which </w:t>
      </w:r>
      <w:r>
        <w:rPr>
          <w:spacing w:val="-3"/>
          <w:w w:val="105"/>
          <w:sz w:val="21"/>
        </w:rPr>
        <w:t xml:space="preserve">involves </w:t>
      </w:r>
      <w:r>
        <w:rPr>
          <w:w w:val="105"/>
          <w:sz w:val="21"/>
        </w:rPr>
        <w:t xml:space="preserve">the same degree of </w:t>
      </w:r>
      <w:r>
        <w:rPr>
          <w:spacing w:val="-3"/>
          <w:w w:val="105"/>
          <w:sz w:val="21"/>
        </w:rPr>
        <w:t xml:space="preserve">negligence </w:t>
      </w:r>
      <w:r>
        <w:rPr>
          <w:w w:val="105"/>
          <w:sz w:val="21"/>
        </w:rPr>
        <w:t xml:space="preserve">as </w:t>
      </w:r>
      <w:r>
        <w:rPr>
          <w:spacing w:val="-4"/>
          <w:w w:val="105"/>
          <w:sz w:val="21"/>
        </w:rPr>
        <w:t xml:space="preserve">manslaughter, </w:t>
      </w:r>
      <w:r>
        <w:rPr>
          <w:w w:val="105"/>
          <w:sz w:val="21"/>
        </w:rPr>
        <w:t xml:space="preserve">and </w:t>
      </w:r>
      <w:r>
        <w:rPr>
          <w:spacing w:val="-3"/>
          <w:w w:val="105"/>
          <w:sz w:val="21"/>
        </w:rPr>
        <w:t>dangerous</w:t>
      </w:r>
      <w:r>
        <w:rPr>
          <w:spacing w:val="14"/>
          <w:w w:val="105"/>
          <w:sz w:val="21"/>
        </w:rPr>
        <w:t xml:space="preserve"> </w:t>
      </w:r>
      <w:r>
        <w:rPr>
          <w:spacing w:val="-3"/>
          <w:w w:val="105"/>
          <w:sz w:val="21"/>
        </w:rPr>
        <w:t>driving.</w:t>
      </w:r>
      <w:r>
        <w:rPr>
          <w:spacing w:val="-3"/>
          <w:w w:val="105"/>
          <w:position w:val="7"/>
          <w:sz w:val="12"/>
        </w:rPr>
        <w:t>41</w:t>
      </w:r>
    </w:p>
    <w:p w14:paraId="2C979781" w14:textId="77777777" w:rsidR="00622C04" w:rsidRDefault="006D16CC">
      <w:pPr>
        <w:pStyle w:val="ListParagraph"/>
        <w:numPr>
          <w:ilvl w:val="1"/>
          <w:numId w:val="55"/>
        </w:numPr>
        <w:tabs>
          <w:tab w:val="left" w:pos="2381"/>
          <w:tab w:val="left" w:pos="2382"/>
        </w:tabs>
        <w:spacing w:before="123" w:line="242" w:lineRule="auto"/>
        <w:ind w:right="1792"/>
        <w:rPr>
          <w:sz w:val="21"/>
        </w:rPr>
      </w:pPr>
      <w:r>
        <w:rPr>
          <w:sz w:val="21"/>
        </w:rPr>
        <w:t xml:space="preserve">While still a serious </w:t>
      </w:r>
      <w:r>
        <w:rPr>
          <w:spacing w:val="-3"/>
          <w:sz w:val="21"/>
        </w:rPr>
        <w:t xml:space="preserve">offence, dangerous </w:t>
      </w:r>
      <w:r>
        <w:rPr>
          <w:sz w:val="21"/>
        </w:rPr>
        <w:t xml:space="preserve">driving  </w:t>
      </w:r>
      <w:r>
        <w:rPr>
          <w:spacing w:val="-3"/>
          <w:sz w:val="21"/>
        </w:rPr>
        <w:t xml:space="preserve">causing  </w:t>
      </w:r>
      <w:r>
        <w:rPr>
          <w:sz w:val="21"/>
        </w:rPr>
        <w:t xml:space="preserve">death  </w:t>
      </w:r>
      <w:r>
        <w:rPr>
          <w:spacing w:val="-3"/>
          <w:sz w:val="21"/>
        </w:rPr>
        <w:t xml:space="preserve">involves  </w:t>
      </w:r>
      <w:r>
        <w:rPr>
          <w:sz w:val="21"/>
        </w:rPr>
        <w:t xml:space="preserve">conduct  </w:t>
      </w:r>
      <w:r>
        <w:rPr>
          <w:spacing w:val="-3"/>
          <w:sz w:val="21"/>
        </w:rPr>
        <w:t xml:space="preserve">that  </w:t>
      </w:r>
      <w:r>
        <w:rPr>
          <w:sz w:val="21"/>
        </w:rPr>
        <w:t xml:space="preserve">is less blameworthy </w:t>
      </w:r>
      <w:r>
        <w:rPr>
          <w:spacing w:val="-3"/>
          <w:sz w:val="21"/>
        </w:rPr>
        <w:t xml:space="preserve">than culpable </w:t>
      </w:r>
      <w:r>
        <w:rPr>
          <w:sz w:val="21"/>
        </w:rPr>
        <w:t xml:space="preserve">driving </w:t>
      </w:r>
      <w:r>
        <w:rPr>
          <w:spacing w:val="-3"/>
          <w:sz w:val="21"/>
        </w:rPr>
        <w:t xml:space="preserve">causing </w:t>
      </w:r>
      <w:r>
        <w:rPr>
          <w:sz w:val="21"/>
        </w:rPr>
        <w:t xml:space="preserve">death because  an  offender  need  </w:t>
      </w:r>
      <w:r>
        <w:rPr>
          <w:spacing w:val="-2"/>
          <w:sz w:val="21"/>
        </w:rPr>
        <w:t xml:space="preserve">not </w:t>
      </w:r>
      <w:r>
        <w:rPr>
          <w:spacing w:val="-3"/>
          <w:sz w:val="21"/>
        </w:rPr>
        <w:t>have</w:t>
      </w:r>
      <w:r>
        <w:rPr>
          <w:spacing w:val="-3"/>
          <w:sz w:val="21"/>
        </w:rPr>
        <w:t xml:space="preserve">  </w:t>
      </w:r>
      <w:r>
        <w:rPr>
          <w:sz w:val="21"/>
        </w:rPr>
        <w:t xml:space="preserve">operated the </w:t>
      </w:r>
      <w:r>
        <w:rPr>
          <w:spacing w:val="-3"/>
          <w:sz w:val="21"/>
        </w:rPr>
        <w:t>vehicle</w:t>
      </w:r>
      <w:r>
        <w:rPr>
          <w:spacing w:val="41"/>
          <w:sz w:val="21"/>
        </w:rPr>
        <w:t xml:space="preserve"> </w:t>
      </w:r>
      <w:r>
        <w:rPr>
          <w:sz w:val="21"/>
        </w:rPr>
        <w:t xml:space="preserve">in either a reckless or </w:t>
      </w:r>
      <w:r>
        <w:rPr>
          <w:spacing w:val="-3"/>
          <w:sz w:val="21"/>
        </w:rPr>
        <w:t xml:space="preserve">criminally  negligent  </w:t>
      </w:r>
      <w:r>
        <w:rPr>
          <w:spacing w:val="-4"/>
          <w:sz w:val="21"/>
        </w:rPr>
        <w:t>manner.</w:t>
      </w:r>
      <w:r>
        <w:rPr>
          <w:spacing w:val="-4"/>
          <w:position w:val="7"/>
          <w:sz w:val="12"/>
        </w:rPr>
        <w:t xml:space="preserve">42  </w:t>
      </w:r>
      <w:r>
        <w:rPr>
          <w:spacing w:val="-4"/>
          <w:sz w:val="21"/>
        </w:rPr>
        <w:t xml:space="preserve">Rather,  </w:t>
      </w:r>
      <w:r>
        <w:rPr>
          <w:sz w:val="21"/>
        </w:rPr>
        <w:t xml:space="preserve">the offender </w:t>
      </w:r>
      <w:r>
        <w:rPr>
          <w:spacing w:val="-3"/>
          <w:sz w:val="21"/>
        </w:rPr>
        <w:t xml:space="preserve">will have </w:t>
      </w:r>
      <w:r>
        <w:rPr>
          <w:sz w:val="21"/>
        </w:rPr>
        <w:t xml:space="preserve">driven at a speed or in a </w:t>
      </w:r>
      <w:r>
        <w:rPr>
          <w:spacing w:val="-3"/>
          <w:sz w:val="21"/>
        </w:rPr>
        <w:t xml:space="preserve">manner dangerous to </w:t>
      </w:r>
      <w:r>
        <w:rPr>
          <w:sz w:val="21"/>
        </w:rPr>
        <w:t xml:space="preserve">the </w:t>
      </w:r>
      <w:r>
        <w:rPr>
          <w:spacing w:val="-3"/>
          <w:sz w:val="21"/>
        </w:rPr>
        <w:t xml:space="preserve">public, </w:t>
      </w:r>
      <w:r>
        <w:rPr>
          <w:sz w:val="21"/>
        </w:rPr>
        <w:t xml:space="preserve">and by doing </w:t>
      </w:r>
      <w:r>
        <w:rPr>
          <w:spacing w:val="-3"/>
          <w:sz w:val="21"/>
        </w:rPr>
        <w:t xml:space="preserve">so, </w:t>
      </w:r>
      <w:r>
        <w:rPr>
          <w:sz w:val="21"/>
        </w:rPr>
        <w:t xml:space="preserve">caused the death of </w:t>
      </w:r>
      <w:r>
        <w:rPr>
          <w:spacing w:val="-3"/>
          <w:sz w:val="21"/>
        </w:rPr>
        <w:t xml:space="preserve">another </w:t>
      </w:r>
      <w:r>
        <w:rPr>
          <w:sz w:val="21"/>
        </w:rPr>
        <w:t>person.</w:t>
      </w:r>
      <w:r>
        <w:rPr>
          <w:position w:val="7"/>
          <w:sz w:val="12"/>
        </w:rPr>
        <w:t xml:space="preserve">43 </w:t>
      </w:r>
      <w:r>
        <w:rPr>
          <w:sz w:val="21"/>
        </w:rPr>
        <w:t xml:space="preserve">The two offences attract </w:t>
      </w:r>
      <w:r>
        <w:rPr>
          <w:spacing w:val="-2"/>
          <w:sz w:val="21"/>
        </w:rPr>
        <w:t>signi</w:t>
      </w:r>
      <w:r>
        <w:rPr>
          <w:spacing w:val="-2"/>
          <w:sz w:val="21"/>
        </w:rPr>
        <w:t xml:space="preserve">ficantly </w:t>
      </w:r>
      <w:r>
        <w:rPr>
          <w:spacing w:val="-3"/>
          <w:sz w:val="21"/>
        </w:rPr>
        <w:t xml:space="preserve">different </w:t>
      </w:r>
      <w:r>
        <w:rPr>
          <w:sz w:val="21"/>
        </w:rPr>
        <w:t xml:space="preserve">penalties—the maximum penalty </w:t>
      </w:r>
      <w:r>
        <w:rPr>
          <w:spacing w:val="-3"/>
          <w:sz w:val="21"/>
        </w:rPr>
        <w:t xml:space="preserve">for culpable </w:t>
      </w:r>
      <w:r>
        <w:rPr>
          <w:sz w:val="21"/>
        </w:rPr>
        <w:t xml:space="preserve">driving </w:t>
      </w:r>
      <w:r>
        <w:rPr>
          <w:spacing w:val="-3"/>
          <w:sz w:val="21"/>
        </w:rPr>
        <w:t xml:space="preserve">causing </w:t>
      </w:r>
      <w:r>
        <w:rPr>
          <w:sz w:val="21"/>
        </w:rPr>
        <w:t xml:space="preserve">death is </w:t>
      </w:r>
      <w:r>
        <w:rPr>
          <w:spacing w:val="-3"/>
          <w:sz w:val="21"/>
        </w:rPr>
        <w:t xml:space="preserve">20 </w:t>
      </w:r>
      <w:r>
        <w:rPr>
          <w:sz w:val="21"/>
        </w:rPr>
        <w:t xml:space="preserve">years </w:t>
      </w:r>
      <w:r>
        <w:rPr>
          <w:spacing w:val="-3"/>
          <w:sz w:val="21"/>
        </w:rPr>
        <w:t xml:space="preserve">imprisonment, </w:t>
      </w:r>
      <w:r>
        <w:rPr>
          <w:sz w:val="21"/>
        </w:rPr>
        <w:t xml:space="preserve">while the maximum penalty </w:t>
      </w:r>
      <w:r>
        <w:rPr>
          <w:spacing w:val="-3"/>
          <w:sz w:val="21"/>
        </w:rPr>
        <w:t xml:space="preserve">for dangerous </w:t>
      </w:r>
      <w:r>
        <w:rPr>
          <w:sz w:val="21"/>
        </w:rPr>
        <w:t xml:space="preserve">driving </w:t>
      </w:r>
      <w:r>
        <w:rPr>
          <w:spacing w:val="-3"/>
          <w:sz w:val="21"/>
        </w:rPr>
        <w:t xml:space="preserve">causing </w:t>
      </w:r>
      <w:r>
        <w:rPr>
          <w:sz w:val="21"/>
        </w:rPr>
        <w:t>death</w:t>
      </w:r>
      <w:r>
        <w:rPr>
          <w:spacing w:val="9"/>
          <w:sz w:val="21"/>
        </w:rPr>
        <w:t xml:space="preserve"> </w:t>
      </w:r>
      <w:r>
        <w:rPr>
          <w:sz w:val="21"/>
        </w:rPr>
        <w:t>is</w:t>
      </w:r>
    </w:p>
    <w:p w14:paraId="4E9BF984" w14:textId="77777777" w:rsidR="00622C04" w:rsidRDefault="006D16CC">
      <w:pPr>
        <w:pStyle w:val="BodyText"/>
        <w:spacing w:before="8"/>
        <w:ind w:left="2381"/>
        <w:rPr>
          <w:sz w:val="12"/>
        </w:rPr>
      </w:pPr>
      <w:r>
        <w:rPr>
          <w:w w:val="105"/>
        </w:rPr>
        <w:t>10 years imprisonment.</w:t>
      </w:r>
      <w:r>
        <w:rPr>
          <w:w w:val="105"/>
          <w:position w:val="7"/>
          <w:sz w:val="12"/>
        </w:rPr>
        <w:t>44</w:t>
      </w:r>
    </w:p>
    <w:p w14:paraId="50C02BFF" w14:textId="77777777" w:rsidR="00622C04" w:rsidRDefault="006D16CC">
      <w:pPr>
        <w:pStyle w:val="ListParagraph"/>
        <w:numPr>
          <w:ilvl w:val="1"/>
          <w:numId w:val="55"/>
        </w:numPr>
        <w:tabs>
          <w:tab w:val="left" w:pos="2380"/>
          <w:tab w:val="left" w:pos="2382"/>
        </w:tabs>
        <w:spacing w:before="123"/>
        <w:rPr>
          <w:sz w:val="21"/>
        </w:rPr>
      </w:pPr>
      <w:r>
        <w:rPr>
          <w:spacing w:val="-3"/>
          <w:w w:val="105"/>
          <w:sz w:val="21"/>
        </w:rPr>
        <w:t xml:space="preserve">Dangerous </w:t>
      </w:r>
      <w:r>
        <w:rPr>
          <w:w w:val="105"/>
          <w:sz w:val="21"/>
        </w:rPr>
        <w:t xml:space="preserve">driving </w:t>
      </w:r>
      <w:r>
        <w:rPr>
          <w:spacing w:val="-3"/>
          <w:w w:val="105"/>
          <w:sz w:val="21"/>
        </w:rPr>
        <w:t xml:space="preserve">causing </w:t>
      </w:r>
      <w:r>
        <w:rPr>
          <w:w w:val="105"/>
          <w:sz w:val="21"/>
        </w:rPr>
        <w:t xml:space="preserve">death convictions in Victoria </w:t>
      </w:r>
      <w:r>
        <w:rPr>
          <w:spacing w:val="-3"/>
          <w:w w:val="105"/>
          <w:sz w:val="21"/>
        </w:rPr>
        <w:t xml:space="preserve">have included </w:t>
      </w:r>
      <w:r>
        <w:rPr>
          <w:w w:val="105"/>
          <w:sz w:val="21"/>
        </w:rPr>
        <w:t>cases</w:t>
      </w:r>
      <w:r>
        <w:rPr>
          <w:spacing w:val="40"/>
          <w:w w:val="105"/>
          <w:sz w:val="21"/>
        </w:rPr>
        <w:t xml:space="preserve"> </w:t>
      </w:r>
      <w:r>
        <w:rPr>
          <w:w w:val="105"/>
          <w:sz w:val="21"/>
        </w:rPr>
        <w:t>where:</w:t>
      </w:r>
    </w:p>
    <w:p w14:paraId="7764B6D1" w14:textId="77777777" w:rsidR="00622C04" w:rsidRDefault="006D16CC">
      <w:pPr>
        <w:pStyle w:val="ListParagraph"/>
        <w:numPr>
          <w:ilvl w:val="2"/>
          <w:numId w:val="55"/>
        </w:numPr>
        <w:tabs>
          <w:tab w:val="left" w:pos="2834"/>
          <w:tab w:val="left" w:pos="2835"/>
        </w:tabs>
        <w:spacing w:before="113" w:line="242" w:lineRule="auto"/>
        <w:ind w:right="1808" w:hanging="453"/>
        <w:rPr>
          <w:sz w:val="12"/>
        </w:rPr>
      </w:pPr>
      <w:r>
        <w:rPr>
          <w:w w:val="105"/>
          <w:sz w:val="21"/>
        </w:rPr>
        <w:t xml:space="preserve">a driver </w:t>
      </w:r>
      <w:r>
        <w:rPr>
          <w:spacing w:val="-3"/>
          <w:w w:val="105"/>
          <w:sz w:val="21"/>
        </w:rPr>
        <w:t xml:space="preserve">killed </w:t>
      </w:r>
      <w:r>
        <w:rPr>
          <w:w w:val="105"/>
          <w:sz w:val="21"/>
        </w:rPr>
        <w:t xml:space="preserve">his </w:t>
      </w:r>
      <w:r>
        <w:rPr>
          <w:spacing w:val="-4"/>
          <w:w w:val="105"/>
          <w:sz w:val="21"/>
        </w:rPr>
        <w:t xml:space="preserve">97-year-old </w:t>
      </w:r>
      <w:r>
        <w:rPr>
          <w:spacing w:val="-3"/>
          <w:w w:val="105"/>
          <w:sz w:val="21"/>
        </w:rPr>
        <w:t xml:space="preserve">mother-in-law </w:t>
      </w:r>
      <w:r>
        <w:rPr>
          <w:w w:val="105"/>
          <w:sz w:val="21"/>
        </w:rPr>
        <w:t xml:space="preserve">by </w:t>
      </w:r>
      <w:r>
        <w:rPr>
          <w:spacing w:val="-3"/>
          <w:w w:val="105"/>
          <w:sz w:val="21"/>
        </w:rPr>
        <w:t xml:space="preserve">colliding </w:t>
      </w:r>
      <w:r>
        <w:rPr>
          <w:w w:val="105"/>
          <w:sz w:val="21"/>
        </w:rPr>
        <w:t xml:space="preserve">with </w:t>
      </w:r>
      <w:r>
        <w:rPr>
          <w:spacing w:val="-3"/>
          <w:w w:val="105"/>
          <w:sz w:val="21"/>
        </w:rPr>
        <w:t xml:space="preserve">another vehicle </w:t>
      </w:r>
      <w:r>
        <w:rPr>
          <w:w w:val="105"/>
          <w:sz w:val="21"/>
        </w:rPr>
        <w:t>when driving while</w:t>
      </w:r>
      <w:r>
        <w:rPr>
          <w:spacing w:val="10"/>
          <w:w w:val="105"/>
          <w:sz w:val="21"/>
        </w:rPr>
        <w:t xml:space="preserve"> </w:t>
      </w:r>
      <w:r>
        <w:rPr>
          <w:w w:val="105"/>
          <w:sz w:val="21"/>
        </w:rPr>
        <w:t>fatigued</w:t>
      </w:r>
      <w:r>
        <w:rPr>
          <w:w w:val="105"/>
          <w:position w:val="7"/>
          <w:sz w:val="12"/>
        </w:rPr>
        <w:t>45</w:t>
      </w:r>
    </w:p>
    <w:p w14:paraId="6DC66051" w14:textId="77777777" w:rsidR="00622C04" w:rsidRDefault="006D16CC">
      <w:pPr>
        <w:pStyle w:val="ListParagraph"/>
        <w:numPr>
          <w:ilvl w:val="2"/>
          <w:numId w:val="55"/>
        </w:numPr>
        <w:tabs>
          <w:tab w:val="left" w:pos="2834"/>
          <w:tab w:val="left" w:pos="2835"/>
        </w:tabs>
        <w:spacing w:before="111" w:line="242" w:lineRule="auto"/>
        <w:ind w:right="1690" w:hanging="453"/>
        <w:rPr>
          <w:sz w:val="12"/>
        </w:rPr>
      </w:pPr>
      <w:r>
        <w:rPr>
          <w:sz w:val="21"/>
        </w:rPr>
        <w:t xml:space="preserve">a </w:t>
      </w:r>
      <w:r>
        <w:rPr>
          <w:spacing w:val="-3"/>
          <w:sz w:val="21"/>
        </w:rPr>
        <w:t xml:space="preserve">motor vehicle </w:t>
      </w:r>
      <w:r>
        <w:rPr>
          <w:sz w:val="21"/>
        </w:rPr>
        <w:t xml:space="preserve">crossed </w:t>
      </w:r>
      <w:r>
        <w:rPr>
          <w:spacing w:val="-3"/>
          <w:sz w:val="21"/>
        </w:rPr>
        <w:t xml:space="preserve">to </w:t>
      </w:r>
      <w:r>
        <w:rPr>
          <w:sz w:val="21"/>
        </w:rPr>
        <w:t xml:space="preserve">the other side of the road without </w:t>
      </w:r>
      <w:r>
        <w:rPr>
          <w:spacing w:val="-2"/>
          <w:sz w:val="21"/>
        </w:rPr>
        <w:t xml:space="preserve">explanation  </w:t>
      </w:r>
      <w:r>
        <w:rPr>
          <w:sz w:val="21"/>
        </w:rPr>
        <w:t xml:space="preserve">but, </w:t>
      </w:r>
      <w:r>
        <w:rPr>
          <w:spacing w:val="-3"/>
          <w:sz w:val="21"/>
        </w:rPr>
        <w:t xml:space="preserve">although </w:t>
      </w:r>
      <w:r>
        <w:rPr>
          <w:sz w:val="21"/>
        </w:rPr>
        <w:t xml:space="preserve">the </w:t>
      </w:r>
      <w:r>
        <w:rPr>
          <w:spacing w:val="-3"/>
          <w:sz w:val="21"/>
        </w:rPr>
        <w:t xml:space="preserve">vehicle </w:t>
      </w:r>
      <w:r>
        <w:rPr>
          <w:sz w:val="21"/>
        </w:rPr>
        <w:t xml:space="preserve">was </w:t>
      </w:r>
      <w:r>
        <w:rPr>
          <w:spacing w:val="-3"/>
          <w:sz w:val="21"/>
        </w:rPr>
        <w:t xml:space="preserve">travelling within </w:t>
      </w:r>
      <w:r>
        <w:rPr>
          <w:sz w:val="21"/>
        </w:rPr>
        <w:t xml:space="preserve">the legal speed </w:t>
      </w:r>
      <w:r>
        <w:rPr>
          <w:spacing w:val="-3"/>
          <w:sz w:val="21"/>
        </w:rPr>
        <w:t xml:space="preserve">limit, </w:t>
      </w:r>
      <w:r>
        <w:rPr>
          <w:sz w:val="21"/>
        </w:rPr>
        <w:t xml:space="preserve">it was </w:t>
      </w:r>
      <w:r>
        <w:rPr>
          <w:spacing w:val="-3"/>
          <w:sz w:val="21"/>
        </w:rPr>
        <w:t xml:space="preserve">travelling  </w:t>
      </w:r>
      <w:r>
        <w:rPr>
          <w:sz w:val="21"/>
        </w:rPr>
        <w:t>over the</w:t>
      </w:r>
      <w:r>
        <w:rPr>
          <w:spacing w:val="9"/>
          <w:sz w:val="21"/>
        </w:rPr>
        <w:t xml:space="preserve"> </w:t>
      </w:r>
      <w:r>
        <w:rPr>
          <w:sz w:val="21"/>
        </w:rPr>
        <w:t>advisory</w:t>
      </w:r>
      <w:r>
        <w:rPr>
          <w:spacing w:val="10"/>
          <w:sz w:val="21"/>
        </w:rPr>
        <w:t xml:space="preserve"> </w:t>
      </w:r>
      <w:r>
        <w:rPr>
          <w:sz w:val="21"/>
        </w:rPr>
        <w:t>speed</w:t>
      </w:r>
      <w:r>
        <w:rPr>
          <w:spacing w:val="9"/>
          <w:sz w:val="21"/>
        </w:rPr>
        <w:t xml:space="preserve"> </w:t>
      </w:r>
      <w:r>
        <w:rPr>
          <w:spacing w:val="-3"/>
          <w:sz w:val="21"/>
        </w:rPr>
        <w:t>limit</w:t>
      </w:r>
      <w:r>
        <w:rPr>
          <w:spacing w:val="9"/>
          <w:sz w:val="21"/>
        </w:rPr>
        <w:t xml:space="preserve"> </w:t>
      </w:r>
      <w:r>
        <w:rPr>
          <w:sz w:val="21"/>
        </w:rPr>
        <w:t>at</w:t>
      </w:r>
      <w:r>
        <w:rPr>
          <w:spacing w:val="10"/>
          <w:sz w:val="21"/>
        </w:rPr>
        <w:t xml:space="preserve"> </w:t>
      </w:r>
      <w:r>
        <w:rPr>
          <w:spacing w:val="-3"/>
          <w:sz w:val="21"/>
        </w:rPr>
        <w:t>that</w:t>
      </w:r>
      <w:r>
        <w:rPr>
          <w:spacing w:val="9"/>
          <w:sz w:val="21"/>
        </w:rPr>
        <w:t xml:space="preserve"> </w:t>
      </w:r>
      <w:r>
        <w:rPr>
          <w:sz w:val="21"/>
        </w:rPr>
        <w:t>particular</w:t>
      </w:r>
      <w:r>
        <w:rPr>
          <w:spacing w:val="10"/>
          <w:sz w:val="21"/>
        </w:rPr>
        <w:t xml:space="preserve"> </w:t>
      </w:r>
      <w:r>
        <w:rPr>
          <w:sz w:val="21"/>
        </w:rPr>
        <w:t>point</w:t>
      </w:r>
      <w:r>
        <w:rPr>
          <w:spacing w:val="9"/>
          <w:sz w:val="21"/>
        </w:rPr>
        <w:t xml:space="preserve"> </w:t>
      </w:r>
      <w:r>
        <w:rPr>
          <w:sz w:val="21"/>
        </w:rPr>
        <w:t>in</w:t>
      </w:r>
      <w:r>
        <w:rPr>
          <w:spacing w:val="10"/>
          <w:sz w:val="21"/>
        </w:rPr>
        <w:t xml:space="preserve"> </w:t>
      </w:r>
      <w:r>
        <w:rPr>
          <w:sz w:val="21"/>
        </w:rPr>
        <w:t>the</w:t>
      </w:r>
      <w:r>
        <w:rPr>
          <w:spacing w:val="9"/>
          <w:sz w:val="21"/>
        </w:rPr>
        <w:t xml:space="preserve"> </w:t>
      </w:r>
      <w:r>
        <w:rPr>
          <w:sz w:val="21"/>
        </w:rPr>
        <w:t>road</w:t>
      </w:r>
      <w:r>
        <w:rPr>
          <w:position w:val="7"/>
          <w:sz w:val="12"/>
        </w:rPr>
        <w:t>46</w:t>
      </w:r>
    </w:p>
    <w:p w14:paraId="6E69EEF2" w14:textId="77777777" w:rsidR="00622C04" w:rsidRDefault="006D16CC">
      <w:pPr>
        <w:pStyle w:val="ListParagraph"/>
        <w:numPr>
          <w:ilvl w:val="2"/>
          <w:numId w:val="55"/>
        </w:numPr>
        <w:tabs>
          <w:tab w:val="left" w:pos="2835"/>
        </w:tabs>
        <w:spacing w:before="112" w:line="242" w:lineRule="auto"/>
        <w:ind w:right="1946" w:hanging="453"/>
        <w:jc w:val="both"/>
        <w:rPr>
          <w:sz w:val="12"/>
        </w:rPr>
      </w:pPr>
      <w:r>
        <w:rPr>
          <w:w w:val="105"/>
          <w:sz w:val="21"/>
        </w:rPr>
        <w:t xml:space="preserve">an </w:t>
      </w:r>
      <w:r>
        <w:rPr>
          <w:spacing w:val="-3"/>
          <w:w w:val="105"/>
          <w:sz w:val="21"/>
        </w:rPr>
        <w:t xml:space="preserve">18-year-old </w:t>
      </w:r>
      <w:r>
        <w:rPr>
          <w:w w:val="105"/>
          <w:sz w:val="21"/>
        </w:rPr>
        <w:t xml:space="preserve">driver who </w:t>
      </w:r>
      <w:r>
        <w:rPr>
          <w:spacing w:val="-2"/>
          <w:w w:val="105"/>
          <w:sz w:val="21"/>
        </w:rPr>
        <w:t xml:space="preserve">had </w:t>
      </w:r>
      <w:r>
        <w:rPr>
          <w:w w:val="105"/>
          <w:sz w:val="21"/>
        </w:rPr>
        <w:t xml:space="preserve">held his </w:t>
      </w:r>
      <w:r>
        <w:rPr>
          <w:spacing w:val="-3"/>
          <w:w w:val="105"/>
          <w:sz w:val="21"/>
        </w:rPr>
        <w:t xml:space="preserve">licence for </w:t>
      </w:r>
      <w:r>
        <w:rPr>
          <w:spacing w:val="-9"/>
          <w:w w:val="105"/>
          <w:sz w:val="21"/>
        </w:rPr>
        <w:t xml:space="preserve">12 </w:t>
      </w:r>
      <w:r>
        <w:rPr>
          <w:w w:val="105"/>
          <w:sz w:val="21"/>
        </w:rPr>
        <w:t xml:space="preserve">days </w:t>
      </w:r>
      <w:r>
        <w:rPr>
          <w:spacing w:val="-3"/>
          <w:w w:val="105"/>
          <w:sz w:val="21"/>
        </w:rPr>
        <w:t xml:space="preserve">drove </w:t>
      </w:r>
      <w:r>
        <w:rPr>
          <w:w w:val="105"/>
          <w:sz w:val="21"/>
        </w:rPr>
        <w:t xml:space="preserve">a high-powered </w:t>
      </w:r>
      <w:r>
        <w:rPr>
          <w:spacing w:val="-3"/>
          <w:w w:val="105"/>
          <w:sz w:val="21"/>
        </w:rPr>
        <w:t>vehicle</w:t>
      </w:r>
      <w:r>
        <w:rPr>
          <w:spacing w:val="-12"/>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spacing w:val="-3"/>
          <w:w w:val="105"/>
          <w:sz w:val="21"/>
        </w:rPr>
        <w:t>rain</w:t>
      </w:r>
      <w:r>
        <w:rPr>
          <w:spacing w:val="-12"/>
          <w:w w:val="105"/>
          <w:sz w:val="21"/>
        </w:rPr>
        <w:t xml:space="preserve"> </w:t>
      </w:r>
      <w:r>
        <w:rPr>
          <w:w w:val="105"/>
          <w:sz w:val="21"/>
        </w:rPr>
        <w:t>and</w:t>
      </w:r>
      <w:r>
        <w:rPr>
          <w:spacing w:val="-11"/>
          <w:w w:val="105"/>
          <w:sz w:val="21"/>
        </w:rPr>
        <w:t xml:space="preserve"> </w:t>
      </w:r>
      <w:r>
        <w:rPr>
          <w:w w:val="105"/>
          <w:sz w:val="21"/>
        </w:rPr>
        <w:t>attempted</w:t>
      </w:r>
      <w:r>
        <w:rPr>
          <w:spacing w:val="-11"/>
          <w:w w:val="105"/>
          <w:sz w:val="21"/>
        </w:rPr>
        <w:t xml:space="preserve"> </w:t>
      </w:r>
      <w:r>
        <w:rPr>
          <w:spacing w:val="-3"/>
          <w:w w:val="105"/>
          <w:sz w:val="21"/>
        </w:rPr>
        <w:t>to</w:t>
      </w:r>
      <w:r>
        <w:rPr>
          <w:spacing w:val="-12"/>
          <w:w w:val="105"/>
          <w:sz w:val="21"/>
        </w:rPr>
        <w:t xml:space="preserve"> </w:t>
      </w:r>
      <w:r>
        <w:rPr>
          <w:w w:val="105"/>
          <w:sz w:val="21"/>
        </w:rPr>
        <w:t>overtake</w:t>
      </w:r>
      <w:r>
        <w:rPr>
          <w:spacing w:val="-11"/>
          <w:w w:val="105"/>
          <w:sz w:val="21"/>
        </w:rPr>
        <w:t xml:space="preserve"> </w:t>
      </w:r>
      <w:r>
        <w:rPr>
          <w:spacing w:val="-3"/>
          <w:w w:val="105"/>
          <w:sz w:val="21"/>
        </w:rPr>
        <w:t>another</w:t>
      </w:r>
      <w:r>
        <w:rPr>
          <w:spacing w:val="-11"/>
          <w:w w:val="105"/>
          <w:sz w:val="21"/>
        </w:rPr>
        <w:t xml:space="preserve"> </w:t>
      </w:r>
      <w:r>
        <w:rPr>
          <w:spacing w:val="-4"/>
          <w:w w:val="105"/>
          <w:sz w:val="21"/>
        </w:rPr>
        <w:t>driver,</w:t>
      </w:r>
      <w:r>
        <w:rPr>
          <w:spacing w:val="-12"/>
          <w:w w:val="105"/>
          <w:sz w:val="21"/>
        </w:rPr>
        <w:t xml:space="preserve"> </w:t>
      </w:r>
      <w:r>
        <w:rPr>
          <w:w w:val="105"/>
          <w:sz w:val="21"/>
        </w:rPr>
        <w:t>crossed</w:t>
      </w:r>
      <w:r>
        <w:rPr>
          <w:spacing w:val="-11"/>
          <w:w w:val="105"/>
          <w:sz w:val="21"/>
        </w:rPr>
        <w:t xml:space="preserve"> </w:t>
      </w:r>
      <w:r>
        <w:rPr>
          <w:w w:val="105"/>
          <w:sz w:val="21"/>
        </w:rPr>
        <w:t>double</w:t>
      </w:r>
      <w:r>
        <w:rPr>
          <w:spacing w:val="-11"/>
          <w:w w:val="105"/>
          <w:sz w:val="21"/>
        </w:rPr>
        <w:t xml:space="preserve"> </w:t>
      </w:r>
      <w:r>
        <w:rPr>
          <w:spacing w:val="-3"/>
          <w:w w:val="105"/>
          <w:sz w:val="21"/>
        </w:rPr>
        <w:t xml:space="preserve">lines </w:t>
      </w:r>
      <w:r>
        <w:rPr>
          <w:w w:val="105"/>
          <w:sz w:val="21"/>
        </w:rPr>
        <w:t xml:space="preserve">and lost </w:t>
      </w:r>
      <w:r>
        <w:rPr>
          <w:spacing w:val="-3"/>
          <w:w w:val="105"/>
          <w:sz w:val="21"/>
        </w:rPr>
        <w:t xml:space="preserve">control </w:t>
      </w:r>
      <w:r>
        <w:rPr>
          <w:w w:val="105"/>
          <w:sz w:val="21"/>
        </w:rPr>
        <w:t xml:space="preserve">of the </w:t>
      </w:r>
      <w:r>
        <w:rPr>
          <w:spacing w:val="-3"/>
          <w:w w:val="105"/>
          <w:sz w:val="21"/>
        </w:rPr>
        <w:t xml:space="preserve">vehicle </w:t>
      </w:r>
      <w:r>
        <w:rPr>
          <w:w w:val="105"/>
          <w:sz w:val="21"/>
        </w:rPr>
        <w:t xml:space="preserve">and </w:t>
      </w:r>
      <w:r>
        <w:rPr>
          <w:spacing w:val="-3"/>
          <w:w w:val="105"/>
          <w:sz w:val="21"/>
        </w:rPr>
        <w:t xml:space="preserve">killed </w:t>
      </w:r>
      <w:r>
        <w:rPr>
          <w:w w:val="105"/>
          <w:sz w:val="21"/>
        </w:rPr>
        <w:t>one of his</w:t>
      </w:r>
      <w:r>
        <w:rPr>
          <w:spacing w:val="37"/>
          <w:w w:val="105"/>
          <w:sz w:val="21"/>
        </w:rPr>
        <w:t xml:space="preserve"> </w:t>
      </w:r>
      <w:r>
        <w:rPr>
          <w:w w:val="105"/>
          <w:sz w:val="21"/>
        </w:rPr>
        <w:t>passengers.</w:t>
      </w:r>
      <w:r>
        <w:rPr>
          <w:w w:val="105"/>
          <w:position w:val="7"/>
          <w:sz w:val="12"/>
        </w:rPr>
        <w:t>47</w:t>
      </w:r>
    </w:p>
    <w:p w14:paraId="7100ACED" w14:textId="77777777" w:rsidR="00622C04" w:rsidRDefault="00622C04">
      <w:pPr>
        <w:pStyle w:val="BodyText"/>
        <w:rPr>
          <w:sz w:val="20"/>
        </w:rPr>
      </w:pPr>
    </w:p>
    <w:p w14:paraId="41F6F968" w14:textId="77777777" w:rsidR="00622C04" w:rsidRDefault="00622C04">
      <w:pPr>
        <w:pStyle w:val="BodyText"/>
        <w:rPr>
          <w:sz w:val="20"/>
        </w:rPr>
      </w:pPr>
    </w:p>
    <w:p w14:paraId="3ACAE79E" w14:textId="77777777" w:rsidR="00622C04" w:rsidRDefault="00622C04">
      <w:pPr>
        <w:pStyle w:val="BodyText"/>
        <w:rPr>
          <w:sz w:val="20"/>
        </w:rPr>
      </w:pPr>
    </w:p>
    <w:p w14:paraId="15247443" w14:textId="77777777" w:rsidR="00622C04" w:rsidRDefault="00622C04">
      <w:pPr>
        <w:pStyle w:val="BodyText"/>
        <w:rPr>
          <w:sz w:val="20"/>
        </w:rPr>
      </w:pPr>
    </w:p>
    <w:p w14:paraId="328CFC57" w14:textId="77777777" w:rsidR="00622C04" w:rsidRDefault="006D16CC">
      <w:pPr>
        <w:pStyle w:val="BodyText"/>
        <w:spacing w:before="7"/>
        <w:rPr>
          <w:sz w:val="16"/>
        </w:rPr>
      </w:pPr>
      <w:r>
        <w:pict w14:anchorId="091558E6">
          <v:line id="_x0000_s1281" style="position:absolute;z-index:251560960;mso-wrap-distance-left:0;mso-wrap-distance-right:0;mso-position-horizontal-relative:page" from="79.35pt,12.6pt" to="515.9pt,12.6pt" strokecolor="#f9ceca" strokeweight="1pt">
            <w10:wrap type="topAndBottom" anchorx="page"/>
          </v:line>
        </w:pict>
      </w:r>
    </w:p>
    <w:p w14:paraId="65B972D0" w14:textId="77777777" w:rsidR="00622C04" w:rsidRDefault="006D16CC">
      <w:pPr>
        <w:pStyle w:val="ListParagraph"/>
        <w:numPr>
          <w:ilvl w:val="0"/>
          <w:numId w:val="44"/>
        </w:numPr>
        <w:tabs>
          <w:tab w:val="left" w:pos="2380"/>
          <w:tab w:val="left" w:pos="2382"/>
        </w:tabs>
        <w:spacing w:before="117"/>
        <w:rPr>
          <w:sz w:val="13"/>
        </w:rPr>
      </w:pPr>
      <w:r>
        <w:rPr>
          <w:w w:val="105"/>
          <w:sz w:val="13"/>
        </w:rPr>
        <w:t>Victoria,</w:t>
      </w:r>
      <w:r>
        <w:rPr>
          <w:spacing w:val="4"/>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5"/>
          <w:w w:val="105"/>
          <w:sz w:val="13"/>
        </w:rPr>
        <w:t xml:space="preserve"> </w:t>
      </w:r>
      <w:r>
        <w:rPr>
          <w:w w:val="105"/>
          <w:sz w:val="13"/>
        </w:rPr>
        <w:t>Assembly,</w:t>
      </w:r>
      <w:r>
        <w:rPr>
          <w:spacing w:val="5"/>
          <w:w w:val="105"/>
          <w:sz w:val="13"/>
        </w:rPr>
        <w:t xml:space="preserve"> </w:t>
      </w:r>
      <w:r>
        <w:rPr>
          <w:w w:val="105"/>
          <w:sz w:val="13"/>
        </w:rPr>
        <w:t>3</w:t>
      </w:r>
      <w:r>
        <w:rPr>
          <w:spacing w:val="5"/>
          <w:w w:val="105"/>
          <w:sz w:val="13"/>
        </w:rPr>
        <w:t xml:space="preserve"> </w:t>
      </w:r>
      <w:r>
        <w:rPr>
          <w:w w:val="105"/>
          <w:sz w:val="13"/>
        </w:rPr>
        <w:t>June</w:t>
      </w:r>
      <w:r>
        <w:rPr>
          <w:spacing w:val="5"/>
          <w:w w:val="105"/>
          <w:sz w:val="13"/>
        </w:rPr>
        <w:t xml:space="preserve"> </w:t>
      </w:r>
      <w:r>
        <w:rPr>
          <w:w w:val="105"/>
          <w:sz w:val="13"/>
        </w:rPr>
        <w:t>2004,</w:t>
      </w:r>
      <w:r>
        <w:rPr>
          <w:spacing w:val="4"/>
          <w:w w:val="105"/>
          <w:sz w:val="13"/>
        </w:rPr>
        <w:t xml:space="preserve"> </w:t>
      </w:r>
      <w:r>
        <w:rPr>
          <w:w w:val="105"/>
          <w:sz w:val="13"/>
        </w:rPr>
        <w:t>1798</w:t>
      </w:r>
      <w:r>
        <w:rPr>
          <w:spacing w:val="5"/>
          <w:w w:val="105"/>
          <w:sz w:val="13"/>
        </w:rPr>
        <w:t xml:space="preserve"> </w:t>
      </w:r>
      <w:r>
        <w:rPr>
          <w:spacing w:val="2"/>
          <w:w w:val="105"/>
          <w:sz w:val="13"/>
        </w:rPr>
        <w:t>(Rob</w:t>
      </w:r>
      <w:r>
        <w:rPr>
          <w:spacing w:val="5"/>
          <w:w w:val="105"/>
          <w:sz w:val="13"/>
        </w:rPr>
        <w:t xml:space="preserve"> </w:t>
      </w:r>
      <w:r>
        <w:rPr>
          <w:w w:val="105"/>
          <w:sz w:val="13"/>
        </w:rPr>
        <w:t>Hulls,</w:t>
      </w:r>
      <w:r>
        <w:rPr>
          <w:spacing w:val="5"/>
          <w:w w:val="105"/>
          <w:sz w:val="13"/>
        </w:rPr>
        <w:t xml:space="preserve"> </w:t>
      </w:r>
      <w:r>
        <w:rPr>
          <w:w w:val="105"/>
          <w:sz w:val="13"/>
        </w:rPr>
        <w:t>Attorney-General).</w:t>
      </w:r>
    </w:p>
    <w:p w14:paraId="16769445" w14:textId="77777777" w:rsidR="00622C04" w:rsidRDefault="006D16CC">
      <w:pPr>
        <w:pStyle w:val="ListParagraph"/>
        <w:numPr>
          <w:ilvl w:val="0"/>
          <w:numId w:val="44"/>
        </w:numPr>
        <w:tabs>
          <w:tab w:val="left" w:pos="2380"/>
          <w:tab w:val="left" w:pos="2382"/>
        </w:tabs>
        <w:rPr>
          <w:sz w:val="13"/>
        </w:rPr>
      </w:pPr>
      <w:r>
        <w:rPr>
          <w:i/>
          <w:w w:val="105"/>
          <w:sz w:val="13"/>
        </w:rPr>
        <w:t xml:space="preserve">King v The Queen </w:t>
      </w:r>
      <w:r>
        <w:rPr>
          <w:w w:val="105"/>
          <w:sz w:val="13"/>
        </w:rPr>
        <w:t xml:space="preserve">(1986) </w:t>
      </w:r>
      <w:r>
        <w:rPr>
          <w:spacing w:val="-3"/>
          <w:w w:val="105"/>
          <w:sz w:val="13"/>
        </w:rPr>
        <w:t xml:space="preserve">161 </w:t>
      </w:r>
      <w:r>
        <w:rPr>
          <w:w w:val="105"/>
          <w:sz w:val="13"/>
        </w:rPr>
        <w:t>CLR</w:t>
      </w:r>
      <w:r>
        <w:rPr>
          <w:spacing w:val="2"/>
          <w:w w:val="105"/>
          <w:sz w:val="13"/>
        </w:rPr>
        <w:t xml:space="preserve"> </w:t>
      </w:r>
      <w:r>
        <w:rPr>
          <w:w w:val="105"/>
          <w:sz w:val="13"/>
        </w:rPr>
        <w:t>423.</w:t>
      </w:r>
    </w:p>
    <w:p w14:paraId="5E22D476" w14:textId="77777777" w:rsidR="00622C04" w:rsidRDefault="006D16CC">
      <w:pPr>
        <w:pStyle w:val="ListParagraph"/>
        <w:numPr>
          <w:ilvl w:val="0"/>
          <w:numId w:val="44"/>
        </w:numPr>
        <w:tabs>
          <w:tab w:val="left" w:pos="2380"/>
          <w:tab w:val="left" w:pos="2382"/>
        </w:tabs>
        <w:spacing w:before="2"/>
        <w:ind w:left="1587" w:right="5548" w:firstLine="0"/>
        <w:rPr>
          <w:sz w:val="13"/>
        </w:rPr>
      </w:pPr>
      <w:r>
        <w:rPr>
          <w:i/>
          <w:w w:val="105"/>
          <w:sz w:val="13"/>
        </w:rPr>
        <w:t xml:space="preserve">Crimes Act 1958 </w:t>
      </w:r>
      <w:r>
        <w:rPr>
          <w:spacing w:val="2"/>
          <w:w w:val="105"/>
          <w:sz w:val="13"/>
        </w:rPr>
        <w:t xml:space="preserve">(Vic) </w:t>
      </w:r>
      <w:r>
        <w:rPr>
          <w:w w:val="105"/>
          <w:sz w:val="13"/>
        </w:rPr>
        <w:t xml:space="preserve">s 319(1); </w:t>
      </w:r>
      <w:r>
        <w:rPr>
          <w:i/>
          <w:w w:val="105"/>
          <w:sz w:val="13"/>
        </w:rPr>
        <w:t xml:space="preserve">King v The Queen </w:t>
      </w:r>
      <w:r>
        <w:rPr>
          <w:w w:val="105"/>
          <w:sz w:val="13"/>
        </w:rPr>
        <w:t xml:space="preserve">(1986) </w:t>
      </w:r>
      <w:r>
        <w:rPr>
          <w:spacing w:val="-3"/>
          <w:w w:val="105"/>
          <w:sz w:val="13"/>
        </w:rPr>
        <w:t xml:space="preserve">161 </w:t>
      </w:r>
      <w:r>
        <w:rPr>
          <w:w w:val="105"/>
          <w:sz w:val="13"/>
        </w:rPr>
        <w:t xml:space="preserve">CLR 423. </w:t>
      </w:r>
      <w:r>
        <w:rPr>
          <w:spacing w:val="3"/>
          <w:w w:val="105"/>
          <w:sz w:val="13"/>
        </w:rPr>
        <w:t>44</w:t>
      </w:r>
      <w:r>
        <w:rPr>
          <w:spacing w:val="3"/>
          <w:w w:val="105"/>
          <w:sz w:val="13"/>
        </w:rPr>
        <w:tab/>
      </w:r>
      <w:r>
        <w:rPr>
          <w:i/>
          <w:w w:val="105"/>
          <w:sz w:val="13"/>
        </w:rPr>
        <w:t xml:space="preserve">Crimes Act 1958 </w:t>
      </w:r>
      <w:r>
        <w:rPr>
          <w:spacing w:val="2"/>
          <w:w w:val="105"/>
          <w:sz w:val="13"/>
        </w:rPr>
        <w:t xml:space="preserve">(Vic) </w:t>
      </w:r>
      <w:r>
        <w:rPr>
          <w:w w:val="105"/>
          <w:sz w:val="13"/>
        </w:rPr>
        <w:t>ss 318(1),</w:t>
      </w:r>
      <w:r>
        <w:rPr>
          <w:spacing w:val="26"/>
          <w:w w:val="105"/>
          <w:sz w:val="13"/>
        </w:rPr>
        <w:t xml:space="preserve"> </w:t>
      </w:r>
      <w:r>
        <w:rPr>
          <w:w w:val="105"/>
          <w:sz w:val="13"/>
        </w:rPr>
        <w:t>319(1).</w:t>
      </w:r>
    </w:p>
    <w:p w14:paraId="793D91F3" w14:textId="77777777" w:rsidR="00622C04" w:rsidRDefault="006D16CC">
      <w:pPr>
        <w:pStyle w:val="ListParagraph"/>
        <w:numPr>
          <w:ilvl w:val="0"/>
          <w:numId w:val="43"/>
        </w:numPr>
        <w:tabs>
          <w:tab w:val="left" w:pos="2380"/>
          <w:tab w:val="left" w:pos="2381"/>
        </w:tabs>
        <w:spacing w:before="2"/>
        <w:ind w:hanging="793"/>
        <w:rPr>
          <w:sz w:val="13"/>
        </w:rPr>
      </w:pPr>
      <w:r>
        <w:rPr>
          <w:i/>
          <w:w w:val="105"/>
          <w:sz w:val="13"/>
        </w:rPr>
        <w:t xml:space="preserve">DPP v Board </w:t>
      </w:r>
      <w:r>
        <w:rPr>
          <w:w w:val="105"/>
          <w:sz w:val="13"/>
        </w:rPr>
        <w:t xml:space="preserve">[2012] VCC </w:t>
      </w:r>
      <w:r>
        <w:rPr>
          <w:spacing w:val="-3"/>
          <w:w w:val="105"/>
          <w:sz w:val="13"/>
        </w:rPr>
        <w:t xml:space="preserve">2133 </w:t>
      </w:r>
      <w:r>
        <w:rPr>
          <w:w w:val="105"/>
          <w:sz w:val="13"/>
        </w:rPr>
        <w:t>(20 December</w:t>
      </w:r>
      <w:r>
        <w:rPr>
          <w:spacing w:val="7"/>
          <w:w w:val="105"/>
          <w:sz w:val="13"/>
        </w:rPr>
        <w:t xml:space="preserve"> </w:t>
      </w:r>
      <w:r>
        <w:rPr>
          <w:w w:val="105"/>
          <w:sz w:val="13"/>
        </w:rPr>
        <w:t>2012).</w:t>
      </w:r>
    </w:p>
    <w:p w14:paraId="4A15045F" w14:textId="77777777" w:rsidR="00622C04" w:rsidRDefault="006D16CC">
      <w:pPr>
        <w:pStyle w:val="ListParagraph"/>
        <w:numPr>
          <w:ilvl w:val="0"/>
          <w:numId w:val="43"/>
        </w:numPr>
        <w:tabs>
          <w:tab w:val="left" w:pos="2380"/>
          <w:tab w:val="left" w:pos="2381"/>
        </w:tabs>
        <w:spacing w:before="2"/>
        <w:ind w:hanging="793"/>
        <w:rPr>
          <w:sz w:val="13"/>
        </w:rPr>
      </w:pPr>
      <w:r>
        <w:pict w14:anchorId="13002CB3">
          <v:shape id="_x0000_s1280" type="#_x0000_t202" style="position:absolute;left:0;text-align:left;margin-left:36pt;margin-top:3.8pt;width:13.4pt;height:14.25pt;z-index:251610112;mso-position-horizontal-relative:page" filled="f" stroked="f">
            <v:textbox inset="0,0,0,0">
              <w:txbxContent>
                <w:p w14:paraId="23E3939B" w14:textId="77777777" w:rsidR="00622C04" w:rsidRDefault="006D16CC">
                  <w:pPr>
                    <w:spacing w:line="284" w:lineRule="exact"/>
                    <w:rPr>
                      <w:b/>
                      <w:sz w:val="24"/>
                    </w:rPr>
                  </w:pPr>
                  <w:r>
                    <w:rPr>
                      <w:b/>
                      <w:color w:val="EC5A4F"/>
                      <w:w w:val="110"/>
                      <w:sz w:val="24"/>
                    </w:rPr>
                    <w:t>24</w:t>
                  </w:r>
                </w:p>
              </w:txbxContent>
            </v:textbox>
            <w10:wrap anchorx="page"/>
          </v:shape>
        </w:pict>
      </w:r>
      <w:r>
        <w:rPr>
          <w:i/>
          <w:w w:val="105"/>
          <w:sz w:val="13"/>
        </w:rPr>
        <w:t xml:space="preserve">Howton v The Queen </w:t>
      </w:r>
      <w:r>
        <w:rPr>
          <w:w w:val="105"/>
          <w:sz w:val="13"/>
        </w:rPr>
        <w:t xml:space="preserve">(2012) 62 </w:t>
      </w:r>
      <w:r>
        <w:rPr>
          <w:spacing w:val="2"/>
          <w:w w:val="105"/>
          <w:sz w:val="13"/>
        </w:rPr>
        <w:t>MVR</w:t>
      </w:r>
      <w:r>
        <w:rPr>
          <w:spacing w:val="30"/>
          <w:w w:val="105"/>
          <w:sz w:val="13"/>
        </w:rPr>
        <w:t xml:space="preserve"> </w:t>
      </w:r>
      <w:r>
        <w:rPr>
          <w:spacing w:val="-3"/>
          <w:w w:val="105"/>
          <w:sz w:val="13"/>
        </w:rPr>
        <w:t>207.</w:t>
      </w:r>
    </w:p>
    <w:p w14:paraId="23559C56" w14:textId="77777777" w:rsidR="00622C04" w:rsidRDefault="006D16CC">
      <w:pPr>
        <w:pStyle w:val="ListParagraph"/>
        <w:numPr>
          <w:ilvl w:val="0"/>
          <w:numId w:val="43"/>
        </w:numPr>
        <w:tabs>
          <w:tab w:val="left" w:pos="2380"/>
          <w:tab w:val="left" w:pos="2381"/>
        </w:tabs>
        <w:ind w:hanging="793"/>
        <w:rPr>
          <w:sz w:val="13"/>
        </w:rPr>
      </w:pPr>
      <w:r>
        <w:rPr>
          <w:i/>
          <w:w w:val="105"/>
          <w:sz w:val="13"/>
        </w:rPr>
        <w:t>DPP v Neethlin</w:t>
      </w:r>
      <w:r>
        <w:rPr>
          <w:i/>
          <w:w w:val="105"/>
          <w:sz w:val="13"/>
        </w:rPr>
        <w:t xml:space="preserve">g </w:t>
      </w:r>
      <w:r>
        <w:rPr>
          <w:spacing w:val="2"/>
          <w:w w:val="105"/>
          <w:sz w:val="13"/>
        </w:rPr>
        <w:t xml:space="preserve">(2009) </w:t>
      </w:r>
      <w:r>
        <w:rPr>
          <w:w w:val="105"/>
          <w:sz w:val="13"/>
        </w:rPr>
        <w:t>22 VR</w:t>
      </w:r>
      <w:r>
        <w:rPr>
          <w:spacing w:val="23"/>
          <w:w w:val="105"/>
          <w:sz w:val="13"/>
        </w:rPr>
        <w:t xml:space="preserve"> </w:t>
      </w:r>
      <w:r>
        <w:rPr>
          <w:spacing w:val="2"/>
          <w:w w:val="105"/>
          <w:sz w:val="13"/>
        </w:rPr>
        <w:t>466.</w:t>
      </w:r>
    </w:p>
    <w:p w14:paraId="265B5155" w14:textId="77777777" w:rsidR="00622C04" w:rsidRDefault="00622C04">
      <w:pPr>
        <w:rPr>
          <w:sz w:val="13"/>
        </w:rPr>
        <w:sectPr w:rsidR="00622C04">
          <w:pgSz w:w="11910" w:h="16840"/>
          <w:pgMar w:top="1560" w:right="0" w:bottom="280" w:left="0" w:header="546" w:footer="0" w:gutter="0"/>
          <w:cols w:space="720"/>
        </w:sectPr>
      </w:pPr>
    </w:p>
    <w:p w14:paraId="184BE54D" w14:textId="77777777" w:rsidR="00622C04" w:rsidRDefault="00622C04">
      <w:pPr>
        <w:pStyle w:val="BodyText"/>
        <w:rPr>
          <w:sz w:val="20"/>
        </w:rPr>
      </w:pPr>
    </w:p>
    <w:p w14:paraId="32A87006" w14:textId="77777777" w:rsidR="00622C04" w:rsidRDefault="00622C04">
      <w:pPr>
        <w:pStyle w:val="BodyText"/>
        <w:spacing w:before="9"/>
        <w:rPr>
          <w:sz w:val="18"/>
        </w:rPr>
      </w:pPr>
    </w:p>
    <w:p w14:paraId="02DE60BD" w14:textId="77777777" w:rsidR="00622C04" w:rsidRDefault="006D16CC">
      <w:pPr>
        <w:pStyle w:val="ListParagraph"/>
        <w:numPr>
          <w:ilvl w:val="1"/>
          <w:numId w:val="55"/>
        </w:numPr>
        <w:tabs>
          <w:tab w:val="left" w:pos="2381"/>
        </w:tabs>
        <w:spacing w:before="91" w:line="242" w:lineRule="auto"/>
        <w:ind w:right="2249"/>
        <w:jc w:val="both"/>
        <w:rPr>
          <w:sz w:val="21"/>
        </w:rPr>
      </w:pPr>
      <w:r>
        <w:rPr>
          <w:w w:val="105"/>
          <w:sz w:val="21"/>
        </w:rPr>
        <w:t>Driving</w:t>
      </w:r>
      <w:r>
        <w:rPr>
          <w:spacing w:val="-7"/>
          <w:w w:val="105"/>
          <w:sz w:val="21"/>
        </w:rPr>
        <w:t xml:space="preserve"> </w:t>
      </w:r>
      <w:r>
        <w:rPr>
          <w:w w:val="105"/>
          <w:sz w:val="21"/>
        </w:rPr>
        <w:t>is</w:t>
      </w:r>
      <w:r>
        <w:rPr>
          <w:spacing w:val="-7"/>
          <w:w w:val="105"/>
          <w:sz w:val="21"/>
        </w:rPr>
        <w:t xml:space="preserve"> </w:t>
      </w:r>
      <w:r>
        <w:rPr>
          <w:w w:val="105"/>
          <w:sz w:val="21"/>
        </w:rPr>
        <w:t>a</w:t>
      </w:r>
      <w:r>
        <w:rPr>
          <w:spacing w:val="-6"/>
          <w:w w:val="105"/>
          <w:sz w:val="21"/>
        </w:rPr>
        <w:t xml:space="preserve"> </w:t>
      </w:r>
      <w:r>
        <w:rPr>
          <w:spacing w:val="-3"/>
          <w:w w:val="105"/>
          <w:sz w:val="21"/>
        </w:rPr>
        <w:t>routine</w:t>
      </w:r>
      <w:r>
        <w:rPr>
          <w:spacing w:val="-7"/>
          <w:w w:val="105"/>
          <w:sz w:val="21"/>
        </w:rPr>
        <w:t xml:space="preserve"> </w:t>
      </w:r>
      <w:r>
        <w:rPr>
          <w:w w:val="105"/>
          <w:sz w:val="21"/>
        </w:rPr>
        <w:t>activity</w:t>
      </w:r>
      <w:r>
        <w:rPr>
          <w:spacing w:val="-7"/>
          <w:w w:val="105"/>
          <w:sz w:val="21"/>
        </w:rPr>
        <w:t xml:space="preserve"> </w:t>
      </w:r>
      <w:r>
        <w:rPr>
          <w:spacing w:val="-3"/>
          <w:w w:val="105"/>
          <w:sz w:val="21"/>
        </w:rPr>
        <w:t>that</w:t>
      </w:r>
      <w:r>
        <w:rPr>
          <w:spacing w:val="-6"/>
          <w:w w:val="105"/>
          <w:sz w:val="21"/>
        </w:rPr>
        <w:t xml:space="preserve"> </w:t>
      </w:r>
      <w:r>
        <w:rPr>
          <w:w w:val="105"/>
          <w:sz w:val="21"/>
        </w:rPr>
        <w:t>can</w:t>
      </w:r>
      <w:r>
        <w:rPr>
          <w:spacing w:val="-7"/>
          <w:w w:val="105"/>
          <w:sz w:val="21"/>
        </w:rPr>
        <w:t xml:space="preserve"> </w:t>
      </w:r>
      <w:r>
        <w:rPr>
          <w:spacing w:val="-3"/>
          <w:w w:val="105"/>
          <w:sz w:val="21"/>
        </w:rPr>
        <w:t>have</w:t>
      </w:r>
      <w:r>
        <w:rPr>
          <w:spacing w:val="-7"/>
          <w:w w:val="105"/>
          <w:sz w:val="21"/>
        </w:rPr>
        <w:t xml:space="preserve"> </w:t>
      </w:r>
      <w:r>
        <w:rPr>
          <w:w w:val="105"/>
          <w:sz w:val="21"/>
        </w:rPr>
        <w:t>deadly</w:t>
      </w:r>
      <w:r>
        <w:rPr>
          <w:spacing w:val="-6"/>
          <w:w w:val="105"/>
          <w:sz w:val="21"/>
        </w:rPr>
        <w:t xml:space="preserve"> </w:t>
      </w:r>
      <w:r>
        <w:rPr>
          <w:spacing w:val="-3"/>
          <w:w w:val="105"/>
          <w:sz w:val="21"/>
        </w:rPr>
        <w:t>consequences</w:t>
      </w:r>
      <w:r>
        <w:rPr>
          <w:spacing w:val="-7"/>
          <w:w w:val="105"/>
          <w:sz w:val="21"/>
        </w:rPr>
        <w:t xml:space="preserve"> </w:t>
      </w:r>
      <w:r>
        <w:rPr>
          <w:w w:val="105"/>
          <w:sz w:val="21"/>
        </w:rPr>
        <w:t>when</w:t>
      </w:r>
      <w:r>
        <w:rPr>
          <w:spacing w:val="-7"/>
          <w:w w:val="105"/>
          <w:sz w:val="21"/>
        </w:rPr>
        <w:t xml:space="preserve"> </w:t>
      </w:r>
      <w:r>
        <w:rPr>
          <w:w w:val="105"/>
          <w:sz w:val="21"/>
        </w:rPr>
        <w:t>performed</w:t>
      </w:r>
      <w:r>
        <w:rPr>
          <w:spacing w:val="-6"/>
          <w:w w:val="105"/>
          <w:sz w:val="21"/>
        </w:rPr>
        <w:t xml:space="preserve"> </w:t>
      </w:r>
      <w:r>
        <w:rPr>
          <w:w w:val="105"/>
          <w:sz w:val="21"/>
        </w:rPr>
        <w:t>in a</w:t>
      </w:r>
      <w:r>
        <w:rPr>
          <w:spacing w:val="-6"/>
          <w:w w:val="105"/>
          <w:sz w:val="21"/>
        </w:rPr>
        <w:t xml:space="preserve"> </w:t>
      </w:r>
      <w:r>
        <w:rPr>
          <w:spacing w:val="-3"/>
          <w:w w:val="105"/>
          <w:sz w:val="21"/>
        </w:rPr>
        <w:t>manner</w:t>
      </w:r>
      <w:r>
        <w:rPr>
          <w:spacing w:val="-6"/>
          <w:w w:val="105"/>
          <w:sz w:val="21"/>
        </w:rPr>
        <w:t xml:space="preserve"> </w:t>
      </w:r>
      <w:r>
        <w:rPr>
          <w:spacing w:val="-3"/>
          <w:w w:val="105"/>
          <w:sz w:val="21"/>
        </w:rPr>
        <w:t>dangerous</w:t>
      </w:r>
      <w:r>
        <w:rPr>
          <w:spacing w:val="-6"/>
          <w:w w:val="105"/>
          <w:sz w:val="21"/>
        </w:rPr>
        <w:t xml:space="preserve"> </w:t>
      </w:r>
      <w:r>
        <w:rPr>
          <w:spacing w:val="-3"/>
          <w:w w:val="105"/>
          <w:sz w:val="21"/>
        </w:rPr>
        <w:t>to</w:t>
      </w:r>
      <w:r>
        <w:rPr>
          <w:spacing w:val="-5"/>
          <w:w w:val="105"/>
          <w:sz w:val="21"/>
        </w:rPr>
        <w:t xml:space="preserve"> </w:t>
      </w:r>
      <w:r>
        <w:rPr>
          <w:w w:val="105"/>
          <w:sz w:val="21"/>
        </w:rPr>
        <w:t>the</w:t>
      </w:r>
      <w:r>
        <w:rPr>
          <w:spacing w:val="-6"/>
          <w:w w:val="105"/>
          <w:sz w:val="21"/>
        </w:rPr>
        <w:t xml:space="preserve"> </w:t>
      </w:r>
      <w:r>
        <w:rPr>
          <w:spacing w:val="-3"/>
          <w:w w:val="105"/>
          <w:sz w:val="21"/>
        </w:rPr>
        <w:t>public.</w:t>
      </w:r>
      <w:r>
        <w:rPr>
          <w:spacing w:val="-6"/>
          <w:w w:val="105"/>
          <w:sz w:val="21"/>
        </w:rPr>
        <w:t xml:space="preserve"> </w:t>
      </w:r>
      <w:r>
        <w:rPr>
          <w:w w:val="105"/>
          <w:sz w:val="21"/>
        </w:rPr>
        <w:t>It</w:t>
      </w:r>
      <w:r>
        <w:rPr>
          <w:spacing w:val="-6"/>
          <w:w w:val="105"/>
          <w:sz w:val="21"/>
        </w:rPr>
        <w:t xml:space="preserve"> </w:t>
      </w:r>
      <w:r>
        <w:rPr>
          <w:w w:val="105"/>
          <w:sz w:val="21"/>
        </w:rPr>
        <w:t>is</w:t>
      </w:r>
      <w:r>
        <w:rPr>
          <w:spacing w:val="-5"/>
          <w:w w:val="105"/>
          <w:sz w:val="21"/>
        </w:rPr>
        <w:t xml:space="preserve"> </w:t>
      </w:r>
      <w:r>
        <w:rPr>
          <w:w w:val="105"/>
          <w:sz w:val="21"/>
        </w:rPr>
        <w:t>important</w:t>
      </w:r>
      <w:r>
        <w:rPr>
          <w:spacing w:val="-6"/>
          <w:w w:val="105"/>
          <w:sz w:val="21"/>
        </w:rPr>
        <w:t xml:space="preserve"> </w:t>
      </w:r>
      <w:r>
        <w:rPr>
          <w:spacing w:val="-3"/>
          <w:w w:val="105"/>
          <w:sz w:val="21"/>
        </w:rPr>
        <w:t>that</w:t>
      </w:r>
      <w:r>
        <w:rPr>
          <w:spacing w:val="-6"/>
          <w:w w:val="105"/>
          <w:sz w:val="21"/>
        </w:rPr>
        <w:t xml:space="preserve"> </w:t>
      </w:r>
      <w:r>
        <w:rPr>
          <w:w w:val="105"/>
          <w:sz w:val="21"/>
        </w:rPr>
        <w:t>this</w:t>
      </w:r>
      <w:r>
        <w:rPr>
          <w:spacing w:val="-5"/>
          <w:w w:val="105"/>
          <w:sz w:val="21"/>
        </w:rPr>
        <w:t xml:space="preserve"> </w:t>
      </w:r>
      <w:r>
        <w:rPr>
          <w:w w:val="105"/>
          <w:sz w:val="21"/>
        </w:rPr>
        <w:t>activity</w:t>
      </w:r>
      <w:r>
        <w:rPr>
          <w:spacing w:val="-6"/>
          <w:w w:val="105"/>
          <w:sz w:val="21"/>
        </w:rPr>
        <w:t xml:space="preserve"> </w:t>
      </w:r>
      <w:r>
        <w:rPr>
          <w:w w:val="105"/>
          <w:sz w:val="21"/>
        </w:rPr>
        <w:t>be</w:t>
      </w:r>
      <w:r>
        <w:rPr>
          <w:spacing w:val="-6"/>
          <w:w w:val="105"/>
          <w:sz w:val="21"/>
        </w:rPr>
        <w:t xml:space="preserve"> </w:t>
      </w:r>
      <w:r>
        <w:rPr>
          <w:w w:val="105"/>
          <w:sz w:val="21"/>
        </w:rPr>
        <w:t>performed</w:t>
      </w:r>
      <w:r>
        <w:rPr>
          <w:spacing w:val="-6"/>
          <w:w w:val="105"/>
          <w:sz w:val="21"/>
        </w:rPr>
        <w:t xml:space="preserve"> </w:t>
      </w:r>
      <w:r>
        <w:rPr>
          <w:w w:val="105"/>
          <w:sz w:val="21"/>
        </w:rPr>
        <w:t xml:space="preserve">in </w:t>
      </w:r>
      <w:r>
        <w:rPr>
          <w:spacing w:val="-3"/>
          <w:w w:val="105"/>
          <w:sz w:val="21"/>
        </w:rPr>
        <w:t xml:space="preserve">accordance </w:t>
      </w:r>
      <w:r>
        <w:rPr>
          <w:w w:val="105"/>
          <w:sz w:val="21"/>
        </w:rPr>
        <w:t xml:space="preserve">with the law and in a </w:t>
      </w:r>
      <w:r>
        <w:rPr>
          <w:spacing w:val="-3"/>
          <w:w w:val="105"/>
          <w:sz w:val="21"/>
        </w:rPr>
        <w:t xml:space="preserve">manner that minimises </w:t>
      </w:r>
      <w:r>
        <w:rPr>
          <w:w w:val="105"/>
          <w:sz w:val="21"/>
        </w:rPr>
        <w:t xml:space="preserve">the danger </w:t>
      </w:r>
      <w:r>
        <w:rPr>
          <w:spacing w:val="-3"/>
          <w:w w:val="105"/>
          <w:sz w:val="21"/>
        </w:rPr>
        <w:t>to</w:t>
      </w:r>
      <w:r>
        <w:rPr>
          <w:spacing w:val="1"/>
          <w:w w:val="105"/>
          <w:sz w:val="21"/>
        </w:rPr>
        <w:t xml:space="preserve"> </w:t>
      </w:r>
      <w:r>
        <w:rPr>
          <w:w w:val="105"/>
          <w:sz w:val="21"/>
        </w:rPr>
        <w:t>others.</w:t>
      </w:r>
    </w:p>
    <w:p w14:paraId="2831DBDF" w14:textId="77777777" w:rsidR="00622C04" w:rsidRDefault="006D16CC">
      <w:pPr>
        <w:pStyle w:val="ListParagraph"/>
        <w:numPr>
          <w:ilvl w:val="1"/>
          <w:numId w:val="55"/>
        </w:numPr>
        <w:tabs>
          <w:tab w:val="left" w:pos="2380"/>
          <w:tab w:val="left" w:pos="2381"/>
        </w:tabs>
        <w:spacing w:before="124" w:line="242" w:lineRule="auto"/>
        <w:ind w:left="2380" w:right="1770" w:hanging="793"/>
        <w:rPr>
          <w:sz w:val="21"/>
        </w:rPr>
      </w:pPr>
      <w:r>
        <w:rPr>
          <w:spacing w:val="-4"/>
          <w:w w:val="105"/>
          <w:sz w:val="21"/>
        </w:rPr>
        <w:t>However,</w:t>
      </w:r>
      <w:r>
        <w:rPr>
          <w:spacing w:val="-7"/>
          <w:w w:val="105"/>
          <w:sz w:val="21"/>
        </w:rPr>
        <w:t xml:space="preserve"> </w:t>
      </w:r>
      <w:r>
        <w:rPr>
          <w:w w:val="105"/>
          <w:sz w:val="21"/>
        </w:rPr>
        <w:t>there</w:t>
      </w:r>
      <w:r>
        <w:rPr>
          <w:spacing w:val="-6"/>
          <w:w w:val="105"/>
          <w:sz w:val="21"/>
        </w:rPr>
        <w:t xml:space="preserve"> </w:t>
      </w:r>
      <w:r>
        <w:rPr>
          <w:spacing w:val="-3"/>
          <w:w w:val="105"/>
          <w:sz w:val="21"/>
        </w:rPr>
        <w:t>are</w:t>
      </w:r>
      <w:r>
        <w:rPr>
          <w:spacing w:val="-6"/>
          <w:w w:val="105"/>
          <w:sz w:val="21"/>
        </w:rPr>
        <w:t xml:space="preserve"> </w:t>
      </w:r>
      <w:r>
        <w:rPr>
          <w:w w:val="105"/>
          <w:sz w:val="21"/>
        </w:rPr>
        <w:t>times</w:t>
      </w:r>
      <w:r>
        <w:rPr>
          <w:spacing w:val="-7"/>
          <w:w w:val="105"/>
          <w:sz w:val="21"/>
        </w:rPr>
        <w:t xml:space="preserve"> </w:t>
      </w:r>
      <w:r>
        <w:rPr>
          <w:w w:val="105"/>
          <w:sz w:val="21"/>
        </w:rPr>
        <w:t>when</w:t>
      </w:r>
      <w:r>
        <w:rPr>
          <w:spacing w:val="-6"/>
          <w:w w:val="105"/>
          <w:sz w:val="21"/>
        </w:rPr>
        <w:t xml:space="preserve"> </w:t>
      </w:r>
      <w:r>
        <w:rPr>
          <w:w w:val="105"/>
          <w:sz w:val="21"/>
        </w:rPr>
        <w:t>even</w:t>
      </w:r>
      <w:r>
        <w:rPr>
          <w:spacing w:val="-6"/>
          <w:w w:val="105"/>
          <w:sz w:val="21"/>
        </w:rPr>
        <w:t xml:space="preserve"> </w:t>
      </w:r>
      <w:r>
        <w:rPr>
          <w:w w:val="105"/>
          <w:sz w:val="21"/>
        </w:rPr>
        <w:t>a</w:t>
      </w:r>
      <w:r>
        <w:rPr>
          <w:spacing w:val="-7"/>
          <w:w w:val="105"/>
          <w:sz w:val="21"/>
        </w:rPr>
        <w:t xml:space="preserve"> </w:t>
      </w:r>
      <w:r>
        <w:rPr>
          <w:w w:val="105"/>
          <w:sz w:val="21"/>
        </w:rPr>
        <w:t>person</w:t>
      </w:r>
      <w:r>
        <w:rPr>
          <w:spacing w:val="-6"/>
          <w:w w:val="105"/>
          <w:sz w:val="21"/>
        </w:rPr>
        <w:t xml:space="preserve"> </w:t>
      </w:r>
      <w:r>
        <w:rPr>
          <w:w w:val="105"/>
          <w:sz w:val="21"/>
        </w:rPr>
        <w:t>who</w:t>
      </w:r>
      <w:r>
        <w:rPr>
          <w:spacing w:val="-6"/>
          <w:w w:val="105"/>
          <w:sz w:val="21"/>
        </w:rPr>
        <w:t xml:space="preserve"> </w:t>
      </w:r>
      <w:r>
        <w:rPr>
          <w:w w:val="105"/>
          <w:sz w:val="21"/>
        </w:rPr>
        <w:t>is</w:t>
      </w:r>
      <w:r>
        <w:rPr>
          <w:spacing w:val="-7"/>
          <w:w w:val="105"/>
          <w:sz w:val="21"/>
        </w:rPr>
        <w:t xml:space="preserve"> </w:t>
      </w:r>
      <w:r>
        <w:rPr>
          <w:spacing w:val="-3"/>
          <w:w w:val="105"/>
          <w:sz w:val="21"/>
        </w:rPr>
        <w:t>normally</w:t>
      </w:r>
      <w:r>
        <w:rPr>
          <w:spacing w:val="-6"/>
          <w:w w:val="105"/>
          <w:sz w:val="21"/>
        </w:rPr>
        <w:t xml:space="preserve"> </w:t>
      </w:r>
      <w:r>
        <w:rPr>
          <w:w w:val="105"/>
          <w:sz w:val="21"/>
        </w:rPr>
        <w:t>a</w:t>
      </w:r>
      <w:r>
        <w:rPr>
          <w:spacing w:val="-6"/>
          <w:w w:val="105"/>
          <w:sz w:val="21"/>
        </w:rPr>
        <w:t xml:space="preserve"> </w:t>
      </w:r>
      <w:r>
        <w:rPr>
          <w:spacing w:val="-3"/>
          <w:w w:val="105"/>
          <w:sz w:val="21"/>
        </w:rPr>
        <w:t>careful</w:t>
      </w:r>
      <w:r>
        <w:rPr>
          <w:spacing w:val="-7"/>
          <w:w w:val="105"/>
          <w:sz w:val="21"/>
        </w:rPr>
        <w:t xml:space="preserve"> </w:t>
      </w:r>
      <w:r>
        <w:rPr>
          <w:w w:val="105"/>
          <w:sz w:val="21"/>
        </w:rPr>
        <w:t>and</w:t>
      </w:r>
      <w:r>
        <w:rPr>
          <w:spacing w:val="-6"/>
          <w:w w:val="105"/>
          <w:sz w:val="21"/>
        </w:rPr>
        <w:t xml:space="preserve"> </w:t>
      </w:r>
      <w:r>
        <w:rPr>
          <w:spacing w:val="-3"/>
          <w:w w:val="105"/>
          <w:sz w:val="21"/>
        </w:rPr>
        <w:t xml:space="preserve">considerate </w:t>
      </w:r>
      <w:r>
        <w:rPr>
          <w:w w:val="105"/>
          <w:sz w:val="21"/>
        </w:rPr>
        <w:t xml:space="preserve">driver can </w:t>
      </w:r>
      <w:r>
        <w:rPr>
          <w:spacing w:val="-3"/>
          <w:w w:val="105"/>
          <w:sz w:val="21"/>
        </w:rPr>
        <w:t xml:space="preserve">have </w:t>
      </w:r>
      <w:r>
        <w:rPr>
          <w:w w:val="105"/>
          <w:sz w:val="21"/>
        </w:rPr>
        <w:t xml:space="preserve">a momentary lapse and </w:t>
      </w:r>
      <w:r>
        <w:rPr>
          <w:spacing w:val="-4"/>
          <w:w w:val="105"/>
          <w:sz w:val="21"/>
        </w:rPr>
        <w:t xml:space="preserve">make </w:t>
      </w:r>
      <w:r>
        <w:rPr>
          <w:w w:val="105"/>
          <w:sz w:val="21"/>
        </w:rPr>
        <w:t xml:space="preserve">a </w:t>
      </w:r>
      <w:r>
        <w:rPr>
          <w:spacing w:val="-3"/>
          <w:w w:val="105"/>
          <w:sz w:val="21"/>
        </w:rPr>
        <w:t xml:space="preserve">fatal mistake. </w:t>
      </w:r>
      <w:r>
        <w:rPr>
          <w:w w:val="105"/>
          <w:sz w:val="21"/>
        </w:rPr>
        <w:t xml:space="preserve">Participants at the </w:t>
      </w:r>
      <w:r>
        <w:rPr>
          <w:spacing w:val="-4"/>
          <w:w w:val="105"/>
          <w:sz w:val="21"/>
        </w:rPr>
        <w:t xml:space="preserve">Commission’s </w:t>
      </w:r>
      <w:r>
        <w:rPr>
          <w:w w:val="105"/>
          <w:sz w:val="21"/>
        </w:rPr>
        <w:t xml:space="preserve">roundtables </w:t>
      </w:r>
      <w:r>
        <w:rPr>
          <w:spacing w:val="-3"/>
          <w:w w:val="105"/>
          <w:sz w:val="21"/>
        </w:rPr>
        <w:t xml:space="preserve">noted that </w:t>
      </w:r>
      <w:r>
        <w:rPr>
          <w:w w:val="105"/>
          <w:sz w:val="21"/>
        </w:rPr>
        <w:t xml:space="preserve">the application of the </w:t>
      </w:r>
      <w:r>
        <w:rPr>
          <w:spacing w:val="-3"/>
          <w:w w:val="105"/>
          <w:sz w:val="21"/>
        </w:rPr>
        <w:t xml:space="preserve">forfeiture </w:t>
      </w:r>
      <w:r>
        <w:rPr>
          <w:w w:val="105"/>
          <w:sz w:val="21"/>
        </w:rPr>
        <w:t xml:space="preserve">rule can be particularly harsh in </w:t>
      </w:r>
      <w:r>
        <w:rPr>
          <w:spacing w:val="-3"/>
          <w:w w:val="105"/>
          <w:sz w:val="21"/>
        </w:rPr>
        <w:t xml:space="preserve">relation to </w:t>
      </w:r>
      <w:r>
        <w:rPr>
          <w:w w:val="105"/>
          <w:sz w:val="21"/>
        </w:rPr>
        <w:t xml:space="preserve">driving offences </w:t>
      </w:r>
      <w:r>
        <w:rPr>
          <w:spacing w:val="-3"/>
          <w:w w:val="105"/>
          <w:sz w:val="21"/>
        </w:rPr>
        <w:t xml:space="preserve">that result </w:t>
      </w:r>
      <w:r>
        <w:rPr>
          <w:w w:val="105"/>
          <w:sz w:val="21"/>
        </w:rPr>
        <w:t>in death.</w:t>
      </w:r>
      <w:r>
        <w:rPr>
          <w:w w:val="105"/>
          <w:position w:val="7"/>
          <w:sz w:val="12"/>
        </w:rPr>
        <w:t xml:space="preserve">48 </w:t>
      </w:r>
      <w:r>
        <w:rPr>
          <w:w w:val="105"/>
          <w:sz w:val="21"/>
        </w:rPr>
        <w:t>The</w:t>
      </w:r>
      <w:r>
        <w:rPr>
          <w:spacing w:val="-22"/>
          <w:w w:val="105"/>
          <w:sz w:val="21"/>
        </w:rPr>
        <w:t xml:space="preserve"> </w:t>
      </w:r>
      <w:r>
        <w:rPr>
          <w:spacing w:val="-3"/>
          <w:w w:val="105"/>
          <w:sz w:val="21"/>
        </w:rPr>
        <w:t>offence</w:t>
      </w:r>
    </w:p>
    <w:p w14:paraId="1BCCD01C" w14:textId="77777777" w:rsidR="00622C04" w:rsidRDefault="006D16CC">
      <w:pPr>
        <w:pStyle w:val="BodyText"/>
        <w:spacing w:before="4" w:line="242" w:lineRule="auto"/>
        <w:ind w:left="2381" w:right="2233"/>
        <w:rPr>
          <w:sz w:val="12"/>
        </w:rPr>
      </w:pPr>
      <w:r>
        <w:rPr>
          <w:w w:val="105"/>
        </w:rPr>
        <w:t xml:space="preserve">does </w:t>
      </w:r>
      <w:r>
        <w:rPr>
          <w:spacing w:val="-2"/>
          <w:w w:val="105"/>
        </w:rPr>
        <w:t xml:space="preserve">not </w:t>
      </w:r>
      <w:r>
        <w:rPr>
          <w:w w:val="105"/>
        </w:rPr>
        <w:t xml:space="preserve">attract the application of the </w:t>
      </w:r>
      <w:r>
        <w:rPr>
          <w:spacing w:val="-3"/>
          <w:w w:val="105"/>
        </w:rPr>
        <w:t xml:space="preserve">forfeiture </w:t>
      </w:r>
      <w:r>
        <w:rPr>
          <w:w w:val="105"/>
        </w:rPr>
        <w:t xml:space="preserve">rule in either New </w:t>
      </w:r>
      <w:r>
        <w:rPr>
          <w:spacing w:val="-3"/>
          <w:w w:val="105"/>
        </w:rPr>
        <w:t xml:space="preserve">Zealand </w:t>
      </w:r>
      <w:r>
        <w:rPr>
          <w:w w:val="105"/>
        </w:rPr>
        <w:t xml:space="preserve">or the </w:t>
      </w:r>
      <w:r>
        <w:rPr>
          <w:spacing w:val="-3"/>
          <w:w w:val="105"/>
        </w:rPr>
        <w:t>Un</w:t>
      </w:r>
      <w:r>
        <w:rPr>
          <w:spacing w:val="-3"/>
          <w:w w:val="105"/>
        </w:rPr>
        <w:t xml:space="preserve">ited </w:t>
      </w:r>
      <w:r>
        <w:rPr>
          <w:w w:val="105"/>
        </w:rPr>
        <w:t>Kingdom.</w:t>
      </w:r>
      <w:r>
        <w:rPr>
          <w:w w:val="105"/>
          <w:position w:val="7"/>
          <w:sz w:val="12"/>
        </w:rPr>
        <w:t>49</w:t>
      </w:r>
    </w:p>
    <w:p w14:paraId="1B588157" w14:textId="77777777" w:rsidR="00622C04" w:rsidRDefault="006D16CC">
      <w:pPr>
        <w:pStyle w:val="ListParagraph"/>
        <w:numPr>
          <w:ilvl w:val="1"/>
          <w:numId w:val="55"/>
        </w:numPr>
        <w:tabs>
          <w:tab w:val="left" w:pos="2381"/>
          <w:tab w:val="left" w:pos="2382"/>
        </w:tabs>
        <w:spacing w:before="122" w:line="242" w:lineRule="auto"/>
        <w:ind w:right="1805"/>
        <w:rPr>
          <w:sz w:val="21"/>
        </w:rPr>
      </w:pPr>
      <w:r>
        <w:rPr>
          <w:sz w:val="21"/>
        </w:rPr>
        <w:t xml:space="preserve">It is also important </w:t>
      </w:r>
      <w:r>
        <w:rPr>
          <w:spacing w:val="-3"/>
          <w:sz w:val="21"/>
        </w:rPr>
        <w:t xml:space="preserve">to </w:t>
      </w:r>
      <w:r>
        <w:rPr>
          <w:sz w:val="21"/>
        </w:rPr>
        <w:t xml:space="preserve">remember </w:t>
      </w:r>
      <w:r>
        <w:rPr>
          <w:spacing w:val="-3"/>
          <w:sz w:val="21"/>
        </w:rPr>
        <w:t xml:space="preserve">that, </w:t>
      </w:r>
      <w:r>
        <w:rPr>
          <w:sz w:val="21"/>
        </w:rPr>
        <w:t xml:space="preserve">where the </w:t>
      </w:r>
      <w:r>
        <w:rPr>
          <w:spacing w:val="-3"/>
          <w:sz w:val="21"/>
        </w:rPr>
        <w:t xml:space="preserve">forfeiture </w:t>
      </w:r>
      <w:r>
        <w:rPr>
          <w:sz w:val="21"/>
        </w:rPr>
        <w:t xml:space="preserve">rule </w:t>
      </w:r>
      <w:r>
        <w:rPr>
          <w:spacing w:val="-3"/>
          <w:sz w:val="21"/>
        </w:rPr>
        <w:t xml:space="preserve">may </w:t>
      </w:r>
      <w:r>
        <w:rPr>
          <w:spacing w:val="-4"/>
          <w:sz w:val="21"/>
        </w:rPr>
        <w:t xml:space="preserve">apply, </w:t>
      </w:r>
      <w:r>
        <w:rPr>
          <w:sz w:val="21"/>
        </w:rPr>
        <w:t xml:space="preserve">the offender and the deceased person </w:t>
      </w:r>
      <w:r>
        <w:rPr>
          <w:spacing w:val="-3"/>
          <w:sz w:val="21"/>
        </w:rPr>
        <w:t xml:space="preserve">were </w:t>
      </w:r>
      <w:r>
        <w:rPr>
          <w:sz w:val="21"/>
        </w:rPr>
        <w:t xml:space="preserve">in a </w:t>
      </w:r>
      <w:r>
        <w:rPr>
          <w:spacing w:val="-3"/>
          <w:sz w:val="21"/>
        </w:rPr>
        <w:t xml:space="preserve">close, </w:t>
      </w:r>
      <w:r>
        <w:rPr>
          <w:sz w:val="21"/>
        </w:rPr>
        <w:t xml:space="preserve">personal and  often  </w:t>
      </w:r>
      <w:r>
        <w:rPr>
          <w:spacing w:val="-4"/>
          <w:sz w:val="21"/>
        </w:rPr>
        <w:t xml:space="preserve">familial  </w:t>
      </w:r>
      <w:r>
        <w:rPr>
          <w:spacing w:val="-3"/>
          <w:sz w:val="21"/>
        </w:rPr>
        <w:t xml:space="preserve">relationship.  </w:t>
      </w:r>
      <w:r>
        <w:rPr>
          <w:sz w:val="21"/>
        </w:rPr>
        <w:t xml:space="preserve">In cases </w:t>
      </w:r>
      <w:r>
        <w:rPr>
          <w:spacing w:val="-3"/>
          <w:sz w:val="21"/>
        </w:rPr>
        <w:t xml:space="preserve">involving </w:t>
      </w:r>
      <w:r>
        <w:rPr>
          <w:sz w:val="21"/>
        </w:rPr>
        <w:t xml:space="preserve">a </w:t>
      </w:r>
      <w:r>
        <w:rPr>
          <w:spacing w:val="-3"/>
          <w:sz w:val="21"/>
        </w:rPr>
        <w:t xml:space="preserve">motor-vehicle collision </w:t>
      </w:r>
      <w:r>
        <w:rPr>
          <w:sz w:val="21"/>
        </w:rPr>
        <w:t xml:space="preserve">they </w:t>
      </w:r>
      <w:r>
        <w:rPr>
          <w:spacing w:val="-3"/>
          <w:sz w:val="21"/>
        </w:rPr>
        <w:t xml:space="preserve">will  have  generally  </w:t>
      </w:r>
      <w:r>
        <w:rPr>
          <w:sz w:val="21"/>
        </w:rPr>
        <w:t xml:space="preserve">been </w:t>
      </w:r>
      <w:r>
        <w:rPr>
          <w:spacing w:val="-3"/>
          <w:sz w:val="21"/>
        </w:rPr>
        <w:t>travelling</w:t>
      </w:r>
      <w:r>
        <w:rPr>
          <w:spacing w:val="41"/>
          <w:sz w:val="21"/>
        </w:rPr>
        <w:t xml:space="preserve"> </w:t>
      </w:r>
      <w:r>
        <w:rPr>
          <w:sz w:val="21"/>
        </w:rPr>
        <w:t xml:space="preserve">together in the same </w:t>
      </w:r>
      <w:r>
        <w:rPr>
          <w:spacing w:val="-3"/>
          <w:sz w:val="21"/>
        </w:rPr>
        <w:t xml:space="preserve">vehicle. </w:t>
      </w:r>
      <w:r>
        <w:rPr>
          <w:sz w:val="21"/>
        </w:rPr>
        <w:t xml:space="preserve">Given the lack of </w:t>
      </w:r>
      <w:r>
        <w:rPr>
          <w:spacing w:val="-3"/>
          <w:sz w:val="21"/>
        </w:rPr>
        <w:t xml:space="preserve">intention </w:t>
      </w:r>
      <w:r>
        <w:rPr>
          <w:sz w:val="21"/>
        </w:rPr>
        <w:t xml:space="preserve">and the lower level of </w:t>
      </w:r>
      <w:r>
        <w:rPr>
          <w:spacing w:val="-3"/>
          <w:sz w:val="21"/>
        </w:rPr>
        <w:t xml:space="preserve">culpability, </w:t>
      </w:r>
      <w:r>
        <w:rPr>
          <w:sz w:val="21"/>
        </w:rPr>
        <w:t xml:space="preserve">it is </w:t>
      </w:r>
      <w:r>
        <w:rPr>
          <w:spacing w:val="-3"/>
          <w:sz w:val="21"/>
        </w:rPr>
        <w:t xml:space="preserve">far </w:t>
      </w:r>
      <w:r>
        <w:rPr>
          <w:sz w:val="21"/>
        </w:rPr>
        <w:t xml:space="preserve">more </w:t>
      </w:r>
      <w:r>
        <w:rPr>
          <w:spacing w:val="-4"/>
          <w:sz w:val="21"/>
        </w:rPr>
        <w:t xml:space="preserve">likely </w:t>
      </w:r>
      <w:r>
        <w:rPr>
          <w:spacing w:val="-3"/>
          <w:sz w:val="21"/>
        </w:rPr>
        <w:t xml:space="preserve">that </w:t>
      </w:r>
      <w:r>
        <w:rPr>
          <w:sz w:val="21"/>
        </w:rPr>
        <w:t xml:space="preserve">the deceased person would </w:t>
      </w:r>
      <w:r>
        <w:rPr>
          <w:spacing w:val="-3"/>
          <w:sz w:val="21"/>
        </w:rPr>
        <w:t xml:space="preserve">want </w:t>
      </w:r>
      <w:r>
        <w:rPr>
          <w:sz w:val="21"/>
        </w:rPr>
        <w:t xml:space="preserve">the offender </w:t>
      </w:r>
      <w:r>
        <w:rPr>
          <w:spacing w:val="-3"/>
          <w:sz w:val="21"/>
        </w:rPr>
        <w:t xml:space="preserve">to </w:t>
      </w:r>
      <w:r>
        <w:rPr>
          <w:sz w:val="21"/>
        </w:rPr>
        <w:t xml:space="preserve">be able </w:t>
      </w:r>
      <w:r>
        <w:rPr>
          <w:spacing w:val="-3"/>
          <w:sz w:val="21"/>
        </w:rPr>
        <w:t xml:space="preserve">to inherit  </w:t>
      </w:r>
      <w:r>
        <w:rPr>
          <w:sz w:val="21"/>
        </w:rPr>
        <w:t xml:space="preserve">in these </w:t>
      </w:r>
      <w:r>
        <w:rPr>
          <w:spacing w:val="-3"/>
          <w:sz w:val="21"/>
        </w:rPr>
        <w:t xml:space="preserve">circumstances than </w:t>
      </w:r>
      <w:r>
        <w:rPr>
          <w:sz w:val="21"/>
        </w:rPr>
        <w:t xml:space="preserve">if the offender and the  deceased  person  </w:t>
      </w:r>
      <w:r>
        <w:rPr>
          <w:spacing w:val="-3"/>
          <w:sz w:val="21"/>
        </w:rPr>
        <w:t xml:space="preserve">were  </w:t>
      </w:r>
      <w:r>
        <w:rPr>
          <w:sz w:val="21"/>
        </w:rPr>
        <w:t xml:space="preserve">unknown  </w:t>
      </w:r>
      <w:r>
        <w:rPr>
          <w:spacing w:val="-3"/>
          <w:sz w:val="21"/>
        </w:rPr>
        <w:t xml:space="preserve">to </w:t>
      </w:r>
      <w:r>
        <w:rPr>
          <w:sz w:val="21"/>
        </w:rPr>
        <w:t>one</w:t>
      </w:r>
      <w:r>
        <w:rPr>
          <w:spacing w:val="8"/>
          <w:sz w:val="21"/>
        </w:rPr>
        <w:t xml:space="preserve"> </w:t>
      </w:r>
      <w:r>
        <w:rPr>
          <w:spacing w:val="-4"/>
          <w:sz w:val="21"/>
        </w:rPr>
        <w:t>another.</w:t>
      </w:r>
    </w:p>
    <w:p w14:paraId="2D669ECE" w14:textId="77777777" w:rsidR="00622C04" w:rsidRDefault="006D16CC">
      <w:pPr>
        <w:pStyle w:val="ListParagraph"/>
        <w:numPr>
          <w:ilvl w:val="1"/>
          <w:numId w:val="55"/>
        </w:numPr>
        <w:tabs>
          <w:tab w:val="left" w:pos="2381"/>
          <w:tab w:val="left" w:pos="2382"/>
        </w:tabs>
        <w:spacing w:before="128" w:line="242" w:lineRule="auto"/>
        <w:ind w:right="1819"/>
        <w:rPr>
          <w:sz w:val="21"/>
        </w:rPr>
      </w:pPr>
      <w:r>
        <w:rPr>
          <w:sz w:val="21"/>
        </w:rPr>
        <w:t xml:space="preserve">It is </w:t>
      </w:r>
      <w:r>
        <w:rPr>
          <w:spacing w:val="-4"/>
          <w:sz w:val="21"/>
        </w:rPr>
        <w:t xml:space="preserve">likely  </w:t>
      </w:r>
      <w:r>
        <w:rPr>
          <w:spacing w:val="-3"/>
          <w:sz w:val="21"/>
        </w:rPr>
        <w:t xml:space="preserve">that  </w:t>
      </w:r>
      <w:r>
        <w:rPr>
          <w:sz w:val="21"/>
        </w:rPr>
        <w:t xml:space="preserve">a court would </w:t>
      </w:r>
      <w:r>
        <w:rPr>
          <w:spacing w:val="-3"/>
          <w:sz w:val="21"/>
        </w:rPr>
        <w:t>exercise</w:t>
      </w:r>
      <w:r>
        <w:rPr>
          <w:spacing w:val="41"/>
          <w:sz w:val="21"/>
        </w:rPr>
        <w:t xml:space="preserve"> </w:t>
      </w:r>
      <w:r>
        <w:rPr>
          <w:sz w:val="21"/>
        </w:rPr>
        <w:t xml:space="preserve">a </w:t>
      </w:r>
      <w:r>
        <w:rPr>
          <w:spacing w:val="-3"/>
          <w:sz w:val="21"/>
        </w:rPr>
        <w:t xml:space="preserve">judicial  discretion  to  </w:t>
      </w:r>
      <w:r>
        <w:rPr>
          <w:sz w:val="21"/>
        </w:rPr>
        <w:t>modify the effect of the  rule in the vast majority of these cases. Because of this</w:t>
      </w:r>
      <w:r>
        <w:rPr>
          <w:sz w:val="21"/>
        </w:rPr>
        <w:t xml:space="preserve">, Professor Prue Vines suggested </w:t>
      </w:r>
      <w:r>
        <w:rPr>
          <w:spacing w:val="-3"/>
          <w:sz w:val="21"/>
        </w:rPr>
        <w:t xml:space="preserve">that deaths resulting from negligence </w:t>
      </w:r>
      <w:r>
        <w:rPr>
          <w:sz w:val="21"/>
        </w:rPr>
        <w:t xml:space="preserve">in a car </w:t>
      </w:r>
      <w:r>
        <w:rPr>
          <w:spacing w:val="-3"/>
          <w:sz w:val="21"/>
        </w:rPr>
        <w:t xml:space="preserve">accident are  </w:t>
      </w:r>
      <w:r>
        <w:rPr>
          <w:sz w:val="21"/>
        </w:rPr>
        <w:t xml:space="preserve">particularly  </w:t>
      </w:r>
      <w:r>
        <w:rPr>
          <w:spacing w:val="-3"/>
          <w:sz w:val="21"/>
        </w:rPr>
        <w:t xml:space="preserve">appropriate </w:t>
      </w:r>
      <w:r>
        <w:rPr>
          <w:sz w:val="21"/>
        </w:rPr>
        <w:t xml:space="preserve">offences </w:t>
      </w:r>
      <w:r>
        <w:rPr>
          <w:spacing w:val="-3"/>
          <w:sz w:val="21"/>
        </w:rPr>
        <w:t xml:space="preserve">to exclude from </w:t>
      </w:r>
      <w:r>
        <w:rPr>
          <w:sz w:val="21"/>
        </w:rPr>
        <w:t xml:space="preserve">the application of the </w:t>
      </w:r>
      <w:r>
        <w:rPr>
          <w:spacing w:val="-3"/>
          <w:sz w:val="21"/>
        </w:rPr>
        <w:t xml:space="preserve">rule, </w:t>
      </w:r>
      <w:r>
        <w:rPr>
          <w:sz w:val="21"/>
        </w:rPr>
        <w:t xml:space="preserve">as it would save on costs </w:t>
      </w:r>
      <w:r>
        <w:rPr>
          <w:spacing w:val="-3"/>
          <w:sz w:val="21"/>
        </w:rPr>
        <w:t xml:space="preserve">to </w:t>
      </w:r>
      <w:r>
        <w:rPr>
          <w:sz w:val="21"/>
        </w:rPr>
        <w:t>the estate.</w:t>
      </w:r>
      <w:r>
        <w:rPr>
          <w:position w:val="7"/>
          <w:sz w:val="12"/>
        </w:rPr>
        <w:t xml:space="preserve">50 </w:t>
      </w:r>
      <w:r>
        <w:rPr>
          <w:sz w:val="21"/>
        </w:rPr>
        <w:t xml:space="preserve">The New South </w:t>
      </w:r>
      <w:r>
        <w:rPr>
          <w:spacing w:val="-3"/>
          <w:sz w:val="21"/>
        </w:rPr>
        <w:t xml:space="preserve">Wales Supreme Court </w:t>
      </w:r>
      <w:r>
        <w:rPr>
          <w:spacing w:val="-2"/>
          <w:sz w:val="21"/>
        </w:rPr>
        <w:t xml:space="preserve">has </w:t>
      </w:r>
      <w:r>
        <w:rPr>
          <w:sz w:val="21"/>
        </w:rPr>
        <w:t>m</w:t>
      </w:r>
      <w:r>
        <w:rPr>
          <w:sz w:val="21"/>
        </w:rPr>
        <w:t xml:space="preserve">odified the effect of the rule in </w:t>
      </w:r>
      <w:r>
        <w:rPr>
          <w:spacing w:val="-3"/>
          <w:sz w:val="21"/>
        </w:rPr>
        <w:t xml:space="preserve">relation to dangerous </w:t>
      </w:r>
      <w:r>
        <w:rPr>
          <w:sz w:val="21"/>
        </w:rPr>
        <w:t xml:space="preserve">driving </w:t>
      </w:r>
      <w:r>
        <w:rPr>
          <w:spacing w:val="-3"/>
          <w:sz w:val="21"/>
        </w:rPr>
        <w:t xml:space="preserve">causing </w:t>
      </w:r>
      <w:r>
        <w:rPr>
          <w:sz w:val="21"/>
        </w:rPr>
        <w:t xml:space="preserve">death in </w:t>
      </w:r>
      <w:r>
        <w:rPr>
          <w:i/>
          <w:spacing w:val="-3"/>
          <w:sz w:val="21"/>
        </w:rPr>
        <w:t xml:space="preserve">Straede </w:t>
      </w:r>
      <w:r>
        <w:rPr>
          <w:i/>
          <w:sz w:val="21"/>
        </w:rPr>
        <w:t xml:space="preserve">v </w:t>
      </w:r>
      <w:r>
        <w:rPr>
          <w:i/>
          <w:spacing w:val="-3"/>
          <w:sz w:val="21"/>
        </w:rPr>
        <w:t>Eastwood</w:t>
      </w:r>
      <w:r>
        <w:rPr>
          <w:spacing w:val="-3"/>
          <w:sz w:val="21"/>
        </w:rPr>
        <w:t>.</w:t>
      </w:r>
      <w:r>
        <w:rPr>
          <w:spacing w:val="-3"/>
          <w:position w:val="7"/>
          <w:sz w:val="12"/>
        </w:rPr>
        <w:t xml:space="preserve">51 </w:t>
      </w:r>
      <w:r>
        <w:rPr>
          <w:sz w:val="21"/>
        </w:rPr>
        <w:t xml:space="preserve">This case </w:t>
      </w:r>
      <w:r>
        <w:rPr>
          <w:spacing w:val="-2"/>
          <w:sz w:val="21"/>
        </w:rPr>
        <w:t xml:space="preserve">has </w:t>
      </w:r>
      <w:r>
        <w:rPr>
          <w:sz w:val="21"/>
        </w:rPr>
        <w:t xml:space="preserve">been characterised as one </w:t>
      </w:r>
      <w:r>
        <w:rPr>
          <w:spacing w:val="-3"/>
          <w:sz w:val="21"/>
        </w:rPr>
        <w:t xml:space="preserve">involving ‘hostile relatives </w:t>
      </w:r>
      <w:r>
        <w:rPr>
          <w:sz w:val="21"/>
        </w:rPr>
        <w:t xml:space="preserve">seeking </w:t>
      </w:r>
      <w:r>
        <w:rPr>
          <w:spacing w:val="-3"/>
          <w:sz w:val="21"/>
        </w:rPr>
        <w:t>to take</w:t>
      </w:r>
      <w:r>
        <w:rPr>
          <w:spacing w:val="1"/>
          <w:sz w:val="21"/>
        </w:rPr>
        <w:t xml:space="preserve"> </w:t>
      </w:r>
      <w:r>
        <w:rPr>
          <w:sz w:val="21"/>
        </w:rPr>
        <w:t>pecuniary advantage</w:t>
      </w:r>
    </w:p>
    <w:p w14:paraId="54E70127" w14:textId="77777777" w:rsidR="00622C04" w:rsidRDefault="006D16CC">
      <w:pPr>
        <w:pStyle w:val="BodyText"/>
        <w:spacing w:before="7" w:line="242" w:lineRule="auto"/>
        <w:ind w:left="2381" w:right="1896"/>
        <w:rPr>
          <w:sz w:val="12"/>
        </w:rPr>
      </w:pPr>
      <w:r>
        <w:rPr>
          <w:w w:val="105"/>
        </w:rPr>
        <w:t xml:space="preserve">of a </w:t>
      </w:r>
      <w:r>
        <w:rPr>
          <w:spacing w:val="-3"/>
          <w:w w:val="105"/>
        </w:rPr>
        <w:t xml:space="preserve">tragic </w:t>
      </w:r>
      <w:r>
        <w:rPr>
          <w:w w:val="105"/>
        </w:rPr>
        <w:t xml:space="preserve">accident’ by </w:t>
      </w:r>
      <w:r>
        <w:rPr>
          <w:spacing w:val="-2"/>
          <w:w w:val="105"/>
        </w:rPr>
        <w:t xml:space="preserve">opposing </w:t>
      </w:r>
      <w:r>
        <w:rPr>
          <w:w w:val="105"/>
        </w:rPr>
        <w:t xml:space="preserve">the application </w:t>
      </w:r>
      <w:r>
        <w:rPr>
          <w:spacing w:val="-3"/>
          <w:w w:val="105"/>
        </w:rPr>
        <w:t xml:space="preserve">to </w:t>
      </w:r>
      <w:r>
        <w:rPr>
          <w:w w:val="105"/>
        </w:rPr>
        <w:t xml:space="preserve">modify the effect of the rule in a </w:t>
      </w:r>
      <w:r>
        <w:rPr>
          <w:spacing w:val="-3"/>
          <w:w w:val="105"/>
        </w:rPr>
        <w:t xml:space="preserve">‘speculative </w:t>
      </w:r>
      <w:r>
        <w:rPr>
          <w:w w:val="105"/>
        </w:rPr>
        <w:t xml:space="preserve">action devoid of </w:t>
      </w:r>
      <w:r>
        <w:rPr>
          <w:spacing w:val="-4"/>
          <w:w w:val="105"/>
        </w:rPr>
        <w:t xml:space="preserve">merit’, </w:t>
      </w:r>
      <w:r>
        <w:rPr>
          <w:spacing w:val="-3"/>
          <w:w w:val="105"/>
        </w:rPr>
        <w:t xml:space="preserve">thereby resulting </w:t>
      </w:r>
      <w:r>
        <w:rPr>
          <w:w w:val="105"/>
        </w:rPr>
        <w:t xml:space="preserve">in costs </w:t>
      </w:r>
      <w:r>
        <w:rPr>
          <w:spacing w:val="-3"/>
          <w:w w:val="105"/>
        </w:rPr>
        <w:t xml:space="preserve">to </w:t>
      </w:r>
      <w:r>
        <w:rPr>
          <w:w w:val="105"/>
        </w:rPr>
        <w:t xml:space="preserve">the </w:t>
      </w:r>
      <w:r>
        <w:rPr>
          <w:spacing w:val="-3"/>
          <w:w w:val="105"/>
        </w:rPr>
        <w:t>estate.</w:t>
      </w:r>
      <w:r>
        <w:rPr>
          <w:spacing w:val="-3"/>
          <w:w w:val="105"/>
          <w:position w:val="7"/>
          <w:sz w:val="12"/>
        </w:rPr>
        <w:t xml:space="preserve">52 </w:t>
      </w:r>
      <w:r>
        <w:rPr>
          <w:w w:val="105"/>
        </w:rPr>
        <w:t xml:space="preserve">Cases </w:t>
      </w:r>
      <w:r>
        <w:rPr>
          <w:spacing w:val="-4"/>
          <w:w w:val="105"/>
        </w:rPr>
        <w:t xml:space="preserve">like </w:t>
      </w:r>
      <w:r>
        <w:rPr>
          <w:w w:val="105"/>
        </w:rPr>
        <w:t xml:space="preserve">this should </w:t>
      </w:r>
      <w:r>
        <w:rPr>
          <w:spacing w:val="-2"/>
          <w:w w:val="105"/>
        </w:rPr>
        <w:t xml:space="preserve">not </w:t>
      </w:r>
      <w:r>
        <w:rPr>
          <w:w w:val="105"/>
        </w:rPr>
        <w:t xml:space="preserve">need </w:t>
      </w:r>
      <w:r>
        <w:rPr>
          <w:spacing w:val="-3"/>
          <w:w w:val="105"/>
        </w:rPr>
        <w:t xml:space="preserve">to </w:t>
      </w:r>
      <w:r>
        <w:rPr>
          <w:w w:val="105"/>
        </w:rPr>
        <w:t xml:space="preserve">go </w:t>
      </w:r>
      <w:r>
        <w:rPr>
          <w:spacing w:val="-3"/>
          <w:w w:val="105"/>
        </w:rPr>
        <w:t xml:space="preserve">to </w:t>
      </w:r>
      <w:r>
        <w:rPr>
          <w:w w:val="105"/>
        </w:rPr>
        <w:t xml:space="preserve">court and would </w:t>
      </w:r>
      <w:r>
        <w:rPr>
          <w:spacing w:val="-2"/>
          <w:w w:val="105"/>
        </w:rPr>
        <w:t xml:space="preserve">not </w:t>
      </w:r>
      <w:r>
        <w:rPr>
          <w:w w:val="105"/>
        </w:rPr>
        <w:t xml:space="preserve">if </w:t>
      </w:r>
      <w:r>
        <w:rPr>
          <w:spacing w:val="-3"/>
          <w:w w:val="105"/>
        </w:rPr>
        <w:t xml:space="preserve">dangerous </w:t>
      </w:r>
      <w:r>
        <w:rPr>
          <w:w w:val="105"/>
        </w:rPr>
        <w:t xml:space="preserve">driving </w:t>
      </w:r>
      <w:r>
        <w:rPr>
          <w:spacing w:val="-3"/>
          <w:w w:val="105"/>
        </w:rPr>
        <w:t xml:space="preserve">causing </w:t>
      </w:r>
      <w:r>
        <w:rPr>
          <w:w w:val="105"/>
        </w:rPr>
        <w:t xml:space="preserve">death </w:t>
      </w:r>
      <w:r>
        <w:rPr>
          <w:spacing w:val="-3"/>
          <w:w w:val="105"/>
        </w:rPr>
        <w:t xml:space="preserve">were excluded from </w:t>
      </w:r>
      <w:r>
        <w:rPr>
          <w:w w:val="105"/>
        </w:rPr>
        <w:t xml:space="preserve">the </w:t>
      </w:r>
      <w:r>
        <w:rPr>
          <w:spacing w:val="-3"/>
          <w:w w:val="105"/>
        </w:rPr>
        <w:t>r</w:t>
      </w:r>
      <w:r>
        <w:rPr>
          <w:spacing w:val="-3"/>
          <w:w w:val="105"/>
        </w:rPr>
        <w:t>ule.</w:t>
      </w:r>
      <w:r>
        <w:rPr>
          <w:spacing w:val="-3"/>
          <w:w w:val="105"/>
          <w:position w:val="7"/>
          <w:sz w:val="12"/>
        </w:rPr>
        <w:t>53</w:t>
      </w:r>
    </w:p>
    <w:p w14:paraId="3D241779" w14:textId="77777777" w:rsidR="00622C04" w:rsidRDefault="006D16CC">
      <w:pPr>
        <w:pStyle w:val="ListParagraph"/>
        <w:numPr>
          <w:ilvl w:val="1"/>
          <w:numId w:val="55"/>
        </w:numPr>
        <w:tabs>
          <w:tab w:val="left" w:pos="2380"/>
          <w:tab w:val="left" w:pos="2382"/>
        </w:tabs>
        <w:spacing w:before="125" w:line="242" w:lineRule="auto"/>
        <w:ind w:right="2054"/>
        <w:rPr>
          <w:sz w:val="21"/>
        </w:rPr>
      </w:pPr>
      <w:r>
        <w:rPr>
          <w:spacing w:val="-3"/>
          <w:w w:val="105"/>
          <w:sz w:val="21"/>
        </w:rPr>
        <w:t xml:space="preserve">Therefore, </w:t>
      </w:r>
      <w:r>
        <w:rPr>
          <w:w w:val="105"/>
          <w:sz w:val="21"/>
        </w:rPr>
        <w:t xml:space="preserve">given the lower level of </w:t>
      </w:r>
      <w:r>
        <w:rPr>
          <w:spacing w:val="-3"/>
          <w:w w:val="105"/>
          <w:sz w:val="21"/>
        </w:rPr>
        <w:t xml:space="preserve">culpability </w:t>
      </w:r>
      <w:r>
        <w:rPr>
          <w:w w:val="105"/>
          <w:sz w:val="21"/>
        </w:rPr>
        <w:t xml:space="preserve">of the </w:t>
      </w:r>
      <w:r>
        <w:rPr>
          <w:spacing w:val="-4"/>
          <w:w w:val="105"/>
          <w:sz w:val="21"/>
        </w:rPr>
        <w:t xml:space="preserve">offender, </w:t>
      </w:r>
      <w:r>
        <w:rPr>
          <w:w w:val="105"/>
          <w:sz w:val="21"/>
        </w:rPr>
        <w:t>and in the interests of certainty</w:t>
      </w:r>
      <w:r>
        <w:rPr>
          <w:spacing w:val="-7"/>
          <w:w w:val="105"/>
          <w:sz w:val="21"/>
        </w:rPr>
        <w:t xml:space="preserve"> </w:t>
      </w:r>
      <w:r>
        <w:rPr>
          <w:w w:val="105"/>
          <w:sz w:val="21"/>
        </w:rPr>
        <w:t>and</w:t>
      </w:r>
      <w:r>
        <w:rPr>
          <w:spacing w:val="-7"/>
          <w:w w:val="105"/>
          <w:sz w:val="21"/>
        </w:rPr>
        <w:t xml:space="preserve"> </w:t>
      </w:r>
      <w:r>
        <w:rPr>
          <w:spacing w:val="-3"/>
          <w:w w:val="105"/>
          <w:sz w:val="21"/>
        </w:rPr>
        <w:t>reducing</w:t>
      </w:r>
      <w:r>
        <w:rPr>
          <w:spacing w:val="-7"/>
          <w:w w:val="105"/>
          <w:sz w:val="21"/>
        </w:rPr>
        <w:t xml:space="preserve"> </w:t>
      </w:r>
      <w:r>
        <w:rPr>
          <w:w w:val="105"/>
          <w:sz w:val="21"/>
        </w:rPr>
        <w:t>costs,</w:t>
      </w:r>
      <w:r>
        <w:rPr>
          <w:spacing w:val="-7"/>
          <w:w w:val="105"/>
          <w:sz w:val="21"/>
        </w:rPr>
        <w:t xml:space="preserve"> </w:t>
      </w:r>
      <w:r>
        <w:rPr>
          <w:w w:val="105"/>
          <w:sz w:val="21"/>
        </w:rPr>
        <w:t>the</w:t>
      </w:r>
      <w:r>
        <w:rPr>
          <w:spacing w:val="-7"/>
          <w:w w:val="105"/>
          <w:sz w:val="21"/>
        </w:rPr>
        <w:t xml:space="preserve"> </w:t>
      </w:r>
      <w:r>
        <w:rPr>
          <w:spacing w:val="-3"/>
          <w:w w:val="105"/>
          <w:sz w:val="21"/>
        </w:rPr>
        <w:t>Commission</w:t>
      </w:r>
      <w:r>
        <w:rPr>
          <w:spacing w:val="-6"/>
          <w:w w:val="105"/>
          <w:sz w:val="21"/>
        </w:rPr>
        <w:t xml:space="preserve"> </w:t>
      </w:r>
      <w:r>
        <w:rPr>
          <w:w w:val="105"/>
          <w:sz w:val="21"/>
        </w:rPr>
        <w:t>considers</w:t>
      </w:r>
      <w:r>
        <w:rPr>
          <w:spacing w:val="-7"/>
          <w:w w:val="105"/>
          <w:sz w:val="21"/>
        </w:rPr>
        <w:t xml:space="preserve"> </w:t>
      </w:r>
      <w:r>
        <w:rPr>
          <w:spacing w:val="-3"/>
          <w:w w:val="105"/>
          <w:sz w:val="21"/>
        </w:rPr>
        <w:t>that</w:t>
      </w:r>
      <w:r>
        <w:rPr>
          <w:spacing w:val="-7"/>
          <w:w w:val="105"/>
          <w:sz w:val="21"/>
        </w:rPr>
        <w:t xml:space="preserve"> </w:t>
      </w:r>
      <w:r>
        <w:rPr>
          <w:w w:val="105"/>
          <w:sz w:val="21"/>
        </w:rPr>
        <w:t>it</w:t>
      </w:r>
      <w:r>
        <w:rPr>
          <w:spacing w:val="-7"/>
          <w:w w:val="105"/>
          <w:sz w:val="21"/>
        </w:rPr>
        <w:t xml:space="preserve"> </w:t>
      </w:r>
      <w:r>
        <w:rPr>
          <w:w w:val="105"/>
          <w:sz w:val="21"/>
        </w:rPr>
        <w:t>is</w:t>
      </w:r>
      <w:r>
        <w:rPr>
          <w:spacing w:val="-7"/>
          <w:w w:val="105"/>
          <w:sz w:val="21"/>
        </w:rPr>
        <w:t xml:space="preserve"> </w:t>
      </w:r>
      <w:r>
        <w:rPr>
          <w:spacing w:val="-3"/>
          <w:w w:val="105"/>
          <w:sz w:val="21"/>
        </w:rPr>
        <w:t>appropriate</w:t>
      </w:r>
      <w:r>
        <w:rPr>
          <w:spacing w:val="-7"/>
          <w:w w:val="105"/>
          <w:sz w:val="21"/>
        </w:rPr>
        <w:t xml:space="preserve"> </w:t>
      </w:r>
      <w:r>
        <w:rPr>
          <w:spacing w:val="-3"/>
          <w:w w:val="105"/>
          <w:sz w:val="21"/>
        </w:rPr>
        <w:t>that</w:t>
      </w:r>
      <w:r>
        <w:rPr>
          <w:spacing w:val="-6"/>
          <w:w w:val="105"/>
          <w:sz w:val="21"/>
        </w:rPr>
        <w:t xml:space="preserve"> </w:t>
      </w:r>
      <w:r>
        <w:rPr>
          <w:w w:val="105"/>
          <w:sz w:val="21"/>
        </w:rPr>
        <w:t xml:space="preserve">the </w:t>
      </w:r>
      <w:r>
        <w:rPr>
          <w:spacing w:val="-3"/>
          <w:w w:val="105"/>
          <w:sz w:val="21"/>
        </w:rPr>
        <w:t xml:space="preserve">offence </w:t>
      </w:r>
      <w:r>
        <w:rPr>
          <w:w w:val="105"/>
          <w:sz w:val="21"/>
        </w:rPr>
        <w:t xml:space="preserve">of </w:t>
      </w:r>
      <w:r>
        <w:rPr>
          <w:spacing w:val="-3"/>
          <w:w w:val="105"/>
          <w:sz w:val="21"/>
        </w:rPr>
        <w:t xml:space="preserve">dangerous </w:t>
      </w:r>
      <w:r>
        <w:rPr>
          <w:w w:val="105"/>
          <w:sz w:val="21"/>
        </w:rPr>
        <w:t xml:space="preserve">driving </w:t>
      </w:r>
      <w:r>
        <w:rPr>
          <w:spacing w:val="-3"/>
          <w:w w:val="105"/>
          <w:sz w:val="21"/>
        </w:rPr>
        <w:t xml:space="preserve">causing </w:t>
      </w:r>
      <w:r>
        <w:rPr>
          <w:w w:val="105"/>
          <w:sz w:val="21"/>
        </w:rPr>
        <w:t xml:space="preserve">death be </w:t>
      </w:r>
      <w:r>
        <w:rPr>
          <w:spacing w:val="-3"/>
          <w:w w:val="105"/>
          <w:sz w:val="21"/>
        </w:rPr>
        <w:t xml:space="preserve">excluded from </w:t>
      </w:r>
      <w:r>
        <w:rPr>
          <w:w w:val="105"/>
          <w:sz w:val="21"/>
        </w:rPr>
        <w:t xml:space="preserve">the application of the </w:t>
      </w:r>
      <w:r>
        <w:rPr>
          <w:spacing w:val="-3"/>
          <w:w w:val="105"/>
          <w:sz w:val="21"/>
        </w:rPr>
        <w:t>forfeiture</w:t>
      </w:r>
      <w:r>
        <w:rPr>
          <w:spacing w:val="5"/>
          <w:w w:val="105"/>
          <w:sz w:val="21"/>
        </w:rPr>
        <w:t xml:space="preserve"> </w:t>
      </w:r>
      <w:r>
        <w:rPr>
          <w:spacing w:val="-3"/>
          <w:w w:val="105"/>
          <w:sz w:val="21"/>
        </w:rPr>
        <w:t>rule.</w:t>
      </w:r>
    </w:p>
    <w:p w14:paraId="2CA562C9" w14:textId="77777777" w:rsidR="00622C04" w:rsidRDefault="006D16CC">
      <w:pPr>
        <w:pStyle w:val="Heading4"/>
        <w:spacing w:before="211"/>
      </w:pPr>
      <w:r>
        <w:rPr>
          <w:w w:val="115"/>
        </w:rPr>
        <w:t>Deaths pursuant to a suicide pact</w:t>
      </w:r>
    </w:p>
    <w:p w14:paraId="5FCB8D16" w14:textId="77777777" w:rsidR="00622C04" w:rsidRDefault="006D16CC">
      <w:pPr>
        <w:pStyle w:val="ListParagraph"/>
        <w:numPr>
          <w:ilvl w:val="1"/>
          <w:numId w:val="55"/>
        </w:numPr>
        <w:tabs>
          <w:tab w:val="left" w:pos="2381"/>
          <w:tab w:val="left" w:pos="2382"/>
        </w:tabs>
        <w:spacing w:before="143" w:line="242" w:lineRule="auto"/>
        <w:ind w:right="1805"/>
        <w:rPr>
          <w:sz w:val="21"/>
        </w:rPr>
      </w:pPr>
      <w:r>
        <w:rPr>
          <w:w w:val="105"/>
          <w:sz w:val="21"/>
        </w:rPr>
        <w:t xml:space="preserve">Participants in a </w:t>
      </w:r>
      <w:r>
        <w:rPr>
          <w:spacing w:val="-3"/>
          <w:w w:val="105"/>
          <w:sz w:val="21"/>
        </w:rPr>
        <w:t xml:space="preserve">suicide </w:t>
      </w:r>
      <w:r>
        <w:rPr>
          <w:w w:val="105"/>
          <w:sz w:val="21"/>
        </w:rPr>
        <w:t xml:space="preserve">pact can be held </w:t>
      </w:r>
      <w:r>
        <w:rPr>
          <w:spacing w:val="-3"/>
          <w:w w:val="105"/>
          <w:sz w:val="21"/>
        </w:rPr>
        <w:t xml:space="preserve">responsible for </w:t>
      </w:r>
      <w:r>
        <w:rPr>
          <w:w w:val="105"/>
          <w:sz w:val="21"/>
        </w:rPr>
        <w:t xml:space="preserve">either </w:t>
      </w:r>
      <w:r>
        <w:rPr>
          <w:spacing w:val="-3"/>
          <w:w w:val="105"/>
          <w:sz w:val="21"/>
        </w:rPr>
        <w:t xml:space="preserve">manslaughter </w:t>
      </w:r>
      <w:r>
        <w:rPr>
          <w:w w:val="105"/>
          <w:sz w:val="21"/>
        </w:rPr>
        <w:t xml:space="preserve">by </w:t>
      </w:r>
      <w:r>
        <w:rPr>
          <w:spacing w:val="-3"/>
          <w:w w:val="105"/>
          <w:sz w:val="21"/>
        </w:rPr>
        <w:t xml:space="preserve">suicide </w:t>
      </w:r>
      <w:r>
        <w:rPr>
          <w:w w:val="105"/>
          <w:sz w:val="21"/>
        </w:rPr>
        <w:t xml:space="preserve">pact or </w:t>
      </w:r>
      <w:r>
        <w:rPr>
          <w:spacing w:val="-3"/>
          <w:w w:val="105"/>
          <w:sz w:val="21"/>
        </w:rPr>
        <w:t xml:space="preserve">aiding </w:t>
      </w:r>
      <w:r>
        <w:rPr>
          <w:w w:val="105"/>
          <w:sz w:val="21"/>
        </w:rPr>
        <w:t xml:space="preserve">or abetting a </w:t>
      </w:r>
      <w:r>
        <w:rPr>
          <w:spacing w:val="-3"/>
          <w:w w:val="105"/>
          <w:sz w:val="21"/>
        </w:rPr>
        <w:t xml:space="preserve">suicide. </w:t>
      </w:r>
      <w:r>
        <w:rPr>
          <w:w w:val="105"/>
          <w:sz w:val="21"/>
        </w:rPr>
        <w:t xml:space="preserve">The survivor of a </w:t>
      </w:r>
      <w:r>
        <w:rPr>
          <w:spacing w:val="-3"/>
          <w:w w:val="105"/>
          <w:sz w:val="21"/>
        </w:rPr>
        <w:t xml:space="preserve">suicide </w:t>
      </w:r>
      <w:r>
        <w:rPr>
          <w:w w:val="105"/>
          <w:sz w:val="21"/>
        </w:rPr>
        <w:t xml:space="preserve">pact who is </w:t>
      </w:r>
      <w:r>
        <w:rPr>
          <w:spacing w:val="-3"/>
          <w:w w:val="105"/>
          <w:sz w:val="21"/>
        </w:rPr>
        <w:t>re</w:t>
      </w:r>
      <w:r>
        <w:rPr>
          <w:spacing w:val="-3"/>
          <w:w w:val="105"/>
          <w:sz w:val="21"/>
        </w:rPr>
        <w:t xml:space="preserve">sponsible for </w:t>
      </w:r>
      <w:r>
        <w:rPr>
          <w:w w:val="105"/>
          <w:sz w:val="21"/>
        </w:rPr>
        <w:t xml:space="preserve">the </w:t>
      </w:r>
      <w:r>
        <w:rPr>
          <w:spacing w:val="-3"/>
          <w:w w:val="105"/>
          <w:sz w:val="21"/>
        </w:rPr>
        <w:t xml:space="preserve">fatal </w:t>
      </w:r>
      <w:r>
        <w:rPr>
          <w:w w:val="105"/>
          <w:sz w:val="21"/>
        </w:rPr>
        <w:t xml:space="preserve">act </w:t>
      </w:r>
      <w:r>
        <w:rPr>
          <w:spacing w:val="-3"/>
          <w:w w:val="105"/>
          <w:sz w:val="21"/>
        </w:rPr>
        <w:t xml:space="preserve">will </w:t>
      </w:r>
      <w:r>
        <w:rPr>
          <w:w w:val="105"/>
          <w:sz w:val="21"/>
        </w:rPr>
        <w:t xml:space="preserve">be guilty of </w:t>
      </w:r>
      <w:r>
        <w:rPr>
          <w:spacing w:val="-4"/>
          <w:w w:val="105"/>
          <w:sz w:val="21"/>
        </w:rPr>
        <w:t>manslaughter,</w:t>
      </w:r>
      <w:r>
        <w:rPr>
          <w:spacing w:val="-4"/>
          <w:w w:val="105"/>
          <w:position w:val="7"/>
          <w:sz w:val="12"/>
        </w:rPr>
        <w:t xml:space="preserve">54 </w:t>
      </w:r>
      <w:r>
        <w:rPr>
          <w:w w:val="105"/>
          <w:sz w:val="21"/>
        </w:rPr>
        <w:t xml:space="preserve">and the </w:t>
      </w:r>
      <w:r>
        <w:rPr>
          <w:spacing w:val="-3"/>
          <w:w w:val="105"/>
          <w:sz w:val="21"/>
        </w:rPr>
        <w:t xml:space="preserve">forfeiture </w:t>
      </w:r>
      <w:r>
        <w:rPr>
          <w:w w:val="105"/>
          <w:sz w:val="21"/>
        </w:rPr>
        <w:t xml:space="preserve">rule </w:t>
      </w:r>
      <w:r>
        <w:rPr>
          <w:spacing w:val="-3"/>
          <w:w w:val="105"/>
          <w:sz w:val="21"/>
        </w:rPr>
        <w:t xml:space="preserve">will </w:t>
      </w:r>
      <w:r>
        <w:rPr>
          <w:spacing w:val="-2"/>
          <w:w w:val="105"/>
          <w:sz w:val="21"/>
        </w:rPr>
        <w:t xml:space="preserve">preclude </w:t>
      </w:r>
      <w:r>
        <w:rPr>
          <w:w w:val="105"/>
          <w:sz w:val="21"/>
        </w:rPr>
        <w:t xml:space="preserve">them </w:t>
      </w:r>
      <w:r>
        <w:rPr>
          <w:spacing w:val="-3"/>
          <w:w w:val="105"/>
          <w:sz w:val="21"/>
        </w:rPr>
        <w:t xml:space="preserve">from inheriting from </w:t>
      </w:r>
      <w:r>
        <w:rPr>
          <w:w w:val="105"/>
          <w:sz w:val="21"/>
        </w:rPr>
        <w:t>the deceased</w:t>
      </w:r>
      <w:r>
        <w:rPr>
          <w:spacing w:val="32"/>
          <w:w w:val="105"/>
          <w:sz w:val="21"/>
        </w:rPr>
        <w:t xml:space="preserve"> </w:t>
      </w:r>
      <w:r>
        <w:rPr>
          <w:w w:val="105"/>
          <w:sz w:val="21"/>
        </w:rPr>
        <w:t>person.</w:t>
      </w:r>
    </w:p>
    <w:p w14:paraId="1EF07D8E" w14:textId="77777777" w:rsidR="00622C04" w:rsidRDefault="006D16CC">
      <w:pPr>
        <w:pStyle w:val="ListParagraph"/>
        <w:numPr>
          <w:ilvl w:val="1"/>
          <w:numId w:val="55"/>
        </w:numPr>
        <w:tabs>
          <w:tab w:val="left" w:pos="2380"/>
          <w:tab w:val="left" w:pos="2381"/>
        </w:tabs>
        <w:spacing w:before="125" w:line="242" w:lineRule="auto"/>
        <w:ind w:right="1820"/>
        <w:rPr>
          <w:sz w:val="21"/>
        </w:rPr>
      </w:pPr>
      <w:r>
        <w:rPr>
          <w:spacing w:val="-3"/>
          <w:sz w:val="21"/>
        </w:rPr>
        <w:t xml:space="preserve">Suicide </w:t>
      </w:r>
      <w:r>
        <w:rPr>
          <w:sz w:val="21"/>
        </w:rPr>
        <w:t xml:space="preserve">is no longer a </w:t>
      </w:r>
      <w:r>
        <w:rPr>
          <w:spacing w:val="-3"/>
          <w:sz w:val="21"/>
        </w:rPr>
        <w:t>criminal offence,</w:t>
      </w:r>
      <w:r>
        <w:rPr>
          <w:spacing w:val="-3"/>
          <w:position w:val="7"/>
          <w:sz w:val="12"/>
        </w:rPr>
        <w:t xml:space="preserve">55 </w:t>
      </w:r>
      <w:r>
        <w:rPr>
          <w:sz w:val="21"/>
        </w:rPr>
        <w:t xml:space="preserve">but it is an </w:t>
      </w:r>
      <w:r>
        <w:rPr>
          <w:spacing w:val="-3"/>
          <w:sz w:val="21"/>
        </w:rPr>
        <w:t xml:space="preserve">offence </w:t>
      </w:r>
      <w:r>
        <w:rPr>
          <w:sz w:val="21"/>
        </w:rPr>
        <w:t xml:space="preserve">in Victoria </w:t>
      </w:r>
      <w:r>
        <w:rPr>
          <w:spacing w:val="-3"/>
          <w:sz w:val="21"/>
        </w:rPr>
        <w:t xml:space="preserve">to </w:t>
      </w:r>
      <w:r>
        <w:rPr>
          <w:sz w:val="21"/>
        </w:rPr>
        <w:t xml:space="preserve">aid or abet </w:t>
      </w:r>
      <w:r>
        <w:rPr>
          <w:spacing w:val="-3"/>
          <w:sz w:val="21"/>
        </w:rPr>
        <w:t>another to commit suicide.</w:t>
      </w:r>
      <w:r>
        <w:rPr>
          <w:spacing w:val="-3"/>
          <w:position w:val="7"/>
          <w:sz w:val="12"/>
        </w:rPr>
        <w:t xml:space="preserve">56 </w:t>
      </w:r>
      <w:r>
        <w:rPr>
          <w:sz w:val="21"/>
        </w:rPr>
        <w:t xml:space="preserve">A person who aids or abets </w:t>
      </w:r>
      <w:r>
        <w:rPr>
          <w:spacing w:val="-3"/>
          <w:sz w:val="21"/>
        </w:rPr>
        <w:t xml:space="preserve">another to commit suicide </w:t>
      </w:r>
      <w:r>
        <w:rPr>
          <w:sz w:val="21"/>
        </w:rPr>
        <w:t xml:space="preserve">in a </w:t>
      </w:r>
      <w:r>
        <w:rPr>
          <w:spacing w:val="-3"/>
          <w:sz w:val="21"/>
        </w:rPr>
        <w:t xml:space="preserve">suicide  </w:t>
      </w:r>
      <w:r>
        <w:rPr>
          <w:sz w:val="21"/>
        </w:rPr>
        <w:t xml:space="preserve">pact is also precluded by the </w:t>
      </w:r>
      <w:r>
        <w:rPr>
          <w:spacing w:val="-3"/>
          <w:sz w:val="21"/>
        </w:rPr>
        <w:t>forfeiture</w:t>
      </w:r>
      <w:r>
        <w:rPr>
          <w:spacing w:val="41"/>
          <w:sz w:val="21"/>
        </w:rPr>
        <w:t xml:space="preserve"> </w:t>
      </w:r>
      <w:r>
        <w:rPr>
          <w:sz w:val="21"/>
        </w:rPr>
        <w:t xml:space="preserve">rule </w:t>
      </w:r>
      <w:r>
        <w:rPr>
          <w:spacing w:val="-3"/>
          <w:sz w:val="21"/>
        </w:rPr>
        <w:t xml:space="preserve">from  inheriting  </w:t>
      </w:r>
      <w:r>
        <w:rPr>
          <w:sz w:val="21"/>
        </w:rPr>
        <w:t xml:space="preserve">or otherwise taking    a benefit </w:t>
      </w:r>
      <w:r>
        <w:rPr>
          <w:spacing w:val="-3"/>
          <w:sz w:val="21"/>
        </w:rPr>
        <w:t xml:space="preserve">from another </w:t>
      </w:r>
      <w:r>
        <w:rPr>
          <w:sz w:val="21"/>
        </w:rPr>
        <w:t xml:space="preserve">member of </w:t>
      </w:r>
      <w:r>
        <w:rPr>
          <w:spacing w:val="-3"/>
          <w:sz w:val="21"/>
        </w:rPr>
        <w:t xml:space="preserve">that </w:t>
      </w:r>
      <w:r>
        <w:rPr>
          <w:sz w:val="21"/>
        </w:rPr>
        <w:t>pact.</w:t>
      </w:r>
      <w:r>
        <w:rPr>
          <w:position w:val="7"/>
          <w:sz w:val="12"/>
        </w:rPr>
        <w:t xml:space="preserve">57 </w:t>
      </w:r>
      <w:r>
        <w:rPr>
          <w:sz w:val="21"/>
        </w:rPr>
        <w:t xml:space="preserve">The moral </w:t>
      </w:r>
      <w:r>
        <w:rPr>
          <w:spacing w:val="-3"/>
          <w:sz w:val="21"/>
        </w:rPr>
        <w:t xml:space="preserve">culpability </w:t>
      </w:r>
      <w:r>
        <w:rPr>
          <w:sz w:val="21"/>
        </w:rPr>
        <w:t>of th</w:t>
      </w:r>
      <w:r>
        <w:rPr>
          <w:sz w:val="21"/>
        </w:rPr>
        <w:t>e offenders in these offences is</w:t>
      </w:r>
      <w:r>
        <w:rPr>
          <w:spacing w:val="24"/>
          <w:sz w:val="21"/>
        </w:rPr>
        <w:t xml:space="preserve"> </w:t>
      </w:r>
      <w:r>
        <w:rPr>
          <w:spacing w:val="-5"/>
          <w:sz w:val="21"/>
        </w:rPr>
        <w:t>similar.</w:t>
      </w:r>
    </w:p>
    <w:p w14:paraId="0B0D6E08" w14:textId="77777777" w:rsidR="00622C04" w:rsidRDefault="00622C04">
      <w:pPr>
        <w:pStyle w:val="BodyText"/>
        <w:rPr>
          <w:sz w:val="20"/>
        </w:rPr>
      </w:pPr>
    </w:p>
    <w:p w14:paraId="1D42DA49" w14:textId="77777777" w:rsidR="00622C04" w:rsidRDefault="00622C04">
      <w:pPr>
        <w:pStyle w:val="BodyText"/>
        <w:rPr>
          <w:sz w:val="20"/>
        </w:rPr>
      </w:pPr>
    </w:p>
    <w:p w14:paraId="28BCF0E5" w14:textId="77777777" w:rsidR="00622C04" w:rsidRDefault="006D16CC">
      <w:pPr>
        <w:pStyle w:val="BodyText"/>
        <w:spacing w:before="4"/>
        <w:rPr>
          <w:sz w:val="11"/>
        </w:rPr>
      </w:pPr>
      <w:r>
        <w:pict w14:anchorId="08BF8AE6">
          <v:line id="_x0000_s1279" style="position:absolute;z-index:251561984;mso-wrap-distance-left:0;mso-wrap-distance-right:0;mso-position-horizontal-relative:page" from="79.35pt,9.4pt" to="515.9pt,9.4pt" strokecolor="#f9ceca" strokeweight="1pt">
            <w10:wrap type="topAndBottom" anchorx="page"/>
          </v:line>
        </w:pict>
      </w:r>
    </w:p>
    <w:p w14:paraId="73725AE1" w14:textId="77777777" w:rsidR="00622C04" w:rsidRDefault="006D16CC">
      <w:pPr>
        <w:pStyle w:val="ListParagraph"/>
        <w:numPr>
          <w:ilvl w:val="0"/>
          <w:numId w:val="43"/>
        </w:numPr>
        <w:tabs>
          <w:tab w:val="left" w:pos="2380"/>
          <w:tab w:val="left" w:pos="2382"/>
        </w:tabs>
        <w:spacing w:before="117"/>
        <w:ind w:left="2381"/>
        <w:rPr>
          <w:sz w:val="13"/>
        </w:rPr>
      </w:pPr>
      <w:r>
        <w:rPr>
          <w:w w:val="105"/>
          <w:sz w:val="13"/>
        </w:rPr>
        <w:t>Consultations 5 (Roundtable 1); 16 (Roundtable</w:t>
      </w:r>
      <w:r>
        <w:rPr>
          <w:spacing w:val="28"/>
          <w:w w:val="105"/>
          <w:sz w:val="13"/>
        </w:rPr>
        <w:t xml:space="preserve"> </w:t>
      </w:r>
      <w:r>
        <w:rPr>
          <w:spacing w:val="2"/>
          <w:w w:val="105"/>
          <w:sz w:val="13"/>
        </w:rPr>
        <w:t>2).</w:t>
      </w:r>
    </w:p>
    <w:p w14:paraId="051553D7" w14:textId="77777777" w:rsidR="00622C04" w:rsidRDefault="006D16CC">
      <w:pPr>
        <w:pStyle w:val="ListParagraph"/>
        <w:numPr>
          <w:ilvl w:val="0"/>
          <w:numId w:val="43"/>
        </w:numPr>
        <w:tabs>
          <w:tab w:val="left" w:pos="2380"/>
          <w:tab w:val="left" w:pos="2382"/>
        </w:tabs>
        <w:ind w:left="2381" w:right="1753"/>
        <w:rPr>
          <w:sz w:val="13"/>
        </w:rPr>
      </w:pPr>
      <w:r>
        <w:rPr>
          <w:i/>
          <w:w w:val="105"/>
          <w:sz w:val="13"/>
        </w:rPr>
        <w:t xml:space="preserve">Succession (Homicide) Act 2007 </w:t>
      </w:r>
      <w:r>
        <w:rPr>
          <w:spacing w:val="3"/>
          <w:w w:val="105"/>
          <w:sz w:val="13"/>
        </w:rPr>
        <w:t xml:space="preserve">(NZ) </w:t>
      </w:r>
      <w:r>
        <w:rPr>
          <w:w w:val="105"/>
          <w:sz w:val="13"/>
        </w:rPr>
        <w:t xml:space="preserve">s </w:t>
      </w:r>
      <w:r>
        <w:rPr>
          <w:spacing w:val="2"/>
          <w:w w:val="105"/>
          <w:sz w:val="13"/>
        </w:rPr>
        <w:t xml:space="preserve">4(1); </w:t>
      </w:r>
      <w:r>
        <w:rPr>
          <w:i/>
          <w:w w:val="105"/>
          <w:sz w:val="13"/>
        </w:rPr>
        <w:t xml:space="preserve">Tinline v White Cross Insurance Association </w:t>
      </w:r>
      <w:r>
        <w:rPr>
          <w:spacing w:val="-3"/>
          <w:w w:val="105"/>
          <w:sz w:val="13"/>
        </w:rPr>
        <w:t xml:space="preserve">[1921] </w:t>
      </w:r>
      <w:r>
        <w:rPr>
          <w:w w:val="105"/>
          <w:sz w:val="13"/>
        </w:rPr>
        <w:t xml:space="preserve">3 KB 327; </w:t>
      </w:r>
      <w:r>
        <w:rPr>
          <w:i/>
          <w:w w:val="105"/>
          <w:sz w:val="13"/>
        </w:rPr>
        <w:t xml:space="preserve">James v British General Insurance Co </w:t>
      </w:r>
      <w:r>
        <w:rPr>
          <w:w w:val="105"/>
          <w:sz w:val="13"/>
        </w:rPr>
        <w:t>[1927] 2 KB</w:t>
      </w:r>
      <w:r>
        <w:rPr>
          <w:spacing w:val="17"/>
          <w:w w:val="105"/>
          <w:sz w:val="13"/>
        </w:rPr>
        <w:t xml:space="preserve"> </w:t>
      </w:r>
      <w:r>
        <w:rPr>
          <w:spacing w:val="-5"/>
          <w:w w:val="105"/>
          <w:sz w:val="13"/>
        </w:rPr>
        <w:t>311.</w:t>
      </w:r>
    </w:p>
    <w:p w14:paraId="1E3E1A60" w14:textId="77777777" w:rsidR="00622C04" w:rsidRDefault="006D16CC">
      <w:pPr>
        <w:pStyle w:val="ListParagraph"/>
        <w:numPr>
          <w:ilvl w:val="0"/>
          <w:numId w:val="43"/>
        </w:numPr>
        <w:tabs>
          <w:tab w:val="left" w:pos="2380"/>
          <w:tab w:val="left" w:pos="2382"/>
        </w:tabs>
        <w:spacing w:before="3"/>
        <w:ind w:left="1587" w:right="2541" w:firstLine="0"/>
        <w:rPr>
          <w:sz w:val="13"/>
        </w:rPr>
      </w:pPr>
      <w:r>
        <w:rPr>
          <w:sz w:val="13"/>
        </w:rPr>
        <w:t xml:space="preserve">Submission 1 (Professor Prue </w:t>
      </w:r>
      <w:r>
        <w:rPr>
          <w:spacing w:val="2"/>
          <w:sz w:val="13"/>
        </w:rPr>
        <w:t xml:space="preserve">Vines). </w:t>
      </w:r>
      <w:r>
        <w:rPr>
          <w:sz w:val="13"/>
        </w:rPr>
        <w:t xml:space="preserve">For example, legal costs would be saved by removing the need to undertake litigation.            </w:t>
      </w:r>
      <w:r>
        <w:rPr>
          <w:spacing w:val="-4"/>
          <w:sz w:val="13"/>
        </w:rPr>
        <w:t>51</w:t>
      </w:r>
      <w:r>
        <w:rPr>
          <w:spacing w:val="-4"/>
          <w:sz w:val="13"/>
        </w:rPr>
        <w:tab/>
      </w:r>
      <w:r>
        <w:rPr>
          <w:sz w:val="13"/>
        </w:rPr>
        <w:t>[2003] NSWSC 280 (2 April</w:t>
      </w:r>
      <w:r>
        <w:rPr>
          <w:spacing w:val="5"/>
          <w:sz w:val="13"/>
        </w:rPr>
        <w:t xml:space="preserve"> </w:t>
      </w:r>
      <w:r>
        <w:rPr>
          <w:spacing w:val="2"/>
          <w:sz w:val="13"/>
        </w:rPr>
        <w:t>2003).</w:t>
      </w:r>
    </w:p>
    <w:p w14:paraId="4F86A25A" w14:textId="77777777" w:rsidR="00622C04" w:rsidRDefault="006D16CC">
      <w:pPr>
        <w:pStyle w:val="ListParagraph"/>
        <w:numPr>
          <w:ilvl w:val="0"/>
          <w:numId w:val="42"/>
        </w:numPr>
        <w:tabs>
          <w:tab w:val="left" w:pos="2381"/>
          <w:tab w:val="left" w:pos="2382"/>
        </w:tabs>
        <w:spacing w:before="3"/>
        <w:ind w:right="1848"/>
        <w:rPr>
          <w:sz w:val="13"/>
        </w:rPr>
      </w:pPr>
      <w:r>
        <w:rPr>
          <w:w w:val="105"/>
          <w:sz w:val="13"/>
        </w:rPr>
        <w:t xml:space="preserve">Andrew Hemming, ‘Killing the Goose and Keeping the Golden </w:t>
      </w:r>
      <w:r>
        <w:rPr>
          <w:spacing w:val="2"/>
          <w:w w:val="105"/>
          <w:sz w:val="13"/>
        </w:rPr>
        <w:t xml:space="preserve">Nest </w:t>
      </w:r>
      <w:r>
        <w:rPr>
          <w:w w:val="105"/>
          <w:sz w:val="13"/>
        </w:rPr>
        <w:t xml:space="preserve">Egg’ </w:t>
      </w:r>
      <w:r>
        <w:rPr>
          <w:spacing w:val="2"/>
          <w:w w:val="105"/>
          <w:sz w:val="13"/>
        </w:rPr>
        <w:t xml:space="preserve">(2008) </w:t>
      </w:r>
      <w:r>
        <w:rPr>
          <w:w w:val="105"/>
          <w:sz w:val="13"/>
        </w:rPr>
        <w:t xml:space="preserve">8 </w:t>
      </w:r>
      <w:r>
        <w:rPr>
          <w:i/>
          <w:w w:val="105"/>
          <w:sz w:val="13"/>
        </w:rPr>
        <w:t xml:space="preserve">Queensland University of Technology Law and Justice Journal </w:t>
      </w:r>
      <w:r>
        <w:rPr>
          <w:w w:val="105"/>
          <w:sz w:val="13"/>
        </w:rPr>
        <w:t>342,</w:t>
      </w:r>
      <w:r>
        <w:rPr>
          <w:spacing w:val="9"/>
          <w:w w:val="105"/>
          <w:sz w:val="13"/>
        </w:rPr>
        <w:t xml:space="preserve"> </w:t>
      </w:r>
      <w:r>
        <w:rPr>
          <w:w w:val="105"/>
          <w:sz w:val="13"/>
        </w:rPr>
        <w:t>358.</w:t>
      </w:r>
    </w:p>
    <w:p w14:paraId="7B0F297D" w14:textId="77777777" w:rsidR="00622C04" w:rsidRDefault="006D16CC">
      <w:pPr>
        <w:pStyle w:val="ListParagraph"/>
        <w:numPr>
          <w:ilvl w:val="0"/>
          <w:numId w:val="42"/>
        </w:numPr>
        <w:tabs>
          <w:tab w:val="left" w:pos="2380"/>
          <w:tab w:val="left" w:pos="2382"/>
        </w:tabs>
        <w:spacing w:before="2"/>
        <w:rPr>
          <w:sz w:val="13"/>
        </w:rPr>
      </w:pPr>
      <w:r>
        <w:rPr>
          <w:w w:val="105"/>
          <w:sz w:val="13"/>
        </w:rPr>
        <w:t>Ibid</w:t>
      </w:r>
      <w:r>
        <w:rPr>
          <w:spacing w:val="4"/>
          <w:w w:val="105"/>
          <w:sz w:val="13"/>
        </w:rPr>
        <w:t xml:space="preserve"> </w:t>
      </w:r>
      <w:r>
        <w:rPr>
          <w:w w:val="105"/>
          <w:sz w:val="13"/>
        </w:rPr>
        <w:t>359.</w:t>
      </w:r>
    </w:p>
    <w:p w14:paraId="0FB7959A" w14:textId="77777777" w:rsidR="00622C04" w:rsidRDefault="006D16CC">
      <w:pPr>
        <w:pStyle w:val="ListParagraph"/>
        <w:numPr>
          <w:ilvl w:val="0"/>
          <w:numId w:val="42"/>
        </w:numPr>
        <w:tabs>
          <w:tab w:val="left" w:pos="2381"/>
          <w:tab w:val="left" w:pos="2382"/>
        </w:tabs>
        <w:spacing w:before="2"/>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spacing w:val="2"/>
          <w:w w:val="105"/>
          <w:sz w:val="13"/>
        </w:rPr>
        <w:t>6B(1).</w:t>
      </w:r>
    </w:p>
    <w:p w14:paraId="10F2EBB9" w14:textId="77777777" w:rsidR="00622C04" w:rsidRDefault="006D16CC">
      <w:pPr>
        <w:pStyle w:val="ListParagraph"/>
        <w:numPr>
          <w:ilvl w:val="0"/>
          <w:numId w:val="42"/>
        </w:numPr>
        <w:tabs>
          <w:tab w:val="left" w:pos="2380"/>
          <w:tab w:val="left" w:pos="2382"/>
        </w:tabs>
        <w:rPr>
          <w:sz w:val="13"/>
        </w:rPr>
      </w:pPr>
      <w:r>
        <w:rPr>
          <w:w w:val="105"/>
          <w:sz w:val="13"/>
        </w:rPr>
        <w:t>Ibid s</w:t>
      </w:r>
      <w:r>
        <w:rPr>
          <w:spacing w:val="9"/>
          <w:w w:val="105"/>
          <w:sz w:val="13"/>
        </w:rPr>
        <w:t xml:space="preserve"> </w:t>
      </w:r>
      <w:r>
        <w:rPr>
          <w:spacing w:val="2"/>
          <w:w w:val="105"/>
          <w:sz w:val="13"/>
        </w:rPr>
        <w:t>6A.</w:t>
      </w:r>
    </w:p>
    <w:p w14:paraId="5249C337" w14:textId="77777777" w:rsidR="00622C04" w:rsidRDefault="006D16CC">
      <w:pPr>
        <w:pStyle w:val="ListParagraph"/>
        <w:numPr>
          <w:ilvl w:val="0"/>
          <w:numId w:val="42"/>
        </w:numPr>
        <w:tabs>
          <w:tab w:val="left" w:pos="2380"/>
          <w:tab w:val="left" w:pos="2382"/>
        </w:tabs>
        <w:rPr>
          <w:sz w:val="13"/>
        </w:rPr>
      </w:pPr>
      <w:r>
        <w:pict w14:anchorId="3740520D">
          <v:shape id="_x0000_s1278" type="#_x0000_t202" style="position:absolute;left:0;text-align:left;margin-left:548.95pt;margin-top:3pt;width:13.2pt;height:14.25pt;z-index:251611136;mso-position-horizontal-relative:page" filled="f" stroked="f">
            <v:textbox inset="0,0,0,0">
              <w:txbxContent>
                <w:p w14:paraId="2C8CBE52" w14:textId="77777777" w:rsidR="00622C04" w:rsidRDefault="006D16CC">
                  <w:pPr>
                    <w:spacing w:line="284" w:lineRule="exact"/>
                    <w:rPr>
                      <w:b/>
                      <w:sz w:val="24"/>
                    </w:rPr>
                  </w:pPr>
                  <w:r>
                    <w:rPr>
                      <w:b/>
                      <w:color w:val="EC5A4F"/>
                      <w:spacing w:val="-2"/>
                      <w:w w:val="110"/>
                      <w:sz w:val="24"/>
                    </w:rPr>
                    <w:t>25</w:t>
                  </w:r>
                </w:p>
              </w:txbxContent>
            </v:textbox>
            <w10:wrap anchorx="page"/>
          </v:shape>
        </w:pict>
      </w:r>
      <w:r>
        <w:rPr>
          <w:sz w:val="13"/>
        </w:rPr>
        <w:t>Ibid s</w:t>
      </w:r>
      <w:r>
        <w:rPr>
          <w:spacing w:val="12"/>
          <w:sz w:val="13"/>
        </w:rPr>
        <w:t xml:space="preserve"> </w:t>
      </w:r>
      <w:r>
        <w:rPr>
          <w:spacing w:val="4"/>
          <w:sz w:val="13"/>
        </w:rPr>
        <w:t>6B(2)(b).</w:t>
      </w:r>
    </w:p>
    <w:p w14:paraId="72D2F8DB" w14:textId="77777777" w:rsidR="00622C04" w:rsidRDefault="006D16CC">
      <w:pPr>
        <w:pStyle w:val="ListParagraph"/>
        <w:numPr>
          <w:ilvl w:val="0"/>
          <w:numId w:val="42"/>
        </w:numPr>
        <w:tabs>
          <w:tab w:val="left" w:pos="2381"/>
          <w:tab w:val="left" w:pos="2382"/>
        </w:tabs>
        <w:spacing w:before="2"/>
        <w:rPr>
          <w:sz w:val="13"/>
        </w:rPr>
      </w:pPr>
      <w:r>
        <w:rPr>
          <w:i/>
          <w:w w:val="105"/>
          <w:sz w:val="13"/>
        </w:rPr>
        <w:t xml:space="preserve">Dunbar v Plant </w:t>
      </w:r>
      <w:r>
        <w:rPr>
          <w:w w:val="105"/>
          <w:sz w:val="13"/>
        </w:rPr>
        <w:t>[1998] Ch</w:t>
      </w:r>
      <w:r>
        <w:rPr>
          <w:spacing w:val="21"/>
          <w:w w:val="105"/>
          <w:sz w:val="13"/>
        </w:rPr>
        <w:t xml:space="preserve"> </w:t>
      </w:r>
      <w:r>
        <w:rPr>
          <w:spacing w:val="-4"/>
          <w:w w:val="105"/>
          <w:sz w:val="13"/>
        </w:rPr>
        <w:t>412.</w:t>
      </w:r>
    </w:p>
    <w:p w14:paraId="22A1EEA2" w14:textId="77777777" w:rsidR="00622C04" w:rsidRDefault="00622C04">
      <w:pPr>
        <w:rPr>
          <w:sz w:val="13"/>
        </w:rPr>
        <w:sectPr w:rsidR="00622C04">
          <w:pgSz w:w="11910" w:h="16840"/>
          <w:pgMar w:top="1360" w:right="0" w:bottom="280" w:left="0" w:header="808" w:footer="0" w:gutter="0"/>
          <w:cols w:space="720"/>
        </w:sectPr>
      </w:pPr>
    </w:p>
    <w:p w14:paraId="394C871B" w14:textId="77777777" w:rsidR="00622C04" w:rsidRDefault="00622C04">
      <w:pPr>
        <w:pStyle w:val="BodyText"/>
        <w:spacing w:before="9"/>
        <w:rPr>
          <w:sz w:val="22"/>
        </w:rPr>
      </w:pPr>
    </w:p>
    <w:p w14:paraId="47E7F0DF" w14:textId="77777777" w:rsidR="00622C04" w:rsidRDefault="006D16CC">
      <w:pPr>
        <w:pStyle w:val="ListParagraph"/>
        <w:numPr>
          <w:ilvl w:val="1"/>
          <w:numId w:val="55"/>
        </w:numPr>
        <w:tabs>
          <w:tab w:val="left" w:pos="2380"/>
          <w:tab w:val="left" w:pos="2381"/>
        </w:tabs>
        <w:spacing w:before="92" w:line="242" w:lineRule="auto"/>
        <w:ind w:right="2119"/>
        <w:rPr>
          <w:sz w:val="21"/>
        </w:rPr>
      </w:pPr>
      <w:r>
        <w:rPr>
          <w:sz w:val="21"/>
        </w:rPr>
        <w:t xml:space="preserve">A death in </w:t>
      </w:r>
      <w:r>
        <w:rPr>
          <w:spacing w:val="-3"/>
          <w:sz w:val="21"/>
        </w:rPr>
        <w:t xml:space="preserve">pursuance </w:t>
      </w:r>
      <w:r>
        <w:rPr>
          <w:sz w:val="21"/>
        </w:rPr>
        <w:t xml:space="preserve">of a </w:t>
      </w:r>
      <w:r>
        <w:rPr>
          <w:spacing w:val="-3"/>
          <w:sz w:val="21"/>
        </w:rPr>
        <w:t xml:space="preserve">suicide </w:t>
      </w:r>
      <w:r>
        <w:rPr>
          <w:sz w:val="21"/>
        </w:rPr>
        <w:t xml:space="preserve">pact </w:t>
      </w:r>
      <w:r>
        <w:rPr>
          <w:spacing w:val="-3"/>
          <w:sz w:val="21"/>
        </w:rPr>
        <w:t xml:space="preserve">may result from </w:t>
      </w:r>
      <w:r>
        <w:rPr>
          <w:sz w:val="21"/>
        </w:rPr>
        <w:t xml:space="preserve">the </w:t>
      </w:r>
      <w:r>
        <w:rPr>
          <w:spacing w:val="-3"/>
          <w:sz w:val="21"/>
        </w:rPr>
        <w:t xml:space="preserve">fatal </w:t>
      </w:r>
      <w:r>
        <w:rPr>
          <w:sz w:val="21"/>
        </w:rPr>
        <w:t xml:space="preserve">actions of one or </w:t>
      </w:r>
      <w:r>
        <w:rPr>
          <w:spacing w:val="-3"/>
          <w:sz w:val="21"/>
        </w:rPr>
        <w:t xml:space="preserve">all </w:t>
      </w:r>
      <w:r>
        <w:rPr>
          <w:sz w:val="21"/>
        </w:rPr>
        <w:t xml:space="preserve">parties </w:t>
      </w:r>
      <w:r>
        <w:rPr>
          <w:spacing w:val="-3"/>
          <w:sz w:val="21"/>
        </w:rPr>
        <w:t xml:space="preserve">to </w:t>
      </w:r>
      <w:r>
        <w:rPr>
          <w:sz w:val="21"/>
        </w:rPr>
        <w:t xml:space="preserve">the pact. What </w:t>
      </w:r>
      <w:r>
        <w:rPr>
          <w:spacing w:val="-3"/>
          <w:sz w:val="21"/>
        </w:rPr>
        <w:t xml:space="preserve">distinguishes </w:t>
      </w:r>
      <w:r>
        <w:rPr>
          <w:sz w:val="21"/>
        </w:rPr>
        <w:t xml:space="preserve">these offences </w:t>
      </w:r>
      <w:r>
        <w:rPr>
          <w:spacing w:val="-3"/>
          <w:sz w:val="21"/>
        </w:rPr>
        <w:t xml:space="preserve">from </w:t>
      </w:r>
      <w:r>
        <w:rPr>
          <w:sz w:val="21"/>
        </w:rPr>
        <w:t xml:space="preserve">other types of unlawful </w:t>
      </w:r>
      <w:r>
        <w:rPr>
          <w:spacing w:val="-3"/>
          <w:sz w:val="21"/>
        </w:rPr>
        <w:t xml:space="preserve">killings </w:t>
      </w:r>
      <w:r>
        <w:rPr>
          <w:sz w:val="21"/>
        </w:rPr>
        <w:t xml:space="preserve">is </w:t>
      </w:r>
      <w:r>
        <w:rPr>
          <w:spacing w:val="-3"/>
          <w:sz w:val="21"/>
        </w:rPr>
        <w:t xml:space="preserve">that </w:t>
      </w:r>
      <w:r>
        <w:rPr>
          <w:sz w:val="21"/>
        </w:rPr>
        <w:t xml:space="preserve">the decision </w:t>
      </w:r>
      <w:r>
        <w:rPr>
          <w:spacing w:val="-3"/>
          <w:sz w:val="21"/>
        </w:rPr>
        <w:t xml:space="preserve">to commit </w:t>
      </w:r>
      <w:r>
        <w:rPr>
          <w:sz w:val="21"/>
        </w:rPr>
        <w:t xml:space="preserve">the </w:t>
      </w:r>
      <w:r>
        <w:rPr>
          <w:spacing w:val="-3"/>
          <w:sz w:val="21"/>
        </w:rPr>
        <w:t xml:space="preserve">offence </w:t>
      </w:r>
      <w:r>
        <w:rPr>
          <w:sz w:val="21"/>
        </w:rPr>
        <w:t xml:space="preserve">is </w:t>
      </w:r>
      <w:r>
        <w:rPr>
          <w:spacing w:val="-3"/>
          <w:sz w:val="21"/>
        </w:rPr>
        <w:t xml:space="preserve">entered  </w:t>
      </w:r>
      <w:r>
        <w:rPr>
          <w:spacing w:val="-4"/>
          <w:sz w:val="21"/>
        </w:rPr>
        <w:t xml:space="preserve">into  </w:t>
      </w:r>
      <w:r>
        <w:rPr>
          <w:sz w:val="21"/>
        </w:rPr>
        <w:t xml:space="preserve">by </w:t>
      </w:r>
      <w:r>
        <w:rPr>
          <w:spacing w:val="-2"/>
          <w:sz w:val="21"/>
        </w:rPr>
        <w:t xml:space="preserve">agreement  </w:t>
      </w:r>
      <w:r>
        <w:rPr>
          <w:sz w:val="21"/>
        </w:rPr>
        <w:t xml:space="preserve">with the </w:t>
      </w:r>
      <w:r>
        <w:rPr>
          <w:spacing w:val="-3"/>
          <w:sz w:val="21"/>
        </w:rPr>
        <w:t xml:space="preserve">intention that </w:t>
      </w:r>
      <w:r>
        <w:rPr>
          <w:sz w:val="21"/>
        </w:rPr>
        <w:t xml:space="preserve">none of the parties </w:t>
      </w:r>
      <w:r>
        <w:rPr>
          <w:spacing w:val="-3"/>
          <w:sz w:val="21"/>
        </w:rPr>
        <w:t xml:space="preserve">to </w:t>
      </w:r>
      <w:r>
        <w:rPr>
          <w:sz w:val="21"/>
        </w:rPr>
        <w:t xml:space="preserve">the pact </w:t>
      </w:r>
      <w:r>
        <w:rPr>
          <w:spacing w:val="-3"/>
          <w:sz w:val="21"/>
        </w:rPr>
        <w:t xml:space="preserve">will </w:t>
      </w:r>
      <w:r>
        <w:rPr>
          <w:sz w:val="21"/>
        </w:rPr>
        <w:t xml:space="preserve">survive. </w:t>
      </w:r>
      <w:r>
        <w:rPr>
          <w:spacing w:val="-3"/>
          <w:sz w:val="21"/>
        </w:rPr>
        <w:t xml:space="preserve">Parliament </w:t>
      </w:r>
      <w:r>
        <w:rPr>
          <w:spacing w:val="-2"/>
          <w:sz w:val="21"/>
        </w:rPr>
        <w:t>has</w:t>
      </w:r>
      <w:r>
        <w:rPr>
          <w:spacing w:val="-15"/>
          <w:sz w:val="21"/>
        </w:rPr>
        <w:t xml:space="preserve"> </w:t>
      </w:r>
      <w:r>
        <w:rPr>
          <w:sz w:val="21"/>
        </w:rPr>
        <w:t>also</w:t>
      </w:r>
    </w:p>
    <w:p w14:paraId="28108197" w14:textId="77777777" w:rsidR="00622C04" w:rsidRDefault="006D16CC">
      <w:pPr>
        <w:pStyle w:val="BodyText"/>
        <w:spacing w:before="4" w:line="242" w:lineRule="auto"/>
        <w:ind w:left="2380" w:right="1500"/>
        <w:rPr>
          <w:sz w:val="12"/>
        </w:rPr>
      </w:pPr>
      <w:r>
        <w:rPr>
          <w:w w:val="105"/>
        </w:rPr>
        <w:t xml:space="preserve">recognised in the </w:t>
      </w:r>
      <w:r>
        <w:rPr>
          <w:spacing w:val="-3"/>
          <w:w w:val="105"/>
        </w:rPr>
        <w:t xml:space="preserve">Crimes </w:t>
      </w:r>
      <w:r>
        <w:rPr>
          <w:w w:val="105"/>
        </w:rPr>
        <w:t xml:space="preserve">Act </w:t>
      </w:r>
      <w:r>
        <w:rPr>
          <w:spacing w:val="-3"/>
          <w:w w:val="105"/>
        </w:rPr>
        <w:t xml:space="preserve">that manslaughter </w:t>
      </w:r>
      <w:r>
        <w:rPr>
          <w:w w:val="105"/>
        </w:rPr>
        <w:t xml:space="preserve">by </w:t>
      </w:r>
      <w:r>
        <w:rPr>
          <w:spacing w:val="-3"/>
          <w:w w:val="105"/>
        </w:rPr>
        <w:t xml:space="preserve">suicide </w:t>
      </w:r>
      <w:r>
        <w:rPr>
          <w:w w:val="105"/>
        </w:rPr>
        <w:t xml:space="preserve">pact differs </w:t>
      </w:r>
      <w:r>
        <w:rPr>
          <w:spacing w:val="-3"/>
          <w:w w:val="105"/>
        </w:rPr>
        <w:t xml:space="preserve">from </w:t>
      </w:r>
      <w:r>
        <w:rPr>
          <w:w w:val="105"/>
        </w:rPr>
        <w:t xml:space="preserve">other types of </w:t>
      </w:r>
      <w:r>
        <w:rPr>
          <w:spacing w:val="-4"/>
          <w:w w:val="105"/>
        </w:rPr>
        <w:t xml:space="preserve">manslaughter, </w:t>
      </w:r>
      <w:r>
        <w:rPr>
          <w:w w:val="105"/>
        </w:rPr>
        <w:t xml:space="preserve">as the maximum </w:t>
      </w:r>
      <w:r>
        <w:rPr>
          <w:spacing w:val="-3"/>
          <w:w w:val="105"/>
        </w:rPr>
        <w:t xml:space="preserve">sentence </w:t>
      </w:r>
      <w:r>
        <w:rPr>
          <w:w w:val="105"/>
        </w:rPr>
        <w:t xml:space="preserve">is </w:t>
      </w:r>
      <w:r>
        <w:rPr>
          <w:spacing w:val="-3"/>
          <w:w w:val="105"/>
        </w:rPr>
        <w:t>reduc</w:t>
      </w:r>
      <w:r>
        <w:rPr>
          <w:spacing w:val="-3"/>
          <w:w w:val="105"/>
        </w:rPr>
        <w:t xml:space="preserve">ed to </w:t>
      </w:r>
      <w:r>
        <w:rPr>
          <w:spacing w:val="-6"/>
          <w:w w:val="105"/>
        </w:rPr>
        <w:t xml:space="preserve">10 </w:t>
      </w:r>
      <w:r>
        <w:rPr>
          <w:w w:val="105"/>
        </w:rPr>
        <w:t xml:space="preserve">years </w:t>
      </w:r>
      <w:r>
        <w:rPr>
          <w:spacing w:val="-3"/>
          <w:w w:val="105"/>
        </w:rPr>
        <w:t xml:space="preserve">imprisonment </w:t>
      </w:r>
      <w:r>
        <w:rPr>
          <w:w w:val="105"/>
        </w:rPr>
        <w:t xml:space="preserve">as opposed </w:t>
      </w:r>
      <w:r>
        <w:rPr>
          <w:spacing w:val="-3"/>
          <w:w w:val="105"/>
        </w:rPr>
        <w:t xml:space="preserve">to 20 </w:t>
      </w:r>
      <w:r>
        <w:rPr>
          <w:w w:val="105"/>
        </w:rPr>
        <w:t>years.</w:t>
      </w:r>
      <w:r>
        <w:rPr>
          <w:w w:val="105"/>
          <w:position w:val="7"/>
          <w:sz w:val="12"/>
        </w:rPr>
        <w:t xml:space="preserve">58 </w:t>
      </w:r>
      <w:r>
        <w:rPr>
          <w:w w:val="105"/>
        </w:rPr>
        <w:t xml:space="preserve">The maximum </w:t>
      </w:r>
      <w:r>
        <w:rPr>
          <w:spacing w:val="-3"/>
          <w:w w:val="105"/>
        </w:rPr>
        <w:t xml:space="preserve">sentence for </w:t>
      </w:r>
      <w:r>
        <w:rPr>
          <w:w w:val="105"/>
        </w:rPr>
        <w:t xml:space="preserve">a person guilty of </w:t>
      </w:r>
      <w:r>
        <w:rPr>
          <w:spacing w:val="-3"/>
          <w:w w:val="105"/>
        </w:rPr>
        <w:t xml:space="preserve">aiding </w:t>
      </w:r>
      <w:r>
        <w:rPr>
          <w:w w:val="105"/>
        </w:rPr>
        <w:t xml:space="preserve">or abetting a </w:t>
      </w:r>
      <w:r>
        <w:rPr>
          <w:spacing w:val="-3"/>
          <w:w w:val="105"/>
        </w:rPr>
        <w:t xml:space="preserve">suicide </w:t>
      </w:r>
      <w:r>
        <w:rPr>
          <w:w w:val="105"/>
        </w:rPr>
        <w:t xml:space="preserve">is five years </w:t>
      </w:r>
      <w:r>
        <w:rPr>
          <w:spacing w:val="-3"/>
          <w:w w:val="105"/>
        </w:rPr>
        <w:t>imprisonment.</w:t>
      </w:r>
      <w:r>
        <w:rPr>
          <w:spacing w:val="-3"/>
          <w:w w:val="105"/>
          <w:position w:val="7"/>
          <w:sz w:val="12"/>
        </w:rPr>
        <w:t>59</w:t>
      </w:r>
    </w:p>
    <w:p w14:paraId="1C484AE2" w14:textId="77777777" w:rsidR="00622C04" w:rsidRDefault="006D16CC">
      <w:pPr>
        <w:pStyle w:val="ListParagraph"/>
        <w:numPr>
          <w:ilvl w:val="1"/>
          <w:numId w:val="55"/>
        </w:numPr>
        <w:tabs>
          <w:tab w:val="left" w:pos="2381"/>
          <w:tab w:val="left" w:pos="2382"/>
        </w:tabs>
        <w:spacing w:before="124" w:line="242" w:lineRule="auto"/>
        <w:ind w:right="1666"/>
        <w:rPr>
          <w:sz w:val="12"/>
        </w:rPr>
      </w:pPr>
      <w:r>
        <w:rPr>
          <w:w w:val="105"/>
          <w:sz w:val="21"/>
        </w:rPr>
        <w:t xml:space="preserve">The NZ Act </w:t>
      </w:r>
      <w:r>
        <w:rPr>
          <w:spacing w:val="-3"/>
          <w:w w:val="105"/>
          <w:sz w:val="21"/>
        </w:rPr>
        <w:t xml:space="preserve">excludes </w:t>
      </w:r>
      <w:r>
        <w:rPr>
          <w:w w:val="105"/>
          <w:sz w:val="21"/>
        </w:rPr>
        <w:t xml:space="preserve">unlawful </w:t>
      </w:r>
      <w:r>
        <w:rPr>
          <w:spacing w:val="-3"/>
          <w:w w:val="105"/>
          <w:sz w:val="21"/>
        </w:rPr>
        <w:t xml:space="preserve">killings pursuant to </w:t>
      </w:r>
      <w:r>
        <w:rPr>
          <w:w w:val="105"/>
          <w:sz w:val="21"/>
        </w:rPr>
        <w:t xml:space="preserve">a </w:t>
      </w:r>
      <w:r>
        <w:rPr>
          <w:spacing w:val="-3"/>
          <w:w w:val="105"/>
          <w:sz w:val="21"/>
        </w:rPr>
        <w:t xml:space="preserve">suicide </w:t>
      </w:r>
      <w:r>
        <w:rPr>
          <w:w w:val="105"/>
          <w:sz w:val="21"/>
        </w:rPr>
        <w:t xml:space="preserve">pact </w:t>
      </w:r>
      <w:r>
        <w:rPr>
          <w:spacing w:val="-3"/>
          <w:w w:val="105"/>
          <w:sz w:val="21"/>
        </w:rPr>
        <w:t xml:space="preserve">from </w:t>
      </w:r>
      <w:r>
        <w:rPr>
          <w:w w:val="105"/>
          <w:sz w:val="21"/>
        </w:rPr>
        <w:t xml:space="preserve">the scope of the </w:t>
      </w:r>
      <w:r>
        <w:rPr>
          <w:spacing w:val="-3"/>
          <w:w w:val="105"/>
          <w:sz w:val="21"/>
        </w:rPr>
        <w:t>forfeiture rule.</w:t>
      </w:r>
      <w:r>
        <w:rPr>
          <w:spacing w:val="-3"/>
          <w:w w:val="105"/>
          <w:position w:val="7"/>
          <w:sz w:val="12"/>
        </w:rPr>
        <w:t xml:space="preserve">60 </w:t>
      </w:r>
      <w:r>
        <w:rPr>
          <w:spacing w:val="-3"/>
          <w:w w:val="105"/>
          <w:sz w:val="21"/>
        </w:rPr>
        <w:t xml:space="preserve">State Trustees, </w:t>
      </w:r>
      <w:r>
        <w:rPr>
          <w:w w:val="105"/>
          <w:sz w:val="21"/>
        </w:rPr>
        <w:t xml:space="preserve">The </w:t>
      </w:r>
      <w:r>
        <w:rPr>
          <w:spacing w:val="-3"/>
          <w:w w:val="105"/>
          <w:sz w:val="21"/>
        </w:rPr>
        <w:t xml:space="preserve">Institute </w:t>
      </w:r>
      <w:r>
        <w:rPr>
          <w:w w:val="105"/>
          <w:sz w:val="21"/>
        </w:rPr>
        <w:t xml:space="preserve">of Legal Executives (Victoria) and </w:t>
      </w:r>
      <w:r>
        <w:rPr>
          <w:spacing w:val="-3"/>
          <w:w w:val="105"/>
          <w:sz w:val="21"/>
        </w:rPr>
        <w:t xml:space="preserve">Janine </w:t>
      </w:r>
      <w:r>
        <w:rPr>
          <w:spacing w:val="-5"/>
          <w:w w:val="105"/>
          <w:sz w:val="21"/>
        </w:rPr>
        <w:t xml:space="preserve">Truter </w:t>
      </w:r>
      <w:r>
        <w:rPr>
          <w:spacing w:val="-3"/>
          <w:w w:val="105"/>
          <w:sz w:val="21"/>
        </w:rPr>
        <w:t xml:space="preserve">all </w:t>
      </w:r>
      <w:r>
        <w:rPr>
          <w:w w:val="105"/>
          <w:sz w:val="21"/>
        </w:rPr>
        <w:t xml:space="preserve">suggested </w:t>
      </w:r>
      <w:r>
        <w:rPr>
          <w:spacing w:val="-3"/>
          <w:w w:val="105"/>
          <w:sz w:val="21"/>
        </w:rPr>
        <w:t xml:space="preserve">that deaths </w:t>
      </w:r>
      <w:r>
        <w:rPr>
          <w:w w:val="105"/>
          <w:sz w:val="21"/>
        </w:rPr>
        <w:t xml:space="preserve">in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should </w:t>
      </w:r>
      <w:r>
        <w:rPr>
          <w:spacing w:val="-2"/>
          <w:w w:val="105"/>
          <w:sz w:val="21"/>
        </w:rPr>
        <w:t xml:space="preserve">not </w:t>
      </w:r>
      <w:r>
        <w:rPr>
          <w:spacing w:val="-3"/>
          <w:w w:val="105"/>
          <w:sz w:val="21"/>
        </w:rPr>
        <w:t xml:space="preserve">result </w:t>
      </w:r>
      <w:r>
        <w:rPr>
          <w:w w:val="105"/>
          <w:sz w:val="21"/>
        </w:rPr>
        <w:t xml:space="preserve">in the application of the </w:t>
      </w:r>
      <w:r>
        <w:rPr>
          <w:spacing w:val="-3"/>
          <w:w w:val="105"/>
          <w:sz w:val="21"/>
        </w:rPr>
        <w:t xml:space="preserve">forfeiture rule. </w:t>
      </w:r>
      <w:r>
        <w:rPr>
          <w:w w:val="105"/>
          <w:sz w:val="21"/>
        </w:rPr>
        <w:t xml:space="preserve">Michael </w:t>
      </w:r>
      <w:r>
        <w:rPr>
          <w:spacing w:val="-3"/>
          <w:w w:val="105"/>
          <w:sz w:val="21"/>
        </w:rPr>
        <w:t>Tinsley comment</w:t>
      </w:r>
      <w:r>
        <w:rPr>
          <w:spacing w:val="-3"/>
          <w:w w:val="105"/>
          <w:sz w:val="21"/>
        </w:rPr>
        <w:t xml:space="preserve">ed that such </w:t>
      </w:r>
      <w:r>
        <w:rPr>
          <w:w w:val="105"/>
          <w:sz w:val="21"/>
        </w:rPr>
        <w:t xml:space="preserve">offences </w:t>
      </w:r>
      <w:r>
        <w:rPr>
          <w:spacing w:val="-3"/>
          <w:w w:val="105"/>
          <w:sz w:val="21"/>
        </w:rPr>
        <w:t xml:space="preserve">are appropriate for </w:t>
      </w:r>
      <w:r>
        <w:rPr>
          <w:w w:val="105"/>
          <w:sz w:val="21"/>
        </w:rPr>
        <w:t xml:space="preserve">the </w:t>
      </w:r>
      <w:r>
        <w:rPr>
          <w:spacing w:val="-3"/>
          <w:w w:val="105"/>
          <w:sz w:val="21"/>
        </w:rPr>
        <w:t xml:space="preserve">exercise </w:t>
      </w:r>
      <w:r>
        <w:rPr>
          <w:w w:val="105"/>
          <w:sz w:val="21"/>
        </w:rPr>
        <w:t xml:space="preserve">of a </w:t>
      </w:r>
      <w:r>
        <w:rPr>
          <w:spacing w:val="-3"/>
          <w:w w:val="105"/>
          <w:sz w:val="21"/>
        </w:rPr>
        <w:t xml:space="preserve">judicial discretion to </w:t>
      </w:r>
      <w:r>
        <w:rPr>
          <w:w w:val="105"/>
          <w:sz w:val="21"/>
        </w:rPr>
        <w:t xml:space="preserve">modify the effect of the </w:t>
      </w:r>
      <w:r>
        <w:rPr>
          <w:spacing w:val="-4"/>
          <w:w w:val="105"/>
          <w:sz w:val="21"/>
        </w:rPr>
        <w:t>rule.</w:t>
      </w:r>
      <w:r>
        <w:rPr>
          <w:spacing w:val="-4"/>
          <w:w w:val="105"/>
          <w:position w:val="7"/>
          <w:sz w:val="12"/>
        </w:rPr>
        <w:t>61</w:t>
      </w:r>
      <w:r>
        <w:rPr>
          <w:spacing w:val="-4"/>
          <w:w w:val="105"/>
          <w:sz w:val="12"/>
        </w:rPr>
        <w:t xml:space="preserve"> </w:t>
      </w:r>
      <w:r>
        <w:rPr>
          <w:spacing w:val="-3"/>
          <w:w w:val="105"/>
          <w:sz w:val="21"/>
        </w:rPr>
        <w:t xml:space="preserve">Janine </w:t>
      </w:r>
      <w:r>
        <w:rPr>
          <w:spacing w:val="-5"/>
          <w:w w:val="105"/>
          <w:sz w:val="21"/>
        </w:rPr>
        <w:t xml:space="preserve">Truter </w:t>
      </w:r>
      <w:r>
        <w:rPr>
          <w:w w:val="105"/>
          <w:sz w:val="21"/>
        </w:rPr>
        <w:t xml:space="preserve">put the view </w:t>
      </w:r>
      <w:r>
        <w:rPr>
          <w:spacing w:val="-3"/>
          <w:w w:val="105"/>
          <w:sz w:val="21"/>
        </w:rPr>
        <w:t xml:space="preserve">that </w:t>
      </w:r>
      <w:r>
        <w:rPr>
          <w:w w:val="105"/>
          <w:sz w:val="21"/>
        </w:rPr>
        <w:t xml:space="preserve">it is </w:t>
      </w:r>
      <w:r>
        <w:rPr>
          <w:spacing w:val="-3"/>
          <w:w w:val="105"/>
          <w:sz w:val="21"/>
        </w:rPr>
        <w:t xml:space="preserve">preferable to have </w:t>
      </w:r>
      <w:r>
        <w:rPr>
          <w:w w:val="105"/>
          <w:sz w:val="21"/>
        </w:rPr>
        <w:t xml:space="preserve">laws </w:t>
      </w:r>
      <w:r>
        <w:rPr>
          <w:spacing w:val="-3"/>
          <w:w w:val="105"/>
          <w:sz w:val="21"/>
        </w:rPr>
        <w:t xml:space="preserve">that are </w:t>
      </w:r>
      <w:r>
        <w:rPr>
          <w:spacing w:val="-5"/>
          <w:w w:val="105"/>
          <w:sz w:val="21"/>
        </w:rPr>
        <w:t xml:space="preserve">clear, </w:t>
      </w:r>
      <w:r>
        <w:rPr>
          <w:spacing w:val="-3"/>
          <w:w w:val="105"/>
          <w:sz w:val="21"/>
        </w:rPr>
        <w:t xml:space="preserve">simple </w:t>
      </w:r>
      <w:r>
        <w:rPr>
          <w:w w:val="105"/>
          <w:sz w:val="21"/>
        </w:rPr>
        <w:t xml:space="preserve">and </w:t>
      </w:r>
      <w:r>
        <w:rPr>
          <w:spacing w:val="-3"/>
          <w:w w:val="105"/>
          <w:sz w:val="21"/>
        </w:rPr>
        <w:t xml:space="preserve">unambiguous </w:t>
      </w:r>
      <w:r>
        <w:rPr>
          <w:w w:val="105"/>
          <w:sz w:val="21"/>
        </w:rPr>
        <w:t xml:space="preserve">on the issue of </w:t>
      </w:r>
      <w:r>
        <w:rPr>
          <w:spacing w:val="-3"/>
          <w:w w:val="105"/>
          <w:sz w:val="21"/>
        </w:rPr>
        <w:t xml:space="preserve">aiding </w:t>
      </w:r>
      <w:r>
        <w:rPr>
          <w:w w:val="105"/>
          <w:sz w:val="21"/>
        </w:rPr>
        <w:t xml:space="preserve">or abetting a </w:t>
      </w:r>
      <w:r>
        <w:rPr>
          <w:spacing w:val="-3"/>
          <w:w w:val="105"/>
          <w:sz w:val="21"/>
        </w:rPr>
        <w:t>su</w:t>
      </w:r>
      <w:r>
        <w:rPr>
          <w:spacing w:val="-3"/>
          <w:w w:val="105"/>
          <w:sz w:val="21"/>
        </w:rPr>
        <w:t xml:space="preserve">icide </w:t>
      </w:r>
      <w:r>
        <w:rPr>
          <w:w w:val="105"/>
          <w:sz w:val="21"/>
        </w:rPr>
        <w:t xml:space="preserve">and </w:t>
      </w:r>
      <w:r>
        <w:rPr>
          <w:spacing w:val="-3"/>
          <w:w w:val="105"/>
          <w:sz w:val="21"/>
        </w:rPr>
        <w:t xml:space="preserve">suicide </w:t>
      </w:r>
      <w:r>
        <w:rPr>
          <w:w w:val="105"/>
          <w:sz w:val="21"/>
        </w:rPr>
        <w:t xml:space="preserve">pacts so </w:t>
      </w:r>
      <w:r>
        <w:rPr>
          <w:spacing w:val="-3"/>
          <w:w w:val="105"/>
          <w:sz w:val="21"/>
        </w:rPr>
        <w:t xml:space="preserve">that </w:t>
      </w:r>
      <w:r>
        <w:rPr>
          <w:w w:val="105"/>
          <w:sz w:val="21"/>
        </w:rPr>
        <w:t xml:space="preserve">the </w:t>
      </w:r>
      <w:r>
        <w:rPr>
          <w:spacing w:val="-3"/>
          <w:w w:val="105"/>
          <w:sz w:val="21"/>
        </w:rPr>
        <w:t xml:space="preserve">trauma </w:t>
      </w:r>
      <w:r>
        <w:rPr>
          <w:w w:val="105"/>
          <w:sz w:val="21"/>
        </w:rPr>
        <w:t xml:space="preserve">of </w:t>
      </w:r>
      <w:r>
        <w:rPr>
          <w:spacing w:val="-3"/>
          <w:w w:val="105"/>
          <w:sz w:val="21"/>
        </w:rPr>
        <w:t xml:space="preserve">losing </w:t>
      </w:r>
      <w:r>
        <w:rPr>
          <w:w w:val="105"/>
          <w:sz w:val="21"/>
        </w:rPr>
        <w:t xml:space="preserve">a loved one is </w:t>
      </w:r>
      <w:r>
        <w:rPr>
          <w:spacing w:val="-2"/>
          <w:w w:val="105"/>
          <w:sz w:val="21"/>
        </w:rPr>
        <w:t xml:space="preserve">not </w:t>
      </w:r>
      <w:r>
        <w:rPr>
          <w:w w:val="105"/>
          <w:sz w:val="21"/>
        </w:rPr>
        <w:t xml:space="preserve">compounded by legal </w:t>
      </w:r>
      <w:r>
        <w:rPr>
          <w:spacing w:val="-3"/>
          <w:w w:val="105"/>
          <w:sz w:val="21"/>
        </w:rPr>
        <w:t xml:space="preserve">uncertainty, </w:t>
      </w:r>
      <w:r>
        <w:rPr>
          <w:w w:val="105"/>
          <w:sz w:val="21"/>
        </w:rPr>
        <w:t xml:space="preserve">the cost of </w:t>
      </w:r>
      <w:r>
        <w:rPr>
          <w:spacing w:val="-3"/>
          <w:w w:val="105"/>
          <w:sz w:val="21"/>
        </w:rPr>
        <w:t xml:space="preserve">funding </w:t>
      </w:r>
      <w:r>
        <w:rPr>
          <w:w w:val="105"/>
          <w:sz w:val="21"/>
        </w:rPr>
        <w:t xml:space="preserve">court action or the </w:t>
      </w:r>
      <w:r>
        <w:rPr>
          <w:spacing w:val="-3"/>
          <w:w w:val="105"/>
          <w:sz w:val="21"/>
        </w:rPr>
        <w:t xml:space="preserve">potentially random nature </w:t>
      </w:r>
      <w:r>
        <w:rPr>
          <w:w w:val="105"/>
          <w:sz w:val="21"/>
        </w:rPr>
        <w:t xml:space="preserve">of </w:t>
      </w:r>
      <w:r>
        <w:rPr>
          <w:spacing w:val="-3"/>
          <w:w w:val="105"/>
          <w:sz w:val="21"/>
        </w:rPr>
        <w:t>judicial</w:t>
      </w:r>
      <w:r>
        <w:rPr>
          <w:spacing w:val="37"/>
          <w:w w:val="105"/>
          <w:sz w:val="21"/>
        </w:rPr>
        <w:t xml:space="preserve"> </w:t>
      </w:r>
      <w:r>
        <w:rPr>
          <w:spacing w:val="-3"/>
          <w:w w:val="105"/>
          <w:sz w:val="21"/>
        </w:rPr>
        <w:t>discretion.</w:t>
      </w:r>
      <w:r>
        <w:rPr>
          <w:spacing w:val="-3"/>
          <w:w w:val="105"/>
          <w:position w:val="7"/>
          <w:sz w:val="12"/>
        </w:rPr>
        <w:t>62</w:t>
      </w:r>
    </w:p>
    <w:p w14:paraId="1C6D8F74" w14:textId="77777777" w:rsidR="00622C04" w:rsidRDefault="006D16CC">
      <w:pPr>
        <w:pStyle w:val="ListParagraph"/>
        <w:numPr>
          <w:ilvl w:val="1"/>
          <w:numId w:val="55"/>
        </w:numPr>
        <w:tabs>
          <w:tab w:val="left" w:pos="2380"/>
          <w:tab w:val="left" w:pos="2381"/>
        </w:tabs>
        <w:spacing w:before="130" w:line="242" w:lineRule="auto"/>
        <w:ind w:right="1652"/>
        <w:rPr>
          <w:sz w:val="21"/>
        </w:rPr>
      </w:pPr>
      <w:r>
        <w:rPr>
          <w:sz w:val="21"/>
        </w:rPr>
        <w:t xml:space="preserve">Given the low moral </w:t>
      </w:r>
      <w:r>
        <w:rPr>
          <w:spacing w:val="-3"/>
          <w:sz w:val="21"/>
        </w:rPr>
        <w:t xml:space="preserve">culpability </w:t>
      </w:r>
      <w:r>
        <w:rPr>
          <w:sz w:val="21"/>
        </w:rPr>
        <w:t xml:space="preserve">of the offender and the </w:t>
      </w:r>
      <w:r>
        <w:rPr>
          <w:spacing w:val="-3"/>
          <w:sz w:val="21"/>
        </w:rPr>
        <w:t xml:space="preserve">tragic circumstances </w:t>
      </w:r>
      <w:r>
        <w:rPr>
          <w:sz w:val="21"/>
        </w:rPr>
        <w:t xml:space="preserve">in which a </w:t>
      </w:r>
      <w:r>
        <w:rPr>
          <w:spacing w:val="-3"/>
          <w:sz w:val="21"/>
        </w:rPr>
        <w:t xml:space="preserve">suicide  </w:t>
      </w:r>
      <w:r>
        <w:rPr>
          <w:sz w:val="21"/>
        </w:rPr>
        <w:t xml:space="preserve">pact </w:t>
      </w:r>
      <w:r>
        <w:rPr>
          <w:spacing w:val="-3"/>
          <w:sz w:val="21"/>
        </w:rPr>
        <w:t>generally</w:t>
      </w:r>
      <w:r>
        <w:rPr>
          <w:spacing w:val="41"/>
          <w:sz w:val="21"/>
        </w:rPr>
        <w:t xml:space="preserve"> </w:t>
      </w:r>
      <w:r>
        <w:rPr>
          <w:sz w:val="21"/>
        </w:rPr>
        <w:t xml:space="preserve">occurs, the court would be </w:t>
      </w:r>
      <w:r>
        <w:rPr>
          <w:spacing w:val="-4"/>
          <w:sz w:val="21"/>
        </w:rPr>
        <w:t xml:space="preserve">likely  </w:t>
      </w:r>
      <w:r>
        <w:rPr>
          <w:spacing w:val="-3"/>
          <w:sz w:val="21"/>
        </w:rPr>
        <w:t xml:space="preserve">to  exercise  any  judicial  discretion  </w:t>
      </w:r>
      <w:r>
        <w:rPr>
          <w:sz w:val="21"/>
        </w:rPr>
        <w:t xml:space="preserve">in </w:t>
      </w:r>
      <w:r>
        <w:rPr>
          <w:spacing w:val="-3"/>
          <w:sz w:val="21"/>
        </w:rPr>
        <w:t xml:space="preserve">favour </w:t>
      </w:r>
      <w:r>
        <w:rPr>
          <w:sz w:val="21"/>
        </w:rPr>
        <w:t xml:space="preserve">of the offender in these cases. This </w:t>
      </w:r>
      <w:r>
        <w:rPr>
          <w:spacing w:val="-3"/>
          <w:sz w:val="21"/>
        </w:rPr>
        <w:t xml:space="preserve">occurred </w:t>
      </w:r>
      <w:r>
        <w:rPr>
          <w:sz w:val="21"/>
        </w:rPr>
        <w:t xml:space="preserve">in </w:t>
      </w:r>
      <w:r>
        <w:rPr>
          <w:i/>
          <w:sz w:val="21"/>
        </w:rPr>
        <w:t xml:space="preserve">Dunbar v </w:t>
      </w:r>
      <w:r>
        <w:rPr>
          <w:i/>
          <w:spacing w:val="-3"/>
          <w:sz w:val="21"/>
        </w:rPr>
        <w:t>Plant,</w:t>
      </w:r>
      <w:r>
        <w:rPr>
          <w:spacing w:val="-3"/>
          <w:position w:val="7"/>
          <w:sz w:val="12"/>
        </w:rPr>
        <w:t xml:space="preserve">63  </w:t>
      </w:r>
      <w:r>
        <w:rPr>
          <w:sz w:val="21"/>
        </w:rPr>
        <w:t xml:space="preserve">where Lord  Justice </w:t>
      </w:r>
      <w:r>
        <w:rPr>
          <w:spacing w:val="-3"/>
          <w:sz w:val="21"/>
        </w:rPr>
        <w:t>Ph</w:t>
      </w:r>
      <w:r>
        <w:rPr>
          <w:spacing w:val="-3"/>
          <w:sz w:val="21"/>
        </w:rPr>
        <w:t xml:space="preserve">illips indicated that </w:t>
      </w:r>
      <w:r>
        <w:rPr>
          <w:sz w:val="21"/>
        </w:rPr>
        <w:t xml:space="preserve">the </w:t>
      </w:r>
      <w:r>
        <w:rPr>
          <w:spacing w:val="-2"/>
          <w:sz w:val="21"/>
        </w:rPr>
        <w:t xml:space="preserve">normal </w:t>
      </w:r>
      <w:r>
        <w:rPr>
          <w:sz w:val="21"/>
        </w:rPr>
        <w:t xml:space="preserve">approach of the courts would be </w:t>
      </w:r>
      <w:r>
        <w:rPr>
          <w:spacing w:val="-3"/>
          <w:sz w:val="21"/>
        </w:rPr>
        <w:t xml:space="preserve">to </w:t>
      </w:r>
      <w:r>
        <w:rPr>
          <w:sz w:val="21"/>
        </w:rPr>
        <w:t xml:space="preserve">provide </w:t>
      </w:r>
      <w:r>
        <w:rPr>
          <w:spacing w:val="-3"/>
          <w:sz w:val="21"/>
        </w:rPr>
        <w:t>total relief against forfeiture.</w:t>
      </w:r>
      <w:r>
        <w:rPr>
          <w:spacing w:val="-3"/>
          <w:position w:val="7"/>
          <w:sz w:val="12"/>
        </w:rPr>
        <w:t xml:space="preserve">64 </w:t>
      </w:r>
      <w:r>
        <w:rPr>
          <w:sz w:val="21"/>
        </w:rPr>
        <w:t>He further suggested</w:t>
      </w:r>
      <w:r>
        <w:rPr>
          <w:spacing w:val="43"/>
          <w:sz w:val="21"/>
        </w:rPr>
        <w:t xml:space="preserve"> </w:t>
      </w:r>
      <w:r>
        <w:rPr>
          <w:sz w:val="21"/>
        </w:rPr>
        <w:t>that:</w:t>
      </w:r>
    </w:p>
    <w:p w14:paraId="32251654" w14:textId="77777777" w:rsidR="00622C04" w:rsidRDefault="006D16CC">
      <w:pPr>
        <w:pStyle w:val="ListParagraph"/>
        <w:numPr>
          <w:ilvl w:val="2"/>
          <w:numId w:val="55"/>
        </w:numPr>
        <w:tabs>
          <w:tab w:val="left" w:pos="2835"/>
        </w:tabs>
        <w:spacing w:before="115" w:line="242" w:lineRule="auto"/>
        <w:ind w:right="1714" w:hanging="453"/>
        <w:jc w:val="both"/>
        <w:rPr>
          <w:sz w:val="12"/>
        </w:rPr>
      </w:pPr>
      <w:r>
        <w:rPr>
          <w:w w:val="105"/>
          <w:sz w:val="21"/>
        </w:rPr>
        <w:t xml:space="preserve">The </w:t>
      </w:r>
      <w:r>
        <w:rPr>
          <w:spacing w:val="-3"/>
          <w:w w:val="105"/>
          <w:sz w:val="21"/>
        </w:rPr>
        <w:t xml:space="preserve">aiding </w:t>
      </w:r>
      <w:r>
        <w:rPr>
          <w:w w:val="105"/>
          <w:sz w:val="21"/>
        </w:rPr>
        <w:t xml:space="preserve">or abetting of the </w:t>
      </w:r>
      <w:r>
        <w:rPr>
          <w:spacing w:val="-3"/>
          <w:w w:val="105"/>
          <w:sz w:val="21"/>
        </w:rPr>
        <w:t xml:space="preserve">suicide </w:t>
      </w:r>
      <w:r>
        <w:rPr>
          <w:w w:val="105"/>
          <w:sz w:val="21"/>
        </w:rPr>
        <w:t xml:space="preserve">of </w:t>
      </w:r>
      <w:r>
        <w:rPr>
          <w:spacing w:val="-3"/>
          <w:w w:val="105"/>
          <w:sz w:val="21"/>
        </w:rPr>
        <w:t xml:space="preserve">another </w:t>
      </w:r>
      <w:r>
        <w:rPr>
          <w:w w:val="105"/>
          <w:sz w:val="21"/>
        </w:rPr>
        <w:t xml:space="preserve">in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is an </w:t>
      </w:r>
      <w:r>
        <w:rPr>
          <w:spacing w:val="-3"/>
          <w:w w:val="105"/>
          <w:sz w:val="21"/>
        </w:rPr>
        <w:t>offence</w:t>
      </w:r>
      <w:r>
        <w:rPr>
          <w:spacing w:val="-5"/>
          <w:w w:val="105"/>
          <w:sz w:val="21"/>
        </w:rPr>
        <w:t xml:space="preserve"> </w:t>
      </w:r>
      <w:r>
        <w:rPr>
          <w:spacing w:val="-3"/>
          <w:w w:val="105"/>
          <w:sz w:val="21"/>
        </w:rPr>
        <w:t>that</w:t>
      </w:r>
      <w:r>
        <w:rPr>
          <w:spacing w:val="-5"/>
          <w:w w:val="105"/>
          <w:sz w:val="21"/>
        </w:rPr>
        <w:t xml:space="preserve"> </w:t>
      </w:r>
      <w:r>
        <w:rPr>
          <w:w w:val="105"/>
          <w:sz w:val="21"/>
        </w:rPr>
        <w:t>is</w:t>
      </w:r>
      <w:r>
        <w:rPr>
          <w:spacing w:val="-5"/>
          <w:w w:val="105"/>
          <w:sz w:val="21"/>
        </w:rPr>
        <w:t xml:space="preserve"> </w:t>
      </w:r>
      <w:r>
        <w:rPr>
          <w:spacing w:val="-4"/>
          <w:w w:val="105"/>
          <w:sz w:val="21"/>
        </w:rPr>
        <w:t>likely</w:t>
      </w:r>
      <w:r>
        <w:rPr>
          <w:spacing w:val="-5"/>
          <w:w w:val="105"/>
          <w:sz w:val="21"/>
        </w:rPr>
        <w:t xml:space="preserve"> </w:t>
      </w:r>
      <w:r>
        <w:rPr>
          <w:w w:val="105"/>
          <w:sz w:val="21"/>
        </w:rPr>
        <w:t>‘to</w:t>
      </w:r>
      <w:r>
        <w:rPr>
          <w:spacing w:val="-5"/>
          <w:w w:val="105"/>
          <w:sz w:val="21"/>
        </w:rPr>
        <w:t xml:space="preserve"> </w:t>
      </w:r>
      <w:r>
        <w:rPr>
          <w:spacing w:val="-4"/>
          <w:w w:val="105"/>
          <w:sz w:val="21"/>
        </w:rPr>
        <w:t>fall</w:t>
      </w:r>
      <w:r>
        <w:rPr>
          <w:spacing w:val="-5"/>
          <w:w w:val="105"/>
          <w:sz w:val="21"/>
        </w:rPr>
        <w:t xml:space="preserve"> </w:t>
      </w:r>
      <w:r>
        <w:rPr>
          <w:spacing w:val="-4"/>
          <w:w w:val="105"/>
          <w:sz w:val="21"/>
        </w:rPr>
        <w:t>into</w:t>
      </w:r>
      <w:r>
        <w:rPr>
          <w:spacing w:val="-5"/>
          <w:w w:val="105"/>
          <w:sz w:val="21"/>
        </w:rPr>
        <w:t xml:space="preserve"> </w:t>
      </w:r>
      <w:r>
        <w:rPr>
          <w:w w:val="105"/>
          <w:sz w:val="21"/>
        </w:rPr>
        <w:t>the</w:t>
      </w:r>
      <w:r>
        <w:rPr>
          <w:spacing w:val="-5"/>
          <w:w w:val="105"/>
          <w:sz w:val="21"/>
        </w:rPr>
        <w:t xml:space="preserve"> </w:t>
      </w:r>
      <w:r>
        <w:rPr>
          <w:w w:val="105"/>
          <w:sz w:val="21"/>
        </w:rPr>
        <w:t>category</w:t>
      </w:r>
      <w:r>
        <w:rPr>
          <w:spacing w:val="-5"/>
          <w:w w:val="105"/>
          <w:sz w:val="21"/>
        </w:rPr>
        <w:t xml:space="preserve"> </w:t>
      </w:r>
      <w:r>
        <w:rPr>
          <w:w w:val="105"/>
          <w:sz w:val="21"/>
        </w:rPr>
        <w:t>of</w:t>
      </w:r>
      <w:r>
        <w:rPr>
          <w:spacing w:val="-5"/>
          <w:w w:val="105"/>
          <w:sz w:val="21"/>
        </w:rPr>
        <w:t xml:space="preserve"> </w:t>
      </w:r>
      <w:r>
        <w:rPr>
          <w:w w:val="105"/>
          <w:sz w:val="21"/>
        </w:rPr>
        <w:t>those</w:t>
      </w:r>
      <w:r>
        <w:rPr>
          <w:spacing w:val="-5"/>
          <w:w w:val="105"/>
          <w:sz w:val="21"/>
        </w:rPr>
        <w:t xml:space="preserve"> </w:t>
      </w:r>
      <w:r>
        <w:rPr>
          <w:w w:val="105"/>
          <w:sz w:val="21"/>
        </w:rPr>
        <w:t>[offences]</w:t>
      </w:r>
      <w:r>
        <w:rPr>
          <w:spacing w:val="-4"/>
          <w:w w:val="105"/>
          <w:sz w:val="21"/>
        </w:rPr>
        <w:t xml:space="preserve"> </w:t>
      </w:r>
      <w:r>
        <w:rPr>
          <w:w w:val="105"/>
          <w:sz w:val="21"/>
        </w:rPr>
        <w:t>in</w:t>
      </w:r>
      <w:r>
        <w:rPr>
          <w:spacing w:val="-5"/>
          <w:w w:val="105"/>
          <w:sz w:val="21"/>
        </w:rPr>
        <w:t xml:space="preserve"> </w:t>
      </w:r>
      <w:r>
        <w:rPr>
          <w:w w:val="105"/>
          <w:sz w:val="21"/>
        </w:rPr>
        <w:t>respect</w:t>
      </w:r>
      <w:r>
        <w:rPr>
          <w:spacing w:val="-5"/>
          <w:w w:val="105"/>
          <w:sz w:val="21"/>
        </w:rPr>
        <w:t xml:space="preserve"> </w:t>
      </w:r>
      <w:r>
        <w:rPr>
          <w:w w:val="105"/>
          <w:sz w:val="21"/>
        </w:rPr>
        <w:t>of</w:t>
      </w:r>
      <w:r>
        <w:rPr>
          <w:spacing w:val="-5"/>
          <w:w w:val="105"/>
          <w:sz w:val="21"/>
        </w:rPr>
        <w:t xml:space="preserve"> </w:t>
      </w:r>
      <w:r>
        <w:rPr>
          <w:w w:val="105"/>
          <w:sz w:val="21"/>
        </w:rPr>
        <w:t xml:space="preserve">which the </w:t>
      </w:r>
      <w:r>
        <w:rPr>
          <w:spacing w:val="-3"/>
          <w:w w:val="105"/>
          <w:sz w:val="21"/>
        </w:rPr>
        <w:t xml:space="preserve">public interest </w:t>
      </w:r>
      <w:r>
        <w:rPr>
          <w:w w:val="105"/>
          <w:sz w:val="21"/>
        </w:rPr>
        <w:t xml:space="preserve">does </w:t>
      </w:r>
      <w:r>
        <w:rPr>
          <w:spacing w:val="-2"/>
          <w:w w:val="105"/>
          <w:sz w:val="21"/>
        </w:rPr>
        <w:t xml:space="preserve">not </w:t>
      </w:r>
      <w:r>
        <w:rPr>
          <w:spacing w:val="-3"/>
          <w:w w:val="105"/>
          <w:sz w:val="21"/>
        </w:rPr>
        <w:t xml:space="preserve">require </w:t>
      </w:r>
      <w:r>
        <w:rPr>
          <w:w w:val="105"/>
          <w:sz w:val="21"/>
        </w:rPr>
        <w:t>a penal</w:t>
      </w:r>
      <w:r>
        <w:rPr>
          <w:spacing w:val="44"/>
          <w:w w:val="105"/>
          <w:sz w:val="21"/>
        </w:rPr>
        <w:t xml:space="preserve"> </w:t>
      </w:r>
      <w:r>
        <w:rPr>
          <w:spacing w:val="-4"/>
          <w:w w:val="105"/>
          <w:sz w:val="21"/>
        </w:rPr>
        <w:t>sanction’.</w:t>
      </w:r>
      <w:r>
        <w:rPr>
          <w:spacing w:val="-4"/>
          <w:w w:val="105"/>
          <w:position w:val="7"/>
          <w:sz w:val="12"/>
        </w:rPr>
        <w:t>65</w:t>
      </w:r>
    </w:p>
    <w:p w14:paraId="53D66F67" w14:textId="77777777" w:rsidR="00622C04" w:rsidRDefault="006D16CC">
      <w:pPr>
        <w:pStyle w:val="ListParagraph"/>
        <w:numPr>
          <w:ilvl w:val="2"/>
          <w:numId w:val="55"/>
        </w:numPr>
        <w:tabs>
          <w:tab w:val="left" w:pos="2835"/>
        </w:tabs>
        <w:spacing w:before="112" w:line="242" w:lineRule="auto"/>
        <w:ind w:right="1805" w:hanging="453"/>
        <w:jc w:val="both"/>
        <w:rPr>
          <w:sz w:val="12"/>
        </w:rPr>
      </w:pPr>
      <w:r>
        <w:rPr>
          <w:sz w:val="21"/>
        </w:rPr>
        <w:t xml:space="preserve">Where </w:t>
      </w:r>
      <w:r>
        <w:rPr>
          <w:spacing w:val="-3"/>
          <w:sz w:val="21"/>
        </w:rPr>
        <w:t xml:space="preserve">‘people are </w:t>
      </w:r>
      <w:r>
        <w:rPr>
          <w:sz w:val="21"/>
        </w:rPr>
        <w:t xml:space="preserve">driven </w:t>
      </w:r>
      <w:r>
        <w:rPr>
          <w:spacing w:val="-3"/>
          <w:sz w:val="21"/>
        </w:rPr>
        <w:t xml:space="preserve">to </w:t>
      </w:r>
      <w:r>
        <w:rPr>
          <w:sz w:val="21"/>
        </w:rPr>
        <w:t xml:space="preserve">attempt, </w:t>
      </w:r>
      <w:r>
        <w:rPr>
          <w:spacing w:val="-4"/>
          <w:sz w:val="21"/>
        </w:rPr>
        <w:t xml:space="preserve">together, </w:t>
      </w:r>
      <w:r>
        <w:rPr>
          <w:spacing w:val="-3"/>
          <w:sz w:val="21"/>
        </w:rPr>
        <w:t xml:space="preserve">to take </w:t>
      </w:r>
      <w:r>
        <w:rPr>
          <w:sz w:val="21"/>
        </w:rPr>
        <w:t xml:space="preserve">their lives and one survives, the survivor </w:t>
      </w:r>
      <w:r>
        <w:rPr>
          <w:spacing w:val="-3"/>
          <w:sz w:val="21"/>
        </w:rPr>
        <w:t xml:space="preserve">will normally </w:t>
      </w:r>
      <w:r>
        <w:rPr>
          <w:sz w:val="21"/>
        </w:rPr>
        <w:t xml:space="preserve">attract sympathy </w:t>
      </w:r>
      <w:r>
        <w:rPr>
          <w:spacing w:val="-3"/>
          <w:sz w:val="21"/>
        </w:rPr>
        <w:t>rather than</w:t>
      </w:r>
      <w:r>
        <w:rPr>
          <w:spacing w:val="-28"/>
          <w:sz w:val="21"/>
        </w:rPr>
        <w:t xml:space="preserve"> </w:t>
      </w:r>
      <w:r>
        <w:rPr>
          <w:spacing w:val="-3"/>
          <w:sz w:val="21"/>
        </w:rPr>
        <w:t>prosecution’.</w:t>
      </w:r>
      <w:r>
        <w:rPr>
          <w:spacing w:val="-3"/>
          <w:position w:val="7"/>
          <w:sz w:val="12"/>
        </w:rPr>
        <w:t>66</w:t>
      </w:r>
    </w:p>
    <w:p w14:paraId="647CA8EB" w14:textId="77777777" w:rsidR="00622C04" w:rsidRDefault="006D16CC">
      <w:pPr>
        <w:pStyle w:val="ListParagraph"/>
        <w:numPr>
          <w:ilvl w:val="1"/>
          <w:numId w:val="55"/>
        </w:numPr>
        <w:tabs>
          <w:tab w:val="left" w:pos="2381"/>
          <w:tab w:val="left" w:pos="2382"/>
        </w:tabs>
        <w:spacing w:before="122" w:line="242" w:lineRule="auto"/>
        <w:ind w:right="1641"/>
        <w:rPr>
          <w:sz w:val="21"/>
        </w:rPr>
      </w:pPr>
      <w:r>
        <w:rPr>
          <w:w w:val="105"/>
          <w:sz w:val="21"/>
        </w:rPr>
        <w:t xml:space="preserve">Both Ms </w:t>
      </w:r>
      <w:r>
        <w:rPr>
          <w:spacing w:val="-3"/>
          <w:w w:val="105"/>
          <w:sz w:val="21"/>
        </w:rPr>
        <w:t xml:space="preserve">Plant </w:t>
      </w:r>
      <w:r>
        <w:rPr>
          <w:w w:val="105"/>
          <w:sz w:val="21"/>
        </w:rPr>
        <w:t xml:space="preserve">and the deceased person (Mr </w:t>
      </w:r>
      <w:r>
        <w:rPr>
          <w:spacing w:val="-3"/>
          <w:w w:val="105"/>
          <w:sz w:val="21"/>
        </w:rPr>
        <w:t xml:space="preserve">Dunbar) were </w:t>
      </w:r>
      <w:r>
        <w:rPr>
          <w:w w:val="105"/>
          <w:sz w:val="21"/>
        </w:rPr>
        <w:t xml:space="preserve">in their early twenties. Ms </w:t>
      </w:r>
      <w:r>
        <w:rPr>
          <w:spacing w:val="-3"/>
          <w:w w:val="105"/>
          <w:sz w:val="21"/>
        </w:rPr>
        <w:t xml:space="preserve">Plant </w:t>
      </w:r>
      <w:r>
        <w:rPr>
          <w:w w:val="105"/>
          <w:sz w:val="21"/>
        </w:rPr>
        <w:t xml:space="preserve">was under </w:t>
      </w:r>
      <w:r>
        <w:rPr>
          <w:spacing w:val="-3"/>
          <w:w w:val="105"/>
          <w:sz w:val="21"/>
        </w:rPr>
        <w:t xml:space="preserve">suspicion </w:t>
      </w:r>
      <w:r>
        <w:rPr>
          <w:w w:val="105"/>
          <w:sz w:val="21"/>
        </w:rPr>
        <w:t xml:space="preserve">of </w:t>
      </w:r>
      <w:r>
        <w:rPr>
          <w:spacing w:val="-3"/>
          <w:w w:val="105"/>
          <w:sz w:val="21"/>
        </w:rPr>
        <w:t xml:space="preserve">false accounting </w:t>
      </w:r>
      <w:r>
        <w:rPr>
          <w:w w:val="105"/>
          <w:sz w:val="21"/>
        </w:rPr>
        <w:t xml:space="preserve">and theft </w:t>
      </w:r>
      <w:r>
        <w:rPr>
          <w:spacing w:val="-3"/>
          <w:w w:val="105"/>
          <w:sz w:val="21"/>
        </w:rPr>
        <w:t xml:space="preserve">from </w:t>
      </w:r>
      <w:r>
        <w:rPr>
          <w:w w:val="105"/>
          <w:sz w:val="21"/>
        </w:rPr>
        <w:t xml:space="preserve">her </w:t>
      </w:r>
      <w:r>
        <w:rPr>
          <w:spacing w:val="-4"/>
          <w:w w:val="105"/>
          <w:sz w:val="21"/>
        </w:rPr>
        <w:t xml:space="preserve">employer. </w:t>
      </w:r>
      <w:r>
        <w:rPr>
          <w:w w:val="105"/>
          <w:sz w:val="21"/>
        </w:rPr>
        <w:t xml:space="preserve">In </w:t>
      </w:r>
      <w:r>
        <w:rPr>
          <w:spacing w:val="-3"/>
          <w:w w:val="105"/>
          <w:sz w:val="21"/>
        </w:rPr>
        <w:t xml:space="preserve">fear </w:t>
      </w:r>
      <w:r>
        <w:rPr>
          <w:w w:val="105"/>
          <w:sz w:val="21"/>
        </w:rPr>
        <w:t xml:space="preserve">of the </w:t>
      </w:r>
      <w:r>
        <w:rPr>
          <w:spacing w:val="-3"/>
          <w:w w:val="105"/>
          <w:sz w:val="21"/>
        </w:rPr>
        <w:t xml:space="preserve">potential consequences </w:t>
      </w:r>
      <w:r>
        <w:rPr>
          <w:w w:val="105"/>
          <w:sz w:val="21"/>
        </w:rPr>
        <w:t xml:space="preserve">and the prospect of </w:t>
      </w:r>
      <w:r>
        <w:rPr>
          <w:spacing w:val="-3"/>
          <w:w w:val="105"/>
          <w:sz w:val="21"/>
        </w:rPr>
        <w:t xml:space="preserve">imprisonment, </w:t>
      </w:r>
      <w:r>
        <w:rPr>
          <w:w w:val="105"/>
          <w:sz w:val="21"/>
        </w:rPr>
        <w:t xml:space="preserve">she decided </w:t>
      </w:r>
      <w:r>
        <w:rPr>
          <w:spacing w:val="-3"/>
          <w:w w:val="105"/>
          <w:sz w:val="21"/>
        </w:rPr>
        <w:t xml:space="preserve">to take </w:t>
      </w:r>
      <w:r>
        <w:rPr>
          <w:w w:val="105"/>
          <w:sz w:val="21"/>
        </w:rPr>
        <w:t xml:space="preserve">her own </w:t>
      </w:r>
      <w:r>
        <w:rPr>
          <w:spacing w:val="-4"/>
          <w:w w:val="105"/>
          <w:sz w:val="21"/>
        </w:rPr>
        <w:t xml:space="preserve">life. </w:t>
      </w:r>
      <w:r>
        <w:rPr>
          <w:w w:val="105"/>
          <w:sz w:val="21"/>
        </w:rPr>
        <w:t xml:space="preserve">Mr </w:t>
      </w:r>
      <w:r>
        <w:rPr>
          <w:spacing w:val="-3"/>
          <w:w w:val="105"/>
          <w:sz w:val="21"/>
        </w:rPr>
        <w:t xml:space="preserve">Dunbar </w:t>
      </w:r>
      <w:r>
        <w:rPr>
          <w:w w:val="105"/>
          <w:sz w:val="21"/>
        </w:rPr>
        <w:t xml:space="preserve">did </w:t>
      </w:r>
      <w:r>
        <w:rPr>
          <w:spacing w:val="-2"/>
          <w:w w:val="105"/>
          <w:sz w:val="21"/>
        </w:rPr>
        <w:t xml:space="preserve">not </w:t>
      </w:r>
      <w:r>
        <w:rPr>
          <w:spacing w:val="-3"/>
          <w:w w:val="105"/>
          <w:sz w:val="21"/>
        </w:rPr>
        <w:t xml:space="preserve">want to </w:t>
      </w:r>
      <w:r>
        <w:rPr>
          <w:w w:val="105"/>
          <w:sz w:val="21"/>
        </w:rPr>
        <w:t xml:space="preserve">live without her so decided </w:t>
      </w:r>
      <w:r>
        <w:rPr>
          <w:spacing w:val="-3"/>
          <w:w w:val="105"/>
          <w:sz w:val="21"/>
        </w:rPr>
        <w:t xml:space="preserve">to commit suicide alongside </w:t>
      </w:r>
      <w:r>
        <w:rPr>
          <w:spacing w:val="-5"/>
          <w:w w:val="105"/>
          <w:sz w:val="21"/>
        </w:rPr>
        <w:t xml:space="preserve">her. </w:t>
      </w:r>
      <w:r>
        <w:rPr>
          <w:w w:val="105"/>
          <w:sz w:val="21"/>
        </w:rPr>
        <w:t xml:space="preserve">There </w:t>
      </w:r>
      <w:r>
        <w:rPr>
          <w:spacing w:val="-3"/>
          <w:w w:val="105"/>
          <w:sz w:val="21"/>
        </w:rPr>
        <w:t xml:space="preserve">were </w:t>
      </w:r>
      <w:r>
        <w:rPr>
          <w:w w:val="105"/>
          <w:sz w:val="21"/>
        </w:rPr>
        <w:t xml:space="preserve">two </w:t>
      </w:r>
      <w:r>
        <w:rPr>
          <w:spacing w:val="-3"/>
          <w:w w:val="105"/>
          <w:sz w:val="21"/>
        </w:rPr>
        <w:t xml:space="preserve">failed </w:t>
      </w:r>
      <w:r>
        <w:rPr>
          <w:w w:val="105"/>
          <w:sz w:val="21"/>
        </w:rPr>
        <w:t xml:space="preserve">attempts at </w:t>
      </w:r>
      <w:r>
        <w:rPr>
          <w:spacing w:val="-3"/>
          <w:w w:val="105"/>
          <w:sz w:val="21"/>
        </w:rPr>
        <w:t xml:space="preserve">suicide </w:t>
      </w:r>
      <w:r>
        <w:rPr>
          <w:w w:val="105"/>
          <w:sz w:val="21"/>
        </w:rPr>
        <w:t xml:space="preserve">after which they attempted </w:t>
      </w:r>
      <w:r>
        <w:rPr>
          <w:spacing w:val="-3"/>
          <w:w w:val="105"/>
          <w:sz w:val="21"/>
        </w:rPr>
        <w:t xml:space="preserve">to hang </w:t>
      </w:r>
      <w:r>
        <w:rPr>
          <w:w w:val="105"/>
          <w:sz w:val="21"/>
        </w:rPr>
        <w:t xml:space="preserve">themselves with bed sheets. The noose </w:t>
      </w:r>
      <w:r>
        <w:rPr>
          <w:spacing w:val="-3"/>
          <w:w w:val="105"/>
          <w:sz w:val="21"/>
        </w:rPr>
        <w:t xml:space="preserve">around </w:t>
      </w:r>
      <w:r>
        <w:rPr>
          <w:w w:val="105"/>
          <w:sz w:val="21"/>
        </w:rPr>
        <w:t xml:space="preserve">Ms </w:t>
      </w:r>
      <w:r>
        <w:rPr>
          <w:spacing w:val="-3"/>
          <w:w w:val="105"/>
          <w:sz w:val="21"/>
        </w:rPr>
        <w:t xml:space="preserve">Plant’s </w:t>
      </w:r>
      <w:r>
        <w:rPr>
          <w:w w:val="105"/>
          <w:sz w:val="21"/>
        </w:rPr>
        <w:t>neck became untied and she survived,</w:t>
      </w:r>
      <w:r>
        <w:rPr>
          <w:spacing w:val="-7"/>
          <w:w w:val="105"/>
          <w:sz w:val="21"/>
        </w:rPr>
        <w:t xml:space="preserve"> </w:t>
      </w:r>
      <w:r>
        <w:rPr>
          <w:w w:val="105"/>
          <w:sz w:val="21"/>
        </w:rPr>
        <w:t>but</w:t>
      </w:r>
      <w:r>
        <w:rPr>
          <w:spacing w:val="-6"/>
          <w:w w:val="105"/>
          <w:sz w:val="21"/>
        </w:rPr>
        <w:t xml:space="preserve"> </w:t>
      </w:r>
      <w:r>
        <w:rPr>
          <w:w w:val="105"/>
          <w:sz w:val="21"/>
        </w:rPr>
        <w:t>Mr</w:t>
      </w:r>
      <w:r>
        <w:rPr>
          <w:spacing w:val="-7"/>
          <w:w w:val="105"/>
          <w:sz w:val="21"/>
        </w:rPr>
        <w:t xml:space="preserve"> </w:t>
      </w:r>
      <w:r>
        <w:rPr>
          <w:spacing w:val="-3"/>
          <w:w w:val="105"/>
          <w:sz w:val="21"/>
        </w:rPr>
        <w:t>Dunbar</w:t>
      </w:r>
      <w:r>
        <w:rPr>
          <w:spacing w:val="-6"/>
          <w:w w:val="105"/>
          <w:sz w:val="21"/>
        </w:rPr>
        <w:t xml:space="preserve"> </w:t>
      </w:r>
      <w:r>
        <w:rPr>
          <w:w w:val="105"/>
          <w:sz w:val="21"/>
        </w:rPr>
        <w:t>died.</w:t>
      </w:r>
      <w:r>
        <w:rPr>
          <w:spacing w:val="-6"/>
          <w:w w:val="105"/>
          <w:sz w:val="21"/>
        </w:rPr>
        <w:t xml:space="preserve"> </w:t>
      </w:r>
      <w:r>
        <w:rPr>
          <w:w w:val="105"/>
          <w:sz w:val="21"/>
        </w:rPr>
        <w:t>She</w:t>
      </w:r>
      <w:r>
        <w:rPr>
          <w:spacing w:val="-7"/>
          <w:w w:val="105"/>
          <w:sz w:val="21"/>
        </w:rPr>
        <w:t xml:space="preserve"> </w:t>
      </w:r>
      <w:r>
        <w:rPr>
          <w:w w:val="105"/>
          <w:sz w:val="21"/>
        </w:rPr>
        <w:t>then</w:t>
      </w:r>
      <w:r>
        <w:rPr>
          <w:spacing w:val="-6"/>
          <w:w w:val="105"/>
          <w:sz w:val="21"/>
        </w:rPr>
        <w:t xml:space="preserve"> </w:t>
      </w:r>
      <w:r>
        <w:rPr>
          <w:w w:val="105"/>
          <w:sz w:val="21"/>
        </w:rPr>
        <w:t>tried</w:t>
      </w:r>
      <w:r>
        <w:rPr>
          <w:spacing w:val="-6"/>
          <w:w w:val="105"/>
          <w:sz w:val="21"/>
        </w:rPr>
        <w:t xml:space="preserve"> </w:t>
      </w:r>
      <w:r>
        <w:rPr>
          <w:spacing w:val="-3"/>
          <w:w w:val="105"/>
          <w:sz w:val="21"/>
        </w:rPr>
        <w:t>to</w:t>
      </w:r>
      <w:r>
        <w:rPr>
          <w:spacing w:val="-7"/>
          <w:w w:val="105"/>
          <w:sz w:val="21"/>
        </w:rPr>
        <w:t xml:space="preserve"> </w:t>
      </w:r>
      <w:r>
        <w:rPr>
          <w:w w:val="105"/>
          <w:sz w:val="21"/>
        </w:rPr>
        <w:t>cut</w:t>
      </w:r>
      <w:r>
        <w:rPr>
          <w:spacing w:val="-6"/>
          <w:w w:val="105"/>
          <w:sz w:val="21"/>
        </w:rPr>
        <w:t xml:space="preserve"> </w:t>
      </w:r>
      <w:r>
        <w:rPr>
          <w:w w:val="105"/>
          <w:sz w:val="21"/>
        </w:rPr>
        <w:t>her</w:t>
      </w:r>
      <w:r>
        <w:rPr>
          <w:spacing w:val="-7"/>
          <w:w w:val="105"/>
          <w:sz w:val="21"/>
        </w:rPr>
        <w:t xml:space="preserve"> </w:t>
      </w:r>
      <w:r>
        <w:rPr>
          <w:spacing w:val="-3"/>
          <w:w w:val="105"/>
          <w:sz w:val="21"/>
        </w:rPr>
        <w:t>throat</w:t>
      </w:r>
      <w:r>
        <w:rPr>
          <w:spacing w:val="-6"/>
          <w:w w:val="105"/>
          <w:sz w:val="21"/>
        </w:rPr>
        <w:t xml:space="preserve"> </w:t>
      </w:r>
      <w:r>
        <w:rPr>
          <w:w w:val="105"/>
          <w:sz w:val="21"/>
        </w:rPr>
        <w:t>and</w:t>
      </w:r>
      <w:r>
        <w:rPr>
          <w:spacing w:val="-6"/>
          <w:w w:val="105"/>
          <w:sz w:val="21"/>
        </w:rPr>
        <w:t xml:space="preserve"> </w:t>
      </w:r>
      <w:r>
        <w:rPr>
          <w:w w:val="105"/>
          <w:sz w:val="21"/>
        </w:rPr>
        <w:t>wrists</w:t>
      </w:r>
      <w:r>
        <w:rPr>
          <w:spacing w:val="-7"/>
          <w:w w:val="105"/>
          <w:sz w:val="21"/>
        </w:rPr>
        <w:t xml:space="preserve"> </w:t>
      </w:r>
      <w:r>
        <w:rPr>
          <w:w w:val="105"/>
          <w:sz w:val="21"/>
        </w:rPr>
        <w:t>and</w:t>
      </w:r>
      <w:r>
        <w:rPr>
          <w:spacing w:val="-6"/>
          <w:w w:val="105"/>
          <w:sz w:val="21"/>
        </w:rPr>
        <w:t xml:space="preserve"> </w:t>
      </w:r>
      <w:r>
        <w:rPr>
          <w:w w:val="105"/>
          <w:sz w:val="21"/>
        </w:rPr>
        <w:t>jumped</w:t>
      </w:r>
      <w:r>
        <w:rPr>
          <w:spacing w:val="-6"/>
          <w:w w:val="105"/>
          <w:sz w:val="21"/>
        </w:rPr>
        <w:t xml:space="preserve"> </w:t>
      </w:r>
      <w:r>
        <w:rPr>
          <w:w w:val="105"/>
          <w:sz w:val="21"/>
        </w:rPr>
        <w:t>out of a</w:t>
      </w:r>
      <w:r>
        <w:rPr>
          <w:spacing w:val="11"/>
          <w:w w:val="105"/>
          <w:sz w:val="21"/>
        </w:rPr>
        <w:t xml:space="preserve"> </w:t>
      </w:r>
      <w:r>
        <w:rPr>
          <w:spacing w:val="-4"/>
          <w:w w:val="105"/>
          <w:sz w:val="21"/>
        </w:rPr>
        <w:t>window.</w:t>
      </w:r>
    </w:p>
    <w:p w14:paraId="1D692BCB" w14:textId="77777777" w:rsidR="00622C04" w:rsidRDefault="00622C04">
      <w:pPr>
        <w:pStyle w:val="BodyText"/>
        <w:rPr>
          <w:sz w:val="20"/>
        </w:rPr>
      </w:pPr>
    </w:p>
    <w:p w14:paraId="66C1DE37" w14:textId="77777777" w:rsidR="00622C04" w:rsidRDefault="00622C04">
      <w:pPr>
        <w:pStyle w:val="BodyText"/>
        <w:rPr>
          <w:sz w:val="20"/>
        </w:rPr>
      </w:pPr>
    </w:p>
    <w:p w14:paraId="3676CB28" w14:textId="77777777" w:rsidR="00622C04" w:rsidRDefault="00622C04">
      <w:pPr>
        <w:pStyle w:val="BodyText"/>
        <w:rPr>
          <w:sz w:val="20"/>
        </w:rPr>
      </w:pPr>
    </w:p>
    <w:p w14:paraId="065C9BF2" w14:textId="77777777" w:rsidR="00622C04" w:rsidRDefault="00622C04">
      <w:pPr>
        <w:pStyle w:val="BodyText"/>
        <w:rPr>
          <w:sz w:val="20"/>
        </w:rPr>
      </w:pPr>
    </w:p>
    <w:p w14:paraId="29D7414C" w14:textId="77777777" w:rsidR="00622C04" w:rsidRDefault="00622C04">
      <w:pPr>
        <w:pStyle w:val="BodyText"/>
        <w:rPr>
          <w:sz w:val="20"/>
        </w:rPr>
      </w:pPr>
    </w:p>
    <w:p w14:paraId="41F0C4CB" w14:textId="77777777" w:rsidR="00622C04" w:rsidRDefault="00622C04">
      <w:pPr>
        <w:pStyle w:val="BodyText"/>
        <w:rPr>
          <w:sz w:val="20"/>
        </w:rPr>
      </w:pPr>
    </w:p>
    <w:p w14:paraId="4CBA84D3" w14:textId="77777777" w:rsidR="00622C04" w:rsidRDefault="00622C04">
      <w:pPr>
        <w:pStyle w:val="BodyText"/>
        <w:rPr>
          <w:sz w:val="20"/>
        </w:rPr>
      </w:pPr>
    </w:p>
    <w:p w14:paraId="2A866DC4" w14:textId="77777777" w:rsidR="00622C04" w:rsidRDefault="00622C04">
      <w:pPr>
        <w:pStyle w:val="BodyText"/>
        <w:rPr>
          <w:sz w:val="20"/>
        </w:rPr>
      </w:pPr>
    </w:p>
    <w:p w14:paraId="022DCD40" w14:textId="77777777" w:rsidR="00622C04" w:rsidRDefault="00622C04">
      <w:pPr>
        <w:pStyle w:val="BodyText"/>
        <w:rPr>
          <w:sz w:val="20"/>
        </w:rPr>
      </w:pPr>
    </w:p>
    <w:p w14:paraId="3227C9F2" w14:textId="77777777" w:rsidR="00622C04" w:rsidRDefault="00622C04">
      <w:pPr>
        <w:pStyle w:val="BodyText"/>
        <w:rPr>
          <w:sz w:val="20"/>
        </w:rPr>
      </w:pPr>
    </w:p>
    <w:p w14:paraId="3B7B1D83" w14:textId="77777777" w:rsidR="00622C04" w:rsidRDefault="00622C04">
      <w:pPr>
        <w:pStyle w:val="BodyText"/>
        <w:rPr>
          <w:sz w:val="20"/>
        </w:rPr>
      </w:pPr>
    </w:p>
    <w:p w14:paraId="7D27F7D6" w14:textId="77777777" w:rsidR="00622C04" w:rsidRDefault="006D16CC">
      <w:pPr>
        <w:pStyle w:val="BodyText"/>
        <w:spacing w:before="1"/>
        <w:rPr>
          <w:sz w:val="28"/>
        </w:rPr>
      </w:pPr>
      <w:r>
        <w:pict w14:anchorId="399894EA">
          <v:line id="_x0000_s1277" style="position:absolute;z-index:251563008;mso-wrap-distance-left:0;mso-wrap-distance-right:0;mso-position-horizontal-relative:page" from="79.35pt,19.6pt" to="515.9pt,19.6pt" strokecolor="#f9ceca" strokeweight="1pt">
            <w10:wrap type="topAndBottom" anchorx="page"/>
          </v:line>
        </w:pict>
      </w:r>
    </w:p>
    <w:p w14:paraId="015BD75D" w14:textId="77777777" w:rsidR="00622C04" w:rsidRDefault="006D16CC">
      <w:pPr>
        <w:pStyle w:val="ListParagraph"/>
        <w:numPr>
          <w:ilvl w:val="0"/>
          <w:numId w:val="42"/>
        </w:numPr>
        <w:tabs>
          <w:tab w:val="left" w:pos="2380"/>
          <w:tab w:val="left" w:pos="2382"/>
        </w:tabs>
        <w:spacing w:before="117"/>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6B(1A).</w:t>
      </w:r>
    </w:p>
    <w:p w14:paraId="3B61BFC3" w14:textId="77777777" w:rsidR="00622C04" w:rsidRDefault="006D16CC">
      <w:pPr>
        <w:pStyle w:val="ListParagraph"/>
        <w:numPr>
          <w:ilvl w:val="0"/>
          <w:numId w:val="42"/>
        </w:numPr>
        <w:tabs>
          <w:tab w:val="left" w:pos="2380"/>
          <w:tab w:val="left" w:pos="2382"/>
        </w:tabs>
        <w:rPr>
          <w:sz w:val="13"/>
        </w:rPr>
      </w:pPr>
      <w:r>
        <w:rPr>
          <w:sz w:val="13"/>
        </w:rPr>
        <w:t>Ibid s</w:t>
      </w:r>
      <w:r>
        <w:rPr>
          <w:spacing w:val="12"/>
          <w:sz w:val="13"/>
        </w:rPr>
        <w:t xml:space="preserve"> </w:t>
      </w:r>
      <w:r>
        <w:rPr>
          <w:spacing w:val="3"/>
          <w:sz w:val="13"/>
        </w:rPr>
        <w:t>6B(2).</w:t>
      </w:r>
    </w:p>
    <w:p w14:paraId="30065F6D" w14:textId="77777777" w:rsidR="00622C04" w:rsidRDefault="006D16CC">
      <w:pPr>
        <w:pStyle w:val="ListParagraph"/>
        <w:numPr>
          <w:ilvl w:val="0"/>
          <w:numId w:val="42"/>
        </w:numPr>
        <w:tabs>
          <w:tab w:val="left" w:pos="2380"/>
          <w:tab w:val="left" w:pos="2382"/>
        </w:tabs>
        <w:spacing w:before="2"/>
        <w:rPr>
          <w:sz w:val="13"/>
        </w:rPr>
      </w:pPr>
      <w:r>
        <w:rPr>
          <w:i/>
          <w:w w:val="105"/>
          <w:sz w:val="13"/>
        </w:rPr>
        <w:t xml:space="preserve">Succession (Homicide) Act 2007 </w:t>
      </w:r>
      <w:r>
        <w:rPr>
          <w:spacing w:val="3"/>
          <w:w w:val="105"/>
          <w:sz w:val="13"/>
        </w:rPr>
        <w:t xml:space="preserve">(NZ) </w:t>
      </w:r>
      <w:r>
        <w:rPr>
          <w:w w:val="105"/>
          <w:sz w:val="13"/>
        </w:rPr>
        <w:t>s</w:t>
      </w:r>
      <w:r>
        <w:rPr>
          <w:spacing w:val="22"/>
          <w:w w:val="105"/>
          <w:sz w:val="13"/>
        </w:rPr>
        <w:t xml:space="preserve"> </w:t>
      </w:r>
      <w:r>
        <w:rPr>
          <w:w w:val="105"/>
          <w:sz w:val="13"/>
        </w:rPr>
        <w:t>4(1).</w:t>
      </w:r>
    </w:p>
    <w:p w14:paraId="7F87B7C1" w14:textId="77777777" w:rsidR="00622C04" w:rsidRDefault="006D16CC">
      <w:pPr>
        <w:pStyle w:val="ListParagraph"/>
        <w:numPr>
          <w:ilvl w:val="0"/>
          <w:numId w:val="42"/>
        </w:numPr>
        <w:tabs>
          <w:tab w:val="left" w:pos="2380"/>
          <w:tab w:val="left" w:pos="2382"/>
        </w:tabs>
        <w:rPr>
          <w:sz w:val="13"/>
        </w:rPr>
      </w:pPr>
      <w:r>
        <w:rPr>
          <w:w w:val="105"/>
          <w:sz w:val="13"/>
        </w:rPr>
        <w:t>Submissions</w:t>
      </w:r>
      <w:r>
        <w:rPr>
          <w:spacing w:val="3"/>
          <w:w w:val="105"/>
          <w:sz w:val="13"/>
        </w:rPr>
        <w:t xml:space="preserve"> </w:t>
      </w:r>
      <w:r>
        <w:rPr>
          <w:w w:val="105"/>
          <w:sz w:val="13"/>
        </w:rPr>
        <w:t>2</w:t>
      </w:r>
      <w:r>
        <w:rPr>
          <w:spacing w:val="4"/>
          <w:w w:val="105"/>
          <w:sz w:val="13"/>
        </w:rPr>
        <w:t xml:space="preserve"> </w:t>
      </w:r>
      <w:r>
        <w:rPr>
          <w:w w:val="105"/>
          <w:sz w:val="13"/>
        </w:rPr>
        <w:t>(Michael</w:t>
      </w:r>
      <w:r>
        <w:rPr>
          <w:spacing w:val="4"/>
          <w:w w:val="105"/>
          <w:sz w:val="13"/>
        </w:rPr>
        <w:t xml:space="preserve"> </w:t>
      </w:r>
      <w:r>
        <w:rPr>
          <w:w w:val="105"/>
          <w:sz w:val="13"/>
        </w:rPr>
        <w:t>P</w:t>
      </w:r>
      <w:r>
        <w:rPr>
          <w:spacing w:val="4"/>
          <w:w w:val="105"/>
          <w:sz w:val="13"/>
        </w:rPr>
        <w:t xml:space="preserve"> </w:t>
      </w:r>
      <w:r>
        <w:rPr>
          <w:w w:val="105"/>
          <w:sz w:val="13"/>
        </w:rPr>
        <w:t>Tinsley);</w:t>
      </w:r>
      <w:r>
        <w:rPr>
          <w:spacing w:val="4"/>
          <w:w w:val="105"/>
          <w:sz w:val="13"/>
        </w:rPr>
        <w:t xml:space="preserve"> </w:t>
      </w:r>
      <w:r>
        <w:rPr>
          <w:w w:val="105"/>
          <w:sz w:val="13"/>
        </w:rPr>
        <w:t>3</w:t>
      </w:r>
      <w:r>
        <w:rPr>
          <w:spacing w:val="4"/>
          <w:w w:val="105"/>
          <w:sz w:val="13"/>
        </w:rPr>
        <w:t xml:space="preserve"> </w:t>
      </w:r>
      <w:r>
        <w:rPr>
          <w:w w:val="105"/>
          <w:sz w:val="13"/>
        </w:rPr>
        <w:t>(Janine</w:t>
      </w:r>
      <w:r>
        <w:rPr>
          <w:spacing w:val="4"/>
          <w:w w:val="105"/>
          <w:sz w:val="13"/>
        </w:rPr>
        <w:t xml:space="preserve"> </w:t>
      </w:r>
      <w:r>
        <w:rPr>
          <w:w w:val="105"/>
          <w:sz w:val="13"/>
        </w:rPr>
        <w:t>Truter);</w:t>
      </w:r>
      <w:r>
        <w:rPr>
          <w:spacing w:val="4"/>
          <w:w w:val="105"/>
          <w:sz w:val="13"/>
        </w:rPr>
        <w:t xml:space="preserve"> </w:t>
      </w:r>
      <w:r>
        <w:rPr>
          <w:w w:val="105"/>
          <w:sz w:val="13"/>
        </w:rPr>
        <w:t>9</w:t>
      </w:r>
      <w:r>
        <w:rPr>
          <w:spacing w:val="4"/>
          <w:w w:val="105"/>
          <w:sz w:val="13"/>
        </w:rPr>
        <w:t xml:space="preserve"> </w:t>
      </w:r>
      <w:r>
        <w:rPr>
          <w:w w:val="105"/>
          <w:sz w:val="13"/>
        </w:rPr>
        <w:t>(State</w:t>
      </w:r>
      <w:r>
        <w:rPr>
          <w:spacing w:val="4"/>
          <w:w w:val="105"/>
          <w:sz w:val="13"/>
        </w:rPr>
        <w:t xml:space="preserve"> </w:t>
      </w:r>
      <w:r>
        <w:rPr>
          <w:w w:val="105"/>
          <w:sz w:val="13"/>
        </w:rPr>
        <w:t>Trustees);</w:t>
      </w:r>
      <w:r>
        <w:rPr>
          <w:spacing w:val="4"/>
          <w:w w:val="105"/>
          <w:sz w:val="13"/>
        </w:rPr>
        <w:t xml:space="preserve"> </w:t>
      </w:r>
      <w:r>
        <w:rPr>
          <w:w w:val="105"/>
          <w:sz w:val="13"/>
        </w:rPr>
        <w:t>16</w:t>
      </w:r>
      <w:r>
        <w:rPr>
          <w:spacing w:val="4"/>
          <w:w w:val="105"/>
          <w:sz w:val="13"/>
        </w:rPr>
        <w:t xml:space="preserve"> </w:t>
      </w:r>
      <w:r>
        <w:rPr>
          <w:spacing w:val="2"/>
          <w:w w:val="105"/>
          <w:sz w:val="13"/>
        </w:rPr>
        <w:t>(The</w:t>
      </w:r>
      <w:r>
        <w:rPr>
          <w:spacing w:val="4"/>
          <w:w w:val="105"/>
          <w:sz w:val="13"/>
        </w:rPr>
        <w:t xml:space="preserve"> </w:t>
      </w:r>
      <w:r>
        <w:rPr>
          <w:w w:val="105"/>
          <w:sz w:val="13"/>
        </w:rPr>
        <w:t>Institute</w:t>
      </w:r>
      <w:r>
        <w:rPr>
          <w:spacing w:val="4"/>
          <w:w w:val="105"/>
          <w:sz w:val="13"/>
        </w:rPr>
        <w:t xml:space="preserve"> </w:t>
      </w:r>
      <w:r>
        <w:rPr>
          <w:w w:val="105"/>
          <w:sz w:val="13"/>
        </w:rPr>
        <w:t>of</w:t>
      </w:r>
      <w:r>
        <w:rPr>
          <w:spacing w:val="4"/>
          <w:w w:val="105"/>
          <w:sz w:val="13"/>
        </w:rPr>
        <w:t xml:space="preserve"> </w:t>
      </w:r>
      <w:r>
        <w:rPr>
          <w:w w:val="105"/>
          <w:sz w:val="13"/>
        </w:rPr>
        <w:t>Legal</w:t>
      </w:r>
      <w:r>
        <w:rPr>
          <w:spacing w:val="4"/>
          <w:w w:val="105"/>
          <w:sz w:val="13"/>
        </w:rPr>
        <w:t xml:space="preserve"> </w:t>
      </w:r>
      <w:r>
        <w:rPr>
          <w:w w:val="105"/>
          <w:sz w:val="13"/>
        </w:rPr>
        <w:t>Executives</w:t>
      </w:r>
      <w:r>
        <w:rPr>
          <w:spacing w:val="4"/>
          <w:w w:val="105"/>
          <w:sz w:val="13"/>
        </w:rPr>
        <w:t xml:space="preserve"> </w:t>
      </w:r>
      <w:r>
        <w:rPr>
          <w:spacing w:val="2"/>
          <w:w w:val="105"/>
          <w:sz w:val="13"/>
        </w:rPr>
        <w:t>(Victoria)).</w:t>
      </w:r>
    </w:p>
    <w:p w14:paraId="14A15B2E" w14:textId="77777777" w:rsidR="00622C04" w:rsidRDefault="006D16CC">
      <w:pPr>
        <w:pStyle w:val="ListParagraph"/>
        <w:numPr>
          <w:ilvl w:val="0"/>
          <w:numId w:val="42"/>
        </w:numPr>
        <w:tabs>
          <w:tab w:val="left" w:pos="2380"/>
          <w:tab w:val="left" w:pos="2382"/>
        </w:tabs>
        <w:rPr>
          <w:sz w:val="13"/>
        </w:rPr>
      </w:pPr>
      <w:r>
        <w:rPr>
          <w:w w:val="105"/>
          <w:sz w:val="13"/>
        </w:rPr>
        <w:t>Submission 3 (Janine</w:t>
      </w:r>
      <w:r>
        <w:rPr>
          <w:spacing w:val="13"/>
          <w:w w:val="105"/>
          <w:sz w:val="13"/>
        </w:rPr>
        <w:t xml:space="preserve"> </w:t>
      </w:r>
      <w:r>
        <w:rPr>
          <w:w w:val="105"/>
          <w:sz w:val="13"/>
        </w:rPr>
        <w:t>Truter).</w:t>
      </w:r>
    </w:p>
    <w:p w14:paraId="0D33B520" w14:textId="77777777" w:rsidR="00622C04" w:rsidRDefault="006D16CC">
      <w:pPr>
        <w:tabs>
          <w:tab w:val="left" w:pos="2380"/>
        </w:tabs>
        <w:spacing w:before="2"/>
        <w:ind w:left="1587"/>
        <w:rPr>
          <w:sz w:val="13"/>
        </w:rPr>
      </w:pPr>
      <w:r>
        <w:rPr>
          <w:w w:val="110"/>
          <w:sz w:val="13"/>
        </w:rPr>
        <w:t>63</w:t>
      </w:r>
      <w:r>
        <w:rPr>
          <w:w w:val="110"/>
          <w:sz w:val="13"/>
        </w:rPr>
        <w:tab/>
        <w:t>[1998] Ch</w:t>
      </w:r>
      <w:r>
        <w:rPr>
          <w:spacing w:val="6"/>
          <w:w w:val="110"/>
          <w:sz w:val="13"/>
        </w:rPr>
        <w:t xml:space="preserve"> </w:t>
      </w:r>
      <w:r>
        <w:rPr>
          <w:spacing w:val="-4"/>
          <w:w w:val="110"/>
          <w:sz w:val="13"/>
        </w:rPr>
        <w:t>412.</w:t>
      </w:r>
    </w:p>
    <w:p w14:paraId="13B8560F" w14:textId="77777777" w:rsidR="00622C04" w:rsidRDefault="006D16CC">
      <w:pPr>
        <w:pStyle w:val="ListParagraph"/>
        <w:numPr>
          <w:ilvl w:val="0"/>
          <w:numId w:val="41"/>
        </w:numPr>
        <w:tabs>
          <w:tab w:val="left" w:pos="2381"/>
          <w:tab w:val="left" w:pos="2382"/>
        </w:tabs>
        <w:rPr>
          <w:sz w:val="13"/>
        </w:rPr>
      </w:pPr>
      <w:r>
        <w:rPr>
          <w:w w:val="105"/>
          <w:sz w:val="13"/>
        </w:rPr>
        <w:t>Ibid</w:t>
      </w:r>
      <w:r>
        <w:rPr>
          <w:spacing w:val="22"/>
          <w:w w:val="105"/>
          <w:sz w:val="13"/>
        </w:rPr>
        <w:t xml:space="preserve"> </w:t>
      </w:r>
      <w:r>
        <w:rPr>
          <w:w w:val="105"/>
          <w:sz w:val="13"/>
        </w:rPr>
        <w:t>438.</w:t>
      </w:r>
    </w:p>
    <w:p w14:paraId="21CA313A" w14:textId="77777777" w:rsidR="00622C04" w:rsidRDefault="006D16CC">
      <w:pPr>
        <w:pStyle w:val="ListParagraph"/>
        <w:numPr>
          <w:ilvl w:val="0"/>
          <w:numId w:val="41"/>
        </w:numPr>
        <w:tabs>
          <w:tab w:val="left" w:pos="2381"/>
          <w:tab w:val="left" w:pos="2382"/>
        </w:tabs>
        <w:rPr>
          <w:sz w:val="13"/>
        </w:rPr>
      </w:pPr>
      <w:r>
        <w:pict w14:anchorId="2D95A6D5">
          <v:shape id="_x0000_s1276" type="#_x0000_t202" style="position:absolute;left:0;text-align:left;margin-left:36pt;margin-top:3.75pt;width:13.2pt;height:14.25pt;z-index:251612160;mso-position-horizontal-relative:page" filled="f" stroked="f">
            <v:textbox inset="0,0,0,0">
              <w:txbxContent>
                <w:p w14:paraId="4FD5FE79" w14:textId="77777777" w:rsidR="00622C04" w:rsidRDefault="006D16CC">
                  <w:pPr>
                    <w:spacing w:line="284" w:lineRule="exact"/>
                    <w:rPr>
                      <w:b/>
                      <w:sz w:val="24"/>
                    </w:rPr>
                  </w:pPr>
                  <w:r>
                    <w:rPr>
                      <w:b/>
                      <w:color w:val="EC5A4F"/>
                      <w:spacing w:val="-2"/>
                      <w:w w:val="110"/>
                      <w:sz w:val="24"/>
                    </w:rPr>
                    <w:t>26</w:t>
                  </w:r>
                </w:p>
              </w:txbxContent>
            </v:textbox>
            <w10:wrap anchorx="page"/>
          </v:shape>
        </w:pict>
      </w:r>
      <w:r>
        <w:rPr>
          <w:w w:val="105"/>
          <w:sz w:val="13"/>
        </w:rPr>
        <w:t>Ibid</w:t>
      </w:r>
      <w:r>
        <w:rPr>
          <w:spacing w:val="17"/>
          <w:w w:val="105"/>
          <w:sz w:val="13"/>
        </w:rPr>
        <w:t xml:space="preserve"> </w:t>
      </w:r>
      <w:r>
        <w:rPr>
          <w:spacing w:val="-6"/>
          <w:w w:val="105"/>
          <w:sz w:val="13"/>
        </w:rPr>
        <w:t>437.</w:t>
      </w:r>
    </w:p>
    <w:p w14:paraId="64CF4540" w14:textId="77777777" w:rsidR="00622C04" w:rsidRDefault="006D16CC">
      <w:pPr>
        <w:pStyle w:val="ListParagraph"/>
        <w:numPr>
          <w:ilvl w:val="0"/>
          <w:numId w:val="41"/>
        </w:numPr>
        <w:tabs>
          <w:tab w:val="left" w:pos="2381"/>
          <w:tab w:val="left" w:pos="2382"/>
        </w:tabs>
        <w:spacing w:before="2"/>
        <w:rPr>
          <w:sz w:val="13"/>
        </w:rPr>
      </w:pPr>
      <w:r>
        <w:rPr>
          <w:w w:val="105"/>
          <w:sz w:val="13"/>
        </w:rPr>
        <w:t>Ibid</w:t>
      </w:r>
      <w:r>
        <w:rPr>
          <w:spacing w:val="19"/>
          <w:w w:val="105"/>
          <w:sz w:val="13"/>
        </w:rPr>
        <w:t xml:space="preserve"> </w:t>
      </w:r>
      <w:r>
        <w:rPr>
          <w:w w:val="105"/>
          <w:sz w:val="13"/>
        </w:rPr>
        <w:t>438.</w:t>
      </w:r>
    </w:p>
    <w:p w14:paraId="7EA09784" w14:textId="77777777" w:rsidR="00622C04" w:rsidRDefault="00622C04">
      <w:pPr>
        <w:rPr>
          <w:sz w:val="13"/>
        </w:rPr>
        <w:sectPr w:rsidR="00622C04">
          <w:pgSz w:w="11910" w:h="16840"/>
          <w:pgMar w:top="1560" w:right="0" w:bottom="280" w:left="0" w:header="546" w:footer="0" w:gutter="0"/>
          <w:cols w:space="720"/>
        </w:sectPr>
      </w:pPr>
    </w:p>
    <w:p w14:paraId="71E1990A" w14:textId="77777777" w:rsidR="00622C04" w:rsidRDefault="00622C04">
      <w:pPr>
        <w:pStyle w:val="BodyText"/>
        <w:rPr>
          <w:sz w:val="20"/>
        </w:rPr>
      </w:pPr>
    </w:p>
    <w:p w14:paraId="76B8F8A9" w14:textId="77777777" w:rsidR="00622C04" w:rsidRDefault="00622C04">
      <w:pPr>
        <w:pStyle w:val="BodyText"/>
        <w:spacing w:before="9"/>
        <w:rPr>
          <w:sz w:val="18"/>
        </w:rPr>
      </w:pPr>
    </w:p>
    <w:p w14:paraId="3128581E" w14:textId="77777777" w:rsidR="00622C04" w:rsidRDefault="006D16CC">
      <w:pPr>
        <w:pStyle w:val="ListParagraph"/>
        <w:numPr>
          <w:ilvl w:val="1"/>
          <w:numId w:val="55"/>
        </w:numPr>
        <w:tabs>
          <w:tab w:val="left" w:pos="2381"/>
          <w:tab w:val="left" w:pos="2382"/>
        </w:tabs>
        <w:spacing w:before="91" w:line="242" w:lineRule="auto"/>
        <w:ind w:right="1672"/>
        <w:rPr>
          <w:sz w:val="21"/>
        </w:rPr>
      </w:pPr>
      <w:r>
        <w:rPr>
          <w:w w:val="105"/>
          <w:sz w:val="21"/>
        </w:rPr>
        <w:t xml:space="preserve">The </w:t>
      </w:r>
      <w:r>
        <w:rPr>
          <w:spacing w:val="-3"/>
          <w:w w:val="105"/>
          <w:sz w:val="21"/>
        </w:rPr>
        <w:t xml:space="preserve">tragic circumstances </w:t>
      </w:r>
      <w:r>
        <w:rPr>
          <w:w w:val="105"/>
          <w:sz w:val="21"/>
        </w:rPr>
        <w:t xml:space="preserve">in which </w:t>
      </w:r>
      <w:r>
        <w:rPr>
          <w:spacing w:val="-3"/>
          <w:w w:val="105"/>
          <w:sz w:val="21"/>
        </w:rPr>
        <w:t xml:space="preserve">suicide </w:t>
      </w:r>
      <w:r>
        <w:rPr>
          <w:w w:val="105"/>
          <w:sz w:val="21"/>
        </w:rPr>
        <w:t xml:space="preserve">pacts </w:t>
      </w:r>
      <w:r>
        <w:rPr>
          <w:spacing w:val="-3"/>
          <w:w w:val="105"/>
          <w:sz w:val="21"/>
        </w:rPr>
        <w:t xml:space="preserve">occur </w:t>
      </w:r>
      <w:r>
        <w:rPr>
          <w:w w:val="105"/>
          <w:sz w:val="21"/>
        </w:rPr>
        <w:t xml:space="preserve">and the low moral </w:t>
      </w:r>
      <w:r>
        <w:rPr>
          <w:spacing w:val="-3"/>
          <w:w w:val="105"/>
          <w:sz w:val="21"/>
        </w:rPr>
        <w:t xml:space="preserve">culpability </w:t>
      </w:r>
      <w:r>
        <w:rPr>
          <w:w w:val="105"/>
          <w:sz w:val="21"/>
        </w:rPr>
        <w:t xml:space="preserve">of  the offender in these types of cases </w:t>
      </w:r>
      <w:r>
        <w:rPr>
          <w:spacing w:val="-3"/>
          <w:w w:val="105"/>
          <w:sz w:val="21"/>
        </w:rPr>
        <w:t xml:space="preserve">are </w:t>
      </w:r>
      <w:r>
        <w:rPr>
          <w:w w:val="105"/>
          <w:sz w:val="21"/>
        </w:rPr>
        <w:t xml:space="preserve">further </w:t>
      </w:r>
      <w:r>
        <w:rPr>
          <w:spacing w:val="-3"/>
          <w:w w:val="105"/>
          <w:sz w:val="21"/>
        </w:rPr>
        <w:t xml:space="preserve">illustrated </w:t>
      </w:r>
      <w:r>
        <w:rPr>
          <w:w w:val="105"/>
          <w:sz w:val="21"/>
        </w:rPr>
        <w:t xml:space="preserve">by two Victorian cases: </w:t>
      </w:r>
      <w:r>
        <w:rPr>
          <w:i/>
          <w:w w:val="105"/>
          <w:sz w:val="21"/>
        </w:rPr>
        <w:t>DPP v Rolfe</w:t>
      </w:r>
      <w:r>
        <w:rPr>
          <w:w w:val="105"/>
          <w:position w:val="7"/>
          <w:sz w:val="12"/>
        </w:rPr>
        <w:t xml:space="preserve">67 </w:t>
      </w:r>
      <w:r>
        <w:rPr>
          <w:w w:val="105"/>
          <w:sz w:val="21"/>
        </w:rPr>
        <w:t xml:space="preserve">and </w:t>
      </w:r>
      <w:r>
        <w:rPr>
          <w:i/>
          <w:w w:val="105"/>
          <w:sz w:val="21"/>
        </w:rPr>
        <w:t>The Queen v Marden.</w:t>
      </w:r>
      <w:r>
        <w:rPr>
          <w:w w:val="105"/>
          <w:position w:val="7"/>
          <w:sz w:val="12"/>
        </w:rPr>
        <w:t xml:space="preserve">68 </w:t>
      </w:r>
      <w:r>
        <w:rPr>
          <w:w w:val="105"/>
          <w:sz w:val="21"/>
        </w:rPr>
        <w:t xml:space="preserve">In </w:t>
      </w:r>
      <w:r>
        <w:rPr>
          <w:i/>
          <w:w w:val="105"/>
          <w:sz w:val="21"/>
        </w:rPr>
        <w:t xml:space="preserve">DPP v </w:t>
      </w:r>
      <w:r>
        <w:rPr>
          <w:i/>
          <w:spacing w:val="-4"/>
          <w:w w:val="105"/>
          <w:sz w:val="21"/>
        </w:rPr>
        <w:t>Rolfe</w:t>
      </w:r>
      <w:r>
        <w:rPr>
          <w:spacing w:val="-4"/>
          <w:w w:val="105"/>
          <w:sz w:val="21"/>
        </w:rPr>
        <w:t xml:space="preserve">, </w:t>
      </w:r>
      <w:r>
        <w:rPr>
          <w:w w:val="105"/>
          <w:sz w:val="21"/>
        </w:rPr>
        <w:t xml:space="preserve">an </w:t>
      </w:r>
      <w:r>
        <w:rPr>
          <w:spacing w:val="-4"/>
          <w:w w:val="105"/>
          <w:sz w:val="21"/>
        </w:rPr>
        <w:t xml:space="preserve">81-year-old </w:t>
      </w:r>
      <w:r>
        <w:rPr>
          <w:w w:val="105"/>
          <w:sz w:val="21"/>
        </w:rPr>
        <w:t xml:space="preserve">man was convicted of </w:t>
      </w:r>
      <w:r>
        <w:rPr>
          <w:spacing w:val="-3"/>
          <w:w w:val="105"/>
          <w:sz w:val="21"/>
        </w:rPr>
        <w:t xml:space="preserve">manslaughter </w:t>
      </w:r>
      <w:r>
        <w:rPr>
          <w:w w:val="105"/>
          <w:sz w:val="21"/>
        </w:rPr>
        <w:t xml:space="preserve">by </w:t>
      </w:r>
      <w:r>
        <w:rPr>
          <w:spacing w:val="-3"/>
          <w:w w:val="105"/>
          <w:sz w:val="21"/>
        </w:rPr>
        <w:t xml:space="preserve">suicide </w:t>
      </w:r>
      <w:r>
        <w:rPr>
          <w:w w:val="105"/>
          <w:sz w:val="21"/>
        </w:rPr>
        <w:t xml:space="preserve">pact </w:t>
      </w:r>
      <w:r>
        <w:rPr>
          <w:spacing w:val="-3"/>
          <w:w w:val="105"/>
          <w:sz w:val="21"/>
        </w:rPr>
        <w:t xml:space="preserve">following </w:t>
      </w:r>
      <w:r>
        <w:rPr>
          <w:w w:val="105"/>
          <w:sz w:val="21"/>
        </w:rPr>
        <w:t xml:space="preserve">an attempted </w:t>
      </w:r>
      <w:r>
        <w:rPr>
          <w:spacing w:val="-3"/>
          <w:w w:val="105"/>
          <w:sz w:val="21"/>
        </w:rPr>
        <w:t xml:space="preserve">joint suicide </w:t>
      </w:r>
      <w:r>
        <w:rPr>
          <w:w w:val="105"/>
          <w:sz w:val="21"/>
        </w:rPr>
        <w:t xml:space="preserve">with his </w:t>
      </w:r>
      <w:r>
        <w:rPr>
          <w:spacing w:val="-3"/>
          <w:w w:val="105"/>
          <w:sz w:val="21"/>
        </w:rPr>
        <w:t xml:space="preserve">wife. </w:t>
      </w:r>
      <w:r>
        <w:rPr>
          <w:w w:val="105"/>
          <w:sz w:val="21"/>
        </w:rPr>
        <w:t xml:space="preserve">His wife was going </w:t>
      </w:r>
      <w:r>
        <w:rPr>
          <w:spacing w:val="-3"/>
          <w:w w:val="105"/>
          <w:sz w:val="21"/>
        </w:rPr>
        <w:t xml:space="preserve">to </w:t>
      </w:r>
      <w:r>
        <w:rPr>
          <w:w w:val="105"/>
          <w:sz w:val="21"/>
        </w:rPr>
        <w:t xml:space="preserve">be </w:t>
      </w:r>
      <w:r>
        <w:rPr>
          <w:spacing w:val="-2"/>
          <w:w w:val="105"/>
          <w:sz w:val="21"/>
        </w:rPr>
        <w:t xml:space="preserve">placed </w:t>
      </w:r>
      <w:r>
        <w:rPr>
          <w:w w:val="105"/>
          <w:sz w:val="21"/>
        </w:rPr>
        <w:t xml:space="preserve">in an aged care home and the </w:t>
      </w:r>
      <w:r>
        <w:rPr>
          <w:spacing w:val="-3"/>
          <w:w w:val="105"/>
          <w:sz w:val="21"/>
        </w:rPr>
        <w:t xml:space="preserve">couple </w:t>
      </w:r>
      <w:r>
        <w:rPr>
          <w:w w:val="105"/>
          <w:sz w:val="21"/>
        </w:rPr>
        <w:t xml:space="preserve">did </w:t>
      </w:r>
      <w:r>
        <w:rPr>
          <w:spacing w:val="-2"/>
          <w:w w:val="105"/>
          <w:sz w:val="21"/>
        </w:rPr>
        <w:t xml:space="preserve">not </w:t>
      </w:r>
      <w:r>
        <w:rPr>
          <w:spacing w:val="-3"/>
          <w:w w:val="105"/>
          <w:sz w:val="21"/>
        </w:rPr>
        <w:t xml:space="preserve">want </w:t>
      </w:r>
      <w:r>
        <w:rPr>
          <w:w w:val="105"/>
          <w:sz w:val="21"/>
        </w:rPr>
        <w:t xml:space="preserve">be </w:t>
      </w:r>
      <w:r>
        <w:rPr>
          <w:spacing w:val="-3"/>
          <w:w w:val="105"/>
          <w:sz w:val="21"/>
        </w:rPr>
        <w:t xml:space="preserve">separated. </w:t>
      </w:r>
      <w:r>
        <w:rPr>
          <w:w w:val="105"/>
          <w:sz w:val="21"/>
        </w:rPr>
        <w:t xml:space="preserve">The </w:t>
      </w:r>
      <w:r>
        <w:rPr>
          <w:spacing w:val="-3"/>
          <w:w w:val="105"/>
          <w:sz w:val="21"/>
        </w:rPr>
        <w:t xml:space="preserve">couple </w:t>
      </w:r>
      <w:r>
        <w:rPr>
          <w:w w:val="105"/>
          <w:sz w:val="21"/>
        </w:rPr>
        <w:t xml:space="preserve">was </w:t>
      </w:r>
      <w:r>
        <w:rPr>
          <w:spacing w:val="-3"/>
          <w:w w:val="105"/>
          <w:sz w:val="21"/>
        </w:rPr>
        <w:t xml:space="preserve">found unconscious </w:t>
      </w:r>
      <w:r>
        <w:rPr>
          <w:w w:val="105"/>
          <w:sz w:val="21"/>
        </w:rPr>
        <w:t xml:space="preserve">after </w:t>
      </w:r>
      <w:r>
        <w:rPr>
          <w:spacing w:val="-3"/>
          <w:w w:val="105"/>
          <w:sz w:val="21"/>
        </w:rPr>
        <w:t xml:space="preserve">attempting to </w:t>
      </w:r>
      <w:r>
        <w:rPr>
          <w:w w:val="105"/>
          <w:sz w:val="21"/>
        </w:rPr>
        <w:t>gas themselves but only</w:t>
      </w:r>
      <w:r>
        <w:rPr>
          <w:spacing w:val="22"/>
          <w:w w:val="105"/>
          <w:sz w:val="21"/>
        </w:rPr>
        <w:t xml:space="preserve"> </w:t>
      </w:r>
      <w:r>
        <w:rPr>
          <w:w w:val="105"/>
          <w:sz w:val="21"/>
        </w:rPr>
        <w:t>Mr</w:t>
      </w:r>
    </w:p>
    <w:p w14:paraId="73C93FF3" w14:textId="77777777" w:rsidR="00622C04" w:rsidRDefault="006D16CC">
      <w:pPr>
        <w:pStyle w:val="BodyText"/>
        <w:spacing w:before="7" w:line="242" w:lineRule="auto"/>
        <w:ind w:left="2381" w:right="1618"/>
        <w:rPr>
          <w:sz w:val="12"/>
        </w:rPr>
      </w:pPr>
      <w:r>
        <w:rPr>
          <w:spacing w:val="-3"/>
          <w:w w:val="105"/>
        </w:rPr>
        <w:t xml:space="preserve">Rolfe could </w:t>
      </w:r>
      <w:r>
        <w:rPr>
          <w:w w:val="105"/>
        </w:rPr>
        <w:t xml:space="preserve">be saved. The offender was </w:t>
      </w:r>
      <w:r>
        <w:rPr>
          <w:spacing w:val="-3"/>
          <w:w w:val="105"/>
        </w:rPr>
        <w:t xml:space="preserve">found to have </w:t>
      </w:r>
      <w:r>
        <w:rPr>
          <w:w w:val="105"/>
        </w:rPr>
        <w:t xml:space="preserve">been </w:t>
      </w:r>
      <w:r>
        <w:rPr>
          <w:spacing w:val="-3"/>
          <w:w w:val="105"/>
        </w:rPr>
        <w:t xml:space="preserve">suffering severe psychiatric </w:t>
      </w:r>
      <w:r>
        <w:rPr>
          <w:w w:val="105"/>
        </w:rPr>
        <w:t xml:space="preserve">distress and depression at the time of the </w:t>
      </w:r>
      <w:r>
        <w:rPr>
          <w:spacing w:val="-3"/>
          <w:w w:val="105"/>
        </w:rPr>
        <w:t>offence.</w:t>
      </w:r>
      <w:r>
        <w:rPr>
          <w:spacing w:val="-3"/>
          <w:w w:val="105"/>
          <w:position w:val="7"/>
          <w:sz w:val="12"/>
        </w:rPr>
        <w:t xml:space="preserve">69 </w:t>
      </w:r>
      <w:r>
        <w:rPr>
          <w:w w:val="105"/>
        </w:rPr>
        <w:t xml:space="preserve">In </w:t>
      </w:r>
      <w:r>
        <w:rPr>
          <w:spacing w:val="-3"/>
          <w:w w:val="105"/>
        </w:rPr>
        <w:t xml:space="preserve">sentencing </w:t>
      </w:r>
      <w:r>
        <w:rPr>
          <w:w w:val="105"/>
        </w:rPr>
        <w:t xml:space="preserve">Mr </w:t>
      </w:r>
      <w:r>
        <w:rPr>
          <w:spacing w:val="-3"/>
          <w:w w:val="105"/>
        </w:rPr>
        <w:t>Rolfe t</w:t>
      </w:r>
      <w:r>
        <w:rPr>
          <w:spacing w:val="-3"/>
          <w:w w:val="105"/>
        </w:rPr>
        <w:t xml:space="preserve">o </w:t>
      </w:r>
      <w:r>
        <w:rPr>
          <w:w w:val="105"/>
        </w:rPr>
        <w:t xml:space="preserve">a two-year suspended </w:t>
      </w:r>
      <w:r>
        <w:rPr>
          <w:spacing w:val="-3"/>
          <w:w w:val="105"/>
        </w:rPr>
        <w:t xml:space="preserve">sentence, </w:t>
      </w:r>
      <w:r>
        <w:rPr>
          <w:w w:val="105"/>
        </w:rPr>
        <w:t xml:space="preserve">Justice </w:t>
      </w:r>
      <w:r>
        <w:rPr>
          <w:spacing w:val="-4"/>
          <w:w w:val="105"/>
        </w:rPr>
        <w:t xml:space="preserve">Cummins </w:t>
      </w:r>
      <w:r>
        <w:rPr>
          <w:spacing w:val="-3"/>
          <w:w w:val="105"/>
        </w:rPr>
        <w:t xml:space="preserve">accepted that </w:t>
      </w:r>
      <w:r>
        <w:rPr>
          <w:w w:val="105"/>
        </w:rPr>
        <w:t xml:space="preserve">the proper function of </w:t>
      </w:r>
      <w:r>
        <w:rPr>
          <w:spacing w:val="-3"/>
          <w:w w:val="105"/>
        </w:rPr>
        <w:t xml:space="preserve">sentencing </w:t>
      </w:r>
      <w:r>
        <w:rPr>
          <w:w w:val="105"/>
        </w:rPr>
        <w:t xml:space="preserve">was </w:t>
      </w:r>
      <w:r>
        <w:rPr>
          <w:spacing w:val="-3"/>
          <w:w w:val="105"/>
        </w:rPr>
        <w:t xml:space="preserve">to </w:t>
      </w:r>
      <w:r>
        <w:rPr>
          <w:w w:val="105"/>
        </w:rPr>
        <w:t xml:space="preserve">deter people </w:t>
      </w:r>
      <w:r>
        <w:rPr>
          <w:spacing w:val="-3"/>
          <w:w w:val="105"/>
        </w:rPr>
        <w:t xml:space="preserve">from </w:t>
      </w:r>
      <w:r>
        <w:rPr>
          <w:w w:val="105"/>
        </w:rPr>
        <w:t xml:space="preserve">the unlawful taking of life; </w:t>
      </w:r>
      <w:r>
        <w:rPr>
          <w:spacing w:val="-4"/>
          <w:w w:val="105"/>
        </w:rPr>
        <w:t xml:space="preserve">however, </w:t>
      </w:r>
      <w:r>
        <w:rPr>
          <w:w w:val="105"/>
        </w:rPr>
        <w:t xml:space="preserve">the </w:t>
      </w:r>
      <w:r>
        <w:rPr>
          <w:spacing w:val="-3"/>
          <w:w w:val="105"/>
        </w:rPr>
        <w:t xml:space="preserve">principle </w:t>
      </w:r>
      <w:r>
        <w:rPr>
          <w:w w:val="105"/>
        </w:rPr>
        <w:t xml:space="preserve">of general </w:t>
      </w:r>
      <w:r>
        <w:rPr>
          <w:spacing w:val="-3"/>
          <w:w w:val="105"/>
        </w:rPr>
        <w:t xml:space="preserve">deterrence </w:t>
      </w:r>
      <w:r>
        <w:rPr>
          <w:w w:val="105"/>
        </w:rPr>
        <w:t xml:space="preserve">was modified by Mr </w:t>
      </w:r>
      <w:r>
        <w:rPr>
          <w:spacing w:val="-4"/>
          <w:w w:val="105"/>
        </w:rPr>
        <w:t xml:space="preserve">Rolfe’s </w:t>
      </w:r>
      <w:r>
        <w:rPr>
          <w:spacing w:val="-3"/>
          <w:w w:val="105"/>
        </w:rPr>
        <w:t xml:space="preserve">psychiatric condition </w:t>
      </w:r>
      <w:r>
        <w:rPr>
          <w:w w:val="105"/>
        </w:rPr>
        <w:t xml:space="preserve">of major </w:t>
      </w:r>
      <w:r>
        <w:rPr>
          <w:spacing w:val="-3"/>
          <w:w w:val="105"/>
        </w:rPr>
        <w:t>de</w:t>
      </w:r>
      <w:r>
        <w:rPr>
          <w:spacing w:val="-3"/>
          <w:w w:val="105"/>
        </w:rPr>
        <w:t>pression.</w:t>
      </w:r>
      <w:r>
        <w:rPr>
          <w:spacing w:val="-3"/>
          <w:w w:val="105"/>
          <w:position w:val="7"/>
          <w:sz w:val="12"/>
        </w:rPr>
        <w:t>70</w:t>
      </w:r>
    </w:p>
    <w:p w14:paraId="0AA7514E" w14:textId="77777777" w:rsidR="00622C04" w:rsidRDefault="006D16CC">
      <w:pPr>
        <w:pStyle w:val="ListParagraph"/>
        <w:numPr>
          <w:ilvl w:val="1"/>
          <w:numId w:val="55"/>
        </w:numPr>
        <w:tabs>
          <w:tab w:val="left" w:pos="2380"/>
          <w:tab w:val="left" w:pos="2381"/>
        </w:tabs>
        <w:spacing w:before="125" w:line="242" w:lineRule="auto"/>
        <w:ind w:right="1931"/>
        <w:rPr>
          <w:sz w:val="21"/>
        </w:rPr>
      </w:pPr>
      <w:r>
        <w:rPr>
          <w:w w:val="105"/>
          <w:sz w:val="21"/>
        </w:rPr>
        <w:t xml:space="preserve">In </w:t>
      </w:r>
      <w:r>
        <w:rPr>
          <w:i/>
          <w:w w:val="105"/>
          <w:sz w:val="21"/>
        </w:rPr>
        <w:t xml:space="preserve">The Queen v Marden </w:t>
      </w:r>
      <w:r>
        <w:rPr>
          <w:w w:val="105"/>
          <w:sz w:val="21"/>
        </w:rPr>
        <w:t xml:space="preserve">the offender also pleaded guilty </w:t>
      </w:r>
      <w:r>
        <w:rPr>
          <w:spacing w:val="-3"/>
          <w:w w:val="105"/>
          <w:sz w:val="21"/>
        </w:rPr>
        <w:t xml:space="preserve">to manslaughter </w:t>
      </w:r>
      <w:r>
        <w:rPr>
          <w:w w:val="105"/>
          <w:sz w:val="21"/>
        </w:rPr>
        <w:t xml:space="preserve">by </w:t>
      </w:r>
      <w:r>
        <w:rPr>
          <w:spacing w:val="-3"/>
          <w:w w:val="105"/>
          <w:sz w:val="21"/>
        </w:rPr>
        <w:t xml:space="preserve">suicide </w:t>
      </w:r>
      <w:r>
        <w:rPr>
          <w:w w:val="105"/>
          <w:sz w:val="21"/>
        </w:rPr>
        <w:t xml:space="preserve">pact. In </w:t>
      </w:r>
      <w:r>
        <w:rPr>
          <w:spacing w:val="-3"/>
          <w:w w:val="105"/>
          <w:sz w:val="21"/>
        </w:rPr>
        <w:t xml:space="preserve">that case, </w:t>
      </w:r>
      <w:r>
        <w:rPr>
          <w:w w:val="105"/>
          <w:sz w:val="21"/>
        </w:rPr>
        <w:t xml:space="preserve">the offender and his wife suffered </w:t>
      </w:r>
      <w:r>
        <w:rPr>
          <w:spacing w:val="-3"/>
          <w:w w:val="105"/>
          <w:sz w:val="21"/>
        </w:rPr>
        <w:t xml:space="preserve">from </w:t>
      </w:r>
      <w:r>
        <w:rPr>
          <w:w w:val="105"/>
          <w:sz w:val="21"/>
        </w:rPr>
        <w:t xml:space="preserve">a history of poor </w:t>
      </w:r>
      <w:r>
        <w:rPr>
          <w:spacing w:val="-3"/>
          <w:w w:val="105"/>
          <w:sz w:val="21"/>
        </w:rPr>
        <w:t xml:space="preserve">health. </w:t>
      </w:r>
      <w:r>
        <w:rPr>
          <w:w w:val="105"/>
          <w:sz w:val="21"/>
        </w:rPr>
        <w:t>Mrs</w:t>
      </w:r>
      <w:r>
        <w:rPr>
          <w:spacing w:val="-10"/>
          <w:w w:val="105"/>
          <w:sz w:val="21"/>
        </w:rPr>
        <w:t xml:space="preserve"> </w:t>
      </w:r>
      <w:r>
        <w:rPr>
          <w:w w:val="105"/>
          <w:sz w:val="21"/>
        </w:rPr>
        <w:t>Marden</w:t>
      </w:r>
      <w:r>
        <w:rPr>
          <w:spacing w:val="-9"/>
          <w:w w:val="105"/>
          <w:sz w:val="21"/>
        </w:rPr>
        <w:t xml:space="preserve"> </w:t>
      </w:r>
      <w:r>
        <w:rPr>
          <w:w w:val="105"/>
          <w:sz w:val="21"/>
        </w:rPr>
        <w:t>suffered</w:t>
      </w:r>
      <w:r>
        <w:rPr>
          <w:spacing w:val="-9"/>
          <w:w w:val="105"/>
          <w:sz w:val="21"/>
        </w:rPr>
        <w:t xml:space="preserve"> </w:t>
      </w:r>
      <w:r>
        <w:rPr>
          <w:spacing w:val="-3"/>
          <w:w w:val="105"/>
          <w:sz w:val="21"/>
        </w:rPr>
        <w:t>from</w:t>
      </w:r>
      <w:r>
        <w:rPr>
          <w:spacing w:val="-9"/>
          <w:w w:val="105"/>
          <w:sz w:val="21"/>
        </w:rPr>
        <w:t xml:space="preserve"> </w:t>
      </w:r>
      <w:r>
        <w:rPr>
          <w:spacing w:val="-3"/>
          <w:w w:val="105"/>
          <w:sz w:val="21"/>
        </w:rPr>
        <w:t>severe</w:t>
      </w:r>
      <w:r>
        <w:rPr>
          <w:spacing w:val="-9"/>
          <w:w w:val="105"/>
          <w:sz w:val="21"/>
        </w:rPr>
        <w:t xml:space="preserve"> </w:t>
      </w:r>
      <w:r>
        <w:rPr>
          <w:spacing w:val="-3"/>
          <w:w w:val="105"/>
          <w:sz w:val="21"/>
        </w:rPr>
        <w:t>rheumatoid</w:t>
      </w:r>
      <w:r>
        <w:rPr>
          <w:spacing w:val="-9"/>
          <w:w w:val="105"/>
          <w:sz w:val="21"/>
        </w:rPr>
        <w:t xml:space="preserve"> </w:t>
      </w:r>
      <w:r>
        <w:rPr>
          <w:w w:val="105"/>
          <w:sz w:val="21"/>
        </w:rPr>
        <w:t>arthritis</w:t>
      </w:r>
      <w:r>
        <w:rPr>
          <w:spacing w:val="-9"/>
          <w:w w:val="105"/>
          <w:sz w:val="21"/>
        </w:rPr>
        <w:t xml:space="preserve"> </w:t>
      </w:r>
      <w:r>
        <w:rPr>
          <w:spacing w:val="-3"/>
          <w:w w:val="105"/>
          <w:sz w:val="21"/>
        </w:rPr>
        <w:t>that</w:t>
      </w:r>
      <w:r>
        <w:rPr>
          <w:spacing w:val="-9"/>
          <w:w w:val="105"/>
          <w:sz w:val="21"/>
        </w:rPr>
        <w:t xml:space="preserve"> </w:t>
      </w:r>
      <w:r>
        <w:rPr>
          <w:w w:val="105"/>
          <w:sz w:val="21"/>
        </w:rPr>
        <w:t>left</w:t>
      </w:r>
      <w:r>
        <w:rPr>
          <w:spacing w:val="-9"/>
          <w:w w:val="105"/>
          <w:sz w:val="21"/>
        </w:rPr>
        <w:t xml:space="preserve"> </w:t>
      </w:r>
      <w:r>
        <w:rPr>
          <w:w w:val="105"/>
          <w:sz w:val="21"/>
        </w:rPr>
        <w:t>her</w:t>
      </w:r>
      <w:r>
        <w:rPr>
          <w:spacing w:val="-9"/>
          <w:w w:val="105"/>
          <w:sz w:val="21"/>
        </w:rPr>
        <w:t xml:space="preserve"> </w:t>
      </w:r>
      <w:r>
        <w:rPr>
          <w:w w:val="105"/>
          <w:sz w:val="21"/>
        </w:rPr>
        <w:t>in</w:t>
      </w:r>
      <w:r>
        <w:rPr>
          <w:spacing w:val="-10"/>
          <w:w w:val="105"/>
          <w:sz w:val="21"/>
        </w:rPr>
        <w:t xml:space="preserve"> </w:t>
      </w:r>
      <w:r>
        <w:rPr>
          <w:spacing w:val="-3"/>
          <w:w w:val="105"/>
          <w:sz w:val="21"/>
        </w:rPr>
        <w:t>chronic</w:t>
      </w:r>
      <w:r>
        <w:rPr>
          <w:spacing w:val="-9"/>
          <w:w w:val="105"/>
          <w:sz w:val="21"/>
        </w:rPr>
        <w:t xml:space="preserve"> </w:t>
      </w:r>
      <w:r>
        <w:rPr>
          <w:spacing w:val="-3"/>
          <w:w w:val="105"/>
          <w:sz w:val="21"/>
        </w:rPr>
        <w:t>pain</w:t>
      </w:r>
      <w:r>
        <w:rPr>
          <w:spacing w:val="-9"/>
          <w:w w:val="105"/>
          <w:sz w:val="21"/>
        </w:rPr>
        <w:t xml:space="preserve"> </w:t>
      </w:r>
      <w:r>
        <w:rPr>
          <w:w w:val="105"/>
          <w:sz w:val="21"/>
        </w:rPr>
        <w:t xml:space="preserve">and </w:t>
      </w:r>
      <w:r>
        <w:rPr>
          <w:spacing w:val="-3"/>
          <w:w w:val="105"/>
          <w:sz w:val="21"/>
        </w:rPr>
        <w:t>unable</w:t>
      </w:r>
      <w:r>
        <w:rPr>
          <w:spacing w:val="-13"/>
          <w:w w:val="105"/>
          <w:sz w:val="21"/>
        </w:rPr>
        <w:t xml:space="preserve"> </w:t>
      </w:r>
      <w:r>
        <w:rPr>
          <w:spacing w:val="-3"/>
          <w:w w:val="105"/>
          <w:sz w:val="21"/>
        </w:rPr>
        <w:t>to</w:t>
      </w:r>
      <w:r>
        <w:rPr>
          <w:spacing w:val="-13"/>
          <w:w w:val="105"/>
          <w:sz w:val="21"/>
        </w:rPr>
        <w:t xml:space="preserve"> </w:t>
      </w:r>
      <w:r>
        <w:rPr>
          <w:w w:val="105"/>
          <w:sz w:val="21"/>
        </w:rPr>
        <w:t>perform</w:t>
      </w:r>
      <w:r>
        <w:rPr>
          <w:spacing w:val="-13"/>
          <w:w w:val="105"/>
          <w:sz w:val="21"/>
        </w:rPr>
        <w:t xml:space="preserve"> </w:t>
      </w:r>
      <w:r>
        <w:rPr>
          <w:w w:val="105"/>
          <w:sz w:val="21"/>
        </w:rPr>
        <w:t>everyday</w:t>
      </w:r>
      <w:r>
        <w:rPr>
          <w:spacing w:val="-13"/>
          <w:w w:val="105"/>
          <w:sz w:val="21"/>
        </w:rPr>
        <w:t xml:space="preserve"> </w:t>
      </w:r>
      <w:r>
        <w:rPr>
          <w:w w:val="105"/>
          <w:sz w:val="21"/>
        </w:rPr>
        <w:t>tasks.</w:t>
      </w:r>
      <w:r>
        <w:rPr>
          <w:spacing w:val="-13"/>
          <w:w w:val="105"/>
          <w:sz w:val="21"/>
        </w:rPr>
        <w:t xml:space="preserve"> </w:t>
      </w:r>
      <w:r>
        <w:rPr>
          <w:w w:val="105"/>
          <w:sz w:val="21"/>
        </w:rPr>
        <w:t>Mr</w:t>
      </w:r>
      <w:r>
        <w:rPr>
          <w:spacing w:val="-13"/>
          <w:w w:val="105"/>
          <w:sz w:val="21"/>
        </w:rPr>
        <w:t xml:space="preserve"> </w:t>
      </w:r>
      <w:r>
        <w:rPr>
          <w:w w:val="105"/>
          <w:sz w:val="21"/>
        </w:rPr>
        <w:t>Marden</w:t>
      </w:r>
      <w:r>
        <w:rPr>
          <w:spacing w:val="-13"/>
          <w:w w:val="105"/>
          <w:sz w:val="21"/>
        </w:rPr>
        <w:t xml:space="preserve"> </w:t>
      </w:r>
      <w:r>
        <w:rPr>
          <w:w w:val="105"/>
          <w:sz w:val="21"/>
        </w:rPr>
        <w:t>was</w:t>
      </w:r>
      <w:r>
        <w:rPr>
          <w:spacing w:val="-13"/>
          <w:w w:val="105"/>
          <w:sz w:val="21"/>
        </w:rPr>
        <w:t xml:space="preserve"> </w:t>
      </w:r>
      <w:r>
        <w:rPr>
          <w:w w:val="105"/>
          <w:sz w:val="21"/>
        </w:rPr>
        <w:t>classified</w:t>
      </w:r>
      <w:r>
        <w:rPr>
          <w:spacing w:val="-12"/>
          <w:w w:val="105"/>
          <w:sz w:val="21"/>
        </w:rPr>
        <w:t xml:space="preserve"> </w:t>
      </w:r>
      <w:r>
        <w:rPr>
          <w:w w:val="105"/>
          <w:sz w:val="21"/>
        </w:rPr>
        <w:t>as</w:t>
      </w:r>
      <w:r>
        <w:rPr>
          <w:spacing w:val="-13"/>
          <w:w w:val="105"/>
          <w:sz w:val="21"/>
        </w:rPr>
        <w:t xml:space="preserve"> </w:t>
      </w:r>
      <w:r>
        <w:rPr>
          <w:w w:val="105"/>
          <w:sz w:val="21"/>
        </w:rPr>
        <w:t>an</w:t>
      </w:r>
      <w:r>
        <w:rPr>
          <w:spacing w:val="-13"/>
          <w:w w:val="105"/>
          <w:sz w:val="21"/>
        </w:rPr>
        <w:t xml:space="preserve"> </w:t>
      </w:r>
      <w:r>
        <w:rPr>
          <w:w w:val="105"/>
          <w:sz w:val="21"/>
        </w:rPr>
        <w:t>‘Extremely</w:t>
      </w:r>
      <w:r>
        <w:rPr>
          <w:spacing w:val="-13"/>
          <w:w w:val="105"/>
          <w:sz w:val="21"/>
        </w:rPr>
        <w:t xml:space="preserve"> </w:t>
      </w:r>
      <w:r>
        <w:rPr>
          <w:w w:val="105"/>
          <w:sz w:val="21"/>
        </w:rPr>
        <w:t>Disabled</w:t>
      </w:r>
    </w:p>
    <w:p w14:paraId="4FE6D2E9" w14:textId="77777777" w:rsidR="00622C04" w:rsidRDefault="006D16CC">
      <w:pPr>
        <w:pStyle w:val="BodyText"/>
        <w:spacing w:before="5" w:line="242" w:lineRule="auto"/>
        <w:ind w:left="2380" w:right="1626"/>
      </w:pPr>
      <w:r>
        <w:rPr>
          <w:spacing w:val="-6"/>
          <w:w w:val="105"/>
        </w:rPr>
        <w:t xml:space="preserve">Veteran’. </w:t>
      </w:r>
      <w:r>
        <w:rPr>
          <w:w w:val="105"/>
        </w:rPr>
        <w:t xml:space="preserve">He suffered </w:t>
      </w:r>
      <w:r>
        <w:rPr>
          <w:spacing w:val="-3"/>
          <w:w w:val="105"/>
        </w:rPr>
        <w:t xml:space="preserve">cardiac </w:t>
      </w:r>
      <w:r>
        <w:rPr>
          <w:spacing w:val="-2"/>
          <w:w w:val="105"/>
        </w:rPr>
        <w:t xml:space="preserve">problems, </w:t>
      </w:r>
      <w:r>
        <w:rPr>
          <w:w w:val="105"/>
        </w:rPr>
        <w:t xml:space="preserve">was wrongly diagnosed with </w:t>
      </w:r>
      <w:r>
        <w:rPr>
          <w:spacing w:val="-3"/>
          <w:w w:val="105"/>
        </w:rPr>
        <w:t xml:space="preserve">lung </w:t>
      </w:r>
      <w:r>
        <w:rPr>
          <w:w w:val="105"/>
        </w:rPr>
        <w:t xml:space="preserve">cancer and </w:t>
      </w:r>
      <w:r>
        <w:rPr>
          <w:spacing w:val="-2"/>
          <w:w w:val="105"/>
        </w:rPr>
        <w:t xml:space="preserve">had </w:t>
      </w:r>
      <w:r>
        <w:rPr>
          <w:w w:val="105"/>
        </w:rPr>
        <w:t xml:space="preserve">fractured a vertebra at the base of his </w:t>
      </w:r>
      <w:r>
        <w:rPr>
          <w:spacing w:val="-3"/>
          <w:w w:val="105"/>
        </w:rPr>
        <w:t xml:space="preserve">spine, </w:t>
      </w:r>
      <w:r>
        <w:rPr>
          <w:w w:val="105"/>
        </w:rPr>
        <w:t xml:space="preserve">which </w:t>
      </w:r>
      <w:r>
        <w:rPr>
          <w:spacing w:val="-3"/>
          <w:w w:val="105"/>
        </w:rPr>
        <w:t xml:space="preserve">required </w:t>
      </w:r>
      <w:r>
        <w:rPr>
          <w:spacing w:val="-2"/>
          <w:w w:val="105"/>
        </w:rPr>
        <w:t>hospi</w:t>
      </w:r>
      <w:r>
        <w:rPr>
          <w:spacing w:val="-2"/>
          <w:w w:val="105"/>
        </w:rPr>
        <w:t xml:space="preserve">talisation </w:t>
      </w:r>
      <w:r>
        <w:rPr>
          <w:w w:val="105"/>
        </w:rPr>
        <w:t xml:space="preserve">and ongoing </w:t>
      </w:r>
      <w:r>
        <w:rPr>
          <w:spacing w:val="-3"/>
          <w:w w:val="105"/>
        </w:rPr>
        <w:t xml:space="preserve">physiotherapy </w:t>
      </w:r>
      <w:r>
        <w:rPr>
          <w:w w:val="105"/>
        </w:rPr>
        <w:t xml:space="preserve">and </w:t>
      </w:r>
      <w:r>
        <w:rPr>
          <w:spacing w:val="-3"/>
          <w:w w:val="105"/>
        </w:rPr>
        <w:t xml:space="preserve">pain management. </w:t>
      </w:r>
      <w:r>
        <w:rPr>
          <w:w w:val="105"/>
        </w:rPr>
        <w:t xml:space="preserve">Mr Marden </w:t>
      </w:r>
      <w:r>
        <w:rPr>
          <w:spacing w:val="-3"/>
          <w:w w:val="105"/>
        </w:rPr>
        <w:t xml:space="preserve">felt that </w:t>
      </w:r>
      <w:r>
        <w:rPr>
          <w:w w:val="105"/>
        </w:rPr>
        <w:t xml:space="preserve">he </w:t>
      </w:r>
      <w:r>
        <w:rPr>
          <w:spacing w:val="-3"/>
          <w:w w:val="105"/>
        </w:rPr>
        <w:t xml:space="preserve">could </w:t>
      </w:r>
      <w:r>
        <w:rPr>
          <w:w w:val="105"/>
        </w:rPr>
        <w:t xml:space="preserve">no longer look after his wife and home and decided he </w:t>
      </w:r>
      <w:r>
        <w:rPr>
          <w:spacing w:val="-2"/>
          <w:w w:val="105"/>
        </w:rPr>
        <w:t xml:space="preserve">had </w:t>
      </w:r>
      <w:r>
        <w:rPr>
          <w:spacing w:val="-3"/>
          <w:w w:val="105"/>
        </w:rPr>
        <w:t xml:space="preserve">reached </w:t>
      </w:r>
      <w:r>
        <w:rPr>
          <w:w w:val="105"/>
        </w:rPr>
        <w:t xml:space="preserve">the end of his </w:t>
      </w:r>
      <w:r>
        <w:rPr>
          <w:spacing w:val="-3"/>
          <w:w w:val="105"/>
        </w:rPr>
        <w:t xml:space="preserve">useful </w:t>
      </w:r>
      <w:r>
        <w:rPr>
          <w:spacing w:val="-4"/>
          <w:w w:val="105"/>
        </w:rPr>
        <w:t xml:space="preserve">life. </w:t>
      </w:r>
      <w:r>
        <w:rPr>
          <w:w w:val="105"/>
        </w:rPr>
        <w:t xml:space="preserve">Justice </w:t>
      </w:r>
      <w:r>
        <w:rPr>
          <w:spacing w:val="-3"/>
          <w:w w:val="105"/>
        </w:rPr>
        <w:t xml:space="preserve">Vincent accepted that </w:t>
      </w:r>
      <w:r>
        <w:rPr>
          <w:w w:val="105"/>
        </w:rPr>
        <w:t xml:space="preserve">neither Mr Marden nor his wife </w:t>
      </w:r>
      <w:r>
        <w:rPr>
          <w:spacing w:val="-3"/>
          <w:w w:val="105"/>
        </w:rPr>
        <w:t xml:space="preserve">could </w:t>
      </w:r>
      <w:r>
        <w:rPr>
          <w:w w:val="105"/>
        </w:rPr>
        <w:t xml:space="preserve">see </w:t>
      </w:r>
      <w:r>
        <w:rPr>
          <w:spacing w:val="-3"/>
          <w:w w:val="105"/>
        </w:rPr>
        <w:t xml:space="preserve">any </w:t>
      </w:r>
      <w:r>
        <w:rPr>
          <w:w w:val="105"/>
        </w:rPr>
        <w:t xml:space="preserve">prospect of an </w:t>
      </w:r>
      <w:r>
        <w:rPr>
          <w:spacing w:val="-3"/>
          <w:w w:val="105"/>
        </w:rPr>
        <w:t>enjoyable</w:t>
      </w:r>
    </w:p>
    <w:p w14:paraId="6536099C" w14:textId="77777777" w:rsidR="00622C04" w:rsidRDefault="006D16CC">
      <w:pPr>
        <w:pStyle w:val="BodyText"/>
        <w:spacing w:before="5" w:line="242" w:lineRule="auto"/>
        <w:ind w:left="2380" w:right="1618"/>
      </w:pPr>
      <w:r>
        <w:rPr>
          <w:spacing w:val="-3"/>
          <w:w w:val="105"/>
        </w:rPr>
        <w:t xml:space="preserve">life </w:t>
      </w:r>
      <w:r>
        <w:rPr>
          <w:w w:val="105"/>
        </w:rPr>
        <w:t xml:space="preserve">ahead of them, </w:t>
      </w:r>
      <w:r>
        <w:rPr>
          <w:spacing w:val="-2"/>
          <w:w w:val="105"/>
        </w:rPr>
        <w:t xml:space="preserve">regarded </w:t>
      </w:r>
      <w:r>
        <w:rPr>
          <w:w w:val="105"/>
        </w:rPr>
        <w:t xml:space="preserve">the </w:t>
      </w:r>
      <w:r>
        <w:rPr>
          <w:spacing w:val="-3"/>
          <w:w w:val="105"/>
        </w:rPr>
        <w:t xml:space="preserve">future </w:t>
      </w:r>
      <w:r>
        <w:rPr>
          <w:w w:val="105"/>
        </w:rPr>
        <w:t xml:space="preserve">with anxiety and both wished </w:t>
      </w:r>
      <w:r>
        <w:rPr>
          <w:spacing w:val="-3"/>
          <w:w w:val="105"/>
        </w:rPr>
        <w:t xml:space="preserve">to </w:t>
      </w:r>
      <w:r>
        <w:rPr>
          <w:w w:val="105"/>
        </w:rPr>
        <w:t xml:space="preserve">end their </w:t>
      </w:r>
      <w:r>
        <w:rPr>
          <w:spacing w:val="-3"/>
          <w:w w:val="105"/>
        </w:rPr>
        <w:t xml:space="preserve">lives. </w:t>
      </w:r>
      <w:r>
        <w:rPr>
          <w:w w:val="105"/>
        </w:rPr>
        <w:t>The</w:t>
      </w:r>
      <w:r>
        <w:rPr>
          <w:spacing w:val="-10"/>
          <w:w w:val="105"/>
        </w:rPr>
        <w:t xml:space="preserve"> </w:t>
      </w:r>
      <w:r>
        <w:rPr>
          <w:w w:val="105"/>
        </w:rPr>
        <w:t>offender</w:t>
      </w:r>
      <w:r>
        <w:rPr>
          <w:spacing w:val="-10"/>
          <w:w w:val="105"/>
        </w:rPr>
        <w:t xml:space="preserve"> </w:t>
      </w:r>
      <w:r>
        <w:rPr>
          <w:w w:val="105"/>
        </w:rPr>
        <w:t>attempted</w:t>
      </w:r>
      <w:r>
        <w:rPr>
          <w:spacing w:val="-9"/>
          <w:w w:val="105"/>
        </w:rPr>
        <w:t xml:space="preserve"> </w:t>
      </w:r>
      <w:r>
        <w:rPr>
          <w:spacing w:val="-3"/>
          <w:w w:val="105"/>
        </w:rPr>
        <w:t>to</w:t>
      </w:r>
      <w:r>
        <w:rPr>
          <w:spacing w:val="-10"/>
          <w:w w:val="105"/>
        </w:rPr>
        <w:t xml:space="preserve"> </w:t>
      </w:r>
      <w:r>
        <w:rPr>
          <w:w w:val="105"/>
        </w:rPr>
        <w:t>electrocute</w:t>
      </w:r>
      <w:r>
        <w:rPr>
          <w:spacing w:val="-9"/>
          <w:w w:val="105"/>
        </w:rPr>
        <w:t xml:space="preserve"> </w:t>
      </w:r>
      <w:r>
        <w:rPr>
          <w:w w:val="105"/>
        </w:rPr>
        <w:t>his</w:t>
      </w:r>
      <w:r>
        <w:rPr>
          <w:spacing w:val="-10"/>
          <w:w w:val="105"/>
        </w:rPr>
        <w:t xml:space="preserve"> </w:t>
      </w:r>
      <w:r>
        <w:rPr>
          <w:spacing w:val="-3"/>
          <w:w w:val="105"/>
        </w:rPr>
        <w:t>wife.</w:t>
      </w:r>
      <w:r>
        <w:rPr>
          <w:spacing w:val="-10"/>
          <w:w w:val="105"/>
        </w:rPr>
        <w:t xml:space="preserve"> </w:t>
      </w:r>
      <w:r>
        <w:rPr>
          <w:w w:val="105"/>
        </w:rPr>
        <w:t>Upon</w:t>
      </w:r>
      <w:r>
        <w:rPr>
          <w:spacing w:val="-9"/>
          <w:w w:val="105"/>
        </w:rPr>
        <w:t xml:space="preserve"> </w:t>
      </w:r>
      <w:r>
        <w:rPr>
          <w:w w:val="105"/>
        </w:rPr>
        <w:t>the</w:t>
      </w:r>
      <w:r>
        <w:rPr>
          <w:spacing w:val="-10"/>
          <w:w w:val="105"/>
        </w:rPr>
        <w:t xml:space="preserve"> </w:t>
      </w:r>
      <w:r>
        <w:rPr>
          <w:spacing w:val="-4"/>
          <w:w w:val="105"/>
        </w:rPr>
        <w:t>failure</w:t>
      </w:r>
      <w:r>
        <w:rPr>
          <w:spacing w:val="-9"/>
          <w:w w:val="105"/>
        </w:rPr>
        <w:t xml:space="preserve"> </w:t>
      </w:r>
      <w:r>
        <w:rPr>
          <w:w w:val="105"/>
        </w:rPr>
        <w:t>of</w:t>
      </w:r>
      <w:r>
        <w:rPr>
          <w:spacing w:val="-10"/>
          <w:w w:val="105"/>
        </w:rPr>
        <w:t xml:space="preserve"> </w:t>
      </w:r>
      <w:r>
        <w:rPr>
          <w:w w:val="105"/>
        </w:rPr>
        <w:t>this</w:t>
      </w:r>
      <w:r>
        <w:rPr>
          <w:spacing w:val="-9"/>
          <w:w w:val="105"/>
        </w:rPr>
        <w:t xml:space="preserve"> </w:t>
      </w:r>
      <w:r>
        <w:rPr>
          <w:w w:val="105"/>
        </w:rPr>
        <w:t>attempt,</w:t>
      </w:r>
      <w:r>
        <w:rPr>
          <w:spacing w:val="-10"/>
          <w:w w:val="105"/>
        </w:rPr>
        <w:t xml:space="preserve"> </w:t>
      </w:r>
      <w:r>
        <w:rPr>
          <w:w w:val="105"/>
        </w:rPr>
        <w:t>he</w:t>
      </w:r>
      <w:r>
        <w:rPr>
          <w:spacing w:val="-10"/>
          <w:w w:val="105"/>
        </w:rPr>
        <w:t xml:space="preserve"> </w:t>
      </w:r>
      <w:r>
        <w:rPr>
          <w:w w:val="105"/>
        </w:rPr>
        <w:t xml:space="preserve">then </w:t>
      </w:r>
      <w:r>
        <w:rPr>
          <w:spacing w:val="-3"/>
          <w:w w:val="105"/>
        </w:rPr>
        <w:t>smother</w:t>
      </w:r>
      <w:r>
        <w:rPr>
          <w:spacing w:val="-3"/>
          <w:w w:val="105"/>
        </w:rPr>
        <w:t xml:space="preserve">ed </w:t>
      </w:r>
      <w:r>
        <w:rPr>
          <w:w w:val="105"/>
        </w:rPr>
        <w:t xml:space="preserve">her and tried </w:t>
      </w:r>
      <w:r>
        <w:rPr>
          <w:spacing w:val="-3"/>
          <w:w w:val="105"/>
        </w:rPr>
        <w:t xml:space="preserve">to </w:t>
      </w:r>
      <w:r>
        <w:rPr>
          <w:w w:val="105"/>
        </w:rPr>
        <w:t xml:space="preserve">end his own </w:t>
      </w:r>
      <w:r>
        <w:rPr>
          <w:spacing w:val="-3"/>
          <w:w w:val="105"/>
        </w:rPr>
        <w:t xml:space="preserve">life </w:t>
      </w:r>
      <w:r>
        <w:rPr>
          <w:w w:val="105"/>
        </w:rPr>
        <w:t xml:space="preserve">by </w:t>
      </w:r>
      <w:r>
        <w:rPr>
          <w:spacing w:val="-3"/>
          <w:w w:val="105"/>
        </w:rPr>
        <w:t xml:space="preserve">overdosing </w:t>
      </w:r>
      <w:r>
        <w:rPr>
          <w:w w:val="105"/>
        </w:rPr>
        <w:t xml:space="preserve">on </w:t>
      </w:r>
      <w:r>
        <w:rPr>
          <w:spacing w:val="-3"/>
          <w:w w:val="105"/>
        </w:rPr>
        <w:t xml:space="preserve">pills, </w:t>
      </w:r>
      <w:r>
        <w:rPr>
          <w:w w:val="105"/>
        </w:rPr>
        <w:t xml:space="preserve">but was </w:t>
      </w:r>
      <w:r>
        <w:rPr>
          <w:spacing w:val="-3"/>
          <w:w w:val="105"/>
        </w:rPr>
        <w:t xml:space="preserve">kept alive </w:t>
      </w:r>
      <w:r>
        <w:rPr>
          <w:w w:val="105"/>
        </w:rPr>
        <w:t>by his</w:t>
      </w:r>
      <w:r>
        <w:rPr>
          <w:spacing w:val="5"/>
          <w:w w:val="105"/>
        </w:rPr>
        <w:t xml:space="preserve"> </w:t>
      </w:r>
      <w:r>
        <w:rPr>
          <w:spacing w:val="-5"/>
          <w:w w:val="105"/>
        </w:rPr>
        <w:t>pacemaker.</w:t>
      </w:r>
    </w:p>
    <w:p w14:paraId="651BA51F" w14:textId="77777777" w:rsidR="00622C04" w:rsidRDefault="006D16CC">
      <w:pPr>
        <w:pStyle w:val="ListParagraph"/>
        <w:numPr>
          <w:ilvl w:val="1"/>
          <w:numId w:val="55"/>
        </w:numPr>
        <w:tabs>
          <w:tab w:val="left" w:pos="2380"/>
          <w:tab w:val="left" w:pos="2381"/>
        </w:tabs>
        <w:spacing w:before="124" w:line="242" w:lineRule="auto"/>
        <w:ind w:left="2380" w:right="1732" w:hanging="793"/>
        <w:rPr>
          <w:sz w:val="12"/>
        </w:rPr>
      </w:pPr>
      <w:r>
        <w:rPr>
          <w:w w:val="105"/>
          <w:sz w:val="21"/>
        </w:rPr>
        <w:t xml:space="preserve">Justice </w:t>
      </w:r>
      <w:r>
        <w:rPr>
          <w:spacing w:val="-3"/>
          <w:w w:val="105"/>
          <w:sz w:val="21"/>
        </w:rPr>
        <w:t xml:space="preserve">Vincent pointed </w:t>
      </w:r>
      <w:r>
        <w:rPr>
          <w:w w:val="105"/>
          <w:sz w:val="21"/>
        </w:rPr>
        <w:t xml:space="preserve">out </w:t>
      </w:r>
      <w:r>
        <w:rPr>
          <w:spacing w:val="-3"/>
          <w:w w:val="105"/>
          <w:sz w:val="21"/>
        </w:rPr>
        <w:t xml:space="preserve">that </w:t>
      </w:r>
      <w:r>
        <w:rPr>
          <w:w w:val="105"/>
          <w:sz w:val="21"/>
        </w:rPr>
        <w:t xml:space="preserve">‘the entry </w:t>
      </w:r>
      <w:r>
        <w:rPr>
          <w:spacing w:val="-4"/>
          <w:w w:val="105"/>
          <w:sz w:val="21"/>
        </w:rPr>
        <w:t xml:space="preserve">into </w:t>
      </w:r>
      <w:r>
        <w:rPr>
          <w:spacing w:val="-3"/>
          <w:w w:val="105"/>
          <w:sz w:val="21"/>
        </w:rPr>
        <w:t xml:space="preserve">such </w:t>
      </w:r>
      <w:r>
        <w:rPr>
          <w:w w:val="105"/>
          <w:sz w:val="21"/>
        </w:rPr>
        <w:t xml:space="preserve">an </w:t>
      </w:r>
      <w:r>
        <w:rPr>
          <w:spacing w:val="-2"/>
          <w:w w:val="105"/>
          <w:sz w:val="21"/>
        </w:rPr>
        <w:t xml:space="preserve">agreement </w:t>
      </w:r>
      <w:r>
        <w:rPr>
          <w:w w:val="105"/>
          <w:sz w:val="21"/>
        </w:rPr>
        <w:t xml:space="preserve">reflects the extreme level of despair which it is </w:t>
      </w:r>
      <w:r>
        <w:rPr>
          <w:spacing w:val="-3"/>
          <w:w w:val="105"/>
          <w:sz w:val="21"/>
        </w:rPr>
        <w:t xml:space="preserve">reasonable to </w:t>
      </w:r>
      <w:r>
        <w:rPr>
          <w:w w:val="105"/>
          <w:sz w:val="21"/>
        </w:rPr>
        <w:t xml:space="preserve">assume was experienced by the </w:t>
      </w:r>
      <w:r>
        <w:rPr>
          <w:spacing w:val="-4"/>
          <w:w w:val="105"/>
          <w:sz w:val="21"/>
        </w:rPr>
        <w:t>participants’.</w:t>
      </w:r>
      <w:r>
        <w:rPr>
          <w:spacing w:val="-4"/>
          <w:w w:val="105"/>
          <w:position w:val="7"/>
          <w:sz w:val="12"/>
        </w:rPr>
        <w:t>71</w:t>
      </w:r>
      <w:r>
        <w:rPr>
          <w:spacing w:val="-4"/>
          <w:w w:val="105"/>
          <w:sz w:val="12"/>
        </w:rPr>
        <w:t xml:space="preserve"> </w:t>
      </w:r>
      <w:r>
        <w:rPr>
          <w:w w:val="105"/>
          <w:sz w:val="21"/>
        </w:rPr>
        <w:t>Justice</w:t>
      </w:r>
      <w:r>
        <w:rPr>
          <w:spacing w:val="-9"/>
          <w:w w:val="105"/>
          <w:sz w:val="21"/>
        </w:rPr>
        <w:t xml:space="preserve"> </w:t>
      </w:r>
      <w:r>
        <w:rPr>
          <w:spacing w:val="-3"/>
          <w:w w:val="105"/>
          <w:sz w:val="21"/>
        </w:rPr>
        <w:t>Vincent</w:t>
      </w:r>
      <w:r>
        <w:rPr>
          <w:spacing w:val="-9"/>
          <w:w w:val="105"/>
          <w:sz w:val="21"/>
        </w:rPr>
        <w:t xml:space="preserve"> </w:t>
      </w:r>
      <w:r>
        <w:rPr>
          <w:w w:val="105"/>
          <w:sz w:val="21"/>
        </w:rPr>
        <w:t>also</w:t>
      </w:r>
      <w:r>
        <w:rPr>
          <w:spacing w:val="-9"/>
          <w:w w:val="105"/>
          <w:sz w:val="21"/>
        </w:rPr>
        <w:t xml:space="preserve"> </w:t>
      </w:r>
      <w:r>
        <w:rPr>
          <w:spacing w:val="-3"/>
          <w:w w:val="105"/>
          <w:sz w:val="21"/>
        </w:rPr>
        <w:t>pointed</w:t>
      </w:r>
      <w:r>
        <w:rPr>
          <w:spacing w:val="-9"/>
          <w:w w:val="105"/>
          <w:sz w:val="21"/>
        </w:rPr>
        <w:t xml:space="preserve"> </w:t>
      </w:r>
      <w:r>
        <w:rPr>
          <w:w w:val="105"/>
          <w:sz w:val="21"/>
        </w:rPr>
        <w:t>out</w:t>
      </w:r>
      <w:r>
        <w:rPr>
          <w:spacing w:val="-9"/>
          <w:w w:val="105"/>
          <w:sz w:val="21"/>
        </w:rPr>
        <w:t xml:space="preserve"> </w:t>
      </w:r>
      <w:r>
        <w:rPr>
          <w:w w:val="105"/>
          <w:sz w:val="21"/>
        </w:rPr>
        <w:t>the</w:t>
      </w:r>
      <w:r>
        <w:rPr>
          <w:spacing w:val="-9"/>
          <w:w w:val="105"/>
          <w:sz w:val="21"/>
        </w:rPr>
        <w:t xml:space="preserve"> </w:t>
      </w:r>
      <w:r>
        <w:rPr>
          <w:spacing w:val="-3"/>
          <w:w w:val="105"/>
          <w:sz w:val="21"/>
        </w:rPr>
        <w:t>limited</w:t>
      </w:r>
      <w:r>
        <w:rPr>
          <w:spacing w:val="-9"/>
          <w:w w:val="105"/>
          <w:sz w:val="21"/>
        </w:rPr>
        <w:t xml:space="preserve"> </w:t>
      </w:r>
      <w:r>
        <w:rPr>
          <w:w w:val="105"/>
          <w:sz w:val="21"/>
        </w:rPr>
        <w:t>role</w:t>
      </w:r>
      <w:r>
        <w:rPr>
          <w:spacing w:val="-9"/>
          <w:w w:val="105"/>
          <w:sz w:val="21"/>
        </w:rPr>
        <w:t xml:space="preserve"> </w:t>
      </w:r>
      <w:r>
        <w:rPr>
          <w:w w:val="105"/>
          <w:sz w:val="21"/>
        </w:rPr>
        <w:t>of</w:t>
      </w:r>
      <w:r>
        <w:rPr>
          <w:spacing w:val="-9"/>
          <w:w w:val="105"/>
          <w:sz w:val="21"/>
        </w:rPr>
        <w:t xml:space="preserve"> </w:t>
      </w:r>
      <w:r>
        <w:rPr>
          <w:w w:val="105"/>
          <w:sz w:val="21"/>
        </w:rPr>
        <w:t>specific</w:t>
      </w:r>
      <w:r>
        <w:rPr>
          <w:spacing w:val="-9"/>
          <w:w w:val="105"/>
          <w:sz w:val="21"/>
        </w:rPr>
        <w:t xml:space="preserve"> </w:t>
      </w:r>
      <w:r>
        <w:rPr>
          <w:w w:val="105"/>
          <w:sz w:val="21"/>
        </w:rPr>
        <w:t>or</w:t>
      </w:r>
      <w:r>
        <w:rPr>
          <w:spacing w:val="-9"/>
          <w:w w:val="105"/>
          <w:sz w:val="21"/>
        </w:rPr>
        <w:t xml:space="preserve"> </w:t>
      </w:r>
      <w:r>
        <w:rPr>
          <w:w w:val="105"/>
          <w:sz w:val="21"/>
        </w:rPr>
        <w:t>general</w:t>
      </w:r>
      <w:r>
        <w:rPr>
          <w:spacing w:val="-9"/>
          <w:w w:val="105"/>
          <w:sz w:val="21"/>
        </w:rPr>
        <w:t xml:space="preserve"> </w:t>
      </w:r>
      <w:r>
        <w:rPr>
          <w:spacing w:val="-3"/>
          <w:w w:val="105"/>
          <w:sz w:val="21"/>
        </w:rPr>
        <w:t>deterrence</w:t>
      </w:r>
      <w:r>
        <w:rPr>
          <w:spacing w:val="-9"/>
          <w:w w:val="105"/>
          <w:sz w:val="21"/>
        </w:rPr>
        <w:t xml:space="preserve"> </w:t>
      </w:r>
      <w:r>
        <w:rPr>
          <w:w w:val="105"/>
          <w:sz w:val="21"/>
        </w:rPr>
        <w:t>in</w:t>
      </w:r>
      <w:r>
        <w:rPr>
          <w:spacing w:val="-9"/>
          <w:w w:val="105"/>
          <w:sz w:val="21"/>
        </w:rPr>
        <w:t xml:space="preserve"> </w:t>
      </w:r>
      <w:r>
        <w:rPr>
          <w:w w:val="105"/>
          <w:sz w:val="21"/>
        </w:rPr>
        <w:t xml:space="preserve">cases of this type when </w:t>
      </w:r>
      <w:r>
        <w:rPr>
          <w:spacing w:val="-3"/>
          <w:w w:val="105"/>
          <w:sz w:val="21"/>
        </w:rPr>
        <w:t xml:space="preserve">sentencing </w:t>
      </w:r>
      <w:r>
        <w:rPr>
          <w:w w:val="105"/>
          <w:sz w:val="21"/>
        </w:rPr>
        <w:t xml:space="preserve">the offender </w:t>
      </w:r>
      <w:r>
        <w:rPr>
          <w:spacing w:val="-3"/>
          <w:w w:val="105"/>
          <w:sz w:val="21"/>
        </w:rPr>
        <w:t xml:space="preserve">to </w:t>
      </w:r>
      <w:r>
        <w:rPr>
          <w:w w:val="105"/>
          <w:sz w:val="21"/>
        </w:rPr>
        <w:t>a two-year suspended</w:t>
      </w:r>
      <w:r>
        <w:rPr>
          <w:spacing w:val="16"/>
          <w:w w:val="105"/>
          <w:sz w:val="21"/>
        </w:rPr>
        <w:t xml:space="preserve"> </w:t>
      </w:r>
      <w:r>
        <w:rPr>
          <w:spacing w:val="-4"/>
          <w:w w:val="105"/>
          <w:sz w:val="21"/>
        </w:rPr>
        <w:t>sentence.</w:t>
      </w:r>
      <w:r>
        <w:rPr>
          <w:spacing w:val="-4"/>
          <w:w w:val="105"/>
          <w:position w:val="7"/>
          <w:sz w:val="12"/>
        </w:rPr>
        <w:t>72</w:t>
      </w:r>
    </w:p>
    <w:p w14:paraId="709A9556" w14:textId="77777777" w:rsidR="00622C04" w:rsidRDefault="006D16CC">
      <w:pPr>
        <w:pStyle w:val="ListParagraph"/>
        <w:numPr>
          <w:ilvl w:val="1"/>
          <w:numId w:val="55"/>
        </w:numPr>
        <w:tabs>
          <w:tab w:val="left" w:pos="2381"/>
          <w:tab w:val="left" w:pos="2382"/>
        </w:tabs>
        <w:spacing w:before="125"/>
        <w:rPr>
          <w:sz w:val="21"/>
        </w:rPr>
      </w:pPr>
      <w:r>
        <w:rPr>
          <w:sz w:val="21"/>
        </w:rPr>
        <w:t>In</w:t>
      </w:r>
      <w:r>
        <w:rPr>
          <w:spacing w:val="8"/>
          <w:sz w:val="21"/>
        </w:rPr>
        <w:t xml:space="preserve"> </w:t>
      </w:r>
      <w:r>
        <w:rPr>
          <w:i/>
          <w:sz w:val="21"/>
        </w:rPr>
        <w:t>Dunbar</w:t>
      </w:r>
      <w:r>
        <w:rPr>
          <w:i/>
          <w:spacing w:val="8"/>
          <w:sz w:val="21"/>
        </w:rPr>
        <w:t xml:space="preserve"> </w:t>
      </w:r>
      <w:r>
        <w:rPr>
          <w:i/>
          <w:sz w:val="21"/>
        </w:rPr>
        <w:t>v</w:t>
      </w:r>
      <w:r>
        <w:rPr>
          <w:i/>
          <w:spacing w:val="9"/>
          <w:sz w:val="21"/>
        </w:rPr>
        <w:t xml:space="preserve"> </w:t>
      </w:r>
      <w:r>
        <w:rPr>
          <w:i/>
          <w:spacing w:val="-4"/>
          <w:sz w:val="21"/>
        </w:rPr>
        <w:t>Plant</w:t>
      </w:r>
      <w:r>
        <w:rPr>
          <w:spacing w:val="-4"/>
          <w:sz w:val="21"/>
        </w:rPr>
        <w:t>,</w:t>
      </w:r>
      <w:r>
        <w:rPr>
          <w:spacing w:val="8"/>
          <w:sz w:val="21"/>
        </w:rPr>
        <w:t xml:space="preserve"> </w:t>
      </w:r>
      <w:r>
        <w:rPr>
          <w:sz w:val="21"/>
        </w:rPr>
        <w:t>Lord</w:t>
      </w:r>
      <w:r>
        <w:rPr>
          <w:spacing w:val="9"/>
          <w:sz w:val="21"/>
        </w:rPr>
        <w:t xml:space="preserve"> </w:t>
      </w:r>
      <w:r>
        <w:rPr>
          <w:sz w:val="21"/>
        </w:rPr>
        <w:t>Justice</w:t>
      </w:r>
      <w:r>
        <w:rPr>
          <w:spacing w:val="8"/>
          <w:sz w:val="21"/>
        </w:rPr>
        <w:t xml:space="preserve"> </w:t>
      </w:r>
      <w:r>
        <w:rPr>
          <w:spacing w:val="-3"/>
          <w:sz w:val="21"/>
        </w:rPr>
        <w:t>Phillips</w:t>
      </w:r>
      <w:r>
        <w:rPr>
          <w:spacing w:val="9"/>
          <w:sz w:val="21"/>
        </w:rPr>
        <w:t xml:space="preserve"> </w:t>
      </w:r>
      <w:r>
        <w:rPr>
          <w:sz w:val="21"/>
        </w:rPr>
        <w:t>stated</w:t>
      </w:r>
      <w:r>
        <w:rPr>
          <w:spacing w:val="8"/>
          <w:sz w:val="21"/>
        </w:rPr>
        <w:t xml:space="preserve"> </w:t>
      </w:r>
      <w:r>
        <w:rPr>
          <w:sz w:val="21"/>
        </w:rPr>
        <w:t>that:</w:t>
      </w:r>
    </w:p>
    <w:p w14:paraId="756006D7" w14:textId="77777777" w:rsidR="00622C04" w:rsidRDefault="006D16CC">
      <w:pPr>
        <w:spacing w:before="133" w:line="254" w:lineRule="auto"/>
        <w:ind w:left="2834" w:right="1841"/>
        <w:rPr>
          <w:sz w:val="11"/>
        </w:rPr>
      </w:pPr>
      <w:r>
        <w:rPr>
          <w:w w:val="105"/>
          <w:sz w:val="20"/>
        </w:rPr>
        <w:t xml:space="preserve">A suicide pact may be </w:t>
      </w:r>
      <w:r>
        <w:rPr>
          <w:spacing w:val="-3"/>
          <w:w w:val="105"/>
          <w:sz w:val="20"/>
        </w:rPr>
        <w:t xml:space="preserve">rational, </w:t>
      </w:r>
      <w:r>
        <w:rPr>
          <w:w w:val="105"/>
          <w:sz w:val="20"/>
        </w:rPr>
        <w:t>as where an elderly couple who are both suffering from</w:t>
      </w:r>
      <w:r>
        <w:rPr>
          <w:spacing w:val="-7"/>
          <w:w w:val="105"/>
          <w:sz w:val="20"/>
        </w:rPr>
        <w:t xml:space="preserve"> </w:t>
      </w:r>
      <w:r>
        <w:rPr>
          <w:spacing w:val="-3"/>
          <w:w w:val="105"/>
          <w:sz w:val="20"/>
        </w:rPr>
        <w:t>incurable</w:t>
      </w:r>
      <w:r>
        <w:rPr>
          <w:spacing w:val="-7"/>
          <w:w w:val="105"/>
          <w:sz w:val="20"/>
        </w:rPr>
        <w:t xml:space="preserve"> </w:t>
      </w:r>
      <w:r>
        <w:rPr>
          <w:w w:val="105"/>
          <w:sz w:val="20"/>
        </w:rPr>
        <w:t>diseases</w:t>
      </w:r>
      <w:r>
        <w:rPr>
          <w:spacing w:val="-6"/>
          <w:w w:val="105"/>
          <w:sz w:val="20"/>
        </w:rPr>
        <w:t xml:space="preserve"> </w:t>
      </w:r>
      <w:r>
        <w:rPr>
          <w:w w:val="105"/>
          <w:sz w:val="20"/>
        </w:rPr>
        <w:t>decide</w:t>
      </w:r>
      <w:r>
        <w:rPr>
          <w:spacing w:val="-7"/>
          <w:w w:val="105"/>
          <w:sz w:val="20"/>
        </w:rPr>
        <w:t xml:space="preserve"> </w:t>
      </w:r>
      <w:r>
        <w:rPr>
          <w:w w:val="105"/>
          <w:sz w:val="20"/>
        </w:rPr>
        <w:t>to</w:t>
      </w:r>
      <w:r>
        <w:rPr>
          <w:spacing w:val="-6"/>
          <w:w w:val="105"/>
          <w:sz w:val="20"/>
        </w:rPr>
        <w:t xml:space="preserve"> </w:t>
      </w:r>
      <w:r>
        <w:rPr>
          <w:w w:val="105"/>
          <w:sz w:val="20"/>
        </w:rPr>
        <w:t>end</w:t>
      </w:r>
      <w:r>
        <w:rPr>
          <w:spacing w:val="-7"/>
          <w:w w:val="105"/>
          <w:sz w:val="20"/>
        </w:rPr>
        <w:t xml:space="preserve"> </w:t>
      </w:r>
      <w:r>
        <w:rPr>
          <w:w w:val="105"/>
          <w:sz w:val="20"/>
        </w:rPr>
        <w:t>their</w:t>
      </w:r>
      <w:r>
        <w:rPr>
          <w:spacing w:val="-6"/>
          <w:w w:val="105"/>
          <w:sz w:val="20"/>
        </w:rPr>
        <w:t xml:space="preserve"> </w:t>
      </w:r>
      <w:r>
        <w:rPr>
          <w:w w:val="105"/>
          <w:sz w:val="20"/>
        </w:rPr>
        <w:t>lives</w:t>
      </w:r>
      <w:r>
        <w:rPr>
          <w:spacing w:val="-7"/>
          <w:w w:val="105"/>
          <w:sz w:val="20"/>
        </w:rPr>
        <w:t xml:space="preserve"> </w:t>
      </w:r>
      <w:r>
        <w:rPr>
          <w:spacing w:val="-3"/>
          <w:w w:val="105"/>
          <w:sz w:val="20"/>
        </w:rPr>
        <w:t>together,</w:t>
      </w:r>
      <w:r>
        <w:rPr>
          <w:spacing w:val="-6"/>
          <w:w w:val="105"/>
          <w:sz w:val="20"/>
        </w:rPr>
        <w:t xml:space="preserve"> </w:t>
      </w:r>
      <w:r>
        <w:rPr>
          <w:w w:val="105"/>
          <w:sz w:val="20"/>
        </w:rPr>
        <w:t>or</w:t>
      </w:r>
      <w:r>
        <w:rPr>
          <w:spacing w:val="-7"/>
          <w:w w:val="105"/>
          <w:sz w:val="20"/>
        </w:rPr>
        <w:t xml:space="preserve"> </w:t>
      </w:r>
      <w:r>
        <w:rPr>
          <w:w w:val="105"/>
          <w:sz w:val="20"/>
        </w:rPr>
        <w:t>it</w:t>
      </w:r>
      <w:r>
        <w:rPr>
          <w:spacing w:val="-6"/>
          <w:w w:val="105"/>
          <w:sz w:val="20"/>
        </w:rPr>
        <w:t xml:space="preserve"> </w:t>
      </w:r>
      <w:r>
        <w:rPr>
          <w:w w:val="105"/>
          <w:sz w:val="20"/>
        </w:rPr>
        <w:t>may</w:t>
      </w:r>
      <w:r>
        <w:rPr>
          <w:spacing w:val="-7"/>
          <w:w w:val="105"/>
          <w:sz w:val="20"/>
        </w:rPr>
        <w:t xml:space="preserve"> </w:t>
      </w:r>
      <w:r>
        <w:rPr>
          <w:w w:val="105"/>
          <w:sz w:val="20"/>
        </w:rPr>
        <w:t>be</w:t>
      </w:r>
      <w:r>
        <w:rPr>
          <w:spacing w:val="-6"/>
          <w:w w:val="105"/>
          <w:sz w:val="20"/>
        </w:rPr>
        <w:t xml:space="preserve"> </w:t>
      </w:r>
      <w:r>
        <w:rPr>
          <w:w w:val="105"/>
          <w:sz w:val="20"/>
        </w:rPr>
        <w:t>the</w:t>
      </w:r>
      <w:r>
        <w:rPr>
          <w:spacing w:val="-7"/>
          <w:w w:val="105"/>
          <w:sz w:val="20"/>
        </w:rPr>
        <w:t xml:space="preserve"> </w:t>
      </w:r>
      <w:r>
        <w:rPr>
          <w:w w:val="105"/>
          <w:sz w:val="20"/>
        </w:rPr>
        <w:t>product</w:t>
      </w:r>
      <w:r>
        <w:rPr>
          <w:spacing w:val="-6"/>
          <w:w w:val="105"/>
          <w:sz w:val="20"/>
        </w:rPr>
        <w:t xml:space="preserve"> </w:t>
      </w:r>
      <w:r>
        <w:rPr>
          <w:w w:val="105"/>
          <w:sz w:val="20"/>
        </w:rPr>
        <w:t>of irrational</w:t>
      </w:r>
      <w:r>
        <w:rPr>
          <w:spacing w:val="-14"/>
          <w:w w:val="105"/>
          <w:sz w:val="20"/>
        </w:rPr>
        <w:t xml:space="preserve"> </w:t>
      </w:r>
      <w:r>
        <w:rPr>
          <w:w w:val="105"/>
          <w:sz w:val="20"/>
        </w:rPr>
        <w:t>depression</w:t>
      </w:r>
      <w:r>
        <w:rPr>
          <w:spacing w:val="-13"/>
          <w:w w:val="105"/>
          <w:sz w:val="20"/>
        </w:rPr>
        <w:t xml:space="preserve"> </w:t>
      </w:r>
      <w:r>
        <w:rPr>
          <w:w w:val="105"/>
          <w:sz w:val="20"/>
        </w:rPr>
        <w:t>or</w:t>
      </w:r>
      <w:r>
        <w:rPr>
          <w:spacing w:val="-13"/>
          <w:w w:val="105"/>
          <w:sz w:val="20"/>
        </w:rPr>
        <w:t xml:space="preserve"> </w:t>
      </w:r>
      <w:r>
        <w:rPr>
          <w:w w:val="105"/>
          <w:sz w:val="20"/>
        </w:rPr>
        <w:t>desperation.</w:t>
      </w:r>
      <w:r>
        <w:rPr>
          <w:spacing w:val="-29"/>
          <w:w w:val="105"/>
          <w:sz w:val="20"/>
        </w:rPr>
        <w:t xml:space="preserve"> </w:t>
      </w:r>
      <w:r>
        <w:rPr>
          <w:w w:val="105"/>
          <w:sz w:val="20"/>
        </w:rPr>
        <w:t>In</w:t>
      </w:r>
      <w:r>
        <w:rPr>
          <w:spacing w:val="-13"/>
          <w:w w:val="105"/>
          <w:sz w:val="20"/>
        </w:rPr>
        <w:t xml:space="preserve"> </w:t>
      </w:r>
      <w:r>
        <w:rPr>
          <w:w w:val="105"/>
          <w:sz w:val="20"/>
        </w:rPr>
        <w:t>neither</w:t>
      </w:r>
      <w:r>
        <w:rPr>
          <w:spacing w:val="-13"/>
          <w:w w:val="105"/>
          <w:sz w:val="20"/>
        </w:rPr>
        <w:t xml:space="preserve"> </w:t>
      </w:r>
      <w:r>
        <w:rPr>
          <w:w w:val="105"/>
          <w:sz w:val="20"/>
        </w:rPr>
        <w:t>case</w:t>
      </w:r>
      <w:r>
        <w:rPr>
          <w:spacing w:val="-14"/>
          <w:w w:val="105"/>
          <w:sz w:val="20"/>
        </w:rPr>
        <w:t xml:space="preserve"> </w:t>
      </w:r>
      <w:r>
        <w:rPr>
          <w:w w:val="105"/>
          <w:sz w:val="20"/>
        </w:rPr>
        <w:t>does</w:t>
      </w:r>
      <w:r>
        <w:rPr>
          <w:spacing w:val="-13"/>
          <w:w w:val="105"/>
          <w:sz w:val="20"/>
        </w:rPr>
        <w:t xml:space="preserve"> </w:t>
      </w:r>
      <w:r>
        <w:rPr>
          <w:w w:val="105"/>
          <w:sz w:val="20"/>
        </w:rPr>
        <w:t>it</w:t>
      </w:r>
      <w:r>
        <w:rPr>
          <w:spacing w:val="-13"/>
          <w:w w:val="105"/>
          <w:sz w:val="20"/>
        </w:rPr>
        <w:t xml:space="preserve"> </w:t>
      </w:r>
      <w:r>
        <w:rPr>
          <w:w w:val="105"/>
          <w:sz w:val="20"/>
        </w:rPr>
        <w:t>seem</w:t>
      </w:r>
      <w:r>
        <w:rPr>
          <w:spacing w:val="-14"/>
          <w:w w:val="105"/>
          <w:sz w:val="20"/>
        </w:rPr>
        <w:t xml:space="preserve"> </w:t>
      </w:r>
      <w:r>
        <w:rPr>
          <w:w w:val="105"/>
          <w:sz w:val="20"/>
        </w:rPr>
        <w:t>to</w:t>
      </w:r>
      <w:r>
        <w:rPr>
          <w:spacing w:val="-13"/>
          <w:w w:val="105"/>
          <w:sz w:val="20"/>
        </w:rPr>
        <w:t xml:space="preserve"> </w:t>
      </w:r>
      <w:r>
        <w:rPr>
          <w:w w:val="105"/>
          <w:sz w:val="20"/>
        </w:rPr>
        <w:t>me</w:t>
      </w:r>
      <w:r>
        <w:rPr>
          <w:spacing w:val="-13"/>
          <w:w w:val="105"/>
          <w:sz w:val="20"/>
        </w:rPr>
        <w:t xml:space="preserve"> </w:t>
      </w:r>
      <w:r>
        <w:rPr>
          <w:w w:val="105"/>
          <w:sz w:val="20"/>
        </w:rPr>
        <w:t>that</w:t>
      </w:r>
      <w:r>
        <w:rPr>
          <w:spacing w:val="-14"/>
          <w:w w:val="105"/>
          <w:sz w:val="20"/>
        </w:rPr>
        <w:t xml:space="preserve"> </w:t>
      </w:r>
      <w:r>
        <w:rPr>
          <w:w w:val="105"/>
          <w:sz w:val="20"/>
        </w:rPr>
        <w:t>the</w:t>
      </w:r>
      <w:r>
        <w:rPr>
          <w:spacing w:val="-13"/>
          <w:w w:val="105"/>
          <w:sz w:val="20"/>
        </w:rPr>
        <w:t xml:space="preserve"> </w:t>
      </w:r>
      <w:r>
        <w:rPr>
          <w:w w:val="105"/>
          <w:sz w:val="20"/>
        </w:rPr>
        <w:t>public interest will normally call for either prosecution or forfeiture should one party to the pact</w:t>
      </w:r>
      <w:r>
        <w:rPr>
          <w:spacing w:val="5"/>
          <w:w w:val="105"/>
          <w:sz w:val="20"/>
        </w:rPr>
        <w:t xml:space="preserve"> </w:t>
      </w:r>
      <w:r>
        <w:rPr>
          <w:spacing w:val="-3"/>
          <w:w w:val="105"/>
          <w:sz w:val="20"/>
        </w:rPr>
        <w:t>survive.</w:t>
      </w:r>
      <w:r>
        <w:rPr>
          <w:spacing w:val="-3"/>
          <w:w w:val="105"/>
          <w:position w:val="7"/>
          <w:sz w:val="11"/>
        </w:rPr>
        <w:t>73</w:t>
      </w:r>
    </w:p>
    <w:p w14:paraId="7FF35705" w14:textId="77777777" w:rsidR="00622C04" w:rsidRDefault="006D16CC">
      <w:pPr>
        <w:pStyle w:val="ListParagraph"/>
        <w:numPr>
          <w:ilvl w:val="1"/>
          <w:numId w:val="55"/>
        </w:numPr>
        <w:tabs>
          <w:tab w:val="left" w:pos="2381"/>
          <w:tab w:val="left" w:pos="2382"/>
        </w:tabs>
        <w:spacing w:before="117" w:line="242" w:lineRule="auto"/>
        <w:ind w:right="1780"/>
        <w:rPr>
          <w:sz w:val="21"/>
        </w:rPr>
      </w:pPr>
      <w:r>
        <w:rPr>
          <w:sz w:val="21"/>
        </w:rPr>
        <w:t xml:space="preserve">Regardless of the </w:t>
      </w:r>
      <w:r>
        <w:rPr>
          <w:spacing w:val="-3"/>
          <w:sz w:val="21"/>
        </w:rPr>
        <w:t xml:space="preserve">reasoning for </w:t>
      </w:r>
      <w:r>
        <w:rPr>
          <w:sz w:val="21"/>
        </w:rPr>
        <w:t>the deci</w:t>
      </w:r>
      <w:r>
        <w:rPr>
          <w:sz w:val="21"/>
        </w:rPr>
        <w:t xml:space="preserve">sion </w:t>
      </w:r>
      <w:r>
        <w:rPr>
          <w:spacing w:val="-3"/>
          <w:sz w:val="21"/>
        </w:rPr>
        <w:t xml:space="preserve">to enter </w:t>
      </w:r>
      <w:r>
        <w:rPr>
          <w:sz w:val="21"/>
        </w:rPr>
        <w:t xml:space="preserve">a </w:t>
      </w:r>
      <w:r>
        <w:rPr>
          <w:spacing w:val="-3"/>
          <w:sz w:val="21"/>
        </w:rPr>
        <w:t xml:space="preserve">suicide </w:t>
      </w:r>
      <w:r>
        <w:rPr>
          <w:sz w:val="21"/>
        </w:rPr>
        <w:t xml:space="preserve">pact, it is </w:t>
      </w:r>
      <w:r>
        <w:rPr>
          <w:spacing w:val="-3"/>
          <w:sz w:val="21"/>
        </w:rPr>
        <w:t xml:space="preserve">clear that </w:t>
      </w:r>
      <w:r>
        <w:rPr>
          <w:sz w:val="21"/>
        </w:rPr>
        <w:t xml:space="preserve">the </w:t>
      </w:r>
      <w:r>
        <w:rPr>
          <w:spacing w:val="-3"/>
          <w:sz w:val="21"/>
        </w:rPr>
        <w:t xml:space="preserve">circumstances that result </w:t>
      </w:r>
      <w:r>
        <w:rPr>
          <w:sz w:val="21"/>
        </w:rPr>
        <w:t xml:space="preserve">in a </w:t>
      </w:r>
      <w:r>
        <w:rPr>
          <w:spacing w:val="-3"/>
          <w:sz w:val="21"/>
        </w:rPr>
        <w:t xml:space="preserve">suicide </w:t>
      </w:r>
      <w:r>
        <w:rPr>
          <w:sz w:val="21"/>
        </w:rPr>
        <w:t xml:space="preserve">pact </w:t>
      </w:r>
      <w:r>
        <w:rPr>
          <w:spacing w:val="-3"/>
          <w:sz w:val="21"/>
        </w:rPr>
        <w:t xml:space="preserve">are tragic </w:t>
      </w:r>
      <w:r>
        <w:rPr>
          <w:sz w:val="21"/>
        </w:rPr>
        <w:t xml:space="preserve">and  </w:t>
      </w:r>
      <w:r>
        <w:rPr>
          <w:spacing w:val="-3"/>
          <w:sz w:val="21"/>
        </w:rPr>
        <w:t xml:space="preserve">that  </w:t>
      </w:r>
      <w:r>
        <w:rPr>
          <w:sz w:val="21"/>
        </w:rPr>
        <w:t xml:space="preserve">the  offender  does  </w:t>
      </w:r>
      <w:r>
        <w:rPr>
          <w:spacing w:val="-2"/>
          <w:sz w:val="21"/>
        </w:rPr>
        <w:t xml:space="preserve">not </w:t>
      </w:r>
      <w:r>
        <w:rPr>
          <w:spacing w:val="-3"/>
          <w:sz w:val="21"/>
        </w:rPr>
        <w:t xml:space="preserve">intend to </w:t>
      </w:r>
      <w:r>
        <w:rPr>
          <w:sz w:val="21"/>
        </w:rPr>
        <w:t xml:space="preserve">benefit </w:t>
      </w:r>
      <w:r>
        <w:rPr>
          <w:spacing w:val="-3"/>
          <w:sz w:val="21"/>
        </w:rPr>
        <w:t xml:space="preserve">from  </w:t>
      </w:r>
      <w:r>
        <w:rPr>
          <w:sz w:val="21"/>
        </w:rPr>
        <w:t xml:space="preserve">the </w:t>
      </w:r>
      <w:r>
        <w:rPr>
          <w:spacing w:val="-3"/>
          <w:sz w:val="21"/>
        </w:rPr>
        <w:t>death.</w:t>
      </w:r>
      <w:r>
        <w:rPr>
          <w:spacing w:val="41"/>
          <w:sz w:val="21"/>
        </w:rPr>
        <w:t xml:space="preserve"> </w:t>
      </w:r>
      <w:r>
        <w:rPr>
          <w:spacing w:val="-3"/>
          <w:sz w:val="21"/>
        </w:rPr>
        <w:t xml:space="preserve">Instead,  </w:t>
      </w:r>
      <w:r>
        <w:rPr>
          <w:sz w:val="21"/>
        </w:rPr>
        <w:t xml:space="preserve">the application of the </w:t>
      </w:r>
      <w:r>
        <w:rPr>
          <w:spacing w:val="-3"/>
          <w:sz w:val="21"/>
        </w:rPr>
        <w:t xml:space="preserve">forfeiture  </w:t>
      </w:r>
      <w:r>
        <w:rPr>
          <w:sz w:val="21"/>
        </w:rPr>
        <w:t xml:space="preserve">rule would </w:t>
      </w:r>
      <w:r>
        <w:rPr>
          <w:spacing w:val="-3"/>
          <w:sz w:val="21"/>
        </w:rPr>
        <w:t xml:space="preserve">have </w:t>
      </w:r>
      <w:r>
        <w:rPr>
          <w:sz w:val="21"/>
        </w:rPr>
        <w:t xml:space="preserve">adverse </w:t>
      </w:r>
      <w:r>
        <w:rPr>
          <w:spacing w:val="-3"/>
          <w:sz w:val="21"/>
        </w:rPr>
        <w:t xml:space="preserve">consequences for </w:t>
      </w:r>
      <w:r>
        <w:rPr>
          <w:sz w:val="21"/>
        </w:rPr>
        <w:t xml:space="preserve">the offender and </w:t>
      </w:r>
      <w:r>
        <w:rPr>
          <w:spacing w:val="-3"/>
          <w:sz w:val="21"/>
        </w:rPr>
        <w:t xml:space="preserve">compound </w:t>
      </w:r>
      <w:r>
        <w:rPr>
          <w:sz w:val="21"/>
        </w:rPr>
        <w:t xml:space="preserve">the issues </w:t>
      </w:r>
      <w:r>
        <w:rPr>
          <w:spacing w:val="-3"/>
          <w:sz w:val="21"/>
        </w:rPr>
        <w:t xml:space="preserve">that </w:t>
      </w:r>
      <w:r>
        <w:rPr>
          <w:sz w:val="21"/>
        </w:rPr>
        <w:t xml:space="preserve">led </w:t>
      </w:r>
      <w:r>
        <w:rPr>
          <w:spacing w:val="-3"/>
          <w:sz w:val="21"/>
        </w:rPr>
        <w:t xml:space="preserve">to </w:t>
      </w:r>
      <w:r>
        <w:rPr>
          <w:sz w:val="21"/>
        </w:rPr>
        <w:t xml:space="preserve">them </w:t>
      </w:r>
      <w:r>
        <w:rPr>
          <w:spacing w:val="-3"/>
          <w:sz w:val="21"/>
        </w:rPr>
        <w:t xml:space="preserve">attempting suicide. </w:t>
      </w:r>
      <w:r>
        <w:rPr>
          <w:sz w:val="21"/>
        </w:rPr>
        <w:t xml:space="preserve">Among the </w:t>
      </w:r>
      <w:r>
        <w:rPr>
          <w:spacing w:val="-3"/>
          <w:sz w:val="21"/>
        </w:rPr>
        <w:t xml:space="preserve">consequences </w:t>
      </w:r>
      <w:r>
        <w:rPr>
          <w:sz w:val="21"/>
        </w:rPr>
        <w:t xml:space="preserve">of the </w:t>
      </w:r>
      <w:r>
        <w:rPr>
          <w:spacing w:val="-3"/>
          <w:sz w:val="21"/>
        </w:rPr>
        <w:t xml:space="preserve">forfeiture </w:t>
      </w:r>
      <w:r>
        <w:rPr>
          <w:sz w:val="21"/>
        </w:rPr>
        <w:t xml:space="preserve">rule </w:t>
      </w:r>
      <w:r>
        <w:rPr>
          <w:spacing w:val="-3"/>
          <w:sz w:val="21"/>
        </w:rPr>
        <w:t xml:space="preserve">for </w:t>
      </w:r>
      <w:r>
        <w:rPr>
          <w:sz w:val="21"/>
        </w:rPr>
        <w:t xml:space="preserve">the survivor of a </w:t>
      </w:r>
      <w:r>
        <w:rPr>
          <w:spacing w:val="-3"/>
          <w:sz w:val="21"/>
        </w:rPr>
        <w:t xml:space="preserve">suicide  </w:t>
      </w:r>
      <w:r>
        <w:rPr>
          <w:sz w:val="21"/>
        </w:rPr>
        <w:t>pact is the possible loss of a home they jointly owned with the deceased person,  or the</w:t>
      </w:r>
      <w:r>
        <w:rPr>
          <w:sz w:val="21"/>
        </w:rPr>
        <w:t xml:space="preserve">ir </w:t>
      </w:r>
      <w:r>
        <w:rPr>
          <w:spacing w:val="-3"/>
          <w:sz w:val="21"/>
        </w:rPr>
        <w:t xml:space="preserve">entitlement to </w:t>
      </w:r>
      <w:r>
        <w:rPr>
          <w:sz w:val="21"/>
        </w:rPr>
        <w:t xml:space="preserve">other assets </w:t>
      </w:r>
      <w:r>
        <w:rPr>
          <w:spacing w:val="-3"/>
          <w:sz w:val="21"/>
        </w:rPr>
        <w:t xml:space="preserve">to </w:t>
      </w:r>
      <w:r>
        <w:rPr>
          <w:sz w:val="21"/>
        </w:rPr>
        <w:t xml:space="preserve">which they </w:t>
      </w:r>
      <w:r>
        <w:rPr>
          <w:spacing w:val="-3"/>
          <w:sz w:val="21"/>
        </w:rPr>
        <w:t xml:space="preserve">may have contributed </w:t>
      </w:r>
      <w:r>
        <w:rPr>
          <w:sz w:val="21"/>
        </w:rPr>
        <w:t xml:space="preserve">and which the deceased person would be </w:t>
      </w:r>
      <w:r>
        <w:rPr>
          <w:spacing w:val="-4"/>
          <w:sz w:val="21"/>
        </w:rPr>
        <w:t xml:space="preserve">likely </w:t>
      </w:r>
      <w:r>
        <w:rPr>
          <w:spacing w:val="-3"/>
          <w:sz w:val="21"/>
        </w:rPr>
        <w:t xml:space="preserve">to want </w:t>
      </w:r>
      <w:r>
        <w:rPr>
          <w:sz w:val="21"/>
        </w:rPr>
        <w:t xml:space="preserve">them </w:t>
      </w:r>
      <w:r>
        <w:rPr>
          <w:spacing w:val="-3"/>
          <w:sz w:val="21"/>
        </w:rPr>
        <w:t>to</w:t>
      </w:r>
      <w:r>
        <w:rPr>
          <w:spacing w:val="11"/>
          <w:sz w:val="21"/>
        </w:rPr>
        <w:t xml:space="preserve"> </w:t>
      </w:r>
      <w:r>
        <w:rPr>
          <w:spacing w:val="-4"/>
          <w:sz w:val="21"/>
        </w:rPr>
        <w:t>have.</w:t>
      </w:r>
    </w:p>
    <w:p w14:paraId="355E50D4" w14:textId="77777777" w:rsidR="00622C04" w:rsidRDefault="00622C04">
      <w:pPr>
        <w:pStyle w:val="BodyText"/>
        <w:rPr>
          <w:sz w:val="20"/>
        </w:rPr>
      </w:pPr>
    </w:p>
    <w:p w14:paraId="7E4FB226" w14:textId="77777777" w:rsidR="00622C04" w:rsidRDefault="00622C04">
      <w:pPr>
        <w:pStyle w:val="BodyText"/>
        <w:rPr>
          <w:sz w:val="20"/>
        </w:rPr>
      </w:pPr>
    </w:p>
    <w:p w14:paraId="5272538A" w14:textId="77777777" w:rsidR="00622C04" w:rsidRDefault="00622C04">
      <w:pPr>
        <w:pStyle w:val="BodyText"/>
        <w:rPr>
          <w:sz w:val="20"/>
        </w:rPr>
      </w:pPr>
    </w:p>
    <w:p w14:paraId="06FBB92A" w14:textId="77777777" w:rsidR="00622C04" w:rsidRDefault="00622C04">
      <w:pPr>
        <w:pStyle w:val="BodyText"/>
        <w:rPr>
          <w:sz w:val="20"/>
        </w:rPr>
      </w:pPr>
    </w:p>
    <w:p w14:paraId="01FB468B" w14:textId="77777777" w:rsidR="00622C04" w:rsidRDefault="00622C04">
      <w:pPr>
        <w:pStyle w:val="BodyText"/>
        <w:rPr>
          <w:sz w:val="20"/>
        </w:rPr>
      </w:pPr>
    </w:p>
    <w:p w14:paraId="1FCE0483" w14:textId="77777777" w:rsidR="00622C04" w:rsidRDefault="006D16CC">
      <w:pPr>
        <w:pStyle w:val="BodyText"/>
        <w:spacing w:before="2"/>
        <w:rPr>
          <w:sz w:val="25"/>
        </w:rPr>
      </w:pPr>
      <w:r>
        <w:pict w14:anchorId="612DFA57">
          <v:line id="_x0000_s1275" style="position:absolute;z-index:251564032;mso-wrap-distance-left:0;mso-wrap-distance-right:0;mso-position-horizontal-relative:page" from="79.35pt,17.85pt" to="515.9pt,17.85pt" strokecolor="#f9ceca" strokeweight="1pt">
            <w10:wrap type="topAndBottom" anchorx="page"/>
          </v:line>
        </w:pict>
      </w:r>
    </w:p>
    <w:p w14:paraId="3D8FCA0B" w14:textId="77777777" w:rsidR="00622C04" w:rsidRDefault="006D16CC">
      <w:pPr>
        <w:tabs>
          <w:tab w:val="left" w:pos="2381"/>
        </w:tabs>
        <w:spacing w:before="117"/>
        <w:ind w:left="1587"/>
        <w:rPr>
          <w:sz w:val="13"/>
        </w:rPr>
      </w:pPr>
      <w:r>
        <w:rPr>
          <w:w w:val="105"/>
          <w:sz w:val="13"/>
        </w:rPr>
        <w:t>67</w:t>
      </w:r>
      <w:r>
        <w:rPr>
          <w:w w:val="105"/>
          <w:sz w:val="13"/>
        </w:rPr>
        <w:tab/>
      </w:r>
      <w:r>
        <w:rPr>
          <w:spacing w:val="2"/>
          <w:w w:val="105"/>
          <w:sz w:val="13"/>
        </w:rPr>
        <w:t xml:space="preserve">(2008) </w:t>
      </w:r>
      <w:r>
        <w:rPr>
          <w:spacing w:val="-3"/>
          <w:w w:val="105"/>
          <w:sz w:val="13"/>
        </w:rPr>
        <w:t xml:space="preserve">191 </w:t>
      </w:r>
      <w:r>
        <w:rPr>
          <w:w w:val="105"/>
          <w:sz w:val="13"/>
        </w:rPr>
        <w:t>A Crim R</w:t>
      </w:r>
      <w:r>
        <w:rPr>
          <w:spacing w:val="24"/>
          <w:w w:val="105"/>
          <w:sz w:val="13"/>
        </w:rPr>
        <w:t xml:space="preserve"> </w:t>
      </w:r>
      <w:r>
        <w:rPr>
          <w:spacing w:val="-3"/>
          <w:w w:val="105"/>
          <w:sz w:val="13"/>
        </w:rPr>
        <w:t>213.</w:t>
      </w:r>
    </w:p>
    <w:p w14:paraId="5046D82B" w14:textId="77777777" w:rsidR="00622C04" w:rsidRDefault="006D16CC">
      <w:pPr>
        <w:tabs>
          <w:tab w:val="left" w:pos="2381"/>
        </w:tabs>
        <w:spacing w:before="1"/>
        <w:ind w:left="1587"/>
        <w:rPr>
          <w:sz w:val="13"/>
        </w:rPr>
      </w:pPr>
      <w:r>
        <w:rPr>
          <w:w w:val="105"/>
          <w:sz w:val="13"/>
        </w:rPr>
        <w:t>68</w:t>
      </w:r>
      <w:r>
        <w:rPr>
          <w:w w:val="105"/>
          <w:sz w:val="13"/>
        </w:rPr>
        <w:tab/>
      </w:r>
      <w:r>
        <w:rPr>
          <w:spacing w:val="2"/>
          <w:w w:val="105"/>
          <w:sz w:val="13"/>
        </w:rPr>
        <w:t xml:space="preserve">[2000] </w:t>
      </w:r>
      <w:r>
        <w:rPr>
          <w:w w:val="105"/>
          <w:sz w:val="13"/>
        </w:rPr>
        <w:t>VSC 558 (21 November</w:t>
      </w:r>
      <w:r>
        <w:rPr>
          <w:spacing w:val="21"/>
          <w:w w:val="105"/>
          <w:sz w:val="13"/>
        </w:rPr>
        <w:t xml:space="preserve"> </w:t>
      </w:r>
      <w:r>
        <w:rPr>
          <w:spacing w:val="3"/>
          <w:w w:val="105"/>
          <w:sz w:val="13"/>
        </w:rPr>
        <w:t>2000).</w:t>
      </w:r>
    </w:p>
    <w:p w14:paraId="48DFD119" w14:textId="77777777" w:rsidR="00622C04" w:rsidRDefault="006D16CC">
      <w:pPr>
        <w:tabs>
          <w:tab w:val="left" w:pos="2381"/>
        </w:tabs>
        <w:spacing w:before="2"/>
        <w:ind w:left="1587"/>
        <w:rPr>
          <w:sz w:val="13"/>
        </w:rPr>
      </w:pPr>
      <w:r>
        <w:rPr>
          <w:w w:val="105"/>
          <w:sz w:val="13"/>
        </w:rPr>
        <w:t>69</w:t>
      </w:r>
      <w:r>
        <w:rPr>
          <w:w w:val="105"/>
          <w:sz w:val="13"/>
        </w:rPr>
        <w:tab/>
      </w:r>
      <w:r>
        <w:rPr>
          <w:spacing w:val="2"/>
          <w:w w:val="105"/>
          <w:sz w:val="13"/>
        </w:rPr>
        <w:t xml:space="preserve">(2008) </w:t>
      </w:r>
      <w:r>
        <w:rPr>
          <w:spacing w:val="-3"/>
          <w:w w:val="105"/>
          <w:sz w:val="13"/>
        </w:rPr>
        <w:t xml:space="preserve">191 </w:t>
      </w:r>
      <w:r>
        <w:rPr>
          <w:w w:val="105"/>
          <w:sz w:val="13"/>
        </w:rPr>
        <w:t xml:space="preserve">A Crim R </w:t>
      </w:r>
      <w:r>
        <w:rPr>
          <w:spacing w:val="-3"/>
          <w:w w:val="105"/>
          <w:sz w:val="13"/>
        </w:rPr>
        <w:t>213, 216</w:t>
      </w:r>
      <w:r>
        <w:rPr>
          <w:spacing w:val="9"/>
          <w:w w:val="105"/>
          <w:sz w:val="13"/>
        </w:rPr>
        <w:t xml:space="preserve"> </w:t>
      </w:r>
      <w:r>
        <w:rPr>
          <w:w w:val="105"/>
          <w:sz w:val="13"/>
        </w:rPr>
        <w:t>[22].</w:t>
      </w:r>
    </w:p>
    <w:p w14:paraId="4D658000" w14:textId="77777777" w:rsidR="00622C04" w:rsidRDefault="006D16CC">
      <w:pPr>
        <w:tabs>
          <w:tab w:val="left" w:pos="2381"/>
        </w:tabs>
        <w:spacing w:before="1"/>
        <w:ind w:left="1587"/>
        <w:rPr>
          <w:sz w:val="13"/>
        </w:rPr>
      </w:pPr>
      <w:r>
        <w:rPr>
          <w:w w:val="105"/>
          <w:sz w:val="13"/>
        </w:rPr>
        <w:t>70</w:t>
      </w:r>
      <w:r>
        <w:rPr>
          <w:w w:val="105"/>
          <w:sz w:val="13"/>
        </w:rPr>
        <w:tab/>
      </w:r>
      <w:r>
        <w:rPr>
          <w:w w:val="105"/>
          <w:sz w:val="13"/>
        </w:rPr>
        <w:t xml:space="preserve">Ibid </w:t>
      </w:r>
      <w:r>
        <w:rPr>
          <w:spacing w:val="-3"/>
          <w:w w:val="105"/>
          <w:sz w:val="13"/>
        </w:rPr>
        <w:t>218</w:t>
      </w:r>
      <w:r>
        <w:rPr>
          <w:spacing w:val="9"/>
          <w:w w:val="105"/>
          <w:sz w:val="13"/>
        </w:rPr>
        <w:t xml:space="preserve"> </w:t>
      </w:r>
      <w:r>
        <w:rPr>
          <w:spacing w:val="2"/>
          <w:w w:val="105"/>
          <w:sz w:val="13"/>
        </w:rPr>
        <w:t>[29].</w:t>
      </w:r>
    </w:p>
    <w:p w14:paraId="49EC6A9F" w14:textId="77777777" w:rsidR="00622C04" w:rsidRDefault="006D16CC">
      <w:pPr>
        <w:tabs>
          <w:tab w:val="left" w:pos="2381"/>
        </w:tabs>
        <w:spacing w:before="1"/>
        <w:ind w:left="1587" w:right="5884"/>
        <w:rPr>
          <w:sz w:val="13"/>
        </w:rPr>
      </w:pPr>
      <w:r>
        <w:pict w14:anchorId="3BE9C7F4">
          <v:shape id="_x0000_s1274" type="#_x0000_t202" style="position:absolute;left:0;text-align:left;margin-left:549.05pt;margin-top:11pt;width:12.9pt;height:14.25pt;z-index:251615232;mso-position-horizontal-relative:page" filled="f" stroked="f">
            <v:textbox inset="0,0,0,0">
              <w:txbxContent>
                <w:p w14:paraId="3FED961B" w14:textId="77777777" w:rsidR="00622C04" w:rsidRDefault="006D16CC">
                  <w:pPr>
                    <w:spacing w:line="284" w:lineRule="exact"/>
                    <w:rPr>
                      <w:b/>
                      <w:sz w:val="24"/>
                    </w:rPr>
                  </w:pPr>
                  <w:r>
                    <w:rPr>
                      <w:b/>
                      <w:color w:val="EC5A4F"/>
                      <w:spacing w:val="-5"/>
                      <w:w w:val="110"/>
                      <w:sz w:val="24"/>
                    </w:rPr>
                    <w:t>27</w:t>
                  </w:r>
                </w:p>
              </w:txbxContent>
            </v:textbox>
            <w10:wrap anchorx="page"/>
          </v:shape>
        </w:pict>
      </w:r>
      <w:r>
        <w:rPr>
          <w:w w:val="105"/>
          <w:sz w:val="13"/>
        </w:rPr>
        <w:t>71</w:t>
      </w:r>
      <w:r>
        <w:rPr>
          <w:w w:val="105"/>
          <w:sz w:val="13"/>
        </w:rPr>
        <w:tab/>
      </w:r>
      <w:r>
        <w:rPr>
          <w:i/>
          <w:w w:val="105"/>
          <w:sz w:val="13"/>
        </w:rPr>
        <w:t xml:space="preserve">The Queen v Marden </w:t>
      </w:r>
      <w:r>
        <w:rPr>
          <w:spacing w:val="2"/>
          <w:w w:val="105"/>
          <w:sz w:val="13"/>
        </w:rPr>
        <w:t xml:space="preserve">[2000] </w:t>
      </w:r>
      <w:r>
        <w:rPr>
          <w:w w:val="105"/>
          <w:sz w:val="13"/>
        </w:rPr>
        <w:t xml:space="preserve">VSC 558 (21 November </w:t>
      </w:r>
      <w:r>
        <w:rPr>
          <w:spacing w:val="3"/>
          <w:w w:val="105"/>
          <w:sz w:val="13"/>
        </w:rPr>
        <w:t xml:space="preserve">2000) </w:t>
      </w:r>
      <w:r>
        <w:rPr>
          <w:w w:val="105"/>
          <w:sz w:val="13"/>
        </w:rPr>
        <w:t>[16]. 72</w:t>
      </w:r>
      <w:r>
        <w:rPr>
          <w:w w:val="105"/>
          <w:sz w:val="13"/>
        </w:rPr>
        <w:tab/>
        <w:t>Ibid</w:t>
      </w:r>
      <w:r>
        <w:rPr>
          <w:spacing w:val="4"/>
          <w:w w:val="105"/>
          <w:sz w:val="13"/>
        </w:rPr>
        <w:t xml:space="preserve"> </w:t>
      </w:r>
      <w:r>
        <w:rPr>
          <w:spacing w:val="-3"/>
          <w:w w:val="105"/>
          <w:sz w:val="13"/>
        </w:rPr>
        <w:t>[17]</w:t>
      </w:r>
      <w:r>
        <w:rPr>
          <w:spacing w:val="-19"/>
          <w:w w:val="105"/>
          <w:sz w:val="13"/>
        </w:rPr>
        <w:t xml:space="preserve"> </w:t>
      </w:r>
      <w:r>
        <w:rPr>
          <w:w w:val="105"/>
          <w:sz w:val="13"/>
        </w:rPr>
        <w:t>–</w:t>
      </w:r>
      <w:r>
        <w:rPr>
          <w:spacing w:val="-18"/>
          <w:w w:val="105"/>
          <w:sz w:val="13"/>
        </w:rPr>
        <w:t xml:space="preserve"> </w:t>
      </w:r>
      <w:r>
        <w:rPr>
          <w:w w:val="105"/>
          <w:sz w:val="13"/>
        </w:rPr>
        <w:t>[18].</w:t>
      </w:r>
    </w:p>
    <w:p w14:paraId="0DC341D0" w14:textId="77777777" w:rsidR="00622C04" w:rsidRDefault="006D16CC">
      <w:pPr>
        <w:pStyle w:val="ListParagraph"/>
        <w:numPr>
          <w:ilvl w:val="0"/>
          <w:numId w:val="40"/>
        </w:numPr>
        <w:tabs>
          <w:tab w:val="left" w:pos="2381"/>
          <w:tab w:val="left" w:pos="2382"/>
        </w:tabs>
        <w:spacing w:before="3"/>
        <w:rPr>
          <w:sz w:val="13"/>
        </w:rPr>
      </w:pPr>
      <w:r>
        <w:rPr>
          <w:i/>
          <w:w w:val="105"/>
          <w:sz w:val="13"/>
        </w:rPr>
        <w:t xml:space="preserve">Dunbar v Plant </w:t>
      </w:r>
      <w:r>
        <w:rPr>
          <w:w w:val="105"/>
          <w:sz w:val="13"/>
        </w:rPr>
        <w:t xml:space="preserve">[1998] Ch </w:t>
      </w:r>
      <w:r>
        <w:rPr>
          <w:spacing w:val="-4"/>
          <w:w w:val="105"/>
          <w:sz w:val="13"/>
        </w:rPr>
        <w:t>412,</w:t>
      </w:r>
      <w:r>
        <w:rPr>
          <w:spacing w:val="-1"/>
          <w:w w:val="105"/>
          <w:sz w:val="13"/>
        </w:rPr>
        <w:t xml:space="preserve"> </w:t>
      </w:r>
      <w:r>
        <w:rPr>
          <w:w w:val="105"/>
          <w:sz w:val="13"/>
        </w:rPr>
        <w:t>438.</w:t>
      </w:r>
    </w:p>
    <w:p w14:paraId="16C07932" w14:textId="77777777" w:rsidR="00622C04" w:rsidRDefault="00622C04">
      <w:pPr>
        <w:rPr>
          <w:sz w:val="13"/>
        </w:rPr>
        <w:sectPr w:rsidR="00622C04">
          <w:pgSz w:w="11910" w:h="16840"/>
          <w:pgMar w:top="1360" w:right="0" w:bottom="280" w:left="0" w:header="808" w:footer="0" w:gutter="0"/>
          <w:cols w:space="720"/>
        </w:sectPr>
      </w:pPr>
    </w:p>
    <w:p w14:paraId="70F62237" w14:textId="77777777" w:rsidR="00622C04" w:rsidRDefault="00622C04">
      <w:pPr>
        <w:pStyle w:val="BodyText"/>
        <w:spacing w:before="9"/>
        <w:rPr>
          <w:sz w:val="22"/>
        </w:rPr>
      </w:pPr>
    </w:p>
    <w:p w14:paraId="2D8B9AE2" w14:textId="77777777" w:rsidR="00622C04" w:rsidRDefault="006D16CC">
      <w:pPr>
        <w:pStyle w:val="ListParagraph"/>
        <w:numPr>
          <w:ilvl w:val="1"/>
          <w:numId w:val="55"/>
        </w:numPr>
        <w:tabs>
          <w:tab w:val="left" w:pos="2382"/>
        </w:tabs>
        <w:spacing w:before="92" w:line="242" w:lineRule="auto"/>
        <w:ind w:right="2135"/>
        <w:jc w:val="both"/>
        <w:rPr>
          <w:sz w:val="21"/>
        </w:rPr>
      </w:pPr>
      <w:r>
        <w:rPr>
          <w:w w:val="105"/>
          <w:sz w:val="21"/>
        </w:rPr>
        <w:t>The</w:t>
      </w:r>
      <w:r>
        <w:rPr>
          <w:spacing w:val="-9"/>
          <w:w w:val="105"/>
          <w:sz w:val="21"/>
        </w:rPr>
        <w:t xml:space="preserve"> </w:t>
      </w:r>
      <w:r>
        <w:rPr>
          <w:spacing w:val="-3"/>
          <w:w w:val="105"/>
          <w:sz w:val="21"/>
        </w:rPr>
        <w:t>Commission</w:t>
      </w:r>
      <w:r>
        <w:rPr>
          <w:spacing w:val="-9"/>
          <w:w w:val="105"/>
          <w:sz w:val="21"/>
        </w:rPr>
        <w:t xml:space="preserve"> </w:t>
      </w:r>
      <w:r>
        <w:rPr>
          <w:w w:val="105"/>
          <w:sz w:val="21"/>
        </w:rPr>
        <w:t>sees</w:t>
      </w:r>
      <w:r>
        <w:rPr>
          <w:spacing w:val="-9"/>
          <w:w w:val="105"/>
          <w:sz w:val="21"/>
        </w:rPr>
        <w:t xml:space="preserve"> </w:t>
      </w:r>
      <w:r>
        <w:rPr>
          <w:w w:val="105"/>
          <w:sz w:val="21"/>
        </w:rPr>
        <w:t>little</w:t>
      </w:r>
      <w:r>
        <w:rPr>
          <w:spacing w:val="-9"/>
          <w:w w:val="105"/>
          <w:sz w:val="21"/>
        </w:rPr>
        <w:t xml:space="preserve"> </w:t>
      </w:r>
      <w:r>
        <w:rPr>
          <w:w w:val="105"/>
          <w:sz w:val="21"/>
        </w:rPr>
        <w:t>benefit</w:t>
      </w:r>
      <w:r>
        <w:rPr>
          <w:spacing w:val="-8"/>
          <w:w w:val="105"/>
          <w:sz w:val="21"/>
        </w:rPr>
        <w:t xml:space="preserve"> </w:t>
      </w:r>
      <w:r>
        <w:rPr>
          <w:w w:val="105"/>
          <w:sz w:val="21"/>
        </w:rPr>
        <w:t>in</w:t>
      </w:r>
      <w:r>
        <w:rPr>
          <w:spacing w:val="-9"/>
          <w:w w:val="105"/>
          <w:sz w:val="21"/>
        </w:rPr>
        <w:t xml:space="preserve"> </w:t>
      </w:r>
      <w:r>
        <w:rPr>
          <w:w w:val="105"/>
          <w:sz w:val="21"/>
        </w:rPr>
        <w:t>applying</w:t>
      </w:r>
      <w:r>
        <w:rPr>
          <w:spacing w:val="-9"/>
          <w:w w:val="105"/>
          <w:sz w:val="21"/>
        </w:rPr>
        <w:t xml:space="preserve"> </w:t>
      </w:r>
      <w:r>
        <w:rPr>
          <w:w w:val="105"/>
          <w:sz w:val="21"/>
        </w:rPr>
        <w:t>the</w:t>
      </w:r>
      <w:r>
        <w:rPr>
          <w:spacing w:val="-9"/>
          <w:w w:val="105"/>
          <w:sz w:val="21"/>
        </w:rPr>
        <w:t xml:space="preserve"> </w:t>
      </w:r>
      <w:r>
        <w:rPr>
          <w:spacing w:val="-3"/>
          <w:w w:val="105"/>
          <w:sz w:val="21"/>
        </w:rPr>
        <w:t>forfeiture</w:t>
      </w:r>
      <w:r>
        <w:rPr>
          <w:spacing w:val="-8"/>
          <w:w w:val="105"/>
          <w:sz w:val="21"/>
        </w:rPr>
        <w:t xml:space="preserve"> </w:t>
      </w:r>
      <w:r>
        <w:rPr>
          <w:w w:val="105"/>
          <w:sz w:val="21"/>
        </w:rPr>
        <w:t>rule</w:t>
      </w:r>
      <w:r>
        <w:rPr>
          <w:spacing w:val="-9"/>
          <w:w w:val="105"/>
          <w:sz w:val="21"/>
        </w:rPr>
        <w:t xml:space="preserve"> </w:t>
      </w:r>
      <w:r>
        <w:rPr>
          <w:spacing w:val="-3"/>
          <w:w w:val="105"/>
          <w:sz w:val="21"/>
        </w:rPr>
        <w:t>to</w:t>
      </w:r>
      <w:r>
        <w:rPr>
          <w:spacing w:val="-9"/>
          <w:w w:val="105"/>
          <w:sz w:val="21"/>
        </w:rPr>
        <w:t xml:space="preserve"> </w:t>
      </w:r>
      <w:r>
        <w:rPr>
          <w:w w:val="105"/>
          <w:sz w:val="21"/>
        </w:rPr>
        <w:t>the</w:t>
      </w:r>
      <w:r>
        <w:rPr>
          <w:spacing w:val="-9"/>
          <w:w w:val="105"/>
          <w:sz w:val="21"/>
        </w:rPr>
        <w:t xml:space="preserve"> </w:t>
      </w:r>
      <w:r>
        <w:rPr>
          <w:w w:val="105"/>
          <w:sz w:val="21"/>
        </w:rPr>
        <w:t>survivor</w:t>
      </w:r>
      <w:r>
        <w:rPr>
          <w:spacing w:val="-8"/>
          <w:w w:val="105"/>
          <w:sz w:val="21"/>
        </w:rPr>
        <w:t xml:space="preserve"> </w:t>
      </w:r>
      <w:r>
        <w:rPr>
          <w:w w:val="105"/>
          <w:sz w:val="21"/>
        </w:rPr>
        <w:t xml:space="preserve">and </w:t>
      </w:r>
      <w:r>
        <w:rPr>
          <w:spacing w:val="-3"/>
          <w:w w:val="105"/>
          <w:sz w:val="21"/>
        </w:rPr>
        <w:t xml:space="preserve">requiring </w:t>
      </w:r>
      <w:r>
        <w:rPr>
          <w:w w:val="105"/>
          <w:sz w:val="21"/>
        </w:rPr>
        <w:t xml:space="preserve">them </w:t>
      </w:r>
      <w:r>
        <w:rPr>
          <w:spacing w:val="-3"/>
          <w:w w:val="105"/>
          <w:sz w:val="21"/>
        </w:rPr>
        <w:t xml:space="preserve">to litigate to have </w:t>
      </w:r>
      <w:r>
        <w:rPr>
          <w:w w:val="105"/>
          <w:sz w:val="21"/>
        </w:rPr>
        <w:t>the effect of the rule modified, which would</w:t>
      </w:r>
      <w:r>
        <w:rPr>
          <w:spacing w:val="-36"/>
          <w:w w:val="105"/>
          <w:sz w:val="21"/>
        </w:rPr>
        <w:t xml:space="preserve"> </w:t>
      </w:r>
      <w:r>
        <w:rPr>
          <w:spacing w:val="-3"/>
          <w:w w:val="105"/>
          <w:sz w:val="21"/>
        </w:rPr>
        <w:t xml:space="preserve">place </w:t>
      </w:r>
      <w:r>
        <w:rPr>
          <w:w w:val="105"/>
          <w:sz w:val="21"/>
        </w:rPr>
        <w:t xml:space="preserve">a further </w:t>
      </w:r>
      <w:r>
        <w:rPr>
          <w:spacing w:val="-3"/>
          <w:w w:val="105"/>
          <w:sz w:val="21"/>
        </w:rPr>
        <w:t xml:space="preserve">financial </w:t>
      </w:r>
      <w:r>
        <w:rPr>
          <w:w w:val="105"/>
          <w:sz w:val="21"/>
        </w:rPr>
        <w:t xml:space="preserve">and </w:t>
      </w:r>
      <w:r>
        <w:rPr>
          <w:spacing w:val="-3"/>
          <w:w w:val="105"/>
          <w:sz w:val="21"/>
        </w:rPr>
        <w:t xml:space="preserve">emotional </w:t>
      </w:r>
      <w:r>
        <w:rPr>
          <w:w w:val="105"/>
          <w:sz w:val="21"/>
        </w:rPr>
        <w:t xml:space="preserve">burden on the </w:t>
      </w:r>
      <w:r>
        <w:rPr>
          <w:spacing w:val="-4"/>
          <w:w w:val="105"/>
          <w:sz w:val="21"/>
        </w:rPr>
        <w:t xml:space="preserve">offender, </w:t>
      </w:r>
      <w:r>
        <w:rPr>
          <w:w w:val="105"/>
          <w:sz w:val="21"/>
        </w:rPr>
        <w:t xml:space="preserve">the </w:t>
      </w:r>
      <w:r>
        <w:rPr>
          <w:spacing w:val="-3"/>
          <w:w w:val="105"/>
          <w:sz w:val="21"/>
        </w:rPr>
        <w:t xml:space="preserve">estate, </w:t>
      </w:r>
      <w:r>
        <w:rPr>
          <w:w w:val="105"/>
          <w:sz w:val="21"/>
        </w:rPr>
        <w:t xml:space="preserve">and the </w:t>
      </w:r>
      <w:r>
        <w:rPr>
          <w:spacing w:val="-3"/>
          <w:w w:val="105"/>
          <w:sz w:val="21"/>
        </w:rPr>
        <w:t xml:space="preserve">family </w:t>
      </w:r>
      <w:r>
        <w:rPr>
          <w:w w:val="105"/>
          <w:sz w:val="21"/>
        </w:rPr>
        <w:t>members of the deceased</w:t>
      </w:r>
      <w:r>
        <w:rPr>
          <w:spacing w:val="18"/>
          <w:w w:val="105"/>
          <w:sz w:val="21"/>
        </w:rPr>
        <w:t xml:space="preserve"> </w:t>
      </w:r>
      <w:r>
        <w:rPr>
          <w:w w:val="105"/>
          <w:sz w:val="21"/>
        </w:rPr>
        <w:t>person.</w:t>
      </w:r>
    </w:p>
    <w:p w14:paraId="5FC1902A" w14:textId="77777777" w:rsidR="00622C04" w:rsidRDefault="006D16CC">
      <w:pPr>
        <w:pStyle w:val="ListParagraph"/>
        <w:numPr>
          <w:ilvl w:val="1"/>
          <w:numId w:val="55"/>
        </w:numPr>
        <w:tabs>
          <w:tab w:val="left" w:pos="2381"/>
          <w:tab w:val="left" w:pos="2382"/>
        </w:tabs>
        <w:spacing w:before="124" w:line="242" w:lineRule="auto"/>
        <w:ind w:right="1585"/>
        <w:rPr>
          <w:sz w:val="21"/>
        </w:rPr>
      </w:pPr>
      <w:r>
        <w:rPr>
          <w:w w:val="105"/>
          <w:sz w:val="21"/>
        </w:rPr>
        <w:t xml:space="preserve">Although the </w:t>
      </w:r>
      <w:r>
        <w:rPr>
          <w:spacing w:val="-3"/>
          <w:w w:val="105"/>
          <w:sz w:val="21"/>
        </w:rPr>
        <w:t xml:space="preserve">Commission </w:t>
      </w:r>
      <w:r>
        <w:rPr>
          <w:w w:val="105"/>
          <w:sz w:val="21"/>
        </w:rPr>
        <w:t xml:space="preserve">recognises the importance of </w:t>
      </w:r>
      <w:r>
        <w:rPr>
          <w:w w:val="105"/>
          <w:sz w:val="21"/>
        </w:rPr>
        <w:t xml:space="preserve">protecting </w:t>
      </w:r>
      <w:r>
        <w:rPr>
          <w:spacing w:val="-3"/>
          <w:w w:val="105"/>
          <w:sz w:val="21"/>
        </w:rPr>
        <w:t xml:space="preserve">human </w:t>
      </w:r>
      <w:r>
        <w:rPr>
          <w:spacing w:val="-4"/>
          <w:w w:val="105"/>
          <w:sz w:val="21"/>
        </w:rPr>
        <w:t xml:space="preserve">life, </w:t>
      </w:r>
      <w:r>
        <w:rPr>
          <w:w w:val="105"/>
          <w:sz w:val="21"/>
        </w:rPr>
        <w:t xml:space="preserve">it also recognises the </w:t>
      </w:r>
      <w:r>
        <w:rPr>
          <w:spacing w:val="-3"/>
          <w:w w:val="105"/>
          <w:sz w:val="21"/>
        </w:rPr>
        <w:t xml:space="preserve">unique </w:t>
      </w:r>
      <w:r>
        <w:rPr>
          <w:w w:val="105"/>
          <w:sz w:val="21"/>
        </w:rPr>
        <w:t xml:space="preserve">and </w:t>
      </w:r>
      <w:r>
        <w:rPr>
          <w:spacing w:val="-3"/>
          <w:w w:val="105"/>
          <w:sz w:val="21"/>
        </w:rPr>
        <w:t xml:space="preserve">tragic circumstances faced </w:t>
      </w:r>
      <w:r>
        <w:rPr>
          <w:w w:val="105"/>
          <w:sz w:val="21"/>
        </w:rPr>
        <w:t xml:space="preserve">by those who </w:t>
      </w:r>
      <w:r>
        <w:rPr>
          <w:spacing w:val="-3"/>
          <w:w w:val="105"/>
          <w:sz w:val="21"/>
        </w:rPr>
        <w:t xml:space="preserve">have entered </w:t>
      </w:r>
      <w:r>
        <w:rPr>
          <w:w w:val="105"/>
          <w:sz w:val="21"/>
        </w:rPr>
        <w:t>a</w:t>
      </w:r>
      <w:r>
        <w:rPr>
          <w:spacing w:val="-34"/>
          <w:w w:val="105"/>
          <w:sz w:val="21"/>
        </w:rPr>
        <w:t xml:space="preserve"> </w:t>
      </w:r>
      <w:r>
        <w:rPr>
          <w:spacing w:val="-3"/>
          <w:w w:val="105"/>
          <w:sz w:val="21"/>
        </w:rPr>
        <w:t xml:space="preserve">suicide </w:t>
      </w:r>
      <w:r>
        <w:rPr>
          <w:w w:val="105"/>
          <w:sz w:val="21"/>
        </w:rPr>
        <w:t xml:space="preserve">pact and their </w:t>
      </w:r>
      <w:r>
        <w:rPr>
          <w:spacing w:val="-3"/>
          <w:w w:val="105"/>
          <w:sz w:val="21"/>
        </w:rPr>
        <w:t xml:space="preserve">families. </w:t>
      </w:r>
      <w:r>
        <w:rPr>
          <w:w w:val="105"/>
          <w:sz w:val="21"/>
        </w:rPr>
        <w:t xml:space="preserve">Given the low level of moral </w:t>
      </w:r>
      <w:r>
        <w:rPr>
          <w:spacing w:val="-3"/>
          <w:w w:val="105"/>
          <w:sz w:val="21"/>
        </w:rPr>
        <w:t xml:space="preserve">culpability </w:t>
      </w:r>
      <w:r>
        <w:rPr>
          <w:w w:val="105"/>
          <w:sz w:val="21"/>
        </w:rPr>
        <w:t xml:space="preserve">of the offender and the </w:t>
      </w:r>
      <w:r>
        <w:rPr>
          <w:spacing w:val="-3"/>
          <w:w w:val="105"/>
          <w:sz w:val="21"/>
        </w:rPr>
        <w:t xml:space="preserve">circumstances </w:t>
      </w:r>
      <w:r>
        <w:rPr>
          <w:w w:val="105"/>
          <w:sz w:val="21"/>
        </w:rPr>
        <w:t xml:space="preserve">in which these offences </w:t>
      </w:r>
      <w:r>
        <w:rPr>
          <w:spacing w:val="-5"/>
          <w:w w:val="105"/>
          <w:sz w:val="21"/>
        </w:rPr>
        <w:t xml:space="preserve">occur, </w:t>
      </w:r>
      <w:r>
        <w:rPr>
          <w:w w:val="105"/>
          <w:sz w:val="21"/>
        </w:rPr>
        <w:t>t</w:t>
      </w:r>
      <w:r>
        <w:rPr>
          <w:w w:val="105"/>
          <w:sz w:val="21"/>
        </w:rPr>
        <w:t xml:space="preserve">here is </w:t>
      </w:r>
      <w:r>
        <w:rPr>
          <w:spacing w:val="-4"/>
          <w:w w:val="105"/>
          <w:sz w:val="21"/>
        </w:rPr>
        <w:t xml:space="preserve">unlikely </w:t>
      </w:r>
      <w:r>
        <w:rPr>
          <w:spacing w:val="-3"/>
          <w:w w:val="105"/>
          <w:sz w:val="21"/>
        </w:rPr>
        <w:t xml:space="preserve">to </w:t>
      </w:r>
      <w:r>
        <w:rPr>
          <w:w w:val="105"/>
          <w:sz w:val="21"/>
        </w:rPr>
        <w:t xml:space="preserve">be </w:t>
      </w:r>
      <w:r>
        <w:rPr>
          <w:spacing w:val="-3"/>
          <w:w w:val="105"/>
          <w:sz w:val="21"/>
        </w:rPr>
        <w:t xml:space="preserve">any significant </w:t>
      </w:r>
      <w:r>
        <w:rPr>
          <w:w w:val="105"/>
          <w:sz w:val="21"/>
        </w:rPr>
        <w:t xml:space="preserve">level of </w:t>
      </w:r>
      <w:r>
        <w:rPr>
          <w:spacing w:val="-3"/>
          <w:w w:val="105"/>
          <w:sz w:val="21"/>
        </w:rPr>
        <w:t xml:space="preserve">public </w:t>
      </w:r>
      <w:r>
        <w:rPr>
          <w:w w:val="105"/>
          <w:sz w:val="21"/>
        </w:rPr>
        <w:t xml:space="preserve">opposition </w:t>
      </w:r>
      <w:r>
        <w:rPr>
          <w:spacing w:val="-3"/>
          <w:w w:val="105"/>
          <w:sz w:val="21"/>
        </w:rPr>
        <w:t xml:space="preserve">to </w:t>
      </w:r>
      <w:r>
        <w:rPr>
          <w:w w:val="105"/>
          <w:sz w:val="21"/>
        </w:rPr>
        <w:t xml:space="preserve">the survivor of a </w:t>
      </w:r>
      <w:r>
        <w:rPr>
          <w:spacing w:val="-3"/>
          <w:w w:val="105"/>
          <w:sz w:val="21"/>
        </w:rPr>
        <w:t xml:space="preserve">suicide </w:t>
      </w:r>
      <w:r>
        <w:rPr>
          <w:w w:val="105"/>
          <w:sz w:val="21"/>
        </w:rPr>
        <w:t xml:space="preserve">pact </w:t>
      </w:r>
      <w:r>
        <w:rPr>
          <w:spacing w:val="-3"/>
          <w:w w:val="105"/>
          <w:sz w:val="21"/>
        </w:rPr>
        <w:t xml:space="preserve">inheriting from </w:t>
      </w:r>
      <w:r>
        <w:rPr>
          <w:w w:val="105"/>
          <w:sz w:val="21"/>
        </w:rPr>
        <w:t>the deceased</w:t>
      </w:r>
      <w:r>
        <w:rPr>
          <w:spacing w:val="-29"/>
          <w:w w:val="105"/>
          <w:sz w:val="21"/>
        </w:rPr>
        <w:t xml:space="preserve"> </w:t>
      </w:r>
      <w:r>
        <w:rPr>
          <w:w w:val="105"/>
          <w:sz w:val="21"/>
        </w:rPr>
        <w:t>person.</w:t>
      </w:r>
    </w:p>
    <w:p w14:paraId="1FC480B7" w14:textId="77777777" w:rsidR="00622C04" w:rsidRDefault="006D16CC">
      <w:pPr>
        <w:pStyle w:val="ListParagraph"/>
        <w:numPr>
          <w:ilvl w:val="1"/>
          <w:numId w:val="55"/>
        </w:numPr>
        <w:tabs>
          <w:tab w:val="left" w:pos="2381"/>
          <w:tab w:val="left" w:pos="2382"/>
        </w:tabs>
        <w:spacing w:before="126" w:line="242" w:lineRule="auto"/>
        <w:ind w:right="1949"/>
        <w:rPr>
          <w:sz w:val="21"/>
        </w:rPr>
      </w:pPr>
      <w:r>
        <w:rPr>
          <w:w w:val="105"/>
          <w:sz w:val="21"/>
        </w:rPr>
        <w:t xml:space="preserve">The </w:t>
      </w:r>
      <w:r>
        <w:rPr>
          <w:spacing w:val="-3"/>
          <w:w w:val="105"/>
          <w:sz w:val="21"/>
        </w:rPr>
        <w:t xml:space="preserve">Commission therefore recommends that deaths </w:t>
      </w:r>
      <w:r>
        <w:rPr>
          <w:w w:val="105"/>
          <w:sz w:val="21"/>
        </w:rPr>
        <w:t xml:space="preserve">in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w:t>
      </w:r>
      <w:r>
        <w:rPr>
          <w:spacing w:val="-3"/>
          <w:w w:val="105"/>
          <w:sz w:val="21"/>
        </w:rPr>
        <w:t xml:space="preserve">for </w:t>
      </w:r>
      <w:r>
        <w:rPr>
          <w:w w:val="105"/>
          <w:sz w:val="21"/>
        </w:rPr>
        <w:t xml:space="preserve">both the offences of </w:t>
      </w:r>
      <w:r>
        <w:rPr>
          <w:spacing w:val="-3"/>
          <w:w w:val="105"/>
          <w:sz w:val="21"/>
        </w:rPr>
        <w:t xml:space="preserve">aiding </w:t>
      </w:r>
      <w:r>
        <w:rPr>
          <w:w w:val="105"/>
          <w:sz w:val="21"/>
        </w:rPr>
        <w:t xml:space="preserve">or abetting a </w:t>
      </w:r>
      <w:r>
        <w:rPr>
          <w:spacing w:val="-3"/>
          <w:w w:val="105"/>
          <w:sz w:val="21"/>
        </w:rPr>
        <w:t xml:space="preserve">suicide pursuant to </w:t>
      </w:r>
      <w:r>
        <w:rPr>
          <w:w w:val="105"/>
          <w:sz w:val="21"/>
        </w:rPr>
        <w:t xml:space="preserve">a </w:t>
      </w:r>
      <w:r>
        <w:rPr>
          <w:spacing w:val="-3"/>
          <w:w w:val="105"/>
          <w:sz w:val="21"/>
        </w:rPr>
        <w:t xml:space="preserve">suicide </w:t>
      </w:r>
      <w:r>
        <w:rPr>
          <w:w w:val="105"/>
          <w:sz w:val="21"/>
        </w:rPr>
        <w:t>pact and</w:t>
      </w:r>
      <w:r>
        <w:rPr>
          <w:spacing w:val="12"/>
          <w:w w:val="105"/>
          <w:sz w:val="21"/>
        </w:rPr>
        <w:t xml:space="preserve"> </w:t>
      </w:r>
      <w:r>
        <w:rPr>
          <w:spacing w:val="-3"/>
          <w:w w:val="105"/>
          <w:sz w:val="21"/>
        </w:rPr>
        <w:t>for</w:t>
      </w:r>
    </w:p>
    <w:p w14:paraId="508A9DB5" w14:textId="77777777" w:rsidR="00622C04" w:rsidRDefault="006D16CC">
      <w:pPr>
        <w:pStyle w:val="BodyText"/>
        <w:spacing w:before="2"/>
        <w:ind w:left="2381"/>
        <w:rPr>
          <w:sz w:val="12"/>
        </w:rPr>
      </w:pPr>
      <w:r>
        <w:rPr>
          <w:w w:val="105"/>
        </w:rPr>
        <w:t>manslaughter by suicide pact, should not result in the application of the forfeiture rule.</w:t>
      </w:r>
      <w:r>
        <w:rPr>
          <w:w w:val="105"/>
          <w:position w:val="7"/>
          <w:sz w:val="12"/>
        </w:rPr>
        <w:t>74</w:t>
      </w:r>
    </w:p>
    <w:p w14:paraId="70D10F8E" w14:textId="77777777" w:rsidR="00622C04" w:rsidRDefault="006D16CC">
      <w:pPr>
        <w:pStyle w:val="Heading4"/>
        <w:spacing w:before="210"/>
      </w:pPr>
      <w:r>
        <w:rPr>
          <w:w w:val="115"/>
        </w:rPr>
        <w:t>Infanticide</w:t>
      </w:r>
    </w:p>
    <w:p w14:paraId="1F4E9C85" w14:textId="77777777" w:rsidR="00622C04" w:rsidRDefault="006D16CC">
      <w:pPr>
        <w:pStyle w:val="ListParagraph"/>
        <w:numPr>
          <w:ilvl w:val="1"/>
          <w:numId w:val="55"/>
        </w:numPr>
        <w:tabs>
          <w:tab w:val="left" w:pos="2381"/>
          <w:tab w:val="left" w:pos="2382"/>
        </w:tabs>
        <w:spacing w:before="143" w:line="242" w:lineRule="auto"/>
        <w:ind w:right="1656"/>
        <w:rPr>
          <w:sz w:val="21"/>
        </w:rPr>
      </w:pPr>
      <w:r>
        <w:rPr>
          <w:spacing w:val="-3"/>
          <w:sz w:val="21"/>
        </w:rPr>
        <w:t xml:space="preserve">Infanticide </w:t>
      </w:r>
      <w:r>
        <w:rPr>
          <w:sz w:val="21"/>
        </w:rPr>
        <w:t xml:space="preserve">is an </w:t>
      </w:r>
      <w:r>
        <w:rPr>
          <w:spacing w:val="-3"/>
          <w:sz w:val="21"/>
        </w:rPr>
        <w:t xml:space="preserve">alternative </w:t>
      </w:r>
      <w:r>
        <w:rPr>
          <w:sz w:val="21"/>
        </w:rPr>
        <w:t xml:space="preserve">verdict </w:t>
      </w:r>
      <w:r>
        <w:rPr>
          <w:spacing w:val="-3"/>
          <w:sz w:val="21"/>
        </w:rPr>
        <w:t xml:space="preserve">for </w:t>
      </w:r>
      <w:r>
        <w:rPr>
          <w:sz w:val="21"/>
        </w:rPr>
        <w:t xml:space="preserve">murder in Victoria and  </w:t>
      </w:r>
      <w:r>
        <w:rPr>
          <w:sz w:val="21"/>
        </w:rPr>
        <w:t xml:space="preserve">occurs  when  a  </w:t>
      </w:r>
      <w:r>
        <w:rPr>
          <w:spacing w:val="-3"/>
          <w:sz w:val="21"/>
        </w:rPr>
        <w:t xml:space="preserve">woman </w:t>
      </w:r>
      <w:r>
        <w:rPr>
          <w:sz w:val="21"/>
        </w:rPr>
        <w:t xml:space="preserve">causes the death of her </w:t>
      </w:r>
      <w:r>
        <w:rPr>
          <w:spacing w:val="-3"/>
          <w:sz w:val="21"/>
        </w:rPr>
        <w:t xml:space="preserve">child within </w:t>
      </w:r>
      <w:r>
        <w:rPr>
          <w:sz w:val="21"/>
        </w:rPr>
        <w:t xml:space="preserve">two years of giving birth in </w:t>
      </w:r>
      <w:r>
        <w:rPr>
          <w:spacing w:val="-3"/>
          <w:sz w:val="21"/>
        </w:rPr>
        <w:t xml:space="preserve">circumstances that </w:t>
      </w:r>
      <w:r>
        <w:rPr>
          <w:sz w:val="21"/>
        </w:rPr>
        <w:t xml:space="preserve">would otherwise </w:t>
      </w:r>
      <w:r>
        <w:rPr>
          <w:spacing w:val="-3"/>
          <w:sz w:val="21"/>
        </w:rPr>
        <w:t xml:space="preserve">constitute </w:t>
      </w:r>
      <w:r>
        <w:rPr>
          <w:spacing w:val="-5"/>
          <w:sz w:val="21"/>
        </w:rPr>
        <w:t>murder.</w:t>
      </w:r>
      <w:r>
        <w:rPr>
          <w:spacing w:val="-5"/>
          <w:position w:val="7"/>
          <w:sz w:val="12"/>
        </w:rPr>
        <w:t xml:space="preserve">75  </w:t>
      </w:r>
      <w:r>
        <w:rPr>
          <w:sz w:val="21"/>
        </w:rPr>
        <w:t xml:space="preserve">It  is  an  </w:t>
      </w:r>
      <w:r>
        <w:rPr>
          <w:spacing w:val="-3"/>
          <w:sz w:val="21"/>
        </w:rPr>
        <w:t xml:space="preserve">offence  </w:t>
      </w:r>
      <w:r>
        <w:rPr>
          <w:sz w:val="21"/>
        </w:rPr>
        <w:t xml:space="preserve">of  </w:t>
      </w:r>
      <w:r>
        <w:rPr>
          <w:spacing w:val="-3"/>
          <w:sz w:val="21"/>
        </w:rPr>
        <w:t xml:space="preserve">diminished  </w:t>
      </w:r>
      <w:r>
        <w:rPr>
          <w:spacing w:val="-4"/>
          <w:sz w:val="21"/>
        </w:rPr>
        <w:t>responsibility.</w:t>
      </w:r>
      <w:r>
        <w:rPr>
          <w:spacing w:val="-4"/>
          <w:position w:val="7"/>
          <w:sz w:val="12"/>
        </w:rPr>
        <w:t xml:space="preserve">76  </w:t>
      </w:r>
      <w:r>
        <w:rPr>
          <w:sz w:val="21"/>
        </w:rPr>
        <w:t xml:space="preserve">In  order  </w:t>
      </w:r>
      <w:r>
        <w:rPr>
          <w:spacing w:val="-3"/>
          <w:sz w:val="21"/>
        </w:rPr>
        <w:t xml:space="preserve">to </w:t>
      </w:r>
      <w:r>
        <w:rPr>
          <w:sz w:val="21"/>
        </w:rPr>
        <w:t xml:space="preserve">be guilty of the </w:t>
      </w:r>
      <w:r>
        <w:rPr>
          <w:spacing w:val="-3"/>
          <w:sz w:val="21"/>
        </w:rPr>
        <w:t xml:space="preserve">offence  </w:t>
      </w:r>
      <w:r>
        <w:rPr>
          <w:sz w:val="21"/>
        </w:rPr>
        <w:t xml:space="preserve">of </w:t>
      </w:r>
      <w:r>
        <w:rPr>
          <w:spacing w:val="-3"/>
          <w:sz w:val="21"/>
        </w:rPr>
        <w:t>infanticide</w:t>
      </w:r>
      <w:r>
        <w:rPr>
          <w:spacing w:val="41"/>
          <w:sz w:val="21"/>
        </w:rPr>
        <w:t xml:space="preserve"> </w:t>
      </w:r>
      <w:r>
        <w:rPr>
          <w:sz w:val="21"/>
        </w:rPr>
        <w:t xml:space="preserve">the offender must be disturbed because of a </w:t>
      </w:r>
      <w:r>
        <w:rPr>
          <w:spacing w:val="-4"/>
          <w:sz w:val="21"/>
        </w:rPr>
        <w:t xml:space="preserve">failure   </w:t>
      </w:r>
      <w:r>
        <w:rPr>
          <w:spacing w:val="-3"/>
          <w:sz w:val="21"/>
        </w:rPr>
        <w:t xml:space="preserve">to recover from </w:t>
      </w:r>
      <w:r>
        <w:rPr>
          <w:sz w:val="21"/>
        </w:rPr>
        <w:t xml:space="preserve">the effect of giving birth or must suffer a disorder </w:t>
      </w:r>
      <w:r>
        <w:rPr>
          <w:spacing w:val="-3"/>
          <w:sz w:val="21"/>
        </w:rPr>
        <w:t xml:space="preserve">consequent to </w:t>
      </w:r>
      <w:r>
        <w:rPr>
          <w:sz w:val="21"/>
        </w:rPr>
        <w:t xml:space="preserve">giving </w:t>
      </w:r>
      <w:r>
        <w:rPr>
          <w:spacing w:val="-3"/>
          <w:sz w:val="21"/>
        </w:rPr>
        <w:t>birth.</w:t>
      </w:r>
      <w:r>
        <w:rPr>
          <w:spacing w:val="-3"/>
          <w:position w:val="7"/>
          <w:sz w:val="12"/>
        </w:rPr>
        <w:t xml:space="preserve">77 </w:t>
      </w:r>
      <w:r>
        <w:rPr>
          <w:sz w:val="21"/>
        </w:rPr>
        <w:t xml:space="preserve">The </w:t>
      </w:r>
      <w:r>
        <w:rPr>
          <w:spacing w:val="-3"/>
          <w:sz w:val="21"/>
        </w:rPr>
        <w:t xml:space="preserve">forfeiture </w:t>
      </w:r>
      <w:r>
        <w:rPr>
          <w:sz w:val="21"/>
        </w:rPr>
        <w:t xml:space="preserve">rule would </w:t>
      </w:r>
      <w:r>
        <w:rPr>
          <w:spacing w:val="-3"/>
          <w:sz w:val="21"/>
        </w:rPr>
        <w:t xml:space="preserve">currently  </w:t>
      </w:r>
      <w:r>
        <w:rPr>
          <w:spacing w:val="-2"/>
          <w:sz w:val="21"/>
        </w:rPr>
        <w:t xml:space="preserve">preclude  </w:t>
      </w:r>
      <w:r>
        <w:rPr>
          <w:sz w:val="21"/>
        </w:rPr>
        <w:t xml:space="preserve">them  </w:t>
      </w:r>
      <w:r>
        <w:rPr>
          <w:spacing w:val="-3"/>
          <w:sz w:val="21"/>
        </w:rPr>
        <w:t xml:space="preserve">from  inheriting  any  </w:t>
      </w:r>
      <w:r>
        <w:rPr>
          <w:sz w:val="21"/>
        </w:rPr>
        <w:t xml:space="preserve">property held on trust </w:t>
      </w:r>
      <w:r>
        <w:rPr>
          <w:spacing w:val="-3"/>
          <w:sz w:val="21"/>
        </w:rPr>
        <w:t xml:space="preserve">for </w:t>
      </w:r>
      <w:r>
        <w:rPr>
          <w:sz w:val="21"/>
        </w:rPr>
        <w:t>the deceased</w:t>
      </w:r>
      <w:r>
        <w:rPr>
          <w:spacing w:val="7"/>
          <w:sz w:val="21"/>
        </w:rPr>
        <w:t xml:space="preserve"> </w:t>
      </w:r>
      <w:r>
        <w:rPr>
          <w:spacing w:val="-4"/>
          <w:sz w:val="21"/>
        </w:rPr>
        <w:t>infant.</w:t>
      </w:r>
    </w:p>
    <w:p w14:paraId="25D75D61" w14:textId="77777777" w:rsidR="00622C04" w:rsidRDefault="006D16CC">
      <w:pPr>
        <w:pStyle w:val="ListParagraph"/>
        <w:numPr>
          <w:ilvl w:val="1"/>
          <w:numId w:val="55"/>
        </w:numPr>
        <w:tabs>
          <w:tab w:val="left" w:pos="2380"/>
          <w:tab w:val="left" w:pos="2381"/>
        </w:tabs>
        <w:spacing w:before="128" w:line="242" w:lineRule="auto"/>
        <w:ind w:left="2380" w:right="1870" w:hanging="793"/>
        <w:rPr>
          <w:sz w:val="21"/>
        </w:rPr>
      </w:pPr>
      <w:r>
        <w:rPr>
          <w:spacing w:val="-3"/>
          <w:w w:val="105"/>
          <w:sz w:val="21"/>
        </w:rPr>
        <w:t xml:space="preserve">Women </w:t>
      </w:r>
      <w:r>
        <w:rPr>
          <w:w w:val="105"/>
          <w:sz w:val="21"/>
        </w:rPr>
        <w:t xml:space="preserve">who </w:t>
      </w:r>
      <w:r>
        <w:rPr>
          <w:spacing w:val="-3"/>
          <w:w w:val="105"/>
          <w:sz w:val="21"/>
        </w:rPr>
        <w:t xml:space="preserve">are responsible for infanticide generally </w:t>
      </w:r>
      <w:r>
        <w:rPr>
          <w:w w:val="105"/>
          <w:sz w:val="21"/>
        </w:rPr>
        <w:t xml:space="preserve">suffer </w:t>
      </w:r>
      <w:r>
        <w:rPr>
          <w:spacing w:val="-3"/>
          <w:w w:val="105"/>
          <w:sz w:val="21"/>
        </w:rPr>
        <w:t xml:space="preserve">from severe psychiatric </w:t>
      </w:r>
      <w:r>
        <w:rPr>
          <w:w w:val="105"/>
          <w:sz w:val="21"/>
        </w:rPr>
        <w:t>difficulties</w:t>
      </w:r>
      <w:r>
        <w:rPr>
          <w:spacing w:val="-5"/>
          <w:w w:val="105"/>
          <w:sz w:val="21"/>
        </w:rPr>
        <w:t xml:space="preserve"> </w:t>
      </w:r>
      <w:r>
        <w:rPr>
          <w:spacing w:val="-3"/>
          <w:w w:val="105"/>
          <w:sz w:val="21"/>
        </w:rPr>
        <w:t>that</w:t>
      </w:r>
      <w:r>
        <w:rPr>
          <w:spacing w:val="-4"/>
          <w:w w:val="105"/>
          <w:sz w:val="21"/>
        </w:rPr>
        <w:t xml:space="preserve"> </w:t>
      </w:r>
      <w:r>
        <w:rPr>
          <w:w w:val="105"/>
          <w:sz w:val="21"/>
        </w:rPr>
        <w:t>cause</w:t>
      </w:r>
      <w:r>
        <w:rPr>
          <w:spacing w:val="-4"/>
          <w:w w:val="105"/>
          <w:sz w:val="21"/>
        </w:rPr>
        <w:t xml:space="preserve"> </w:t>
      </w:r>
      <w:r>
        <w:rPr>
          <w:w w:val="105"/>
          <w:sz w:val="21"/>
        </w:rPr>
        <w:t>an</w:t>
      </w:r>
      <w:r>
        <w:rPr>
          <w:spacing w:val="-4"/>
          <w:w w:val="105"/>
          <w:sz w:val="21"/>
        </w:rPr>
        <w:t xml:space="preserve"> </w:t>
      </w:r>
      <w:r>
        <w:rPr>
          <w:spacing w:val="-3"/>
          <w:w w:val="105"/>
          <w:sz w:val="21"/>
        </w:rPr>
        <w:t>altered</w:t>
      </w:r>
      <w:r>
        <w:rPr>
          <w:spacing w:val="-4"/>
          <w:w w:val="105"/>
          <w:sz w:val="21"/>
        </w:rPr>
        <w:t xml:space="preserve"> </w:t>
      </w:r>
      <w:r>
        <w:rPr>
          <w:w w:val="105"/>
          <w:sz w:val="21"/>
        </w:rPr>
        <w:t>state</w:t>
      </w:r>
      <w:r>
        <w:rPr>
          <w:spacing w:val="-4"/>
          <w:w w:val="105"/>
          <w:sz w:val="21"/>
        </w:rPr>
        <w:t xml:space="preserve"> </w:t>
      </w:r>
      <w:r>
        <w:rPr>
          <w:w w:val="105"/>
          <w:sz w:val="21"/>
        </w:rPr>
        <w:t>of</w:t>
      </w:r>
      <w:r>
        <w:rPr>
          <w:spacing w:val="-4"/>
          <w:w w:val="105"/>
          <w:sz w:val="21"/>
        </w:rPr>
        <w:t xml:space="preserve"> </w:t>
      </w:r>
      <w:r>
        <w:rPr>
          <w:spacing w:val="-3"/>
          <w:w w:val="105"/>
          <w:sz w:val="21"/>
        </w:rPr>
        <w:t>mind</w:t>
      </w:r>
      <w:r>
        <w:rPr>
          <w:spacing w:val="-4"/>
          <w:w w:val="105"/>
          <w:sz w:val="21"/>
        </w:rPr>
        <w:t xml:space="preserve"> </w:t>
      </w:r>
      <w:r>
        <w:rPr>
          <w:w w:val="105"/>
          <w:sz w:val="21"/>
        </w:rPr>
        <w:t>at</w:t>
      </w:r>
      <w:r>
        <w:rPr>
          <w:spacing w:val="-4"/>
          <w:w w:val="105"/>
          <w:sz w:val="21"/>
        </w:rPr>
        <w:t xml:space="preserve"> </w:t>
      </w:r>
      <w:r>
        <w:rPr>
          <w:w w:val="105"/>
          <w:sz w:val="21"/>
        </w:rPr>
        <w:t>the</w:t>
      </w:r>
      <w:r>
        <w:rPr>
          <w:spacing w:val="-4"/>
          <w:w w:val="105"/>
          <w:sz w:val="21"/>
        </w:rPr>
        <w:t xml:space="preserve"> </w:t>
      </w:r>
      <w:r>
        <w:rPr>
          <w:w w:val="105"/>
          <w:sz w:val="21"/>
        </w:rPr>
        <w:t>time</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offence.</w:t>
      </w:r>
      <w:r>
        <w:rPr>
          <w:spacing w:val="-4"/>
          <w:w w:val="105"/>
          <w:sz w:val="21"/>
        </w:rPr>
        <w:t xml:space="preserve"> </w:t>
      </w:r>
      <w:r>
        <w:rPr>
          <w:w w:val="105"/>
          <w:sz w:val="21"/>
        </w:rPr>
        <w:t>In</w:t>
      </w:r>
      <w:r>
        <w:rPr>
          <w:spacing w:val="-4"/>
          <w:w w:val="105"/>
          <w:sz w:val="21"/>
        </w:rPr>
        <w:t xml:space="preserve"> </w:t>
      </w:r>
      <w:r>
        <w:rPr>
          <w:i/>
          <w:w w:val="105"/>
          <w:sz w:val="21"/>
        </w:rPr>
        <w:t>The</w:t>
      </w:r>
      <w:r>
        <w:rPr>
          <w:i/>
          <w:spacing w:val="-5"/>
          <w:w w:val="105"/>
          <w:sz w:val="21"/>
        </w:rPr>
        <w:t xml:space="preserve"> </w:t>
      </w:r>
      <w:r>
        <w:rPr>
          <w:i/>
          <w:w w:val="105"/>
          <w:sz w:val="21"/>
        </w:rPr>
        <w:t xml:space="preserve">Queen v Azzopardi </w:t>
      </w:r>
      <w:r>
        <w:rPr>
          <w:w w:val="105"/>
          <w:position w:val="7"/>
          <w:sz w:val="12"/>
        </w:rPr>
        <w:t xml:space="preserve">78 </w:t>
      </w:r>
      <w:r>
        <w:rPr>
          <w:w w:val="105"/>
          <w:sz w:val="21"/>
        </w:rPr>
        <w:t xml:space="preserve">the offender was </w:t>
      </w:r>
      <w:r>
        <w:rPr>
          <w:spacing w:val="-3"/>
          <w:w w:val="105"/>
          <w:sz w:val="21"/>
        </w:rPr>
        <w:t xml:space="preserve">found to have </w:t>
      </w:r>
      <w:r>
        <w:rPr>
          <w:w w:val="105"/>
          <w:sz w:val="21"/>
        </w:rPr>
        <w:t xml:space="preserve">suffered </w:t>
      </w:r>
      <w:r>
        <w:rPr>
          <w:spacing w:val="-3"/>
          <w:w w:val="105"/>
          <w:sz w:val="21"/>
        </w:rPr>
        <w:t xml:space="preserve">from </w:t>
      </w:r>
      <w:r>
        <w:rPr>
          <w:w w:val="105"/>
          <w:sz w:val="21"/>
        </w:rPr>
        <w:t xml:space="preserve">post-partum depression when she put her five-week-old </w:t>
      </w:r>
      <w:r>
        <w:rPr>
          <w:spacing w:val="-3"/>
          <w:w w:val="105"/>
          <w:sz w:val="21"/>
        </w:rPr>
        <w:t xml:space="preserve">daughter </w:t>
      </w:r>
      <w:r>
        <w:rPr>
          <w:w w:val="105"/>
          <w:sz w:val="21"/>
        </w:rPr>
        <w:t xml:space="preserve">in the bath </w:t>
      </w:r>
      <w:r>
        <w:rPr>
          <w:spacing w:val="-3"/>
          <w:w w:val="105"/>
          <w:sz w:val="21"/>
        </w:rPr>
        <w:t xml:space="preserve">face </w:t>
      </w:r>
      <w:r>
        <w:rPr>
          <w:w w:val="105"/>
          <w:sz w:val="21"/>
        </w:rPr>
        <w:t xml:space="preserve">first, </w:t>
      </w:r>
      <w:r>
        <w:rPr>
          <w:spacing w:val="-3"/>
          <w:w w:val="105"/>
          <w:sz w:val="21"/>
        </w:rPr>
        <w:t xml:space="preserve">causing </w:t>
      </w:r>
      <w:r>
        <w:rPr>
          <w:w w:val="105"/>
          <w:sz w:val="21"/>
        </w:rPr>
        <w:t xml:space="preserve">her </w:t>
      </w:r>
      <w:r>
        <w:rPr>
          <w:spacing w:val="-3"/>
          <w:w w:val="105"/>
          <w:sz w:val="21"/>
        </w:rPr>
        <w:t xml:space="preserve">to drown. </w:t>
      </w:r>
      <w:r>
        <w:rPr>
          <w:w w:val="105"/>
          <w:sz w:val="21"/>
        </w:rPr>
        <w:t xml:space="preserve">The offender </w:t>
      </w:r>
      <w:r>
        <w:rPr>
          <w:spacing w:val="-2"/>
          <w:w w:val="105"/>
          <w:sz w:val="21"/>
        </w:rPr>
        <w:t xml:space="preserve">had </w:t>
      </w:r>
      <w:r>
        <w:rPr>
          <w:spacing w:val="-3"/>
          <w:w w:val="105"/>
          <w:sz w:val="21"/>
        </w:rPr>
        <w:t xml:space="preserve">sought </w:t>
      </w:r>
      <w:r>
        <w:rPr>
          <w:w w:val="105"/>
          <w:sz w:val="21"/>
        </w:rPr>
        <w:t xml:space="preserve">the assistance of a </w:t>
      </w:r>
      <w:r>
        <w:rPr>
          <w:spacing w:val="-3"/>
          <w:w w:val="105"/>
          <w:sz w:val="21"/>
        </w:rPr>
        <w:t xml:space="preserve">government helpline </w:t>
      </w:r>
      <w:r>
        <w:rPr>
          <w:w w:val="105"/>
          <w:sz w:val="21"/>
        </w:rPr>
        <w:t xml:space="preserve">and medical </w:t>
      </w:r>
      <w:r>
        <w:rPr>
          <w:spacing w:val="-3"/>
          <w:w w:val="105"/>
          <w:sz w:val="21"/>
        </w:rPr>
        <w:t xml:space="preserve">professionals </w:t>
      </w:r>
      <w:r>
        <w:rPr>
          <w:spacing w:val="-2"/>
          <w:w w:val="105"/>
          <w:sz w:val="21"/>
        </w:rPr>
        <w:t xml:space="preserve">had </w:t>
      </w:r>
      <w:r>
        <w:rPr>
          <w:spacing w:val="-3"/>
          <w:w w:val="105"/>
          <w:sz w:val="21"/>
        </w:rPr>
        <w:t xml:space="preserve">noted </w:t>
      </w:r>
      <w:r>
        <w:rPr>
          <w:w w:val="105"/>
          <w:sz w:val="21"/>
        </w:rPr>
        <w:t xml:space="preserve">her depressed state prior </w:t>
      </w:r>
      <w:r>
        <w:rPr>
          <w:spacing w:val="-3"/>
          <w:w w:val="105"/>
          <w:sz w:val="21"/>
        </w:rPr>
        <w:t xml:space="preserve">to </w:t>
      </w:r>
      <w:r>
        <w:rPr>
          <w:w w:val="105"/>
          <w:sz w:val="21"/>
        </w:rPr>
        <w:t xml:space="preserve">the </w:t>
      </w:r>
      <w:r>
        <w:rPr>
          <w:spacing w:val="-3"/>
          <w:w w:val="105"/>
          <w:sz w:val="21"/>
        </w:rPr>
        <w:t xml:space="preserve">offence. </w:t>
      </w:r>
      <w:r>
        <w:rPr>
          <w:w w:val="105"/>
          <w:sz w:val="21"/>
        </w:rPr>
        <w:t xml:space="preserve">Expert evidence provided </w:t>
      </w:r>
      <w:r>
        <w:rPr>
          <w:spacing w:val="-3"/>
          <w:w w:val="105"/>
          <w:sz w:val="21"/>
        </w:rPr>
        <w:t xml:space="preserve">to </w:t>
      </w:r>
      <w:r>
        <w:rPr>
          <w:w w:val="105"/>
          <w:sz w:val="21"/>
        </w:rPr>
        <w:t xml:space="preserve">the court put forward the opinion </w:t>
      </w:r>
      <w:r>
        <w:rPr>
          <w:spacing w:val="-3"/>
          <w:w w:val="105"/>
          <w:sz w:val="21"/>
        </w:rPr>
        <w:t xml:space="preserve">that </w:t>
      </w:r>
      <w:r>
        <w:rPr>
          <w:w w:val="105"/>
          <w:sz w:val="21"/>
        </w:rPr>
        <w:t>this</w:t>
      </w:r>
      <w:r>
        <w:rPr>
          <w:spacing w:val="35"/>
          <w:w w:val="105"/>
          <w:sz w:val="21"/>
        </w:rPr>
        <w:t xml:space="preserve"> </w:t>
      </w:r>
      <w:r>
        <w:rPr>
          <w:w w:val="105"/>
          <w:sz w:val="21"/>
        </w:rPr>
        <w:t>was:</w:t>
      </w:r>
    </w:p>
    <w:p w14:paraId="52261B84" w14:textId="77777777" w:rsidR="00622C04" w:rsidRDefault="006D16CC">
      <w:pPr>
        <w:spacing w:before="137" w:line="254" w:lineRule="auto"/>
        <w:ind w:left="2834" w:right="1618"/>
        <w:rPr>
          <w:sz w:val="11"/>
        </w:rPr>
      </w:pPr>
      <w:r>
        <w:rPr>
          <w:sz w:val="20"/>
        </w:rPr>
        <w:t xml:space="preserve">a tragic case where a mentally disordered woman with a vulnerable personality killed her child in the context of </w:t>
      </w:r>
      <w:r>
        <w:rPr>
          <w:sz w:val="20"/>
        </w:rPr>
        <w:t>a situation which was beyond her limited capacities to manage.</w:t>
      </w:r>
      <w:r>
        <w:rPr>
          <w:position w:val="7"/>
          <w:sz w:val="11"/>
        </w:rPr>
        <w:t>79</w:t>
      </w:r>
    </w:p>
    <w:p w14:paraId="1AFA8985" w14:textId="77777777" w:rsidR="00622C04" w:rsidRDefault="006D16CC">
      <w:pPr>
        <w:pStyle w:val="ListParagraph"/>
        <w:numPr>
          <w:ilvl w:val="1"/>
          <w:numId w:val="55"/>
        </w:numPr>
        <w:tabs>
          <w:tab w:val="left" w:pos="2381"/>
          <w:tab w:val="left" w:pos="2382"/>
        </w:tabs>
        <w:spacing w:before="113" w:line="242" w:lineRule="auto"/>
        <w:ind w:right="1598"/>
        <w:rPr>
          <w:sz w:val="12"/>
        </w:rPr>
      </w:pPr>
      <w:r>
        <w:rPr>
          <w:w w:val="105"/>
          <w:sz w:val="21"/>
        </w:rPr>
        <w:t xml:space="preserve">The case of </w:t>
      </w:r>
      <w:r>
        <w:rPr>
          <w:i/>
          <w:w w:val="105"/>
          <w:sz w:val="21"/>
        </w:rPr>
        <w:t xml:space="preserve">DPP v QPX </w:t>
      </w:r>
      <w:r>
        <w:rPr>
          <w:w w:val="105"/>
          <w:position w:val="7"/>
          <w:sz w:val="12"/>
        </w:rPr>
        <w:t xml:space="preserve">80 </w:t>
      </w:r>
      <w:r>
        <w:rPr>
          <w:w w:val="105"/>
          <w:sz w:val="21"/>
        </w:rPr>
        <w:t xml:space="preserve">also </w:t>
      </w:r>
      <w:r>
        <w:rPr>
          <w:spacing w:val="-2"/>
          <w:w w:val="105"/>
          <w:sz w:val="21"/>
        </w:rPr>
        <w:t xml:space="preserve">demonstrates </w:t>
      </w:r>
      <w:r>
        <w:rPr>
          <w:w w:val="105"/>
          <w:sz w:val="21"/>
        </w:rPr>
        <w:t xml:space="preserve">the </w:t>
      </w:r>
      <w:r>
        <w:rPr>
          <w:spacing w:val="-3"/>
          <w:w w:val="105"/>
          <w:sz w:val="21"/>
        </w:rPr>
        <w:t xml:space="preserve">altered </w:t>
      </w:r>
      <w:r>
        <w:rPr>
          <w:w w:val="105"/>
          <w:sz w:val="21"/>
        </w:rPr>
        <w:t xml:space="preserve">state of </w:t>
      </w:r>
      <w:r>
        <w:rPr>
          <w:spacing w:val="-3"/>
          <w:w w:val="105"/>
          <w:sz w:val="21"/>
        </w:rPr>
        <w:t xml:space="preserve">mind </w:t>
      </w:r>
      <w:r>
        <w:rPr>
          <w:w w:val="105"/>
          <w:sz w:val="21"/>
        </w:rPr>
        <w:t>experienced by offenders</w:t>
      </w:r>
      <w:r>
        <w:rPr>
          <w:spacing w:val="-9"/>
          <w:w w:val="105"/>
          <w:sz w:val="21"/>
        </w:rPr>
        <w:t xml:space="preserve"> </w:t>
      </w:r>
      <w:r>
        <w:rPr>
          <w:w w:val="105"/>
          <w:sz w:val="21"/>
        </w:rPr>
        <w:t>in</w:t>
      </w:r>
      <w:r>
        <w:rPr>
          <w:spacing w:val="-8"/>
          <w:w w:val="105"/>
          <w:sz w:val="21"/>
        </w:rPr>
        <w:t xml:space="preserve"> </w:t>
      </w:r>
      <w:r>
        <w:rPr>
          <w:spacing w:val="-3"/>
          <w:w w:val="105"/>
          <w:sz w:val="21"/>
        </w:rPr>
        <w:t>infanticide</w:t>
      </w:r>
      <w:r>
        <w:rPr>
          <w:spacing w:val="-9"/>
          <w:w w:val="105"/>
          <w:sz w:val="21"/>
        </w:rPr>
        <w:t xml:space="preserve"> </w:t>
      </w:r>
      <w:r>
        <w:rPr>
          <w:w w:val="105"/>
          <w:sz w:val="21"/>
        </w:rPr>
        <w:t>cases.</w:t>
      </w:r>
      <w:r>
        <w:rPr>
          <w:spacing w:val="-8"/>
          <w:w w:val="105"/>
          <w:sz w:val="21"/>
        </w:rPr>
        <w:t xml:space="preserve"> </w:t>
      </w:r>
      <w:r>
        <w:rPr>
          <w:w w:val="105"/>
          <w:sz w:val="21"/>
        </w:rPr>
        <w:t>In</w:t>
      </w:r>
      <w:r>
        <w:rPr>
          <w:spacing w:val="-9"/>
          <w:w w:val="105"/>
          <w:sz w:val="21"/>
        </w:rPr>
        <w:t xml:space="preserve"> </w:t>
      </w:r>
      <w:r>
        <w:rPr>
          <w:spacing w:val="-3"/>
          <w:w w:val="105"/>
          <w:sz w:val="21"/>
        </w:rPr>
        <w:t>that</w:t>
      </w:r>
      <w:r>
        <w:rPr>
          <w:spacing w:val="-8"/>
          <w:w w:val="105"/>
          <w:sz w:val="21"/>
        </w:rPr>
        <w:t xml:space="preserve"> </w:t>
      </w:r>
      <w:r>
        <w:rPr>
          <w:w w:val="105"/>
          <w:sz w:val="21"/>
        </w:rPr>
        <w:t>case</w:t>
      </w:r>
      <w:r>
        <w:rPr>
          <w:spacing w:val="-9"/>
          <w:w w:val="105"/>
          <w:sz w:val="21"/>
        </w:rPr>
        <w:t xml:space="preserve"> </w:t>
      </w:r>
      <w:r>
        <w:rPr>
          <w:w w:val="105"/>
          <w:sz w:val="21"/>
        </w:rPr>
        <w:t>a</w:t>
      </w:r>
      <w:r>
        <w:rPr>
          <w:spacing w:val="-8"/>
          <w:w w:val="105"/>
          <w:sz w:val="21"/>
        </w:rPr>
        <w:t xml:space="preserve"> </w:t>
      </w:r>
      <w:r>
        <w:rPr>
          <w:w w:val="105"/>
          <w:sz w:val="21"/>
        </w:rPr>
        <w:t>mother</w:t>
      </w:r>
      <w:r>
        <w:rPr>
          <w:spacing w:val="-9"/>
          <w:w w:val="105"/>
          <w:sz w:val="21"/>
        </w:rPr>
        <w:t xml:space="preserve"> </w:t>
      </w:r>
      <w:r>
        <w:rPr>
          <w:w w:val="105"/>
          <w:sz w:val="21"/>
        </w:rPr>
        <w:t>caused</w:t>
      </w:r>
      <w:r>
        <w:rPr>
          <w:spacing w:val="-8"/>
          <w:w w:val="105"/>
          <w:sz w:val="21"/>
        </w:rPr>
        <w:t xml:space="preserve"> </w:t>
      </w:r>
      <w:r>
        <w:rPr>
          <w:w w:val="105"/>
          <w:sz w:val="21"/>
        </w:rPr>
        <w:t>serious</w:t>
      </w:r>
      <w:r>
        <w:rPr>
          <w:spacing w:val="-9"/>
          <w:w w:val="105"/>
          <w:sz w:val="21"/>
        </w:rPr>
        <w:t xml:space="preserve"> </w:t>
      </w:r>
      <w:r>
        <w:rPr>
          <w:spacing w:val="-3"/>
          <w:w w:val="105"/>
          <w:sz w:val="21"/>
        </w:rPr>
        <w:t>injuries</w:t>
      </w:r>
      <w:r>
        <w:rPr>
          <w:spacing w:val="-8"/>
          <w:w w:val="105"/>
          <w:sz w:val="21"/>
        </w:rPr>
        <w:t xml:space="preserve"> </w:t>
      </w:r>
      <w:r>
        <w:rPr>
          <w:spacing w:val="-3"/>
          <w:w w:val="105"/>
          <w:sz w:val="21"/>
        </w:rPr>
        <w:t>to</w:t>
      </w:r>
      <w:r>
        <w:rPr>
          <w:spacing w:val="-9"/>
          <w:w w:val="105"/>
          <w:sz w:val="21"/>
        </w:rPr>
        <w:t xml:space="preserve"> </w:t>
      </w:r>
      <w:r>
        <w:rPr>
          <w:spacing w:val="-4"/>
          <w:w w:val="105"/>
          <w:sz w:val="21"/>
        </w:rPr>
        <w:t>infant</w:t>
      </w:r>
      <w:r>
        <w:rPr>
          <w:spacing w:val="-8"/>
          <w:w w:val="105"/>
          <w:sz w:val="21"/>
        </w:rPr>
        <w:t xml:space="preserve"> </w:t>
      </w:r>
      <w:r>
        <w:rPr>
          <w:w w:val="105"/>
          <w:sz w:val="21"/>
        </w:rPr>
        <w:t xml:space="preserve">twins, one of whom </w:t>
      </w:r>
      <w:r>
        <w:rPr>
          <w:spacing w:val="-3"/>
          <w:w w:val="105"/>
          <w:sz w:val="21"/>
        </w:rPr>
        <w:t xml:space="preserve">subsequently </w:t>
      </w:r>
      <w:r>
        <w:rPr>
          <w:w w:val="105"/>
          <w:sz w:val="21"/>
        </w:rPr>
        <w:t xml:space="preserve">died, and was </w:t>
      </w:r>
      <w:r>
        <w:rPr>
          <w:spacing w:val="-3"/>
          <w:w w:val="105"/>
          <w:sz w:val="21"/>
        </w:rPr>
        <w:t xml:space="preserve">unable to </w:t>
      </w:r>
      <w:r>
        <w:rPr>
          <w:w w:val="105"/>
          <w:sz w:val="21"/>
        </w:rPr>
        <w:t xml:space="preserve">articulate how the </w:t>
      </w:r>
      <w:r>
        <w:rPr>
          <w:spacing w:val="-3"/>
          <w:w w:val="105"/>
          <w:sz w:val="21"/>
        </w:rPr>
        <w:t xml:space="preserve">injuries </w:t>
      </w:r>
      <w:r>
        <w:rPr>
          <w:spacing w:val="-2"/>
          <w:w w:val="105"/>
          <w:sz w:val="21"/>
        </w:rPr>
        <w:t xml:space="preserve">had </w:t>
      </w:r>
      <w:r>
        <w:rPr>
          <w:w w:val="105"/>
          <w:sz w:val="21"/>
        </w:rPr>
        <w:t xml:space="preserve">been </w:t>
      </w:r>
      <w:r>
        <w:rPr>
          <w:spacing w:val="-3"/>
          <w:w w:val="105"/>
          <w:sz w:val="21"/>
        </w:rPr>
        <w:t xml:space="preserve">sustained, although </w:t>
      </w:r>
      <w:r>
        <w:rPr>
          <w:w w:val="105"/>
          <w:sz w:val="21"/>
        </w:rPr>
        <w:t xml:space="preserve">she admitted </w:t>
      </w:r>
      <w:r>
        <w:rPr>
          <w:spacing w:val="-3"/>
          <w:w w:val="105"/>
          <w:sz w:val="21"/>
        </w:rPr>
        <w:t xml:space="preserve">to having </w:t>
      </w:r>
      <w:r>
        <w:rPr>
          <w:w w:val="105"/>
          <w:sz w:val="21"/>
        </w:rPr>
        <w:t xml:space="preserve">slapped one of the twins, </w:t>
      </w:r>
      <w:r>
        <w:rPr>
          <w:spacing w:val="-3"/>
          <w:w w:val="105"/>
          <w:sz w:val="21"/>
        </w:rPr>
        <w:t xml:space="preserve">to </w:t>
      </w:r>
      <w:r>
        <w:rPr>
          <w:w w:val="105"/>
          <w:sz w:val="21"/>
        </w:rPr>
        <w:t xml:space="preserve">be </w:t>
      </w:r>
      <w:r>
        <w:rPr>
          <w:spacing w:val="-3"/>
          <w:w w:val="105"/>
          <w:sz w:val="21"/>
        </w:rPr>
        <w:t xml:space="preserve">unable to </w:t>
      </w:r>
      <w:r>
        <w:rPr>
          <w:w w:val="105"/>
          <w:sz w:val="21"/>
        </w:rPr>
        <w:t xml:space="preserve">cope with her </w:t>
      </w:r>
      <w:r>
        <w:rPr>
          <w:spacing w:val="-3"/>
          <w:w w:val="105"/>
          <w:sz w:val="21"/>
        </w:rPr>
        <w:t xml:space="preserve">inability to </w:t>
      </w:r>
      <w:r>
        <w:rPr>
          <w:w w:val="105"/>
          <w:sz w:val="21"/>
        </w:rPr>
        <w:t xml:space="preserve">settle the twins and </w:t>
      </w:r>
      <w:r>
        <w:rPr>
          <w:spacing w:val="-3"/>
          <w:w w:val="105"/>
          <w:sz w:val="21"/>
        </w:rPr>
        <w:t xml:space="preserve">to </w:t>
      </w:r>
      <w:r>
        <w:rPr>
          <w:w w:val="105"/>
          <w:sz w:val="21"/>
        </w:rPr>
        <w:t xml:space="preserve">going </w:t>
      </w:r>
      <w:r>
        <w:rPr>
          <w:spacing w:val="-4"/>
          <w:w w:val="105"/>
          <w:sz w:val="21"/>
        </w:rPr>
        <w:t xml:space="preserve">‘into </w:t>
      </w:r>
      <w:r>
        <w:rPr>
          <w:w w:val="105"/>
          <w:sz w:val="21"/>
        </w:rPr>
        <w:t xml:space="preserve">a </w:t>
      </w:r>
      <w:r>
        <w:rPr>
          <w:spacing w:val="-6"/>
          <w:w w:val="105"/>
          <w:sz w:val="21"/>
        </w:rPr>
        <w:t xml:space="preserve">daze’. </w:t>
      </w:r>
      <w:r>
        <w:rPr>
          <w:w w:val="105"/>
          <w:sz w:val="21"/>
        </w:rPr>
        <w:t xml:space="preserve">Justice Bongiorno </w:t>
      </w:r>
      <w:r>
        <w:rPr>
          <w:spacing w:val="-3"/>
          <w:w w:val="105"/>
          <w:sz w:val="21"/>
        </w:rPr>
        <w:t xml:space="preserve">found that </w:t>
      </w:r>
      <w:r>
        <w:rPr>
          <w:w w:val="105"/>
          <w:sz w:val="21"/>
        </w:rPr>
        <w:t xml:space="preserve">the picture </w:t>
      </w:r>
      <w:r>
        <w:rPr>
          <w:spacing w:val="-3"/>
          <w:w w:val="105"/>
          <w:sz w:val="21"/>
        </w:rPr>
        <w:t xml:space="preserve">that </w:t>
      </w:r>
      <w:r>
        <w:rPr>
          <w:w w:val="105"/>
          <w:sz w:val="21"/>
        </w:rPr>
        <w:t xml:space="preserve">emerged </w:t>
      </w:r>
      <w:r>
        <w:rPr>
          <w:spacing w:val="-3"/>
          <w:w w:val="105"/>
          <w:sz w:val="21"/>
        </w:rPr>
        <w:t xml:space="preserve">from </w:t>
      </w:r>
      <w:r>
        <w:rPr>
          <w:w w:val="105"/>
          <w:sz w:val="21"/>
        </w:rPr>
        <w:t xml:space="preserve">her </w:t>
      </w:r>
      <w:r>
        <w:rPr>
          <w:spacing w:val="-2"/>
          <w:w w:val="105"/>
          <w:sz w:val="21"/>
        </w:rPr>
        <w:t xml:space="preserve">police </w:t>
      </w:r>
      <w:r>
        <w:rPr>
          <w:w w:val="105"/>
          <w:sz w:val="21"/>
        </w:rPr>
        <w:t xml:space="preserve">interview was of a </w:t>
      </w:r>
      <w:r>
        <w:rPr>
          <w:spacing w:val="-4"/>
          <w:w w:val="105"/>
          <w:sz w:val="21"/>
        </w:rPr>
        <w:t xml:space="preserve">‘distraught, </w:t>
      </w:r>
      <w:r>
        <w:rPr>
          <w:spacing w:val="-3"/>
          <w:w w:val="105"/>
          <w:sz w:val="21"/>
        </w:rPr>
        <w:t xml:space="preserve">frightened, </w:t>
      </w:r>
      <w:r>
        <w:rPr>
          <w:w w:val="105"/>
          <w:sz w:val="21"/>
        </w:rPr>
        <w:t xml:space="preserve">and possibly mentally </w:t>
      </w:r>
      <w:r>
        <w:rPr>
          <w:spacing w:val="-3"/>
          <w:w w:val="105"/>
          <w:sz w:val="21"/>
        </w:rPr>
        <w:t>ill woman’</w:t>
      </w:r>
      <w:r>
        <w:rPr>
          <w:spacing w:val="-3"/>
          <w:w w:val="105"/>
          <w:position w:val="7"/>
          <w:sz w:val="12"/>
        </w:rPr>
        <w:t xml:space="preserve">81 </w:t>
      </w:r>
      <w:r>
        <w:rPr>
          <w:w w:val="105"/>
          <w:sz w:val="21"/>
        </w:rPr>
        <w:t xml:space="preserve">and </w:t>
      </w:r>
      <w:r>
        <w:rPr>
          <w:spacing w:val="-3"/>
          <w:w w:val="105"/>
          <w:sz w:val="21"/>
        </w:rPr>
        <w:t xml:space="preserve">that </w:t>
      </w:r>
      <w:r>
        <w:rPr>
          <w:w w:val="105"/>
          <w:sz w:val="21"/>
        </w:rPr>
        <w:t xml:space="preserve">her moral </w:t>
      </w:r>
      <w:r>
        <w:rPr>
          <w:spacing w:val="-3"/>
          <w:w w:val="105"/>
          <w:sz w:val="21"/>
        </w:rPr>
        <w:t xml:space="preserve">culpability </w:t>
      </w:r>
      <w:r>
        <w:rPr>
          <w:w w:val="105"/>
          <w:sz w:val="21"/>
        </w:rPr>
        <w:t xml:space="preserve">was </w:t>
      </w:r>
      <w:r>
        <w:rPr>
          <w:spacing w:val="-4"/>
          <w:w w:val="105"/>
          <w:sz w:val="21"/>
        </w:rPr>
        <w:t xml:space="preserve">‘either </w:t>
      </w:r>
      <w:r>
        <w:rPr>
          <w:w w:val="105"/>
          <w:sz w:val="21"/>
        </w:rPr>
        <w:t xml:space="preserve">non-existent or of </w:t>
      </w:r>
      <w:r>
        <w:rPr>
          <w:spacing w:val="-3"/>
          <w:w w:val="105"/>
          <w:sz w:val="21"/>
        </w:rPr>
        <w:t xml:space="preserve">such </w:t>
      </w:r>
      <w:r>
        <w:rPr>
          <w:w w:val="105"/>
          <w:sz w:val="21"/>
        </w:rPr>
        <w:t xml:space="preserve">a low degree as </w:t>
      </w:r>
      <w:r>
        <w:rPr>
          <w:spacing w:val="-3"/>
          <w:w w:val="105"/>
          <w:sz w:val="21"/>
        </w:rPr>
        <w:t xml:space="preserve">to </w:t>
      </w:r>
      <w:r>
        <w:rPr>
          <w:w w:val="105"/>
          <w:sz w:val="21"/>
        </w:rPr>
        <w:t>be</w:t>
      </w:r>
      <w:r>
        <w:rPr>
          <w:spacing w:val="4"/>
          <w:w w:val="105"/>
          <w:sz w:val="21"/>
        </w:rPr>
        <w:t xml:space="preserve"> </w:t>
      </w:r>
      <w:r>
        <w:rPr>
          <w:spacing w:val="-4"/>
          <w:w w:val="105"/>
          <w:sz w:val="21"/>
        </w:rPr>
        <w:t>negligible’.</w:t>
      </w:r>
      <w:r>
        <w:rPr>
          <w:spacing w:val="-4"/>
          <w:w w:val="105"/>
          <w:position w:val="7"/>
          <w:sz w:val="12"/>
        </w:rPr>
        <w:t>82</w:t>
      </w:r>
    </w:p>
    <w:p w14:paraId="187A82BE" w14:textId="77777777" w:rsidR="00622C04" w:rsidRDefault="006D16CC">
      <w:pPr>
        <w:pStyle w:val="ListParagraph"/>
        <w:numPr>
          <w:ilvl w:val="1"/>
          <w:numId w:val="55"/>
        </w:numPr>
        <w:tabs>
          <w:tab w:val="left" w:pos="2380"/>
          <w:tab w:val="left" w:pos="2381"/>
        </w:tabs>
        <w:spacing w:before="129" w:line="242" w:lineRule="auto"/>
        <w:ind w:right="1628"/>
        <w:rPr>
          <w:sz w:val="21"/>
        </w:rPr>
      </w:pPr>
      <w:r>
        <w:rPr>
          <w:sz w:val="21"/>
        </w:rPr>
        <w:t>Nei</w:t>
      </w:r>
      <w:r>
        <w:rPr>
          <w:sz w:val="21"/>
        </w:rPr>
        <w:t xml:space="preserve">ther of these offenders </w:t>
      </w:r>
      <w:r>
        <w:rPr>
          <w:spacing w:val="-2"/>
          <w:sz w:val="21"/>
        </w:rPr>
        <w:t xml:space="preserve">had </w:t>
      </w:r>
      <w:r>
        <w:rPr>
          <w:spacing w:val="-3"/>
          <w:sz w:val="21"/>
        </w:rPr>
        <w:t xml:space="preserve">any </w:t>
      </w:r>
      <w:r>
        <w:rPr>
          <w:sz w:val="21"/>
        </w:rPr>
        <w:t xml:space="preserve">history of </w:t>
      </w:r>
      <w:r>
        <w:rPr>
          <w:spacing w:val="-3"/>
          <w:sz w:val="21"/>
        </w:rPr>
        <w:t xml:space="preserve">criminality  </w:t>
      </w:r>
      <w:r>
        <w:rPr>
          <w:sz w:val="21"/>
        </w:rPr>
        <w:t xml:space="preserve">or  mental  </w:t>
      </w:r>
      <w:r>
        <w:rPr>
          <w:spacing w:val="-3"/>
          <w:sz w:val="21"/>
        </w:rPr>
        <w:t xml:space="preserve">illness  </w:t>
      </w:r>
      <w:r>
        <w:rPr>
          <w:sz w:val="21"/>
        </w:rPr>
        <w:t xml:space="preserve">prior  </w:t>
      </w:r>
      <w:r>
        <w:rPr>
          <w:spacing w:val="-3"/>
          <w:sz w:val="21"/>
        </w:rPr>
        <w:t xml:space="preserve">to  </w:t>
      </w:r>
      <w:r>
        <w:rPr>
          <w:sz w:val="21"/>
        </w:rPr>
        <w:t xml:space="preserve">the birth of their </w:t>
      </w:r>
      <w:r>
        <w:rPr>
          <w:spacing w:val="-3"/>
          <w:sz w:val="21"/>
        </w:rPr>
        <w:t xml:space="preserve">children. </w:t>
      </w:r>
      <w:r>
        <w:rPr>
          <w:sz w:val="21"/>
        </w:rPr>
        <w:t xml:space="preserve">Nor did they present an ongoing risk </w:t>
      </w:r>
      <w:r>
        <w:rPr>
          <w:spacing w:val="-3"/>
          <w:sz w:val="21"/>
        </w:rPr>
        <w:t xml:space="preserve">to </w:t>
      </w:r>
      <w:r>
        <w:rPr>
          <w:sz w:val="21"/>
        </w:rPr>
        <w:t xml:space="preserve">the community or receive a </w:t>
      </w:r>
      <w:r>
        <w:rPr>
          <w:spacing w:val="-3"/>
          <w:sz w:val="21"/>
        </w:rPr>
        <w:t xml:space="preserve">custodial  sentence.  </w:t>
      </w:r>
      <w:r>
        <w:rPr>
          <w:sz w:val="21"/>
        </w:rPr>
        <w:t xml:space="preserve">Both </w:t>
      </w:r>
      <w:r>
        <w:rPr>
          <w:spacing w:val="-3"/>
          <w:sz w:val="21"/>
        </w:rPr>
        <w:t>were</w:t>
      </w:r>
      <w:r>
        <w:rPr>
          <w:spacing w:val="41"/>
          <w:sz w:val="21"/>
        </w:rPr>
        <w:t xml:space="preserve"> </w:t>
      </w:r>
      <w:r>
        <w:rPr>
          <w:sz w:val="21"/>
        </w:rPr>
        <w:t xml:space="preserve">also </w:t>
      </w:r>
      <w:r>
        <w:rPr>
          <w:spacing w:val="-4"/>
          <w:sz w:val="21"/>
        </w:rPr>
        <w:t xml:space="preserve">likely  </w:t>
      </w:r>
      <w:r>
        <w:rPr>
          <w:spacing w:val="-3"/>
          <w:sz w:val="21"/>
        </w:rPr>
        <w:t xml:space="preserve">to  </w:t>
      </w:r>
      <w:r>
        <w:rPr>
          <w:sz w:val="21"/>
        </w:rPr>
        <w:t xml:space="preserve">need ongoing </w:t>
      </w:r>
      <w:r>
        <w:rPr>
          <w:spacing w:val="-3"/>
          <w:sz w:val="21"/>
        </w:rPr>
        <w:t xml:space="preserve">treatment  </w:t>
      </w:r>
      <w:r>
        <w:rPr>
          <w:sz w:val="21"/>
        </w:rPr>
        <w:t xml:space="preserve">and would </w:t>
      </w:r>
      <w:r>
        <w:rPr>
          <w:spacing w:val="-3"/>
          <w:sz w:val="21"/>
        </w:rPr>
        <w:t>continue  to</w:t>
      </w:r>
      <w:r>
        <w:rPr>
          <w:spacing w:val="10"/>
          <w:sz w:val="21"/>
        </w:rPr>
        <w:t xml:space="preserve"> </w:t>
      </w:r>
      <w:r>
        <w:rPr>
          <w:sz w:val="21"/>
        </w:rPr>
        <w:t>suffer</w:t>
      </w:r>
      <w:r>
        <w:rPr>
          <w:spacing w:val="10"/>
          <w:sz w:val="21"/>
        </w:rPr>
        <w:t xml:space="preserve"> </w:t>
      </w:r>
      <w:r>
        <w:rPr>
          <w:spacing w:val="-3"/>
          <w:sz w:val="21"/>
        </w:rPr>
        <w:t>considerably</w:t>
      </w:r>
      <w:r>
        <w:rPr>
          <w:spacing w:val="10"/>
          <w:sz w:val="21"/>
        </w:rPr>
        <w:t xml:space="preserve"> </w:t>
      </w:r>
      <w:r>
        <w:rPr>
          <w:sz w:val="21"/>
        </w:rPr>
        <w:t>mentally</w:t>
      </w:r>
      <w:r>
        <w:rPr>
          <w:spacing w:val="11"/>
          <w:sz w:val="21"/>
        </w:rPr>
        <w:t xml:space="preserve"> </w:t>
      </w:r>
      <w:r>
        <w:rPr>
          <w:sz w:val="21"/>
        </w:rPr>
        <w:t>and</w:t>
      </w:r>
      <w:r>
        <w:rPr>
          <w:spacing w:val="10"/>
          <w:sz w:val="21"/>
        </w:rPr>
        <w:t xml:space="preserve"> </w:t>
      </w:r>
      <w:r>
        <w:rPr>
          <w:sz w:val="21"/>
        </w:rPr>
        <w:t>in</w:t>
      </w:r>
      <w:r>
        <w:rPr>
          <w:spacing w:val="10"/>
          <w:sz w:val="21"/>
        </w:rPr>
        <w:t xml:space="preserve"> </w:t>
      </w:r>
      <w:r>
        <w:rPr>
          <w:sz w:val="21"/>
        </w:rPr>
        <w:t>other</w:t>
      </w:r>
      <w:r>
        <w:rPr>
          <w:spacing w:val="10"/>
          <w:sz w:val="21"/>
        </w:rPr>
        <w:t xml:space="preserve"> </w:t>
      </w:r>
      <w:r>
        <w:rPr>
          <w:sz w:val="21"/>
        </w:rPr>
        <w:t>ways</w:t>
      </w:r>
      <w:r>
        <w:rPr>
          <w:spacing w:val="11"/>
          <w:sz w:val="21"/>
        </w:rPr>
        <w:t xml:space="preserve"> </w:t>
      </w:r>
      <w:r>
        <w:rPr>
          <w:sz w:val="21"/>
        </w:rPr>
        <w:t>as</w:t>
      </w:r>
      <w:r>
        <w:rPr>
          <w:spacing w:val="10"/>
          <w:sz w:val="21"/>
        </w:rPr>
        <w:t xml:space="preserve"> </w:t>
      </w:r>
      <w:r>
        <w:rPr>
          <w:sz w:val="21"/>
        </w:rPr>
        <w:t>a</w:t>
      </w:r>
      <w:r>
        <w:rPr>
          <w:spacing w:val="10"/>
          <w:sz w:val="21"/>
        </w:rPr>
        <w:t xml:space="preserve"> </w:t>
      </w:r>
      <w:r>
        <w:rPr>
          <w:spacing w:val="-3"/>
          <w:sz w:val="21"/>
        </w:rPr>
        <w:t>result</w:t>
      </w:r>
      <w:r>
        <w:rPr>
          <w:spacing w:val="11"/>
          <w:sz w:val="21"/>
        </w:rPr>
        <w:t xml:space="preserve"> </w:t>
      </w:r>
      <w:r>
        <w:rPr>
          <w:sz w:val="21"/>
        </w:rPr>
        <w:t>of</w:t>
      </w:r>
      <w:r>
        <w:rPr>
          <w:spacing w:val="10"/>
          <w:sz w:val="21"/>
        </w:rPr>
        <w:t xml:space="preserve"> </w:t>
      </w:r>
      <w:r>
        <w:rPr>
          <w:sz w:val="21"/>
        </w:rPr>
        <w:t>their</w:t>
      </w:r>
      <w:r>
        <w:rPr>
          <w:spacing w:val="10"/>
          <w:sz w:val="21"/>
        </w:rPr>
        <w:t xml:space="preserve"> </w:t>
      </w:r>
      <w:r>
        <w:rPr>
          <w:spacing w:val="-3"/>
          <w:sz w:val="21"/>
        </w:rPr>
        <w:t>crime.</w:t>
      </w:r>
    </w:p>
    <w:p w14:paraId="2EF67B2E" w14:textId="77777777" w:rsidR="00622C04" w:rsidRDefault="00622C04">
      <w:pPr>
        <w:pStyle w:val="BodyText"/>
        <w:rPr>
          <w:sz w:val="20"/>
        </w:rPr>
      </w:pPr>
    </w:p>
    <w:p w14:paraId="40E06A7A" w14:textId="77777777" w:rsidR="00622C04" w:rsidRDefault="00622C04">
      <w:pPr>
        <w:pStyle w:val="BodyText"/>
        <w:rPr>
          <w:sz w:val="20"/>
        </w:rPr>
      </w:pPr>
    </w:p>
    <w:p w14:paraId="7C61B132" w14:textId="77777777" w:rsidR="00622C04" w:rsidRDefault="00622C04">
      <w:pPr>
        <w:pStyle w:val="BodyText"/>
        <w:rPr>
          <w:sz w:val="20"/>
        </w:rPr>
      </w:pPr>
    </w:p>
    <w:p w14:paraId="4AD7B410" w14:textId="77777777" w:rsidR="00622C04" w:rsidRDefault="006D16CC">
      <w:pPr>
        <w:pStyle w:val="BodyText"/>
        <w:spacing w:before="9"/>
        <w:rPr>
          <w:sz w:val="20"/>
        </w:rPr>
      </w:pPr>
      <w:r>
        <w:pict w14:anchorId="12A8A825">
          <v:line id="_x0000_s1273" style="position:absolute;z-index:251565056;mso-wrap-distance-left:0;mso-wrap-distance-right:0;mso-position-horizontal-relative:page" from="79.35pt,15.1pt" to="515.9pt,15.1pt" strokecolor="#f9ceca" strokeweight="1pt">
            <w10:wrap type="topAndBottom" anchorx="page"/>
          </v:line>
        </w:pict>
      </w:r>
    </w:p>
    <w:p w14:paraId="5023AF0A" w14:textId="77777777" w:rsidR="00622C04" w:rsidRDefault="006D16CC">
      <w:pPr>
        <w:pStyle w:val="ListParagraph"/>
        <w:numPr>
          <w:ilvl w:val="0"/>
          <w:numId w:val="40"/>
        </w:numPr>
        <w:tabs>
          <w:tab w:val="left" w:pos="2380"/>
          <w:tab w:val="left" w:pos="2382"/>
        </w:tabs>
        <w:spacing w:before="117"/>
        <w:rPr>
          <w:sz w:val="13"/>
        </w:rPr>
      </w:pPr>
      <w:r>
        <w:rPr>
          <w:w w:val="105"/>
          <w:sz w:val="13"/>
        </w:rPr>
        <w:t>See</w:t>
      </w:r>
      <w:r>
        <w:rPr>
          <w:spacing w:val="4"/>
          <w:w w:val="105"/>
          <w:sz w:val="13"/>
        </w:rPr>
        <w:t xml:space="preserve"> </w:t>
      </w:r>
      <w:r>
        <w:rPr>
          <w:w w:val="105"/>
          <w:sz w:val="13"/>
        </w:rPr>
        <w:t>[4.45]</w:t>
      </w:r>
      <w:r>
        <w:rPr>
          <w:spacing w:val="5"/>
          <w:w w:val="105"/>
          <w:sz w:val="13"/>
        </w:rPr>
        <w:t xml:space="preserve"> </w:t>
      </w:r>
      <w:r>
        <w:rPr>
          <w:w w:val="105"/>
          <w:sz w:val="13"/>
        </w:rPr>
        <w:t>for</w:t>
      </w:r>
      <w:r>
        <w:rPr>
          <w:spacing w:val="4"/>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aiding</w:t>
      </w:r>
      <w:r>
        <w:rPr>
          <w:spacing w:val="4"/>
          <w:w w:val="105"/>
          <w:sz w:val="13"/>
        </w:rPr>
        <w:t xml:space="preserve"> </w:t>
      </w:r>
      <w:r>
        <w:rPr>
          <w:w w:val="105"/>
          <w:sz w:val="13"/>
        </w:rPr>
        <w:t>or</w:t>
      </w:r>
      <w:r>
        <w:rPr>
          <w:spacing w:val="5"/>
          <w:w w:val="105"/>
          <w:sz w:val="13"/>
        </w:rPr>
        <w:t xml:space="preserve"> </w:t>
      </w:r>
      <w:r>
        <w:rPr>
          <w:w w:val="105"/>
          <w:sz w:val="13"/>
        </w:rPr>
        <w:t>abetting</w:t>
      </w:r>
      <w:r>
        <w:rPr>
          <w:spacing w:val="5"/>
          <w:w w:val="105"/>
          <w:sz w:val="13"/>
        </w:rPr>
        <w:t xml:space="preserve"> </w:t>
      </w:r>
      <w:r>
        <w:rPr>
          <w:w w:val="105"/>
          <w:sz w:val="13"/>
        </w:rPr>
        <w:t>a</w:t>
      </w:r>
      <w:r>
        <w:rPr>
          <w:spacing w:val="4"/>
          <w:w w:val="105"/>
          <w:sz w:val="13"/>
        </w:rPr>
        <w:t xml:space="preserve"> </w:t>
      </w:r>
      <w:r>
        <w:rPr>
          <w:w w:val="105"/>
          <w:sz w:val="13"/>
        </w:rPr>
        <w:t>suicide</w:t>
      </w:r>
      <w:r>
        <w:rPr>
          <w:spacing w:val="5"/>
          <w:w w:val="105"/>
          <w:sz w:val="13"/>
        </w:rPr>
        <w:t xml:space="preserve"> </w:t>
      </w:r>
      <w:r>
        <w:rPr>
          <w:w w:val="105"/>
          <w:sz w:val="13"/>
        </w:rPr>
        <w:t>more</w:t>
      </w:r>
      <w:r>
        <w:rPr>
          <w:spacing w:val="5"/>
          <w:w w:val="105"/>
          <w:sz w:val="13"/>
        </w:rPr>
        <w:t xml:space="preserve"> </w:t>
      </w:r>
      <w:r>
        <w:rPr>
          <w:w w:val="105"/>
          <w:sz w:val="13"/>
        </w:rPr>
        <w:t>generally.</w:t>
      </w:r>
    </w:p>
    <w:p w14:paraId="03FEFBB0" w14:textId="77777777" w:rsidR="00622C04" w:rsidRDefault="006D16CC">
      <w:pPr>
        <w:pStyle w:val="ListParagraph"/>
        <w:numPr>
          <w:ilvl w:val="0"/>
          <w:numId w:val="40"/>
        </w:numPr>
        <w:tabs>
          <w:tab w:val="left" w:pos="2380"/>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6(1).</w:t>
      </w:r>
    </w:p>
    <w:p w14:paraId="680A3560" w14:textId="77777777" w:rsidR="00622C04" w:rsidRDefault="006D16CC">
      <w:pPr>
        <w:tabs>
          <w:tab w:val="left" w:pos="2380"/>
        </w:tabs>
        <w:spacing w:before="2"/>
        <w:ind w:left="1587"/>
        <w:rPr>
          <w:sz w:val="13"/>
        </w:rPr>
      </w:pPr>
      <w:r>
        <w:rPr>
          <w:w w:val="105"/>
          <w:sz w:val="13"/>
        </w:rPr>
        <w:t>76</w:t>
      </w:r>
      <w:r>
        <w:rPr>
          <w:w w:val="105"/>
          <w:sz w:val="13"/>
        </w:rPr>
        <w:tab/>
      </w:r>
      <w:r>
        <w:rPr>
          <w:i/>
          <w:w w:val="105"/>
          <w:sz w:val="13"/>
        </w:rPr>
        <w:t xml:space="preserve">DPP v QPX </w:t>
      </w:r>
      <w:r>
        <w:rPr>
          <w:w w:val="105"/>
          <w:sz w:val="13"/>
        </w:rPr>
        <w:t>[2014] VSC 189 (28 March 2014),</w:t>
      </w:r>
      <w:r>
        <w:rPr>
          <w:spacing w:val="8"/>
          <w:w w:val="105"/>
          <w:sz w:val="13"/>
        </w:rPr>
        <w:t xml:space="preserve"> </w:t>
      </w:r>
      <w:r>
        <w:rPr>
          <w:w w:val="105"/>
          <w:sz w:val="13"/>
        </w:rPr>
        <w:t>[12].</w:t>
      </w:r>
    </w:p>
    <w:p w14:paraId="6AAE84AE" w14:textId="77777777" w:rsidR="00622C04" w:rsidRDefault="006D16CC">
      <w:pPr>
        <w:tabs>
          <w:tab w:val="left" w:pos="2380"/>
        </w:tabs>
        <w:spacing w:before="1"/>
        <w:ind w:left="1587"/>
        <w:rPr>
          <w:sz w:val="13"/>
        </w:rPr>
      </w:pPr>
      <w:r>
        <w:rPr>
          <w:w w:val="105"/>
          <w:sz w:val="13"/>
        </w:rPr>
        <w:t>77</w:t>
      </w:r>
      <w:r>
        <w:rPr>
          <w:w w:val="105"/>
          <w:sz w:val="13"/>
        </w:rPr>
        <w:tab/>
      </w:r>
      <w:r>
        <w:rPr>
          <w:i/>
          <w:w w:val="105"/>
          <w:sz w:val="13"/>
        </w:rPr>
        <w:t xml:space="preserve">Crimes Act 1958 </w:t>
      </w:r>
      <w:r>
        <w:rPr>
          <w:spacing w:val="2"/>
          <w:w w:val="105"/>
          <w:sz w:val="13"/>
        </w:rPr>
        <w:t xml:space="preserve">(Vic) </w:t>
      </w:r>
      <w:r>
        <w:rPr>
          <w:w w:val="105"/>
          <w:sz w:val="13"/>
        </w:rPr>
        <w:t>s</w:t>
      </w:r>
      <w:r>
        <w:rPr>
          <w:spacing w:val="19"/>
          <w:w w:val="105"/>
          <w:sz w:val="13"/>
        </w:rPr>
        <w:t xml:space="preserve"> </w:t>
      </w:r>
      <w:r>
        <w:rPr>
          <w:w w:val="105"/>
          <w:sz w:val="13"/>
        </w:rPr>
        <w:t>6(1).</w:t>
      </w:r>
    </w:p>
    <w:p w14:paraId="4424FB20" w14:textId="77777777" w:rsidR="00622C04" w:rsidRDefault="006D16CC">
      <w:pPr>
        <w:tabs>
          <w:tab w:val="left" w:pos="2380"/>
        </w:tabs>
        <w:spacing w:before="1"/>
        <w:ind w:left="1587"/>
        <w:rPr>
          <w:sz w:val="13"/>
        </w:rPr>
      </w:pPr>
      <w:r>
        <w:rPr>
          <w:w w:val="105"/>
          <w:sz w:val="13"/>
        </w:rPr>
        <w:t>78</w:t>
      </w:r>
      <w:r>
        <w:rPr>
          <w:w w:val="105"/>
          <w:sz w:val="13"/>
        </w:rPr>
        <w:tab/>
      </w:r>
      <w:r>
        <w:rPr>
          <w:spacing w:val="2"/>
          <w:w w:val="105"/>
          <w:sz w:val="13"/>
        </w:rPr>
        <w:t xml:space="preserve">[2004] </w:t>
      </w:r>
      <w:r>
        <w:rPr>
          <w:w w:val="105"/>
          <w:sz w:val="13"/>
        </w:rPr>
        <w:t xml:space="preserve">VSC 509 </w:t>
      </w:r>
      <w:r>
        <w:rPr>
          <w:spacing w:val="3"/>
          <w:w w:val="105"/>
          <w:sz w:val="13"/>
        </w:rPr>
        <w:t xml:space="preserve">(6 </w:t>
      </w:r>
      <w:r>
        <w:rPr>
          <w:w w:val="105"/>
          <w:sz w:val="13"/>
        </w:rPr>
        <w:t>December</w:t>
      </w:r>
      <w:r>
        <w:rPr>
          <w:spacing w:val="18"/>
          <w:w w:val="105"/>
          <w:sz w:val="13"/>
        </w:rPr>
        <w:t xml:space="preserve"> </w:t>
      </w:r>
      <w:r>
        <w:rPr>
          <w:spacing w:val="2"/>
          <w:w w:val="105"/>
          <w:sz w:val="13"/>
        </w:rPr>
        <w:t>2004).</w:t>
      </w:r>
    </w:p>
    <w:p w14:paraId="59C2D463" w14:textId="77777777" w:rsidR="00622C04" w:rsidRDefault="006D16CC">
      <w:pPr>
        <w:tabs>
          <w:tab w:val="left" w:pos="2380"/>
        </w:tabs>
        <w:spacing w:before="2"/>
        <w:ind w:left="1587"/>
        <w:rPr>
          <w:sz w:val="13"/>
        </w:rPr>
      </w:pPr>
      <w:r>
        <w:rPr>
          <w:w w:val="105"/>
          <w:sz w:val="13"/>
        </w:rPr>
        <w:t>79</w:t>
      </w:r>
      <w:r>
        <w:rPr>
          <w:w w:val="105"/>
          <w:sz w:val="13"/>
        </w:rPr>
        <w:tab/>
        <w:t>Ibid</w:t>
      </w:r>
      <w:r>
        <w:rPr>
          <w:spacing w:val="4"/>
          <w:w w:val="105"/>
          <w:sz w:val="13"/>
        </w:rPr>
        <w:t xml:space="preserve"> </w:t>
      </w:r>
      <w:r>
        <w:rPr>
          <w:spacing w:val="2"/>
          <w:w w:val="105"/>
          <w:sz w:val="13"/>
        </w:rPr>
        <w:t>[23].</w:t>
      </w:r>
    </w:p>
    <w:p w14:paraId="225ACB09" w14:textId="77777777" w:rsidR="00622C04" w:rsidRDefault="006D16CC">
      <w:pPr>
        <w:tabs>
          <w:tab w:val="left" w:pos="2380"/>
        </w:tabs>
        <w:spacing w:before="1"/>
        <w:ind w:left="1587"/>
        <w:rPr>
          <w:sz w:val="13"/>
        </w:rPr>
      </w:pPr>
      <w:r>
        <w:rPr>
          <w:w w:val="105"/>
          <w:sz w:val="13"/>
        </w:rPr>
        <w:t>80</w:t>
      </w:r>
      <w:r>
        <w:rPr>
          <w:w w:val="105"/>
          <w:sz w:val="13"/>
        </w:rPr>
        <w:tab/>
        <w:t>[2014] VSC 189 (28 March</w:t>
      </w:r>
      <w:r>
        <w:rPr>
          <w:spacing w:val="23"/>
          <w:w w:val="105"/>
          <w:sz w:val="13"/>
        </w:rPr>
        <w:t xml:space="preserve"> </w:t>
      </w:r>
      <w:r>
        <w:rPr>
          <w:w w:val="105"/>
          <w:sz w:val="13"/>
        </w:rPr>
        <w:t>2014).</w:t>
      </w:r>
    </w:p>
    <w:p w14:paraId="102BCF6C" w14:textId="77777777" w:rsidR="00622C04" w:rsidRDefault="006D16CC">
      <w:pPr>
        <w:tabs>
          <w:tab w:val="left" w:pos="2380"/>
        </w:tabs>
        <w:spacing w:before="1"/>
        <w:ind w:left="1587"/>
        <w:rPr>
          <w:sz w:val="13"/>
        </w:rPr>
      </w:pPr>
      <w:r>
        <w:pict w14:anchorId="6B475860">
          <v:shape id="_x0000_s1272" type="#_x0000_t202" style="position:absolute;left:0;text-align:left;margin-left:36pt;margin-top:3.75pt;width:13.35pt;height:14.25pt;z-index:251616256;mso-position-horizontal-relative:page" filled="f" stroked="f">
            <v:textbox inset="0,0,0,0">
              <w:txbxContent>
                <w:p w14:paraId="72E9477F" w14:textId="77777777" w:rsidR="00622C04" w:rsidRDefault="006D16CC">
                  <w:pPr>
                    <w:spacing w:line="284" w:lineRule="exact"/>
                    <w:rPr>
                      <w:b/>
                      <w:sz w:val="24"/>
                    </w:rPr>
                  </w:pPr>
                  <w:r>
                    <w:rPr>
                      <w:b/>
                      <w:color w:val="EC5A4F"/>
                      <w:w w:val="105"/>
                      <w:sz w:val="24"/>
                    </w:rPr>
                    <w:t>28</w:t>
                  </w:r>
                </w:p>
              </w:txbxContent>
            </v:textbox>
            <w10:wrap anchorx="page"/>
          </v:shape>
        </w:pict>
      </w:r>
      <w:r>
        <w:rPr>
          <w:w w:val="105"/>
          <w:sz w:val="13"/>
        </w:rPr>
        <w:t>81</w:t>
      </w:r>
      <w:r>
        <w:rPr>
          <w:w w:val="105"/>
          <w:sz w:val="13"/>
        </w:rPr>
        <w:tab/>
        <w:t>Ibid</w:t>
      </w:r>
      <w:r>
        <w:rPr>
          <w:spacing w:val="6"/>
          <w:w w:val="105"/>
          <w:sz w:val="13"/>
        </w:rPr>
        <w:t xml:space="preserve"> </w:t>
      </w:r>
      <w:r>
        <w:rPr>
          <w:w w:val="105"/>
          <w:sz w:val="13"/>
        </w:rPr>
        <w:t>[10].</w:t>
      </w:r>
    </w:p>
    <w:p w14:paraId="7BC109B8" w14:textId="77777777" w:rsidR="00622C04" w:rsidRDefault="006D16CC">
      <w:pPr>
        <w:tabs>
          <w:tab w:val="left" w:pos="2380"/>
        </w:tabs>
        <w:spacing w:before="2"/>
        <w:ind w:left="1587"/>
        <w:rPr>
          <w:sz w:val="13"/>
        </w:rPr>
      </w:pPr>
      <w:r>
        <w:rPr>
          <w:w w:val="105"/>
          <w:sz w:val="13"/>
        </w:rPr>
        <w:t>82</w:t>
      </w:r>
      <w:r>
        <w:rPr>
          <w:w w:val="105"/>
          <w:sz w:val="13"/>
        </w:rPr>
        <w:tab/>
        <w:t>Ibid</w:t>
      </w:r>
      <w:r>
        <w:rPr>
          <w:spacing w:val="6"/>
          <w:w w:val="105"/>
          <w:sz w:val="13"/>
        </w:rPr>
        <w:t xml:space="preserve"> </w:t>
      </w:r>
      <w:r>
        <w:rPr>
          <w:w w:val="105"/>
          <w:sz w:val="13"/>
        </w:rPr>
        <w:t>[27].</w:t>
      </w:r>
    </w:p>
    <w:p w14:paraId="379ECD7B" w14:textId="77777777" w:rsidR="00622C04" w:rsidRDefault="00622C04">
      <w:pPr>
        <w:rPr>
          <w:sz w:val="13"/>
        </w:rPr>
        <w:sectPr w:rsidR="00622C04">
          <w:pgSz w:w="11910" w:h="16840"/>
          <w:pgMar w:top="1560" w:right="0" w:bottom="280" w:left="0" w:header="546" w:footer="0" w:gutter="0"/>
          <w:cols w:space="720"/>
        </w:sectPr>
      </w:pPr>
    </w:p>
    <w:p w14:paraId="623DC86A" w14:textId="77777777" w:rsidR="00622C04" w:rsidRDefault="00622C04">
      <w:pPr>
        <w:pStyle w:val="BodyText"/>
        <w:rPr>
          <w:sz w:val="20"/>
        </w:rPr>
      </w:pPr>
    </w:p>
    <w:p w14:paraId="773E7773" w14:textId="77777777" w:rsidR="00622C04" w:rsidRDefault="00622C04">
      <w:pPr>
        <w:pStyle w:val="BodyText"/>
        <w:spacing w:before="9"/>
        <w:rPr>
          <w:sz w:val="18"/>
        </w:rPr>
      </w:pPr>
    </w:p>
    <w:p w14:paraId="32797B07" w14:textId="77777777" w:rsidR="00622C04" w:rsidRDefault="006D16CC">
      <w:pPr>
        <w:pStyle w:val="ListParagraph"/>
        <w:numPr>
          <w:ilvl w:val="1"/>
          <w:numId w:val="55"/>
        </w:numPr>
        <w:tabs>
          <w:tab w:val="left" w:pos="2380"/>
          <w:tab w:val="left" w:pos="2381"/>
        </w:tabs>
        <w:spacing w:before="91" w:line="242" w:lineRule="auto"/>
        <w:ind w:right="1650"/>
        <w:rPr>
          <w:sz w:val="21"/>
        </w:rPr>
      </w:pPr>
      <w:r>
        <w:rPr>
          <w:spacing w:val="-3"/>
          <w:w w:val="105"/>
          <w:sz w:val="21"/>
        </w:rPr>
        <w:t xml:space="preserve">State </w:t>
      </w:r>
      <w:r>
        <w:rPr>
          <w:spacing w:val="-4"/>
          <w:w w:val="105"/>
          <w:sz w:val="21"/>
        </w:rPr>
        <w:t xml:space="preserve">Trustees </w:t>
      </w:r>
      <w:r>
        <w:rPr>
          <w:w w:val="105"/>
          <w:sz w:val="21"/>
        </w:rPr>
        <w:t xml:space="preserve">recommended </w:t>
      </w:r>
      <w:r>
        <w:rPr>
          <w:spacing w:val="-3"/>
          <w:w w:val="105"/>
          <w:sz w:val="21"/>
        </w:rPr>
        <w:t xml:space="preserve">that </w:t>
      </w:r>
      <w:r>
        <w:rPr>
          <w:w w:val="105"/>
          <w:sz w:val="21"/>
        </w:rPr>
        <w:t xml:space="preserve">the </w:t>
      </w:r>
      <w:r>
        <w:rPr>
          <w:spacing w:val="-3"/>
          <w:w w:val="105"/>
          <w:sz w:val="21"/>
        </w:rPr>
        <w:t xml:space="preserve">forfeiture </w:t>
      </w:r>
      <w:r>
        <w:rPr>
          <w:w w:val="105"/>
          <w:sz w:val="21"/>
        </w:rPr>
        <w:t xml:space="preserve">rule should </w:t>
      </w:r>
      <w:r>
        <w:rPr>
          <w:spacing w:val="-2"/>
          <w:w w:val="105"/>
          <w:sz w:val="21"/>
        </w:rPr>
        <w:t xml:space="preserve">not </w:t>
      </w:r>
      <w:r>
        <w:rPr>
          <w:w w:val="105"/>
          <w:sz w:val="21"/>
        </w:rPr>
        <w:t xml:space="preserve">apply </w:t>
      </w:r>
      <w:r>
        <w:rPr>
          <w:spacing w:val="-3"/>
          <w:w w:val="105"/>
          <w:sz w:val="21"/>
        </w:rPr>
        <w:t xml:space="preserve">to </w:t>
      </w:r>
      <w:r>
        <w:rPr>
          <w:w w:val="105"/>
          <w:sz w:val="21"/>
        </w:rPr>
        <w:t xml:space="preserve">offenders who </w:t>
      </w:r>
      <w:r>
        <w:rPr>
          <w:spacing w:val="-3"/>
          <w:w w:val="105"/>
          <w:sz w:val="21"/>
        </w:rPr>
        <w:t xml:space="preserve">have </w:t>
      </w:r>
      <w:r>
        <w:rPr>
          <w:spacing w:val="-2"/>
          <w:w w:val="105"/>
          <w:sz w:val="21"/>
        </w:rPr>
        <w:t xml:space="preserve">committed </w:t>
      </w:r>
      <w:r>
        <w:rPr>
          <w:spacing w:val="-3"/>
          <w:w w:val="105"/>
          <w:sz w:val="21"/>
        </w:rPr>
        <w:t>infanticide.</w:t>
      </w:r>
      <w:r>
        <w:rPr>
          <w:spacing w:val="-3"/>
          <w:w w:val="105"/>
          <w:position w:val="7"/>
          <w:sz w:val="12"/>
        </w:rPr>
        <w:t xml:space="preserve">83 </w:t>
      </w:r>
      <w:r>
        <w:rPr>
          <w:spacing w:val="-3"/>
          <w:w w:val="105"/>
          <w:sz w:val="21"/>
        </w:rPr>
        <w:t xml:space="preserve">Infanticide </w:t>
      </w:r>
      <w:r>
        <w:rPr>
          <w:w w:val="105"/>
          <w:sz w:val="21"/>
        </w:rPr>
        <w:t xml:space="preserve">is </w:t>
      </w:r>
      <w:r>
        <w:rPr>
          <w:spacing w:val="-3"/>
          <w:w w:val="105"/>
          <w:sz w:val="21"/>
        </w:rPr>
        <w:t xml:space="preserve">excluded from </w:t>
      </w:r>
      <w:r>
        <w:rPr>
          <w:w w:val="105"/>
          <w:sz w:val="21"/>
        </w:rPr>
        <w:t>the rule in New Zealand.</w:t>
      </w:r>
      <w:r>
        <w:rPr>
          <w:w w:val="105"/>
          <w:position w:val="7"/>
          <w:sz w:val="12"/>
        </w:rPr>
        <w:t xml:space="preserve">84 </w:t>
      </w:r>
      <w:r>
        <w:rPr>
          <w:w w:val="105"/>
          <w:sz w:val="21"/>
        </w:rPr>
        <w:t xml:space="preserve">In </w:t>
      </w:r>
      <w:r>
        <w:rPr>
          <w:spacing w:val="-3"/>
          <w:w w:val="105"/>
          <w:sz w:val="21"/>
        </w:rPr>
        <w:t xml:space="preserve">recommending </w:t>
      </w:r>
      <w:r>
        <w:rPr>
          <w:w w:val="105"/>
          <w:sz w:val="21"/>
        </w:rPr>
        <w:t xml:space="preserve">the </w:t>
      </w:r>
      <w:r>
        <w:rPr>
          <w:spacing w:val="-3"/>
          <w:w w:val="105"/>
          <w:sz w:val="21"/>
        </w:rPr>
        <w:t xml:space="preserve">exclusion </w:t>
      </w:r>
      <w:r>
        <w:rPr>
          <w:w w:val="105"/>
          <w:sz w:val="21"/>
        </w:rPr>
        <w:t xml:space="preserve">of </w:t>
      </w:r>
      <w:r>
        <w:rPr>
          <w:spacing w:val="-4"/>
          <w:w w:val="105"/>
          <w:sz w:val="21"/>
        </w:rPr>
        <w:t xml:space="preserve">infanticide, </w:t>
      </w:r>
      <w:r>
        <w:rPr>
          <w:w w:val="105"/>
          <w:sz w:val="21"/>
        </w:rPr>
        <w:t xml:space="preserve">the New </w:t>
      </w:r>
      <w:r>
        <w:rPr>
          <w:spacing w:val="-3"/>
          <w:w w:val="105"/>
          <w:sz w:val="21"/>
        </w:rPr>
        <w:t xml:space="preserve">Zealand </w:t>
      </w:r>
      <w:r>
        <w:rPr>
          <w:w w:val="105"/>
          <w:sz w:val="21"/>
        </w:rPr>
        <w:t xml:space="preserve">Law </w:t>
      </w:r>
      <w:r>
        <w:rPr>
          <w:spacing w:val="-3"/>
          <w:w w:val="105"/>
          <w:sz w:val="21"/>
        </w:rPr>
        <w:t xml:space="preserve">Commission </w:t>
      </w:r>
      <w:r>
        <w:rPr>
          <w:spacing w:val="-2"/>
          <w:w w:val="105"/>
          <w:sz w:val="21"/>
        </w:rPr>
        <w:t xml:space="preserve">regarded </w:t>
      </w:r>
      <w:r>
        <w:rPr>
          <w:spacing w:val="-3"/>
          <w:w w:val="105"/>
          <w:sz w:val="21"/>
        </w:rPr>
        <w:t xml:space="preserve">infanticide </w:t>
      </w:r>
      <w:r>
        <w:rPr>
          <w:w w:val="105"/>
          <w:sz w:val="21"/>
        </w:rPr>
        <w:t xml:space="preserve">as sufficiently </w:t>
      </w:r>
      <w:r>
        <w:rPr>
          <w:spacing w:val="-3"/>
          <w:w w:val="105"/>
          <w:sz w:val="21"/>
        </w:rPr>
        <w:t>analog</w:t>
      </w:r>
      <w:r>
        <w:rPr>
          <w:spacing w:val="-3"/>
          <w:w w:val="105"/>
          <w:sz w:val="21"/>
        </w:rPr>
        <w:t xml:space="preserve">ous to </w:t>
      </w:r>
      <w:r>
        <w:rPr>
          <w:w w:val="105"/>
          <w:sz w:val="21"/>
        </w:rPr>
        <w:t xml:space="preserve">an acquittal on the </w:t>
      </w:r>
      <w:r>
        <w:rPr>
          <w:spacing w:val="-3"/>
          <w:w w:val="105"/>
          <w:sz w:val="21"/>
        </w:rPr>
        <w:t xml:space="preserve">grounds </w:t>
      </w:r>
      <w:r>
        <w:rPr>
          <w:w w:val="105"/>
          <w:sz w:val="21"/>
        </w:rPr>
        <w:t xml:space="preserve">of mental </w:t>
      </w:r>
      <w:r>
        <w:rPr>
          <w:spacing w:val="-3"/>
          <w:w w:val="105"/>
          <w:sz w:val="21"/>
        </w:rPr>
        <w:t xml:space="preserve">impairment to </w:t>
      </w:r>
      <w:r>
        <w:rPr>
          <w:w w:val="105"/>
          <w:sz w:val="21"/>
        </w:rPr>
        <w:t xml:space="preserve">justify its </w:t>
      </w:r>
      <w:r>
        <w:rPr>
          <w:spacing w:val="-3"/>
          <w:w w:val="105"/>
          <w:sz w:val="21"/>
        </w:rPr>
        <w:t xml:space="preserve">exception from </w:t>
      </w:r>
      <w:r>
        <w:rPr>
          <w:w w:val="105"/>
          <w:sz w:val="21"/>
        </w:rPr>
        <w:t>the rule.</w:t>
      </w:r>
      <w:r>
        <w:rPr>
          <w:w w:val="105"/>
          <w:position w:val="7"/>
          <w:sz w:val="12"/>
        </w:rPr>
        <w:t xml:space="preserve">85 </w:t>
      </w:r>
      <w:r>
        <w:rPr>
          <w:w w:val="105"/>
          <w:sz w:val="21"/>
        </w:rPr>
        <w:t xml:space="preserve">The Victorian Law </w:t>
      </w:r>
      <w:r>
        <w:rPr>
          <w:spacing w:val="-3"/>
          <w:w w:val="105"/>
          <w:sz w:val="21"/>
        </w:rPr>
        <w:t xml:space="preserve">Reform Commission </w:t>
      </w:r>
      <w:r>
        <w:rPr>
          <w:w w:val="105"/>
          <w:sz w:val="21"/>
        </w:rPr>
        <w:t>agrees with this</w:t>
      </w:r>
      <w:r>
        <w:rPr>
          <w:spacing w:val="5"/>
          <w:w w:val="105"/>
          <w:sz w:val="21"/>
        </w:rPr>
        <w:t xml:space="preserve"> </w:t>
      </w:r>
      <w:r>
        <w:rPr>
          <w:spacing w:val="-3"/>
          <w:w w:val="105"/>
          <w:sz w:val="21"/>
        </w:rPr>
        <w:t>opinion.</w:t>
      </w:r>
    </w:p>
    <w:p w14:paraId="797185F2" w14:textId="77777777" w:rsidR="00622C04" w:rsidRDefault="006D16CC">
      <w:pPr>
        <w:pStyle w:val="ListParagraph"/>
        <w:numPr>
          <w:ilvl w:val="1"/>
          <w:numId w:val="55"/>
        </w:numPr>
        <w:tabs>
          <w:tab w:val="left" w:pos="2381"/>
          <w:tab w:val="left" w:pos="2382"/>
        </w:tabs>
        <w:spacing w:before="127" w:line="242" w:lineRule="auto"/>
        <w:ind w:right="1612"/>
        <w:rPr>
          <w:sz w:val="21"/>
        </w:rPr>
      </w:pPr>
      <w:r>
        <w:rPr>
          <w:sz w:val="21"/>
        </w:rPr>
        <w:t xml:space="preserve">The blameworthiness and </w:t>
      </w:r>
      <w:r>
        <w:rPr>
          <w:spacing w:val="-3"/>
          <w:sz w:val="21"/>
        </w:rPr>
        <w:t xml:space="preserve">responsibility </w:t>
      </w:r>
      <w:r>
        <w:rPr>
          <w:sz w:val="21"/>
        </w:rPr>
        <w:t xml:space="preserve">of  the  offender  in  </w:t>
      </w:r>
      <w:r>
        <w:rPr>
          <w:spacing w:val="-3"/>
          <w:sz w:val="21"/>
        </w:rPr>
        <w:t xml:space="preserve">infanticide  </w:t>
      </w:r>
      <w:r>
        <w:rPr>
          <w:sz w:val="21"/>
        </w:rPr>
        <w:t xml:space="preserve">cases  </w:t>
      </w:r>
      <w:r>
        <w:rPr>
          <w:spacing w:val="-3"/>
          <w:sz w:val="21"/>
        </w:rPr>
        <w:t xml:space="preserve">are </w:t>
      </w:r>
      <w:r>
        <w:rPr>
          <w:spacing w:val="-2"/>
          <w:sz w:val="21"/>
        </w:rPr>
        <w:t>significan</w:t>
      </w:r>
      <w:r>
        <w:rPr>
          <w:spacing w:val="-2"/>
          <w:sz w:val="21"/>
        </w:rPr>
        <w:t xml:space="preserve">tly </w:t>
      </w:r>
      <w:r>
        <w:rPr>
          <w:spacing w:val="-3"/>
          <w:sz w:val="21"/>
        </w:rPr>
        <w:t xml:space="preserve">reduced compared to  </w:t>
      </w:r>
      <w:r>
        <w:rPr>
          <w:sz w:val="21"/>
        </w:rPr>
        <w:t xml:space="preserve">other  offenders  under  </w:t>
      </w:r>
      <w:r>
        <w:rPr>
          <w:spacing w:val="-3"/>
          <w:sz w:val="21"/>
        </w:rPr>
        <w:t xml:space="preserve">criminal  </w:t>
      </w:r>
      <w:r>
        <w:rPr>
          <w:spacing w:val="-5"/>
          <w:sz w:val="21"/>
        </w:rPr>
        <w:t xml:space="preserve">law.  </w:t>
      </w:r>
      <w:r>
        <w:rPr>
          <w:sz w:val="21"/>
        </w:rPr>
        <w:t xml:space="preserve">The  </w:t>
      </w:r>
      <w:r>
        <w:rPr>
          <w:spacing w:val="-3"/>
          <w:sz w:val="21"/>
        </w:rPr>
        <w:t xml:space="preserve">offence </w:t>
      </w:r>
      <w:r>
        <w:rPr>
          <w:sz w:val="21"/>
        </w:rPr>
        <w:t xml:space="preserve">attracts, at the </w:t>
      </w:r>
      <w:r>
        <w:rPr>
          <w:spacing w:val="-3"/>
          <w:sz w:val="21"/>
        </w:rPr>
        <w:t xml:space="preserve">maximum, </w:t>
      </w:r>
      <w:r>
        <w:rPr>
          <w:sz w:val="21"/>
        </w:rPr>
        <w:t>five years imprisonment,</w:t>
      </w:r>
      <w:r>
        <w:rPr>
          <w:position w:val="7"/>
          <w:sz w:val="12"/>
        </w:rPr>
        <w:t xml:space="preserve">86 </w:t>
      </w:r>
      <w:r>
        <w:rPr>
          <w:sz w:val="21"/>
        </w:rPr>
        <w:t xml:space="preserve">as opposed </w:t>
      </w:r>
      <w:r>
        <w:rPr>
          <w:spacing w:val="-3"/>
          <w:sz w:val="21"/>
        </w:rPr>
        <w:t xml:space="preserve">to potential sentences </w:t>
      </w:r>
      <w:r>
        <w:rPr>
          <w:sz w:val="21"/>
        </w:rPr>
        <w:t xml:space="preserve">of  </w:t>
      </w:r>
      <w:r>
        <w:rPr>
          <w:spacing w:val="-3"/>
          <w:sz w:val="21"/>
        </w:rPr>
        <w:t xml:space="preserve">life imprisonment </w:t>
      </w:r>
      <w:r>
        <w:rPr>
          <w:sz w:val="21"/>
        </w:rPr>
        <w:t xml:space="preserve">or </w:t>
      </w:r>
      <w:r>
        <w:rPr>
          <w:spacing w:val="-3"/>
          <w:sz w:val="21"/>
        </w:rPr>
        <w:t xml:space="preserve">20  </w:t>
      </w:r>
      <w:r>
        <w:rPr>
          <w:sz w:val="21"/>
        </w:rPr>
        <w:t xml:space="preserve">years  </w:t>
      </w:r>
      <w:r>
        <w:rPr>
          <w:spacing w:val="-3"/>
          <w:sz w:val="21"/>
        </w:rPr>
        <w:t xml:space="preserve">imprisonment  </w:t>
      </w:r>
      <w:r>
        <w:rPr>
          <w:sz w:val="21"/>
        </w:rPr>
        <w:t xml:space="preserve">on  conviction  </w:t>
      </w:r>
      <w:r>
        <w:rPr>
          <w:spacing w:val="-3"/>
          <w:sz w:val="21"/>
        </w:rPr>
        <w:t xml:space="preserve">for  </w:t>
      </w:r>
      <w:r>
        <w:rPr>
          <w:sz w:val="21"/>
        </w:rPr>
        <w:t xml:space="preserve">murder  or  </w:t>
      </w:r>
      <w:r>
        <w:rPr>
          <w:spacing w:val="-4"/>
          <w:sz w:val="21"/>
        </w:rPr>
        <w:t>manslaughter.</w:t>
      </w:r>
      <w:r>
        <w:rPr>
          <w:spacing w:val="-4"/>
          <w:position w:val="7"/>
          <w:sz w:val="12"/>
        </w:rPr>
        <w:t>87</w:t>
      </w:r>
      <w:r>
        <w:rPr>
          <w:spacing w:val="-4"/>
          <w:sz w:val="12"/>
        </w:rPr>
        <w:t xml:space="preserve"> </w:t>
      </w:r>
      <w:r>
        <w:rPr>
          <w:sz w:val="21"/>
        </w:rPr>
        <w:t>In</w:t>
      </w:r>
      <w:r>
        <w:rPr>
          <w:spacing w:val="18"/>
          <w:sz w:val="21"/>
        </w:rPr>
        <w:t xml:space="preserve"> </w:t>
      </w:r>
      <w:r>
        <w:rPr>
          <w:sz w:val="21"/>
        </w:rPr>
        <w:t>both</w:t>
      </w:r>
      <w:r>
        <w:rPr>
          <w:spacing w:val="18"/>
          <w:sz w:val="21"/>
        </w:rPr>
        <w:t xml:space="preserve"> </w:t>
      </w:r>
      <w:r>
        <w:rPr>
          <w:i/>
          <w:sz w:val="21"/>
        </w:rPr>
        <w:t>The</w:t>
      </w:r>
      <w:r>
        <w:rPr>
          <w:i/>
          <w:spacing w:val="18"/>
          <w:sz w:val="21"/>
        </w:rPr>
        <w:t xml:space="preserve"> </w:t>
      </w:r>
      <w:r>
        <w:rPr>
          <w:i/>
          <w:sz w:val="21"/>
        </w:rPr>
        <w:t>Queen</w:t>
      </w:r>
      <w:r>
        <w:rPr>
          <w:i/>
          <w:spacing w:val="18"/>
          <w:sz w:val="21"/>
        </w:rPr>
        <w:t xml:space="preserve"> </w:t>
      </w:r>
      <w:r>
        <w:rPr>
          <w:i/>
          <w:sz w:val="21"/>
        </w:rPr>
        <w:t>v</w:t>
      </w:r>
      <w:r>
        <w:rPr>
          <w:i/>
          <w:spacing w:val="19"/>
          <w:sz w:val="21"/>
        </w:rPr>
        <w:t xml:space="preserve"> </w:t>
      </w:r>
      <w:r>
        <w:rPr>
          <w:i/>
          <w:sz w:val="21"/>
        </w:rPr>
        <w:t>Azzopardi</w:t>
      </w:r>
      <w:r>
        <w:rPr>
          <w:i/>
          <w:spacing w:val="18"/>
          <w:sz w:val="21"/>
        </w:rPr>
        <w:t xml:space="preserve"> </w:t>
      </w:r>
      <w:r>
        <w:rPr>
          <w:sz w:val="21"/>
        </w:rPr>
        <w:t>and</w:t>
      </w:r>
      <w:r>
        <w:rPr>
          <w:spacing w:val="18"/>
          <w:sz w:val="21"/>
        </w:rPr>
        <w:t xml:space="preserve"> </w:t>
      </w:r>
      <w:r>
        <w:rPr>
          <w:i/>
          <w:sz w:val="21"/>
        </w:rPr>
        <w:t>DPP</w:t>
      </w:r>
      <w:r>
        <w:rPr>
          <w:i/>
          <w:spacing w:val="18"/>
          <w:sz w:val="21"/>
        </w:rPr>
        <w:t xml:space="preserve"> </w:t>
      </w:r>
      <w:r>
        <w:rPr>
          <w:i/>
          <w:sz w:val="21"/>
        </w:rPr>
        <w:t>v</w:t>
      </w:r>
      <w:r>
        <w:rPr>
          <w:i/>
          <w:spacing w:val="18"/>
          <w:sz w:val="21"/>
        </w:rPr>
        <w:t xml:space="preserve"> </w:t>
      </w:r>
      <w:r>
        <w:rPr>
          <w:i/>
          <w:sz w:val="21"/>
        </w:rPr>
        <w:t>QPX</w:t>
      </w:r>
      <w:r>
        <w:rPr>
          <w:i/>
          <w:spacing w:val="18"/>
          <w:sz w:val="21"/>
        </w:rPr>
        <w:t xml:space="preserve"> </w:t>
      </w:r>
      <w:r>
        <w:rPr>
          <w:sz w:val="21"/>
        </w:rPr>
        <w:t>a</w:t>
      </w:r>
      <w:r>
        <w:rPr>
          <w:spacing w:val="19"/>
          <w:sz w:val="21"/>
        </w:rPr>
        <w:t xml:space="preserve"> </w:t>
      </w:r>
      <w:r>
        <w:rPr>
          <w:sz w:val="21"/>
        </w:rPr>
        <w:t>non-custodial</w:t>
      </w:r>
      <w:r>
        <w:rPr>
          <w:spacing w:val="18"/>
          <w:sz w:val="21"/>
        </w:rPr>
        <w:t xml:space="preserve"> </w:t>
      </w:r>
      <w:r>
        <w:rPr>
          <w:spacing w:val="-3"/>
          <w:sz w:val="21"/>
        </w:rPr>
        <w:t>sentence</w:t>
      </w:r>
      <w:r>
        <w:rPr>
          <w:spacing w:val="18"/>
          <w:sz w:val="21"/>
        </w:rPr>
        <w:t xml:space="preserve"> </w:t>
      </w:r>
      <w:r>
        <w:rPr>
          <w:sz w:val="21"/>
        </w:rPr>
        <w:t>was</w:t>
      </w:r>
      <w:r>
        <w:rPr>
          <w:spacing w:val="18"/>
          <w:sz w:val="21"/>
        </w:rPr>
        <w:t xml:space="preserve"> </w:t>
      </w:r>
      <w:r>
        <w:rPr>
          <w:spacing w:val="-3"/>
          <w:sz w:val="21"/>
        </w:rPr>
        <w:t>given.</w:t>
      </w:r>
    </w:p>
    <w:p w14:paraId="132C7CEB" w14:textId="77777777" w:rsidR="00622C04" w:rsidRDefault="006D16CC">
      <w:pPr>
        <w:pStyle w:val="ListParagraph"/>
        <w:numPr>
          <w:ilvl w:val="1"/>
          <w:numId w:val="55"/>
        </w:numPr>
        <w:tabs>
          <w:tab w:val="left" w:pos="2381"/>
          <w:tab w:val="left" w:pos="2382"/>
        </w:tabs>
        <w:spacing w:before="126" w:line="242" w:lineRule="auto"/>
        <w:ind w:right="1763"/>
        <w:rPr>
          <w:sz w:val="21"/>
        </w:rPr>
      </w:pPr>
      <w:r>
        <w:rPr>
          <w:w w:val="105"/>
          <w:sz w:val="21"/>
        </w:rPr>
        <w:t xml:space="preserve">In </w:t>
      </w:r>
      <w:r>
        <w:rPr>
          <w:i/>
          <w:w w:val="105"/>
          <w:sz w:val="21"/>
        </w:rPr>
        <w:t xml:space="preserve">The Queen v </w:t>
      </w:r>
      <w:r>
        <w:rPr>
          <w:i/>
          <w:spacing w:val="-3"/>
          <w:w w:val="105"/>
          <w:sz w:val="21"/>
        </w:rPr>
        <w:t>Azzopardi</w:t>
      </w:r>
      <w:r>
        <w:rPr>
          <w:spacing w:val="-3"/>
          <w:w w:val="105"/>
          <w:sz w:val="21"/>
        </w:rPr>
        <w:t xml:space="preserve">, </w:t>
      </w:r>
      <w:r>
        <w:rPr>
          <w:w w:val="105"/>
          <w:sz w:val="21"/>
        </w:rPr>
        <w:t xml:space="preserve">Justice </w:t>
      </w:r>
      <w:r>
        <w:rPr>
          <w:spacing w:val="-3"/>
          <w:w w:val="105"/>
          <w:sz w:val="21"/>
        </w:rPr>
        <w:t xml:space="preserve">Kellam </w:t>
      </w:r>
      <w:r>
        <w:rPr>
          <w:w w:val="105"/>
          <w:sz w:val="21"/>
        </w:rPr>
        <w:t xml:space="preserve">emphasised the role of the </w:t>
      </w:r>
      <w:r>
        <w:rPr>
          <w:spacing w:val="-3"/>
          <w:w w:val="105"/>
          <w:sz w:val="21"/>
        </w:rPr>
        <w:t xml:space="preserve">offender’s illness </w:t>
      </w:r>
      <w:r>
        <w:rPr>
          <w:w w:val="105"/>
          <w:sz w:val="21"/>
        </w:rPr>
        <w:t xml:space="preserve">in the </w:t>
      </w:r>
      <w:r>
        <w:rPr>
          <w:spacing w:val="-3"/>
          <w:w w:val="105"/>
          <w:sz w:val="21"/>
        </w:rPr>
        <w:t xml:space="preserve">offence </w:t>
      </w:r>
      <w:r>
        <w:rPr>
          <w:w w:val="105"/>
          <w:sz w:val="21"/>
        </w:rPr>
        <w:t>stating</w:t>
      </w:r>
      <w:r>
        <w:rPr>
          <w:spacing w:val="18"/>
          <w:w w:val="105"/>
          <w:sz w:val="21"/>
        </w:rPr>
        <w:t xml:space="preserve"> </w:t>
      </w:r>
      <w:r>
        <w:rPr>
          <w:w w:val="105"/>
          <w:sz w:val="21"/>
        </w:rPr>
        <w:t>that:</w:t>
      </w:r>
    </w:p>
    <w:p w14:paraId="2CC0FB58" w14:textId="77777777" w:rsidR="00622C04" w:rsidRDefault="006D16CC">
      <w:pPr>
        <w:spacing w:before="131" w:line="254" w:lineRule="auto"/>
        <w:ind w:left="2834" w:right="1804"/>
        <w:rPr>
          <w:sz w:val="11"/>
        </w:rPr>
      </w:pPr>
      <w:r>
        <w:rPr>
          <w:sz w:val="20"/>
        </w:rPr>
        <w:t>A person suffering from an illne</w:t>
      </w:r>
      <w:r>
        <w:rPr>
          <w:sz w:val="20"/>
        </w:rPr>
        <w:t xml:space="preserve">ss such as that you suffered and which affected your responsibility for your action is not an appropriate person either to deter from acting in   this fashion by the punitive sanctions of the </w:t>
      </w:r>
      <w:r>
        <w:rPr>
          <w:spacing w:val="-5"/>
          <w:sz w:val="20"/>
        </w:rPr>
        <w:t xml:space="preserve">law,  </w:t>
      </w:r>
      <w:r>
        <w:rPr>
          <w:sz w:val="20"/>
        </w:rPr>
        <w:t>or to be made an example of to others     in order to dete</w:t>
      </w:r>
      <w:r>
        <w:rPr>
          <w:sz w:val="20"/>
        </w:rPr>
        <w:t xml:space="preserve">r them from acting in this </w:t>
      </w:r>
      <w:r>
        <w:rPr>
          <w:spacing w:val="-4"/>
          <w:sz w:val="20"/>
        </w:rPr>
        <w:t xml:space="preserve">way. </w:t>
      </w:r>
      <w:r>
        <w:rPr>
          <w:sz w:val="20"/>
        </w:rPr>
        <w:t xml:space="preserve">There is no suggestion in this case of </w:t>
      </w:r>
      <w:r>
        <w:rPr>
          <w:spacing w:val="-2"/>
          <w:sz w:val="20"/>
        </w:rPr>
        <w:t xml:space="preserve">any </w:t>
      </w:r>
      <w:r>
        <w:rPr>
          <w:sz w:val="20"/>
        </w:rPr>
        <w:t xml:space="preserve">lapse of behaviour of </w:t>
      </w:r>
      <w:r>
        <w:rPr>
          <w:spacing w:val="-2"/>
          <w:sz w:val="20"/>
        </w:rPr>
        <w:t xml:space="preserve">any </w:t>
      </w:r>
      <w:r>
        <w:rPr>
          <w:sz w:val="20"/>
        </w:rPr>
        <w:t>culpable kind that arose otherwise than by reason of the illness from which you suffered at the</w:t>
      </w:r>
      <w:r>
        <w:rPr>
          <w:spacing w:val="7"/>
          <w:sz w:val="20"/>
        </w:rPr>
        <w:t xml:space="preserve"> </w:t>
      </w:r>
      <w:r>
        <w:rPr>
          <w:sz w:val="20"/>
        </w:rPr>
        <w:t>time.</w:t>
      </w:r>
      <w:r>
        <w:rPr>
          <w:position w:val="7"/>
          <w:sz w:val="11"/>
        </w:rPr>
        <w:t>88</w:t>
      </w:r>
    </w:p>
    <w:p w14:paraId="02772CC0" w14:textId="77777777" w:rsidR="00622C04" w:rsidRDefault="006D16CC">
      <w:pPr>
        <w:pStyle w:val="ListParagraph"/>
        <w:numPr>
          <w:ilvl w:val="1"/>
          <w:numId w:val="55"/>
        </w:numPr>
        <w:tabs>
          <w:tab w:val="left" w:pos="2381"/>
          <w:tab w:val="left" w:pos="2382"/>
        </w:tabs>
        <w:spacing w:before="118" w:line="242" w:lineRule="auto"/>
        <w:ind w:right="1616"/>
        <w:rPr>
          <w:sz w:val="21"/>
        </w:rPr>
      </w:pPr>
      <w:r>
        <w:rPr>
          <w:spacing w:val="-5"/>
          <w:sz w:val="21"/>
        </w:rPr>
        <w:t xml:space="preserve">Further, </w:t>
      </w:r>
      <w:r>
        <w:rPr>
          <w:spacing w:val="-3"/>
          <w:sz w:val="21"/>
        </w:rPr>
        <w:t xml:space="preserve">the </w:t>
      </w:r>
      <w:r>
        <w:rPr>
          <w:spacing w:val="-5"/>
          <w:sz w:val="21"/>
        </w:rPr>
        <w:t xml:space="preserve">Commission </w:t>
      </w:r>
      <w:r>
        <w:rPr>
          <w:spacing w:val="-4"/>
          <w:sz w:val="21"/>
        </w:rPr>
        <w:t xml:space="preserve">notes that </w:t>
      </w:r>
      <w:r>
        <w:rPr>
          <w:spacing w:val="-5"/>
          <w:sz w:val="21"/>
        </w:rPr>
        <w:t xml:space="preserve">infanticide </w:t>
      </w:r>
      <w:r>
        <w:rPr>
          <w:spacing w:val="-3"/>
          <w:sz w:val="21"/>
        </w:rPr>
        <w:t xml:space="preserve">is </w:t>
      </w:r>
      <w:r>
        <w:rPr>
          <w:sz w:val="21"/>
        </w:rPr>
        <w:t xml:space="preserve">a very </w:t>
      </w:r>
      <w:r>
        <w:rPr>
          <w:spacing w:val="-4"/>
          <w:sz w:val="21"/>
        </w:rPr>
        <w:t xml:space="preserve">rare crime that,  </w:t>
      </w:r>
      <w:r>
        <w:rPr>
          <w:spacing w:val="-5"/>
          <w:sz w:val="21"/>
        </w:rPr>
        <w:t xml:space="preserve">like  </w:t>
      </w:r>
      <w:r>
        <w:rPr>
          <w:spacing w:val="-3"/>
          <w:sz w:val="21"/>
        </w:rPr>
        <w:t xml:space="preserve">verdicts of not guilty by </w:t>
      </w:r>
      <w:r>
        <w:rPr>
          <w:spacing w:val="-4"/>
          <w:sz w:val="21"/>
        </w:rPr>
        <w:t xml:space="preserve">mental impairment, </w:t>
      </w:r>
      <w:r>
        <w:rPr>
          <w:sz w:val="21"/>
        </w:rPr>
        <w:t xml:space="preserve">affects </w:t>
      </w:r>
      <w:r>
        <w:rPr>
          <w:spacing w:val="-3"/>
          <w:sz w:val="21"/>
        </w:rPr>
        <w:t xml:space="preserve">only </w:t>
      </w:r>
      <w:r>
        <w:rPr>
          <w:sz w:val="21"/>
        </w:rPr>
        <w:t xml:space="preserve">a </w:t>
      </w:r>
      <w:r>
        <w:rPr>
          <w:spacing w:val="-4"/>
          <w:sz w:val="21"/>
        </w:rPr>
        <w:t xml:space="preserve">limited </w:t>
      </w:r>
      <w:r>
        <w:rPr>
          <w:spacing w:val="-3"/>
          <w:sz w:val="21"/>
        </w:rPr>
        <w:t xml:space="preserve">and specific category of offenders. </w:t>
      </w:r>
      <w:r>
        <w:rPr>
          <w:sz w:val="21"/>
        </w:rPr>
        <w:t xml:space="preserve">Its </w:t>
      </w:r>
      <w:r>
        <w:rPr>
          <w:spacing w:val="-3"/>
          <w:sz w:val="21"/>
        </w:rPr>
        <w:t xml:space="preserve">intersection with the </w:t>
      </w:r>
      <w:r>
        <w:rPr>
          <w:spacing w:val="-4"/>
          <w:sz w:val="21"/>
        </w:rPr>
        <w:t xml:space="preserve">forfeiture </w:t>
      </w:r>
      <w:r>
        <w:rPr>
          <w:spacing w:val="-3"/>
          <w:sz w:val="21"/>
        </w:rPr>
        <w:t xml:space="preserve">rule is also </w:t>
      </w:r>
      <w:r>
        <w:rPr>
          <w:spacing w:val="-5"/>
          <w:sz w:val="21"/>
        </w:rPr>
        <w:t xml:space="preserve">likely  </w:t>
      </w:r>
      <w:r>
        <w:rPr>
          <w:spacing w:val="-3"/>
          <w:sz w:val="21"/>
        </w:rPr>
        <w:t xml:space="preserve">to </w:t>
      </w:r>
      <w:r>
        <w:rPr>
          <w:sz w:val="21"/>
        </w:rPr>
        <w:t xml:space="preserve">be a very </w:t>
      </w:r>
      <w:r>
        <w:rPr>
          <w:spacing w:val="-4"/>
          <w:sz w:val="21"/>
        </w:rPr>
        <w:t xml:space="preserve">rare </w:t>
      </w:r>
      <w:r>
        <w:rPr>
          <w:spacing w:val="-5"/>
          <w:sz w:val="21"/>
        </w:rPr>
        <w:t xml:space="preserve">occurrence  </w:t>
      </w:r>
      <w:r>
        <w:rPr>
          <w:spacing w:val="-4"/>
          <w:sz w:val="21"/>
        </w:rPr>
        <w:t xml:space="preserve">given </w:t>
      </w:r>
      <w:r>
        <w:rPr>
          <w:spacing w:val="-3"/>
          <w:sz w:val="21"/>
        </w:rPr>
        <w:t xml:space="preserve">the </w:t>
      </w:r>
      <w:r>
        <w:rPr>
          <w:spacing w:val="-2"/>
          <w:sz w:val="21"/>
        </w:rPr>
        <w:t xml:space="preserve">age      </w:t>
      </w:r>
      <w:r>
        <w:rPr>
          <w:spacing w:val="-3"/>
          <w:sz w:val="21"/>
        </w:rPr>
        <w:t xml:space="preserve">of the victim. </w:t>
      </w:r>
      <w:r>
        <w:rPr>
          <w:spacing w:val="-5"/>
          <w:sz w:val="21"/>
        </w:rPr>
        <w:t xml:space="preserve">Consequently, </w:t>
      </w:r>
      <w:r>
        <w:rPr>
          <w:spacing w:val="-3"/>
          <w:sz w:val="21"/>
        </w:rPr>
        <w:t xml:space="preserve">the </w:t>
      </w:r>
      <w:r>
        <w:rPr>
          <w:spacing w:val="-4"/>
          <w:sz w:val="21"/>
        </w:rPr>
        <w:t xml:space="preserve">application </w:t>
      </w:r>
      <w:r>
        <w:rPr>
          <w:spacing w:val="-3"/>
          <w:sz w:val="21"/>
        </w:rPr>
        <w:t xml:space="preserve">of the </w:t>
      </w:r>
      <w:r>
        <w:rPr>
          <w:spacing w:val="-4"/>
          <w:sz w:val="21"/>
        </w:rPr>
        <w:t xml:space="preserve">forfeiture </w:t>
      </w:r>
      <w:r>
        <w:rPr>
          <w:spacing w:val="-3"/>
          <w:sz w:val="21"/>
        </w:rPr>
        <w:t xml:space="preserve">rule to </w:t>
      </w:r>
      <w:r>
        <w:rPr>
          <w:spacing w:val="-4"/>
          <w:sz w:val="21"/>
        </w:rPr>
        <w:t xml:space="preserve">such offences would </w:t>
      </w:r>
      <w:r>
        <w:rPr>
          <w:sz w:val="21"/>
        </w:rPr>
        <w:t xml:space="preserve">be </w:t>
      </w:r>
      <w:r>
        <w:rPr>
          <w:spacing w:val="-5"/>
          <w:sz w:val="21"/>
        </w:rPr>
        <w:t xml:space="preserve">unlikely </w:t>
      </w:r>
      <w:r>
        <w:rPr>
          <w:spacing w:val="-3"/>
          <w:sz w:val="21"/>
        </w:rPr>
        <w:t>to</w:t>
      </w:r>
      <w:r>
        <w:rPr>
          <w:spacing w:val="-3"/>
          <w:sz w:val="21"/>
        </w:rPr>
        <w:t xml:space="preserve"> </w:t>
      </w:r>
      <w:r>
        <w:rPr>
          <w:spacing w:val="-4"/>
          <w:sz w:val="21"/>
        </w:rPr>
        <w:t xml:space="preserve">have any deterrent </w:t>
      </w:r>
      <w:r>
        <w:rPr>
          <w:spacing w:val="-3"/>
          <w:sz w:val="21"/>
        </w:rPr>
        <w:t xml:space="preserve">effect. This was observed by </w:t>
      </w:r>
      <w:r>
        <w:rPr>
          <w:spacing w:val="-4"/>
          <w:sz w:val="21"/>
        </w:rPr>
        <w:t xml:space="preserve">Justice Bongiorno </w:t>
      </w:r>
      <w:r>
        <w:rPr>
          <w:spacing w:val="-3"/>
          <w:sz w:val="21"/>
        </w:rPr>
        <w:t xml:space="preserve">in </w:t>
      </w:r>
      <w:r>
        <w:rPr>
          <w:i/>
          <w:sz w:val="21"/>
        </w:rPr>
        <w:t>DPP v</w:t>
      </w:r>
      <w:r>
        <w:rPr>
          <w:i/>
          <w:spacing w:val="28"/>
          <w:sz w:val="21"/>
        </w:rPr>
        <w:t xml:space="preserve"> </w:t>
      </w:r>
      <w:r>
        <w:rPr>
          <w:i/>
          <w:spacing w:val="-3"/>
          <w:sz w:val="21"/>
        </w:rPr>
        <w:t>QPX</w:t>
      </w:r>
      <w:r>
        <w:rPr>
          <w:spacing w:val="-3"/>
          <w:sz w:val="21"/>
        </w:rPr>
        <w:t>:</w:t>
      </w:r>
    </w:p>
    <w:p w14:paraId="30FC63B2" w14:textId="77777777" w:rsidR="00622C04" w:rsidRDefault="006D16CC">
      <w:pPr>
        <w:spacing w:before="135" w:line="254" w:lineRule="auto"/>
        <w:ind w:left="2834" w:right="1618"/>
        <w:rPr>
          <w:sz w:val="11"/>
        </w:rPr>
      </w:pPr>
      <w:r>
        <w:rPr>
          <w:w w:val="105"/>
          <w:sz w:val="20"/>
        </w:rPr>
        <w:t xml:space="preserve">Apart from her lack of blameworthiness, no court </w:t>
      </w:r>
      <w:r>
        <w:rPr>
          <w:spacing w:val="-3"/>
          <w:w w:val="105"/>
          <w:sz w:val="20"/>
        </w:rPr>
        <w:t xml:space="preserve">could </w:t>
      </w:r>
      <w:r>
        <w:rPr>
          <w:w w:val="105"/>
          <w:sz w:val="20"/>
        </w:rPr>
        <w:t xml:space="preserve">ever inflict a </w:t>
      </w:r>
      <w:r>
        <w:rPr>
          <w:spacing w:val="-3"/>
          <w:w w:val="105"/>
          <w:sz w:val="20"/>
        </w:rPr>
        <w:t xml:space="preserve">punishment </w:t>
      </w:r>
      <w:r>
        <w:rPr>
          <w:w w:val="105"/>
          <w:sz w:val="20"/>
        </w:rPr>
        <w:t xml:space="preserve">on QPX more severe than that which this tragedy has itself imposed upon her and will </w:t>
      </w:r>
      <w:r>
        <w:rPr>
          <w:spacing w:val="-3"/>
          <w:w w:val="105"/>
          <w:sz w:val="20"/>
        </w:rPr>
        <w:t xml:space="preserve">continue </w:t>
      </w:r>
      <w:r>
        <w:rPr>
          <w:w w:val="105"/>
          <w:sz w:val="20"/>
        </w:rPr>
        <w:t xml:space="preserve">to impose for </w:t>
      </w:r>
      <w:r>
        <w:rPr>
          <w:spacing w:val="-3"/>
          <w:w w:val="105"/>
          <w:sz w:val="20"/>
        </w:rPr>
        <w:t xml:space="preserve">many </w:t>
      </w:r>
      <w:r>
        <w:rPr>
          <w:w w:val="105"/>
          <w:sz w:val="20"/>
        </w:rPr>
        <w:t xml:space="preserve">years, perhaps </w:t>
      </w:r>
      <w:r>
        <w:rPr>
          <w:spacing w:val="-4"/>
          <w:w w:val="105"/>
          <w:sz w:val="20"/>
        </w:rPr>
        <w:t xml:space="preserve">forever. </w:t>
      </w:r>
      <w:r>
        <w:rPr>
          <w:w w:val="105"/>
          <w:sz w:val="20"/>
        </w:rPr>
        <w:t>She needs no deterrent from reoffending; nor is there much scope for the application of principles of general deterrence;</w:t>
      </w:r>
      <w:r>
        <w:rPr>
          <w:spacing w:val="-10"/>
          <w:w w:val="105"/>
          <w:sz w:val="20"/>
        </w:rPr>
        <w:t xml:space="preserve"> </w:t>
      </w:r>
      <w:r>
        <w:rPr>
          <w:w w:val="105"/>
          <w:sz w:val="20"/>
        </w:rPr>
        <w:t>that</w:t>
      </w:r>
      <w:r>
        <w:rPr>
          <w:spacing w:val="-10"/>
          <w:w w:val="105"/>
          <w:sz w:val="20"/>
        </w:rPr>
        <w:t xml:space="preserve"> </w:t>
      </w:r>
      <w:r>
        <w:rPr>
          <w:w w:val="105"/>
          <w:sz w:val="20"/>
        </w:rPr>
        <w:t>is</w:t>
      </w:r>
      <w:r>
        <w:rPr>
          <w:spacing w:val="-10"/>
          <w:w w:val="105"/>
          <w:sz w:val="20"/>
        </w:rPr>
        <w:t xml:space="preserve"> </w:t>
      </w:r>
      <w:r>
        <w:rPr>
          <w:w w:val="105"/>
          <w:sz w:val="20"/>
        </w:rPr>
        <w:t>to</w:t>
      </w:r>
      <w:r>
        <w:rPr>
          <w:spacing w:val="-10"/>
          <w:w w:val="105"/>
          <w:sz w:val="20"/>
        </w:rPr>
        <w:t xml:space="preserve"> </w:t>
      </w:r>
      <w:r>
        <w:rPr>
          <w:spacing w:val="-4"/>
          <w:w w:val="105"/>
          <w:sz w:val="20"/>
        </w:rPr>
        <w:t>say,</w:t>
      </w:r>
      <w:r>
        <w:rPr>
          <w:spacing w:val="-10"/>
          <w:w w:val="105"/>
          <w:sz w:val="20"/>
        </w:rPr>
        <w:t xml:space="preserve"> </w:t>
      </w:r>
      <w:r>
        <w:rPr>
          <w:w w:val="105"/>
          <w:sz w:val="20"/>
        </w:rPr>
        <w:t>the</w:t>
      </w:r>
      <w:r>
        <w:rPr>
          <w:spacing w:val="-10"/>
          <w:w w:val="105"/>
          <w:sz w:val="20"/>
        </w:rPr>
        <w:t xml:space="preserve"> </w:t>
      </w:r>
      <w:r>
        <w:rPr>
          <w:w w:val="105"/>
          <w:sz w:val="20"/>
        </w:rPr>
        <w:t>deterrent</w:t>
      </w:r>
      <w:r>
        <w:rPr>
          <w:spacing w:val="-10"/>
          <w:w w:val="105"/>
          <w:sz w:val="20"/>
        </w:rPr>
        <w:t xml:space="preserve"> </w:t>
      </w:r>
      <w:r>
        <w:rPr>
          <w:w w:val="105"/>
          <w:sz w:val="20"/>
        </w:rPr>
        <w:t>effect</w:t>
      </w:r>
      <w:r>
        <w:rPr>
          <w:spacing w:val="-9"/>
          <w:w w:val="105"/>
          <w:sz w:val="20"/>
        </w:rPr>
        <w:t xml:space="preserve"> </w:t>
      </w:r>
      <w:r>
        <w:rPr>
          <w:w w:val="105"/>
          <w:sz w:val="20"/>
        </w:rPr>
        <w:t>of</w:t>
      </w:r>
      <w:r>
        <w:rPr>
          <w:spacing w:val="-10"/>
          <w:w w:val="105"/>
          <w:sz w:val="20"/>
        </w:rPr>
        <w:t xml:space="preserve"> </w:t>
      </w:r>
      <w:r>
        <w:rPr>
          <w:spacing w:val="-3"/>
          <w:w w:val="105"/>
          <w:sz w:val="20"/>
        </w:rPr>
        <w:t>punishment</w:t>
      </w:r>
      <w:r>
        <w:rPr>
          <w:spacing w:val="-10"/>
          <w:w w:val="105"/>
          <w:sz w:val="20"/>
        </w:rPr>
        <w:t xml:space="preserve"> </w:t>
      </w:r>
      <w:r>
        <w:rPr>
          <w:w w:val="105"/>
          <w:sz w:val="20"/>
        </w:rPr>
        <w:t>on</w:t>
      </w:r>
      <w:r>
        <w:rPr>
          <w:spacing w:val="-10"/>
          <w:w w:val="105"/>
          <w:sz w:val="20"/>
        </w:rPr>
        <w:t xml:space="preserve"> </w:t>
      </w:r>
      <w:r>
        <w:rPr>
          <w:w w:val="105"/>
          <w:sz w:val="20"/>
        </w:rPr>
        <w:t>the</w:t>
      </w:r>
      <w:r>
        <w:rPr>
          <w:spacing w:val="-10"/>
          <w:w w:val="105"/>
          <w:sz w:val="20"/>
        </w:rPr>
        <w:t xml:space="preserve"> </w:t>
      </w:r>
      <w:r>
        <w:rPr>
          <w:w w:val="105"/>
          <w:sz w:val="20"/>
        </w:rPr>
        <w:t>general</w:t>
      </w:r>
      <w:r>
        <w:rPr>
          <w:spacing w:val="-10"/>
          <w:w w:val="105"/>
          <w:sz w:val="20"/>
        </w:rPr>
        <w:t xml:space="preserve"> </w:t>
      </w:r>
      <w:r>
        <w:rPr>
          <w:w w:val="105"/>
          <w:sz w:val="20"/>
        </w:rPr>
        <w:t xml:space="preserve">population. </w:t>
      </w:r>
      <w:r>
        <w:rPr>
          <w:spacing w:val="-3"/>
          <w:w w:val="105"/>
          <w:sz w:val="20"/>
        </w:rPr>
        <w:t xml:space="preserve">Infanticides </w:t>
      </w:r>
      <w:r>
        <w:rPr>
          <w:w w:val="105"/>
          <w:sz w:val="20"/>
        </w:rPr>
        <w:t xml:space="preserve">and assaults by mothers on their babies </w:t>
      </w:r>
      <w:r>
        <w:rPr>
          <w:spacing w:val="-3"/>
          <w:w w:val="105"/>
          <w:sz w:val="20"/>
        </w:rPr>
        <w:t xml:space="preserve">are, fortunately, rare </w:t>
      </w:r>
      <w:r>
        <w:rPr>
          <w:w w:val="105"/>
          <w:sz w:val="20"/>
        </w:rPr>
        <w:t>crimes in this community.</w:t>
      </w:r>
      <w:r>
        <w:rPr>
          <w:w w:val="105"/>
          <w:position w:val="7"/>
          <w:sz w:val="11"/>
        </w:rPr>
        <w:t>89</w:t>
      </w:r>
    </w:p>
    <w:p w14:paraId="5D896201" w14:textId="77777777" w:rsidR="00622C04" w:rsidRDefault="006D16CC">
      <w:pPr>
        <w:pStyle w:val="ListParagraph"/>
        <w:numPr>
          <w:ilvl w:val="1"/>
          <w:numId w:val="55"/>
        </w:numPr>
        <w:tabs>
          <w:tab w:val="left" w:pos="2381"/>
          <w:tab w:val="left" w:pos="2382"/>
        </w:tabs>
        <w:spacing w:before="119" w:line="242" w:lineRule="auto"/>
        <w:ind w:right="1989"/>
        <w:rPr>
          <w:sz w:val="21"/>
        </w:rPr>
      </w:pPr>
      <w:r>
        <w:rPr>
          <w:sz w:val="21"/>
        </w:rPr>
        <w:t xml:space="preserve">In </w:t>
      </w:r>
      <w:r>
        <w:rPr>
          <w:spacing w:val="-3"/>
          <w:sz w:val="21"/>
        </w:rPr>
        <w:t xml:space="preserve">addition, infanticide </w:t>
      </w:r>
      <w:r>
        <w:rPr>
          <w:sz w:val="21"/>
        </w:rPr>
        <w:t xml:space="preserve">offenders often suffer </w:t>
      </w:r>
      <w:r>
        <w:rPr>
          <w:spacing w:val="-3"/>
          <w:sz w:val="21"/>
        </w:rPr>
        <w:t xml:space="preserve">continuing </w:t>
      </w:r>
      <w:r>
        <w:rPr>
          <w:sz w:val="21"/>
        </w:rPr>
        <w:t xml:space="preserve">mental </w:t>
      </w:r>
      <w:r>
        <w:rPr>
          <w:spacing w:val="-3"/>
          <w:sz w:val="21"/>
        </w:rPr>
        <w:t xml:space="preserve">health </w:t>
      </w:r>
      <w:r>
        <w:rPr>
          <w:sz w:val="21"/>
        </w:rPr>
        <w:t xml:space="preserve">issues and </w:t>
      </w:r>
      <w:r>
        <w:rPr>
          <w:spacing w:val="-3"/>
          <w:sz w:val="21"/>
        </w:rPr>
        <w:t xml:space="preserve">vulnerabilities </w:t>
      </w:r>
      <w:r>
        <w:rPr>
          <w:sz w:val="21"/>
        </w:rPr>
        <w:t xml:space="preserve">after the </w:t>
      </w:r>
      <w:r>
        <w:rPr>
          <w:spacing w:val="-3"/>
          <w:sz w:val="21"/>
        </w:rPr>
        <w:t xml:space="preserve">offence. According to  </w:t>
      </w:r>
      <w:r>
        <w:rPr>
          <w:sz w:val="21"/>
        </w:rPr>
        <w:t xml:space="preserve">expert </w:t>
      </w:r>
      <w:r>
        <w:rPr>
          <w:spacing w:val="-3"/>
          <w:sz w:val="21"/>
        </w:rPr>
        <w:t>testimony</w:t>
      </w:r>
      <w:r>
        <w:rPr>
          <w:spacing w:val="41"/>
          <w:sz w:val="21"/>
        </w:rPr>
        <w:t xml:space="preserve"> </w:t>
      </w:r>
      <w:r>
        <w:rPr>
          <w:sz w:val="21"/>
        </w:rPr>
        <w:t>at</w:t>
      </w:r>
      <w:r>
        <w:rPr>
          <w:sz w:val="21"/>
        </w:rPr>
        <w:t xml:space="preserve"> </w:t>
      </w:r>
      <w:r>
        <w:rPr>
          <w:spacing w:val="-3"/>
          <w:sz w:val="21"/>
        </w:rPr>
        <w:t xml:space="preserve">trial,  </w:t>
      </w:r>
      <w:r>
        <w:rPr>
          <w:sz w:val="21"/>
        </w:rPr>
        <w:t xml:space="preserve">QPX </w:t>
      </w:r>
      <w:r>
        <w:rPr>
          <w:spacing w:val="-3"/>
          <w:sz w:val="21"/>
        </w:rPr>
        <w:t xml:space="preserve">continued  to </w:t>
      </w:r>
      <w:r>
        <w:rPr>
          <w:sz w:val="21"/>
        </w:rPr>
        <w:t xml:space="preserve">suffer after the </w:t>
      </w:r>
      <w:r>
        <w:rPr>
          <w:spacing w:val="-3"/>
          <w:sz w:val="21"/>
        </w:rPr>
        <w:t xml:space="preserve">infanticide from </w:t>
      </w:r>
      <w:r>
        <w:rPr>
          <w:spacing w:val="-6"/>
          <w:sz w:val="21"/>
        </w:rPr>
        <w:t xml:space="preserve">‘an </w:t>
      </w:r>
      <w:r>
        <w:rPr>
          <w:spacing w:val="-3"/>
          <w:sz w:val="21"/>
        </w:rPr>
        <w:t xml:space="preserve">acute </w:t>
      </w:r>
      <w:r>
        <w:rPr>
          <w:sz w:val="21"/>
        </w:rPr>
        <w:t xml:space="preserve">grief reaction with strong </w:t>
      </w:r>
      <w:r>
        <w:rPr>
          <w:spacing w:val="-3"/>
          <w:sz w:val="21"/>
        </w:rPr>
        <w:t>features</w:t>
      </w:r>
      <w:r>
        <w:rPr>
          <w:spacing w:val="6"/>
          <w:sz w:val="21"/>
        </w:rPr>
        <w:t xml:space="preserve"> </w:t>
      </w:r>
      <w:r>
        <w:rPr>
          <w:sz w:val="21"/>
        </w:rPr>
        <w:t>of</w:t>
      </w:r>
    </w:p>
    <w:p w14:paraId="7A81B5FF" w14:textId="77777777" w:rsidR="00622C04" w:rsidRDefault="006D16CC">
      <w:pPr>
        <w:pStyle w:val="BodyText"/>
        <w:spacing w:before="3" w:line="242" w:lineRule="auto"/>
        <w:ind w:left="2381" w:right="1681"/>
        <w:jc w:val="both"/>
      </w:pPr>
      <w:r>
        <w:rPr>
          <w:spacing w:val="-3"/>
          <w:w w:val="105"/>
        </w:rPr>
        <w:t>depression.’</w:t>
      </w:r>
      <w:r>
        <w:rPr>
          <w:spacing w:val="-34"/>
          <w:w w:val="105"/>
        </w:rPr>
        <w:t xml:space="preserve"> </w:t>
      </w:r>
      <w:r>
        <w:rPr>
          <w:w w:val="105"/>
          <w:position w:val="7"/>
          <w:sz w:val="12"/>
        </w:rPr>
        <w:t>90</w:t>
      </w:r>
      <w:r>
        <w:rPr>
          <w:spacing w:val="19"/>
          <w:w w:val="105"/>
          <w:position w:val="7"/>
          <w:sz w:val="12"/>
        </w:rPr>
        <w:t xml:space="preserve"> </w:t>
      </w:r>
      <w:r>
        <w:rPr>
          <w:w w:val="105"/>
        </w:rPr>
        <w:t>It</w:t>
      </w:r>
      <w:r>
        <w:rPr>
          <w:spacing w:val="-5"/>
          <w:w w:val="105"/>
        </w:rPr>
        <w:t xml:space="preserve"> </w:t>
      </w:r>
      <w:r>
        <w:rPr>
          <w:w w:val="105"/>
        </w:rPr>
        <w:t>was</w:t>
      </w:r>
      <w:r>
        <w:rPr>
          <w:spacing w:val="-4"/>
          <w:w w:val="105"/>
        </w:rPr>
        <w:t xml:space="preserve"> </w:t>
      </w:r>
      <w:r>
        <w:rPr>
          <w:spacing w:val="-3"/>
          <w:w w:val="105"/>
        </w:rPr>
        <w:t>considered</w:t>
      </w:r>
      <w:r>
        <w:rPr>
          <w:spacing w:val="-5"/>
          <w:w w:val="105"/>
        </w:rPr>
        <w:t xml:space="preserve"> </w:t>
      </w:r>
      <w:r>
        <w:rPr>
          <w:spacing w:val="-3"/>
          <w:w w:val="105"/>
        </w:rPr>
        <w:t>that</w:t>
      </w:r>
      <w:r>
        <w:rPr>
          <w:spacing w:val="-4"/>
          <w:w w:val="105"/>
        </w:rPr>
        <w:t xml:space="preserve"> </w:t>
      </w:r>
      <w:r>
        <w:rPr>
          <w:w w:val="105"/>
        </w:rPr>
        <w:t>without</w:t>
      </w:r>
      <w:r>
        <w:rPr>
          <w:spacing w:val="-4"/>
          <w:w w:val="105"/>
        </w:rPr>
        <w:t xml:space="preserve"> </w:t>
      </w:r>
      <w:r>
        <w:rPr>
          <w:spacing w:val="-3"/>
          <w:w w:val="105"/>
        </w:rPr>
        <w:t>significant</w:t>
      </w:r>
      <w:r>
        <w:rPr>
          <w:spacing w:val="-5"/>
          <w:w w:val="105"/>
        </w:rPr>
        <w:t xml:space="preserve"> </w:t>
      </w:r>
      <w:r>
        <w:rPr>
          <w:w w:val="105"/>
        </w:rPr>
        <w:t>support</w:t>
      </w:r>
      <w:r>
        <w:rPr>
          <w:spacing w:val="-4"/>
          <w:w w:val="105"/>
        </w:rPr>
        <w:t xml:space="preserve"> </w:t>
      </w:r>
      <w:r>
        <w:rPr>
          <w:w w:val="105"/>
        </w:rPr>
        <w:t>she</w:t>
      </w:r>
      <w:r>
        <w:rPr>
          <w:spacing w:val="-5"/>
          <w:w w:val="105"/>
        </w:rPr>
        <w:t xml:space="preserve"> </w:t>
      </w:r>
      <w:r>
        <w:rPr>
          <w:w w:val="105"/>
        </w:rPr>
        <w:t>would</w:t>
      </w:r>
      <w:r>
        <w:rPr>
          <w:spacing w:val="-4"/>
          <w:w w:val="105"/>
        </w:rPr>
        <w:t xml:space="preserve"> </w:t>
      </w:r>
      <w:r>
        <w:rPr>
          <w:spacing w:val="-3"/>
          <w:w w:val="105"/>
        </w:rPr>
        <w:t>remain</w:t>
      </w:r>
      <w:r>
        <w:rPr>
          <w:spacing w:val="-5"/>
          <w:w w:val="105"/>
        </w:rPr>
        <w:t xml:space="preserve"> </w:t>
      </w:r>
      <w:r>
        <w:rPr>
          <w:w w:val="105"/>
        </w:rPr>
        <w:t>at</w:t>
      </w:r>
      <w:r>
        <w:rPr>
          <w:spacing w:val="-4"/>
          <w:w w:val="105"/>
        </w:rPr>
        <w:t xml:space="preserve"> </w:t>
      </w:r>
      <w:r>
        <w:rPr>
          <w:w w:val="105"/>
        </w:rPr>
        <w:t>risk of</w:t>
      </w:r>
      <w:r>
        <w:rPr>
          <w:spacing w:val="-8"/>
          <w:w w:val="105"/>
        </w:rPr>
        <w:t xml:space="preserve"> </w:t>
      </w:r>
      <w:r>
        <w:rPr>
          <w:w w:val="105"/>
        </w:rPr>
        <w:t>worsening</w:t>
      </w:r>
      <w:r>
        <w:rPr>
          <w:spacing w:val="-7"/>
          <w:w w:val="105"/>
        </w:rPr>
        <w:t xml:space="preserve"> </w:t>
      </w:r>
      <w:r>
        <w:rPr>
          <w:w w:val="105"/>
        </w:rPr>
        <w:t>depression</w:t>
      </w:r>
      <w:r>
        <w:rPr>
          <w:spacing w:val="-7"/>
          <w:w w:val="105"/>
        </w:rPr>
        <w:t xml:space="preserve"> </w:t>
      </w:r>
      <w:r>
        <w:rPr>
          <w:w w:val="105"/>
        </w:rPr>
        <w:t>and</w:t>
      </w:r>
      <w:r>
        <w:rPr>
          <w:spacing w:val="-8"/>
          <w:w w:val="105"/>
        </w:rPr>
        <w:t xml:space="preserve"> </w:t>
      </w:r>
      <w:r>
        <w:rPr>
          <w:w w:val="105"/>
        </w:rPr>
        <w:t>of</w:t>
      </w:r>
      <w:r>
        <w:rPr>
          <w:spacing w:val="-7"/>
          <w:w w:val="105"/>
        </w:rPr>
        <w:t xml:space="preserve"> </w:t>
      </w:r>
      <w:r>
        <w:rPr>
          <w:spacing w:val="-3"/>
          <w:w w:val="105"/>
        </w:rPr>
        <w:t>suicide.</w:t>
      </w:r>
      <w:r>
        <w:rPr>
          <w:spacing w:val="-7"/>
          <w:w w:val="105"/>
        </w:rPr>
        <w:t xml:space="preserve"> </w:t>
      </w:r>
      <w:r>
        <w:rPr>
          <w:w w:val="105"/>
        </w:rPr>
        <w:t>The</w:t>
      </w:r>
      <w:r>
        <w:rPr>
          <w:spacing w:val="-8"/>
          <w:w w:val="105"/>
        </w:rPr>
        <w:t xml:space="preserve"> </w:t>
      </w:r>
      <w:r>
        <w:rPr>
          <w:w w:val="105"/>
        </w:rPr>
        <w:t>application</w:t>
      </w:r>
      <w:r>
        <w:rPr>
          <w:spacing w:val="-7"/>
          <w:w w:val="105"/>
        </w:rPr>
        <w:t xml:space="preserve"> </w:t>
      </w:r>
      <w:r>
        <w:rPr>
          <w:w w:val="105"/>
        </w:rPr>
        <w:t>of</w:t>
      </w:r>
      <w:r>
        <w:rPr>
          <w:spacing w:val="-7"/>
          <w:w w:val="105"/>
        </w:rPr>
        <w:t xml:space="preserve"> </w:t>
      </w:r>
      <w:r>
        <w:rPr>
          <w:w w:val="105"/>
        </w:rPr>
        <w:t>the</w:t>
      </w:r>
      <w:r>
        <w:rPr>
          <w:spacing w:val="-8"/>
          <w:w w:val="105"/>
        </w:rPr>
        <w:t xml:space="preserve"> </w:t>
      </w:r>
      <w:r>
        <w:rPr>
          <w:spacing w:val="-3"/>
          <w:w w:val="105"/>
        </w:rPr>
        <w:t>forfeiture</w:t>
      </w:r>
      <w:r>
        <w:rPr>
          <w:spacing w:val="-7"/>
          <w:w w:val="105"/>
        </w:rPr>
        <w:t xml:space="preserve"> </w:t>
      </w:r>
      <w:r>
        <w:rPr>
          <w:w w:val="105"/>
        </w:rPr>
        <w:t>rule</w:t>
      </w:r>
      <w:r>
        <w:rPr>
          <w:spacing w:val="-7"/>
          <w:w w:val="105"/>
        </w:rPr>
        <w:t xml:space="preserve"> </w:t>
      </w:r>
      <w:r>
        <w:rPr>
          <w:w w:val="105"/>
        </w:rPr>
        <w:t>would</w:t>
      </w:r>
      <w:r>
        <w:rPr>
          <w:spacing w:val="-7"/>
          <w:w w:val="105"/>
        </w:rPr>
        <w:t xml:space="preserve"> </w:t>
      </w:r>
      <w:r>
        <w:rPr>
          <w:w w:val="105"/>
        </w:rPr>
        <w:t xml:space="preserve">only add </w:t>
      </w:r>
      <w:r>
        <w:rPr>
          <w:spacing w:val="-3"/>
          <w:w w:val="105"/>
        </w:rPr>
        <w:t xml:space="preserve">to </w:t>
      </w:r>
      <w:r>
        <w:rPr>
          <w:w w:val="105"/>
        </w:rPr>
        <w:t>the distress experienced by offenders in these</w:t>
      </w:r>
      <w:r>
        <w:rPr>
          <w:spacing w:val="13"/>
          <w:w w:val="105"/>
        </w:rPr>
        <w:t xml:space="preserve"> </w:t>
      </w:r>
      <w:r>
        <w:rPr>
          <w:spacing w:val="-3"/>
          <w:w w:val="105"/>
        </w:rPr>
        <w:t>circumstances.</w:t>
      </w:r>
    </w:p>
    <w:p w14:paraId="5D2FFE95" w14:textId="77777777" w:rsidR="00622C04" w:rsidRDefault="006D16CC">
      <w:pPr>
        <w:pStyle w:val="ListParagraph"/>
        <w:numPr>
          <w:ilvl w:val="1"/>
          <w:numId w:val="55"/>
        </w:numPr>
        <w:tabs>
          <w:tab w:val="left" w:pos="2381"/>
          <w:tab w:val="left" w:pos="2382"/>
        </w:tabs>
        <w:spacing w:before="123" w:line="242" w:lineRule="auto"/>
        <w:ind w:right="1609"/>
        <w:rPr>
          <w:sz w:val="21"/>
        </w:rPr>
      </w:pPr>
      <w:r>
        <w:rPr>
          <w:spacing w:val="-3"/>
          <w:w w:val="105"/>
          <w:sz w:val="21"/>
        </w:rPr>
        <w:t xml:space="preserve">Given </w:t>
      </w:r>
      <w:r>
        <w:rPr>
          <w:w w:val="105"/>
          <w:sz w:val="21"/>
        </w:rPr>
        <w:t xml:space="preserve">these factors, it is the view of the </w:t>
      </w:r>
      <w:r>
        <w:rPr>
          <w:spacing w:val="-3"/>
          <w:w w:val="105"/>
          <w:sz w:val="21"/>
        </w:rPr>
        <w:t xml:space="preserve">Commission that </w:t>
      </w:r>
      <w:r>
        <w:rPr>
          <w:spacing w:val="-2"/>
          <w:w w:val="105"/>
          <w:sz w:val="21"/>
        </w:rPr>
        <w:t xml:space="preserve">offenders </w:t>
      </w:r>
      <w:r>
        <w:rPr>
          <w:spacing w:val="-3"/>
          <w:w w:val="105"/>
          <w:sz w:val="21"/>
        </w:rPr>
        <w:t xml:space="preserve">responsible for </w:t>
      </w:r>
      <w:r>
        <w:rPr>
          <w:spacing w:val="-4"/>
          <w:w w:val="105"/>
          <w:sz w:val="21"/>
        </w:rPr>
        <w:t xml:space="preserve">infanticide </w:t>
      </w:r>
      <w:r>
        <w:rPr>
          <w:spacing w:val="-3"/>
          <w:w w:val="105"/>
          <w:sz w:val="21"/>
        </w:rPr>
        <w:t xml:space="preserve">should </w:t>
      </w:r>
      <w:r>
        <w:rPr>
          <w:spacing w:val="-2"/>
          <w:w w:val="105"/>
          <w:sz w:val="21"/>
        </w:rPr>
        <w:t xml:space="preserve">not </w:t>
      </w:r>
      <w:r>
        <w:rPr>
          <w:w w:val="105"/>
          <w:sz w:val="21"/>
        </w:rPr>
        <w:t xml:space="preserve">be </w:t>
      </w:r>
      <w:r>
        <w:rPr>
          <w:spacing w:val="-3"/>
          <w:w w:val="105"/>
          <w:sz w:val="21"/>
        </w:rPr>
        <w:t xml:space="preserve">precluded, </w:t>
      </w:r>
      <w:r>
        <w:rPr>
          <w:w w:val="105"/>
          <w:sz w:val="21"/>
        </w:rPr>
        <w:t xml:space="preserve">as a </w:t>
      </w:r>
      <w:r>
        <w:rPr>
          <w:spacing w:val="-3"/>
          <w:w w:val="105"/>
          <w:sz w:val="21"/>
        </w:rPr>
        <w:t xml:space="preserve">matter </w:t>
      </w:r>
      <w:r>
        <w:rPr>
          <w:w w:val="105"/>
          <w:sz w:val="21"/>
        </w:rPr>
        <w:t xml:space="preserve">of </w:t>
      </w:r>
      <w:r>
        <w:rPr>
          <w:spacing w:val="-3"/>
          <w:w w:val="105"/>
          <w:sz w:val="21"/>
        </w:rPr>
        <w:t>publ</w:t>
      </w:r>
      <w:r>
        <w:rPr>
          <w:spacing w:val="-3"/>
          <w:w w:val="105"/>
          <w:sz w:val="21"/>
        </w:rPr>
        <w:t xml:space="preserve">ic policy, from inheriting from their </w:t>
      </w:r>
      <w:r>
        <w:rPr>
          <w:spacing w:val="-4"/>
          <w:w w:val="105"/>
          <w:sz w:val="21"/>
        </w:rPr>
        <w:t xml:space="preserve">child. Infanticide </w:t>
      </w:r>
      <w:r>
        <w:rPr>
          <w:spacing w:val="-3"/>
          <w:w w:val="105"/>
          <w:sz w:val="21"/>
        </w:rPr>
        <w:t xml:space="preserve">should therefore </w:t>
      </w:r>
      <w:r>
        <w:rPr>
          <w:w w:val="105"/>
          <w:sz w:val="21"/>
        </w:rPr>
        <w:t xml:space="preserve">be </w:t>
      </w:r>
      <w:r>
        <w:rPr>
          <w:spacing w:val="-3"/>
          <w:w w:val="105"/>
          <w:sz w:val="21"/>
        </w:rPr>
        <w:t xml:space="preserve">exempted from </w:t>
      </w:r>
      <w:r>
        <w:rPr>
          <w:w w:val="105"/>
          <w:sz w:val="21"/>
        </w:rPr>
        <w:t xml:space="preserve">the </w:t>
      </w:r>
      <w:r>
        <w:rPr>
          <w:spacing w:val="-3"/>
          <w:w w:val="105"/>
          <w:sz w:val="21"/>
        </w:rPr>
        <w:t xml:space="preserve">common law rule </w:t>
      </w:r>
      <w:r>
        <w:rPr>
          <w:w w:val="105"/>
          <w:sz w:val="21"/>
        </w:rPr>
        <w:t>of</w:t>
      </w:r>
      <w:r>
        <w:rPr>
          <w:spacing w:val="15"/>
          <w:w w:val="105"/>
          <w:sz w:val="21"/>
        </w:rPr>
        <w:t xml:space="preserve"> </w:t>
      </w:r>
      <w:r>
        <w:rPr>
          <w:spacing w:val="-4"/>
          <w:w w:val="105"/>
          <w:sz w:val="21"/>
        </w:rPr>
        <w:t>forfeiture.</w:t>
      </w:r>
    </w:p>
    <w:p w14:paraId="15467937" w14:textId="77777777" w:rsidR="00622C04" w:rsidRDefault="00622C04">
      <w:pPr>
        <w:pStyle w:val="BodyText"/>
        <w:rPr>
          <w:sz w:val="20"/>
        </w:rPr>
      </w:pPr>
    </w:p>
    <w:p w14:paraId="4BA4F9B6" w14:textId="77777777" w:rsidR="00622C04" w:rsidRDefault="00622C04">
      <w:pPr>
        <w:pStyle w:val="BodyText"/>
        <w:rPr>
          <w:sz w:val="20"/>
        </w:rPr>
      </w:pPr>
    </w:p>
    <w:p w14:paraId="130CA6F1" w14:textId="77777777" w:rsidR="00622C04" w:rsidRDefault="00622C04">
      <w:pPr>
        <w:pStyle w:val="BodyText"/>
        <w:rPr>
          <w:sz w:val="20"/>
        </w:rPr>
      </w:pPr>
    </w:p>
    <w:p w14:paraId="676D2DA3" w14:textId="77777777" w:rsidR="00622C04" w:rsidRDefault="00622C04">
      <w:pPr>
        <w:pStyle w:val="BodyText"/>
        <w:rPr>
          <w:sz w:val="20"/>
        </w:rPr>
      </w:pPr>
    </w:p>
    <w:p w14:paraId="627CA7FF" w14:textId="77777777" w:rsidR="00622C04" w:rsidRDefault="00622C04">
      <w:pPr>
        <w:pStyle w:val="BodyText"/>
        <w:rPr>
          <w:sz w:val="20"/>
        </w:rPr>
      </w:pPr>
    </w:p>
    <w:p w14:paraId="6345BD0C" w14:textId="77777777" w:rsidR="00622C04" w:rsidRDefault="00622C04">
      <w:pPr>
        <w:pStyle w:val="BodyText"/>
        <w:rPr>
          <w:sz w:val="20"/>
        </w:rPr>
      </w:pPr>
    </w:p>
    <w:p w14:paraId="05726648" w14:textId="77777777" w:rsidR="00622C04" w:rsidRDefault="006D16CC">
      <w:pPr>
        <w:pStyle w:val="BodyText"/>
        <w:spacing w:before="8"/>
        <w:rPr>
          <w:sz w:val="14"/>
        </w:rPr>
      </w:pPr>
      <w:r>
        <w:pict w14:anchorId="2B1638E9">
          <v:line id="_x0000_s1271" style="position:absolute;z-index:251566080;mso-wrap-distance-left:0;mso-wrap-distance-right:0;mso-position-horizontal-relative:page" from="79.35pt,11.4pt" to="515.9pt,11.4pt" strokecolor="#f9ceca" strokeweight="1pt">
            <w10:wrap type="topAndBottom" anchorx="page"/>
          </v:line>
        </w:pict>
      </w:r>
    </w:p>
    <w:p w14:paraId="10CA815F" w14:textId="77777777" w:rsidR="00622C04" w:rsidRDefault="006D16CC">
      <w:pPr>
        <w:pStyle w:val="ListParagraph"/>
        <w:numPr>
          <w:ilvl w:val="0"/>
          <w:numId w:val="39"/>
        </w:numPr>
        <w:tabs>
          <w:tab w:val="left" w:pos="2380"/>
          <w:tab w:val="left" w:pos="2382"/>
        </w:tabs>
        <w:spacing w:before="117"/>
        <w:rPr>
          <w:sz w:val="13"/>
        </w:rPr>
      </w:pPr>
      <w:r>
        <w:rPr>
          <w:w w:val="105"/>
          <w:sz w:val="13"/>
        </w:rPr>
        <w:t>Submission 9 (State</w:t>
      </w:r>
      <w:r>
        <w:rPr>
          <w:spacing w:val="13"/>
          <w:w w:val="105"/>
          <w:sz w:val="13"/>
        </w:rPr>
        <w:t xml:space="preserve"> </w:t>
      </w:r>
      <w:r>
        <w:rPr>
          <w:w w:val="105"/>
          <w:sz w:val="13"/>
        </w:rPr>
        <w:t>Trustees).</w:t>
      </w:r>
    </w:p>
    <w:p w14:paraId="43D1C93E" w14:textId="77777777" w:rsidR="00622C04" w:rsidRDefault="006D16CC">
      <w:pPr>
        <w:pStyle w:val="ListParagraph"/>
        <w:numPr>
          <w:ilvl w:val="0"/>
          <w:numId w:val="39"/>
        </w:numPr>
        <w:tabs>
          <w:tab w:val="left" w:pos="2380"/>
          <w:tab w:val="left" w:pos="2382"/>
        </w:tabs>
        <w:rPr>
          <w:sz w:val="13"/>
        </w:rPr>
      </w:pPr>
      <w:r>
        <w:rPr>
          <w:i/>
          <w:w w:val="105"/>
          <w:sz w:val="13"/>
        </w:rPr>
        <w:t xml:space="preserve">Succession (Homicide) Act 2007 </w:t>
      </w:r>
      <w:r>
        <w:rPr>
          <w:spacing w:val="3"/>
          <w:w w:val="105"/>
          <w:sz w:val="13"/>
        </w:rPr>
        <w:t xml:space="preserve">(NZ) </w:t>
      </w:r>
      <w:r>
        <w:rPr>
          <w:w w:val="105"/>
          <w:sz w:val="13"/>
        </w:rPr>
        <w:t>s</w:t>
      </w:r>
      <w:r>
        <w:rPr>
          <w:spacing w:val="22"/>
          <w:w w:val="105"/>
          <w:sz w:val="13"/>
        </w:rPr>
        <w:t xml:space="preserve"> </w:t>
      </w:r>
      <w:r>
        <w:rPr>
          <w:w w:val="105"/>
          <w:sz w:val="13"/>
        </w:rPr>
        <w:t>4(1).</w:t>
      </w:r>
    </w:p>
    <w:p w14:paraId="62221E0C" w14:textId="77777777" w:rsidR="00622C04" w:rsidRDefault="006D16CC">
      <w:pPr>
        <w:pStyle w:val="ListParagraph"/>
        <w:numPr>
          <w:ilvl w:val="0"/>
          <w:numId w:val="39"/>
        </w:numPr>
        <w:tabs>
          <w:tab w:val="left" w:pos="2380"/>
          <w:tab w:val="left" w:pos="2382"/>
        </w:tabs>
        <w:spacing w:before="2"/>
        <w:rPr>
          <w:sz w:val="13"/>
        </w:rPr>
      </w:pPr>
      <w:r>
        <w:rPr>
          <w:w w:val="105"/>
          <w:sz w:val="13"/>
        </w:rPr>
        <w:t xml:space="preserve">Law Commission </w:t>
      </w:r>
      <w:r>
        <w:rPr>
          <w:spacing w:val="3"/>
          <w:w w:val="105"/>
          <w:sz w:val="13"/>
        </w:rPr>
        <w:t xml:space="preserve">(New </w:t>
      </w:r>
      <w:r>
        <w:rPr>
          <w:w w:val="105"/>
          <w:sz w:val="13"/>
        </w:rPr>
        <w:t>Zealand), above n 3,</w:t>
      </w:r>
      <w:r>
        <w:rPr>
          <w:spacing w:val="29"/>
          <w:w w:val="105"/>
          <w:sz w:val="13"/>
        </w:rPr>
        <w:t xml:space="preserve"> </w:t>
      </w:r>
      <w:r>
        <w:rPr>
          <w:w w:val="105"/>
          <w:sz w:val="13"/>
        </w:rPr>
        <w:t>10.</w:t>
      </w:r>
    </w:p>
    <w:p w14:paraId="51E799FC" w14:textId="77777777" w:rsidR="00622C04" w:rsidRDefault="006D16CC">
      <w:pPr>
        <w:pStyle w:val="ListParagraph"/>
        <w:numPr>
          <w:ilvl w:val="0"/>
          <w:numId w:val="39"/>
        </w:numPr>
        <w:tabs>
          <w:tab w:val="left" w:pos="2380"/>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8"/>
          <w:w w:val="105"/>
          <w:sz w:val="13"/>
        </w:rPr>
        <w:t xml:space="preserve"> </w:t>
      </w:r>
      <w:r>
        <w:rPr>
          <w:w w:val="105"/>
          <w:sz w:val="13"/>
        </w:rPr>
        <w:t>6(1).</w:t>
      </w:r>
    </w:p>
    <w:p w14:paraId="3D0B3A67" w14:textId="77777777" w:rsidR="00622C04" w:rsidRDefault="006D16CC">
      <w:pPr>
        <w:pStyle w:val="ListParagraph"/>
        <w:numPr>
          <w:ilvl w:val="0"/>
          <w:numId w:val="39"/>
        </w:numPr>
        <w:tabs>
          <w:tab w:val="left" w:pos="2380"/>
          <w:tab w:val="left" w:pos="2381"/>
        </w:tabs>
        <w:ind w:left="2380" w:hanging="793"/>
        <w:rPr>
          <w:sz w:val="13"/>
        </w:rPr>
      </w:pPr>
      <w:r>
        <w:rPr>
          <w:w w:val="105"/>
          <w:sz w:val="13"/>
        </w:rPr>
        <w:t>Ibid ss 3,</w:t>
      </w:r>
      <w:r>
        <w:rPr>
          <w:spacing w:val="13"/>
          <w:w w:val="105"/>
          <w:sz w:val="13"/>
        </w:rPr>
        <w:t xml:space="preserve"> </w:t>
      </w:r>
      <w:r>
        <w:rPr>
          <w:w w:val="105"/>
          <w:sz w:val="13"/>
        </w:rPr>
        <w:t>5.</w:t>
      </w:r>
    </w:p>
    <w:p w14:paraId="72CC63CC" w14:textId="77777777" w:rsidR="00622C04" w:rsidRDefault="006D16CC">
      <w:pPr>
        <w:pStyle w:val="ListParagraph"/>
        <w:numPr>
          <w:ilvl w:val="0"/>
          <w:numId w:val="39"/>
        </w:numPr>
        <w:tabs>
          <w:tab w:val="left" w:pos="2380"/>
          <w:tab w:val="left" w:pos="2381"/>
        </w:tabs>
        <w:spacing w:before="2"/>
        <w:ind w:left="1587" w:right="5824" w:firstLine="0"/>
        <w:rPr>
          <w:sz w:val="13"/>
        </w:rPr>
      </w:pPr>
      <w:r>
        <w:pict w14:anchorId="0E921AFD">
          <v:shape id="_x0000_s1270" type="#_x0000_t202" style="position:absolute;left:0;text-align:left;margin-left:548.95pt;margin-top:11.05pt;width:13.2pt;height:14.25pt;z-index:251617280;mso-position-horizontal-relative:page" filled="f" stroked="f">
            <v:textbox inset="0,0,0,0">
              <w:txbxContent>
                <w:p w14:paraId="1EB4EE11" w14:textId="77777777" w:rsidR="00622C04" w:rsidRDefault="006D16CC">
                  <w:pPr>
                    <w:spacing w:line="284" w:lineRule="exact"/>
                    <w:rPr>
                      <w:b/>
                      <w:sz w:val="24"/>
                    </w:rPr>
                  </w:pPr>
                  <w:r>
                    <w:rPr>
                      <w:b/>
                      <w:color w:val="EC5A4F"/>
                      <w:spacing w:val="-2"/>
                      <w:w w:val="110"/>
                      <w:sz w:val="24"/>
                    </w:rPr>
                    <w:t>29</w:t>
                  </w:r>
                </w:p>
              </w:txbxContent>
            </v:textbox>
            <w10:wrap anchorx="page"/>
          </v:shape>
        </w:pict>
      </w:r>
      <w:r>
        <w:rPr>
          <w:i/>
          <w:w w:val="105"/>
          <w:sz w:val="13"/>
        </w:rPr>
        <w:t xml:space="preserve">The Queen v Azzopardi </w:t>
      </w:r>
      <w:r>
        <w:rPr>
          <w:spacing w:val="2"/>
          <w:w w:val="105"/>
          <w:sz w:val="13"/>
        </w:rPr>
        <w:t xml:space="preserve">[2004] </w:t>
      </w:r>
      <w:r>
        <w:rPr>
          <w:w w:val="105"/>
          <w:sz w:val="13"/>
        </w:rPr>
        <w:t xml:space="preserve">VSC 509 </w:t>
      </w:r>
      <w:r>
        <w:rPr>
          <w:spacing w:val="3"/>
          <w:w w:val="105"/>
          <w:sz w:val="13"/>
        </w:rPr>
        <w:t xml:space="preserve">(6 </w:t>
      </w:r>
      <w:r>
        <w:rPr>
          <w:w w:val="105"/>
          <w:sz w:val="13"/>
        </w:rPr>
        <w:t xml:space="preserve">December </w:t>
      </w:r>
      <w:r>
        <w:rPr>
          <w:spacing w:val="2"/>
          <w:w w:val="105"/>
          <w:sz w:val="13"/>
        </w:rPr>
        <w:t xml:space="preserve">2004) </w:t>
      </w:r>
      <w:r>
        <w:rPr>
          <w:w w:val="105"/>
          <w:sz w:val="13"/>
        </w:rPr>
        <w:t>[27]. 89</w:t>
      </w:r>
      <w:r>
        <w:rPr>
          <w:w w:val="105"/>
          <w:sz w:val="13"/>
        </w:rPr>
        <w:tab/>
      </w:r>
      <w:r>
        <w:rPr>
          <w:i/>
          <w:w w:val="105"/>
          <w:sz w:val="13"/>
        </w:rPr>
        <w:t>DPP</w:t>
      </w:r>
      <w:r>
        <w:rPr>
          <w:i/>
          <w:spacing w:val="4"/>
          <w:w w:val="105"/>
          <w:sz w:val="13"/>
        </w:rPr>
        <w:t xml:space="preserve"> </w:t>
      </w:r>
      <w:r>
        <w:rPr>
          <w:i/>
          <w:w w:val="105"/>
          <w:sz w:val="13"/>
        </w:rPr>
        <w:t>v</w:t>
      </w:r>
      <w:r>
        <w:rPr>
          <w:i/>
          <w:spacing w:val="4"/>
          <w:w w:val="105"/>
          <w:sz w:val="13"/>
        </w:rPr>
        <w:t xml:space="preserve"> </w:t>
      </w:r>
      <w:r>
        <w:rPr>
          <w:i/>
          <w:w w:val="105"/>
          <w:sz w:val="13"/>
        </w:rPr>
        <w:t>QPX</w:t>
      </w:r>
      <w:r>
        <w:rPr>
          <w:i/>
          <w:spacing w:val="5"/>
          <w:w w:val="105"/>
          <w:sz w:val="13"/>
        </w:rPr>
        <w:t xml:space="preserve"> </w:t>
      </w:r>
      <w:r>
        <w:rPr>
          <w:w w:val="105"/>
          <w:sz w:val="13"/>
        </w:rPr>
        <w:t>[2014]</w:t>
      </w:r>
      <w:r>
        <w:rPr>
          <w:spacing w:val="5"/>
          <w:w w:val="105"/>
          <w:sz w:val="13"/>
        </w:rPr>
        <w:t xml:space="preserve"> </w:t>
      </w:r>
      <w:r>
        <w:rPr>
          <w:w w:val="105"/>
          <w:sz w:val="13"/>
        </w:rPr>
        <w:t>VSC</w:t>
      </w:r>
      <w:r>
        <w:rPr>
          <w:spacing w:val="5"/>
          <w:w w:val="105"/>
          <w:sz w:val="13"/>
        </w:rPr>
        <w:t xml:space="preserve"> </w:t>
      </w:r>
      <w:r>
        <w:rPr>
          <w:w w:val="105"/>
          <w:sz w:val="13"/>
        </w:rPr>
        <w:t>189</w:t>
      </w:r>
      <w:r>
        <w:rPr>
          <w:spacing w:val="6"/>
          <w:w w:val="105"/>
          <w:sz w:val="13"/>
        </w:rPr>
        <w:t xml:space="preserve"> </w:t>
      </w:r>
      <w:r>
        <w:rPr>
          <w:w w:val="105"/>
          <w:sz w:val="13"/>
        </w:rPr>
        <w:t>(28</w:t>
      </w:r>
      <w:r>
        <w:rPr>
          <w:spacing w:val="5"/>
          <w:w w:val="105"/>
          <w:sz w:val="13"/>
        </w:rPr>
        <w:t xml:space="preserve"> </w:t>
      </w:r>
      <w:r>
        <w:rPr>
          <w:w w:val="105"/>
          <w:sz w:val="13"/>
        </w:rPr>
        <w:t>March</w:t>
      </w:r>
      <w:r>
        <w:rPr>
          <w:spacing w:val="6"/>
          <w:w w:val="105"/>
          <w:sz w:val="13"/>
        </w:rPr>
        <w:t xml:space="preserve"> </w:t>
      </w:r>
      <w:r>
        <w:rPr>
          <w:w w:val="105"/>
          <w:sz w:val="13"/>
        </w:rPr>
        <w:t>2014)</w:t>
      </w:r>
      <w:r>
        <w:rPr>
          <w:spacing w:val="5"/>
          <w:w w:val="105"/>
          <w:sz w:val="13"/>
        </w:rPr>
        <w:t xml:space="preserve"> </w:t>
      </w:r>
      <w:r>
        <w:rPr>
          <w:spacing w:val="2"/>
          <w:w w:val="105"/>
          <w:sz w:val="13"/>
        </w:rPr>
        <w:t>[28].</w:t>
      </w:r>
    </w:p>
    <w:p w14:paraId="261D75E8" w14:textId="77777777" w:rsidR="00622C04" w:rsidRDefault="006D16CC">
      <w:pPr>
        <w:tabs>
          <w:tab w:val="left" w:pos="2380"/>
        </w:tabs>
        <w:spacing w:before="2"/>
        <w:ind w:left="1587"/>
        <w:rPr>
          <w:sz w:val="13"/>
        </w:rPr>
      </w:pPr>
      <w:r>
        <w:rPr>
          <w:w w:val="105"/>
          <w:sz w:val="13"/>
        </w:rPr>
        <w:t>90</w:t>
      </w:r>
      <w:r>
        <w:rPr>
          <w:w w:val="105"/>
          <w:sz w:val="13"/>
        </w:rPr>
        <w:tab/>
        <w:t>Ibid</w:t>
      </w:r>
      <w:r>
        <w:rPr>
          <w:spacing w:val="4"/>
          <w:w w:val="105"/>
          <w:sz w:val="13"/>
        </w:rPr>
        <w:t xml:space="preserve"> </w:t>
      </w:r>
      <w:r>
        <w:rPr>
          <w:w w:val="105"/>
          <w:sz w:val="13"/>
        </w:rPr>
        <w:t>[19].</w:t>
      </w:r>
    </w:p>
    <w:p w14:paraId="5341153B" w14:textId="77777777" w:rsidR="00622C04" w:rsidRDefault="00622C04">
      <w:pPr>
        <w:rPr>
          <w:sz w:val="13"/>
        </w:rPr>
        <w:sectPr w:rsidR="00622C04">
          <w:pgSz w:w="11910" w:h="16840"/>
          <w:pgMar w:top="1360" w:right="0" w:bottom="280" w:left="0" w:header="808" w:footer="0" w:gutter="0"/>
          <w:cols w:space="720"/>
        </w:sectPr>
      </w:pPr>
    </w:p>
    <w:p w14:paraId="02D84B02" w14:textId="77777777" w:rsidR="00622C04" w:rsidRDefault="00622C04">
      <w:pPr>
        <w:pStyle w:val="BodyText"/>
        <w:rPr>
          <w:sz w:val="20"/>
        </w:rPr>
      </w:pPr>
    </w:p>
    <w:p w14:paraId="3EC245A6" w14:textId="77777777" w:rsidR="00622C04" w:rsidRDefault="00622C04">
      <w:pPr>
        <w:pStyle w:val="BodyText"/>
        <w:spacing w:before="9"/>
        <w:rPr>
          <w:sz w:val="13"/>
        </w:rPr>
      </w:pPr>
    </w:p>
    <w:p w14:paraId="3DF6B471" w14:textId="77777777" w:rsidR="00622C04" w:rsidRDefault="006D16CC">
      <w:pPr>
        <w:pStyle w:val="BodyText"/>
        <w:ind w:left="1222"/>
        <w:rPr>
          <w:sz w:val="20"/>
        </w:rPr>
      </w:pPr>
      <w:r>
        <w:rPr>
          <w:sz w:val="20"/>
        </w:rPr>
      </w:r>
      <w:r>
        <w:rPr>
          <w:sz w:val="20"/>
        </w:rPr>
        <w:pict w14:anchorId="3498306C">
          <v:group id="_x0000_s1262" style="width:479.1pt;height:224.4pt;mso-position-horizontal-relative:char;mso-position-vertical-relative:line" coordsize="9582,4488">
            <v:rect id="_x0000_s1269" style="position:absolute;left:340;width:8731;height:4488" fillcolor="#fdebea" stroked="f"/>
            <v:line id="_x0000_s1268" style="position:absolute" from="0,747" to="9581,747" strokecolor="white" strokeweight="2.5pt"/>
            <v:shape id="_x0000_s1267" type="#_x0000_t202" style="position:absolute;left:1700;top:3044;width:6745;height:1270" filled="f" stroked="f">
              <v:textbox inset="0,0,0,0">
                <w:txbxContent>
                  <w:p w14:paraId="7791B986" w14:textId="77777777" w:rsidR="00622C04" w:rsidRDefault="006D16CC">
                    <w:pPr>
                      <w:spacing w:line="253" w:lineRule="exact"/>
                      <w:rPr>
                        <w:sz w:val="21"/>
                      </w:rPr>
                    </w:pPr>
                    <w:bookmarkStart w:id="26" w:name="Persons_found_not_guilty_by_reason_of_me"/>
                    <w:bookmarkEnd w:id="26"/>
                    <w:r>
                      <w:rPr>
                        <w:w w:val="115"/>
                        <w:sz w:val="21"/>
                      </w:rPr>
                      <w:t>dangerous driving causing death</w:t>
                    </w:r>
                  </w:p>
                  <w:p w14:paraId="2C873919" w14:textId="77777777" w:rsidR="00622C04" w:rsidRDefault="006D16CC">
                    <w:pPr>
                      <w:spacing w:before="123" w:line="242" w:lineRule="auto"/>
                      <w:rPr>
                        <w:sz w:val="21"/>
                      </w:rPr>
                    </w:pPr>
                    <w:r>
                      <w:rPr>
                        <w:w w:val="115"/>
                        <w:sz w:val="21"/>
                      </w:rPr>
                      <w:t>manslaughter</w:t>
                    </w:r>
                    <w:r>
                      <w:rPr>
                        <w:spacing w:val="-10"/>
                        <w:w w:val="115"/>
                        <w:sz w:val="21"/>
                      </w:rPr>
                      <w:t xml:space="preserve"> </w:t>
                    </w:r>
                    <w:r>
                      <w:rPr>
                        <w:w w:val="115"/>
                        <w:sz w:val="21"/>
                      </w:rPr>
                      <w:t>pursuant</w:t>
                    </w:r>
                    <w:r>
                      <w:rPr>
                        <w:spacing w:val="-10"/>
                        <w:w w:val="115"/>
                        <w:sz w:val="21"/>
                      </w:rPr>
                      <w:t xml:space="preserve"> </w:t>
                    </w:r>
                    <w:r>
                      <w:rPr>
                        <w:w w:val="115"/>
                        <w:sz w:val="21"/>
                      </w:rPr>
                      <w:t>to</w:t>
                    </w:r>
                    <w:r>
                      <w:rPr>
                        <w:spacing w:val="-10"/>
                        <w:w w:val="115"/>
                        <w:sz w:val="21"/>
                      </w:rPr>
                      <w:t xml:space="preserve"> </w:t>
                    </w:r>
                    <w:r>
                      <w:rPr>
                        <w:w w:val="115"/>
                        <w:sz w:val="21"/>
                      </w:rPr>
                      <w:t>a</w:t>
                    </w:r>
                    <w:r>
                      <w:rPr>
                        <w:spacing w:val="-10"/>
                        <w:w w:val="115"/>
                        <w:sz w:val="21"/>
                      </w:rPr>
                      <w:t xml:space="preserve"> </w:t>
                    </w:r>
                    <w:r>
                      <w:rPr>
                        <w:w w:val="115"/>
                        <w:sz w:val="21"/>
                      </w:rPr>
                      <w:t>suicide</w:t>
                    </w:r>
                    <w:r>
                      <w:rPr>
                        <w:spacing w:val="-9"/>
                        <w:w w:val="115"/>
                        <w:sz w:val="21"/>
                      </w:rPr>
                      <w:t xml:space="preserve"> </w:t>
                    </w:r>
                    <w:r>
                      <w:rPr>
                        <w:w w:val="115"/>
                        <w:sz w:val="21"/>
                      </w:rPr>
                      <w:t>pact</w:t>
                    </w:r>
                    <w:r>
                      <w:rPr>
                        <w:spacing w:val="-10"/>
                        <w:w w:val="115"/>
                        <w:sz w:val="21"/>
                      </w:rPr>
                      <w:t xml:space="preserve"> </w:t>
                    </w:r>
                    <w:r>
                      <w:rPr>
                        <w:w w:val="115"/>
                        <w:sz w:val="21"/>
                      </w:rPr>
                      <w:t>with</w:t>
                    </w:r>
                    <w:r>
                      <w:rPr>
                        <w:spacing w:val="-10"/>
                        <w:w w:val="115"/>
                        <w:sz w:val="21"/>
                      </w:rPr>
                      <w:t xml:space="preserve"> </w:t>
                    </w:r>
                    <w:r>
                      <w:rPr>
                        <w:w w:val="115"/>
                        <w:sz w:val="21"/>
                      </w:rPr>
                      <w:t>the</w:t>
                    </w:r>
                    <w:r>
                      <w:rPr>
                        <w:spacing w:val="-10"/>
                        <w:w w:val="115"/>
                        <w:sz w:val="21"/>
                      </w:rPr>
                      <w:t xml:space="preserve"> </w:t>
                    </w:r>
                    <w:r>
                      <w:rPr>
                        <w:w w:val="115"/>
                        <w:sz w:val="21"/>
                      </w:rPr>
                      <w:t>deceased</w:t>
                    </w:r>
                    <w:r>
                      <w:rPr>
                        <w:spacing w:val="-10"/>
                        <w:w w:val="115"/>
                        <w:sz w:val="21"/>
                      </w:rPr>
                      <w:t xml:space="preserve"> </w:t>
                    </w:r>
                    <w:r>
                      <w:rPr>
                        <w:w w:val="115"/>
                        <w:sz w:val="21"/>
                      </w:rPr>
                      <w:t>person</w:t>
                    </w:r>
                    <w:r>
                      <w:rPr>
                        <w:spacing w:val="-9"/>
                        <w:w w:val="115"/>
                        <w:sz w:val="21"/>
                      </w:rPr>
                      <w:t xml:space="preserve"> </w:t>
                    </w:r>
                    <w:r>
                      <w:rPr>
                        <w:w w:val="115"/>
                        <w:sz w:val="21"/>
                      </w:rPr>
                      <w:t>or aiding or abetting a suicide pursuant to such a pact,</w:t>
                    </w:r>
                    <w:r>
                      <w:rPr>
                        <w:spacing w:val="-4"/>
                        <w:w w:val="115"/>
                        <w:sz w:val="21"/>
                      </w:rPr>
                      <w:t xml:space="preserve"> </w:t>
                    </w:r>
                    <w:r>
                      <w:rPr>
                        <w:w w:val="115"/>
                        <w:sz w:val="21"/>
                      </w:rPr>
                      <w:t>or</w:t>
                    </w:r>
                  </w:p>
                  <w:p w14:paraId="5AA651D1" w14:textId="77777777" w:rsidR="00622C04" w:rsidRDefault="006D16CC">
                    <w:pPr>
                      <w:spacing w:before="123" w:line="252" w:lineRule="exact"/>
                      <w:rPr>
                        <w:sz w:val="21"/>
                      </w:rPr>
                    </w:pPr>
                    <w:r>
                      <w:rPr>
                        <w:w w:val="115"/>
                        <w:sz w:val="21"/>
                      </w:rPr>
                      <w:t>infanticide.</w:t>
                    </w:r>
                  </w:p>
                </w:txbxContent>
              </v:textbox>
            </v:shape>
            <v:shape id="_x0000_s1266" type="#_x0000_t202" style="position:absolute;left:1133;top:3044;width:296;height:1270" filled="f" stroked="f">
              <v:textbox inset="0,0,0,0">
                <w:txbxContent>
                  <w:p w14:paraId="6F50797C" w14:textId="77777777" w:rsidR="00622C04" w:rsidRDefault="006D16CC">
                    <w:pPr>
                      <w:spacing w:line="253" w:lineRule="exact"/>
                      <w:rPr>
                        <w:sz w:val="21"/>
                      </w:rPr>
                    </w:pPr>
                    <w:r>
                      <w:rPr>
                        <w:w w:val="110"/>
                        <w:sz w:val="21"/>
                      </w:rPr>
                      <w:t>(a)</w:t>
                    </w:r>
                  </w:p>
                  <w:p w14:paraId="7D516BC0" w14:textId="77777777" w:rsidR="00622C04" w:rsidRDefault="006D16CC">
                    <w:pPr>
                      <w:spacing w:before="123"/>
                      <w:rPr>
                        <w:sz w:val="21"/>
                      </w:rPr>
                    </w:pPr>
                    <w:r>
                      <w:rPr>
                        <w:spacing w:val="2"/>
                        <w:w w:val="110"/>
                        <w:sz w:val="21"/>
                      </w:rPr>
                      <w:t>(b)</w:t>
                    </w:r>
                  </w:p>
                  <w:p w14:paraId="379F9F8F" w14:textId="77777777" w:rsidR="00622C04" w:rsidRDefault="00622C04">
                    <w:pPr>
                      <w:spacing w:before="6"/>
                      <w:rPr>
                        <w:sz w:val="31"/>
                      </w:rPr>
                    </w:pPr>
                  </w:p>
                  <w:p w14:paraId="01B8FFB4" w14:textId="77777777" w:rsidR="00622C04" w:rsidRDefault="006D16CC">
                    <w:pPr>
                      <w:spacing w:line="252" w:lineRule="exact"/>
                      <w:rPr>
                        <w:sz w:val="21"/>
                      </w:rPr>
                    </w:pPr>
                    <w:r>
                      <w:rPr>
                        <w:w w:val="110"/>
                        <w:sz w:val="21"/>
                      </w:rPr>
                      <w:t>(c)</w:t>
                    </w:r>
                  </w:p>
                </w:txbxContent>
              </v:textbox>
            </v:shape>
            <v:shape id="_x0000_s1265" type="#_x0000_t202" style="position:absolute;left:1133;top:983;width:7687;height:1929" filled="f" stroked="f">
              <v:textbox inset="0,0,0,0">
                <w:txbxContent>
                  <w:p w14:paraId="0B15EFAA" w14:textId="77777777" w:rsidR="00622C04" w:rsidRDefault="006D16CC">
                    <w:pPr>
                      <w:spacing w:line="242" w:lineRule="auto"/>
                      <w:rPr>
                        <w:sz w:val="21"/>
                      </w:rPr>
                    </w:pPr>
                    <w:r>
                      <w:rPr>
                        <w:w w:val="110"/>
                        <w:sz w:val="21"/>
                      </w:rPr>
                      <w:t xml:space="preserve">The Forfeiture Act should specify that, subject to the exceptions in Recommendation 4, the forfeiture rule applies only where the </w:t>
                    </w:r>
                    <w:r>
                      <w:rPr>
                        <w:spacing w:val="-3"/>
                        <w:w w:val="110"/>
                        <w:sz w:val="21"/>
                      </w:rPr>
                      <w:t xml:space="preserve">killing, </w:t>
                    </w:r>
                    <w:r>
                      <w:rPr>
                        <w:w w:val="110"/>
                        <w:sz w:val="21"/>
                      </w:rPr>
                      <w:t xml:space="preserve">whether done in Victoria or elsewhere, would be murder or another indictable offence under the </w:t>
                    </w:r>
                    <w:r>
                      <w:rPr>
                        <w:rFonts w:ascii="Lucida Sans"/>
                        <w:i/>
                        <w:w w:val="110"/>
                        <w:sz w:val="21"/>
                      </w:rPr>
                      <w:t>Crimes Act</w:t>
                    </w:r>
                    <w:r>
                      <w:rPr>
                        <w:rFonts w:ascii="Lucida Sans"/>
                        <w:i/>
                        <w:spacing w:val="-57"/>
                        <w:w w:val="110"/>
                        <w:sz w:val="21"/>
                      </w:rPr>
                      <w:t xml:space="preserve"> </w:t>
                    </w:r>
                    <w:r>
                      <w:rPr>
                        <w:rFonts w:ascii="Lucida Sans"/>
                        <w:i/>
                        <w:spacing w:val="-4"/>
                        <w:w w:val="110"/>
                        <w:sz w:val="21"/>
                      </w:rPr>
                      <w:t xml:space="preserve">1958 </w:t>
                    </w:r>
                    <w:r>
                      <w:rPr>
                        <w:w w:val="110"/>
                        <w:sz w:val="21"/>
                      </w:rPr>
                      <w:t>(Vic).</w:t>
                    </w:r>
                  </w:p>
                  <w:p w14:paraId="6397FA8A" w14:textId="77777777" w:rsidR="00622C04" w:rsidRDefault="006D16CC">
                    <w:pPr>
                      <w:spacing w:before="117" w:line="242" w:lineRule="auto"/>
                      <w:ind w:right="18"/>
                      <w:jc w:val="both"/>
                      <w:rPr>
                        <w:sz w:val="21"/>
                      </w:rPr>
                    </w:pPr>
                    <w:r>
                      <w:rPr>
                        <w:w w:val="110"/>
                        <w:sz w:val="21"/>
                      </w:rPr>
                      <w:t xml:space="preserve">The Forfeiture Act should specify that the forfeiture rule does not apply where the </w:t>
                    </w:r>
                    <w:r>
                      <w:rPr>
                        <w:spacing w:val="-3"/>
                        <w:w w:val="110"/>
                        <w:sz w:val="21"/>
                      </w:rPr>
                      <w:t xml:space="preserve">killing,  </w:t>
                    </w:r>
                    <w:r>
                      <w:rPr>
                        <w:w w:val="110"/>
                        <w:sz w:val="21"/>
                      </w:rPr>
                      <w:t>whether done in Victoria or elsewhere, would be an offence under</w:t>
                    </w:r>
                    <w:r>
                      <w:rPr>
                        <w:spacing w:val="52"/>
                        <w:w w:val="110"/>
                        <w:sz w:val="21"/>
                      </w:rPr>
                      <w:t xml:space="preserve"> </w:t>
                    </w:r>
                    <w:r>
                      <w:rPr>
                        <w:w w:val="110"/>
                        <w:sz w:val="21"/>
                      </w:rPr>
                      <w:t xml:space="preserve">the </w:t>
                    </w:r>
                    <w:r>
                      <w:rPr>
                        <w:rFonts w:ascii="Lucida Sans"/>
                        <w:i/>
                        <w:w w:val="110"/>
                        <w:sz w:val="21"/>
                      </w:rPr>
                      <w:t>Crimes Act</w:t>
                    </w:r>
                    <w:r>
                      <w:rPr>
                        <w:rFonts w:ascii="Lucida Sans"/>
                        <w:i/>
                        <w:spacing w:val="-57"/>
                        <w:w w:val="110"/>
                        <w:sz w:val="21"/>
                      </w:rPr>
                      <w:t xml:space="preserve"> </w:t>
                    </w:r>
                    <w:r>
                      <w:rPr>
                        <w:rFonts w:ascii="Lucida Sans"/>
                        <w:i/>
                        <w:spacing w:val="-4"/>
                        <w:w w:val="110"/>
                        <w:sz w:val="21"/>
                      </w:rPr>
                      <w:t xml:space="preserve">1958 </w:t>
                    </w:r>
                    <w:r>
                      <w:rPr>
                        <w:w w:val="110"/>
                        <w:sz w:val="21"/>
                      </w:rPr>
                      <w:t>(Vic) of:</w:t>
                    </w:r>
                  </w:p>
                </w:txbxContent>
              </v:textbox>
            </v:shape>
            <v:shape id="_x0000_s1264" type="#_x0000_t202" style="position:absolute;left:566;top:983;width:137;height:1409" filled="f" stroked="f">
              <v:textbox inset="0,0,0,0">
                <w:txbxContent>
                  <w:p w14:paraId="5C35984B" w14:textId="77777777" w:rsidR="00622C04" w:rsidRDefault="006D16CC">
                    <w:pPr>
                      <w:spacing w:line="253" w:lineRule="exact"/>
                      <w:rPr>
                        <w:sz w:val="21"/>
                      </w:rPr>
                    </w:pPr>
                    <w:r>
                      <w:rPr>
                        <w:w w:val="109"/>
                        <w:sz w:val="21"/>
                      </w:rPr>
                      <w:t>3</w:t>
                    </w:r>
                  </w:p>
                  <w:p w14:paraId="0F204D5D" w14:textId="77777777" w:rsidR="00622C04" w:rsidRDefault="00622C04">
                    <w:pPr>
                      <w:rPr>
                        <w:sz w:val="24"/>
                      </w:rPr>
                    </w:pPr>
                  </w:p>
                  <w:p w14:paraId="6544B3A3" w14:textId="77777777" w:rsidR="00622C04" w:rsidRDefault="00622C04">
                    <w:pPr>
                      <w:rPr>
                        <w:sz w:val="24"/>
                      </w:rPr>
                    </w:pPr>
                  </w:p>
                  <w:p w14:paraId="17AC5FAA" w14:textId="77777777" w:rsidR="00622C04" w:rsidRDefault="00622C04">
                    <w:pPr>
                      <w:rPr>
                        <w:sz w:val="26"/>
                      </w:rPr>
                    </w:pPr>
                  </w:p>
                  <w:p w14:paraId="4ADEC25E" w14:textId="77777777" w:rsidR="00622C04" w:rsidRDefault="006D16CC">
                    <w:pPr>
                      <w:spacing w:line="252" w:lineRule="exact"/>
                      <w:rPr>
                        <w:sz w:val="21"/>
                      </w:rPr>
                    </w:pPr>
                    <w:r>
                      <w:rPr>
                        <w:w w:val="109"/>
                        <w:sz w:val="21"/>
                      </w:rPr>
                      <w:t>4</w:t>
                    </w:r>
                  </w:p>
                </w:txbxContent>
              </v:textbox>
            </v:shape>
            <v:shape id="_x0000_s1263" type="#_x0000_t202" style="position:absolute;left:340;width:8731;height:722" fillcolor="#fdebea" stroked="f">
              <v:textbox inset="0,0,0,0">
                <w:txbxContent>
                  <w:p w14:paraId="6E1D5185" w14:textId="77777777" w:rsidR="00622C04" w:rsidRDefault="006D16CC">
                    <w:pPr>
                      <w:spacing w:before="162"/>
                      <w:ind w:left="226"/>
                      <w:rPr>
                        <w:b/>
                        <w:sz w:val="32"/>
                      </w:rPr>
                    </w:pPr>
                    <w:r>
                      <w:rPr>
                        <w:b/>
                        <w:color w:val="EC5A4F"/>
                        <w:w w:val="110"/>
                        <w:sz w:val="32"/>
                      </w:rPr>
                      <w:t>Recommendations</w:t>
                    </w:r>
                  </w:p>
                </w:txbxContent>
              </v:textbox>
            </v:shape>
            <w10:anchorlock/>
          </v:group>
        </w:pict>
      </w:r>
    </w:p>
    <w:p w14:paraId="3C753A4D" w14:textId="77777777" w:rsidR="00622C04" w:rsidRDefault="00622C04">
      <w:pPr>
        <w:pStyle w:val="BodyText"/>
        <w:spacing w:before="5"/>
        <w:rPr>
          <w:sz w:val="16"/>
        </w:rPr>
      </w:pPr>
    </w:p>
    <w:p w14:paraId="784A8159" w14:textId="77777777" w:rsidR="00622C04" w:rsidRDefault="006D16CC">
      <w:pPr>
        <w:pStyle w:val="Heading2"/>
        <w:spacing w:before="95"/>
      </w:pPr>
      <w:bookmarkStart w:id="27" w:name="_TOC_250035"/>
      <w:bookmarkEnd w:id="27"/>
      <w:r>
        <w:rPr>
          <w:color w:val="EC5A4F"/>
          <w:w w:val="115"/>
        </w:rPr>
        <w:t>Persons found not guilty by reason of mental impairment</w:t>
      </w:r>
    </w:p>
    <w:p w14:paraId="5D512A51" w14:textId="77777777" w:rsidR="00622C04" w:rsidRDefault="006D16CC">
      <w:pPr>
        <w:pStyle w:val="ListParagraph"/>
        <w:numPr>
          <w:ilvl w:val="1"/>
          <w:numId w:val="55"/>
        </w:numPr>
        <w:tabs>
          <w:tab w:val="left" w:pos="2380"/>
          <w:tab w:val="left" w:pos="2381"/>
        </w:tabs>
        <w:spacing w:before="155" w:line="242" w:lineRule="auto"/>
        <w:ind w:right="1646"/>
        <w:rPr>
          <w:sz w:val="21"/>
        </w:rPr>
      </w:pPr>
      <w:r>
        <w:rPr>
          <w:w w:val="105"/>
          <w:sz w:val="21"/>
        </w:rPr>
        <w:t xml:space="preserve">The </w:t>
      </w:r>
      <w:r>
        <w:rPr>
          <w:spacing w:val="-3"/>
          <w:w w:val="105"/>
          <w:sz w:val="21"/>
        </w:rPr>
        <w:t xml:space="preserve">forfeiture </w:t>
      </w:r>
      <w:r>
        <w:rPr>
          <w:w w:val="105"/>
          <w:sz w:val="21"/>
        </w:rPr>
        <w:t xml:space="preserve">rule does </w:t>
      </w:r>
      <w:r>
        <w:rPr>
          <w:spacing w:val="-2"/>
          <w:w w:val="105"/>
          <w:sz w:val="21"/>
        </w:rPr>
        <w:t xml:space="preserve">not </w:t>
      </w:r>
      <w:r>
        <w:rPr>
          <w:w w:val="105"/>
          <w:sz w:val="21"/>
        </w:rPr>
        <w:t xml:space="preserve">apply at </w:t>
      </w:r>
      <w:r>
        <w:rPr>
          <w:spacing w:val="-2"/>
          <w:w w:val="105"/>
          <w:sz w:val="21"/>
        </w:rPr>
        <w:t xml:space="preserve">common </w:t>
      </w:r>
      <w:r>
        <w:rPr>
          <w:w w:val="105"/>
          <w:sz w:val="21"/>
        </w:rPr>
        <w:t xml:space="preserve">law </w:t>
      </w:r>
      <w:r>
        <w:rPr>
          <w:spacing w:val="-3"/>
          <w:w w:val="105"/>
          <w:sz w:val="21"/>
        </w:rPr>
        <w:t xml:space="preserve">to </w:t>
      </w:r>
      <w:r>
        <w:rPr>
          <w:w w:val="105"/>
          <w:sz w:val="21"/>
        </w:rPr>
        <w:t xml:space="preserve">persons </w:t>
      </w:r>
      <w:r>
        <w:rPr>
          <w:spacing w:val="-3"/>
          <w:w w:val="105"/>
          <w:sz w:val="21"/>
        </w:rPr>
        <w:t xml:space="preserve">found </w:t>
      </w:r>
      <w:r>
        <w:rPr>
          <w:spacing w:val="-2"/>
          <w:w w:val="105"/>
          <w:sz w:val="21"/>
        </w:rPr>
        <w:t xml:space="preserve">not </w:t>
      </w:r>
      <w:r>
        <w:rPr>
          <w:w w:val="105"/>
          <w:sz w:val="21"/>
        </w:rPr>
        <w:t xml:space="preserve">guilty of an unlawful </w:t>
      </w:r>
      <w:r>
        <w:rPr>
          <w:spacing w:val="-3"/>
          <w:w w:val="105"/>
          <w:sz w:val="21"/>
        </w:rPr>
        <w:t xml:space="preserve">killing </w:t>
      </w:r>
      <w:r>
        <w:rPr>
          <w:w w:val="105"/>
          <w:sz w:val="21"/>
        </w:rPr>
        <w:t xml:space="preserve">by reason of mental </w:t>
      </w:r>
      <w:r>
        <w:rPr>
          <w:spacing w:val="-3"/>
          <w:w w:val="105"/>
          <w:sz w:val="21"/>
        </w:rPr>
        <w:t>impairment.</w:t>
      </w:r>
      <w:r>
        <w:rPr>
          <w:spacing w:val="-3"/>
          <w:w w:val="105"/>
          <w:position w:val="7"/>
          <w:sz w:val="12"/>
        </w:rPr>
        <w:t xml:space="preserve">91 </w:t>
      </w:r>
      <w:r>
        <w:rPr>
          <w:w w:val="105"/>
          <w:sz w:val="21"/>
        </w:rPr>
        <w:t xml:space="preserve">The </w:t>
      </w:r>
      <w:r>
        <w:rPr>
          <w:spacing w:val="-3"/>
          <w:w w:val="105"/>
          <w:sz w:val="21"/>
        </w:rPr>
        <w:t xml:space="preserve">Commission recommends that </w:t>
      </w:r>
      <w:r>
        <w:rPr>
          <w:w w:val="105"/>
          <w:sz w:val="21"/>
        </w:rPr>
        <w:t xml:space="preserve">this </w:t>
      </w:r>
      <w:r>
        <w:rPr>
          <w:spacing w:val="-3"/>
          <w:w w:val="105"/>
          <w:sz w:val="21"/>
        </w:rPr>
        <w:t xml:space="preserve">exception </w:t>
      </w:r>
      <w:r>
        <w:rPr>
          <w:w w:val="105"/>
          <w:sz w:val="21"/>
        </w:rPr>
        <w:t xml:space="preserve">be </w:t>
      </w:r>
      <w:r>
        <w:rPr>
          <w:spacing w:val="-3"/>
          <w:w w:val="105"/>
          <w:sz w:val="21"/>
        </w:rPr>
        <w:t xml:space="preserve">retained </w:t>
      </w:r>
      <w:r>
        <w:rPr>
          <w:w w:val="105"/>
          <w:sz w:val="21"/>
        </w:rPr>
        <w:t xml:space="preserve">in the </w:t>
      </w:r>
      <w:r>
        <w:rPr>
          <w:spacing w:val="-3"/>
          <w:w w:val="105"/>
          <w:sz w:val="21"/>
        </w:rPr>
        <w:t xml:space="preserve">public interest </w:t>
      </w:r>
      <w:r>
        <w:rPr>
          <w:w w:val="105"/>
          <w:sz w:val="21"/>
        </w:rPr>
        <w:t>and in the interests of</w:t>
      </w:r>
      <w:r>
        <w:rPr>
          <w:spacing w:val="27"/>
          <w:w w:val="105"/>
          <w:sz w:val="21"/>
        </w:rPr>
        <w:t xml:space="preserve"> </w:t>
      </w:r>
      <w:r>
        <w:rPr>
          <w:spacing w:val="-3"/>
          <w:w w:val="105"/>
          <w:sz w:val="21"/>
        </w:rPr>
        <w:t>justice.</w:t>
      </w:r>
    </w:p>
    <w:p w14:paraId="0DD1505A" w14:textId="77777777" w:rsidR="00622C04" w:rsidRDefault="006D16CC">
      <w:pPr>
        <w:pStyle w:val="ListParagraph"/>
        <w:numPr>
          <w:ilvl w:val="1"/>
          <w:numId w:val="55"/>
        </w:numPr>
        <w:tabs>
          <w:tab w:val="left" w:pos="2381"/>
          <w:tab w:val="left" w:pos="2382"/>
        </w:tabs>
        <w:spacing w:before="123" w:line="242" w:lineRule="auto"/>
        <w:ind w:right="1804"/>
        <w:rPr>
          <w:sz w:val="12"/>
        </w:rPr>
      </w:pPr>
      <w:r>
        <w:rPr>
          <w:w w:val="105"/>
          <w:sz w:val="21"/>
        </w:rPr>
        <w:t>In</w:t>
      </w:r>
      <w:r>
        <w:rPr>
          <w:spacing w:val="-6"/>
          <w:w w:val="105"/>
          <w:sz w:val="21"/>
        </w:rPr>
        <w:t xml:space="preserve"> </w:t>
      </w:r>
      <w:r>
        <w:rPr>
          <w:w w:val="105"/>
          <w:sz w:val="21"/>
        </w:rPr>
        <w:t>order</w:t>
      </w:r>
      <w:r>
        <w:rPr>
          <w:spacing w:val="-6"/>
          <w:w w:val="105"/>
          <w:sz w:val="21"/>
        </w:rPr>
        <w:t xml:space="preserve"> </w:t>
      </w:r>
      <w:r>
        <w:rPr>
          <w:spacing w:val="-3"/>
          <w:w w:val="105"/>
          <w:sz w:val="21"/>
        </w:rPr>
        <w:t>to</w:t>
      </w:r>
      <w:r>
        <w:rPr>
          <w:spacing w:val="-6"/>
          <w:w w:val="105"/>
          <w:sz w:val="21"/>
        </w:rPr>
        <w:t xml:space="preserve"> </w:t>
      </w:r>
      <w:r>
        <w:rPr>
          <w:w w:val="105"/>
          <w:sz w:val="21"/>
        </w:rPr>
        <w:t>be</w:t>
      </w:r>
      <w:r>
        <w:rPr>
          <w:spacing w:val="-5"/>
          <w:w w:val="105"/>
          <w:sz w:val="21"/>
        </w:rPr>
        <w:t xml:space="preserve"> </w:t>
      </w:r>
      <w:r>
        <w:rPr>
          <w:spacing w:val="-3"/>
          <w:w w:val="105"/>
          <w:sz w:val="21"/>
        </w:rPr>
        <w:t>found</w:t>
      </w:r>
      <w:r>
        <w:rPr>
          <w:spacing w:val="-6"/>
          <w:w w:val="105"/>
          <w:sz w:val="21"/>
        </w:rPr>
        <w:t xml:space="preserve"> </w:t>
      </w:r>
      <w:r>
        <w:rPr>
          <w:spacing w:val="-2"/>
          <w:w w:val="105"/>
          <w:sz w:val="21"/>
        </w:rPr>
        <w:t>not</w:t>
      </w:r>
      <w:r>
        <w:rPr>
          <w:spacing w:val="-6"/>
          <w:w w:val="105"/>
          <w:sz w:val="21"/>
        </w:rPr>
        <w:t xml:space="preserve"> </w:t>
      </w:r>
      <w:r>
        <w:rPr>
          <w:w w:val="105"/>
          <w:sz w:val="21"/>
        </w:rPr>
        <w:t>guilty</w:t>
      </w:r>
      <w:r>
        <w:rPr>
          <w:spacing w:val="-6"/>
          <w:w w:val="105"/>
          <w:sz w:val="21"/>
        </w:rPr>
        <w:t xml:space="preserve"> </w:t>
      </w:r>
      <w:r>
        <w:rPr>
          <w:w w:val="105"/>
          <w:sz w:val="21"/>
        </w:rPr>
        <w:t>by</w:t>
      </w:r>
      <w:r>
        <w:rPr>
          <w:spacing w:val="-5"/>
          <w:w w:val="105"/>
          <w:sz w:val="21"/>
        </w:rPr>
        <w:t xml:space="preserve"> </w:t>
      </w:r>
      <w:r>
        <w:rPr>
          <w:w w:val="105"/>
          <w:sz w:val="21"/>
        </w:rPr>
        <w:t>reason</w:t>
      </w:r>
      <w:r>
        <w:rPr>
          <w:spacing w:val="-6"/>
          <w:w w:val="105"/>
          <w:sz w:val="21"/>
        </w:rPr>
        <w:t xml:space="preserve"> </w:t>
      </w:r>
      <w:r>
        <w:rPr>
          <w:w w:val="105"/>
          <w:sz w:val="21"/>
        </w:rPr>
        <w:t>of</w:t>
      </w:r>
      <w:r>
        <w:rPr>
          <w:spacing w:val="-6"/>
          <w:w w:val="105"/>
          <w:sz w:val="21"/>
        </w:rPr>
        <w:t xml:space="preserve"> </w:t>
      </w:r>
      <w:r>
        <w:rPr>
          <w:w w:val="105"/>
          <w:sz w:val="21"/>
        </w:rPr>
        <w:t>mental</w:t>
      </w:r>
      <w:r>
        <w:rPr>
          <w:spacing w:val="-5"/>
          <w:w w:val="105"/>
          <w:sz w:val="21"/>
        </w:rPr>
        <w:t xml:space="preserve"> </w:t>
      </w:r>
      <w:r>
        <w:rPr>
          <w:spacing w:val="-3"/>
          <w:w w:val="105"/>
          <w:sz w:val="21"/>
        </w:rPr>
        <w:t>impairment</w:t>
      </w:r>
      <w:r>
        <w:rPr>
          <w:spacing w:val="-6"/>
          <w:w w:val="105"/>
          <w:sz w:val="21"/>
        </w:rPr>
        <w:t xml:space="preserve"> </w:t>
      </w:r>
      <w:r>
        <w:rPr>
          <w:w w:val="105"/>
          <w:sz w:val="21"/>
        </w:rPr>
        <w:t>an</w:t>
      </w:r>
      <w:r>
        <w:rPr>
          <w:spacing w:val="-6"/>
          <w:w w:val="105"/>
          <w:sz w:val="21"/>
        </w:rPr>
        <w:t xml:space="preserve"> </w:t>
      </w:r>
      <w:r>
        <w:rPr>
          <w:w w:val="105"/>
          <w:sz w:val="21"/>
        </w:rPr>
        <w:t>offender</w:t>
      </w:r>
      <w:r>
        <w:rPr>
          <w:spacing w:val="-6"/>
          <w:w w:val="105"/>
          <w:sz w:val="21"/>
        </w:rPr>
        <w:t xml:space="preserve"> </w:t>
      </w:r>
      <w:r>
        <w:rPr>
          <w:w w:val="105"/>
          <w:sz w:val="21"/>
        </w:rPr>
        <w:t>must</w:t>
      </w:r>
      <w:r>
        <w:rPr>
          <w:spacing w:val="-5"/>
          <w:w w:val="105"/>
          <w:sz w:val="21"/>
        </w:rPr>
        <w:t xml:space="preserve"> </w:t>
      </w:r>
      <w:r>
        <w:rPr>
          <w:spacing w:val="-3"/>
          <w:w w:val="105"/>
          <w:sz w:val="21"/>
        </w:rPr>
        <w:t xml:space="preserve">prove that, </w:t>
      </w:r>
      <w:r>
        <w:rPr>
          <w:w w:val="105"/>
          <w:sz w:val="21"/>
        </w:rPr>
        <w:t xml:space="preserve">at the time of </w:t>
      </w:r>
      <w:r>
        <w:rPr>
          <w:spacing w:val="-3"/>
          <w:w w:val="105"/>
          <w:sz w:val="21"/>
        </w:rPr>
        <w:t xml:space="preserve">committing </w:t>
      </w:r>
      <w:r>
        <w:rPr>
          <w:w w:val="105"/>
          <w:sz w:val="21"/>
        </w:rPr>
        <w:t xml:space="preserve">the causative act, they </w:t>
      </w:r>
      <w:r>
        <w:rPr>
          <w:spacing w:val="-3"/>
          <w:w w:val="105"/>
          <w:sz w:val="21"/>
        </w:rPr>
        <w:t xml:space="preserve">were labouring </w:t>
      </w:r>
      <w:r>
        <w:rPr>
          <w:w w:val="105"/>
          <w:sz w:val="21"/>
        </w:rPr>
        <w:t xml:space="preserve">under </w:t>
      </w:r>
      <w:r>
        <w:rPr>
          <w:spacing w:val="-3"/>
          <w:w w:val="105"/>
          <w:sz w:val="21"/>
        </w:rPr>
        <w:t xml:space="preserve">such </w:t>
      </w:r>
      <w:r>
        <w:rPr>
          <w:w w:val="105"/>
          <w:sz w:val="21"/>
        </w:rPr>
        <w:t xml:space="preserve">a defect of reason </w:t>
      </w:r>
      <w:r>
        <w:rPr>
          <w:spacing w:val="-3"/>
          <w:w w:val="105"/>
          <w:sz w:val="21"/>
        </w:rPr>
        <w:t xml:space="preserve">from </w:t>
      </w:r>
      <w:r>
        <w:rPr>
          <w:w w:val="105"/>
          <w:sz w:val="21"/>
        </w:rPr>
        <w:t xml:space="preserve">disease of the </w:t>
      </w:r>
      <w:r>
        <w:rPr>
          <w:spacing w:val="-3"/>
          <w:w w:val="105"/>
          <w:sz w:val="21"/>
        </w:rPr>
        <w:t xml:space="preserve">mind </w:t>
      </w:r>
      <w:r>
        <w:rPr>
          <w:w w:val="105"/>
          <w:sz w:val="21"/>
        </w:rPr>
        <w:t xml:space="preserve">as </w:t>
      </w:r>
      <w:r>
        <w:rPr>
          <w:spacing w:val="-3"/>
          <w:w w:val="105"/>
          <w:sz w:val="21"/>
        </w:rPr>
        <w:t xml:space="preserve">to </w:t>
      </w:r>
      <w:r>
        <w:rPr>
          <w:spacing w:val="-2"/>
          <w:w w:val="105"/>
          <w:sz w:val="21"/>
        </w:rPr>
        <w:t xml:space="preserve">not </w:t>
      </w:r>
      <w:r>
        <w:rPr>
          <w:w w:val="105"/>
          <w:sz w:val="21"/>
        </w:rPr>
        <w:t xml:space="preserve">know the </w:t>
      </w:r>
      <w:r>
        <w:rPr>
          <w:spacing w:val="-3"/>
          <w:w w:val="105"/>
          <w:sz w:val="21"/>
        </w:rPr>
        <w:t xml:space="preserve">nature </w:t>
      </w:r>
      <w:r>
        <w:rPr>
          <w:w w:val="105"/>
          <w:sz w:val="21"/>
        </w:rPr>
        <w:t xml:space="preserve">and quality of the act they </w:t>
      </w:r>
      <w:r>
        <w:rPr>
          <w:spacing w:val="-3"/>
          <w:w w:val="105"/>
          <w:sz w:val="21"/>
        </w:rPr>
        <w:t xml:space="preserve">were </w:t>
      </w:r>
      <w:r>
        <w:rPr>
          <w:spacing w:val="-2"/>
          <w:w w:val="105"/>
          <w:sz w:val="21"/>
        </w:rPr>
        <w:t xml:space="preserve">doing, </w:t>
      </w:r>
      <w:r>
        <w:rPr>
          <w:w w:val="105"/>
          <w:sz w:val="21"/>
        </w:rPr>
        <w:t xml:space="preserve">or if they did </w:t>
      </w:r>
      <w:r>
        <w:rPr>
          <w:spacing w:val="-4"/>
          <w:w w:val="105"/>
          <w:sz w:val="21"/>
        </w:rPr>
        <w:t xml:space="preserve">know, </w:t>
      </w:r>
      <w:r>
        <w:rPr>
          <w:w w:val="105"/>
          <w:sz w:val="21"/>
        </w:rPr>
        <w:t xml:space="preserve">then they must </w:t>
      </w:r>
      <w:r>
        <w:rPr>
          <w:spacing w:val="-2"/>
          <w:w w:val="105"/>
          <w:sz w:val="21"/>
        </w:rPr>
        <w:t xml:space="preserve">not </w:t>
      </w:r>
      <w:r>
        <w:rPr>
          <w:spacing w:val="-3"/>
          <w:w w:val="105"/>
          <w:sz w:val="21"/>
        </w:rPr>
        <w:t xml:space="preserve">have </w:t>
      </w:r>
      <w:r>
        <w:rPr>
          <w:w w:val="105"/>
          <w:sz w:val="21"/>
        </w:rPr>
        <w:t xml:space="preserve">known </w:t>
      </w:r>
      <w:r>
        <w:rPr>
          <w:spacing w:val="-3"/>
          <w:w w:val="105"/>
          <w:sz w:val="21"/>
        </w:rPr>
        <w:t xml:space="preserve">that </w:t>
      </w:r>
      <w:r>
        <w:rPr>
          <w:w w:val="105"/>
          <w:sz w:val="21"/>
        </w:rPr>
        <w:t xml:space="preserve">the act was </w:t>
      </w:r>
      <w:r>
        <w:rPr>
          <w:spacing w:val="-3"/>
          <w:w w:val="105"/>
          <w:sz w:val="21"/>
        </w:rPr>
        <w:t>wrong.</w:t>
      </w:r>
      <w:r>
        <w:rPr>
          <w:spacing w:val="-3"/>
          <w:w w:val="105"/>
          <w:position w:val="7"/>
          <w:sz w:val="12"/>
        </w:rPr>
        <w:t xml:space="preserve">92 </w:t>
      </w:r>
      <w:r>
        <w:rPr>
          <w:w w:val="105"/>
          <w:sz w:val="21"/>
        </w:rPr>
        <w:t xml:space="preserve">They </w:t>
      </w:r>
      <w:r>
        <w:rPr>
          <w:spacing w:val="-3"/>
          <w:w w:val="105"/>
          <w:sz w:val="21"/>
        </w:rPr>
        <w:t>will therefore</w:t>
      </w:r>
      <w:r>
        <w:rPr>
          <w:spacing w:val="-3"/>
          <w:w w:val="105"/>
          <w:sz w:val="21"/>
        </w:rPr>
        <w:t xml:space="preserve"> </w:t>
      </w:r>
      <w:r>
        <w:rPr>
          <w:spacing w:val="-2"/>
          <w:w w:val="105"/>
          <w:sz w:val="21"/>
        </w:rPr>
        <w:t xml:space="preserve">not </w:t>
      </w:r>
      <w:r>
        <w:rPr>
          <w:spacing w:val="-3"/>
          <w:w w:val="105"/>
          <w:sz w:val="21"/>
        </w:rPr>
        <w:t xml:space="preserve">have </w:t>
      </w:r>
      <w:r>
        <w:rPr>
          <w:w w:val="105"/>
          <w:sz w:val="21"/>
        </w:rPr>
        <w:t xml:space="preserve">formed the mental </w:t>
      </w:r>
      <w:r>
        <w:rPr>
          <w:spacing w:val="-3"/>
          <w:w w:val="105"/>
          <w:sz w:val="21"/>
        </w:rPr>
        <w:t xml:space="preserve">intent that </w:t>
      </w:r>
      <w:r>
        <w:rPr>
          <w:w w:val="105"/>
          <w:sz w:val="21"/>
        </w:rPr>
        <w:t xml:space="preserve">needs </w:t>
      </w:r>
      <w:r>
        <w:rPr>
          <w:spacing w:val="-3"/>
          <w:w w:val="105"/>
          <w:sz w:val="21"/>
        </w:rPr>
        <w:t xml:space="preserve">to </w:t>
      </w:r>
      <w:r>
        <w:rPr>
          <w:w w:val="105"/>
          <w:sz w:val="21"/>
        </w:rPr>
        <w:t xml:space="preserve">be </w:t>
      </w:r>
      <w:r>
        <w:rPr>
          <w:spacing w:val="-3"/>
          <w:w w:val="105"/>
          <w:sz w:val="21"/>
        </w:rPr>
        <w:t xml:space="preserve">proved to </w:t>
      </w:r>
      <w:r>
        <w:rPr>
          <w:w w:val="105"/>
          <w:sz w:val="21"/>
        </w:rPr>
        <w:t xml:space="preserve">be held </w:t>
      </w:r>
      <w:r>
        <w:rPr>
          <w:spacing w:val="-3"/>
          <w:w w:val="105"/>
          <w:sz w:val="21"/>
        </w:rPr>
        <w:t xml:space="preserve">criminally responsible for </w:t>
      </w:r>
      <w:r>
        <w:rPr>
          <w:w w:val="105"/>
          <w:sz w:val="21"/>
        </w:rPr>
        <w:t xml:space="preserve">the </w:t>
      </w:r>
      <w:r>
        <w:rPr>
          <w:spacing w:val="-3"/>
          <w:w w:val="105"/>
          <w:sz w:val="21"/>
        </w:rPr>
        <w:t xml:space="preserve">offence </w:t>
      </w:r>
      <w:r>
        <w:rPr>
          <w:w w:val="105"/>
          <w:sz w:val="21"/>
        </w:rPr>
        <w:t xml:space="preserve">and </w:t>
      </w:r>
      <w:r>
        <w:rPr>
          <w:spacing w:val="-3"/>
          <w:w w:val="105"/>
          <w:sz w:val="21"/>
        </w:rPr>
        <w:t xml:space="preserve">are </w:t>
      </w:r>
      <w:r>
        <w:rPr>
          <w:spacing w:val="-2"/>
          <w:w w:val="105"/>
          <w:sz w:val="21"/>
        </w:rPr>
        <w:t xml:space="preserve">not </w:t>
      </w:r>
      <w:r>
        <w:rPr>
          <w:spacing w:val="-3"/>
          <w:w w:val="105"/>
          <w:sz w:val="21"/>
        </w:rPr>
        <w:t xml:space="preserve">morally culpable for </w:t>
      </w:r>
      <w:r>
        <w:rPr>
          <w:w w:val="105"/>
          <w:sz w:val="21"/>
        </w:rPr>
        <w:t>their</w:t>
      </w:r>
      <w:r>
        <w:rPr>
          <w:spacing w:val="5"/>
          <w:w w:val="105"/>
          <w:sz w:val="21"/>
        </w:rPr>
        <w:t xml:space="preserve"> </w:t>
      </w:r>
      <w:r>
        <w:rPr>
          <w:spacing w:val="-3"/>
          <w:w w:val="105"/>
          <w:sz w:val="21"/>
        </w:rPr>
        <w:t>actions.</w:t>
      </w:r>
      <w:r>
        <w:rPr>
          <w:spacing w:val="-3"/>
          <w:w w:val="105"/>
          <w:position w:val="7"/>
          <w:sz w:val="12"/>
        </w:rPr>
        <w:t>93</w:t>
      </w:r>
    </w:p>
    <w:p w14:paraId="320447E4" w14:textId="77777777" w:rsidR="00622C04" w:rsidRDefault="006D16CC">
      <w:pPr>
        <w:pStyle w:val="ListParagraph"/>
        <w:numPr>
          <w:ilvl w:val="1"/>
          <w:numId w:val="55"/>
        </w:numPr>
        <w:tabs>
          <w:tab w:val="left" w:pos="2380"/>
          <w:tab w:val="left" w:pos="2381"/>
        </w:tabs>
        <w:spacing w:before="128" w:line="242" w:lineRule="auto"/>
        <w:ind w:right="1745"/>
        <w:rPr>
          <w:sz w:val="21"/>
        </w:rPr>
      </w:pPr>
      <w:r>
        <w:rPr>
          <w:sz w:val="21"/>
        </w:rPr>
        <w:t xml:space="preserve">An offender who was </w:t>
      </w:r>
      <w:r>
        <w:rPr>
          <w:spacing w:val="-3"/>
          <w:sz w:val="21"/>
        </w:rPr>
        <w:t xml:space="preserve">conscious  that  </w:t>
      </w:r>
      <w:r>
        <w:rPr>
          <w:sz w:val="21"/>
        </w:rPr>
        <w:t xml:space="preserve">the act was one </w:t>
      </w:r>
      <w:r>
        <w:rPr>
          <w:spacing w:val="-3"/>
          <w:sz w:val="21"/>
        </w:rPr>
        <w:t>that</w:t>
      </w:r>
      <w:r>
        <w:rPr>
          <w:spacing w:val="41"/>
          <w:sz w:val="21"/>
        </w:rPr>
        <w:t xml:space="preserve"> </w:t>
      </w:r>
      <w:r>
        <w:rPr>
          <w:sz w:val="21"/>
        </w:rPr>
        <w:t xml:space="preserve">they should </w:t>
      </w:r>
      <w:r>
        <w:rPr>
          <w:spacing w:val="-2"/>
          <w:sz w:val="21"/>
        </w:rPr>
        <w:t xml:space="preserve">not  </w:t>
      </w:r>
      <w:r>
        <w:rPr>
          <w:sz w:val="21"/>
        </w:rPr>
        <w:t xml:space="preserve">be doing </w:t>
      </w:r>
      <w:r>
        <w:rPr>
          <w:spacing w:val="-3"/>
          <w:sz w:val="21"/>
        </w:rPr>
        <w:t xml:space="preserve">will  </w:t>
      </w:r>
      <w:r>
        <w:rPr>
          <w:sz w:val="21"/>
        </w:rPr>
        <w:t>be held</w:t>
      </w:r>
      <w:r>
        <w:rPr>
          <w:sz w:val="21"/>
        </w:rPr>
        <w:t xml:space="preserve"> </w:t>
      </w:r>
      <w:r>
        <w:rPr>
          <w:spacing w:val="-3"/>
          <w:sz w:val="21"/>
        </w:rPr>
        <w:t xml:space="preserve">criminally responsible </w:t>
      </w:r>
      <w:r>
        <w:rPr>
          <w:sz w:val="21"/>
        </w:rPr>
        <w:t xml:space="preserve">and </w:t>
      </w:r>
      <w:r>
        <w:rPr>
          <w:spacing w:val="-3"/>
          <w:sz w:val="21"/>
        </w:rPr>
        <w:t xml:space="preserve">will </w:t>
      </w:r>
      <w:r>
        <w:rPr>
          <w:sz w:val="21"/>
        </w:rPr>
        <w:t xml:space="preserve">be subject </w:t>
      </w:r>
      <w:r>
        <w:rPr>
          <w:spacing w:val="-3"/>
          <w:sz w:val="21"/>
        </w:rPr>
        <w:t xml:space="preserve">to </w:t>
      </w:r>
      <w:r>
        <w:rPr>
          <w:sz w:val="21"/>
        </w:rPr>
        <w:t xml:space="preserve">the application of the </w:t>
      </w:r>
      <w:r>
        <w:rPr>
          <w:spacing w:val="-3"/>
          <w:sz w:val="21"/>
        </w:rPr>
        <w:t xml:space="preserve">forfeiture rule </w:t>
      </w:r>
      <w:r>
        <w:rPr>
          <w:sz w:val="21"/>
        </w:rPr>
        <w:t xml:space="preserve">despite </w:t>
      </w:r>
      <w:r>
        <w:rPr>
          <w:spacing w:val="-3"/>
          <w:sz w:val="21"/>
        </w:rPr>
        <w:t xml:space="preserve">any </w:t>
      </w:r>
      <w:r>
        <w:rPr>
          <w:sz w:val="21"/>
        </w:rPr>
        <w:t xml:space="preserve">mental </w:t>
      </w:r>
      <w:r>
        <w:rPr>
          <w:spacing w:val="-3"/>
          <w:sz w:val="21"/>
        </w:rPr>
        <w:t xml:space="preserve">condition </w:t>
      </w:r>
      <w:r>
        <w:rPr>
          <w:sz w:val="21"/>
        </w:rPr>
        <w:t xml:space="preserve">they </w:t>
      </w:r>
      <w:r>
        <w:rPr>
          <w:spacing w:val="-3"/>
          <w:sz w:val="21"/>
        </w:rPr>
        <w:t xml:space="preserve">might </w:t>
      </w:r>
      <w:r>
        <w:rPr>
          <w:sz w:val="21"/>
        </w:rPr>
        <w:t xml:space="preserve">be </w:t>
      </w:r>
      <w:r>
        <w:rPr>
          <w:spacing w:val="-3"/>
          <w:sz w:val="21"/>
        </w:rPr>
        <w:t xml:space="preserve">suffering. </w:t>
      </w:r>
      <w:r>
        <w:rPr>
          <w:sz w:val="21"/>
        </w:rPr>
        <w:t xml:space="preserve">For </w:t>
      </w:r>
      <w:r>
        <w:rPr>
          <w:spacing w:val="-3"/>
          <w:sz w:val="21"/>
        </w:rPr>
        <w:t xml:space="preserve">example, </w:t>
      </w:r>
      <w:r>
        <w:rPr>
          <w:sz w:val="21"/>
        </w:rPr>
        <w:t xml:space="preserve">in </w:t>
      </w:r>
      <w:r>
        <w:rPr>
          <w:i/>
          <w:sz w:val="21"/>
        </w:rPr>
        <w:t xml:space="preserve">Clift v Clift </w:t>
      </w:r>
      <w:r>
        <w:rPr>
          <w:position w:val="7"/>
          <w:sz w:val="12"/>
        </w:rPr>
        <w:t xml:space="preserve">94 </w:t>
      </w:r>
      <w:r>
        <w:rPr>
          <w:spacing w:val="-3"/>
          <w:sz w:val="21"/>
        </w:rPr>
        <w:t xml:space="preserve">an intellectually </w:t>
      </w:r>
      <w:r>
        <w:rPr>
          <w:sz w:val="21"/>
        </w:rPr>
        <w:t xml:space="preserve">disabled </w:t>
      </w:r>
      <w:r>
        <w:rPr>
          <w:spacing w:val="-3"/>
          <w:sz w:val="21"/>
        </w:rPr>
        <w:t xml:space="preserve">woman suffering from </w:t>
      </w:r>
      <w:r>
        <w:rPr>
          <w:sz w:val="21"/>
        </w:rPr>
        <w:t xml:space="preserve">a depressive </w:t>
      </w:r>
      <w:r>
        <w:rPr>
          <w:spacing w:val="-3"/>
          <w:sz w:val="21"/>
        </w:rPr>
        <w:t xml:space="preserve">illness </w:t>
      </w:r>
      <w:r>
        <w:rPr>
          <w:sz w:val="21"/>
        </w:rPr>
        <w:t xml:space="preserve">and </w:t>
      </w:r>
      <w:r>
        <w:rPr>
          <w:spacing w:val="-3"/>
          <w:sz w:val="21"/>
        </w:rPr>
        <w:t xml:space="preserve">delusions  murdered </w:t>
      </w:r>
      <w:r>
        <w:rPr>
          <w:sz w:val="21"/>
        </w:rPr>
        <w:t xml:space="preserve">her </w:t>
      </w:r>
      <w:r>
        <w:rPr>
          <w:spacing w:val="-3"/>
          <w:sz w:val="21"/>
        </w:rPr>
        <w:t xml:space="preserve">aunt </w:t>
      </w:r>
      <w:r>
        <w:rPr>
          <w:sz w:val="21"/>
        </w:rPr>
        <w:t xml:space="preserve">and then </w:t>
      </w:r>
      <w:r>
        <w:rPr>
          <w:spacing w:val="-3"/>
          <w:sz w:val="21"/>
        </w:rPr>
        <w:t xml:space="preserve">killed herself. </w:t>
      </w:r>
      <w:r>
        <w:rPr>
          <w:sz w:val="21"/>
        </w:rPr>
        <w:t xml:space="preserve">Medical evidence </w:t>
      </w:r>
      <w:r>
        <w:rPr>
          <w:spacing w:val="-2"/>
          <w:sz w:val="21"/>
        </w:rPr>
        <w:t xml:space="preserve">showed </w:t>
      </w:r>
      <w:r>
        <w:rPr>
          <w:spacing w:val="-3"/>
          <w:sz w:val="21"/>
        </w:rPr>
        <w:t xml:space="preserve">that </w:t>
      </w:r>
      <w:r>
        <w:rPr>
          <w:sz w:val="21"/>
        </w:rPr>
        <w:t xml:space="preserve">she knew what she was </w:t>
      </w:r>
      <w:r>
        <w:rPr>
          <w:spacing w:val="-2"/>
          <w:sz w:val="21"/>
        </w:rPr>
        <w:t xml:space="preserve">doing, </w:t>
      </w:r>
      <w:r>
        <w:rPr>
          <w:sz w:val="21"/>
        </w:rPr>
        <w:t xml:space="preserve">and knew </w:t>
      </w:r>
      <w:r>
        <w:rPr>
          <w:spacing w:val="-3"/>
          <w:sz w:val="21"/>
        </w:rPr>
        <w:t xml:space="preserve">that </w:t>
      </w:r>
      <w:r>
        <w:rPr>
          <w:sz w:val="21"/>
        </w:rPr>
        <w:t xml:space="preserve">it was </w:t>
      </w:r>
      <w:r>
        <w:rPr>
          <w:spacing w:val="-2"/>
          <w:sz w:val="21"/>
        </w:rPr>
        <w:t xml:space="preserve">wrong, </w:t>
      </w:r>
      <w:r>
        <w:rPr>
          <w:sz w:val="21"/>
        </w:rPr>
        <w:t xml:space="preserve">even though her mental </w:t>
      </w:r>
      <w:r>
        <w:rPr>
          <w:spacing w:val="-3"/>
          <w:sz w:val="21"/>
        </w:rPr>
        <w:t xml:space="preserve">condition meant </w:t>
      </w:r>
      <w:r>
        <w:rPr>
          <w:sz w:val="21"/>
        </w:rPr>
        <w:t xml:space="preserve">she was </w:t>
      </w:r>
      <w:r>
        <w:rPr>
          <w:spacing w:val="-3"/>
          <w:sz w:val="21"/>
        </w:rPr>
        <w:t>unable</w:t>
      </w:r>
      <w:r>
        <w:rPr>
          <w:spacing w:val="15"/>
          <w:sz w:val="21"/>
        </w:rPr>
        <w:t xml:space="preserve"> </w:t>
      </w:r>
      <w:r>
        <w:rPr>
          <w:spacing w:val="-3"/>
          <w:sz w:val="21"/>
        </w:rPr>
        <w:t>to</w:t>
      </w:r>
      <w:r>
        <w:rPr>
          <w:spacing w:val="16"/>
          <w:sz w:val="21"/>
        </w:rPr>
        <w:t xml:space="preserve"> </w:t>
      </w:r>
      <w:r>
        <w:rPr>
          <w:spacing w:val="-3"/>
          <w:sz w:val="21"/>
        </w:rPr>
        <w:t>refrain</w:t>
      </w:r>
      <w:r>
        <w:rPr>
          <w:spacing w:val="16"/>
          <w:sz w:val="21"/>
        </w:rPr>
        <w:t xml:space="preserve"> </w:t>
      </w:r>
      <w:r>
        <w:rPr>
          <w:spacing w:val="-3"/>
          <w:sz w:val="21"/>
        </w:rPr>
        <w:t>from</w:t>
      </w:r>
      <w:r>
        <w:rPr>
          <w:spacing w:val="15"/>
          <w:sz w:val="21"/>
        </w:rPr>
        <w:t xml:space="preserve"> </w:t>
      </w:r>
      <w:r>
        <w:rPr>
          <w:spacing w:val="-3"/>
          <w:sz w:val="21"/>
        </w:rPr>
        <w:t>killing</w:t>
      </w:r>
      <w:r>
        <w:rPr>
          <w:spacing w:val="16"/>
          <w:sz w:val="21"/>
        </w:rPr>
        <w:t xml:space="preserve"> </w:t>
      </w:r>
      <w:r>
        <w:rPr>
          <w:sz w:val="21"/>
        </w:rPr>
        <w:t>her</w:t>
      </w:r>
      <w:r>
        <w:rPr>
          <w:spacing w:val="16"/>
          <w:sz w:val="21"/>
        </w:rPr>
        <w:t xml:space="preserve"> </w:t>
      </w:r>
      <w:r>
        <w:rPr>
          <w:spacing w:val="-3"/>
          <w:sz w:val="21"/>
        </w:rPr>
        <w:t>aunt.</w:t>
      </w:r>
      <w:r>
        <w:rPr>
          <w:spacing w:val="15"/>
          <w:sz w:val="21"/>
        </w:rPr>
        <w:t xml:space="preserve"> </w:t>
      </w:r>
      <w:r>
        <w:rPr>
          <w:sz w:val="21"/>
        </w:rPr>
        <w:t>The</w:t>
      </w:r>
      <w:r>
        <w:rPr>
          <w:spacing w:val="16"/>
          <w:sz w:val="21"/>
        </w:rPr>
        <w:t xml:space="preserve"> </w:t>
      </w:r>
      <w:r>
        <w:rPr>
          <w:spacing w:val="-3"/>
          <w:sz w:val="21"/>
        </w:rPr>
        <w:t>forfeiture</w:t>
      </w:r>
      <w:r>
        <w:rPr>
          <w:spacing w:val="16"/>
          <w:sz w:val="21"/>
        </w:rPr>
        <w:t xml:space="preserve"> </w:t>
      </w:r>
      <w:r>
        <w:rPr>
          <w:sz w:val="21"/>
        </w:rPr>
        <w:t>rule</w:t>
      </w:r>
      <w:r>
        <w:rPr>
          <w:spacing w:val="15"/>
          <w:sz w:val="21"/>
        </w:rPr>
        <w:t xml:space="preserve"> </w:t>
      </w:r>
      <w:r>
        <w:rPr>
          <w:sz w:val="21"/>
        </w:rPr>
        <w:t>was</w:t>
      </w:r>
      <w:r>
        <w:rPr>
          <w:spacing w:val="16"/>
          <w:sz w:val="21"/>
        </w:rPr>
        <w:t xml:space="preserve"> </w:t>
      </w:r>
      <w:r>
        <w:rPr>
          <w:spacing w:val="-3"/>
          <w:sz w:val="21"/>
        </w:rPr>
        <w:t>ther</w:t>
      </w:r>
      <w:r>
        <w:rPr>
          <w:spacing w:val="-3"/>
          <w:sz w:val="21"/>
        </w:rPr>
        <w:t>efore</w:t>
      </w:r>
      <w:r>
        <w:rPr>
          <w:spacing w:val="16"/>
          <w:sz w:val="21"/>
        </w:rPr>
        <w:t xml:space="preserve"> </w:t>
      </w:r>
      <w:r>
        <w:rPr>
          <w:spacing w:val="-3"/>
          <w:sz w:val="21"/>
        </w:rPr>
        <w:t>applied.</w:t>
      </w:r>
    </w:p>
    <w:p w14:paraId="6946BC55" w14:textId="77777777" w:rsidR="00622C04" w:rsidRDefault="006D16CC">
      <w:pPr>
        <w:pStyle w:val="ListParagraph"/>
        <w:numPr>
          <w:ilvl w:val="1"/>
          <w:numId w:val="55"/>
        </w:numPr>
        <w:tabs>
          <w:tab w:val="left" w:pos="2380"/>
          <w:tab w:val="left" w:pos="2381"/>
        </w:tabs>
        <w:spacing w:before="127" w:line="242" w:lineRule="auto"/>
        <w:ind w:left="2380" w:right="1615" w:hanging="793"/>
        <w:rPr>
          <w:sz w:val="21"/>
        </w:rPr>
      </w:pPr>
      <w:r>
        <w:rPr>
          <w:w w:val="105"/>
          <w:sz w:val="21"/>
        </w:rPr>
        <w:t xml:space="preserve">This </w:t>
      </w:r>
      <w:r>
        <w:rPr>
          <w:spacing w:val="-3"/>
          <w:w w:val="105"/>
          <w:sz w:val="21"/>
        </w:rPr>
        <w:t xml:space="preserve">exception </w:t>
      </w:r>
      <w:r>
        <w:rPr>
          <w:w w:val="105"/>
          <w:sz w:val="21"/>
        </w:rPr>
        <w:t xml:space="preserve">only applies </w:t>
      </w:r>
      <w:r>
        <w:rPr>
          <w:spacing w:val="-3"/>
          <w:w w:val="105"/>
          <w:sz w:val="21"/>
        </w:rPr>
        <w:t xml:space="preserve">to </w:t>
      </w:r>
      <w:r>
        <w:rPr>
          <w:w w:val="105"/>
          <w:sz w:val="21"/>
        </w:rPr>
        <w:t xml:space="preserve">a very specific class of offenders and does </w:t>
      </w:r>
      <w:r>
        <w:rPr>
          <w:spacing w:val="-2"/>
          <w:w w:val="105"/>
          <w:sz w:val="21"/>
        </w:rPr>
        <w:t xml:space="preserve">not </w:t>
      </w:r>
      <w:r>
        <w:rPr>
          <w:w w:val="105"/>
          <w:sz w:val="21"/>
        </w:rPr>
        <w:t xml:space="preserve">provide an </w:t>
      </w:r>
      <w:r>
        <w:rPr>
          <w:spacing w:val="-3"/>
          <w:w w:val="105"/>
          <w:sz w:val="21"/>
        </w:rPr>
        <w:t xml:space="preserve">incentive for </w:t>
      </w:r>
      <w:r>
        <w:rPr>
          <w:w w:val="105"/>
          <w:sz w:val="21"/>
        </w:rPr>
        <w:t xml:space="preserve">people </w:t>
      </w:r>
      <w:r>
        <w:rPr>
          <w:spacing w:val="-3"/>
          <w:w w:val="105"/>
          <w:sz w:val="21"/>
        </w:rPr>
        <w:t xml:space="preserve">to claim to have </w:t>
      </w:r>
      <w:r>
        <w:rPr>
          <w:w w:val="105"/>
          <w:sz w:val="21"/>
        </w:rPr>
        <w:t xml:space="preserve">a mental </w:t>
      </w:r>
      <w:r>
        <w:rPr>
          <w:spacing w:val="-3"/>
          <w:w w:val="105"/>
          <w:sz w:val="21"/>
        </w:rPr>
        <w:t xml:space="preserve">impairment </w:t>
      </w:r>
      <w:r>
        <w:rPr>
          <w:w w:val="105"/>
          <w:sz w:val="21"/>
        </w:rPr>
        <w:t xml:space="preserve">in order </w:t>
      </w:r>
      <w:r>
        <w:rPr>
          <w:spacing w:val="-3"/>
          <w:w w:val="105"/>
          <w:sz w:val="21"/>
        </w:rPr>
        <w:t xml:space="preserve">to inherit. </w:t>
      </w:r>
      <w:r>
        <w:rPr>
          <w:w w:val="105"/>
          <w:sz w:val="21"/>
        </w:rPr>
        <w:t xml:space="preserve">While it is open </w:t>
      </w:r>
      <w:r>
        <w:rPr>
          <w:spacing w:val="-3"/>
          <w:w w:val="105"/>
          <w:sz w:val="21"/>
        </w:rPr>
        <w:t xml:space="preserve">to </w:t>
      </w:r>
      <w:r>
        <w:rPr>
          <w:w w:val="105"/>
          <w:sz w:val="21"/>
        </w:rPr>
        <w:t xml:space="preserve">the court </w:t>
      </w:r>
      <w:r>
        <w:rPr>
          <w:spacing w:val="-3"/>
          <w:w w:val="105"/>
          <w:sz w:val="21"/>
        </w:rPr>
        <w:t xml:space="preserve">to infer that </w:t>
      </w:r>
      <w:r>
        <w:rPr>
          <w:w w:val="105"/>
          <w:sz w:val="21"/>
        </w:rPr>
        <w:t xml:space="preserve">a </w:t>
      </w:r>
      <w:r>
        <w:rPr>
          <w:spacing w:val="-3"/>
          <w:w w:val="105"/>
          <w:sz w:val="21"/>
        </w:rPr>
        <w:t xml:space="preserve">perpetrator </w:t>
      </w:r>
      <w:r>
        <w:rPr>
          <w:w w:val="105"/>
          <w:sz w:val="21"/>
        </w:rPr>
        <w:t xml:space="preserve">must </w:t>
      </w:r>
      <w:r>
        <w:rPr>
          <w:spacing w:val="-3"/>
          <w:w w:val="105"/>
          <w:sz w:val="21"/>
        </w:rPr>
        <w:t xml:space="preserve">have </w:t>
      </w:r>
      <w:r>
        <w:rPr>
          <w:w w:val="105"/>
          <w:sz w:val="21"/>
        </w:rPr>
        <w:t xml:space="preserve">been mentally </w:t>
      </w:r>
      <w:r>
        <w:rPr>
          <w:spacing w:val="-3"/>
          <w:w w:val="105"/>
          <w:sz w:val="21"/>
        </w:rPr>
        <w:t xml:space="preserve">ill </w:t>
      </w:r>
      <w:r>
        <w:rPr>
          <w:w w:val="105"/>
          <w:sz w:val="21"/>
        </w:rPr>
        <w:t xml:space="preserve">at the time of the </w:t>
      </w:r>
      <w:r>
        <w:rPr>
          <w:spacing w:val="-3"/>
          <w:w w:val="105"/>
          <w:sz w:val="21"/>
        </w:rPr>
        <w:t>offence,</w:t>
      </w:r>
      <w:r>
        <w:rPr>
          <w:spacing w:val="-3"/>
          <w:w w:val="105"/>
          <w:position w:val="7"/>
          <w:sz w:val="12"/>
        </w:rPr>
        <w:t xml:space="preserve">95 </w:t>
      </w:r>
      <w:r>
        <w:rPr>
          <w:w w:val="105"/>
          <w:sz w:val="21"/>
        </w:rPr>
        <w:t xml:space="preserve">it is difficult in practice </w:t>
      </w:r>
      <w:r>
        <w:rPr>
          <w:spacing w:val="-3"/>
          <w:w w:val="105"/>
          <w:sz w:val="21"/>
        </w:rPr>
        <w:t xml:space="preserve">to prove that </w:t>
      </w:r>
      <w:r>
        <w:rPr>
          <w:w w:val="105"/>
          <w:sz w:val="21"/>
        </w:rPr>
        <w:t xml:space="preserve">a person </w:t>
      </w:r>
      <w:r>
        <w:rPr>
          <w:spacing w:val="-2"/>
          <w:w w:val="105"/>
          <w:sz w:val="21"/>
        </w:rPr>
        <w:t xml:space="preserve">has </w:t>
      </w:r>
      <w:r>
        <w:rPr>
          <w:w w:val="105"/>
          <w:sz w:val="21"/>
        </w:rPr>
        <w:t xml:space="preserve">a mental </w:t>
      </w:r>
      <w:r>
        <w:rPr>
          <w:spacing w:val="-3"/>
          <w:w w:val="105"/>
          <w:sz w:val="21"/>
        </w:rPr>
        <w:t>impairment.</w:t>
      </w:r>
      <w:r>
        <w:rPr>
          <w:spacing w:val="-3"/>
          <w:w w:val="105"/>
          <w:position w:val="7"/>
          <w:sz w:val="12"/>
        </w:rPr>
        <w:t>96</w:t>
      </w:r>
      <w:r>
        <w:rPr>
          <w:spacing w:val="-7"/>
          <w:w w:val="105"/>
          <w:position w:val="7"/>
          <w:sz w:val="12"/>
        </w:rPr>
        <w:t xml:space="preserve"> </w:t>
      </w:r>
      <w:r>
        <w:rPr>
          <w:w w:val="105"/>
          <w:sz w:val="21"/>
        </w:rPr>
        <w:t>In</w:t>
      </w:r>
    </w:p>
    <w:p w14:paraId="59B40628" w14:textId="77777777" w:rsidR="00622C04" w:rsidRDefault="006D16CC">
      <w:pPr>
        <w:pStyle w:val="BodyText"/>
        <w:spacing w:before="5" w:line="242" w:lineRule="auto"/>
        <w:ind w:left="2381" w:right="1580"/>
      </w:pPr>
      <w:r>
        <w:rPr>
          <w:spacing w:val="-3"/>
          <w:w w:val="105"/>
        </w:rPr>
        <w:t xml:space="preserve">addition, </w:t>
      </w:r>
      <w:r>
        <w:rPr>
          <w:w w:val="105"/>
        </w:rPr>
        <w:t xml:space="preserve">a </w:t>
      </w:r>
      <w:r>
        <w:rPr>
          <w:spacing w:val="-3"/>
          <w:w w:val="105"/>
        </w:rPr>
        <w:t xml:space="preserve">finding </w:t>
      </w:r>
      <w:r>
        <w:rPr>
          <w:w w:val="105"/>
        </w:rPr>
        <w:t xml:space="preserve">of </w:t>
      </w:r>
      <w:r>
        <w:rPr>
          <w:spacing w:val="-2"/>
          <w:w w:val="105"/>
        </w:rPr>
        <w:t xml:space="preserve">not </w:t>
      </w:r>
      <w:r>
        <w:rPr>
          <w:w w:val="105"/>
        </w:rPr>
        <w:t xml:space="preserve">guilty by reason of mental </w:t>
      </w:r>
      <w:r>
        <w:rPr>
          <w:spacing w:val="-3"/>
          <w:w w:val="105"/>
        </w:rPr>
        <w:t xml:space="preserve">impairment </w:t>
      </w:r>
      <w:r>
        <w:rPr>
          <w:spacing w:val="-2"/>
          <w:w w:val="105"/>
        </w:rPr>
        <w:t xml:space="preserve">has </w:t>
      </w:r>
      <w:r>
        <w:rPr>
          <w:w w:val="105"/>
        </w:rPr>
        <w:t xml:space="preserve">serious </w:t>
      </w:r>
      <w:r>
        <w:rPr>
          <w:spacing w:val="-3"/>
          <w:w w:val="105"/>
        </w:rPr>
        <w:t xml:space="preserve">consequences </w:t>
      </w:r>
      <w:r>
        <w:rPr>
          <w:w w:val="105"/>
        </w:rPr>
        <w:t xml:space="preserve">and is </w:t>
      </w:r>
      <w:r>
        <w:rPr>
          <w:spacing w:val="-2"/>
          <w:w w:val="105"/>
        </w:rPr>
        <w:t xml:space="preserve">not </w:t>
      </w:r>
      <w:r>
        <w:rPr>
          <w:spacing w:val="-3"/>
          <w:w w:val="105"/>
        </w:rPr>
        <w:t xml:space="preserve">treated lightly </w:t>
      </w:r>
      <w:r>
        <w:rPr>
          <w:w w:val="105"/>
        </w:rPr>
        <w:t>by th</w:t>
      </w:r>
      <w:r>
        <w:rPr>
          <w:w w:val="105"/>
        </w:rPr>
        <w:t>e courts.</w:t>
      </w:r>
    </w:p>
    <w:p w14:paraId="6A5D2158" w14:textId="77777777" w:rsidR="00622C04" w:rsidRDefault="00622C04">
      <w:pPr>
        <w:pStyle w:val="BodyText"/>
        <w:rPr>
          <w:sz w:val="20"/>
        </w:rPr>
      </w:pPr>
    </w:p>
    <w:p w14:paraId="11D50DA1" w14:textId="77777777" w:rsidR="00622C04" w:rsidRDefault="00622C04">
      <w:pPr>
        <w:pStyle w:val="BodyText"/>
        <w:rPr>
          <w:sz w:val="20"/>
        </w:rPr>
      </w:pPr>
    </w:p>
    <w:p w14:paraId="3578991A" w14:textId="77777777" w:rsidR="00622C04" w:rsidRDefault="00622C04">
      <w:pPr>
        <w:pStyle w:val="BodyText"/>
        <w:rPr>
          <w:sz w:val="20"/>
        </w:rPr>
      </w:pPr>
    </w:p>
    <w:p w14:paraId="6E965C73" w14:textId="77777777" w:rsidR="00622C04" w:rsidRDefault="00622C04">
      <w:pPr>
        <w:pStyle w:val="BodyText"/>
        <w:rPr>
          <w:sz w:val="20"/>
        </w:rPr>
      </w:pPr>
    </w:p>
    <w:p w14:paraId="19659819" w14:textId="77777777" w:rsidR="00622C04" w:rsidRDefault="00622C04">
      <w:pPr>
        <w:pStyle w:val="BodyText"/>
        <w:rPr>
          <w:sz w:val="20"/>
        </w:rPr>
      </w:pPr>
    </w:p>
    <w:p w14:paraId="6988B558" w14:textId="77777777" w:rsidR="00622C04" w:rsidRDefault="006D16CC">
      <w:pPr>
        <w:pStyle w:val="BodyText"/>
        <w:spacing w:before="9"/>
        <w:rPr>
          <w:sz w:val="10"/>
        </w:rPr>
      </w:pPr>
      <w:r>
        <w:pict w14:anchorId="4D8665F7">
          <v:line id="_x0000_s1261" style="position:absolute;z-index:251569152;mso-wrap-distance-left:0;mso-wrap-distance-right:0;mso-position-horizontal-relative:page" from="79.35pt,9.05pt" to="515.9pt,9.05pt" strokecolor="#f9ceca" strokeweight="1pt">
            <w10:wrap type="topAndBottom" anchorx="page"/>
          </v:line>
        </w:pict>
      </w:r>
    </w:p>
    <w:p w14:paraId="3CA1EF00" w14:textId="77777777" w:rsidR="00622C04" w:rsidRDefault="006D16CC">
      <w:pPr>
        <w:pStyle w:val="ListParagraph"/>
        <w:numPr>
          <w:ilvl w:val="0"/>
          <w:numId w:val="38"/>
        </w:numPr>
        <w:tabs>
          <w:tab w:val="left" w:pos="2380"/>
          <w:tab w:val="left" w:pos="2382"/>
        </w:tabs>
        <w:spacing w:before="117"/>
        <w:rPr>
          <w:sz w:val="13"/>
        </w:rPr>
      </w:pPr>
      <w:r>
        <w:rPr>
          <w:i/>
          <w:w w:val="105"/>
          <w:sz w:val="13"/>
        </w:rPr>
        <w:t>In</w:t>
      </w:r>
      <w:r>
        <w:rPr>
          <w:i/>
          <w:spacing w:val="3"/>
          <w:w w:val="105"/>
          <w:sz w:val="13"/>
        </w:rPr>
        <w:t xml:space="preserve"> </w:t>
      </w:r>
      <w:r>
        <w:rPr>
          <w:i/>
          <w:w w:val="105"/>
          <w:sz w:val="13"/>
        </w:rPr>
        <w:t>the</w:t>
      </w:r>
      <w:r>
        <w:rPr>
          <w:i/>
          <w:spacing w:val="3"/>
          <w:w w:val="105"/>
          <w:sz w:val="13"/>
        </w:rPr>
        <w:t xml:space="preserve"> </w:t>
      </w:r>
      <w:r>
        <w:rPr>
          <w:i/>
          <w:w w:val="105"/>
          <w:sz w:val="13"/>
        </w:rPr>
        <w:t>Estate</w:t>
      </w:r>
      <w:r>
        <w:rPr>
          <w:i/>
          <w:spacing w:val="4"/>
          <w:w w:val="105"/>
          <w:sz w:val="13"/>
        </w:rPr>
        <w:t xml:space="preserve"> </w:t>
      </w:r>
      <w:r>
        <w:rPr>
          <w:i/>
          <w:w w:val="105"/>
          <w:sz w:val="13"/>
        </w:rPr>
        <w:t>of</w:t>
      </w:r>
      <w:r>
        <w:rPr>
          <w:i/>
          <w:spacing w:val="3"/>
          <w:w w:val="105"/>
          <w:sz w:val="13"/>
        </w:rPr>
        <w:t xml:space="preserve"> </w:t>
      </w:r>
      <w:r>
        <w:rPr>
          <w:i/>
          <w:w w:val="105"/>
          <w:sz w:val="13"/>
        </w:rPr>
        <w:t>Hall</w:t>
      </w:r>
      <w:r>
        <w:rPr>
          <w:i/>
          <w:spacing w:val="4"/>
          <w:w w:val="105"/>
          <w:sz w:val="13"/>
        </w:rPr>
        <w:t xml:space="preserve"> </w:t>
      </w:r>
      <w:r>
        <w:rPr>
          <w:w w:val="105"/>
          <w:sz w:val="13"/>
        </w:rPr>
        <w:t>[1914]</w:t>
      </w:r>
      <w:r>
        <w:rPr>
          <w:spacing w:val="5"/>
          <w:w w:val="105"/>
          <w:sz w:val="13"/>
        </w:rPr>
        <w:t xml:space="preserve"> </w:t>
      </w:r>
      <w:r>
        <w:rPr>
          <w:w w:val="105"/>
          <w:sz w:val="13"/>
        </w:rPr>
        <w:t>P</w:t>
      </w:r>
      <w:r>
        <w:rPr>
          <w:spacing w:val="4"/>
          <w:w w:val="105"/>
          <w:sz w:val="13"/>
        </w:rPr>
        <w:t xml:space="preserve"> </w:t>
      </w:r>
      <w:r>
        <w:rPr>
          <w:w w:val="105"/>
          <w:sz w:val="13"/>
        </w:rPr>
        <w:t>1;</w:t>
      </w:r>
      <w:r>
        <w:rPr>
          <w:spacing w:val="4"/>
          <w:w w:val="105"/>
          <w:sz w:val="13"/>
        </w:rPr>
        <w:t xml:space="preserve"> </w:t>
      </w:r>
      <w:r>
        <w:rPr>
          <w:i/>
          <w:w w:val="105"/>
          <w:sz w:val="13"/>
        </w:rPr>
        <w:t>Re</w:t>
      </w:r>
      <w:r>
        <w:rPr>
          <w:i/>
          <w:spacing w:val="4"/>
          <w:w w:val="105"/>
          <w:sz w:val="13"/>
        </w:rPr>
        <w:t xml:space="preserve"> </w:t>
      </w:r>
      <w:r>
        <w:rPr>
          <w:i/>
          <w:w w:val="105"/>
          <w:sz w:val="13"/>
        </w:rPr>
        <w:t>Houghton</w:t>
      </w:r>
      <w:r>
        <w:rPr>
          <w:i/>
          <w:spacing w:val="4"/>
          <w:w w:val="105"/>
          <w:sz w:val="13"/>
        </w:rPr>
        <w:t xml:space="preserve"> </w:t>
      </w:r>
      <w:r>
        <w:rPr>
          <w:spacing w:val="-3"/>
          <w:w w:val="105"/>
          <w:sz w:val="13"/>
        </w:rPr>
        <w:t>[1915]</w:t>
      </w:r>
      <w:r>
        <w:rPr>
          <w:spacing w:val="4"/>
          <w:w w:val="105"/>
          <w:sz w:val="13"/>
        </w:rPr>
        <w:t xml:space="preserve"> </w:t>
      </w:r>
      <w:r>
        <w:rPr>
          <w:w w:val="105"/>
          <w:sz w:val="13"/>
        </w:rPr>
        <w:t>2</w:t>
      </w:r>
      <w:r>
        <w:rPr>
          <w:spacing w:val="5"/>
          <w:w w:val="105"/>
          <w:sz w:val="13"/>
        </w:rPr>
        <w:t xml:space="preserve"> </w:t>
      </w:r>
      <w:r>
        <w:rPr>
          <w:w w:val="105"/>
          <w:sz w:val="13"/>
        </w:rPr>
        <w:t>Ch</w:t>
      </w:r>
      <w:r>
        <w:rPr>
          <w:spacing w:val="4"/>
          <w:w w:val="105"/>
          <w:sz w:val="13"/>
        </w:rPr>
        <w:t xml:space="preserve"> </w:t>
      </w:r>
      <w:r>
        <w:rPr>
          <w:w w:val="105"/>
          <w:sz w:val="13"/>
        </w:rPr>
        <w:t>173;</w:t>
      </w:r>
      <w:r>
        <w:rPr>
          <w:spacing w:val="4"/>
          <w:w w:val="105"/>
          <w:sz w:val="13"/>
        </w:rPr>
        <w:t xml:space="preserve"> </w:t>
      </w:r>
      <w:r>
        <w:rPr>
          <w:i/>
          <w:w w:val="105"/>
          <w:sz w:val="13"/>
        </w:rPr>
        <w:t>Re</w:t>
      </w:r>
      <w:r>
        <w:rPr>
          <w:i/>
          <w:spacing w:val="4"/>
          <w:w w:val="105"/>
          <w:sz w:val="13"/>
        </w:rPr>
        <w:t xml:space="preserve"> </w:t>
      </w:r>
      <w:r>
        <w:rPr>
          <w:i/>
          <w:w w:val="105"/>
          <w:sz w:val="13"/>
        </w:rPr>
        <w:t>Plaister;</w:t>
      </w:r>
      <w:r>
        <w:rPr>
          <w:i/>
          <w:spacing w:val="3"/>
          <w:w w:val="105"/>
          <w:sz w:val="13"/>
        </w:rPr>
        <w:t xml:space="preserve"> </w:t>
      </w:r>
      <w:r>
        <w:rPr>
          <w:i/>
          <w:w w:val="105"/>
          <w:sz w:val="13"/>
        </w:rPr>
        <w:t>Perpetual</w:t>
      </w:r>
      <w:r>
        <w:rPr>
          <w:i/>
          <w:spacing w:val="4"/>
          <w:w w:val="105"/>
          <w:sz w:val="13"/>
        </w:rPr>
        <w:t xml:space="preserve"> </w:t>
      </w:r>
      <w:r>
        <w:rPr>
          <w:i/>
          <w:w w:val="105"/>
          <w:sz w:val="13"/>
        </w:rPr>
        <w:t>Trustee</w:t>
      </w:r>
      <w:r>
        <w:rPr>
          <w:i/>
          <w:spacing w:val="3"/>
          <w:w w:val="105"/>
          <w:sz w:val="13"/>
        </w:rPr>
        <w:t xml:space="preserve"> </w:t>
      </w:r>
      <w:r>
        <w:rPr>
          <w:i/>
          <w:w w:val="105"/>
          <w:sz w:val="13"/>
        </w:rPr>
        <w:t>Company</w:t>
      </w:r>
      <w:r>
        <w:rPr>
          <w:i/>
          <w:spacing w:val="3"/>
          <w:w w:val="105"/>
          <w:sz w:val="13"/>
        </w:rPr>
        <w:t xml:space="preserve"> </w:t>
      </w:r>
      <w:r>
        <w:rPr>
          <w:i/>
          <w:w w:val="105"/>
          <w:sz w:val="13"/>
        </w:rPr>
        <w:t>v</w:t>
      </w:r>
      <w:r>
        <w:rPr>
          <w:i/>
          <w:spacing w:val="4"/>
          <w:w w:val="105"/>
          <w:sz w:val="13"/>
        </w:rPr>
        <w:t xml:space="preserve"> </w:t>
      </w:r>
      <w:r>
        <w:rPr>
          <w:i/>
          <w:w w:val="105"/>
          <w:sz w:val="13"/>
        </w:rPr>
        <w:t>Crawshaw</w:t>
      </w:r>
      <w:r>
        <w:rPr>
          <w:i/>
          <w:spacing w:val="3"/>
          <w:w w:val="105"/>
          <w:sz w:val="13"/>
        </w:rPr>
        <w:t xml:space="preserve"> </w:t>
      </w:r>
      <w:r>
        <w:rPr>
          <w:w w:val="105"/>
          <w:sz w:val="13"/>
        </w:rPr>
        <w:t>(1934)</w:t>
      </w:r>
      <w:r>
        <w:rPr>
          <w:spacing w:val="4"/>
          <w:w w:val="105"/>
          <w:sz w:val="13"/>
        </w:rPr>
        <w:t xml:space="preserve"> </w:t>
      </w:r>
      <w:r>
        <w:rPr>
          <w:w w:val="105"/>
          <w:sz w:val="13"/>
        </w:rPr>
        <w:t>34</w:t>
      </w:r>
      <w:r>
        <w:rPr>
          <w:spacing w:val="5"/>
          <w:w w:val="105"/>
          <w:sz w:val="13"/>
        </w:rPr>
        <w:t xml:space="preserve"> </w:t>
      </w:r>
      <w:r>
        <w:rPr>
          <w:w w:val="105"/>
          <w:sz w:val="13"/>
        </w:rPr>
        <w:t>SR</w:t>
      </w:r>
      <w:r>
        <w:rPr>
          <w:spacing w:val="4"/>
          <w:w w:val="105"/>
          <w:sz w:val="13"/>
        </w:rPr>
        <w:t xml:space="preserve"> </w:t>
      </w:r>
      <w:r>
        <w:rPr>
          <w:spacing w:val="3"/>
          <w:w w:val="105"/>
          <w:sz w:val="13"/>
        </w:rPr>
        <w:t>(NSW)</w:t>
      </w:r>
      <w:r>
        <w:rPr>
          <w:spacing w:val="4"/>
          <w:w w:val="105"/>
          <w:sz w:val="13"/>
        </w:rPr>
        <w:t xml:space="preserve"> </w:t>
      </w:r>
      <w:r>
        <w:rPr>
          <w:w w:val="105"/>
          <w:sz w:val="13"/>
        </w:rPr>
        <w:t>547.</w:t>
      </w:r>
    </w:p>
    <w:p w14:paraId="2B5A9A69" w14:textId="77777777" w:rsidR="00622C04" w:rsidRDefault="006D16CC">
      <w:pPr>
        <w:pStyle w:val="ListParagraph"/>
        <w:numPr>
          <w:ilvl w:val="0"/>
          <w:numId w:val="38"/>
        </w:numPr>
        <w:tabs>
          <w:tab w:val="left" w:pos="2380"/>
          <w:tab w:val="left" w:pos="2381"/>
        </w:tabs>
        <w:ind w:left="2380" w:hanging="793"/>
        <w:rPr>
          <w:sz w:val="13"/>
        </w:rPr>
      </w:pPr>
      <w:r>
        <w:rPr>
          <w:i/>
          <w:w w:val="105"/>
          <w:sz w:val="13"/>
        </w:rPr>
        <w:t xml:space="preserve">R v M’Naghten </w:t>
      </w:r>
      <w:r>
        <w:rPr>
          <w:w w:val="105"/>
          <w:sz w:val="13"/>
        </w:rPr>
        <w:t>(1843) 8 ER</w:t>
      </w:r>
      <w:r>
        <w:rPr>
          <w:spacing w:val="25"/>
          <w:w w:val="105"/>
          <w:sz w:val="13"/>
        </w:rPr>
        <w:t xml:space="preserve"> </w:t>
      </w:r>
      <w:r>
        <w:rPr>
          <w:w w:val="105"/>
          <w:sz w:val="13"/>
        </w:rPr>
        <w:t>718.</w:t>
      </w:r>
    </w:p>
    <w:p w14:paraId="4DE26597" w14:textId="77777777" w:rsidR="00622C04" w:rsidRDefault="006D16CC">
      <w:pPr>
        <w:pStyle w:val="ListParagraph"/>
        <w:numPr>
          <w:ilvl w:val="0"/>
          <w:numId w:val="38"/>
        </w:numPr>
        <w:tabs>
          <w:tab w:val="left" w:pos="2380"/>
          <w:tab w:val="left" w:pos="2381"/>
        </w:tabs>
        <w:spacing w:before="2"/>
        <w:ind w:left="2380" w:right="1635" w:hanging="793"/>
        <w:rPr>
          <w:sz w:val="13"/>
        </w:rPr>
      </w:pPr>
      <w:r>
        <w:rPr>
          <w:w w:val="105"/>
          <w:sz w:val="13"/>
        </w:rPr>
        <w:t xml:space="preserve">Victorian Law Reform Commission, </w:t>
      </w:r>
      <w:r>
        <w:rPr>
          <w:i/>
          <w:w w:val="105"/>
          <w:sz w:val="13"/>
        </w:rPr>
        <w:t xml:space="preserve">Review of the Crimes (Mental Impairment and Unfitness to be Tried) Act </w:t>
      </w:r>
      <w:r>
        <w:rPr>
          <w:i/>
          <w:spacing w:val="-6"/>
          <w:w w:val="105"/>
          <w:sz w:val="13"/>
        </w:rPr>
        <w:t>1997</w:t>
      </w:r>
      <w:r>
        <w:rPr>
          <w:spacing w:val="-6"/>
          <w:w w:val="105"/>
          <w:sz w:val="13"/>
        </w:rPr>
        <w:t xml:space="preserve">, </w:t>
      </w:r>
      <w:r>
        <w:rPr>
          <w:w w:val="105"/>
          <w:sz w:val="13"/>
        </w:rPr>
        <w:t xml:space="preserve">Consultation Paper No </w:t>
      </w:r>
      <w:r>
        <w:rPr>
          <w:spacing w:val="-4"/>
          <w:w w:val="105"/>
          <w:sz w:val="13"/>
        </w:rPr>
        <w:t xml:space="preserve">17 </w:t>
      </w:r>
      <w:r>
        <w:rPr>
          <w:w w:val="105"/>
          <w:sz w:val="13"/>
        </w:rPr>
        <w:t>(2013)</w:t>
      </w:r>
      <w:r>
        <w:rPr>
          <w:spacing w:val="4"/>
          <w:w w:val="105"/>
          <w:sz w:val="13"/>
        </w:rPr>
        <w:t xml:space="preserve"> </w:t>
      </w:r>
      <w:r>
        <w:rPr>
          <w:spacing w:val="-3"/>
          <w:w w:val="105"/>
          <w:sz w:val="13"/>
        </w:rPr>
        <w:t>10–11.</w:t>
      </w:r>
    </w:p>
    <w:p w14:paraId="01603B95" w14:textId="77777777" w:rsidR="00622C04" w:rsidRDefault="006D16CC">
      <w:pPr>
        <w:tabs>
          <w:tab w:val="left" w:pos="2380"/>
        </w:tabs>
        <w:spacing w:before="2"/>
        <w:ind w:left="1587"/>
        <w:rPr>
          <w:sz w:val="13"/>
        </w:rPr>
      </w:pPr>
      <w:r>
        <w:rPr>
          <w:w w:val="105"/>
          <w:sz w:val="13"/>
        </w:rPr>
        <w:t>94</w:t>
      </w:r>
      <w:r>
        <w:rPr>
          <w:w w:val="105"/>
          <w:sz w:val="13"/>
        </w:rPr>
        <w:tab/>
        <w:t>[1964–5] NSWR</w:t>
      </w:r>
      <w:r>
        <w:rPr>
          <w:spacing w:val="9"/>
          <w:w w:val="105"/>
          <w:sz w:val="13"/>
        </w:rPr>
        <w:t xml:space="preserve"> </w:t>
      </w:r>
      <w:r>
        <w:rPr>
          <w:w w:val="105"/>
          <w:sz w:val="13"/>
        </w:rPr>
        <w:t>1896.</w:t>
      </w:r>
    </w:p>
    <w:p w14:paraId="63DA81EB" w14:textId="77777777" w:rsidR="00622C04" w:rsidRDefault="006D16CC">
      <w:pPr>
        <w:tabs>
          <w:tab w:val="left" w:pos="2380"/>
        </w:tabs>
        <w:spacing w:before="2"/>
        <w:ind w:left="1587"/>
        <w:rPr>
          <w:sz w:val="13"/>
        </w:rPr>
      </w:pPr>
      <w:r>
        <w:pict w14:anchorId="3802A08E">
          <v:shape id="_x0000_s1260" type="#_x0000_t202" style="position:absolute;left:0;text-align:left;margin-left:36pt;margin-top:3.8pt;width:13.5pt;height:14.25pt;z-index:251621376;mso-position-horizontal-relative:page" filled="f" stroked="f">
            <v:textbox inset="0,0,0,0">
              <w:txbxContent>
                <w:p w14:paraId="6295EB21" w14:textId="77777777" w:rsidR="00622C04" w:rsidRDefault="006D16CC">
                  <w:pPr>
                    <w:spacing w:line="284" w:lineRule="exact"/>
                    <w:rPr>
                      <w:b/>
                      <w:sz w:val="24"/>
                    </w:rPr>
                  </w:pPr>
                  <w:r>
                    <w:rPr>
                      <w:b/>
                      <w:color w:val="EC5A4F"/>
                      <w:w w:val="110"/>
                      <w:sz w:val="24"/>
                    </w:rPr>
                    <w:t>30</w:t>
                  </w:r>
                </w:p>
              </w:txbxContent>
            </v:textbox>
            <w10:wrap anchorx="page"/>
          </v:shape>
        </w:pict>
      </w:r>
      <w:r>
        <w:rPr>
          <w:w w:val="105"/>
          <w:sz w:val="13"/>
        </w:rPr>
        <w:t>95</w:t>
      </w:r>
      <w:r>
        <w:rPr>
          <w:w w:val="105"/>
          <w:sz w:val="13"/>
        </w:rPr>
        <w:tab/>
      </w:r>
      <w:r>
        <w:rPr>
          <w:i/>
          <w:w w:val="105"/>
          <w:sz w:val="13"/>
        </w:rPr>
        <w:t xml:space="preserve">Re Pitts </w:t>
      </w:r>
      <w:r>
        <w:rPr>
          <w:spacing w:val="-3"/>
          <w:w w:val="105"/>
          <w:sz w:val="13"/>
        </w:rPr>
        <w:t xml:space="preserve">[1931] </w:t>
      </w:r>
      <w:r>
        <w:rPr>
          <w:w w:val="105"/>
          <w:sz w:val="13"/>
        </w:rPr>
        <w:t>1 Ch</w:t>
      </w:r>
      <w:r>
        <w:rPr>
          <w:spacing w:val="25"/>
          <w:w w:val="105"/>
          <w:sz w:val="13"/>
        </w:rPr>
        <w:t xml:space="preserve"> </w:t>
      </w:r>
      <w:r>
        <w:rPr>
          <w:spacing w:val="2"/>
          <w:w w:val="105"/>
          <w:sz w:val="13"/>
        </w:rPr>
        <w:t>546.</w:t>
      </w:r>
    </w:p>
    <w:p w14:paraId="50B6F674" w14:textId="77777777" w:rsidR="00622C04" w:rsidRDefault="006D16CC">
      <w:pPr>
        <w:pStyle w:val="ListParagraph"/>
        <w:numPr>
          <w:ilvl w:val="0"/>
          <w:numId w:val="37"/>
        </w:numPr>
        <w:tabs>
          <w:tab w:val="left" w:pos="2380"/>
          <w:tab w:val="left" w:pos="2382"/>
        </w:tabs>
        <w:rPr>
          <w:sz w:val="13"/>
        </w:rPr>
      </w:pPr>
      <w:r>
        <w:rPr>
          <w:w w:val="105"/>
          <w:sz w:val="13"/>
        </w:rPr>
        <w:t xml:space="preserve">See </w:t>
      </w:r>
      <w:r>
        <w:rPr>
          <w:i/>
          <w:w w:val="105"/>
          <w:sz w:val="13"/>
        </w:rPr>
        <w:t xml:space="preserve">Clift v Clift </w:t>
      </w:r>
      <w:r>
        <w:rPr>
          <w:w w:val="105"/>
          <w:sz w:val="13"/>
        </w:rPr>
        <w:t>[1964–5] NSWR</w:t>
      </w:r>
      <w:r>
        <w:rPr>
          <w:spacing w:val="26"/>
          <w:w w:val="105"/>
          <w:sz w:val="13"/>
        </w:rPr>
        <w:t xml:space="preserve"> </w:t>
      </w:r>
      <w:r>
        <w:rPr>
          <w:w w:val="105"/>
          <w:sz w:val="13"/>
        </w:rPr>
        <w:t>1896.</w:t>
      </w:r>
    </w:p>
    <w:p w14:paraId="16199C88" w14:textId="77777777" w:rsidR="00622C04" w:rsidRDefault="00622C04">
      <w:pPr>
        <w:rPr>
          <w:sz w:val="13"/>
        </w:rPr>
        <w:sectPr w:rsidR="00622C04">
          <w:pgSz w:w="11910" w:h="16840"/>
          <w:pgMar w:top="1560" w:right="0" w:bottom="280" w:left="0" w:header="546" w:footer="0" w:gutter="0"/>
          <w:cols w:space="720"/>
        </w:sectPr>
      </w:pPr>
    </w:p>
    <w:p w14:paraId="6F96BF75" w14:textId="77777777" w:rsidR="00622C04" w:rsidRDefault="00622C04">
      <w:pPr>
        <w:pStyle w:val="BodyText"/>
        <w:rPr>
          <w:sz w:val="20"/>
        </w:rPr>
      </w:pPr>
    </w:p>
    <w:p w14:paraId="053BD23C" w14:textId="77777777" w:rsidR="00622C04" w:rsidRDefault="00622C04">
      <w:pPr>
        <w:pStyle w:val="BodyText"/>
        <w:spacing w:before="9"/>
        <w:rPr>
          <w:sz w:val="18"/>
        </w:rPr>
      </w:pPr>
    </w:p>
    <w:p w14:paraId="62FCFC78" w14:textId="77777777" w:rsidR="00622C04" w:rsidRDefault="006D16CC">
      <w:pPr>
        <w:pStyle w:val="ListParagraph"/>
        <w:numPr>
          <w:ilvl w:val="1"/>
          <w:numId w:val="55"/>
        </w:numPr>
        <w:tabs>
          <w:tab w:val="left" w:pos="2380"/>
          <w:tab w:val="left" w:pos="2381"/>
        </w:tabs>
        <w:spacing w:before="91" w:line="242" w:lineRule="auto"/>
        <w:ind w:right="1585"/>
        <w:rPr>
          <w:sz w:val="12"/>
        </w:rPr>
      </w:pPr>
      <w:r>
        <w:rPr>
          <w:w w:val="105"/>
          <w:sz w:val="21"/>
        </w:rPr>
        <w:t xml:space="preserve">Victoria Legal Aid </w:t>
      </w:r>
      <w:r>
        <w:rPr>
          <w:spacing w:val="-3"/>
          <w:w w:val="105"/>
          <w:sz w:val="21"/>
        </w:rPr>
        <w:t xml:space="preserve">noted </w:t>
      </w:r>
      <w:r>
        <w:rPr>
          <w:w w:val="105"/>
          <w:sz w:val="21"/>
        </w:rPr>
        <w:t xml:space="preserve">the </w:t>
      </w:r>
      <w:r>
        <w:rPr>
          <w:spacing w:val="-3"/>
          <w:w w:val="105"/>
          <w:sz w:val="21"/>
        </w:rPr>
        <w:t xml:space="preserve">significant consequences to </w:t>
      </w:r>
      <w:r>
        <w:rPr>
          <w:w w:val="105"/>
          <w:sz w:val="21"/>
        </w:rPr>
        <w:t xml:space="preserve">the offender of a </w:t>
      </w:r>
      <w:r>
        <w:rPr>
          <w:spacing w:val="-3"/>
          <w:w w:val="105"/>
          <w:sz w:val="21"/>
        </w:rPr>
        <w:t xml:space="preserve">finding </w:t>
      </w:r>
      <w:r>
        <w:rPr>
          <w:w w:val="105"/>
          <w:sz w:val="21"/>
        </w:rPr>
        <w:t xml:space="preserve">of </w:t>
      </w:r>
      <w:r>
        <w:rPr>
          <w:spacing w:val="-2"/>
          <w:w w:val="105"/>
          <w:sz w:val="21"/>
        </w:rPr>
        <w:t xml:space="preserve">not </w:t>
      </w:r>
      <w:r>
        <w:rPr>
          <w:w w:val="105"/>
          <w:sz w:val="21"/>
        </w:rPr>
        <w:t xml:space="preserve">guilty by reason of mental </w:t>
      </w:r>
      <w:r>
        <w:rPr>
          <w:spacing w:val="-3"/>
          <w:w w:val="105"/>
          <w:sz w:val="21"/>
        </w:rPr>
        <w:t xml:space="preserve">impairment </w:t>
      </w:r>
      <w:r>
        <w:rPr>
          <w:w w:val="105"/>
          <w:sz w:val="21"/>
        </w:rPr>
        <w:t xml:space="preserve">or unfit </w:t>
      </w:r>
      <w:r>
        <w:rPr>
          <w:spacing w:val="-3"/>
          <w:w w:val="105"/>
          <w:sz w:val="21"/>
        </w:rPr>
        <w:t xml:space="preserve">to </w:t>
      </w:r>
      <w:r>
        <w:rPr>
          <w:w w:val="105"/>
          <w:sz w:val="21"/>
        </w:rPr>
        <w:t xml:space="preserve">be </w:t>
      </w:r>
      <w:r>
        <w:rPr>
          <w:spacing w:val="-3"/>
          <w:w w:val="105"/>
          <w:sz w:val="21"/>
        </w:rPr>
        <w:t>tried.</w:t>
      </w:r>
      <w:r>
        <w:rPr>
          <w:spacing w:val="-3"/>
          <w:w w:val="105"/>
          <w:position w:val="7"/>
          <w:sz w:val="12"/>
        </w:rPr>
        <w:t xml:space="preserve">97 </w:t>
      </w:r>
      <w:r>
        <w:rPr>
          <w:w w:val="105"/>
          <w:sz w:val="21"/>
        </w:rPr>
        <w:t xml:space="preserve">Under the </w:t>
      </w:r>
      <w:r>
        <w:rPr>
          <w:i/>
          <w:w w:val="105"/>
          <w:sz w:val="21"/>
        </w:rPr>
        <w:t xml:space="preserve">Crimes (Mental Impairment and Unfitness to the </w:t>
      </w:r>
      <w:r>
        <w:rPr>
          <w:i/>
          <w:spacing w:val="-3"/>
          <w:w w:val="105"/>
          <w:sz w:val="21"/>
        </w:rPr>
        <w:t xml:space="preserve">Tried) </w:t>
      </w:r>
      <w:r>
        <w:rPr>
          <w:i/>
          <w:w w:val="105"/>
          <w:sz w:val="21"/>
        </w:rPr>
        <w:t xml:space="preserve">Act </w:t>
      </w:r>
      <w:r>
        <w:rPr>
          <w:i/>
          <w:spacing w:val="-8"/>
          <w:w w:val="105"/>
          <w:sz w:val="21"/>
        </w:rPr>
        <w:t xml:space="preserve">1997 </w:t>
      </w:r>
      <w:r>
        <w:rPr>
          <w:w w:val="105"/>
          <w:sz w:val="21"/>
        </w:rPr>
        <w:t xml:space="preserve">(Vic) (CMIA), these </w:t>
      </w:r>
      <w:r>
        <w:rPr>
          <w:spacing w:val="-3"/>
          <w:w w:val="105"/>
          <w:sz w:val="21"/>
        </w:rPr>
        <w:t>consequence</w:t>
      </w:r>
      <w:r>
        <w:rPr>
          <w:spacing w:val="-3"/>
          <w:w w:val="105"/>
          <w:sz w:val="21"/>
        </w:rPr>
        <w:t xml:space="preserve">s include </w:t>
      </w:r>
      <w:r>
        <w:rPr>
          <w:w w:val="105"/>
          <w:sz w:val="21"/>
        </w:rPr>
        <w:t>a</w:t>
      </w:r>
      <w:r>
        <w:rPr>
          <w:spacing w:val="-9"/>
          <w:w w:val="105"/>
          <w:sz w:val="21"/>
        </w:rPr>
        <w:t xml:space="preserve"> </w:t>
      </w:r>
      <w:r>
        <w:rPr>
          <w:spacing w:val="-3"/>
          <w:w w:val="105"/>
          <w:sz w:val="21"/>
        </w:rPr>
        <w:t>requirement</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w w:val="105"/>
          <w:sz w:val="21"/>
        </w:rPr>
        <w:t>offender</w:t>
      </w:r>
      <w:r>
        <w:rPr>
          <w:spacing w:val="-8"/>
          <w:w w:val="105"/>
          <w:sz w:val="21"/>
        </w:rPr>
        <w:t xml:space="preserve"> </w:t>
      </w:r>
      <w:r>
        <w:rPr>
          <w:w w:val="105"/>
          <w:sz w:val="21"/>
        </w:rPr>
        <w:t>undertake</w:t>
      </w:r>
      <w:r>
        <w:rPr>
          <w:spacing w:val="-8"/>
          <w:w w:val="105"/>
          <w:sz w:val="21"/>
        </w:rPr>
        <w:t xml:space="preserve"> </w:t>
      </w:r>
      <w:r>
        <w:rPr>
          <w:w w:val="105"/>
          <w:sz w:val="21"/>
        </w:rPr>
        <w:t>a</w:t>
      </w:r>
      <w:r>
        <w:rPr>
          <w:spacing w:val="-8"/>
          <w:w w:val="105"/>
          <w:sz w:val="21"/>
        </w:rPr>
        <w:t xml:space="preserve"> </w:t>
      </w:r>
      <w:r>
        <w:rPr>
          <w:w w:val="105"/>
          <w:sz w:val="21"/>
        </w:rPr>
        <w:t>supervision</w:t>
      </w:r>
      <w:r>
        <w:rPr>
          <w:spacing w:val="-8"/>
          <w:w w:val="105"/>
          <w:sz w:val="21"/>
        </w:rPr>
        <w:t xml:space="preserve"> </w:t>
      </w:r>
      <w:r>
        <w:rPr>
          <w:w w:val="105"/>
          <w:sz w:val="21"/>
        </w:rPr>
        <w:t>process</w:t>
      </w:r>
      <w:r>
        <w:rPr>
          <w:spacing w:val="-8"/>
          <w:w w:val="105"/>
          <w:sz w:val="21"/>
        </w:rPr>
        <w:t xml:space="preserve"> </w:t>
      </w:r>
      <w:r>
        <w:rPr>
          <w:spacing w:val="-3"/>
          <w:w w:val="105"/>
          <w:sz w:val="21"/>
        </w:rPr>
        <w:t>that</w:t>
      </w:r>
      <w:r>
        <w:rPr>
          <w:spacing w:val="-8"/>
          <w:w w:val="105"/>
          <w:sz w:val="21"/>
        </w:rPr>
        <w:t xml:space="preserve"> </w:t>
      </w:r>
      <w:r>
        <w:rPr>
          <w:w w:val="105"/>
          <w:sz w:val="21"/>
        </w:rPr>
        <w:t>can</w:t>
      </w:r>
      <w:r>
        <w:rPr>
          <w:spacing w:val="-8"/>
          <w:w w:val="105"/>
          <w:sz w:val="21"/>
        </w:rPr>
        <w:t xml:space="preserve"> </w:t>
      </w:r>
      <w:r>
        <w:rPr>
          <w:w w:val="105"/>
          <w:sz w:val="21"/>
        </w:rPr>
        <w:t>be</w:t>
      </w:r>
      <w:r>
        <w:rPr>
          <w:spacing w:val="-8"/>
          <w:w w:val="105"/>
          <w:sz w:val="21"/>
        </w:rPr>
        <w:t xml:space="preserve"> </w:t>
      </w:r>
      <w:r>
        <w:rPr>
          <w:spacing w:val="-3"/>
          <w:w w:val="105"/>
          <w:sz w:val="21"/>
        </w:rPr>
        <w:t>onerous</w:t>
      </w:r>
      <w:r>
        <w:rPr>
          <w:spacing w:val="-8"/>
          <w:w w:val="105"/>
          <w:sz w:val="21"/>
        </w:rPr>
        <w:t xml:space="preserve"> </w:t>
      </w:r>
      <w:r>
        <w:rPr>
          <w:w w:val="105"/>
          <w:sz w:val="21"/>
        </w:rPr>
        <w:t xml:space="preserve">and last </w:t>
      </w:r>
      <w:r>
        <w:rPr>
          <w:spacing w:val="-3"/>
          <w:w w:val="105"/>
          <w:sz w:val="21"/>
        </w:rPr>
        <w:t xml:space="preserve">for </w:t>
      </w:r>
      <w:r>
        <w:rPr>
          <w:w w:val="105"/>
          <w:sz w:val="21"/>
        </w:rPr>
        <w:t xml:space="preserve">a </w:t>
      </w:r>
      <w:r>
        <w:rPr>
          <w:spacing w:val="-3"/>
          <w:w w:val="105"/>
          <w:sz w:val="21"/>
        </w:rPr>
        <w:t xml:space="preserve">significant </w:t>
      </w:r>
      <w:r>
        <w:rPr>
          <w:w w:val="105"/>
          <w:sz w:val="21"/>
        </w:rPr>
        <w:t>period.</w:t>
      </w:r>
      <w:r>
        <w:rPr>
          <w:w w:val="105"/>
          <w:position w:val="7"/>
          <w:sz w:val="12"/>
        </w:rPr>
        <w:t xml:space="preserve">98 </w:t>
      </w:r>
      <w:r>
        <w:rPr>
          <w:w w:val="105"/>
          <w:sz w:val="21"/>
        </w:rPr>
        <w:t xml:space="preserve">The length of a supervision order is always </w:t>
      </w:r>
      <w:r>
        <w:rPr>
          <w:spacing w:val="-3"/>
          <w:w w:val="105"/>
          <w:sz w:val="21"/>
        </w:rPr>
        <w:t xml:space="preserve">indefinite </w:t>
      </w:r>
      <w:r>
        <w:rPr>
          <w:w w:val="105"/>
          <w:sz w:val="21"/>
        </w:rPr>
        <w:t xml:space="preserve">and can last the rest of a </w:t>
      </w:r>
      <w:r>
        <w:rPr>
          <w:spacing w:val="-3"/>
          <w:w w:val="105"/>
          <w:sz w:val="21"/>
        </w:rPr>
        <w:t xml:space="preserve">person’s </w:t>
      </w:r>
      <w:r>
        <w:rPr>
          <w:spacing w:val="-4"/>
          <w:w w:val="105"/>
          <w:sz w:val="21"/>
        </w:rPr>
        <w:t>life.</w:t>
      </w:r>
      <w:r>
        <w:rPr>
          <w:spacing w:val="-4"/>
          <w:w w:val="105"/>
          <w:position w:val="7"/>
          <w:sz w:val="12"/>
        </w:rPr>
        <w:t xml:space="preserve">99 </w:t>
      </w:r>
      <w:r>
        <w:rPr>
          <w:w w:val="105"/>
          <w:sz w:val="21"/>
        </w:rPr>
        <w:t xml:space="preserve">The process </w:t>
      </w:r>
      <w:r>
        <w:rPr>
          <w:spacing w:val="-3"/>
          <w:w w:val="105"/>
          <w:sz w:val="21"/>
        </w:rPr>
        <w:t xml:space="preserve">involves continual </w:t>
      </w:r>
      <w:r>
        <w:rPr>
          <w:w w:val="105"/>
          <w:sz w:val="21"/>
        </w:rPr>
        <w:t xml:space="preserve">assessment and review of the </w:t>
      </w:r>
      <w:r>
        <w:rPr>
          <w:spacing w:val="-3"/>
          <w:w w:val="105"/>
          <w:sz w:val="21"/>
        </w:rPr>
        <w:t xml:space="preserve">person’s </w:t>
      </w:r>
      <w:r>
        <w:rPr>
          <w:w w:val="105"/>
          <w:sz w:val="21"/>
        </w:rPr>
        <w:t xml:space="preserve">progress under the </w:t>
      </w:r>
      <w:r>
        <w:rPr>
          <w:spacing w:val="-4"/>
          <w:w w:val="105"/>
          <w:sz w:val="21"/>
        </w:rPr>
        <w:t xml:space="preserve">order. </w:t>
      </w:r>
      <w:r>
        <w:rPr>
          <w:w w:val="105"/>
          <w:sz w:val="21"/>
        </w:rPr>
        <w:t xml:space="preserve">The length of time </w:t>
      </w:r>
      <w:r>
        <w:rPr>
          <w:spacing w:val="-3"/>
          <w:w w:val="105"/>
          <w:sz w:val="21"/>
        </w:rPr>
        <w:t xml:space="preserve">that </w:t>
      </w:r>
      <w:r>
        <w:rPr>
          <w:w w:val="105"/>
          <w:sz w:val="21"/>
        </w:rPr>
        <w:t xml:space="preserve">people </w:t>
      </w:r>
      <w:r>
        <w:rPr>
          <w:spacing w:val="-3"/>
          <w:w w:val="105"/>
          <w:sz w:val="21"/>
        </w:rPr>
        <w:t xml:space="preserve">are ultimately </w:t>
      </w:r>
      <w:r>
        <w:rPr>
          <w:w w:val="105"/>
          <w:sz w:val="21"/>
        </w:rPr>
        <w:t xml:space="preserve">detained can </w:t>
      </w:r>
      <w:r>
        <w:rPr>
          <w:spacing w:val="-3"/>
          <w:w w:val="105"/>
          <w:sz w:val="21"/>
        </w:rPr>
        <w:t xml:space="preserve">vary, </w:t>
      </w:r>
      <w:r>
        <w:rPr>
          <w:w w:val="105"/>
          <w:sz w:val="21"/>
        </w:rPr>
        <w:t xml:space="preserve">and </w:t>
      </w:r>
      <w:r>
        <w:rPr>
          <w:spacing w:val="-3"/>
          <w:w w:val="105"/>
          <w:sz w:val="21"/>
        </w:rPr>
        <w:t xml:space="preserve">research </w:t>
      </w:r>
      <w:r>
        <w:rPr>
          <w:spacing w:val="-2"/>
          <w:w w:val="105"/>
          <w:sz w:val="21"/>
        </w:rPr>
        <w:t xml:space="preserve">has </w:t>
      </w:r>
      <w:r>
        <w:rPr>
          <w:w w:val="105"/>
          <w:sz w:val="21"/>
        </w:rPr>
        <w:t xml:space="preserve">shown </w:t>
      </w:r>
      <w:r>
        <w:rPr>
          <w:spacing w:val="-3"/>
          <w:w w:val="105"/>
          <w:sz w:val="21"/>
        </w:rPr>
        <w:t xml:space="preserve">that detention </w:t>
      </w:r>
      <w:r>
        <w:rPr>
          <w:w w:val="105"/>
          <w:sz w:val="21"/>
        </w:rPr>
        <w:t xml:space="preserve">under the CMIA in Victoria </w:t>
      </w:r>
      <w:r>
        <w:rPr>
          <w:spacing w:val="-2"/>
          <w:w w:val="105"/>
          <w:sz w:val="21"/>
        </w:rPr>
        <w:t xml:space="preserve">has ranged </w:t>
      </w:r>
      <w:r>
        <w:rPr>
          <w:spacing w:val="-3"/>
          <w:w w:val="105"/>
          <w:sz w:val="21"/>
        </w:rPr>
        <w:t xml:space="preserve">from </w:t>
      </w:r>
      <w:r>
        <w:rPr>
          <w:w w:val="105"/>
          <w:sz w:val="21"/>
        </w:rPr>
        <w:t xml:space="preserve">three </w:t>
      </w:r>
      <w:r>
        <w:rPr>
          <w:spacing w:val="-3"/>
          <w:w w:val="105"/>
          <w:sz w:val="21"/>
        </w:rPr>
        <w:t xml:space="preserve">months to </w:t>
      </w:r>
      <w:r>
        <w:rPr>
          <w:w w:val="105"/>
          <w:sz w:val="21"/>
        </w:rPr>
        <w:t>36</w:t>
      </w:r>
      <w:r>
        <w:rPr>
          <w:spacing w:val="42"/>
          <w:w w:val="105"/>
          <w:sz w:val="21"/>
        </w:rPr>
        <w:t xml:space="preserve"> </w:t>
      </w:r>
      <w:r>
        <w:rPr>
          <w:spacing w:val="-4"/>
          <w:w w:val="105"/>
          <w:sz w:val="21"/>
        </w:rPr>
        <w:t>years.</w:t>
      </w:r>
      <w:r>
        <w:rPr>
          <w:spacing w:val="-4"/>
          <w:w w:val="105"/>
          <w:position w:val="7"/>
          <w:sz w:val="12"/>
        </w:rPr>
        <w:t>10</w:t>
      </w:r>
      <w:r>
        <w:rPr>
          <w:spacing w:val="-4"/>
          <w:w w:val="105"/>
          <w:position w:val="7"/>
          <w:sz w:val="12"/>
        </w:rPr>
        <w:t>0</w:t>
      </w:r>
    </w:p>
    <w:p w14:paraId="1E6E7C09" w14:textId="77777777" w:rsidR="00622C04" w:rsidRDefault="006D16CC">
      <w:pPr>
        <w:pStyle w:val="ListParagraph"/>
        <w:numPr>
          <w:ilvl w:val="1"/>
          <w:numId w:val="55"/>
        </w:numPr>
        <w:tabs>
          <w:tab w:val="left" w:pos="2381"/>
          <w:tab w:val="left" w:pos="2382"/>
        </w:tabs>
        <w:spacing w:before="130" w:line="242" w:lineRule="auto"/>
        <w:ind w:right="1784"/>
        <w:rPr>
          <w:sz w:val="21"/>
        </w:rPr>
      </w:pPr>
      <w:r>
        <w:rPr>
          <w:spacing w:val="-3"/>
          <w:sz w:val="21"/>
        </w:rPr>
        <w:t xml:space="preserve">Retaining </w:t>
      </w:r>
      <w:r>
        <w:rPr>
          <w:sz w:val="21"/>
        </w:rPr>
        <w:t xml:space="preserve">the </w:t>
      </w:r>
      <w:r>
        <w:rPr>
          <w:spacing w:val="-3"/>
          <w:sz w:val="21"/>
        </w:rPr>
        <w:t xml:space="preserve">exception from </w:t>
      </w:r>
      <w:r>
        <w:rPr>
          <w:sz w:val="21"/>
        </w:rPr>
        <w:t xml:space="preserve">the rule </w:t>
      </w:r>
      <w:r>
        <w:rPr>
          <w:spacing w:val="-3"/>
          <w:sz w:val="21"/>
        </w:rPr>
        <w:t xml:space="preserve">for </w:t>
      </w:r>
      <w:r>
        <w:rPr>
          <w:sz w:val="21"/>
        </w:rPr>
        <w:t xml:space="preserve">persons </w:t>
      </w:r>
      <w:r>
        <w:rPr>
          <w:spacing w:val="-3"/>
          <w:sz w:val="21"/>
        </w:rPr>
        <w:t xml:space="preserve">found </w:t>
      </w:r>
      <w:r>
        <w:rPr>
          <w:spacing w:val="-2"/>
          <w:sz w:val="21"/>
        </w:rPr>
        <w:t xml:space="preserve">not </w:t>
      </w:r>
      <w:r>
        <w:rPr>
          <w:sz w:val="21"/>
        </w:rPr>
        <w:t xml:space="preserve">guilty due </w:t>
      </w:r>
      <w:r>
        <w:rPr>
          <w:spacing w:val="-3"/>
          <w:sz w:val="21"/>
        </w:rPr>
        <w:t xml:space="preserve">to </w:t>
      </w:r>
      <w:r>
        <w:rPr>
          <w:sz w:val="21"/>
        </w:rPr>
        <w:t xml:space="preserve">their mental </w:t>
      </w:r>
      <w:r>
        <w:rPr>
          <w:spacing w:val="-3"/>
          <w:sz w:val="21"/>
        </w:rPr>
        <w:t xml:space="preserve">impairment </w:t>
      </w:r>
      <w:r>
        <w:rPr>
          <w:sz w:val="21"/>
        </w:rPr>
        <w:t xml:space="preserve">is also in the </w:t>
      </w:r>
      <w:r>
        <w:rPr>
          <w:spacing w:val="-3"/>
          <w:sz w:val="21"/>
        </w:rPr>
        <w:t xml:space="preserve">public interest  </w:t>
      </w:r>
      <w:r>
        <w:rPr>
          <w:sz w:val="21"/>
        </w:rPr>
        <w:t xml:space="preserve">as it </w:t>
      </w:r>
      <w:r>
        <w:rPr>
          <w:spacing w:val="-3"/>
          <w:sz w:val="21"/>
        </w:rPr>
        <w:t>may</w:t>
      </w:r>
      <w:r>
        <w:rPr>
          <w:spacing w:val="41"/>
          <w:sz w:val="21"/>
        </w:rPr>
        <w:t xml:space="preserve"> </w:t>
      </w:r>
      <w:r>
        <w:rPr>
          <w:sz w:val="21"/>
        </w:rPr>
        <w:t xml:space="preserve">ease the burden of care </w:t>
      </w:r>
      <w:r>
        <w:rPr>
          <w:spacing w:val="-3"/>
          <w:sz w:val="21"/>
        </w:rPr>
        <w:t xml:space="preserve">for  individuals </w:t>
      </w:r>
      <w:r>
        <w:rPr>
          <w:sz w:val="21"/>
        </w:rPr>
        <w:t xml:space="preserve">on the </w:t>
      </w:r>
      <w:r>
        <w:rPr>
          <w:spacing w:val="-3"/>
          <w:sz w:val="21"/>
        </w:rPr>
        <w:t xml:space="preserve">state.  </w:t>
      </w:r>
      <w:r>
        <w:rPr>
          <w:sz w:val="21"/>
        </w:rPr>
        <w:t xml:space="preserve">A </w:t>
      </w:r>
      <w:r>
        <w:rPr>
          <w:spacing w:val="-7"/>
          <w:sz w:val="21"/>
        </w:rPr>
        <w:t>2010</w:t>
      </w:r>
      <w:r>
        <w:rPr>
          <w:spacing w:val="33"/>
          <w:sz w:val="21"/>
        </w:rPr>
        <w:t xml:space="preserve"> </w:t>
      </w:r>
      <w:r>
        <w:rPr>
          <w:sz w:val="21"/>
        </w:rPr>
        <w:t xml:space="preserve">study on persons </w:t>
      </w:r>
      <w:r>
        <w:rPr>
          <w:spacing w:val="-3"/>
          <w:sz w:val="21"/>
        </w:rPr>
        <w:t xml:space="preserve">found  </w:t>
      </w:r>
      <w:r>
        <w:rPr>
          <w:spacing w:val="-2"/>
          <w:sz w:val="21"/>
        </w:rPr>
        <w:t xml:space="preserve">not </w:t>
      </w:r>
      <w:r>
        <w:rPr>
          <w:sz w:val="21"/>
        </w:rPr>
        <w:t xml:space="preserve">guilty by reason of mental </w:t>
      </w:r>
      <w:r>
        <w:rPr>
          <w:spacing w:val="-3"/>
          <w:sz w:val="21"/>
        </w:rPr>
        <w:t xml:space="preserve">impairment   </w:t>
      </w:r>
      <w:r>
        <w:rPr>
          <w:sz w:val="21"/>
        </w:rPr>
        <w:t xml:space="preserve">in Victoria suggests </w:t>
      </w:r>
      <w:r>
        <w:rPr>
          <w:spacing w:val="-3"/>
          <w:sz w:val="21"/>
        </w:rPr>
        <w:t xml:space="preserve">that  </w:t>
      </w:r>
      <w:r>
        <w:rPr>
          <w:sz w:val="21"/>
        </w:rPr>
        <w:t xml:space="preserve">the typical person who meets the </w:t>
      </w:r>
      <w:r>
        <w:rPr>
          <w:spacing w:val="-3"/>
          <w:sz w:val="21"/>
        </w:rPr>
        <w:t>requirements</w:t>
      </w:r>
      <w:r>
        <w:rPr>
          <w:spacing w:val="41"/>
          <w:sz w:val="21"/>
        </w:rPr>
        <w:t xml:space="preserve"> </w:t>
      </w:r>
      <w:r>
        <w:rPr>
          <w:sz w:val="21"/>
        </w:rPr>
        <w:t xml:space="preserve">of this verdict     is </w:t>
      </w:r>
      <w:r>
        <w:rPr>
          <w:spacing w:val="-3"/>
          <w:sz w:val="21"/>
        </w:rPr>
        <w:t xml:space="preserve">unemployed, unskilled </w:t>
      </w:r>
      <w:r>
        <w:rPr>
          <w:sz w:val="21"/>
        </w:rPr>
        <w:t xml:space="preserve">and </w:t>
      </w:r>
      <w:r>
        <w:rPr>
          <w:spacing w:val="-2"/>
          <w:sz w:val="21"/>
        </w:rPr>
        <w:t xml:space="preserve">has  not  </w:t>
      </w:r>
      <w:r>
        <w:rPr>
          <w:spacing w:val="-3"/>
          <w:sz w:val="21"/>
        </w:rPr>
        <w:t xml:space="preserve">completed  </w:t>
      </w:r>
      <w:r>
        <w:rPr>
          <w:sz w:val="21"/>
        </w:rPr>
        <w:t xml:space="preserve">secondary  </w:t>
      </w:r>
      <w:r>
        <w:rPr>
          <w:spacing w:val="-4"/>
          <w:sz w:val="21"/>
        </w:rPr>
        <w:t>schooling.</w:t>
      </w:r>
      <w:r>
        <w:rPr>
          <w:spacing w:val="-4"/>
          <w:position w:val="7"/>
          <w:sz w:val="12"/>
        </w:rPr>
        <w:t xml:space="preserve">101  </w:t>
      </w:r>
      <w:r>
        <w:rPr>
          <w:spacing w:val="-3"/>
          <w:sz w:val="21"/>
        </w:rPr>
        <w:t xml:space="preserve">Many  </w:t>
      </w:r>
      <w:r>
        <w:rPr>
          <w:sz w:val="21"/>
        </w:rPr>
        <w:t xml:space="preserve">people with a mental </w:t>
      </w:r>
      <w:r>
        <w:rPr>
          <w:spacing w:val="-3"/>
          <w:sz w:val="21"/>
        </w:rPr>
        <w:t xml:space="preserve">impairment will </w:t>
      </w:r>
      <w:r>
        <w:rPr>
          <w:sz w:val="21"/>
        </w:rPr>
        <w:t xml:space="preserve">be </w:t>
      </w:r>
      <w:r>
        <w:rPr>
          <w:spacing w:val="-4"/>
          <w:sz w:val="21"/>
        </w:rPr>
        <w:t>l</w:t>
      </w:r>
      <w:r>
        <w:rPr>
          <w:spacing w:val="-4"/>
          <w:sz w:val="21"/>
        </w:rPr>
        <w:t xml:space="preserve">ikely </w:t>
      </w:r>
      <w:r>
        <w:rPr>
          <w:spacing w:val="-3"/>
          <w:sz w:val="21"/>
        </w:rPr>
        <w:t xml:space="preserve">to have </w:t>
      </w:r>
      <w:r>
        <w:rPr>
          <w:sz w:val="21"/>
        </w:rPr>
        <w:t xml:space="preserve">ongoing care needs. If the </w:t>
      </w:r>
      <w:r>
        <w:rPr>
          <w:spacing w:val="-3"/>
          <w:sz w:val="21"/>
        </w:rPr>
        <w:t xml:space="preserve">forfeiture rule were to </w:t>
      </w:r>
      <w:r>
        <w:rPr>
          <w:sz w:val="21"/>
        </w:rPr>
        <w:t xml:space="preserve">be applied </w:t>
      </w:r>
      <w:r>
        <w:rPr>
          <w:spacing w:val="-3"/>
          <w:sz w:val="21"/>
        </w:rPr>
        <w:t xml:space="preserve">to </w:t>
      </w:r>
      <w:r>
        <w:rPr>
          <w:sz w:val="21"/>
        </w:rPr>
        <w:t xml:space="preserve">them, they </w:t>
      </w:r>
      <w:r>
        <w:rPr>
          <w:spacing w:val="-3"/>
          <w:sz w:val="21"/>
        </w:rPr>
        <w:t xml:space="preserve">may </w:t>
      </w:r>
      <w:r>
        <w:rPr>
          <w:sz w:val="21"/>
        </w:rPr>
        <w:t xml:space="preserve">be more </w:t>
      </w:r>
      <w:r>
        <w:rPr>
          <w:spacing w:val="-4"/>
          <w:sz w:val="21"/>
        </w:rPr>
        <w:t xml:space="preserve">likely </w:t>
      </w:r>
      <w:r>
        <w:rPr>
          <w:spacing w:val="-3"/>
          <w:sz w:val="21"/>
        </w:rPr>
        <w:t xml:space="preserve">to require  </w:t>
      </w:r>
      <w:r>
        <w:rPr>
          <w:sz w:val="21"/>
        </w:rPr>
        <w:t xml:space="preserve">state support </w:t>
      </w:r>
      <w:r>
        <w:rPr>
          <w:spacing w:val="-3"/>
          <w:sz w:val="21"/>
        </w:rPr>
        <w:t>to</w:t>
      </w:r>
      <w:r>
        <w:rPr>
          <w:spacing w:val="41"/>
          <w:sz w:val="21"/>
        </w:rPr>
        <w:t xml:space="preserve"> </w:t>
      </w:r>
      <w:r>
        <w:rPr>
          <w:sz w:val="21"/>
        </w:rPr>
        <w:t>meet these</w:t>
      </w:r>
      <w:r>
        <w:rPr>
          <w:spacing w:val="8"/>
          <w:sz w:val="21"/>
        </w:rPr>
        <w:t xml:space="preserve"> </w:t>
      </w:r>
      <w:r>
        <w:rPr>
          <w:sz w:val="21"/>
        </w:rPr>
        <w:t>needs.</w:t>
      </w:r>
    </w:p>
    <w:p w14:paraId="0F992317" w14:textId="77777777" w:rsidR="00622C04" w:rsidRDefault="006D16CC">
      <w:pPr>
        <w:pStyle w:val="Heading3"/>
        <w:spacing w:before="197"/>
        <w:ind w:left="1587"/>
      </w:pPr>
      <w:bookmarkStart w:id="28" w:name="_TOC_250034"/>
      <w:bookmarkEnd w:id="28"/>
      <w:r>
        <w:rPr>
          <w:w w:val="115"/>
        </w:rPr>
        <w:t>Options</w:t>
      </w:r>
    </w:p>
    <w:p w14:paraId="00E3D737" w14:textId="77777777" w:rsidR="00622C04" w:rsidRDefault="006D16CC">
      <w:pPr>
        <w:pStyle w:val="ListParagraph"/>
        <w:numPr>
          <w:ilvl w:val="1"/>
          <w:numId w:val="55"/>
        </w:numPr>
        <w:tabs>
          <w:tab w:val="left" w:pos="2381"/>
          <w:tab w:val="left" w:pos="2382"/>
        </w:tabs>
        <w:spacing w:before="137" w:line="242" w:lineRule="auto"/>
        <w:ind w:right="1681"/>
        <w:rPr>
          <w:sz w:val="21"/>
        </w:rPr>
      </w:pPr>
      <w:r>
        <w:rPr>
          <w:w w:val="105"/>
          <w:sz w:val="21"/>
        </w:rPr>
        <w:t>The</w:t>
      </w:r>
      <w:r>
        <w:rPr>
          <w:spacing w:val="-6"/>
          <w:w w:val="105"/>
          <w:sz w:val="21"/>
        </w:rPr>
        <w:t xml:space="preserve"> </w:t>
      </w:r>
      <w:r>
        <w:rPr>
          <w:spacing w:val="-4"/>
          <w:w w:val="105"/>
          <w:sz w:val="21"/>
        </w:rPr>
        <w:t>Commission’s</w:t>
      </w:r>
      <w:r>
        <w:rPr>
          <w:spacing w:val="-6"/>
          <w:w w:val="105"/>
          <w:sz w:val="21"/>
        </w:rPr>
        <w:t xml:space="preserve"> </w:t>
      </w:r>
      <w:r>
        <w:rPr>
          <w:spacing w:val="-3"/>
          <w:w w:val="105"/>
          <w:sz w:val="21"/>
        </w:rPr>
        <w:t>terms</w:t>
      </w:r>
      <w:r>
        <w:rPr>
          <w:spacing w:val="-6"/>
          <w:w w:val="105"/>
          <w:sz w:val="21"/>
        </w:rPr>
        <w:t xml:space="preserve"> </w:t>
      </w:r>
      <w:r>
        <w:rPr>
          <w:w w:val="105"/>
          <w:sz w:val="21"/>
        </w:rPr>
        <w:t>of</w:t>
      </w:r>
      <w:r>
        <w:rPr>
          <w:spacing w:val="-5"/>
          <w:w w:val="105"/>
          <w:sz w:val="21"/>
        </w:rPr>
        <w:t xml:space="preserve"> </w:t>
      </w:r>
      <w:r>
        <w:rPr>
          <w:spacing w:val="-3"/>
          <w:w w:val="105"/>
          <w:sz w:val="21"/>
        </w:rPr>
        <w:t>reference</w:t>
      </w:r>
      <w:r>
        <w:rPr>
          <w:spacing w:val="-6"/>
          <w:w w:val="105"/>
          <w:sz w:val="21"/>
        </w:rPr>
        <w:t xml:space="preserve"> </w:t>
      </w:r>
      <w:r>
        <w:rPr>
          <w:spacing w:val="-3"/>
          <w:w w:val="105"/>
          <w:sz w:val="21"/>
        </w:rPr>
        <w:t>require</w:t>
      </w:r>
      <w:r>
        <w:rPr>
          <w:spacing w:val="-6"/>
          <w:w w:val="105"/>
          <w:sz w:val="21"/>
        </w:rPr>
        <w:t xml:space="preserve"> </w:t>
      </w:r>
      <w:r>
        <w:rPr>
          <w:w w:val="105"/>
          <w:sz w:val="21"/>
        </w:rPr>
        <w:t>it</w:t>
      </w:r>
      <w:r>
        <w:rPr>
          <w:spacing w:val="-5"/>
          <w:w w:val="105"/>
          <w:sz w:val="21"/>
        </w:rPr>
        <w:t xml:space="preserve"> </w:t>
      </w:r>
      <w:r>
        <w:rPr>
          <w:spacing w:val="-3"/>
          <w:w w:val="105"/>
          <w:sz w:val="21"/>
        </w:rPr>
        <w:t>to</w:t>
      </w:r>
      <w:r>
        <w:rPr>
          <w:spacing w:val="-6"/>
          <w:w w:val="105"/>
          <w:sz w:val="21"/>
        </w:rPr>
        <w:t xml:space="preserve"> </w:t>
      </w:r>
      <w:r>
        <w:rPr>
          <w:spacing w:val="-3"/>
          <w:w w:val="105"/>
          <w:sz w:val="21"/>
        </w:rPr>
        <w:t>consider</w:t>
      </w:r>
      <w:r>
        <w:rPr>
          <w:spacing w:val="-6"/>
          <w:w w:val="105"/>
          <w:sz w:val="21"/>
        </w:rPr>
        <w:t xml:space="preserve"> </w:t>
      </w:r>
      <w:r>
        <w:rPr>
          <w:w w:val="105"/>
          <w:sz w:val="21"/>
        </w:rPr>
        <w:t>this</w:t>
      </w:r>
      <w:r>
        <w:rPr>
          <w:spacing w:val="-5"/>
          <w:w w:val="105"/>
          <w:sz w:val="21"/>
        </w:rPr>
        <w:t xml:space="preserve"> </w:t>
      </w:r>
      <w:r>
        <w:rPr>
          <w:spacing w:val="-3"/>
          <w:w w:val="105"/>
          <w:sz w:val="21"/>
        </w:rPr>
        <w:t>exception</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5"/>
          <w:w w:val="105"/>
          <w:sz w:val="21"/>
        </w:rPr>
        <w:t xml:space="preserve"> </w:t>
      </w:r>
      <w:r>
        <w:rPr>
          <w:spacing w:val="-3"/>
          <w:w w:val="105"/>
          <w:sz w:val="21"/>
        </w:rPr>
        <w:t xml:space="preserve">forfeiture rule. </w:t>
      </w:r>
      <w:r>
        <w:rPr>
          <w:w w:val="105"/>
          <w:sz w:val="21"/>
        </w:rPr>
        <w:t xml:space="preserve">In doing </w:t>
      </w:r>
      <w:r>
        <w:rPr>
          <w:spacing w:val="-3"/>
          <w:w w:val="105"/>
          <w:sz w:val="21"/>
        </w:rPr>
        <w:t xml:space="preserve">so, </w:t>
      </w:r>
      <w:r>
        <w:rPr>
          <w:w w:val="105"/>
          <w:sz w:val="21"/>
        </w:rPr>
        <w:t xml:space="preserve">the </w:t>
      </w:r>
      <w:r>
        <w:rPr>
          <w:spacing w:val="-3"/>
          <w:w w:val="105"/>
          <w:sz w:val="21"/>
        </w:rPr>
        <w:t xml:space="preserve">Commission </w:t>
      </w:r>
      <w:r>
        <w:rPr>
          <w:spacing w:val="-2"/>
          <w:w w:val="105"/>
          <w:sz w:val="21"/>
        </w:rPr>
        <w:t xml:space="preserve">has </w:t>
      </w:r>
      <w:r>
        <w:rPr>
          <w:w w:val="105"/>
          <w:sz w:val="21"/>
        </w:rPr>
        <w:t>identified three</w:t>
      </w:r>
      <w:r>
        <w:rPr>
          <w:spacing w:val="42"/>
          <w:w w:val="105"/>
          <w:sz w:val="21"/>
        </w:rPr>
        <w:t xml:space="preserve"> </w:t>
      </w:r>
      <w:r>
        <w:rPr>
          <w:w w:val="105"/>
          <w:sz w:val="21"/>
        </w:rPr>
        <w:t>options:</w:t>
      </w:r>
    </w:p>
    <w:p w14:paraId="3FC412C0"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no </w:t>
      </w:r>
      <w:r>
        <w:rPr>
          <w:spacing w:val="-3"/>
          <w:w w:val="105"/>
          <w:sz w:val="21"/>
        </w:rPr>
        <w:t xml:space="preserve">change to </w:t>
      </w:r>
      <w:r>
        <w:rPr>
          <w:w w:val="105"/>
          <w:sz w:val="21"/>
        </w:rPr>
        <w:t>the</w:t>
      </w:r>
      <w:r>
        <w:rPr>
          <w:spacing w:val="28"/>
          <w:w w:val="105"/>
          <w:sz w:val="21"/>
        </w:rPr>
        <w:t xml:space="preserve"> </w:t>
      </w:r>
      <w:r>
        <w:rPr>
          <w:w w:val="105"/>
          <w:sz w:val="21"/>
        </w:rPr>
        <w:t>law</w:t>
      </w:r>
    </w:p>
    <w:p w14:paraId="60102B50" w14:textId="77777777" w:rsidR="00622C04" w:rsidRDefault="006D16CC">
      <w:pPr>
        <w:pStyle w:val="ListParagraph"/>
        <w:numPr>
          <w:ilvl w:val="2"/>
          <w:numId w:val="55"/>
        </w:numPr>
        <w:tabs>
          <w:tab w:val="left" w:pos="2834"/>
          <w:tab w:val="left" w:pos="2835"/>
        </w:tabs>
        <w:spacing w:before="112"/>
        <w:ind w:hanging="453"/>
        <w:rPr>
          <w:sz w:val="21"/>
        </w:rPr>
      </w:pPr>
      <w:r>
        <w:rPr>
          <w:sz w:val="21"/>
        </w:rPr>
        <w:t>apply the rule at the court’s</w:t>
      </w:r>
      <w:r>
        <w:rPr>
          <w:spacing w:val="2"/>
          <w:sz w:val="21"/>
        </w:rPr>
        <w:t xml:space="preserve"> </w:t>
      </w:r>
      <w:r>
        <w:rPr>
          <w:spacing w:val="-3"/>
          <w:sz w:val="21"/>
        </w:rPr>
        <w:t>discretion</w:t>
      </w:r>
    </w:p>
    <w:p w14:paraId="675A8004" w14:textId="77777777" w:rsidR="00622C04" w:rsidRDefault="006D16CC">
      <w:pPr>
        <w:pStyle w:val="ListParagraph"/>
        <w:numPr>
          <w:ilvl w:val="2"/>
          <w:numId w:val="55"/>
        </w:numPr>
        <w:tabs>
          <w:tab w:val="left" w:pos="2834"/>
          <w:tab w:val="left" w:pos="2835"/>
        </w:tabs>
        <w:spacing w:before="113"/>
        <w:ind w:hanging="453"/>
        <w:rPr>
          <w:sz w:val="21"/>
        </w:rPr>
      </w:pPr>
      <w:r>
        <w:rPr>
          <w:sz w:val="21"/>
        </w:rPr>
        <w:t>apply the rule without</w:t>
      </w:r>
      <w:r>
        <w:rPr>
          <w:spacing w:val="34"/>
          <w:sz w:val="21"/>
        </w:rPr>
        <w:t xml:space="preserve"> </w:t>
      </w:r>
      <w:r>
        <w:rPr>
          <w:spacing w:val="-3"/>
          <w:sz w:val="21"/>
        </w:rPr>
        <w:t>exception.</w:t>
      </w:r>
    </w:p>
    <w:p w14:paraId="15EDFF22" w14:textId="77777777" w:rsidR="00622C04" w:rsidRDefault="006D16CC">
      <w:pPr>
        <w:pStyle w:val="Heading4"/>
        <w:spacing w:before="210"/>
      </w:pPr>
      <w:r>
        <w:rPr>
          <w:w w:val="115"/>
        </w:rPr>
        <w:t>No change to the law</w:t>
      </w:r>
    </w:p>
    <w:p w14:paraId="6661817C" w14:textId="77777777" w:rsidR="00622C04" w:rsidRDefault="006D16CC">
      <w:pPr>
        <w:pStyle w:val="ListParagraph"/>
        <w:numPr>
          <w:ilvl w:val="1"/>
          <w:numId w:val="55"/>
        </w:numPr>
        <w:tabs>
          <w:tab w:val="left" w:pos="2380"/>
          <w:tab w:val="left" w:pos="2381"/>
        </w:tabs>
        <w:spacing w:before="143" w:line="242" w:lineRule="auto"/>
        <w:ind w:right="1716"/>
        <w:rPr>
          <w:sz w:val="12"/>
        </w:rPr>
      </w:pPr>
      <w:r>
        <w:rPr>
          <w:w w:val="105"/>
          <w:sz w:val="21"/>
        </w:rPr>
        <w:t xml:space="preserve">Not applying the </w:t>
      </w:r>
      <w:r>
        <w:rPr>
          <w:spacing w:val="-3"/>
          <w:w w:val="105"/>
          <w:sz w:val="21"/>
        </w:rPr>
        <w:t xml:space="preserve">forfeiture </w:t>
      </w:r>
      <w:r>
        <w:rPr>
          <w:w w:val="105"/>
          <w:sz w:val="21"/>
        </w:rPr>
        <w:t xml:space="preserve">rule </w:t>
      </w:r>
      <w:r>
        <w:rPr>
          <w:spacing w:val="-3"/>
          <w:w w:val="105"/>
          <w:sz w:val="21"/>
        </w:rPr>
        <w:t xml:space="preserve">to </w:t>
      </w:r>
      <w:r>
        <w:rPr>
          <w:w w:val="105"/>
          <w:sz w:val="21"/>
        </w:rPr>
        <w:t xml:space="preserve">persons </w:t>
      </w:r>
      <w:r>
        <w:rPr>
          <w:spacing w:val="-3"/>
          <w:w w:val="105"/>
          <w:sz w:val="21"/>
        </w:rPr>
        <w:t xml:space="preserve">found </w:t>
      </w:r>
      <w:r>
        <w:rPr>
          <w:spacing w:val="-2"/>
          <w:w w:val="105"/>
          <w:sz w:val="21"/>
        </w:rPr>
        <w:t xml:space="preserve">not </w:t>
      </w:r>
      <w:r>
        <w:rPr>
          <w:w w:val="105"/>
          <w:sz w:val="21"/>
        </w:rPr>
        <w:t xml:space="preserve">guilty of </w:t>
      </w:r>
      <w:r>
        <w:rPr>
          <w:w w:val="105"/>
          <w:sz w:val="21"/>
        </w:rPr>
        <w:t xml:space="preserve">an unlawful </w:t>
      </w:r>
      <w:r>
        <w:rPr>
          <w:spacing w:val="-3"/>
          <w:w w:val="105"/>
          <w:sz w:val="21"/>
        </w:rPr>
        <w:t xml:space="preserve">killing </w:t>
      </w:r>
      <w:r>
        <w:rPr>
          <w:w w:val="105"/>
          <w:sz w:val="21"/>
        </w:rPr>
        <w:t>by reason</w:t>
      </w:r>
      <w:r>
        <w:rPr>
          <w:spacing w:val="-9"/>
          <w:w w:val="105"/>
          <w:sz w:val="21"/>
        </w:rPr>
        <w:t xml:space="preserve"> </w:t>
      </w:r>
      <w:r>
        <w:rPr>
          <w:w w:val="105"/>
          <w:sz w:val="21"/>
        </w:rPr>
        <w:t>of</w:t>
      </w:r>
      <w:r>
        <w:rPr>
          <w:spacing w:val="-9"/>
          <w:w w:val="105"/>
          <w:sz w:val="21"/>
        </w:rPr>
        <w:t xml:space="preserve"> </w:t>
      </w:r>
      <w:r>
        <w:rPr>
          <w:w w:val="105"/>
          <w:sz w:val="21"/>
        </w:rPr>
        <w:t>their</w:t>
      </w:r>
      <w:r>
        <w:rPr>
          <w:spacing w:val="-8"/>
          <w:w w:val="105"/>
          <w:sz w:val="21"/>
        </w:rPr>
        <w:t xml:space="preserve"> </w:t>
      </w:r>
      <w:r>
        <w:rPr>
          <w:w w:val="105"/>
          <w:sz w:val="21"/>
        </w:rPr>
        <w:t>mental</w:t>
      </w:r>
      <w:r>
        <w:rPr>
          <w:spacing w:val="-9"/>
          <w:w w:val="105"/>
          <w:sz w:val="21"/>
        </w:rPr>
        <w:t xml:space="preserve"> </w:t>
      </w:r>
      <w:r>
        <w:rPr>
          <w:spacing w:val="-3"/>
          <w:w w:val="105"/>
          <w:sz w:val="21"/>
        </w:rPr>
        <w:t>impairment</w:t>
      </w:r>
      <w:r>
        <w:rPr>
          <w:spacing w:val="-9"/>
          <w:w w:val="105"/>
          <w:sz w:val="21"/>
        </w:rPr>
        <w:t xml:space="preserve"> </w:t>
      </w:r>
      <w:r>
        <w:rPr>
          <w:spacing w:val="-3"/>
          <w:w w:val="105"/>
          <w:sz w:val="21"/>
        </w:rPr>
        <w:t>ensures</w:t>
      </w:r>
      <w:r>
        <w:rPr>
          <w:spacing w:val="-8"/>
          <w:w w:val="105"/>
          <w:sz w:val="21"/>
        </w:rPr>
        <w:t xml:space="preserve"> </w:t>
      </w:r>
      <w:r>
        <w:rPr>
          <w:spacing w:val="-3"/>
          <w:w w:val="105"/>
          <w:sz w:val="21"/>
        </w:rPr>
        <w:t>that</w:t>
      </w:r>
      <w:r>
        <w:rPr>
          <w:spacing w:val="-9"/>
          <w:w w:val="105"/>
          <w:sz w:val="21"/>
        </w:rPr>
        <w:t xml:space="preserve"> </w:t>
      </w:r>
      <w:r>
        <w:rPr>
          <w:w w:val="105"/>
          <w:sz w:val="21"/>
        </w:rPr>
        <w:t>they</w:t>
      </w:r>
      <w:r>
        <w:rPr>
          <w:spacing w:val="-8"/>
          <w:w w:val="105"/>
          <w:sz w:val="21"/>
        </w:rPr>
        <w:t xml:space="preserve"> </w:t>
      </w:r>
      <w:r>
        <w:rPr>
          <w:spacing w:val="-3"/>
          <w:w w:val="105"/>
          <w:sz w:val="21"/>
        </w:rPr>
        <w:t>are</w:t>
      </w:r>
      <w:r>
        <w:rPr>
          <w:spacing w:val="-9"/>
          <w:w w:val="105"/>
          <w:sz w:val="21"/>
        </w:rPr>
        <w:t xml:space="preserve"> </w:t>
      </w:r>
      <w:r>
        <w:rPr>
          <w:spacing w:val="-2"/>
          <w:w w:val="105"/>
          <w:sz w:val="21"/>
        </w:rPr>
        <w:t>not</w:t>
      </w:r>
      <w:r>
        <w:rPr>
          <w:spacing w:val="-9"/>
          <w:w w:val="105"/>
          <w:sz w:val="21"/>
        </w:rPr>
        <w:t xml:space="preserve"> </w:t>
      </w:r>
      <w:r>
        <w:rPr>
          <w:w w:val="105"/>
          <w:sz w:val="21"/>
        </w:rPr>
        <w:t>held</w:t>
      </w:r>
      <w:r>
        <w:rPr>
          <w:spacing w:val="-8"/>
          <w:w w:val="105"/>
          <w:sz w:val="21"/>
        </w:rPr>
        <w:t xml:space="preserve"> </w:t>
      </w:r>
      <w:r>
        <w:rPr>
          <w:spacing w:val="-3"/>
          <w:w w:val="105"/>
          <w:sz w:val="21"/>
        </w:rPr>
        <w:t>accountable</w:t>
      </w:r>
      <w:r>
        <w:rPr>
          <w:spacing w:val="-9"/>
          <w:w w:val="105"/>
          <w:sz w:val="21"/>
        </w:rPr>
        <w:t xml:space="preserve"> </w:t>
      </w:r>
      <w:r>
        <w:rPr>
          <w:spacing w:val="-3"/>
          <w:w w:val="105"/>
          <w:sz w:val="21"/>
        </w:rPr>
        <w:t>for</w:t>
      </w:r>
      <w:r>
        <w:rPr>
          <w:spacing w:val="-9"/>
          <w:w w:val="105"/>
          <w:sz w:val="21"/>
        </w:rPr>
        <w:t xml:space="preserve"> </w:t>
      </w:r>
      <w:r>
        <w:rPr>
          <w:w w:val="105"/>
          <w:sz w:val="21"/>
        </w:rPr>
        <w:t xml:space="preserve">actions </w:t>
      </w:r>
      <w:r>
        <w:rPr>
          <w:spacing w:val="-3"/>
          <w:w w:val="105"/>
          <w:sz w:val="21"/>
        </w:rPr>
        <w:t xml:space="preserve">for </w:t>
      </w:r>
      <w:r>
        <w:rPr>
          <w:w w:val="105"/>
          <w:sz w:val="21"/>
        </w:rPr>
        <w:t xml:space="preserve">which they </w:t>
      </w:r>
      <w:r>
        <w:rPr>
          <w:spacing w:val="-3"/>
          <w:w w:val="105"/>
          <w:sz w:val="21"/>
        </w:rPr>
        <w:t xml:space="preserve">have </w:t>
      </w:r>
      <w:r>
        <w:rPr>
          <w:w w:val="105"/>
          <w:sz w:val="21"/>
        </w:rPr>
        <w:t xml:space="preserve">been </w:t>
      </w:r>
      <w:r>
        <w:rPr>
          <w:spacing w:val="-3"/>
          <w:w w:val="105"/>
          <w:sz w:val="21"/>
        </w:rPr>
        <w:t xml:space="preserve">proven </w:t>
      </w:r>
      <w:r>
        <w:rPr>
          <w:spacing w:val="-2"/>
          <w:w w:val="105"/>
          <w:sz w:val="21"/>
        </w:rPr>
        <w:t xml:space="preserve">not </w:t>
      </w:r>
      <w:r>
        <w:rPr>
          <w:spacing w:val="-3"/>
          <w:w w:val="105"/>
          <w:sz w:val="21"/>
        </w:rPr>
        <w:t xml:space="preserve">to </w:t>
      </w:r>
      <w:r>
        <w:rPr>
          <w:w w:val="105"/>
          <w:sz w:val="21"/>
        </w:rPr>
        <w:t>be</w:t>
      </w:r>
      <w:r>
        <w:rPr>
          <w:spacing w:val="2"/>
          <w:w w:val="105"/>
          <w:sz w:val="21"/>
        </w:rPr>
        <w:t xml:space="preserve"> </w:t>
      </w:r>
      <w:r>
        <w:rPr>
          <w:spacing w:val="-4"/>
          <w:w w:val="105"/>
          <w:sz w:val="21"/>
        </w:rPr>
        <w:t>responsible.</w:t>
      </w:r>
      <w:r>
        <w:rPr>
          <w:spacing w:val="-4"/>
          <w:w w:val="105"/>
          <w:position w:val="7"/>
          <w:sz w:val="12"/>
        </w:rPr>
        <w:t>102</w:t>
      </w:r>
    </w:p>
    <w:p w14:paraId="45B14C7C" w14:textId="77777777" w:rsidR="00622C04" w:rsidRDefault="006D16CC">
      <w:pPr>
        <w:pStyle w:val="ListParagraph"/>
        <w:numPr>
          <w:ilvl w:val="1"/>
          <w:numId w:val="55"/>
        </w:numPr>
        <w:tabs>
          <w:tab w:val="left" w:pos="2380"/>
          <w:tab w:val="left" w:pos="2381"/>
        </w:tabs>
        <w:spacing w:before="123" w:line="242" w:lineRule="auto"/>
        <w:ind w:right="1795"/>
        <w:rPr>
          <w:sz w:val="12"/>
        </w:rPr>
      </w:pPr>
      <w:r>
        <w:rPr>
          <w:sz w:val="21"/>
        </w:rPr>
        <w:t xml:space="preserve">This absolute </w:t>
      </w:r>
      <w:r>
        <w:rPr>
          <w:spacing w:val="-3"/>
          <w:sz w:val="21"/>
        </w:rPr>
        <w:t xml:space="preserve">exception </w:t>
      </w:r>
      <w:r>
        <w:rPr>
          <w:sz w:val="21"/>
        </w:rPr>
        <w:t xml:space="preserve">exists in most </w:t>
      </w:r>
      <w:r>
        <w:rPr>
          <w:spacing w:val="-2"/>
          <w:sz w:val="21"/>
        </w:rPr>
        <w:t xml:space="preserve">common  </w:t>
      </w:r>
      <w:r>
        <w:rPr>
          <w:sz w:val="21"/>
        </w:rPr>
        <w:t xml:space="preserve">law jurisdictions, </w:t>
      </w:r>
      <w:r>
        <w:rPr>
          <w:spacing w:val="-3"/>
          <w:sz w:val="21"/>
        </w:rPr>
        <w:t xml:space="preserve">including  </w:t>
      </w:r>
      <w:r>
        <w:rPr>
          <w:sz w:val="21"/>
        </w:rPr>
        <w:t xml:space="preserve">every </w:t>
      </w:r>
      <w:r>
        <w:rPr>
          <w:spacing w:val="-3"/>
          <w:sz w:val="21"/>
        </w:rPr>
        <w:t xml:space="preserve">Australian </w:t>
      </w:r>
      <w:r>
        <w:rPr>
          <w:sz w:val="21"/>
        </w:rPr>
        <w:t xml:space="preserve">state and territory other </w:t>
      </w:r>
      <w:r>
        <w:rPr>
          <w:spacing w:val="-3"/>
          <w:sz w:val="21"/>
        </w:rPr>
        <w:t xml:space="preserve">than </w:t>
      </w:r>
      <w:r>
        <w:rPr>
          <w:sz w:val="21"/>
        </w:rPr>
        <w:t xml:space="preserve">New South </w:t>
      </w:r>
      <w:r>
        <w:rPr>
          <w:spacing w:val="-5"/>
          <w:sz w:val="21"/>
        </w:rPr>
        <w:t>Wales.</w:t>
      </w:r>
      <w:r>
        <w:rPr>
          <w:spacing w:val="-5"/>
          <w:position w:val="7"/>
          <w:sz w:val="12"/>
        </w:rPr>
        <w:t xml:space="preserve">103 </w:t>
      </w:r>
      <w:r>
        <w:rPr>
          <w:sz w:val="21"/>
        </w:rPr>
        <w:t xml:space="preserve">In New South </w:t>
      </w:r>
      <w:r>
        <w:rPr>
          <w:spacing w:val="-3"/>
          <w:sz w:val="21"/>
        </w:rPr>
        <w:t xml:space="preserve">Wales, </w:t>
      </w:r>
      <w:r>
        <w:rPr>
          <w:sz w:val="21"/>
        </w:rPr>
        <w:t xml:space="preserve">the  court </w:t>
      </w:r>
      <w:r>
        <w:rPr>
          <w:spacing w:val="-2"/>
          <w:sz w:val="21"/>
        </w:rPr>
        <w:t xml:space="preserve">has </w:t>
      </w:r>
      <w:r>
        <w:rPr>
          <w:sz w:val="21"/>
        </w:rPr>
        <w:t xml:space="preserve">a </w:t>
      </w:r>
      <w:r>
        <w:rPr>
          <w:spacing w:val="-3"/>
          <w:sz w:val="21"/>
        </w:rPr>
        <w:t xml:space="preserve">discretion, </w:t>
      </w:r>
      <w:r>
        <w:rPr>
          <w:sz w:val="21"/>
        </w:rPr>
        <w:t xml:space="preserve">on </w:t>
      </w:r>
      <w:r>
        <w:rPr>
          <w:spacing w:val="-3"/>
          <w:sz w:val="21"/>
        </w:rPr>
        <w:t xml:space="preserve">application, to </w:t>
      </w:r>
      <w:r>
        <w:rPr>
          <w:sz w:val="21"/>
        </w:rPr>
        <w:t xml:space="preserve">apply the </w:t>
      </w:r>
      <w:r>
        <w:rPr>
          <w:spacing w:val="-3"/>
          <w:sz w:val="21"/>
        </w:rPr>
        <w:t xml:space="preserve">forfeiture </w:t>
      </w:r>
      <w:r>
        <w:rPr>
          <w:sz w:val="21"/>
        </w:rPr>
        <w:t xml:space="preserve">rule </w:t>
      </w:r>
      <w:r>
        <w:rPr>
          <w:spacing w:val="-3"/>
          <w:sz w:val="21"/>
        </w:rPr>
        <w:t xml:space="preserve">to </w:t>
      </w:r>
      <w:r>
        <w:rPr>
          <w:sz w:val="21"/>
        </w:rPr>
        <w:t xml:space="preserve">a person who is </w:t>
      </w:r>
      <w:r>
        <w:rPr>
          <w:spacing w:val="-2"/>
          <w:sz w:val="21"/>
        </w:rPr>
        <w:t xml:space="preserve">not </w:t>
      </w:r>
      <w:r>
        <w:rPr>
          <w:sz w:val="21"/>
        </w:rPr>
        <w:t>guilty by reason of mental</w:t>
      </w:r>
      <w:r>
        <w:rPr>
          <w:spacing w:val="43"/>
          <w:sz w:val="21"/>
        </w:rPr>
        <w:t xml:space="preserve"> </w:t>
      </w:r>
      <w:r>
        <w:rPr>
          <w:spacing w:val="-4"/>
          <w:sz w:val="21"/>
        </w:rPr>
        <w:t>illness.</w:t>
      </w:r>
      <w:r>
        <w:rPr>
          <w:spacing w:val="-4"/>
          <w:position w:val="7"/>
          <w:sz w:val="12"/>
        </w:rPr>
        <w:t>104</w:t>
      </w:r>
    </w:p>
    <w:p w14:paraId="3DD0141A" w14:textId="77777777" w:rsidR="00622C04" w:rsidRDefault="006D16CC">
      <w:pPr>
        <w:pStyle w:val="ListParagraph"/>
        <w:numPr>
          <w:ilvl w:val="1"/>
          <w:numId w:val="55"/>
        </w:numPr>
        <w:tabs>
          <w:tab w:val="left" w:pos="2380"/>
          <w:tab w:val="left" w:pos="2381"/>
        </w:tabs>
        <w:spacing w:before="125" w:line="242" w:lineRule="auto"/>
        <w:ind w:left="2380" w:right="1715" w:hanging="793"/>
        <w:rPr>
          <w:sz w:val="12"/>
        </w:rPr>
      </w:pPr>
      <w:r>
        <w:rPr>
          <w:w w:val="105"/>
          <w:sz w:val="21"/>
        </w:rPr>
        <w:t xml:space="preserve">The majority of </w:t>
      </w:r>
      <w:r>
        <w:rPr>
          <w:spacing w:val="-3"/>
          <w:w w:val="105"/>
          <w:sz w:val="21"/>
        </w:rPr>
        <w:t xml:space="preserve">submissions </w:t>
      </w:r>
      <w:r>
        <w:rPr>
          <w:w w:val="105"/>
          <w:sz w:val="21"/>
        </w:rPr>
        <w:t xml:space="preserve">received by the </w:t>
      </w:r>
      <w:r>
        <w:rPr>
          <w:spacing w:val="-3"/>
          <w:w w:val="105"/>
          <w:sz w:val="21"/>
        </w:rPr>
        <w:t xml:space="preserve">Commission </w:t>
      </w:r>
      <w:r>
        <w:rPr>
          <w:w w:val="105"/>
          <w:sz w:val="21"/>
        </w:rPr>
        <w:t xml:space="preserve">and the majority of views expressed </w:t>
      </w:r>
      <w:r>
        <w:rPr>
          <w:spacing w:val="-3"/>
          <w:w w:val="105"/>
          <w:sz w:val="21"/>
        </w:rPr>
        <w:t xml:space="preserve">during consultations </w:t>
      </w:r>
      <w:r>
        <w:rPr>
          <w:w w:val="105"/>
          <w:sz w:val="21"/>
        </w:rPr>
        <w:t xml:space="preserve">support the </w:t>
      </w:r>
      <w:r>
        <w:rPr>
          <w:spacing w:val="-3"/>
          <w:w w:val="105"/>
          <w:sz w:val="21"/>
        </w:rPr>
        <w:t xml:space="preserve">retention </w:t>
      </w:r>
      <w:r>
        <w:rPr>
          <w:w w:val="105"/>
          <w:sz w:val="21"/>
        </w:rPr>
        <w:t xml:space="preserve">of the existing </w:t>
      </w:r>
      <w:r>
        <w:rPr>
          <w:spacing w:val="-3"/>
          <w:w w:val="105"/>
          <w:sz w:val="21"/>
        </w:rPr>
        <w:t xml:space="preserve">exception. </w:t>
      </w:r>
      <w:r>
        <w:rPr>
          <w:w w:val="105"/>
          <w:sz w:val="21"/>
        </w:rPr>
        <w:t xml:space="preserve">These </w:t>
      </w:r>
      <w:r>
        <w:rPr>
          <w:spacing w:val="-3"/>
          <w:w w:val="105"/>
          <w:sz w:val="21"/>
        </w:rPr>
        <w:t xml:space="preserve">include </w:t>
      </w:r>
      <w:r>
        <w:rPr>
          <w:w w:val="105"/>
          <w:sz w:val="21"/>
        </w:rPr>
        <w:t xml:space="preserve">comments made by judges of the </w:t>
      </w:r>
      <w:r>
        <w:rPr>
          <w:spacing w:val="-3"/>
          <w:w w:val="105"/>
          <w:sz w:val="21"/>
        </w:rPr>
        <w:t xml:space="preserve">Supreme Court </w:t>
      </w:r>
      <w:r>
        <w:rPr>
          <w:w w:val="105"/>
          <w:sz w:val="21"/>
        </w:rPr>
        <w:t>of Victoria and most of the particip</w:t>
      </w:r>
      <w:r>
        <w:rPr>
          <w:w w:val="105"/>
          <w:sz w:val="21"/>
        </w:rPr>
        <w:t xml:space="preserve">ants at the </w:t>
      </w:r>
      <w:r>
        <w:rPr>
          <w:spacing w:val="-4"/>
          <w:w w:val="105"/>
          <w:sz w:val="21"/>
        </w:rPr>
        <w:t xml:space="preserve">Commission’s </w:t>
      </w:r>
      <w:r>
        <w:rPr>
          <w:w w:val="105"/>
          <w:sz w:val="21"/>
        </w:rPr>
        <w:t xml:space="preserve">roundtables and </w:t>
      </w:r>
      <w:r>
        <w:rPr>
          <w:spacing w:val="-3"/>
          <w:w w:val="105"/>
          <w:sz w:val="21"/>
        </w:rPr>
        <w:t xml:space="preserve">submissions </w:t>
      </w:r>
      <w:r>
        <w:rPr>
          <w:w w:val="105"/>
          <w:sz w:val="21"/>
        </w:rPr>
        <w:t xml:space="preserve">by the Property and </w:t>
      </w:r>
      <w:r>
        <w:rPr>
          <w:spacing w:val="-3"/>
          <w:w w:val="105"/>
          <w:sz w:val="21"/>
        </w:rPr>
        <w:t>Probate</w:t>
      </w:r>
      <w:r>
        <w:rPr>
          <w:spacing w:val="-7"/>
          <w:w w:val="105"/>
          <w:sz w:val="21"/>
        </w:rPr>
        <w:t xml:space="preserve"> </w:t>
      </w:r>
      <w:r>
        <w:rPr>
          <w:w w:val="105"/>
          <w:sz w:val="21"/>
        </w:rPr>
        <w:t>Section</w:t>
      </w:r>
      <w:r>
        <w:rPr>
          <w:spacing w:val="-6"/>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spacing w:val="-4"/>
          <w:w w:val="105"/>
          <w:sz w:val="21"/>
        </w:rPr>
        <w:t>Commercial</w:t>
      </w:r>
      <w:r>
        <w:rPr>
          <w:spacing w:val="-6"/>
          <w:w w:val="105"/>
          <w:sz w:val="21"/>
        </w:rPr>
        <w:t xml:space="preserve"> </w:t>
      </w:r>
      <w:r>
        <w:rPr>
          <w:w w:val="105"/>
          <w:sz w:val="21"/>
        </w:rPr>
        <w:t>Bar</w:t>
      </w:r>
      <w:r>
        <w:rPr>
          <w:spacing w:val="-6"/>
          <w:w w:val="105"/>
          <w:sz w:val="21"/>
        </w:rPr>
        <w:t xml:space="preserve"> </w:t>
      </w:r>
      <w:r>
        <w:rPr>
          <w:w w:val="105"/>
          <w:sz w:val="21"/>
        </w:rPr>
        <w:t>Association,</w:t>
      </w:r>
      <w:r>
        <w:rPr>
          <w:spacing w:val="-7"/>
          <w:w w:val="105"/>
          <w:sz w:val="21"/>
        </w:rPr>
        <w:t xml:space="preserve"> </w:t>
      </w:r>
      <w:r>
        <w:rPr>
          <w:w w:val="105"/>
          <w:sz w:val="21"/>
        </w:rPr>
        <w:t>the</w:t>
      </w:r>
      <w:r>
        <w:rPr>
          <w:spacing w:val="-6"/>
          <w:w w:val="105"/>
          <w:sz w:val="21"/>
        </w:rPr>
        <w:t xml:space="preserve"> </w:t>
      </w:r>
      <w:r>
        <w:rPr>
          <w:w w:val="105"/>
          <w:sz w:val="21"/>
        </w:rPr>
        <w:t>Law</w:t>
      </w:r>
      <w:r>
        <w:rPr>
          <w:spacing w:val="-6"/>
          <w:w w:val="105"/>
          <w:sz w:val="21"/>
        </w:rPr>
        <w:t xml:space="preserve"> </w:t>
      </w:r>
      <w:r>
        <w:rPr>
          <w:spacing w:val="-3"/>
          <w:w w:val="105"/>
          <w:sz w:val="21"/>
        </w:rPr>
        <w:t>Institute</w:t>
      </w:r>
      <w:r>
        <w:rPr>
          <w:spacing w:val="-6"/>
          <w:w w:val="105"/>
          <w:sz w:val="21"/>
        </w:rPr>
        <w:t xml:space="preserve"> </w:t>
      </w:r>
      <w:r>
        <w:rPr>
          <w:w w:val="105"/>
          <w:sz w:val="21"/>
        </w:rPr>
        <w:t>of</w:t>
      </w:r>
      <w:r>
        <w:rPr>
          <w:spacing w:val="-7"/>
          <w:w w:val="105"/>
          <w:sz w:val="21"/>
        </w:rPr>
        <w:t xml:space="preserve"> </w:t>
      </w:r>
      <w:r>
        <w:rPr>
          <w:w w:val="105"/>
          <w:sz w:val="21"/>
        </w:rPr>
        <w:t>Victoria,</w:t>
      </w:r>
      <w:r>
        <w:rPr>
          <w:spacing w:val="-6"/>
          <w:w w:val="105"/>
          <w:sz w:val="21"/>
        </w:rPr>
        <w:t xml:space="preserve"> </w:t>
      </w:r>
      <w:r>
        <w:rPr>
          <w:w w:val="105"/>
          <w:sz w:val="21"/>
        </w:rPr>
        <w:t xml:space="preserve">Victoria Legal Aid, the Victorian </w:t>
      </w:r>
      <w:r>
        <w:rPr>
          <w:spacing w:val="-3"/>
          <w:w w:val="105"/>
          <w:sz w:val="21"/>
        </w:rPr>
        <w:t xml:space="preserve">Institute </w:t>
      </w:r>
      <w:r>
        <w:rPr>
          <w:w w:val="105"/>
          <w:sz w:val="21"/>
        </w:rPr>
        <w:t xml:space="preserve">of </w:t>
      </w:r>
      <w:r>
        <w:rPr>
          <w:spacing w:val="-3"/>
          <w:w w:val="105"/>
          <w:sz w:val="21"/>
        </w:rPr>
        <w:t xml:space="preserve">Forensic </w:t>
      </w:r>
      <w:r>
        <w:rPr>
          <w:w w:val="105"/>
          <w:sz w:val="21"/>
        </w:rPr>
        <w:t>Mental Health (Forensicare) and Professor Pru</w:t>
      </w:r>
      <w:r>
        <w:rPr>
          <w:w w:val="105"/>
          <w:sz w:val="21"/>
        </w:rPr>
        <w:t>e</w:t>
      </w:r>
      <w:r>
        <w:rPr>
          <w:spacing w:val="5"/>
          <w:w w:val="105"/>
          <w:sz w:val="21"/>
        </w:rPr>
        <w:t xml:space="preserve"> </w:t>
      </w:r>
      <w:r>
        <w:rPr>
          <w:spacing w:val="-4"/>
          <w:w w:val="105"/>
          <w:sz w:val="21"/>
        </w:rPr>
        <w:t>Vines.</w:t>
      </w:r>
      <w:r>
        <w:rPr>
          <w:spacing w:val="-4"/>
          <w:w w:val="105"/>
          <w:position w:val="7"/>
          <w:sz w:val="12"/>
        </w:rPr>
        <w:t>105</w:t>
      </w:r>
    </w:p>
    <w:p w14:paraId="72A0083A" w14:textId="77777777" w:rsidR="00622C04" w:rsidRDefault="00622C04">
      <w:pPr>
        <w:pStyle w:val="BodyText"/>
        <w:rPr>
          <w:sz w:val="20"/>
        </w:rPr>
      </w:pPr>
    </w:p>
    <w:p w14:paraId="006890A9" w14:textId="77777777" w:rsidR="00622C04" w:rsidRDefault="00622C04">
      <w:pPr>
        <w:pStyle w:val="BodyText"/>
        <w:rPr>
          <w:sz w:val="20"/>
        </w:rPr>
      </w:pPr>
    </w:p>
    <w:p w14:paraId="468252F9" w14:textId="77777777" w:rsidR="00622C04" w:rsidRDefault="00622C04">
      <w:pPr>
        <w:pStyle w:val="BodyText"/>
        <w:rPr>
          <w:sz w:val="20"/>
        </w:rPr>
      </w:pPr>
    </w:p>
    <w:p w14:paraId="10B6016A" w14:textId="77777777" w:rsidR="00622C04" w:rsidRDefault="006D16CC">
      <w:pPr>
        <w:pStyle w:val="BodyText"/>
        <w:spacing w:before="2"/>
        <w:rPr>
          <w:sz w:val="16"/>
        </w:rPr>
      </w:pPr>
      <w:r>
        <w:pict w14:anchorId="57D629AC">
          <v:line id="_x0000_s1259" style="position:absolute;z-index:251570176;mso-wrap-distance-left:0;mso-wrap-distance-right:0;mso-position-horizontal-relative:page" from="79.35pt,12.35pt" to="515.9pt,12.35pt" strokecolor="#f9ceca" strokeweight="1pt">
            <w10:wrap type="topAndBottom" anchorx="page"/>
          </v:line>
        </w:pict>
      </w:r>
    </w:p>
    <w:p w14:paraId="3160F109" w14:textId="77777777" w:rsidR="00622C04" w:rsidRDefault="006D16CC">
      <w:pPr>
        <w:pStyle w:val="ListParagraph"/>
        <w:numPr>
          <w:ilvl w:val="0"/>
          <w:numId w:val="37"/>
        </w:numPr>
        <w:tabs>
          <w:tab w:val="left" w:pos="2380"/>
          <w:tab w:val="left" w:pos="2382"/>
        </w:tabs>
        <w:spacing w:before="117"/>
        <w:rPr>
          <w:sz w:val="13"/>
        </w:rPr>
      </w:pPr>
      <w:r>
        <w:rPr>
          <w:w w:val="105"/>
          <w:sz w:val="13"/>
        </w:rPr>
        <w:t xml:space="preserve">Submission 7 </w:t>
      </w:r>
      <w:r>
        <w:rPr>
          <w:spacing w:val="2"/>
          <w:w w:val="105"/>
          <w:sz w:val="13"/>
        </w:rPr>
        <w:t xml:space="preserve">(Victoria </w:t>
      </w:r>
      <w:r>
        <w:rPr>
          <w:w w:val="105"/>
          <w:sz w:val="13"/>
        </w:rPr>
        <w:t>Legal</w:t>
      </w:r>
      <w:r>
        <w:rPr>
          <w:spacing w:val="16"/>
          <w:w w:val="105"/>
          <w:sz w:val="13"/>
        </w:rPr>
        <w:t xml:space="preserve"> </w:t>
      </w:r>
      <w:r>
        <w:rPr>
          <w:spacing w:val="2"/>
          <w:w w:val="105"/>
          <w:sz w:val="13"/>
        </w:rPr>
        <w:t>Aid).</w:t>
      </w:r>
    </w:p>
    <w:p w14:paraId="6F0BC294" w14:textId="77777777" w:rsidR="00622C04" w:rsidRDefault="006D16CC">
      <w:pPr>
        <w:pStyle w:val="ListParagraph"/>
        <w:numPr>
          <w:ilvl w:val="0"/>
          <w:numId w:val="37"/>
        </w:numPr>
        <w:tabs>
          <w:tab w:val="left" w:pos="2380"/>
          <w:tab w:val="left" w:pos="2382"/>
        </w:tabs>
        <w:ind w:left="1587" w:right="5374" w:firstLine="0"/>
        <w:rPr>
          <w:sz w:val="13"/>
        </w:rPr>
      </w:pPr>
      <w:r>
        <w:rPr>
          <w:i/>
          <w:sz w:val="13"/>
        </w:rPr>
        <w:t xml:space="preserve">Crimes (Mental Impairment and Unfitness to be Tried) Act  </w:t>
      </w:r>
      <w:r>
        <w:rPr>
          <w:i/>
          <w:spacing w:val="-3"/>
          <w:sz w:val="13"/>
        </w:rPr>
        <w:t xml:space="preserve">1997  </w:t>
      </w:r>
      <w:r>
        <w:rPr>
          <w:spacing w:val="2"/>
          <w:sz w:val="13"/>
        </w:rPr>
        <w:t xml:space="preserve">(Vic) </w:t>
      </w:r>
      <w:r>
        <w:rPr>
          <w:sz w:val="13"/>
        </w:rPr>
        <w:t>s  26.   99</w:t>
      </w:r>
      <w:r>
        <w:rPr>
          <w:sz w:val="13"/>
        </w:rPr>
        <w:tab/>
        <w:t>Ibid s</w:t>
      </w:r>
      <w:r>
        <w:rPr>
          <w:spacing w:val="12"/>
          <w:sz w:val="13"/>
        </w:rPr>
        <w:t xml:space="preserve"> </w:t>
      </w:r>
      <w:r>
        <w:rPr>
          <w:sz w:val="13"/>
        </w:rPr>
        <w:t>27(1).</w:t>
      </w:r>
    </w:p>
    <w:p w14:paraId="31349F94" w14:textId="77777777" w:rsidR="00622C04" w:rsidRDefault="006D16CC">
      <w:pPr>
        <w:pStyle w:val="ListParagraph"/>
        <w:numPr>
          <w:ilvl w:val="0"/>
          <w:numId w:val="36"/>
        </w:numPr>
        <w:tabs>
          <w:tab w:val="left" w:pos="2380"/>
          <w:tab w:val="left" w:pos="2382"/>
        </w:tabs>
        <w:spacing w:before="3"/>
        <w:rPr>
          <w:sz w:val="13"/>
        </w:rPr>
      </w:pPr>
      <w:r>
        <w:rPr>
          <w:w w:val="105"/>
          <w:sz w:val="13"/>
        </w:rPr>
        <w:t>Victorian Law Reform Commission, above n 93,</w:t>
      </w:r>
      <w:r>
        <w:rPr>
          <w:spacing w:val="2"/>
          <w:w w:val="105"/>
          <w:sz w:val="13"/>
        </w:rPr>
        <w:t xml:space="preserve"> </w:t>
      </w:r>
      <w:r>
        <w:rPr>
          <w:w w:val="105"/>
          <w:sz w:val="13"/>
        </w:rPr>
        <w:t>49.</w:t>
      </w:r>
    </w:p>
    <w:p w14:paraId="4ADAB553" w14:textId="77777777" w:rsidR="00622C04" w:rsidRDefault="006D16CC">
      <w:pPr>
        <w:pStyle w:val="ListParagraph"/>
        <w:numPr>
          <w:ilvl w:val="0"/>
          <w:numId w:val="36"/>
        </w:numPr>
        <w:tabs>
          <w:tab w:val="left" w:pos="2381"/>
          <w:tab w:val="left" w:pos="2382"/>
        </w:tabs>
        <w:ind w:right="1881"/>
        <w:rPr>
          <w:sz w:val="13"/>
        </w:rPr>
      </w:pPr>
      <w:r>
        <w:rPr>
          <w:w w:val="105"/>
          <w:sz w:val="13"/>
        </w:rPr>
        <w:t xml:space="preserve">Janet Ruffles, </w:t>
      </w:r>
      <w:r>
        <w:rPr>
          <w:i/>
          <w:w w:val="105"/>
          <w:sz w:val="13"/>
        </w:rPr>
        <w:t xml:space="preserve">The Management of Forensic Patients in Victoria: The More Things Change, The More They Remain the Same </w:t>
      </w:r>
      <w:r>
        <w:rPr>
          <w:spacing w:val="2"/>
          <w:w w:val="105"/>
          <w:sz w:val="13"/>
        </w:rPr>
        <w:t xml:space="preserve">(PhD </w:t>
      </w:r>
      <w:r>
        <w:rPr>
          <w:w w:val="105"/>
          <w:sz w:val="13"/>
        </w:rPr>
        <w:t>Thesis, Monash University, 2010) 122,</w:t>
      </w:r>
      <w:r>
        <w:rPr>
          <w:spacing w:val="18"/>
          <w:w w:val="105"/>
          <w:sz w:val="13"/>
        </w:rPr>
        <w:t xml:space="preserve"> </w:t>
      </w:r>
      <w:r>
        <w:rPr>
          <w:w w:val="105"/>
          <w:sz w:val="13"/>
        </w:rPr>
        <w:t>160.</w:t>
      </w:r>
    </w:p>
    <w:p w14:paraId="436B12B6" w14:textId="77777777" w:rsidR="00622C04" w:rsidRDefault="006D16CC">
      <w:pPr>
        <w:pStyle w:val="ListParagraph"/>
        <w:numPr>
          <w:ilvl w:val="0"/>
          <w:numId w:val="36"/>
        </w:numPr>
        <w:tabs>
          <w:tab w:val="left" w:pos="2381"/>
          <w:tab w:val="left" w:pos="2382"/>
        </w:tabs>
        <w:spacing w:before="3"/>
        <w:rPr>
          <w:sz w:val="13"/>
        </w:rPr>
      </w:pPr>
      <w:r>
        <w:rPr>
          <w:w w:val="105"/>
          <w:sz w:val="13"/>
        </w:rPr>
        <w:t>Submission 5</w:t>
      </w:r>
      <w:r>
        <w:rPr>
          <w:spacing w:val="8"/>
          <w:w w:val="105"/>
          <w:sz w:val="13"/>
        </w:rPr>
        <w:t xml:space="preserve"> </w:t>
      </w:r>
      <w:r>
        <w:rPr>
          <w:spacing w:val="2"/>
          <w:w w:val="105"/>
          <w:sz w:val="13"/>
        </w:rPr>
        <w:t>(Forensicare).</w:t>
      </w:r>
    </w:p>
    <w:p w14:paraId="7DB9969F" w14:textId="77777777" w:rsidR="00622C04" w:rsidRDefault="006D16CC">
      <w:pPr>
        <w:pStyle w:val="ListParagraph"/>
        <w:numPr>
          <w:ilvl w:val="0"/>
          <w:numId w:val="36"/>
        </w:numPr>
        <w:tabs>
          <w:tab w:val="left" w:pos="2381"/>
          <w:tab w:val="left" w:pos="2382"/>
        </w:tabs>
        <w:ind w:right="1818"/>
        <w:rPr>
          <w:sz w:val="13"/>
        </w:rPr>
      </w:pPr>
      <w:r>
        <w:rPr>
          <w:i/>
          <w:w w:val="105"/>
          <w:sz w:val="13"/>
        </w:rPr>
        <w:t xml:space="preserve">Re Pitts </w:t>
      </w:r>
      <w:r>
        <w:rPr>
          <w:spacing w:val="-3"/>
          <w:w w:val="105"/>
          <w:sz w:val="13"/>
        </w:rPr>
        <w:t xml:space="preserve">[1931] </w:t>
      </w:r>
      <w:r>
        <w:rPr>
          <w:w w:val="105"/>
          <w:sz w:val="13"/>
        </w:rPr>
        <w:t xml:space="preserve">1 Ch </w:t>
      </w:r>
      <w:r>
        <w:rPr>
          <w:spacing w:val="3"/>
          <w:w w:val="105"/>
          <w:sz w:val="13"/>
        </w:rPr>
        <w:t xml:space="preserve">546; </w:t>
      </w:r>
      <w:r>
        <w:rPr>
          <w:i/>
          <w:w w:val="105"/>
          <w:sz w:val="13"/>
        </w:rPr>
        <w:t xml:space="preserve">Re Plaister; Perpetual Trustee Company v Crawshaw </w:t>
      </w:r>
      <w:r>
        <w:rPr>
          <w:w w:val="105"/>
          <w:sz w:val="13"/>
        </w:rPr>
        <w:t>(</w:t>
      </w:r>
      <w:r>
        <w:rPr>
          <w:w w:val="105"/>
          <w:sz w:val="13"/>
        </w:rPr>
        <w:t xml:space="preserve">1934) 34 SR </w:t>
      </w:r>
      <w:r>
        <w:rPr>
          <w:spacing w:val="3"/>
          <w:w w:val="105"/>
          <w:sz w:val="13"/>
        </w:rPr>
        <w:t xml:space="preserve">(NSW) </w:t>
      </w:r>
      <w:r>
        <w:rPr>
          <w:w w:val="105"/>
          <w:sz w:val="13"/>
        </w:rPr>
        <w:t xml:space="preserve">547; </w:t>
      </w:r>
      <w:r>
        <w:rPr>
          <w:i/>
          <w:w w:val="105"/>
          <w:sz w:val="13"/>
        </w:rPr>
        <w:t xml:space="preserve">Dhingra v Dhingra </w:t>
      </w:r>
      <w:r>
        <w:rPr>
          <w:w w:val="105"/>
          <w:sz w:val="13"/>
        </w:rPr>
        <w:t xml:space="preserve">(2012) OR (3d) 641; </w:t>
      </w:r>
      <w:r>
        <w:rPr>
          <w:i/>
          <w:w w:val="105"/>
          <w:sz w:val="13"/>
        </w:rPr>
        <w:t xml:space="preserve">Ford v Ford </w:t>
      </w:r>
      <w:r>
        <w:rPr>
          <w:spacing w:val="-5"/>
          <w:w w:val="105"/>
          <w:sz w:val="13"/>
        </w:rPr>
        <w:t xml:space="preserve">512 </w:t>
      </w:r>
      <w:r>
        <w:rPr>
          <w:w w:val="105"/>
          <w:sz w:val="13"/>
        </w:rPr>
        <w:t xml:space="preserve">A 2d 389, 399 </w:t>
      </w:r>
      <w:r>
        <w:rPr>
          <w:spacing w:val="2"/>
          <w:w w:val="105"/>
          <w:sz w:val="13"/>
        </w:rPr>
        <w:t>(Md,</w:t>
      </w:r>
      <w:r>
        <w:rPr>
          <w:spacing w:val="26"/>
          <w:w w:val="105"/>
          <w:sz w:val="13"/>
        </w:rPr>
        <w:t xml:space="preserve"> </w:t>
      </w:r>
      <w:r>
        <w:rPr>
          <w:w w:val="105"/>
          <w:sz w:val="13"/>
        </w:rPr>
        <w:t>1986).</w:t>
      </w:r>
    </w:p>
    <w:p w14:paraId="53D44F0A" w14:textId="77777777" w:rsidR="00622C04" w:rsidRDefault="006D16CC">
      <w:pPr>
        <w:pStyle w:val="ListParagraph"/>
        <w:numPr>
          <w:ilvl w:val="0"/>
          <w:numId w:val="36"/>
        </w:numPr>
        <w:tabs>
          <w:tab w:val="left" w:pos="2380"/>
          <w:tab w:val="left" w:pos="2382"/>
        </w:tabs>
        <w:spacing w:before="3"/>
        <w:rPr>
          <w:sz w:val="13"/>
        </w:rPr>
      </w:pPr>
      <w:r>
        <w:rPr>
          <w:i/>
          <w:w w:val="105"/>
          <w:sz w:val="13"/>
        </w:rPr>
        <w:t xml:space="preserve">Forfeiture Act 1995 </w:t>
      </w:r>
      <w:r>
        <w:rPr>
          <w:spacing w:val="3"/>
          <w:w w:val="105"/>
          <w:sz w:val="13"/>
        </w:rPr>
        <w:t xml:space="preserve">(NSW) </w:t>
      </w:r>
      <w:r>
        <w:rPr>
          <w:w w:val="105"/>
          <w:sz w:val="13"/>
        </w:rPr>
        <w:t>s</w:t>
      </w:r>
      <w:r>
        <w:rPr>
          <w:spacing w:val="16"/>
          <w:w w:val="105"/>
          <w:sz w:val="13"/>
        </w:rPr>
        <w:t xml:space="preserve"> </w:t>
      </w:r>
      <w:r>
        <w:rPr>
          <w:w w:val="105"/>
          <w:sz w:val="13"/>
        </w:rPr>
        <w:t>11(1).</w:t>
      </w:r>
    </w:p>
    <w:p w14:paraId="12E92773" w14:textId="77777777" w:rsidR="00622C04" w:rsidRDefault="006D16CC">
      <w:pPr>
        <w:pStyle w:val="ListParagraph"/>
        <w:numPr>
          <w:ilvl w:val="0"/>
          <w:numId w:val="36"/>
        </w:numPr>
        <w:tabs>
          <w:tab w:val="left" w:pos="2380"/>
          <w:tab w:val="left" w:pos="2382"/>
        </w:tabs>
        <w:ind w:right="1805"/>
        <w:rPr>
          <w:sz w:val="13"/>
        </w:rPr>
      </w:pPr>
      <w:r>
        <w:pict w14:anchorId="4E098D44">
          <v:shape id="_x0000_s1258" type="#_x0000_t202" style="position:absolute;left:0;text-align:left;margin-left:549.05pt;margin-top:3pt;width:13.05pt;height:14.25pt;z-index:251622400;mso-position-horizontal-relative:page" filled="f" stroked="f">
            <v:textbox inset="0,0,0,0">
              <w:txbxContent>
                <w:p w14:paraId="001C5724" w14:textId="77777777" w:rsidR="00622C04" w:rsidRDefault="006D16CC">
                  <w:pPr>
                    <w:spacing w:line="284" w:lineRule="exact"/>
                    <w:rPr>
                      <w:b/>
                      <w:sz w:val="24"/>
                    </w:rPr>
                  </w:pPr>
                  <w:r>
                    <w:rPr>
                      <w:b/>
                      <w:color w:val="EC5A4F"/>
                      <w:spacing w:val="-4"/>
                      <w:w w:val="110"/>
                      <w:sz w:val="24"/>
                    </w:rPr>
                    <w:t>31</w:t>
                  </w:r>
                </w:p>
              </w:txbxContent>
            </v:textbox>
            <w10:wrap anchorx="page"/>
          </v:shape>
        </w:pict>
      </w:r>
      <w:r>
        <w:rPr>
          <w:w w:val="105"/>
          <w:sz w:val="13"/>
        </w:rPr>
        <w:t xml:space="preserve">Consultations 5 (Roundtable 1); </w:t>
      </w:r>
      <w:r>
        <w:rPr>
          <w:spacing w:val="-3"/>
          <w:w w:val="105"/>
          <w:sz w:val="13"/>
        </w:rPr>
        <w:t xml:space="preserve">15 </w:t>
      </w:r>
      <w:r>
        <w:rPr>
          <w:w w:val="105"/>
          <w:sz w:val="13"/>
        </w:rPr>
        <w:t xml:space="preserve">(Supreme Court of </w:t>
      </w:r>
      <w:r>
        <w:rPr>
          <w:spacing w:val="2"/>
          <w:w w:val="105"/>
          <w:sz w:val="13"/>
        </w:rPr>
        <w:t xml:space="preserve">Victoria–Judges); </w:t>
      </w:r>
      <w:r>
        <w:rPr>
          <w:w w:val="105"/>
          <w:sz w:val="13"/>
        </w:rPr>
        <w:t xml:space="preserve">16 (Roundtable </w:t>
      </w:r>
      <w:r>
        <w:rPr>
          <w:spacing w:val="2"/>
          <w:w w:val="105"/>
          <w:sz w:val="13"/>
        </w:rPr>
        <w:t xml:space="preserve">2). </w:t>
      </w:r>
      <w:r>
        <w:rPr>
          <w:w w:val="105"/>
          <w:sz w:val="13"/>
        </w:rPr>
        <w:t xml:space="preserve">Submissions 1 (Professor Prue </w:t>
      </w:r>
      <w:r>
        <w:rPr>
          <w:spacing w:val="2"/>
          <w:w w:val="105"/>
          <w:sz w:val="13"/>
        </w:rPr>
        <w:t xml:space="preserve">Vines); </w:t>
      </w:r>
      <w:r>
        <w:rPr>
          <w:w w:val="105"/>
          <w:sz w:val="13"/>
        </w:rPr>
        <w:t xml:space="preserve">5 </w:t>
      </w:r>
      <w:r>
        <w:rPr>
          <w:spacing w:val="2"/>
          <w:w w:val="105"/>
          <w:sz w:val="13"/>
        </w:rPr>
        <w:t xml:space="preserve">(Forensicare); </w:t>
      </w:r>
      <w:r>
        <w:rPr>
          <w:w w:val="105"/>
          <w:sz w:val="13"/>
        </w:rPr>
        <w:t xml:space="preserve">7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10 </w:t>
      </w:r>
      <w:r>
        <w:rPr>
          <w:spacing w:val="3"/>
          <w:w w:val="105"/>
          <w:sz w:val="13"/>
        </w:rPr>
        <w:t xml:space="preserve">(Law </w:t>
      </w:r>
      <w:r>
        <w:rPr>
          <w:w w:val="105"/>
          <w:sz w:val="13"/>
        </w:rPr>
        <w:t xml:space="preserve">Institute of </w:t>
      </w:r>
      <w:r>
        <w:rPr>
          <w:spacing w:val="2"/>
          <w:w w:val="105"/>
          <w:sz w:val="13"/>
        </w:rPr>
        <w:t xml:space="preserve">Victoria); </w:t>
      </w:r>
      <w:r>
        <w:rPr>
          <w:spacing w:val="-3"/>
          <w:w w:val="105"/>
          <w:sz w:val="13"/>
        </w:rPr>
        <w:t xml:space="preserve">14 </w:t>
      </w:r>
      <w:r>
        <w:rPr>
          <w:spacing w:val="2"/>
          <w:w w:val="105"/>
          <w:sz w:val="13"/>
        </w:rPr>
        <w:t xml:space="preserve">(Property </w:t>
      </w:r>
      <w:r>
        <w:rPr>
          <w:w w:val="105"/>
          <w:sz w:val="13"/>
        </w:rPr>
        <w:t>and Probate Section of the Commercial Bar</w:t>
      </w:r>
      <w:r>
        <w:rPr>
          <w:spacing w:val="19"/>
          <w:w w:val="105"/>
          <w:sz w:val="13"/>
        </w:rPr>
        <w:t xml:space="preserve"> </w:t>
      </w:r>
      <w:r>
        <w:rPr>
          <w:spacing w:val="2"/>
          <w:w w:val="105"/>
          <w:sz w:val="13"/>
        </w:rPr>
        <w:t>Association).</w:t>
      </w:r>
    </w:p>
    <w:p w14:paraId="159B2113" w14:textId="77777777" w:rsidR="00622C04" w:rsidRDefault="00622C04">
      <w:pPr>
        <w:rPr>
          <w:sz w:val="13"/>
        </w:rPr>
        <w:sectPr w:rsidR="00622C04">
          <w:pgSz w:w="11910" w:h="16840"/>
          <w:pgMar w:top="1360" w:right="0" w:bottom="280" w:left="0" w:header="808" w:footer="0" w:gutter="0"/>
          <w:cols w:space="720"/>
        </w:sectPr>
      </w:pPr>
    </w:p>
    <w:p w14:paraId="7B509583" w14:textId="77777777" w:rsidR="00622C04" w:rsidRDefault="00622C04">
      <w:pPr>
        <w:pStyle w:val="BodyText"/>
        <w:spacing w:before="9"/>
        <w:rPr>
          <w:sz w:val="22"/>
        </w:rPr>
      </w:pPr>
    </w:p>
    <w:p w14:paraId="5D84CAF5" w14:textId="77777777" w:rsidR="00622C04" w:rsidRDefault="006D16CC">
      <w:pPr>
        <w:pStyle w:val="ListParagraph"/>
        <w:numPr>
          <w:ilvl w:val="1"/>
          <w:numId w:val="55"/>
        </w:numPr>
        <w:tabs>
          <w:tab w:val="left" w:pos="2380"/>
          <w:tab w:val="left" w:pos="2381"/>
        </w:tabs>
        <w:spacing w:before="92"/>
        <w:rPr>
          <w:sz w:val="21"/>
        </w:rPr>
      </w:pPr>
      <w:r>
        <w:rPr>
          <w:spacing w:val="-3"/>
          <w:sz w:val="21"/>
        </w:rPr>
        <w:t xml:space="preserve">Forensicare’s submission </w:t>
      </w:r>
      <w:r>
        <w:rPr>
          <w:sz w:val="21"/>
        </w:rPr>
        <w:t>stated</w:t>
      </w:r>
      <w:r>
        <w:rPr>
          <w:spacing w:val="31"/>
          <w:sz w:val="21"/>
        </w:rPr>
        <w:t xml:space="preserve"> </w:t>
      </w:r>
      <w:r>
        <w:rPr>
          <w:sz w:val="21"/>
        </w:rPr>
        <w:t>that:</w:t>
      </w:r>
    </w:p>
    <w:p w14:paraId="4A6B0952" w14:textId="77777777" w:rsidR="00622C04" w:rsidRDefault="006D16CC">
      <w:pPr>
        <w:spacing w:before="133" w:line="254" w:lineRule="auto"/>
        <w:ind w:left="2834" w:right="1742"/>
        <w:rPr>
          <w:sz w:val="20"/>
        </w:rPr>
      </w:pPr>
      <w:r>
        <w:rPr>
          <w:w w:val="105"/>
          <w:sz w:val="20"/>
        </w:rPr>
        <w:t xml:space="preserve">The exception is generally accepted and flows from the long established </w:t>
      </w:r>
      <w:r>
        <w:rPr>
          <w:spacing w:val="-3"/>
          <w:w w:val="105"/>
          <w:sz w:val="20"/>
        </w:rPr>
        <w:t xml:space="preserve">criminal </w:t>
      </w:r>
      <w:r>
        <w:rPr>
          <w:w w:val="105"/>
          <w:sz w:val="20"/>
        </w:rPr>
        <w:t xml:space="preserve">law principle that a person should not be held </w:t>
      </w:r>
      <w:r>
        <w:rPr>
          <w:spacing w:val="-3"/>
          <w:w w:val="105"/>
          <w:sz w:val="20"/>
        </w:rPr>
        <w:t xml:space="preserve">criminally </w:t>
      </w:r>
      <w:r>
        <w:rPr>
          <w:w w:val="105"/>
          <w:sz w:val="20"/>
        </w:rPr>
        <w:t xml:space="preserve">responsible for an offence </w:t>
      </w:r>
      <w:r>
        <w:rPr>
          <w:spacing w:val="-5"/>
          <w:w w:val="105"/>
          <w:sz w:val="20"/>
        </w:rPr>
        <w:t xml:space="preserve">if, </w:t>
      </w:r>
      <w:r>
        <w:rPr>
          <w:w w:val="105"/>
          <w:sz w:val="20"/>
        </w:rPr>
        <w:t xml:space="preserve">at the time the offence </w:t>
      </w:r>
      <w:r>
        <w:rPr>
          <w:spacing w:val="-3"/>
          <w:w w:val="105"/>
          <w:sz w:val="20"/>
        </w:rPr>
        <w:t xml:space="preserve">occurred, </w:t>
      </w:r>
      <w:r>
        <w:rPr>
          <w:w w:val="105"/>
          <w:sz w:val="20"/>
        </w:rPr>
        <w:t xml:space="preserve">they did not </w:t>
      </w:r>
      <w:r>
        <w:rPr>
          <w:spacing w:val="-3"/>
          <w:w w:val="105"/>
          <w:sz w:val="20"/>
        </w:rPr>
        <w:t xml:space="preserve">have </w:t>
      </w:r>
      <w:r>
        <w:rPr>
          <w:w w:val="105"/>
          <w:sz w:val="20"/>
        </w:rPr>
        <w:t>the capacity to form a guilty mind</w:t>
      </w:r>
      <w:r>
        <w:rPr>
          <w:w w:val="105"/>
          <w:sz w:val="20"/>
        </w:rPr>
        <w:t xml:space="preserve"> in committing the offence because of a mental </w:t>
      </w:r>
      <w:r>
        <w:rPr>
          <w:spacing w:val="-3"/>
          <w:w w:val="105"/>
          <w:sz w:val="20"/>
        </w:rPr>
        <w:t>impairment…</w:t>
      </w:r>
    </w:p>
    <w:p w14:paraId="07517359" w14:textId="77777777" w:rsidR="00622C04" w:rsidRDefault="006D16CC">
      <w:pPr>
        <w:spacing w:before="125" w:line="254" w:lineRule="auto"/>
        <w:ind w:left="2834" w:right="1588"/>
        <w:jc w:val="both"/>
        <w:rPr>
          <w:sz w:val="11"/>
        </w:rPr>
      </w:pPr>
      <w:r>
        <w:rPr>
          <w:w w:val="105"/>
          <w:sz w:val="20"/>
        </w:rPr>
        <w:t>Retaining</w:t>
      </w:r>
      <w:r>
        <w:rPr>
          <w:spacing w:val="-8"/>
          <w:w w:val="105"/>
          <w:sz w:val="20"/>
        </w:rPr>
        <w:t xml:space="preserve"> </w:t>
      </w:r>
      <w:r>
        <w:rPr>
          <w:w w:val="105"/>
          <w:sz w:val="20"/>
        </w:rPr>
        <w:t>the</w:t>
      </w:r>
      <w:r>
        <w:rPr>
          <w:spacing w:val="-7"/>
          <w:w w:val="105"/>
          <w:sz w:val="20"/>
        </w:rPr>
        <w:t xml:space="preserve"> </w:t>
      </w:r>
      <w:r>
        <w:rPr>
          <w:w w:val="105"/>
          <w:sz w:val="20"/>
        </w:rPr>
        <w:t>exception</w:t>
      </w:r>
      <w:r>
        <w:rPr>
          <w:spacing w:val="-7"/>
          <w:w w:val="105"/>
          <w:sz w:val="20"/>
        </w:rPr>
        <w:t xml:space="preserve"> </w:t>
      </w:r>
      <w:r>
        <w:rPr>
          <w:w w:val="105"/>
          <w:sz w:val="20"/>
        </w:rPr>
        <w:t>is</w:t>
      </w:r>
      <w:r>
        <w:rPr>
          <w:spacing w:val="-7"/>
          <w:w w:val="105"/>
          <w:sz w:val="20"/>
        </w:rPr>
        <w:t xml:space="preserve"> </w:t>
      </w:r>
      <w:r>
        <w:rPr>
          <w:w w:val="105"/>
          <w:sz w:val="20"/>
        </w:rPr>
        <w:t>important</w:t>
      </w:r>
      <w:r>
        <w:rPr>
          <w:spacing w:val="-7"/>
          <w:w w:val="105"/>
          <w:sz w:val="20"/>
        </w:rPr>
        <w:t xml:space="preserve"> </w:t>
      </w:r>
      <w:r>
        <w:rPr>
          <w:w w:val="105"/>
          <w:sz w:val="20"/>
        </w:rPr>
        <w:t>to</w:t>
      </w:r>
      <w:r>
        <w:rPr>
          <w:spacing w:val="-7"/>
          <w:w w:val="105"/>
          <w:sz w:val="20"/>
        </w:rPr>
        <w:t xml:space="preserve"> </w:t>
      </w:r>
      <w:r>
        <w:rPr>
          <w:spacing w:val="-3"/>
          <w:w w:val="105"/>
          <w:sz w:val="20"/>
        </w:rPr>
        <w:t>ensure</w:t>
      </w:r>
      <w:r>
        <w:rPr>
          <w:spacing w:val="-7"/>
          <w:w w:val="105"/>
          <w:sz w:val="20"/>
        </w:rPr>
        <w:t xml:space="preserve"> </w:t>
      </w:r>
      <w:r>
        <w:rPr>
          <w:w w:val="105"/>
          <w:sz w:val="20"/>
        </w:rPr>
        <w:t>that</w:t>
      </w:r>
      <w:r>
        <w:rPr>
          <w:spacing w:val="-7"/>
          <w:w w:val="105"/>
          <w:sz w:val="20"/>
        </w:rPr>
        <w:t xml:space="preserve"> </w:t>
      </w:r>
      <w:r>
        <w:rPr>
          <w:w w:val="105"/>
          <w:sz w:val="20"/>
        </w:rPr>
        <w:t>the</w:t>
      </w:r>
      <w:r>
        <w:rPr>
          <w:spacing w:val="-7"/>
          <w:w w:val="105"/>
          <w:sz w:val="20"/>
        </w:rPr>
        <w:t xml:space="preserve"> </w:t>
      </w:r>
      <w:r>
        <w:rPr>
          <w:w w:val="105"/>
          <w:sz w:val="20"/>
        </w:rPr>
        <w:t>rights</w:t>
      </w:r>
      <w:r>
        <w:rPr>
          <w:spacing w:val="-7"/>
          <w:w w:val="105"/>
          <w:sz w:val="20"/>
        </w:rPr>
        <w:t xml:space="preserve"> </w:t>
      </w:r>
      <w:r>
        <w:rPr>
          <w:w w:val="105"/>
          <w:sz w:val="20"/>
        </w:rPr>
        <w:t>of</w:t>
      </w:r>
      <w:r>
        <w:rPr>
          <w:spacing w:val="-7"/>
          <w:w w:val="105"/>
          <w:sz w:val="20"/>
        </w:rPr>
        <w:t xml:space="preserve"> </w:t>
      </w:r>
      <w:r>
        <w:rPr>
          <w:w w:val="105"/>
          <w:sz w:val="20"/>
        </w:rPr>
        <w:t>persons</w:t>
      </w:r>
      <w:r>
        <w:rPr>
          <w:spacing w:val="-7"/>
          <w:w w:val="105"/>
          <w:sz w:val="20"/>
        </w:rPr>
        <w:t xml:space="preserve"> </w:t>
      </w:r>
      <w:r>
        <w:rPr>
          <w:spacing w:val="-3"/>
          <w:w w:val="105"/>
          <w:sz w:val="20"/>
        </w:rPr>
        <w:t>found</w:t>
      </w:r>
      <w:r>
        <w:rPr>
          <w:spacing w:val="-8"/>
          <w:w w:val="105"/>
          <w:sz w:val="20"/>
        </w:rPr>
        <w:t xml:space="preserve"> </w:t>
      </w:r>
      <w:r>
        <w:rPr>
          <w:w w:val="105"/>
          <w:sz w:val="20"/>
        </w:rPr>
        <w:t>not</w:t>
      </w:r>
      <w:r>
        <w:rPr>
          <w:spacing w:val="-7"/>
          <w:w w:val="105"/>
          <w:sz w:val="20"/>
        </w:rPr>
        <w:t xml:space="preserve"> </w:t>
      </w:r>
      <w:r>
        <w:rPr>
          <w:w w:val="105"/>
          <w:sz w:val="20"/>
        </w:rPr>
        <w:t>guilty by</w:t>
      </w:r>
      <w:r>
        <w:rPr>
          <w:spacing w:val="-9"/>
          <w:w w:val="105"/>
          <w:sz w:val="20"/>
        </w:rPr>
        <w:t xml:space="preserve"> </w:t>
      </w:r>
      <w:r>
        <w:rPr>
          <w:w w:val="105"/>
          <w:sz w:val="20"/>
        </w:rPr>
        <w:t>reason</w:t>
      </w:r>
      <w:r>
        <w:rPr>
          <w:spacing w:val="-9"/>
          <w:w w:val="105"/>
          <w:sz w:val="20"/>
        </w:rPr>
        <w:t xml:space="preserve"> </w:t>
      </w:r>
      <w:r>
        <w:rPr>
          <w:w w:val="105"/>
          <w:sz w:val="20"/>
        </w:rPr>
        <w:t>of</w:t>
      </w:r>
      <w:r>
        <w:rPr>
          <w:spacing w:val="-9"/>
          <w:w w:val="105"/>
          <w:sz w:val="20"/>
        </w:rPr>
        <w:t xml:space="preserve"> </w:t>
      </w:r>
      <w:r>
        <w:rPr>
          <w:w w:val="105"/>
          <w:sz w:val="20"/>
        </w:rPr>
        <w:t>mental</w:t>
      </w:r>
      <w:r>
        <w:rPr>
          <w:spacing w:val="-9"/>
          <w:w w:val="105"/>
          <w:sz w:val="20"/>
        </w:rPr>
        <w:t xml:space="preserve"> </w:t>
      </w:r>
      <w:r>
        <w:rPr>
          <w:w w:val="105"/>
          <w:sz w:val="20"/>
        </w:rPr>
        <w:t>impairment</w:t>
      </w:r>
      <w:r>
        <w:rPr>
          <w:spacing w:val="-9"/>
          <w:w w:val="105"/>
          <w:sz w:val="20"/>
        </w:rPr>
        <w:t xml:space="preserve"> </w:t>
      </w:r>
      <w:r>
        <w:rPr>
          <w:w w:val="105"/>
          <w:sz w:val="20"/>
        </w:rPr>
        <w:t>are</w:t>
      </w:r>
      <w:r>
        <w:rPr>
          <w:spacing w:val="-9"/>
          <w:w w:val="105"/>
          <w:sz w:val="20"/>
        </w:rPr>
        <w:t xml:space="preserve"> </w:t>
      </w:r>
      <w:r>
        <w:rPr>
          <w:w w:val="105"/>
          <w:sz w:val="20"/>
        </w:rPr>
        <w:t>safeguarded</w:t>
      </w:r>
      <w:r>
        <w:rPr>
          <w:spacing w:val="-8"/>
          <w:w w:val="105"/>
          <w:sz w:val="20"/>
        </w:rPr>
        <w:t xml:space="preserve"> </w:t>
      </w:r>
      <w:r>
        <w:rPr>
          <w:w w:val="105"/>
          <w:sz w:val="20"/>
        </w:rPr>
        <w:t>and</w:t>
      </w:r>
      <w:r>
        <w:rPr>
          <w:spacing w:val="-9"/>
          <w:w w:val="105"/>
          <w:sz w:val="20"/>
        </w:rPr>
        <w:t xml:space="preserve"> </w:t>
      </w:r>
      <w:r>
        <w:rPr>
          <w:w w:val="105"/>
          <w:sz w:val="20"/>
        </w:rPr>
        <w:t>that</w:t>
      </w:r>
      <w:r>
        <w:rPr>
          <w:spacing w:val="-9"/>
          <w:w w:val="105"/>
          <w:sz w:val="20"/>
        </w:rPr>
        <w:t xml:space="preserve"> </w:t>
      </w:r>
      <w:r>
        <w:rPr>
          <w:w w:val="105"/>
          <w:sz w:val="20"/>
        </w:rPr>
        <w:t>they</w:t>
      </w:r>
      <w:r>
        <w:rPr>
          <w:spacing w:val="-9"/>
          <w:w w:val="105"/>
          <w:sz w:val="20"/>
        </w:rPr>
        <w:t xml:space="preserve"> </w:t>
      </w:r>
      <w:r>
        <w:rPr>
          <w:w w:val="105"/>
          <w:sz w:val="20"/>
        </w:rPr>
        <w:t>are</w:t>
      </w:r>
      <w:r>
        <w:rPr>
          <w:spacing w:val="-9"/>
          <w:w w:val="105"/>
          <w:sz w:val="20"/>
        </w:rPr>
        <w:t xml:space="preserve"> </w:t>
      </w:r>
      <w:r>
        <w:rPr>
          <w:w w:val="105"/>
          <w:sz w:val="20"/>
        </w:rPr>
        <w:t>not</w:t>
      </w:r>
      <w:r>
        <w:rPr>
          <w:spacing w:val="-9"/>
          <w:w w:val="105"/>
          <w:sz w:val="20"/>
        </w:rPr>
        <w:t xml:space="preserve"> </w:t>
      </w:r>
      <w:r>
        <w:rPr>
          <w:w w:val="105"/>
          <w:sz w:val="20"/>
        </w:rPr>
        <w:t>held</w:t>
      </w:r>
      <w:r>
        <w:rPr>
          <w:spacing w:val="-8"/>
          <w:w w:val="105"/>
          <w:sz w:val="20"/>
        </w:rPr>
        <w:t xml:space="preserve"> </w:t>
      </w:r>
      <w:r>
        <w:rPr>
          <w:spacing w:val="-2"/>
          <w:w w:val="105"/>
          <w:sz w:val="20"/>
        </w:rPr>
        <w:t xml:space="preserve">accountable </w:t>
      </w:r>
      <w:r>
        <w:rPr>
          <w:w w:val="105"/>
          <w:sz w:val="20"/>
        </w:rPr>
        <w:t xml:space="preserve">for actions for which they are not morally or </w:t>
      </w:r>
      <w:r>
        <w:rPr>
          <w:spacing w:val="-3"/>
          <w:w w:val="105"/>
          <w:sz w:val="20"/>
        </w:rPr>
        <w:t>criminally</w:t>
      </w:r>
      <w:r>
        <w:rPr>
          <w:spacing w:val="23"/>
          <w:w w:val="105"/>
          <w:sz w:val="20"/>
        </w:rPr>
        <w:t xml:space="preserve"> </w:t>
      </w:r>
      <w:r>
        <w:rPr>
          <w:spacing w:val="-3"/>
          <w:w w:val="105"/>
          <w:sz w:val="20"/>
        </w:rPr>
        <w:t>responsible.</w:t>
      </w:r>
      <w:r>
        <w:rPr>
          <w:spacing w:val="-3"/>
          <w:w w:val="105"/>
          <w:position w:val="7"/>
          <w:sz w:val="11"/>
        </w:rPr>
        <w:t>106</w:t>
      </w:r>
    </w:p>
    <w:p w14:paraId="5AC2C7AA" w14:textId="77777777" w:rsidR="00622C04" w:rsidRDefault="006D16CC">
      <w:pPr>
        <w:pStyle w:val="ListParagraph"/>
        <w:numPr>
          <w:ilvl w:val="1"/>
          <w:numId w:val="55"/>
        </w:numPr>
        <w:tabs>
          <w:tab w:val="left" w:pos="2381"/>
          <w:tab w:val="left" w:pos="2382"/>
        </w:tabs>
        <w:spacing w:before="114" w:line="242" w:lineRule="auto"/>
        <w:ind w:right="1860"/>
        <w:rPr>
          <w:sz w:val="12"/>
        </w:rPr>
      </w:pPr>
      <w:r>
        <w:rPr>
          <w:spacing w:val="-3"/>
          <w:w w:val="105"/>
          <w:sz w:val="21"/>
        </w:rPr>
        <w:t xml:space="preserve">Forensicare </w:t>
      </w:r>
      <w:r>
        <w:rPr>
          <w:w w:val="105"/>
          <w:sz w:val="21"/>
        </w:rPr>
        <w:t xml:space="preserve">also expressed </w:t>
      </w:r>
      <w:r>
        <w:rPr>
          <w:spacing w:val="-3"/>
          <w:w w:val="105"/>
          <w:sz w:val="21"/>
        </w:rPr>
        <w:t xml:space="preserve">concern that </w:t>
      </w:r>
      <w:r>
        <w:rPr>
          <w:w w:val="105"/>
          <w:sz w:val="21"/>
        </w:rPr>
        <w:t xml:space="preserve">the </w:t>
      </w:r>
      <w:r>
        <w:rPr>
          <w:spacing w:val="-3"/>
          <w:w w:val="105"/>
          <w:sz w:val="21"/>
        </w:rPr>
        <w:t xml:space="preserve">exercise </w:t>
      </w:r>
      <w:r>
        <w:rPr>
          <w:w w:val="105"/>
          <w:sz w:val="21"/>
        </w:rPr>
        <w:t xml:space="preserve">of </w:t>
      </w:r>
      <w:r>
        <w:rPr>
          <w:spacing w:val="-3"/>
          <w:w w:val="105"/>
          <w:sz w:val="21"/>
        </w:rPr>
        <w:t xml:space="preserve">any discretion to </w:t>
      </w:r>
      <w:r>
        <w:rPr>
          <w:w w:val="105"/>
          <w:sz w:val="21"/>
        </w:rPr>
        <w:t xml:space="preserve">apply the </w:t>
      </w:r>
      <w:r>
        <w:rPr>
          <w:spacing w:val="-3"/>
          <w:w w:val="105"/>
          <w:sz w:val="21"/>
        </w:rPr>
        <w:t xml:space="preserve">forfeiture </w:t>
      </w:r>
      <w:r>
        <w:rPr>
          <w:w w:val="105"/>
          <w:sz w:val="21"/>
        </w:rPr>
        <w:t xml:space="preserve">rule </w:t>
      </w:r>
      <w:r>
        <w:rPr>
          <w:spacing w:val="-3"/>
          <w:w w:val="105"/>
          <w:sz w:val="21"/>
        </w:rPr>
        <w:t xml:space="preserve">to </w:t>
      </w:r>
      <w:r>
        <w:rPr>
          <w:w w:val="105"/>
          <w:sz w:val="21"/>
        </w:rPr>
        <w:t xml:space="preserve">a person </w:t>
      </w:r>
      <w:r>
        <w:rPr>
          <w:spacing w:val="-3"/>
          <w:w w:val="105"/>
          <w:sz w:val="21"/>
        </w:rPr>
        <w:t xml:space="preserve">found </w:t>
      </w:r>
      <w:r>
        <w:rPr>
          <w:spacing w:val="-2"/>
          <w:w w:val="105"/>
          <w:sz w:val="21"/>
        </w:rPr>
        <w:t xml:space="preserve">not </w:t>
      </w:r>
      <w:r>
        <w:rPr>
          <w:w w:val="105"/>
          <w:sz w:val="21"/>
        </w:rPr>
        <w:t xml:space="preserve">guilty by reason of mental </w:t>
      </w:r>
      <w:r>
        <w:rPr>
          <w:spacing w:val="-3"/>
          <w:w w:val="105"/>
          <w:sz w:val="21"/>
        </w:rPr>
        <w:t xml:space="preserve">impairment ‘implies </w:t>
      </w:r>
      <w:r>
        <w:rPr>
          <w:w w:val="105"/>
          <w:sz w:val="21"/>
        </w:rPr>
        <w:t xml:space="preserve">a degree of </w:t>
      </w:r>
      <w:r>
        <w:rPr>
          <w:spacing w:val="-3"/>
          <w:w w:val="105"/>
          <w:sz w:val="21"/>
        </w:rPr>
        <w:t xml:space="preserve">scepticism </w:t>
      </w:r>
      <w:r>
        <w:rPr>
          <w:w w:val="105"/>
          <w:sz w:val="21"/>
        </w:rPr>
        <w:t xml:space="preserve">about a </w:t>
      </w:r>
      <w:r>
        <w:rPr>
          <w:spacing w:val="-3"/>
          <w:w w:val="105"/>
          <w:sz w:val="21"/>
        </w:rPr>
        <w:t xml:space="preserve">finding that </w:t>
      </w:r>
      <w:r>
        <w:rPr>
          <w:w w:val="105"/>
          <w:sz w:val="21"/>
        </w:rPr>
        <w:t xml:space="preserve">a person is </w:t>
      </w:r>
      <w:r>
        <w:rPr>
          <w:spacing w:val="-2"/>
          <w:w w:val="105"/>
          <w:sz w:val="21"/>
        </w:rPr>
        <w:t xml:space="preserve">not </w:t>
      </w:r>
      <w:r>
        <w:rPr>
          <w:w w:val="105"/>
          <w:sz w:val="21"/>
        </w:rPr>
        <w:t xml:space="preserve">guilty of an </w:t>
      </w:r>
      <w:r>
        <w:rPr>
          <w:spacing w:val="-3"/>
          <w:w w:val="105"/>
          <w:sz w:val="21"/>
        </w:rPr>
        <w:t xml:space="preserve">offence </w:t>
      </w:r>
      <w:r>
        <w:rPr>
          <w:w w:val="105"/>
          <w:sz w:val="21"/>
        </w:rPr>
        <w:t>by reason of mental</w:t>
      </w:r>
      <w:r>
        <w:rPr>
          <w:spacing w:val="10"/>
          <w:w w:val="105"/>
          <w:sz w:val="21"/>
        </w:rPr>
        <w:t xml:space="preserve"> </w:t>
      </w:r>
      <w:r>
        <w:rPr>
          <w:spacing w:val="-5"/>
          <w:w w:val="105"/>
          <w:sz w:val="21"/>
        </w:rPr>
        <w:t>impairment’.</w:t>
      </w:r>
      <w:r>
        <w:rPr>
          <w:spacing w:val="-5"/>
          <w:w w:val="105"/>
          <w:position w:val="7"/>
          <w:sz w:val="12"/>
        </w:rPr>
        <w:t>107</w:t>
      </w:r>
    </w:p>
    <w:p w14:paraId="7D72B6A5" w14:textId="77777777" w:rsidR="00622C04" w:rsidRDefault="006D16CC">
      <w:pPr>
        <w:pStyle w:val="Heading4"/>
        <w:spacing w:before="211"/>
      </w:pPr>
      <w:r>
        <w:rPr>
          <w:w w:val="115"/>
        </w:rPr>
        <w:t>Apply the rule at the court’s discretion</w:t>
      </w:r>
    </w:p>
    <w:p w14:paraId="34D5DBBE" w14:textId="77777777" w:rsidR="00622C04" w:rsidRDefault="006D16CC">
      <w:pPr>
        <w:pStyle w:val="ListParagraph"/>
        <w:numPr>
          <w:ilvl w:val="1"/>
          <w:numId w:val="55"/>
        </w:numPr>
        <w:tabs>
          <w:tab w:val="left" w:pos="2380"/>
          <w:tab w:val="left" w:pos="2381"/>
        </w:tabs>
        <w:spacing w:before="143" w:line="242" w:lineRule="auto"/>
        <w:ind w:right="1740"/>
        <w:rPr>
          <w:sz w:val="21"/>
        </w:rPr>
      </w:pPr>
      <w:r>
        <w:rPr>
          <w:w w:val="105"/>
          <w:sz w:val="21"/>
        </w:rPr>
        <w:t xml:space="preserve">New South </w:t>
      </w:r>
      <w:r>
        <w:rPr>
          <w:spacing w:val="-4"/>
          <w:w w:val="105"/>
          <w:sz w:val="21"/>
        </w:rPr>
        <w:t>Wales,</w:t>
      </w:r>
      <w:r>
        <w:rPr>
          <w:spacing w:val="-4"/>
          <w:w w:val="105"/>
          <w:position w:val="7"/>
          <w:sz w:val="12"/>
        </w:rPr>
        <w:t xml:space="preserve">108 </w:t>
      </w:r>
      <w:r>
        <w:rPr>
          <w:spacing w:val="-4"/>
          <w:w w:val="105"/>
          <w:sz w:val="21"/>
        </w:rPr>
        <w:t>Ohio</w:t>
      </w:r>
      <w:r>
        <w:rPr>
          <w:spacing w:val="-4"/>
          <w:w w:val="105"/>
          <w:position w:val="7"/>
          <w:sz w:val="12"/>
        </w:rPr>
        <w:t xml:space="preserve">109 </w:t>
      </w:r>
      <w:r>
        <w:rPr>
          <w:w w:val="105"/>
          <w:sz w:val="21"/>
        </w:rPr>
        <w:t xml:space="preserve">and </w:t>
      </w:r>
      <w:r>
        <w:rPr>
          <w:spacing w:val="-5"/>
          <w:w w:val="105"/>
          <w:sz w:val="21"/>
        </w:rPr>
        <w:t>Indiana</w:t>
      </w:r>
      <w:r>
        <w:rPr>
          <w:spacing w:val="-5"/>
          <w:w w:val="105"/>
          <w:position w:val="7"/>
          <w:sz w:val="12"/>
        </w:rPr>
        <w:t xml:space="preserve">110 </w:t>
      </w:r>
      <w:r>
        <w:rPr>
          <w:spacing w:val="-3"/>
          <w:w w:val="105"/>
          <w:sz w:val="21"/>
        </w:rPr>
        <w:t xml:space="preserve">have legislation that </w:t>
      </w:r>
      <w:r>
        <w:rPr>
          <w:w w:val="105"/>
          <w:sz w:val="21"/>
        </w:rPr>
        <w:t xml:space="preserve">allows the rule </w:t>
      </w:r>
      <w:r>
        <w:rPr>
          <w:spacing w:val="-3"/>
          <w:w w:val="105"/>
          <w:sz w:val="21"/>
        </w:rPr>
        <w:t xml:space="preserve">to </w:t>
      </w:r>
      <w:r>
        <w:rPr>
          <w:w w:val="105"/>
          <w:sz w:val="21"/>
        </w:rPr>
        <w:t xml:space="preserve">be applied </w:t>
      </w:r>
      <w:r>
        <w:rPr>
          <w:spacing w:val="-3"/>
          <w:w w:val="105"/>
          <w:sz w:val="21"/>
        </w:rPr>
        <w:t xml:space="preserve">to </w:t>
      </w:r>
      <w:r>
        <w:rPr>
          <w:w w:val="105"/>
          <w:sz w:val="21"/>
        </w:rPr>
        <w:t xml:space="preserve">persons </w:t>
      </w:r>
      <w:r>
        <w:rPr>
          <w:spacing w:val="-3"/>
          <w:w w:val="105"/>
          <w:sz w:val="21"/>
        </w:rPr>
        <w:t>foun</w:t>
      </w:r>
      <w:r>
        <w:rPr>
          <w:spacing w:val="-3"/>
          <w:w w:val="105"/>
          <w:sz w:val="21"/>
        </w:rPr>
        <w:t xml:space="preserve">d </w:t>
      </w:r>
      <w:r>
        <w:rPr>
          <w:spacing w:val="-2"/>
          <w:w w:val="105"/>
          <w:sz w:val="21"/>
        </w:rPr>
        <w:t xml:space="preserve">not </w:t>
      </w:r>
      <w:r>
        <w:rPr>
          <w:w w:val="105"/>
          <w:sz w:val="21"/>
        </w:rPr>
        <w:t xml:space="preserve">guilty due </w:t>
      </w:r>
      <w:r>
        <w:rPr>
          <w:spacing w:val="-3"/>
          <w:w w:val="105"/>
          <w:sz w:val="21"/>
        </w:rPr>
        <w:t xml:space="preserve">to </w:t>
      </w:r>
      <w:r>
        <w:rPr>
          <w:w w:val="105"/>
          <w:sz w:val="21"/>
        </w:rPr>
        <w:t xml:space="preserve">their mental </w:t>
      </w:r>
      <w:r>
        <w:rPr>
          <w:spacing w:val="-3"/>
          <w:w w:val="105"/>
          <w:sz w:val="21"/>
        </w:rPr>
        <w:t xml:space="preserve">impairment. </w:t>
      </w:r>
      <w:r>
        <w:rPr>
          <w:w w:val="105"/>
          <w:sz w:val="21"/>
        </w:rPr>
        <w:t xml:space="preserve">The </w:t>
      </w:r>
      <w:r>
        <w:rPr>
          <w:spacing w:val="-3"/>
          <w:w w:val="105"/>
          <w:sz w:val="21"/>
        </w:rPr>
        <w:t xml:space="preserve">Commission </w:t>
      </w:r>
      <w:r>
        <w:rPr>
          <w:w w:val="105"/>
          <w:sz w:val="21"/>
        </w:rPr>
        <w:t xml:space="preserve">is </w:t>
      </w:r>
      <w:r>
        <w:rPr>
          <w:spacing w:val="-3"/>
          <w:w w:val="105"/>
          <w:sz w:val="21"/>
        </w:rPr>
        <w:t>unaware</w:t>
      </w:r>
      <w:r>
        <w:rPr>
          <w:spacing w:val="-7"/>
          <w:w w:val="105"/>
          <w:sz w:val="21"/>
        </w:rPr>
        <w:t xml:space="preserve"> </w:t>
      </w:r>
      <w:r>
        <w:rPr>
          <w:w w:val="105"/>
          <w:sz w:val="21"/>
        </w:rPr>
        <w:t>of</w:t>
      </w:r>
      <w:r>
        <w:rPr>
          <w:spacing w:val="-7"/>
          <w:w w:val="105"/>
          <w:sz w:val="21"/>
        </w:rPr>
        <w:t xml:space="preserve"> </w:t>
      </w:r>
      <w:r>
        <w:rPr>
          <w:spacing w:val="-3"/>
          <w:w w:val="105"/>
          <w:sz w:val="21"/>
        </w:rPr>
        <w:t>any</w:t>
      </w:r>
      <w:r>
        <w:rPr>
          <w:spacing w:val="-7"/>
          <w:w w:val="105"/>
          <w:sz w:val="21"/>
        </w:rPr>
        <w:t xml:space="preserve"> </w:t>
      </w:r>
      <w:r>
        <w:rPr>
          <w:w w:val="105"/>
          <w:sz w:val="21"/>
        </w:rPr>
        <w:t>other</w:t>
      </w:r>
      <w:r>
        <w:rPr>
          <w:spacing w:val="-6"/>
          <w:w w:val="105"/>
          <w:sz w:val="21"/>
        </w:rPr>
        <w:t xml:space="preserve"> </w:t>
      </w:r>
      <w:r>
        <w:rPr>
          <w:w w:val="105"/>
          <w:sz w:val="21"/>
        </w:rPr>
        <w:t>jurisdictions</w:t>
      </w:r>
      <w:r>
        <w:rPr>
          <w:spacing w:val="-7"/>
          <w:w w:val="105"/>
          <w:sz w:val="21"/>
        </w:rPr>
        <w:t xml:space="preserve"> </w:t>
      </w:r>
      <w:r>
        <w:rPr>
          <w:w w:val="105"/>
          <w:sz w:val="21"/>
        </w:rPr>
        <w:t>in</w:t>
      </w:r>
      <w:r>
        <w:rPr>
          <w:spacing w:val="-7"/>
          <w:w w:val="105"/>
          <w:sz w:val="21"/>
        </w:rPr>
        <w:t xml:space="preserve"> </w:t>
      </w:r>
      <w:r>
        <w:rPr>
          <w:w w:val="105"/>
          <w:sz w:val="21"/>
        </w:rPr>
        <w:t>which</w:t>
      </w:r>
      <w:r>
        <w:rPr>
          <w:spacing w:val="-6"/>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w w:val="105"/>
          <w:sz w:val="21"/>
        </w:rPr>
        <w:t>can</w:t>
      </w:r>
      <w:r>
        <w:rPr>
          <w:spacing w:val="-7"/>
          <w:w w:val="105"/>
          <w:sz w:val="21"/>
        </w:rPr>
        <w:t xml:space="preserve"> </w:t>
      </w:r>
      <w:r>
        <w:rPr>
          <w:w w:val="105"/>
          <w:sz w:val="21"/>
        </w:rPr>
        <w:t>be</w:t>
      </w:r>
      <w:r>
        <w:rPr>
          <w:spacing w:val="-6"/>
          <w:w w:val="105"/>
          <w:sz w:val="21"/>
        </w:rPr>
        <w:t xml:space="preserve"> </w:t>
      </w:r>
      <w:r>
        <w:rPr>
          <w:w w:val="105"/>
          <w:sz w:val="21"/>
        </w:rPr>
        <w:t>applied</w:t>
      </w:r>
      <w:r>
        <w:rPr>
          <w:spacing w:val="-7"/>
          <w:w w:val="105"/>
          <w:sz w:val="21"/>
        </w:rPr>
        <w:t xml:space="preserve"> </w:t>
      </w:r>
      <w:r>
        <w:rPr>
          <w:spacing w:val="-3"/>
          <w:w w:val="105"/>
          <w:sz w:val="21"/>
        </w:rPr>
        <w:t>to</w:t>
      </w:r>
      <w:r>
        <w:rPr>
          <w:spacing w:val="-7"/>
          <w:w w:val="105"/>
          <w:sz w:val="21"/>
        </w:rPr>
        <w:t xml:space="preserve"> </w:t>
      </w:r>
      <w:r>
        <w:rPr>
          <w:w w:val="105"/>
          <w:sz w:val="21"/>
        </w:rPr>
        <w:t>persons</w:t>
      </w:r>
      <w:r>
        <w:rPr>
          <w:spacing w:val="-6"/>
          <w:w w:val="105"/>
          <w:sz w:val="21"/>
        </w:rPr>
        <w:t xml:space="preserve"> </w:t>
      </w:r>
      <w:r>
        <w:rPr>
          <w:spacing w:val="-3"/>
          <w:w w:val="105"/>
          <w:sz w:val="21"/>
        </w:rPr>
        <w:t>found</w:t>
      </w:r>
      <w:r>
        <w:rPr>
          <w:spacing w:val="-7"/>
          <w:w w:val="105"/>
          <w:sz w:val="21"/>
        </w:rPr>
        <w:t xml:space="preserve"> </w:t>
      </w:r>
      <w:r>
        <w:rPr>
          <w:spacing w:val="-2"/>
          <w:w w:val="105"/>
          <w:sz w:val="21"/>
        </w:rPr>
        <w:t xml:space="preserve">not </w:t>
      </w:r>
      <w:r>
        <w:rPr>
          <w:w w:val="105"/>
          <w:sz w:val="21"/>
        </w:rPr>
        <w:t>guilty by reason of mental</w:t>
      </w:r>
      <w:r>
        <w:rPr>
          <w:spacing w:val="22"/>
          <w:w w:val="105"/>
          <w:sz w:val="21"/>
        </w:rPr>
        <w:t xml:space="preserve"> </w:t>
      </w:r>
      <w:r>
        <w:rPr>
          <w:spacing w:val="-3"/>
          <w:w w:val="105"/>
          <w:sz w:val="21"/>
        </w:rPr>
        <w:t>impairment.</w:t>
      </w:r>
    </w:p>
    <w:p w14:paraId="0B5BCEFC" w14:textId="77777777" w:rsidR="00622C04" w:rsidRDefault="006D16CC">
      <w:pPr>
        <w:pStyle w:val="ListParagraph"/>
        <w:numPr>
          <w:ilvl w:val="1"/>
          <w:numId w:val="55"/>
        </w:numPr>
        <w:tabs>
          <w:tab w:val="left" w:pos="2381"/>
          <w:tab w:val="left" w:pos="2382"/>
        </w:tabs>
        <w:spacing w:before="124" w:line="242" w:lineRule="auto"/>
        <w:ind w:right="1990"/>
        <w:rPr>
          <w:sz w:val="12"/>
        </w:rPr>
      </w:pPr>
      <w:r>
        <w:rPr>
          <w:sz w:val="21"/>
        </w:rPr>
        <w:t xml:space="preserve">Under the NSW Act, an </w:t>
      </w:r>
      <w:r>
        <w:rPr>
          <w:spacing w:val="-3"/>
          <w:sz w:val="21"/>
        </w:rPr>
        <w:t xml:space="preserve">interested </w:t>
      </w:r>
      <w:r>
        <w:rPr>
          <w:sz w:val="21"/>
        </w:rPr>
        <w:t xml:space="preserve">person can apply </w:t>
      </w:r>
      <w:r>
        <w:rPr>
          <w:spacing w:val="-3"/>
          <w:sz w:val="21"/>
        </w:rPr>
        <w:t xml:space="preserve">to </w:t>
      </w:r>
      <w:r>
        <w:rPr>
          <w:sz w:val="21"/>
        </w:rPr>
        <w:t xml:space="preserve">the court </w:t>
      </w:r>
      <w:r>
        <w:rPr>
          <w:spacing w:val="-3"/>
          <w:sz w:val="21"/>
        </w:rPr>
        <w:t xml:space="preserve">for </w:t>
      </w:r>
      <w:r>
        <w:rPr>
          <w:sz w:val="21"/>
        </w:rPr>
        <w:t xml:space="preserve">an order </w:t>
      </w:r>
      <w:r>
        <w:rPr>
          <w:spacing w:val="-3"/>
          <w:sz w:val="21"/>
        </w:rPr>
        <w:t xml:space="preserve">that </w:t>
      </w:r>
      <w:r>
        <w:rPr>
          <w:sz w:val="21"/>
        </w:rPr>
        <w:t xml:space="preserve">the </w:t>
      </w:r>
      <w:r>
        <w:rPr>
          <w:spacing w:val="-3"/>
          <w:sz w:val="21"/>
        </w:rPr>
        <w:t xml:space="preserve">forfeiture </w:t>
      </w:r>
      <w:r>
        <w:rPr>
          <w:sz w:val="21"/>
        </w:rPr>
        <w:t xml:space="preserve">rule apply </w:t>
      </w:r>
      <w:r>
        <w:rPr>
          <w:spacing w:val="-3"/>
          <w:sz w:val="21"/>
        </w:rPr>
        <w:t xml:space="preserve">to </w:t>
      </w:r>
      <w:r>
        <w:rPr>
          <w:sz w:val="21"/>
        </w:rPr>
        <w:t xml:space="preserve">someone who </w:t>
      </w:r>
      <w:r>
        <w:rPr>
          <w:spacing w:val="-2"/>
          <w:sz w:val="21"/>
        </w:rPr>
        <w:t xml:space="preserve">has </w:t>
      </w:r>
      <w:r>
        <w:rPr>
          <w:sz w:val="21"/>
        </w:rPr>
        <w:t xml:space="preserve">been </w:t>
      </w:r>
      <w:r>
        <w:rPr>
          <w:spacing w:val="-3"/>
          <w:sz w:val="21"/>
        </w:rPr>
        <w:t xml:space="preserve">found </w:t>
      </w:r>
      <w:r>
        <w:rPr>
          <w:spacing w:val="-2"/>
          <w:sz w:val="21"/>
        </w:rPr>
        <w:t xml:space="preserve">not </w:t>
      </w:r>
      <w:r>
        <w:rPr>
          <w:sz w:val="21"/>
        </w:rPr>
        <w:t xml:space="preserve">guilty by reason of mental </w:t>
      </w:r>
      <w:r>
        <w:rPr>
          <w:spacing w:val="-3"/>
          <w:sz w:val="21"/>
        </w:rPr>
        <w:t>illness</w:t>
      </w:r>
      <w:r>
        <w:rPr>
          <w:spacing w:val="9"/>
          <w:sz w:val="21"/>
        </w:rPr>
        <w:t xml:space="preserve"> </w:t>
      </w:r>
      <w:r>
        <w:rPr>
          <w:sz w:val="21"/>
        </w:rPr>
        <w:t>as</w:t>
      </w:r>
      <w:r>
        <w:rPr>
          <w:spacing w:val="10"/>
          <w:sz w:val="21"/>
        </w:rPr>
        <w:t xml:space="preserve"> </w:t>
      </w:r>
      <w:r>
        <w:rPr>
          <w:sz w:val="21"/>
        </w:rPr>
        <w:t>if</w:t>
      </w:r>
      <w:r>
        <w:rPr>
          <w:spacing w:val="9"/>
          <w:sz w:val="21"/>
        </w:rPr>
        <w:t xml:space="preserve"> </w:t>
      </w:r>
      <w:r>
        <w:rPr>
          <w:sz w:val="21"/>
        </w:rPr>
        <w:t>they</w:t>
      </w:r>
      <w:r>
        <w:rPr>
          <w:spacing w:val="10"/>
          <w:sz w:val="21"/>
        </w:rPr>
        <w:t xml:space="preserve"> </w:t>
      </w:r>
      <w:r>
        <w:rPr>
          <w:spacing w:val="-3"/>
          <w:sz w:val="21"/>
        </w:rPr>
        <w:t>were</w:t>
      </w:r>
      <w:r>
        <w:rPr>
          <w:spacing w:val="10"/>
          <w:sz w:val="21"/>
        </w:rPr>
        <w:t xml:space="preserve"> </w:t>
      </w:r>
      <w:r>
        <w:rPr>
          <w:spacing w:val="-3"/>
          <w:sz w:val="21"/>
        </w:rPr>
        <w:t>found</w:t>
      </w:r>
      <w:r>
        <w:rPr>
          <w:spacing w:val="9"/>
          <w:sz w:val="21"/>
        </w:rPr>
        <w:t xml:space="preserve"> </w:t>
      </w:r>
      <w:r>
        <w:rPr>
          <w:sz w:val="21"/>
        </w:rPr>
        <w:t>guilty</w:t>
      </w:r>
      <w:r>
        <w:rPr>
          <w:spacing w:val="10"/>
          <w:sz w:val="21"/>
        </w:rPr>
        <w:t xml:space="preserve"> </w:t>
      </w:r>
      <w:r>
        <w:rPr>
          <w:sz w:val="21"/>
        </w:rPr>
        <w:t>of</w:t>
      </w:r>
      <w:r>
        <w:rPr>
          <w:spacing w:val="10"/>
          <w:sz w:val="21"/>
        </w:rPr>
        <w:t xml:space="preserve"> </w:t>
      </w:r>
      <w:r>
        <w:rPr>
          <w:spacing w:val="-8"/>
          <w:sz w:val="21"/>
        </w:rPr>
        <w:t>murder.</w:t>
      </w:r>
      <w:r>
        <w:rPr>
          <w:spacing w:val="-8"/>
          <w:position w:val="7"/>
          <w:sz w:val="12"/>
        </w:rPr>
        <w:t>111</w:t>
      </w:r>
    </w:p>
    <w:p w14:paraId="5C204D8C" w14:textId="77777777" w:rsidR="00622C04" w:rsidRDefault="006D16CC">
      <w:pPr>
        <w:pStyle w:val="ListParagraph"/>
        <w:numPr>
          <w:ilvl w:val="1"/>
          <w:numId w:val="55"/>
        </w:numPr>
        <w:tabs>
          <w:tab w:val="left" w:pos="2381"/>
          <w:tab w:val="left" w:pos="2382"/>
        </w:tabs>
        <w:spacing w:before="124" w:line="242" w:lineRule="auto"/>
        <w:ind w:right="1942"/>
        <w:rPr>
          <w:sz w:val="21"/>
        </w:rPr>
      </w:pPr>
      <w:r>
        <w:rPr>
          <w:spacing w:val="-3"/>
          <w:sz w:val="21"/>
        </w:rPr>
        <w:t xml:space="preserve">Likewise, </w:t>
      </w:r>
      <w:r>
        <w:rPr>
          <w:sz w:val="21"/>
        </w:rPr>
        <w:t xml:space="preserve">in </w:t>
      </w:r>
      <w:r>
        <w:rPr>
          <w:spacing w:val="-3"/>
          <w:sz w:val="21"/>
        </w:rPr>
        <w:t xml:space="preserve">Indiana, </w:t>
      </w:r>
      <w:r>
        <w:rPr>
          <w:sz w:val="21"/>
        </w:rPr>
        <w:t xml:space="preserve">if the </w:t>
      </w:r>
      <w:r>
        <w:rPr>
          <w:spacing w:val="-3"/>
          <w:sz w:val="21"/>
        </w:rPr>
        <w:t xml:space="preserve">killer </w:t>
      </w:r>
      <w:r>
        <w:rPr>
          <w:spacing w:val="-2"/>
          <w:sz w:val="21"/>
        </w:rPr>
        <w:t xml:space="preserve">has </w:t>
      </w:r>
      <w:r>
        <w:rPr>
          <w:sz w:val="21"/>
        </w:rPr>
        <w:t xml:space="preserve">been </w:t>
      </w:r>
      <w:r>
        <w:rPr>
          <w:spacing w:val="-3"/>
          <w:sz w:val="21"/>
        </w:rPr>
        <w:t xml:space="preserve">found </w:t>
      </w:r>
      <w:r>
        <w:rPr>
          <w:spacing w:val="-4"/>
          <w:sz w:val="21"/>
        </w:rPr>
        <w:t xml:space="preserve">‘not </w:t>
      </w:r>
      <w:r>
        <w:rPr>
          <w:spacing w:val="-3"/>
          <w:sz w:val="21"/>
        </w:rPr>
        <w:t xml:space="preserve">responsible  </w:t>
      </w:r>
      <w:r>
        <w:rPr>
          <w:sz w:val="21"/>
        </w:rPr>
        <w:t>b</w:t>
      </w:r>
      <w:r>
        <w:rPr>
          <w:sz w:val="21"/>
        </w:rPr>
        <w:t xml:space="preserve">ecause of insanity at  the time of the </w:t>
      </w:r>
      <w:r>
        <w:rPr>
          <w:spacing w:val="-5"/>
          <w:sz w:val="21"/>
        </w:rPr>
        <w:t xml:space="preserve">crime’,  </w:t>
      </w:r>
      <w:r>
        <w:rPr>
          <w:spacing w:val="-3"/>
          <w:sz w:val="21"/>
        </w:rPr>
        <w:t xml:space="preserve">another  </w:t>
      </w:r>
      <w:r>
        <w:rPr>
          <w:sz w:val="21"/>
        </w:rPr>
        <w:t xml:space="preserve">person can </w:t>
      </w:r>
      <w:r>
        <w:rPr>
          <w:spacing w:val="-3"/>
          <w:sz w:val="21"/>
        </w:rPr>
        <w:t>launch</w:t>
      </w:r>
      <w:r>
        <w:rPr>
          <w:spacing w:val="41"/>
          <w:sz w:val="21"/>
        </w:rPr>
        <w:t xml:space="preserve"> </w:t>
      </w:r>
      <w:r>
        <w:rPr>
          <w:sz w:val="21"/>
        </w:rPr>
        <w:t xml:space="preserve">a civil action </w:t>
      </w:r>
      <w:r>
        <w:rPr>
          <w:spacing w:val="-3"/>
          <w:sz w:val="21"/>
        </w:rPr>
        <w:t xml:space="preserve">to  have  </w:t>
      </w:r>
      <w:r>
        <w:rPr>
          <w:sz w:val="21"/>
        </w:rPr>
        <w:t xml:space="preserve">them declared  a constructive trustee of the property </w:t>
      </w:r>
      <w:r>
        <w:rPr>
          <w:spacing w:val="-3"/>
          <w:sz w:val="21"/>
        </w:rPr>
        <w:t xml:space="preserve">for </w:t>
      </w:r>
      <w:r>
        <w:rPr>
          <w:sz w:val="21"/>
        </w:rPr>
        <w:t xml:space="preserve">the benefit of </w:t>
      </w:r>
      <w:r>
        <w:rPr>
          <w:spacing w:val="-3"/>
          <w:sz w:val="21"/>
        </w:rPr>
        <w:t xml:space="preserve">third </w:t>
      </w:r>
      <w:r>
        <w:rPr>
          <w:sz w:val="21"/>
        </w:rPr>
        <w:t xml:space="preserve">parties who would </w:t>
      </w:r>
      <w:r>
        <w:rPr>
          <w:spacing w:val="-3"/>
          <w:sz w:val="21"/>
        </w:rPr>
        <w:t xml:space="preserve">have </w:t>
      </w:r>
      <w:r>
        <w:rPr>
          <w:sz w:val="21"/>
        </w:rPr>
        <w:t xml:space="preserve">otherwise been entitled if the person </w:t>
      </w:r>
      <w:r>
        <w:rPr>
          <w:spacing w:val="-3"/>
          <w:sz w:val="21"/>
        </w:rPr>
        <w:t xml:space="preserve">responsible </w:t>
      </w:r>
      <w:r>
        <w:rPr>
          <w:spacing w:val="-2"/>
          <w:sz w:val="21"/>
        </w:rPr>
        <w:t xml:space="preserve">had </w:t>
      </w:r>
      <w:r>
        <w:rPr>
          <w:sz w:val="21"/>
        </w:rPr>
        <w:t xml:space="preserve">predeceased the deceased </w:t>
      </w:r>
      <w:r>
        <w:rPr>
          <w:spacing w:val="-5"/>
          <w:sz w:val="21"/>
        </w:rPr>
        <w:t>person.</w:t>
      </w:r>
      <w:r>
        <w:rPr>
          <w:spacing w:val="-5"/>
          <w:position w:val="7"/>
          <w:sz w:val="12"/>
        </w:rPr>
        <w:t xml:space="preserve">112 </w:t>
      </w:r>
      <w:r>
        <w:rPr>
          <w:sz w:val="21"/>
        </w:rPr>
        <w:t xml:space="preserve">In </w:t>
      </w:r>
      <w:r>
        <w:rPr>
          <w:spacing w:val="-3"/>
          <w:sz w:val="21"/>
        </w:rPr>
        <w:t xml:space="preserve">Ohio, </w:t>
      </w:r>
      <w:r>
        <w:rPr>
          <w:sz w:val="21"/>
        </w:rPr>
        <w:t xml:space="preserve">there is a reversal of this </w:t>
      </w:r>
      <w:r>
        <w:rPr>
          <w:spacing w:val="-3"/>
          <w:sz w:val="21"/>
        </w:rPr>
        <w:t xml:space="preserve">onus. Legislation </w:t>
      </w:r>
      <w:r>
        <w:rPr>
          <w:sz w:val="21"/>
        </w:rPr>
        <w:t xml:space="preserve">in </w:t>
      </w:r>
      <w:r>
        <w:rPr>
          <w:spacing w:val="-3"/>
          <w:sz w:val="21"/>
        </w:rPr>
        <w:t xml:space="preserve">that </w:t>
      </w:r>
      <w:r>
        <w:rPr>
          <w:sz w:val="21"/>
        </w:rPr>
        <w:t xml:space="preserve">state prohibits a person who </w:t>
      </w:r>
      <w:r>
        <w:rPr>
          <w:spacing w:val="-2"/>
          <w:sz w:val="21"/>
        </w:rPr>
        <w:t xml:space="preserve">has </w:t>
      </w:r>
      <w:r>
        <w:rPr>
          <w:sz w:val="21"/>
        </w:rPr>
        <w:t xml:space="preserve">been </w:t>
      </w:r>
      <w:r>
        <w:rPr>
          <w:spacing w:val="-3"/>
          <w:sz w:val="21"/>
        </w:rPr>
        <w:t xml:space="preserve">found </w:t>
      </w:r>
      <w:r>
        <w:rPr>
          <w:spacing w:val="-2"/>
          <w:sz w:val="21"/>
        </w:rPr>
        <w:t xml:space="preserve">not </w:t>
      </w:r>
      <w:r>
        <w:rPr>
          <w:sz w:val="21"/>
        </w:rPr>
        <w:t xml:space="preserve">guilty by reason of insanity </w:t>
      </w:r>
      <w:r>
        <w:rPr>
          <w:spacing w:val="-3"/>
          <w:sz w:val="21"/>
        </w:rPr>
        <w:t xml:space="preserve">from </w:t>
      </w:r>
      <w:r>
        <w:rPr>
          <w:sz w:val="21"/>
        </w:rPr>
        <w:t>benefiting</w:t>
      </w:r>
      <w:r>
        <w:rPr>
          <w:spacing w:val="13"/>
          <w:sz w:val="21"/>
        </w:rPr>
        <w:t xml:space="preserve"> </w:t>
      </w:r>
      <w:r>
        <w:rPr>
          <w:spacing w:val="-3"/>
          <w:sz w:val="21"/>
        </w:rPr>
        <w:t xml:space="preserve">from </w:t>
      </w:r>
      <w:r>
        <w:rPr>
          <w:sz w:val="21"/>
        </w:rPr>
        <w:t>the</w:t>
      </w:r>
    </w:p>
    <w:p w14:paraId="5E4BCFF2" w14:textId="77777777" w:rsidR="00622C04" w:rsidRDefault="006D16CC">
      <w:pPr>
        <w:pStyle w:val="BodyText"/>
        <w:spacing w:before="6" w:line="242" w:lineRule="auto"/>
        <w:ind w:left="2381" w:right="1618"/>
        <w:rPr>
          <w:sz w:val="12"/>
        </w:rPr>
      </w:pPr>
      <w:r>
        <w:rPr>
          <w:w w:val="105"/>
        </w:rPr>
        <w:t>d</w:t>
      </w:r>
      <w:r>
        <w:rPr>
          <w:w w:val="105"/>
        </w:rPr>
        <w:t>eceased</w:t>
      </w:r>
      <w:r>
        <w:rPr>
          <w:spacing w:val="-8"/>
          <w:w w:val="105"/>
        </w:rPr>
        <w:t xml:space="preserve"> </w:t>
      </w:r>
      <w:r>
        <w:rPr>
          <w:spacing w:val="-3"/>
          <w:w w:val="105"/>
        </w:rPr>
        <w:t>person’s</w:t>
      </w:r>
      <w:r>
        <w:rPr>
          <w:spacing w:val="-7"/>
          <w:w w:val="105"/>
        </w:rPr>
        <w:t xml:space="preserve"> </w:t>
      </w:r>
      <w:r>
        <w:rPr>
          <w:spacing w:val="-6"/>
          <w:w w:val="105"/>
        </w:rPr>
        <w:t>estate,</w:t>
      </w:r>
      <w:r>
        <w:rPr>
          <w:spacing w:val="-6"/>
          <w:w w:val="105"/>
          <w:position w:val="7"/>
          <w:sz w:val="12"/>
        </w:rPr>
        <w:t>113</w:t>
      </w:r>
      <w:r>
        <w:rPr>
          <w:spacing w:val="16"/>
          <w:w w:val="105"/>
          <w:position w:val="7"/>
          <w:sz w:val="12"/>
        </w:rPr>
        <w:t xml:space="preserve"> </w:t>
      </w:r>
      <w:r>
        <w:rPr>
          <w:w w:val="105"/>
        </w:rPr>
        <w:t>but</w:t>
      </w:r>
      <w:r>
        <w:rPr>
          <w:spacing w:val="-7"/>
          <w:w w:val="105"/>
        </w:rPr>
        <w:t xml:space="preserve"> </w:t>
      </w:r>
      <w:r>
        <w:rPr>
          <w:w w:val="105"/>
        </w:rPr>
        <w:t>they</w:t>
      </w:r>
      <w:r>
        <w:rPr>
          <w:spacing w:val="-7"/>
          <w:w w:val="105"/>
        </w:rPr>
        <w:t xml:space="preserve"> </w:t>
      </w:r>
      <w:r>
        <w:rPr>
          <w:w w:val="105"/>
        </w:rPr>
        <w:t>can</w:t>
      </w:r>
      <w:r>
        <w:rPr>
          <w:spacing w:val="-7"/>
          <w:w w:val="105"/>
        </w:rPr>
        <w:t xml:space="preserve"> </w:t>
      </w:r>
      <w:r>
        <w:rPr>
          <w:w w:val="105"/>
        </w:rPr>
        <w:t>file</w:t>
      </w:r>
      <w:r>
        <w:rPr>
          <w:spacing w:val="-7"/>
          <w:w w:val="105"/>
        </w:rPr>
        <w:t xml:space="preserve"> </w:t>
      </w:r>
      <w:r>
        <w:rPr>
          <w:w w:val="105"/>
        </w:rPr>
        <w:t>a</w:t>
      </w:r>
      <w:r>
        <w:rPr>
          <w:spacing w:val="-8"/>
          <w:w w:val="105"/>
        </w:rPr>
        <w:t xml:space="preserve"> </w:t>
      </w:r>
      <w:r>
        <w:rPr>
          <w:spacing w:val="-3"/>
          <w:w w:val="105"/>
        </w:rPr>
        <w:t>complaint</w:t>
      </w:r>
      <w:r>
        <w:rPr>
          <w:spacing w:val="-7"/>
          <w:w w:val="105"/>
        </w:rPr>
        <w:t xml:space="preserve"> </w:t>
      </w:r>
      <w:r>
        <w:rPr>
          <w:w w:val="105"/>
        </w:rPr>
        <w:t>in</w:t>
      </w:r>
      <w:r>
        <w:rPr>
          <w:spacing w:val="-7"/>
          <w:w w:val="105"/>
        </w:rPr>
        <w:t xml:space="preserve"> </w:t>
      </w:r>
      <w:r>
        <w:rPr>
          <w:spacing w:val="-3"/>
          <w:w w:val="105"/>
        </w:rPr>
        <w:t>probate</w:t>
      </w:r>
      <w:r>
        <w:rPr>
          <w:spacing w:val="-7"/>
          <w:w w:val="105"/>
        </w:rPr>
        <w:t xml:space="preserve"> </w:t>
      </w:r>
      <w:r>
        <w:rPr>
          <w:w w:val="105"/>
        </w:rPr>
        <w:t>court</w:t>
      </w:r>
      <w:r>
        <w:rPr>
          <w:spacing w:val="-7"/>
          <w:w w:val="105"/>
        </w:rPr>
        <w:t xml:space="preserve"> </w:t>
      </w:r>
      <w:r>
        <w:rPr>
          <w:spacing w:val="-3"/>
          <w:w w:val="105"/>
        </w:rPr>
        <w:t>to</w:t>
      </w:r>
      <w:r>
        <w:rPr>
          <w:spacing w:val="-7"/>
          <w:w w:val="105"/>
        </w:rPr>
        <w:t xml:space="preserve"> </w:t>
      </w:r>
      <w:r>
        <w:rPr>
          <w:w w:val="105"/>
        </w:rPr>
        <w:t>declare</w:t>
      </w:r>
      <w:r>
        <w:rPr>
          <w:spacing w:val="-7"/>
          <w:w w:val="105"/>
        </w:rPr>
        <w:t xml:space="preserve"> </w:t>
      </w:r>
      <w:r>
        <w:rPr>
          <w:w w:val="105"/>
        </w:rPr>
        <w:t xml:space="preserve">their </w:t>
      </w:r>
      <w:r>
        <w:rPr>
          <w:spacing w:val="-3"/>
          <w:w w:val="105"/>
        </w:rPr>
        <w:t xml:space="preserve">right to </w:t>
      </w:r>
      <w:r>
        <w:rPr>
          <w:w w:val="105"/>
        </w:rPr>
        <w:t xml:space="preserve">benefit </w:t>
      </w:r>
      <w:r>
        <w:rPr>
          <w:spacing w:val="-3"/>
          <w:w w:val="105"/>
        </w:rPr>
        <w:t xml:space="preserve">from </w:t>
      </w:r>
      <w:r>
        <w:rPr>
          <w:w w:val="105"/>
        </w:rPr>
        <w:t>the</w:t>
      </w:r>
      <w:r>
        <w:rPr>
          <w:spacing w:val="35"/>
          <w:w w:val="105"/>
        </w:rPr>
        <w:t xml:space="preserve"> </w:t>
      </w:r>
      <w:r>
        <w:rPr>
          <w:spacing w:val="-6"/>
          <w:w w:val="105"/>
        </w:rPr>
        <w:t>death.</w:t>
      </w:r>
      <w:r>
        <w:rPr>
          <w:spacing w:val="-6"/>
          <w:w w:val="105"/>
          <w:position w:val="7"/>
          <w:sz w:val="12"/>
        </w:rPr>
        <w:t>114</w:t>
      </w:r>
    </w:p>
    <w:p w14:paraId="1D7559D2" w14:textId="77777777" w:rsidR="00622C04" w:rsidRDefault="006D16CC">
      <w:pPr>
        <w:pStyle w:val="ListParagraph"/>
        <w:numPr>
          <w:ilvl w:val="1"/>
          <w:numId w:val="55"/>
        </w:numPr>
        <w:tabs>
          <w:tab w:val="left" w:pos="2380"/>
          <w:tab w:val="left" w:pos="2381"/>
        </w:tabs>
        <w:spacing w:before="122" w:line="242" w:lineRule="auto"/>
        <w:ind w:right="2256"/>
        <w:rPr>
          <w:sz w:val="12"/>
        </w:rPr>
      </w:pPr>
      <w:r>
        <w:rPr>
          <w:w w:val="105"/>
          <w:sz w:val="21"/>
        </w:rPr>
        <w:t>The</w:t>
      </w:r>
      <w:r>
        <w:rPr>
          <w:spacing w:val="-14"/>
          <w:w w:val="105"/>
          <w:sz w:val="21"/>
        </w:rPr>
        <w:t xml:space="preserve"> </w:t>
      </w:r>
      <w:r>
        <w:rPr>
          <w:spacing w:val="-3"/>
          <w:w w:val="105"/>
          <w:sz w:val="21"/>
        </w:rPr>
        <w:t>Institute</w:t>
      </w:r>
      <w:r>
        <w:rPr>
          <w:spacing w:val="-14"/>
          <w:w w:val="105"/>
          <w:sz w:val="21"/>
        </w:rPr>
        <w:t xml:space="preserve"> </w:t>
      </w:r>
      <w:r>
        <w:rPr>
          <w:w w:val="105"/>
          <w:sz w:val="21"/>
        </w:rPr>
        <w:t>of</w:t>
      </w:r>
      <w:r>
        <w:rPr>
          <w:spacing w:val="-13"/>
          <w:w w:val="105"/>
          <w:sz w:val="21"/>
        </w:rPr>
        <w:t xml:space="preserve"> </w:t>
      </w:r>
      <w:r>
        <w:rPr>
          <w:w w:val="105"/>
          <w:sz w:val="21"/>
        </w:rPr>
        <w:t>Legal</w:t>
      </w:r>
      <w:r>
        <w:rPr>
          <w:spacing w:val="-14"/>
          <w:w w:val="105"/>
          <w:sz w:val="21"/>
        </w:rPr>
        <w:t xml:space="preserve"> </w:t>
      </w:r>
      <w:r>
        <w:rPr>
          <w:w w:val="105"/>
          <w:sz w:val="21"/>
        </w:rPr>
        <w:t>Executives</w:t>
      </w:r>
      <w:r>
        <w:rPr>
          <w:spacing w:val="-14"/>
          <w:w w:val="105"/>
          <w:sz w:val="21"/>
        </w:rPr>
        <w:t xml:space="preserve"> </w:t>
      </w:r>
      <w:r>
        <w:rPr>
          <w:w w:val="105"/>
          <w:sz w:val="21"/>
        </w:rPr>
        <w:t>(Victoria)</w:t>
      </w:r>
      <w:r>
        <w:rPr>
          <w:spacing w:val="-13"/>
          <w:w w:val="105"/>
          <w:sz w:val="21"/>
        </w:rPr>
        <w:t xml:space="preserve"> </w:t>
      </w:r>
      <w:r>
        <w:rPr>
          <w:w w:val="105"/>
          <w:sz w:val="21"/>
        </w:rPr>
        <w:t>supported</w:t>
      </w:r>
      <w:r>
        <w:rPr>
          <w:spacing w:val="-14"/>
          <w:w w:val="105"/>
          <w:sz w:val="21"/>
        </w:rPr>
        <w:t xml:space="preserve"> </w:t>
      </w:r>
      <w:r>
        <w:rPr>
          <w:w w:val="105"/>
          <w:sz w:val="21"/>
        </w:rPr>
        <w:t>the</w:t>
      </w:r>
      <w:r>
        <w:rPr>
          <w:spacing w:val="-14"/>
          <w:w w:val="105"/>
          <w:sz w:val="21"/>
        </w:rPr>
        <w:t xml:space="preserve"> </w:t>
      </w:r>
      <w:r>
        <w:rPr>
          <w:w w:val="105"/>
          <w:sz w:val="21"/>
        </w:rPr>
        <w:t>introduction</w:t>
      </w:r>
      <w:r>
        <w:rPr>
          <w:spacing w:val="-13"/>
          <w:w w:val="105"/>
          <w:sz w:val="21"/>
        </w:rPr>
        <w:t xml:space="preserve"> </w:t>
      </w:r>
      <w:r>
        <w:rPr>
          <w:w w:val="105"/>
          <w:sz w:val="21"/>
        </w:rPr>
        <w:t>of</w:t>
      </w:r>
      <w:r>
        <w:rPr>
          <w:spacing w:val="-14"/>
          <w:w w:val="105"/>
          <w:sz w:val="21"/>
        </w:rPr>
        <w:t xml:space="preserve"> </w:t>
      </w:r>
      <w:r>
        <w:rPr>
          <w:spacing w:val="-3"/>
          <w:w w:val="105"/>
          <w:sz w:val="21"/>
        </w:rPr>
        <w:t xml:space="preserve">legislation </w:t>
      </w:r>
      <w:r>
        <w:rPr>
          <w:w w:val="105"/>
          <w:sz w:val="21"/>
        </w:rPr>
        <w:t>in</w:t>
      </w:r>
      <w:r>
        <w:rPr>
          <w:spacing w:val="-4"/>
          <w:w w:val="105"/>
          <w:sz w:val="21"/>
        </w:rPr>
        <w:t xml:space="preserve"> </w:t>
      </w:r>
      <w:r>
        <w:rPr>
          <w:w w:val="105"/>
          <w:sz w:val="21"/>
        </w:rPr>
        <w:t>Victoria</w:t>
      </w:r>
      <w:r>
        <w:rPr>
          <w:spacing w:val="-3"/>
          <w:w w:val="105"/>
          <w:sz w:val="21"/>
        </w:rPr>
        <w:t xml:space="preserve"> </w:t>
      </w:r>
      <w:r>
        <w:rPr>
          <w:w w:val="105"/>
          <w:sz w:val="21"/>
        </w:rPr>
        <w:t>along</w:t>
      </w:r>
      <w:r>
        <w:rPr>
          <w:spacing w:val="-4"/>
          <w:w w:val="105"/>
          <w:sz w:val="21"/>
        </w:rPr>
        <w:t xml:space="preserve"> </w:t>
      </w:r>
      <w:r>
        <w:rPr>
          <w:w w:val="105"/>
          <w:sz w:val="21"/>
        </w:rPr>
        <w:t>the</w:t>
      </w:r>
      <w:r>
        <w:rPr>
          <w:spacing w:val="-3"/>
          <w:w w:val="105"/>
          <w:sz w:val="21"/>
        </w:rPr>
        <w:t xml:space="preserve"> lines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NSW</w:t>
      </w:r>
      <w:r>
        <w:rPr>
          <w:spacing w:val="-3"/>
          <w:w w:val="105"/>
          <w:sz w:val="21"/>
        </w:rPr>
        <w:t xml:space="preserve"> </w:t>
      </w:r>
      <w:r>
        <w:rPr>
          <w:w w:val="105"/>
          <w:sz w:val="21"/>
        </w:rPr>
        <w:t>Act.</w:t>
      </w:r>
      <w:r>
        <w:rPr>
          <w:spacing w:val="-4"/>
          <w:w w:val="105"/>
          <w:sz w:val="21"/>
        </w:rPr>
        <w:t xml:space="preserve"> </w:t>
      </w:r>
      <w:r>
        <w:rPr>
          <w:w w:val="105"/>
          <w:sz w:val="21"/>
        </w:rPr>
        <w:t>They</w:t>
      </w:r>
      <w:r>
        <w:rPr>
          <w:spacing w:val="-3"/>
          <w:w w:val="105"/>
          <w:sz w:val="21"/>
        </w:rPr>
        <w:t xml:space="preserve"> </w:t>
      </w:r>
      <w:r>
        <w:rPr>
          <w:w w:val="105"/>
          <w:sz w:val="21"/>
        </w:rPr>
        <w:t>argued</w:t>
      </w:r>
      <w:r>
        <w:rPr>
          <w:spacing w:val="-4"/>
          <w:w w:val="105"/>
          <w:sz w:val="21"/>
        </w:rPr>
        <w:t xml:space="preserve"> </w:t>
      </w:r>
      <w:r>
        <w:rPr>
          <w:spacing w:val="-3"/>
          <w:w w:val="105"/>
          <w:sz w:val="21"/>
        </w:rPr>
        <w:t xml:space="preserve">that </w:t>
      </w:r>
      <w:r>
        <w:rPr>
          <w:w w:val="105"/>
          <w:sz w:val="21"/>
        </w:rPr>
        <w:t>the</w:t>
      </w:r>
      <w:r>
        <w:rPr>
          <w:spacing w:val="-3"/>
          <w:w w:val="105"/>
          <w:sz w:val="21"/>
        </w:rPr>
        <w:t xml:space="preserve"> </w:t>
      </w:r>
      <w:r>
        <w:rPr>
          <w:w w:val="105"/>
          <w:sz w:val="21"/>
        </w:rPr>
        <w:t>court</w:t>
      </w:r>
      <w:r>
        <w:rPr>
          <w:spacing w:val="-4"/>
          <w:w w:val="105"/>
          <w:sz w:val="21"/>
        </w:rPr>
        <w:t xml:space="preserve"> </w:t>
      </w:r>
      <w:r>
        <w:rPr>
          <w:w w:val="105"/>
          <w:sz w:val="21"/>
        </w:rPr>
        <w:t>should</w:t>
      </w:r>
      <w:r>
        <w:rPr>
          <w:spacing w:val="-3"/>
          <w:w w:val="105"/>
          <w:sz w:val="21"/>
        </w:rPr>
        <w:t xml:space="preserve"> have </w:t>
      </w:r>
      <w:r>
        <w:rPr>
          <w:w w:val="105"/>
          <w:sz w:val="21"/>
        </w:rPr>
        <w:t xml:space="preserve">the </w:t>
      </w:r>
      <w:r>
        <w:rPr>
          <w:spacing w:val="-3"/>
          <w:w w:val="105"/>
          <w:sz w:val="21"/>
        </w:rPr>
        <w:t xml:space="preserve">discretion to </w:t>
      </w:r>
      <w:r>
        <w:rPr>
          <w:w w:val="105"/>
          <w:sz w:val="21"/>
        </w:rPr>
        <w:t xml:space="preserve">apply the rule </w:t>
      </w:r>
      <w:r>
        <w:rPr>
          <w:spacing w:val="-3"/>
          <w:w w:val="105"/>
          <w:sz w:val="21"/>
        </w:rPr>
        <w:t xml:space="preserve">to </w:t>
      </w:r>
      <w:r>
        <w:rPr>
          <w:w w:val="105"/>
          <w:sz w:val="21"/>
        </w:rPr>
        <w:t xml:space="preserve">a person </w:t>
      </w:r>
      <w:r>
        <w:rPr>
          <w:spacing w:val="-3"/>
          <w:w w:val="105"/>
          <w:sz w:val="21"/>
        </w:rPr>
        <w:t xml:space="preserve">found </w:t>
      </w:r>
      <w:r>
        <w:rPr>
          <w:spacing w:val="-2"/>
          <w:w w:val="105"/>
          <w:sz w:val="21"/>
        </w:rPr>
        <w:t xml:space="preserve">not </w:t>
      </w:r>
      <w:r>
        <w:rPr>
          <w:w w:val="105"/>
          <w:sz w:val="21"/>
        </w:rPr>
        <w:t xml:space="preserve">guilty by reason of mental </w:t>
      </w:r>
      <w:r>
        <w:rPr>
          <w:spacing w:val="-5"/>
          <w:w w:val="105"/>
          <w:sz w:val="21"/>
        </w:rPr>
        <w:t>impairment.</w:t>
      </w:r>
      <w:r>
        <w:rPr>
          <w:spacing w:val="-5"/>
          <w:w w:val="105"/>
          <w:position w:val="7"/>
          <w:sz w:val="12"/>
        </w:rPr>
        <w:t>115</w:t>
      </w:r>
    </w:p>
    <w:p w14:paraId="3A039E23" w14:textId="77777777" w:rsidR="00622C04" w:rsidRDefault="006D16CC">
      <w:pPr>
        <w:pStyle w:val="ListParagraph"/>
        <w:numPr>
          <w:ilvl w:val="1"/>
          <w:numId w:val="55"/>
        </w:numPr>
        <w:tabs>
          <w:tab w:val="left" w:pos="2382"/>
        </w:tabs>
        <w:spacing w:before="125" w:line="242" w:lineRule="auto"/>
        <w:ind w:right="1608"/>
        <w:jc w:val="both"/>
        <w:rPr>
          <w:sz w:val="21"/>
        </w:rPr>
      </w:pPr>
      <w:r>
        <w:rPr>
          <w:w w:val="105"/>
          <w:sz w:val="21"/>
        </w:rPr>
        <w:t>The</w:t>
      </w:r>
      <w:r>
        <w:rPr>
          <w:spacing w:val="-6"/>
          <w:w w:val="105"/>
          <w:sz w:val="21"/>
        </w:rPr>
        <w:t xml:space="preserve"> </w:t>
      </w:r>
      <w:r>
        <w:rPr>
          <w:spacing w:val="-3"/>
          <w:w w:val="105"/>
          <w:sz w:val="21"/>
        </w:rPr>
        <w:t>discretion</w:t>
      </w:r>
      <w:r>
        <w:rPr>
          <w:spacing w:val="-6"/>
          <w:w w:val="105"/>
          <w:sz w:val="21"/>
        </w:rPr>
        <w:t xml:space="preserve"> </w:t>
      </w:r>
      <w:r>
        <w:rPr>
          <w:spacing w:val="-3"/>
          <w:w w:val="105"/>
          <w:sz w:val="21"/>
        </w:rPr>
        <w:t>to</w:t>
      </w:r>
      <w:r>
        <w:rPr>
          <w:spacing w:val="-6"/>
          <w:w w:val="105"/>
          <w:sz w:val="21"/>
        </w:rPr>
        <w:t xml:space="preserve"> </w:t>
      </w:r>
      <w:r>
        <w:rPr>
          <w:w w:val="105"/>
          <w:sz w:val="21"/>
        </w:rPr>
        <w:t>apply</w:t>
      </w:r>
      <w:r>
        <w:rPr>
          <w:spacing w:val="-6"/>
          <w:w w:val="105"/>
          <w:sz w:val="21"/>
        </w:rPr>
        <w:t xml:space="preserve"> </w:t>
      </w:r>
      <w:r>
        <w:rPr>
          <w:w w:val="105"/>
          <w:sz w:val="21"/>
        </w:rPr>
        <w:t>the</w:t>
      </w:r>
      <w:r>
        <w:rPr>
          <w:spacing w:val="-6"/>
          <w:w w:val="105"/>
          <w:sz w:val="21"/>
        </w:rPr>
        <w:t xml:space="preserve"> </w:t>
      </w:r>
      <w:r>
        <w:rPr>
          <w:w w:val="105"/>
          <w:sz w:val="21"/>
        </w:rPr>
        <w:t>rule</w:t>
      </w:r>
      <w:r>
        <w:rPr>
          <w:spacing w:val="-5"/>
          <w:w w:val="105"/>
          <w:sz w:val="21"/>
        </w:rPr>
        <w:t xml:space="preserve"> </w:t>
      </w:r>
      <w:r>
        <w:rPr>
          <w:w w:val="105"/>
          <w:sz w:val="21"/>
        </w:rPr>
        <w:t>under</w:t>
      </w:r>
      <w:r>
        <w:rPr>
          <w:spacing w:val="-6"/>
          <w:w w:val="105"/>
          <w:sz w:val="21"/>
        </w:rPr>
        <w:t xml:space="preserve"> </w:t>
      </w:r>
      <w:r>
        <w:rPr>
          <w:w w:val="105"/>
          <w:sz w:val="21"/>
        </w:rPr>
        <w:t>the</w:t>
      </w:r>
      <w:r>
        <w:rPr>
          <w:spacing w:val="-6"/>
          <w:w w:val="105"/>
          <w:sz w:val="21"/>
        </w:rPr>
        <w:t xml:space="preserve"> </w:t>
      </w:r>
      <w:r>
        <w:rPr>
          <w:w w:val="105"/>
          <w:sz w:val="21"/>
        </w:rPr>
        <w:t>NSW</w:t>
      </w:r>
      <w:r>
        <w:rPr>
          <w:spacing w:val="-6"/>
          <w:w w:val="105"/>
          <w:sz w:val="21"/>
        </w:rPr>
        <w:t xml:space="preserve"> </w:t>
      </w:r>
      <w:r>
        <w:rPr>
          <w:w w:val="105"/>
          <w:sz w:val="21"/>
        </w:rPr>
        <w:t>Act</w:t>
      </w:r>
      <w:r>
        <w:rPr>
          <w:spacing w:val="-6"/>
          <w:w w:val="105"/>
          <w:sz w:val="21"/>
        </w:rPr>
        <w:t xml:space="preserve"> </w:t>
      </w:r>
      <w:r>
        <w:rPr>
          <w:w w:val="105"/>
          <w:sz w:val="21"/>
        </w:rPr>
        <w:t>was</w:t>
      </w:r>
      <w:r>
        <w:rPr>
          <w:spacing w:val="-5"/>
          <w:w w:val="105"/>
          <w:sz w:val="21"/>
        </w:rPr>
        <w:t xml:space="preserve"> </w:t>
      </w:r>
      <w:r>
        <w:rPr>
          <w:spacing w:val="-3"/>
          <w:w w:val="105"/>
          <w:sz w:val="21"/>
        </w:rPr>
        <w:t>introduced</w:t>
      </w:r>
      <w:r>
        <w:rPr>
          <w:spacing w:val="-6"/>
          <w:w w:val="105"/>
          <w:sz w:val="21"/>
        </w:rPr>
        <w:t xml:space="preserve"> </w:t>
      </w:r>
      <w:r>
        <w:rPr>
          <w:spacing w:val="-3"/>
          <w:w w:val="105"/>
          <w:sz w:val="21"/>
        </w:rPr>
        <w:t>to</w:t>
      </w:r>
      <w:r>
        <w:rPr>
          <w:spacing w:val="-6"/>
          <w:w w:val="105"/>
          <w:sz w:val="21"/>
        </w:rPr>
        <w:t xml:space="preserve"> </w:t>
      </w:r>
      <w:r>
        <w:rPr>
          <w:spacing w:val="-4"/>
          <w:w w:val="105"/>
          <w:sz w:val="21"/>
        </w:rPr>
        <w:t>‘prevent</w:t>
      </w:r>
      <w:r>
        <w:rPr>
          <w:spacing w:val="-6"/>
          <w:w w:val="105"/>
          <w:sz w:val="21"/>
        </w:rPr>
        <w:t xml:space="preserve"> </w:t>
      </w:r>
      <w:r>
        <w:rPr>
          <w:w w:val="105"/>
          <w:sz w:val="21"/>
        </w:rPr>
        <w:t>mentally</w:t>
      </w:r>
      <w:r>
        <w:rPr>
          <w:spacing w:val="-6"/>
          <w:w w:val="105"/>
          <w:sz w:val="21"/>
        </w:rPr>
        <w:t xml:space="preserve"> </w:t>
      </w:r>
      <w:r>
        <w:rPr>
          <w:spacing w:val="-3"/>
          <w:w w:val="105"/>
          <w:sz w:val="21"/>
        </w:rPr>
        <w:t xml:space="preserve">ill </w:t>
      </w:r>
      <w:r>
        <w:rPr>
          <w:w w:val="105"/>
          <w:sz w:val="21"/>
        </w:rPr>
        <w:t>murderers</w:t>
      </w:r>
      <w:r>
        <w:rPr>
          <w:spacing w:val="-9"/>
          <w:w w:val="105"/>
          <w:sz w:val="21"/>
        </w:rPr>
        <w:t xml:space="preserve"> </w:t>
      </w:r>
      <w:r>
        <w:rPr>
          <w:spacing w:val="-3"/>
          <w:w w:val="105"/>
          <w:sz w:val="21"/>
        </w:rPr>
        <w:t>from</w:t>
      </w:r>
      <w:r>
        <w:rPr>
          <w:spacing w:val="-9"/>
          <w:w w:val="105"/>
          <w:sz w:val="21"/>
        </w:rPr>
        <w:t xml:space="preserve"> </w:t>
      </w:r>
      <w:r>
        <w:rPr>
          <w:spacing w:val="-3"/>
          <w:w w:val="105"/>
          <w:sz w:val="21"/>
        </w:rPr>
        <w:t>profiting</w:t>
      </w:r>
      <w:r>
        <w:rPr>
          <w:spacing w:val="-8"/>
          <w:w w:val="105"/>
          <w:sz w:val="21"/>
        </w:rPr>
        <w:t xml:space="preserve"> </w:t>
      </w:r>
      <w:r>
        <w:rPr>
          <w:spacing w:val="-3"/>
          <w:w w:val="105"/>
          <w:sz w:val="21"/>
        </w:rPr>
        <w:t>from</w:t>
      </w:r>
      <w:r>
        <w:rPr>
          <w:spacing w:val="-9"/>
          <w:w w:val="105"/>
          <w:sz w:val="21"/>
        </w:rPr>
        <w:t xml:space="preserve"> </w:t>
      </w:r>
      <w:r>
        <w:rPr>
          <w:w w:val="105"/>
          <w:sz w:val="21"/>
        </w:rPr>
        <w:t>their</w:t>
      </w:r>
      <w:r>
        <w:rPr>
          <w:spacing w:val="-8"/>
          <w:w w:val="105"/>
          <w:sz w:val="21"/>
        </w:rPr>
        <w:t xml:space="preserve"> </w:t>
      </w:r>
      <w:r>
        <w:rPr>
          <w:w w:val="105"/>
          <w:sz w:val="21"/>
        </w:rPr>
        <w:t>crime</w:t>
      </w:r>
      <w:r>
        <w:rPr>
          <w:spacing w:val="-9"/>
          <w:w w:val="105"/>
          <w:sz w:val="21"/>
        </w:rPr>
        <w:t xml:space="preserve"> </w:t>
      </w:r>
      <w:r>
        <w:rPr>
          <w:w w:val="105"/>
          <w:sz w:val="21"/>
        </w:rPr>
        <w:t>by</w:t>
      </w:r>
      <w:r>
        <w:rPr>
          <w:spacing w:val="-8"/>
          <w:w w:val="105"/>
          <w:sz w:val="21"/>
        </w:rPr>
        <w:t xml:space="preserve"> </w:t>
      </w:r>
      <w:r>
        <w:rPr>
          <w:w w:val="105"/>
          <w:sz w:val="21"/>
        </w:rPr>
        <w:t>applying</w:t>
      </w:r>
      <w:r>
        <w:rPr>
          <w:spacing w:val="-9"/>
          <w:w w:val="105"/>
          <w:sz w:val="21"/>
        </w:rPr>
        <w:t xml:space="preserve"> </w:t>
      </w:r>
      <w:r>
        <w:rPr>
          <w:w w:val="105"/>
          <w:sz w:val="21"/>
        </w:rPr>
        <w:t>the</w:t>
      </w:r>
      <w:r>
        <w:rPr>
          <w:spacing w:val="-8"/>
          <w:w w:val="105"/>
          <w:sz w:val="21"/>
        </w:rPr>
        <w:t xml:space="preserve"> </w:t>
      </w:r>
      <w:r>
        <w:rPr>
          <w:spacing w:val="-3"/>
          <w:w w:val="105"/>
          <w:sz w:val="21"/>
        </w:rPr>
        <w:t>forfeiture</w:t>
      </w:r>
      <w:r>
        <w:rPr>
          <w:spacing w:val="-9"/>
          <w:w w:val="105"/>
          <w:sz w:val="21"/>
        </w:rPr>
        <w:t xml:space="preserve"> </w:t>
      </w:r>
      <w:r>
        <w:rPr>
          <w:spacing w:val="-8"/>
          <w:w w:val="105"/>
          <w:sz w:val="21"/>
        </w:rPr>
        <w:t>rule’.</w:t>
      </w:r>
      <w:r>
        <w:rPr>
          <w:spacing w:val="-8"/>
          <w:w w:val="105"/>
          <w:position w:val="7"/>
          <w:sz w:val="12"/>
        </w:rPr>
        <w:t>116</w:t>
      </w:r>
      <w:r>
        <w:rPr>
          <w:spacing w:val="-6"/>
          <w:w w:val="105"/>
          <w:position w:val="7"/>
          <w:sz w:val="12"/>
        </w:rPr>
        <w:t xml:space="preserve"> </w:t>
      </w:r>
      <w:r>
        <w:rPr>
          <w:w w:val="105"/>
          <w:sz w:val="21"/>
        </w:rPr>
        <w:t>These</w:t>
      </w:r>
      <w:r>
        <w:rPr>
          <w:spacing w:val="-9"/>
          <w:w w:val="105"/>
          <w:sz w:val="21"/>
        </w:rPr>
        <w:t xml:space="preserve"> </w:t>
      </w:r>
      <w:r>
        <w:rPr>
          <w:spacing w:val="-3"/>
          <w:w w:val="105"/>
          <w:sz w:val="21"/>
        </w:rPr>
        <w:t xml:space="preserve">reforms were contentious </w:t>
      </w:r>
      <w:r>
        <w:rPr>
          <w:w w:val="105"/>
          <w:sz w:val="21"/>
        </w:rPr>
        <w:t xml:space="preserve">and </w:t>
      </w:r>
      <w:r>
        <w:rPr>
          <w:spacing w:val="-3"/>
          <w:w w:val="105"/>
          <w:sz w:val="21"/>
        </w:rPr>
        <w:t xml:space="preserve">were </w:t>
      </w:r>
      <w:r>
        <w:rPr>
          <w:w w:val="105"/>
          <w:sz w:val="21"/>
        </w:rPr>
        <w:t xml:space="preserve">opposed strongly </w:t>
      </w:r>
      <w:r>
        <w:rPr>
          <w:spacing w:val="-3"/>
          <w:w w:val="105"/>
          <w:sz w:val="21"/>
        </w:rPr>
        <w:t xml:space="preserve">within Parliament </w:t>
      </w:r>
      <w:r>
        <w:rPr>
          <w:w w:val="105"/>
          <w:sz w:val="21"/>
        </w:rPr>
        <w:t>and by</w:t>
      </w:r>
      <w:r>
        <w:rPr>
          <w:spacing w:val="8"/>
          <w:w w:val="105"/>
          <w:sz w:val="21"/>
        </w:rPr>
        <w:t xml:space="preserve"> </w:t>
      </w:r>
      <w:r>
        <w:rPr>
          <w:spacing w:val="-3"/>
          <w:w w:val="105"/>
          <w:sz w:val="21"/>
        </w:rPr>
        <w:t>organisations</w:t>
      </w:r>
    </w:p>
    <w:p w14:paraId="37D67E2E" w14:textId="77777777" w:rsidR="00622C04" w:rsidRDefault="006D16CC">
      <w:pPr>
        <w:pStyle w:val="BodyText"/>
        <w:spacing w:before="3" w:line="242" w:lineRule="auto"/>
        <w:ind w:left="2381" w:right="1618"/>
        <w:rPr>
          <w:sz w:val="12"/>
        </w:rPr>
      </w:pPr>
      <w:r>
        <w:rPr>
          <w:spacing w:val="-3"/>
          <w:w w:val="105"/>
        </w:rPr>
        <w:t xml:space="preserve">such </w:t>
      </w:r>
      <w:r>
        <w:rPr>
          <w:w w:val="105"/>
        </w:rPr>
        <w:t xml:space="preserve">as the </w:t>
      </w:r>
      <w:r>
        <w:rPr>
          <w:spacing w:val="-4"/>
          <w:w w:val="105"/>
        </w:rPr>
        <w:t xml:space="preserve">Council </w:t>
      </w:r>
      <w:r>
        <w:rPr>
          <w:spacing w:val="-3"/>
          <w:w w:val="105"/>
        </w:rPr>
        <w:t xml:space="preserve">for Civil </w:t>
      </w:r>
      <w:r>
        <w:rPr>
          <w:w w:val="105"/>
        </w:rPr>
        <w:t xml:space="preserve">Liberties and the </w:t>
      </w:r>
      <w:r>
        <w:rPr>
          <w:spacing w:val="-3"/>
          <w:w w:val="105"/>
        </w:rPr>
        <w:t xml:space="preserve">International Commission </w:t>
      </w:r>
      <w:r>
        <w:rPr>
          <w:w w:val="105"/>
        </w:rPr>
        <w:t xml:space="preserve">of </w:t>
      </w:r>
      <w:r>
        <w:rPr>
          <w:spacing w:val="-5"/>
          <w:w w:val="105"/>
        </w:rPr>
        <w:t>Jurists.</w:t>
      </w:r>
      <w:r>
        <w:rPr>
          <w:spacing w:val="-5"/>
          <w:w w:val="105"/>
          <w:position w:val="7"/>
          <w:sz w:val="12"/>
        </w:rPr>
        <w:t xml:space="preserve">117 </w:t>
      </w:r>
      <w:r>
        <w:rPr>
          <w:w w:val="105"/>
        </w:rPr>
        <w:t xml:space="preserve">The </w:t>
      </w:r>
      <w:r>
        <w:rPr>
          <w:spacing w:val="-3"/>
          <w:w w:val="105"/>
        </w:rPr>
        <w:t xml:space="preserve">Legislation </w:t>
      </w:r>
      <w:r>
        <w:rPr>
          <w:w w:val="105"/>
        </w:rPr>
        <w:t xml:space="preserve">Review </w:t>
      </w:r>
      <w:r>
        <w:rPr>
          <w:spacing w:val="-3"/>
          <w:w w:val="105"/>
        </w:rPr>
        <w:t xml:space="preserve">Committee </w:t>
      </w:r>
      <w:r>
        <w:rPr>
          <w:w w:val="105"/>
        </w:rPr>
        <w:t xml:space="preserve">formed the view </w:t>
      </w:r>
      <w:r>
        <w:rPr>
          <w:spacing w:val="-3"/>
          <w:w w:val="105"/>
        </w:rPr>
        <w:t xml:space="preserve">that ‘treating </w:t>
      </w:r>
      <w:r>
        <w:rPr>
          <w:w w:val="105"/>
        </w:rPr>
        <w:t xml:space="preserve">a person who </w:t>
      </w:r>
      <w:r>
        <w:rPr>
          <w:spacing w:val="-2"/>
          <w:w w:val="105"/>
        </w:rPr>
        <w:t xml:space="preserve">has </w:t>
      </w:r>
      <w:r>
        <w:rPr>
          <w:w w:val="105"/>
        </w:rPr>
        <w:t xml:space="preserve">been </w:t>
      </w:r>
      <w:r>
        <w:rPr>
          <w:spacing w:val="-3"/>
          <w:w w:val="105"/>
        </w:rPr>
        <w:t xml:space="preserve">found </w:t>
      </w:r>
      <w:r>
        <w:rPr>
          <w:spacing w:val="-2"/>
          <w:w w:val="105"/>
        </w:rPr>
        <w:t xml:space="preserve">not </w:t>
      </w:r>
      <w:r>
        <w:rPr>
          <w:w w:val="105"/>
        </w:rPr>
        <w:t xml:space="preserve">guilty of a crime as if they </w:t>
      </w:r>
      <w:r>
        <w:rPr>
          <w:spacing w:val="-2"/>
          <w:w w:val="105"/>
        </w:rPr>
        <w:t xml:space="preserve">had </w:t>
      </w:r>
      <w:r>
        <w:rPr>
          <w:w w:val="105"/>
        </w:rPr>
        <w:t xml:space="preserve">been convicted of </w:t>
      </w:r>
      <w:r>
        <w:rPr>
          <w:spacing w:val="-3"/>
          <w:w w:val="105"/>
        </w:rPr>
        <w:t xml:space="preserve">that </w:t>
      </w:r>
      <w:r>
        <w:rPr>
          <w:w w:val="105"/>
        </w:rPr>
        <w:t xml:space="preserve">crime is a trespass on their </w:t>
      </w:r>
      <w:r>
        <w:rPr>
          <w:spacing w:val="-3"/>
          <w:w w:val="105"/>
        </w:rPr>
        <w:t xml:space="preserve">fundamental </w:t>
      </w:r>
      <w:r>
        <w:rPr>
          <w:spacing w:val="-7"/>
          <w:w w:val="105"/>
        </w:rPr>
        <w:t>rights’.</w:t>
      </w:r>
      <w:r>
        <w:rPr>
          <w:spacing w:val="-7"/>
          <w:w w:val="105"/>
          <w:position w:val="7"/>
          <w:sz w:val="12"/>
        </w:rPr>
        <w:t>118</w:t>
      </w:r>
    </w:p>
    <w:p w14:paraId="3AB37FE8" w14:textId="77777777" w:rsidR="00622C04" w:rsidRDefault="00622C04">
      <w:pPr>
        <w:pStyle w:val="BodyText"/>
        <w:rPr>
          <w:sz w:val="20"/>
        </w:rPr>
      </w:pPr>
    </w:p>
    <w:p w14:paraId="133EAEEA" w14:textId="77777777" w:rsidR="00622C04" w:rsidRDefault="006D16CC">
      <w:pPr>
        <w:pStyle w:val="BodyText"/>
        <w:rPr>
          <w:sz w:val="28"/>
        </w:rPr>
      </w:pPr>
      <w:r>
        <w:pict w14:anchorId="5F7D451D">
          <v:line id="_x0000_s1257" style="position:absolute;z-index:251571200;mso-wrap-distance-left:0;mso-wrap-distance-right:0;mso-position-horizontal-relative:page" from="79.35pt,19.55pt" to="515.9pt,19.55pt" strokecolor="#f9ceca" strokeweight="1pt">
            <w10:wrap type="topAndBottom" anchorx="page"/>
          </v:line>
        </w:pict>
      </w:r>
    </w:p>
    <w:p w14:paraId="66C9135C" w14:textId="77777777" w:rsidR="00622C04" w:rsidRDefault="006D16CC">
      <w:pPr>
        <w:pStyle w:val="ListParagraph"/>
        <w:numPr>
          <w:ilvl w:val="0"/>
          <w:numId w:val="36"/>
        </w:numPr>
        <w:tabs>
          <w:tab w:val="left" w:pos="2380"/>
          <w:tab w:val="left" w:pos="2382"/>
        </w:tabs>
        <w:spacing w:before="117"/>
        <w:rPr>
          <w:sz w:val="13"/>
        </w:rPr>
      </w:pPr>
      <w:r>
        <w:rPr>
          <w:w w:val="105"/>
          <w:sz w:val="13"/>
        </w:rPr>
        <w:t>Submission 5</w:t>
      </w:r>
      <w:r>
        <w:rPr>
          <w:spacing w:val="8"/>
          <w:w w:val="105"/>
          <w:sz w:val="13"/>
        </w:rPr>
        <w:t xml:space="preserve"> </w:t>
      </w:r>
      <w:r>
        <w:rPr>
          <w:spacing w:val="2"/>
          <w:w w:val="105"/>
          <w:sz w:val="13"/>
        </w:rPr>
        <w:t>(Forensicare).</w:t>
      </w:r>
    </w:p>
    <w:p w14:paraId="4AF88DC8" w14:textId="77777777" w:rsidR="00622C04" w:rsidRDefault="006D16CC">
      <w:pPr>
        <w:pStyle w:val="ListParagraph"/>
        <w:numPr>
          <w:ilvl w:val="0"/>
          <w:numId w:val="36"/>
        </w:numPr>
        <w:tabs>
          <w:tab w:val="left" w:pos="2380"/>
          <w:tab w:val="left" w:pos="2382"/>
        </w:tabs>
        <w:rPr>
          <w:sz w:val="13"/>
        </w:rPr>
      </w:pPr>
      <w:r>
        <w:rPr>
          <w:sz w:val="13"/>
        </w:rPr>
        <w:t>Ibid.</w:t>
      </w:r>
    </w:p>
    <w:p w14:paraId="3C6417EF" w14:textId="77777777" w:rsidR="00622C04" w:rsidRDefault="006D16CC">
      <w:pPr>
        <w:pStyle w:val="ListParagraph"/>
        <w:numPr>
          <w:ilvl w:val="0"/>
          <w:numId w:val="36"/>
        </w:numPr>
        <w:tabs>
          <w:tab w:val="left" w:pos="2380"/>
          <w:tab w:val="left" w:pos="2382"/>
        </w:tabs>
        <w:spacing w:before="2"/>
        <w:rPr>
          <w:sz w:val="13"/>
        </w:rPr>
      </w:pPr>
      <w:r>
        <w:rPr>
          <w:i/>
          <w:w w:val="105"/>
          <w:sz w:val="13"/>
        </w:rPr>
        <w:t>Forfeiture Act 199</w:t>
      </w:r>
      <w:r>
        <w:rPr>
          <w:i/>
          <w:w w:val="105"/>
          <w:sz w:val="13"/>
        </w:rPr>
        <w:t xml:space="preserve">5 </w:t>
      </w:r>
      <w:r>
        <w:rPr>
          <w:spacing w:val="3"/>
          <w:w w:val="105"/>
          <w:sz w:val="13"/>
        </w:rPr>
        <w:t xml:space="preserve">(NSW) </w:t>
      </w:r>
      <w:r>
        <w:rPr>
          <w:w w:val="105"/>
          <w:sz w:val="13"/>
        </w:rPr>
        <w:t>s</w:t>
      </w:r>
      <w:r>
        <w:rPr>
          <w:spacing w:val="16"/>
          <w:w w:val="105"/>
          <w:sz w:val="13"/>
        </w:rPr>
        <w:t xml:space="preserve"> </w:t>
      </w:r>
      <w:r>
        <w:rPr>
          <w:w w:val="105"/>
          <w:sz w:val="13"/>
        </w:rPr>
        <w:t>11(1).</w:t>
      </w:r>
    </w:p>
    <w:p w14:paraId="66F70357" w14:textId="77777777" w:rsidR="00622C04" w:rsidRDefault="006D16CC">
      <w:pPr>
        <w:pStyle w:val="ListParagraph"/>
        <w:numPr>
          <w:ilvl w:val="0"/>
          <w:numId w:val="36"/>
        </w:numPr>
        <w:tabs>
          <w:tab w:val="left" w:pos="2380"/>
          <w:tab w:val="left" w:pos="2382"/>
        </w:tabs>
        <w:ind w:left="1587" w:right="6582" w:firstLine="0"/>
        <w:rPr>
          <w:sz w:val="13"/>
        </w:rPr>
      </w:pPr>
      <w:r>
        <w:rPr>
          <w:w w:val="105"/>
          <w:sz w:val="13"/>
        </w:rPr>
        <w:t xml:space="preserve">Ohio Rev Code Ann § 2105.19(A) </w:t>
      </w:r>
      <w:r>
        <w:rPr>
          <w:spacing w:val="2"/>
          <w:w w:val="105"/>
          <w:sz w:val="13"/>
        </w:rPr>
        <w:t xml:space="preserve">(LexisNexis </w:t>
      </w:r>
      <w:r>
        <w:rPr>
          <w:w w:val="105"/>
          <w:sz w:val="13"/>
        </w:rPr>
        <w:t xml:space="preserve">2013). </w:t>
      </w:r>
      <w:r>
        <w:rPr>
          <w:spacing w:val="-5"/>
          <w:w w:val="105"/>
          <w:sz w:val="13"/>
        </w:rPr>
        <w:t>110</w:t>
      </w:r>
      <w:r>
        <w:rPr>
          <w:spacing w:val="-5"/>
          <w:w w:val="105"/>
          <w:sz w:val="13"/>
        </w:rPr>
        <w:tab/>
      </w:r>
      <w:r>
        <w:rPr>
          <w:w w:val="105"/>
          <w:sz w:val="13"/>
        </w:rPr>
        <w:t>Burns Ind Code Ann § 29-1-2-12.1(a)</w:t>
      </w:r>
      <w:r>
        <w:rPr>
          <w:spacing w:val="4"/>
          <w:w w:val="105"/>
          <w:sz w:val="13"/>
        </w:rPr>
        <w:t xml:space="preserve"> </w:t>
      </w:r>
      <w:r>
        <w:rPr>
          <w:w w:val="105"/>
          <w:sz w:val="13"/>
        </w:rPr>
        <w:t>(2013).</w:t>
      </w:r>
    </w:p>
    <w:p w14:paraId="2D480071" w14:textId="77777777" w:rsidR="00622C04" w:rsidRDefault="006D16CC">
      <w:pPr>
        <w:pStyle w:val="ListParagraph"/>
        <w:numPr>
          <w:ilvl w:val="0"/>
          <w:numId w:val="35"/>
        </w:numPr>
        <w:tabs>
          <w:tab w:val="left" w:pos="2380"/>
          <w:tab w:val="left" w:pos="2382"/>
        </w:tabs>
        <w:spacing w:before="3"/>
        <w:rPr>
          <w:sz w:val="13"/>
        </w:rPr>
      </w:pPr>
      <w:r>
        <w:rPr>
          <w:i/>
          <w:w w:val="105"/>
          <w:sz w:val="13"/>
        </w:rPr>
        <w:t xml:space="preserve">Forfeiture Act 1995 </w:t>
      </w:r>
      <w:r>
        <w:rPr>
          <w:spacing w:val="3"/>
          <w:w w:val="105"/>
          <w:sz w:val="13"/>
        </w:rPr>
        <w:t xml:space="preserve">(NSW) </w:t>
      </w:r>
      <w:r>
        <w:rPr>
          <w:w w:val="105"/>
          <w:sz w:val="13"/>
        </w:rPr>
        <w:t>s</w:t>
      </w:r>
      <w:r>
        <w:rPr>
          <w:spacing w:val="16"/>
          <w:w w:val="105"/>
          <w:sz w:val="13"/>
        </w:rPr>
        <w:t xml:space="preserve"> </w:t>
      </w:r>
      <w:r>
        <w:rPr>
          <w:w w:val="105"/>
          <w:sz w:val="13"/>
        </w:rPr>
        <w:t>11(1).</w:t>
      </w:r>
    </w:p>
    <w:p w14:paraId="3E45AEBE" w14:textId="77777777" w:rsidR="00622C04" w:rsidRDefault="006D16CC">
      <w:pPr>
        <w:pStyle w:val="ListParagraph"/>
        <w:numPr>
          <w:ilvl w:val="0"/>
          <w:numId w:val="35"/>
        </w:numPr>
        <w:tabs>
          <w:tab w:val="left" w:pos="2380"/>
          <w:tab w:val="left" w:pos="2382"/>
        </w:tabs>
        <w:ind w:right="1924"/>
        <w:rPr>
          <w:sz w:val="13"/>
        </w:rPr>
      </w:pPr>
      <w:r>
        <w:rPr>
          <w:w w:val="105"/>
          <w:sz w:val="13"/>
        </w:rPr>
        <w:t xml:space="preserve">Burns Ind Code Ann § 29-1-2-12.1(b) (2013). They will be a constructive trustee of the </w:t>
      </w:r>
      <w:r>
        <w:rPr>
          <w:spacing w:val="2"/>
          <w:w w:val="105"/>
          <w:sz w:val="13"/>
        </w:rPr>
        <w:t xml:space="preserve">property </w:t>
      </w:r>
      <w:r>
        <w:rPr>
          <w:w w:val="105"/>
          <w:sz w:val="13"/>
        </w:rPr>
        <w:t>for the be</w:t>
      </w:r>
      <w:r>
        <w:rPr>
          <w:w w:val="105"/>
          <w:sz w:val="13"/>
        </w:rPr>
        <w:t>nefit of those who would be legally</w:t>
      </w:r>
      <w:r>
        <w:rPr>
          <w:spacing w:val="4"/>
          <w:w w:val="105"/>
          <w:sz w:val="13"/>
        </w:rPr>
        <w:t xml:space="preserve"> </w:t>
      </w:r>
      <w:r>
        <w:rPr>
          <w:w w:val="105"/>
          <w:sz w:val="13"/>
        </w:rPr>
        <w:t>entitled</w:t>
      </w:r>
      <w:r>
        <w:rPr>
          <w:spacing w:val="4"/>
          <w:w w:val="105"/>
          <w:sz w:val="13"/>
        </w:rPr>
        <w:t xml:space="preserve"> </w:t>
      </w:r>
      <w:r>
        <w:rPr>
          <w:w w:val="105"/>
          <w:sz w:val="13"/>
        </w:rPr>
        <w:t>to</w:t>
      </w:r>
      <w:r>
        <w:rPr>
          <w:spacing w:val="4"/>
          <w:w w:val="105"/>
          <w:sz w:val="13"/>
        </w:rPr>
        <w:t xml:space="preserve"> </w:t>
      </w:r>
      <w:r>
        <w:rPr>
          <w:w w:val="105"/>
          <w:sz w:val="13"/>
        </w:rPr>
        <w:t>the</w:t>
      </w:r>
      <w:r>
        <w:rPr>
          <w:spacing w:val="4"/>
          <w:w w:val="105"/>
          <w:sz w:val="13"/>
        </w:rPr>
        <w:t xml:space="preserve"> </w:t>
      </w:r>
      <w:r>
        <w:rPr>
          <w:spacing w:val="2"/>
          <w:w w:val="105"/>
          <w:sz w:val="13"/>
        </w:rPr>
        <w:t>property</w:t>
      </w:r>
      <w:r>
        <w:rPr>
          <w:spacing w:val="4"/>
          <w:w w:val="105"/>
          <w:sz w:val="13"/>
        </w:rPr>
        <w:t xml:space="preserve"> </w:t>
      </w:r>
      <w:r>
        <w:rPr>
          <w:w w:val="105"/>
          <w:sz w:val="13"/>
        </w:rPr>
        <w:t>if</w:t>
      </w:r>
      <w:r>
        <w:rPr>
          <w:spacing w:val="4"/>
          <w:w w:val="105"/>
          <w:sz w:val="13"/>
        </w:rPr>
        <w:t xml:space="preserve"> </w:t>
      </w:r>
      <w:r>
        <w:rPr>
          <w:w w:val="105"/>
          <w:sz w:val="13"/>
        </w:rPr>
        <w:t>the</w:t>
      </w:r>
      <w:r>
        <w:rPr>
          <w:spacing w:val="5"/>
          <w:w w:val="105"/>
          <w:sz w:val="13"/>
        </w:rPr>
        <w:t xml:space="preserve"> </w:t>
      </w:r>
      <w:r>
        <w:rPr>
          <w:w w:val="105"/>
          <w:sz w:val="13"/>
        </w:rPr>
        <w:t>slayer</w:t>
      </w:r>
      <w:r>
        <w:rPr>
          <w:spacing w:val="4"/>
          <w:w w:val="105"/>
          <w:sz w:val="13"/>
        </w:rPr>
        <w:t xml:space="preserve"> </w:t>
      </w:r>
      <w:r>
        <w:rPr>
          <w:w w:val="105"/>
          <w:sz w:val="13"/>
        </w:rPr>
        <w:t>had</w:t>
      </w:r>
      <w:r>
        <w:rPr>
          <w:spacing w:val="4"/>
          <w:w w:val="105"/>
          <w:sz w:val="13"/>
        </w:rPr>
        <w:t xml:space="preserve"> </w:t>
      </w:r>
      <w:r>
        <w:rPr>
          <w:w w:val="105"/>
          <w:sz w:val="13"/>
        </w:rPr>
        <w:t>predeceased</w:t>
      </w:r>
      <w:r>
        <w:rPr>
          <w:spacing w:val="4"/>
          <w:w w:val="105"/>
          <w:sz w:val="13"/>
        </w:rPr>
        <w:t xml:space="preserve"> </w:t>
      </w:r>
      <w:r>
        <w:rPr>
          <w:w w:val="105"/>
          <w:sz w:val="13"/>
        </w:rPr>
        <w:t>the</w:t>
      </w:r>
      <w:r>
        <w:rPr>
          <w:spacing w:val="4"/>
          <w:w w:val="105"/>
          <w:sz w:val="13"/>
        </w:rPr>
        <w:t xml:space="preserve"> </w:t>
      </w:r>
      <w:r>
        <w:rPr>
          <w:w w:val="105"/>
          <w:sz w:val="13"/>
        </w:rPr>
        <w:t>victim:</w:t>
      </w:r>
      <w:r>
        <w:rPr>
          <w:spacing w:val="4"/>
          <w:w w:val="105"/>
          <w:sz w:val="13"/>
        </w:rPr>
        <w:t xml:space="preserve"> </w:t>
      </w:r>
      <w:r>
        <w:rPr>
          <w:w w:val="105"/>
          <w:sz w:val="13"/>
        </w:rPr>
        <w:t>§</w:t>
      </w:r>
      <w:r>
        <w:rPr>
          <w:spacing w:val="5"/>
          <w:w w:val="105"/>
          <w:sz w:val="13"/>
        </w:rPr>
        <w:t xml:space="preserve"> </w:t>
      </w:r>
      <w:r>
        <w:rPr>
          <w:w w:val="105"/>
          <w:sz w:val="13"/>
        </w:rPr>
        <w:t>29-1-2-12.1(c).</w:t>
      </w:r>
    </w:p>
    <w:p w14:paraId="124D71A3" w14:textId="77777777" w:rsidR="00622C04" w:rsidRDefault="006D16CC">
      <w:pPr>
        <w:pStyle w:val="ListParagraph"/>
        <w:numPr>
          <w:ilvl w:val="0"/>
          <w:numId w:val="35"/>
        </w:numPr>
        <w:tabs>
          <w:tab w:val="left" w:pos="2380"/>
          <w:tab w:val="left" w:pos="2382"/>
        </w:tabs>
        <w:spacing w:before="3"/>
        <w:ind w:left="1587" w:right="6582" w:firstLine="0"/>
        <w:rPr>
          <w:sz w:val="13"/>
        </w:rPr>
      </w:pPr>
      <w:r>
        <w:rPr>
          <w:w w:val="105"/>
          <w:sz w:val="13"/>
        </w:rPr>
        <w:t xml:space="preserve">Ohio Rev Code Ann § 2105.19(A) </w:t>
      </w:r>
      <w:r>
        <w:rPr>
          <w:spacing w:val="2"/>
          <w:w w:val="105"/>
          <w:sz w:val="13"/>
        </w:rPr>
        <w:t xml:space="preserve">(LexisNexis </w:t>
      </w:r>
      <w:r>
        <w:rPr>
          <w:w w:val="105"/>
          <w:sz w:val="13"/>
        </w:rPr>
        <w:t xml:space="preserve">2013). </w:t>
      </w:r>
      <w:r>
        <w:rPr>
          <w:spacing w:val="-6"/>
          <w:w w:val="105"/>
          <w:sz w:val="13"/>
        </w:rPr>
        <w:t>114</w:t>
      </w:r>
      <w:r>
        <w:rPr>
          <w:spacing w:val="-6"/>
          <w:w w:val="105"/>
          <w:sz w:val="13"/>
        </w:rPr>
        <w:tab/>
      </w:r>
      <w:r>
        <w:rPr>
          <w:w w:val="105"/>
          <w:sz w:val="13"/>
        </w:rPr>
        <w:t>Ibid</w:t>
      </w:r>
      <w:r>
        <w:rPr>
          <w:spacing w:val="4"/>
          <w:w w:val="105"/>
          <w:sz w:val="13"/>
        </w:rPr>
        <w:t xml:space="preserve"> </w:t>
      </w:r>
      <w:r>
        <w:rPr>
          <w:w w:val="105"/>
          <w:sz w:val="13"/>
        </w:rPr>
        <w:t>2105.19(C).</w:t>
      </w:r>
    </w:p>
    <w:p w14:paraId="400D400C" w14:textId="77777777" w:rsidR="00622C04" w:rsidRDefault="006D16CC">
      <w:pPr>
        <w:pStyle w:val="ListParagraph"/>
        <w:numPr>
          <w:ilvl w:val="0"/>
          <w:numId w:val="34"/>
        </w:numPr>
        <w:tabs>
          <w:tab w:val="left" w:pos="2380"/>
          <w:tab w:val="left" w:pos="2382"/>
        </w:tabs>
        <w:spacing w:before="2"/>
        <w:rPr>
          <w:sz w:val="13"/>
        </w:rPr>
      </w:pPr>
      <w:r>
        <w:rPr>
          <w:w w:val="105"/>
          <w:sz w:val="13"/>
        </w:rPr>
        <w:t xml:space="preserve">Submission 16 </w:t>
      </w:r>
      <w:r>
        <w:rPr>
          <w:spacing w:val="2"/>
          <w:w w:val="105"/>
          <w:sz w:val="13"/>
        </w:rPr>
        <w:t xml:space="preserve">(The </w:t>
      </w:r>
      <w:r>
        <w:rPr>
          <w:w w:val="105"/>
          <w:sz w:val="13"/>
        </w:rPr>
        <w:t>Institute of Legal Executives</w:t>
      </w:r>
      <w:r>
        <w:rPr>
          <w:spacing w:val="29"/>
          <w:w w:val="105"/>
          <w:sz w:val="13"/>
        </w:rPr>
        <w:t xml:space="preserve"> </w:t>
      </w:r>
      <w:r>
        <w:rPr>
          <w:spacing w:val="2"/>
          <w:w w:val="105"/>
          <w:sz w:val="13"/>
        </w:rPr>
        <w:t>(Victoria)).</w:t>
      </w:r>
    </w:p>
    <w:p w14:paraId="575EF149" w14:textId="77777777" w:rsidR="00622C04" w:rsidRDefault="006D16CC">
      <w:pPr>
        <w:pStyle w:val="ListParagraph"/>
        <w:numPr>
          <w:ilvl w:val="0"/>
          <w:numId w:val="34"/>
        </w:numPr>
        <w:tabs>
          <w:tab w:val="left" w:pos="2380"/>
          <w:tab w:val="left" w:pos="2382"/>
        </w:tabs>
        <w:spacing w:before="2"/>
        <w:rPr>
          <w:sz w:val="13"/>
        </w:rPr>
      </w:pPr>
      <w:r>
        <w:rPr>
          <w:sz w:val="13"/>
        </w:rPr>
        <w:t>New</w:t>
      </w:r>
      <w:r>
        <w:rPr>
          <w:spacing w:val="8"/>
          <w:sz w:val="13"/>
        </w:rPr>
        <w:t xml:space="preserve"> </w:t>
      </w:r>
      <w:r>
        <w:rPr>
          <w:sz w:val="13"/>
        </w:rPr>
        <w:t>South</w:t>
      </w:r>
      <w:r>
        <w:rPr>
          <w:spacing w:val="9"/>
          <w:sz w:val="13"/>
        </w:rPr>
        <w:t xml:space="preserve"> </w:t>
      </w:r>
      <w:r>
        <w:rPr>
          <w:sz w:val="13"/>
        </w:rPr>
        <w:t>Wales,</w:t>
      </w:r>
      <w:r>
        <w:rPr>
          <w:spacing w:val="9"/>
          <w:sz w:val="13"/>
        </w:rPr>
        <w:t xml:space="preserve"> </w:t>
      </w:r>
      <w:r>
        <w:rPr>
          <w:i/>
          <w:sz w:val="13"/>
        </w:rPr>
        <w:t>Parliamentary</w:t>
      </w:r>
      <w:r>
        <w:rPr>
          <w:i/>
          <w:spacing w:val="7"/>
          <w:sz w:val="13"/>
        </w:rPr>
        <w:t xml:space="preserve"> </w:t>
      </w:r>
      <w:r>
        <w:rPr>
          <w:i/>
          <w:sz w:val="13"/>
        </w:rPr>
        <w:t>Debates</w:t>
      </w:r>
      <w:r>
        <w:rPr>
          <w:sz w:val="13"/>
        </w:rPr>
        <w:t>,</w:t>
      </w:r>
      <w:r>
        <w:rPr>
          <w:spacing w:val="9"/>
          <w:sz w:val="13"/>
        </w:rPr>
        <w:t xml:space="preserve"> </w:t>
      </w:r>
      <w:r>
        <w:rPr>
          <w:sz w:val="13"/>
        </w:rPr>
        <w:t>Legislative</w:t>
      </w:r>
      <w:r>
        <w:rPr>
          <w:spacing w:val="9"/>
          <w:sz w:val="13"/>
        </w:rPr>
        <w:t xml:space="preserve"> </w:t>
      </w:r>
      <w:r>
        <w:rPr>
          <w:sz w:val="13"/>
        </w:rPr>
        <w:t>Assembly,</w:t>
      </w:r>
      <w:r>
        <w:rPr>
          <w:spacing w:val="9"/>
          <w:sz w:val="13"/>
        </w:rPr>
        <w:t xml:space="preserve"> </w:t>
      </w:r>
      <w:r>
        <w:rPr>
          <w:sz w:val="13"/>
        </w:rPr>
        <w:t>21</w:t>
      </w:r>
      <w:r>
        <w:rPr>
          <w:spacing w:val="8"/>
          <w:sz w:val="13"/>
        </w:rPr>
        <w:t xml:space="preserve"> </w:t>
      </w:r>
      <w:r>
        <w:rPr>
          <w:sz w:val="13"/>
        </w:rPr>
        <w:t>September</w:t>
      </w:r>
      <w:r>
        <w:rPr>
          <w:spacing w:val="9"/>
          <w:sz w:val="13"/>
        </w:rPr>
        <w:t xml:space="preserve"> </w:t>
      </w:r>
      <w:r>
        <w:rPr>
          <w:sz w:val="13"/>
        </w:rPr>
        <w:t>2005,</w:t>
      </w:r>
      <w:r>
        <w:rPr>
          <w:spacing w:val="9"/>
          <w:sz w:val="13"/>
        </w:rPr>
        <w:t xml:space="preserve"> </w:t>
      </w:r>
      <w:r>
        <w:rPr>
          <w:sz w:val="13"/>
        </w:rPr>
        <w:t>18042</w:t>
      </w:r>
      <w:r>
        <w:rPr>
          <w:spacing w:val="9"/>
          <w:sz w:val="13"/>
        </w:rPr>
        <w:t xml:space="preserve"> </w:t>
      </w:r>
      <w:r>
        <w:rPr>
          <w:sz w:val="13"/>
        </w:rPr>
        <w:t>(Graham</w:t>
      </w:r>
      <w:r>
        <w:rPr>
          <w:spacing w:val="8"/>
          <w:sz w:val="13"/>
        </w:rPr>
        <w:t xml:space="preserve"> </w:t>
      </w:r>
      <w:r>
        <w:rPr>
          <w:sz w:val="13"/>
        </w:rPr>
        <w:t>West).</w:t>
      </w:r>
    </w:p>
    <w:p w14:paraId="705B710E" w14:textId="77777777" w:rsidR="00622C04" w:rsidRDefault="006D16CC">
      <w:pPr>
        <w:pStyle w:val="ListParagraph"/>
        <w:numPr>
          <w:ilvl w:val="0"/>
          <w:numId w:val="34"/>
        </w:numPr>
        <w:tabs>
          <w:tab w:val="left" w:pos="2380"/>
          <w:tab w:val="left" w:pos="2381"/>
        </w:tabs>
        <w:ind w:left="2380" w:hanging="793"/>
        <w:rPr>
          <w:sz w:val="13"/>
        </w:rPr>
      </w:pPr>
      <w:r>
        <w:pict w14:anchorId="63D15A73">
          <v:shape id="_x0000_s1256" type="#_x0000_t202" style="position:absolute;left:0;text-align:left;margin-left:36pt;margin-top:3.75pt;width:13.25pt;height:14.25pt;z-index:251623424;mso-position-horizontal-relative:page" filled="f" stroked="f">
            <v:textbox inset="0,0,0,0">
              <w:txbxContent>
                <w:p w14:paraId="0A05742E" w14:textId="77777777" w:rsidR="00622C04" w:rsidRDefault="006D16CC">
                  <w:pPr>
                    <w:spacing w:line="284" w:lineRule="exact"/>
                    <w:rPr>
                      <w:b/>
                      <w:sz w:val="24"/>
                    </w:rPr>
                  </w:pPr>
                  <w:r>
                    <w:rPr>
                      <w:b/>
                      <w:color w:val="EC5A4F"/>
                      <w:spacing w:val="-2"/>
                      <w:w w:val="110"/>
                      <w:sz w:val="24"/>
                    </w:rPr>
                    <w:t>32</w:t>
                  </w:r>
                </w:p>
              </w:txbxContent>
            </v:textbox>
            <w10:wrap anchorx="page"/>
          </v:shape>
        </w:pic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i/>
          <w:w w:val="105"/>
          <w:sz w:val="13"/>
        </w:rPr>
        <w:t>Parliamentary</w:t>
      </w:r>
      <w:r>
        <w:rPr>
          <w:i/>
          <w:spacing w:val="4"/>
          <w:w w:val="105"/>
          <w:sz w:val="13"/>
        </w:rPr>
        <w:t xml:space="preserve"> </w:t>
      </w:r>
      <w:r>
        <w:rPr>
          <w:i/>
          <w:w w:val="105"/>
          <w:sz w:val="13"/>
        </w:rPr>
        <w:t>Debates</w:t>
      </w:r>
      <w:r>
        <w:rPr>
          <w:w w:val="105"/>
          <w:sz w:val="13"/>
        </w:rPr>
        <w:t>,</w:t>
      </w:r>
      <w:r>
        <w:rPr>
          <w:spacing w:val="6"/>
          <w:w w:val="105"/>
          <w:sz w:val="13"/>
        </w:rPr>
        <w:t xml:space="preserve"> </w:t>
      </w:r>
      <w:r>
        <w:rPr>
          <w:w w:val="105"/>
          <w:sz w:val="13"/>
        </w:rPr>
        <w:t>Legislative</w:t>
      </w:r>
      <w:r>
        <w:rPr>
          <w:spacing w:val="5"/>
          <w:w w:val="105"/>
          <w:sz w:val="13"/>
        </w:rPr>
        <w:t xml:space="preserve"> </w:t>
      </w:r>
      <w:r>
        <w:rPr>
          <w:w w:val="105"/>
          <w:sz w:val="13"/>
        </w:rPr>
        <w:t>Council,</w:t>
      </w:r>
      <w:r>
        <w:rPr>
          <w:spacing w:val="5"/>
          <w:w w:val="105"/>
          <w:sz w:val="13"/>
        </w:rPr>
        <w:t xml:space="preserve"> </w:t>
      </w:r>
      <w:r>
        <w:rPr>
          <w:w w:val="105"/>
          <w:sz w:val="13"/>
        </w:rPr>
        <w:t>18</w:t>
      </w:r>
      <w:r>
        <w:rPr>
          <w:spacing w:val="5"/>
          <w:w w:val="105"/>
          <w:sz w:val="13"/>
        </w:rPr>
        <w:t xml:space="preserve"> </w:t>
      </w:r>
      <w:r>
        <w:rPr>
          <w:w w:val="105"/>
          <w:sz w:val="13"/>
        </w:rPr>
        <w:t>October</w:t>
      </w:r>
      <w:r>
        <w:rPr>
          <w:spacing w:val="6"/>
          <w:w w:val="105"/>
          <w:sz w:val="13"/>
        </w:rPr>
        <w:t xml:space="preserve"> </w:t>
      </w:r>
      <w:r>
        <w:rPr>
          <w:w w:val="105"/>
          <w:sz w:val="13"/>
        </w:rPr>
        <w:t>2005,</w:t>
      </w:r>
      <w:r>
        <w:rPr>
          <w:spacing w:val="5"/>
          <w:w w:val="105"/>
          <w:sz w:val="13"/>
        </w:rPr>
        <w:t xml:space="preserve"> </w:t>
      </w:r>
      <w:r>
        <w:rPr>
          <w:spacing w:val="3"/>
          <w:w w:val="105"/>
          <w:sz w:val="13"/>
        </w:rPr>
        <w:t>18648–9</w:t>
      </w:r>
      <w:r>
        <w:rPr>
          <w:spacing w:val="5"/>
          <w:w w:val="105"/>
          <w:sz w:val="13"/>
        </w:rPr>
        <w:t xml:space="preserve"> </w:t>
      </w:r>
      <w:r>
        <w:rPr>
          <w:w w:val="105"/>
          <w:sz w:val="13"/>
        </w:rPr>
        <w:t>(Arthur</w:t>
      </w:r>
      <w:r>
        <w:rPr>
          <w:spacing w:val="5"/>
          <w:w w:val="105"/>
          <w:sz w:val="13"/>
        </w:rPr>
        <w:t xml:space="preserve"> </w:t>
      </w:r>
      <w:r>
        <w:rPr>
          <w:w w:val="105"/>
          <w:sz w:val="13"/>
        </w:rPr>
        <w:t>Chesterfield-Evans).</w:t>
      </w:r>
    </w:p>
    <w:p w14:paraId="7F0D29BB" w14:textId="77777777" w:rsidR="00622C04" w:rsidRDefault="006D16CC">
      <w:pPr>
        <w:pStyle w:val="ListParagraph"/>
        <w:numPr>
          <w:ilvl w:val="0"/>
          <w:numId w:val="34"/>
        </w:numPr>
        <w:tabs>
          <w:tab w:val="left" w:pos="2380"/>
          <w:tab w:val="left" w:pos="2381"/>
        </w:tabs>
        <w:ind w:left="2380" w:hanging="793"/>
        <w:rPr>
          <w:sz w:val="13"/>
        </w:rPr>
      </w:pPr>
      <w:r>
        <w:rPr>
          <w:w w:val="105"/>
          <w:sz w:val="13"/>
        </w:rPr>
        <w:t>Legislation</w:t>
      </w:r>
      <w:r>
        <w:rPr>
          <w:spacing w:val="5"/>
          <w:w w:val="105"/>
          <w:sz w:val="13"/>
        </w:rPr>
        <w:t xml:space="preserve"> </w:t>
      </w:r>
      <w:r>
        <w:rPr>
          <w:w w:val="105"/>
          <w:sz w:val="13"/>
        </w:rPr>
        <w:t>Review</w:t>
      </w:r>
      <w:r>
        <w:rPr>
          <w:spacing w:val="5"/>
          <w:w w:val="105"/>
          <w:sz w:val="13"/>
        </w:rPr>
        <w:t xml:space="preserve"> </w:t>
      </w:r>
      <w:r>
        <w:rPr>
          <w:w w:val="105"/>
          <w:sz w:val="13"/>
        </w:rPr>
        <w:t>Committee,</w:t>
      </w:r>
      <w:r>
        <w:rPr>
          <w:spacing w:val="6"/>
          <w:w w:val="105"/>
          <w:sz w:val="13"/>
        </w:rPr>
        <w:t xml:space="preserve"> </w:t>
      </w:r>
      <w:r>
        <w:rPr>
          <w:w w:val="105"/>
          <w:sz w:val="13"/>
        </w:rPr>
        <w:t>Parliament</w:t>
      </w:r>
      <w:r>
        <w:rPr>
          <w:spacing w:val="5"/>
          <w:w w:val="105"/>
          <w:sz w:val="13"/>
        </w:rPr>
        <w:t xml:space="preserve"> </w:t>
      </w:r>
      <w:r>
        <w:rPr>
          <w:w w:val="105"/>
          <w:sz w:val="13"/>
        </w:rPr>
        <w:t>of</w:t>
      </w:r>
      <w:r>
        <w:rPr>
          <w:spacing w:val="6"/>
          <w:w w:val="105"/>
          <w:sz w:val="13"/>
        </w:rPr>
        <w:t xml:space="preserve"> </w:t>
      </w:r>
      <w:r>
        <w:rPr>
          <w:w w:val="105"/>
          <w:sz w:val="13"/>
        </w:rPr>
        <w:t>New</w:t>
      </w:r>
      <w:r>
        <w:rPr>
          <w:spacing w:val="5"/>
          <w:w w:val="105"/>
          <w:sz w:val="13"/>
        </w:rPr>
        <w:t xml:space="preserve"> </w:t>
      </w:r>
      <w:r>
        <w:rPr>
          <w:w w:val="105"/>
          <w:sz w:val="13"/>
        </w:rPr>
        <w:t>South</w:t>
      </w:r>
      <w:r>
        <w:rPr>
          <w:spacing w:val="6"/>
          <w:w w:val="105"/>
          <w:sz w:val="13"/>
        </w:rPr>
        <w:t xml:space="preserve"> </w:t>
      </w:r>
      <w:r>
        <w:rPr>
          <w:w w:val="105"/>
          <w:sz w:val="13"/>
        </w:rPr>
        <w:t>Wales,</w:t>
      </w:r>
      <w:r>
        <w:rPr>
          <w:spacing w:val="5"/>
          <w:w w:val="105"/>
          <w:sz w:val="13"/>
        </w:rPr>
        <w:t xml:space="preserve"> </w:t>
      </w:r>
      <w:r>
        <w:rPr>
          <w:i/>
          <w:w w:val="105"/>
          <w:sz w:val="13"/>
        </w:rPr>
        <w:t>Legislation</w:t>
      </w:r>
      <w:r>
        <w:rPr>
          <w:i/>
          <w:spacing w:val="5"/>
          <w:w w:val="105"/>
          <w:sz w:val="13"/>
        </w:rPr>
        <w:t xml:space="preserve"> </w:t>
      </w:r>
      <w:r>
        <w:rPr>
          <w:i/>
          <w:w w:val="105"/>
          <w:sz w:val="13"/>
        </w:rPr>
        <w:t>Review</w:t>
      </w:r>
      <w:r>
        <w:rPr>
          <w:i/>
          <w:spacing w:val="4"/>
          <w:w w:val="105"/>
          <w:sz w:val="13"/>
        </w:rPr>
        <w:t xml:space="preserve"> </w:t>
      </w:r>
      <w:r>
        <w:rPr>
          <w:i/>
          <w:w w:val="105"/>
          <w:sz w:val="13"/>
        </w:rPr>
        <w:t>Digest</w:t>
      </w:r>
      <w:r>
        <w:rPr>
          <w:w w:val="105"/>
          <w:sz w:val="13"/>
        </w:rPr>
        <w:t>,</w:t>
      </w:r>
      <w:r>
        <w:rPr>
          <w:spacing w:val="6"/>
          <w:w w:val="105"/>
          <w:sz w:val="13"/>
        </w:rPr>
        <w:t xml:space="preserve"> </w:t>
      </w:r>
      <w:r>
        <w:rPr>
          <w:w w:val="105"/>
          <w:sz w:val="13"/>
        </w:rPr>
        <w:t>No</w:t>
      </w:r>
      <w:r>
        <w:rPr>
          <w:spacing w:val="5"/>
          <w:w w:val="105"/>
          <w:sz w:val="13"/>
        </w:rPr>
        <w:t xml:space="preserve"> </w:t>
      </w:r>
      <w:r>
        <w:rPr>
          <w:spacing w:val="-6"/>
          <w:w w:val="105"/>
          <w:sz w:val="13"/>
        </w:rPr>
        <w:t>11</w:t>
      </w:r>
      <w:r>
        <w:rPr>
          <w:spacing w:val="5"/>
          <w:w w:val="105"/>
          <w:sz w:val="13"/>
        </w:rPr>
        <w:t xml:space="preserve"> </w:t>
      </w:r>
      <w:r>
        <w:rPr>
          <w:w w:val="105"/>
          <w:sz w:val="13"/>
        </w:rPr>
        <w:t>of</w:t>
      </w:r>
      <w:r>
        <w:rPr>
          <w:spacing w:val="6"/>
          <w:w w:val="105"/>
          <w:sz w:val="13"/>
        </w:rPr>
        <w:t xml:space="preserve"> </w:t>
      </w:r>
      <w:r>
        <w:rPr>
          <w:w w:val="105"/>
          <w:sz w:val="13"/>
        </w:rPr>
        <w:t>2005,</w:t>
      </w:r>
      <w:r>
        <w:rPr>
          <w:spacing w:val="5"/>
          <w:w w:val="105"/>
          <w:sz w:val="13"/>
        </w:rPr>
        <w:t xml:space="preserve"> </w:t>
      </w:r>
      <w:r>
        <w:rPr>
          <w:w w:val="105"/>
          <w:sz w:val="13"/>
        </w:rPr>
        <w:t>10</w:t>
      </w:r>
      <w:r>
        <w:rPr>
          <w:spacing w:val="6"/>
          <w:w w:val="105"/>
          <w:sz w:val="13"/>
        </w:rPr>
        <w:t xml:space="preserve"> </w:t>
      </w:r>
      <w:r>
        <w:rPr>
          <w:w w:val="105"/>
          <w:sz w:val="13"/>
        </w:rPr>
        <w:t>October</w:t>
      </w:r>
      <w:r>
        <w:rPr>
          <w:spacing w:val="5"/>
          <w:w w:val="105"/>
          <w:sz w:val="13"/>
        </w:rPr>
        <w:t xml:space="preserve"> </w:t>
      </w:r>
      <w:r>
        <w:rPr>
          <w:w w:val="105"/>
          <w:sz w:val="13"/>
        </w:rPr>
        <w:t>2005,</w:t>
      </w:r>
      <w:r>
        <w:rPr>
          <w:spacing w:val="6"/>
          <w:w w:val="105"/>
          <w:sz w:val="13"/>
        </w:rPr>
        <w:t xml:space="preserve"> </w:t>
      </w:r>
      <w:r>
        <w:rPr>
          <w:w w:val="105"/>
          <w:sz w:val="13"/>
        </w:rPr>
        <w:t>14.</w:t>
      </w:r>
    </w:p>
    <w:p w14:paraId="3706F0AE" w14:textId="77777777" w:rsidR="00622C04" w:rsidRDefault="00622C04">
      <w:pPr>
        <w:rPr>
          <w:sz w:val="13"/>
        </w:rPr>
        <w:sectPr w:rsidR="00622C04">
          <w:pgSz w:w="11910" w:h="16840"/>
          <w:pgMar w:top="1560" w:right="0" w:bottom="280" w:left="0" w:header="546" w:footer="0" w:gutter="0"/>
          <w:cols w:space="720"/>
        </w:sectPr>
      </w:pPr>
    </w:p>
    <w:p w14:paraId="204C25E5" w14:textId="77777777" w:rsidR="00622C04" w:rsidRDefault="00622C04">
      <w:pPr>
        <w:pStyle w:val="BodyText"/>
        <w:rPr>
          <w:sz w:val="20"/>
        </w:rPr>
      </w:pPr>
    </w:p>
    <w:p w14:paraId="24567E23" w14:textId="77777777" w:rsidR="00622C04" w:rsidRDefault="00622C04">
      <w:pPr>
        <w:pStyle w:val="BodyText"/>
        <w:spacing w:before="9"/>
        <w:rPr>
          <w:sz w:val="18"/>
        </w:rPr>
      </w:pPr>
    </w:p>
    <w:p w14:paraId="2531C42E" w14:textId="77777777" w:rsidR="00622C04" w:rsidRDefault="006D16CC">
      <w:pPr>
        <w:pStyle w:val="ListParagraph"/>
        <w:numPr>
          <w:ilvl w:val="1"/>
          <w:numId w:val="55"/>
        </w:numPr>
        <w:tabs>
          <w:tab w:val="left" w:pos="2381"/>
        </w:tabs>
        <w:spacing w:before="91" w:line="242" w:lineRule="auto"/>
        <w:ind w:right="1996"/>
        <w:jc w:val="both"/>
        <w:rPr>
          <w:sz w:val="21"/>
        </w:rPr>
      </w:pPr>
      <w:r>
        <w:rPr>
          <w:w w:val="105"/>
          <w:sz w:val="21"/>
        </w:rPr>
        <w:t xml:space="preserve">The </w:t>
      </w:r>
      <w:r>
        <w:rPr>
          <w:spacing w:val="-3"/>
          <w:w w:val="105"/>
          <w:sz w:val="21"/>
        </w:rPr>
        <w:t xml:space="preserve">forfeiture </w:t>
      </w:r>
      <w:r>
        <w:rPr>
          <w:w w:val="105"/>
          <w:sz w:val="21"/>
        </w:rPr>
        <w:t xml:space="preserve">rule </w:t>
      </w:r>
      <w:r>
        <w:rPr>
          <w:spacing w:val="-2"/>
          <w:w w:val="105"/>
          <w:sz w:val="21"/>
        </w:rPr>
        <w:t xml:space="preserve">has </w:t>
      </w:r>
      <w:r>
        <w:rPr>
          <w:w w:val="105"/>
          <w:sz w:val="21"/>
        </w:rPr>
        <w:t xml:space="preserve">been applied </w:t>
      </w:r>
      <w:r>
        <w:rPr>
          <w:spacing w:val="-3"/>
          <w:w w:val="105"/>
          <w:sz w:val="21"/>
        </w:rPr>
        <w:t xml:space="preserve">against </w:t>
      </w:r>
      <w:r>
        <w:rPr>
          <w:w w:val="105"/>
          <w:sz w:val="21"/>
        </w:rPr>
        <w:t xml:space="preserve">a person who </w:t>
      </w:r>
      <w:r>
        <w:rPr>
          <w:spacing w:val="-2"/>
          <w:w w:val="105"/>
          <w:sz w:val="21"/>
        </w:rPr>
        <w:t xml:space="preserve">had </w:t>
      </w:r>
      <w:r>
        <w:rPr>
          <w:w w:val="105"/>
          <w:sz w:val="21"/>
        </w:rPr>
        <w:t xml:space="preserve">been </w:t>
      </w:r>
      <w:r>
        <w:rPr>
          <w:spacing w:val="-3"/>
          <w:w w:val="105"/>
          <w:sz w:val="21"/>
        </w:rPr>
        <w:t xml:space="preserve">found </w:t>
      </w:r>
      <w:r>
        <w:rPr>
          <w:spacing w:val="-2"/>
          <w:w w:val="105"/>
          <w:sz w:val="21"/>
        </w:rPr>
        <w:t xml:space="preserve">not </w:t>
      </w:r>
      <w:r>
        <w:rPr>
          <w:w w:val="105"/>
          <w:sz w:val="21"/>
        </w:rPr>
        <w:t>guilty by</w:t>
      </w:r>
      <w:r>
        <w:rPr>
          <w:spacing w:val="-5"/>
          <w:w w:val="105"/>
          <w:sz w:val="21"/>
        </w:rPr>
        <w:t xml:space="preserve"> </w:t>
      </w:r>
      <w:r>
        <w:rPr>
          <w:w w:val="105"/>
          <w:sz w:val="21"/>
        </w:rPr>
        <w:t>mental</w:t>
      </w:r>
      <w:r>
        <w:rPr>
          <w:spacing w:val="-5"/>
          <w:w w:val="105"/>
          <w:sz w:val="21"/>
        </w:rPr>
        <w:t xml:space="preserve"> </w:t>
      </w:r>
      <w:r>
        <w:rPr>
          <w:spacing w:val="-3"/>
          <w:w w:val="105"/>
          <w:sz w:val="21"/>
        </w:rPr>
        <w:t>illness</w:t>
      </w:r>
      <w:r>
        <w:rPr>
          <w:spacing w:val="-5"/>
          <w:w w:val="105"/>
          <w:sz w:val="21"/>
        </w:rPr>
        <w:t xml:space="preserve"> </w:t>
      </w:r>
      <w:r>
        <w:rPr>
          <w:w w:val="105"/>
          <w:sz w:val="21"/>
        </w:rPr>
        <w:t>on</w:t>
      </w:r>
      <w:r>
        <w:rPr>
          <w:spacing w:val="-5"/>
          <w:w w:val="105"/>
          <w:sz w:val="21"/>
        </w:rPr>
        <w:t xml:space="preserve"> </w:t>
      </w:r>
      <w:r>
        <w:rPr>
          <w:w w:val="105"/>
          <w:sz w:val="21"/>
        </w:rPr>
        <w:t>three</w:t>
      </w:r>
      <w:r>
        <w:rPr>
          <w:spacing w:val="-5"/>
          <w:w w:val="105"/>
          <w:sz w:val="21"/>
        </w:rPr>
        <w:t xml:space="preserve"> </w:t>
      </w:r>
      <w:r>
        <w:rPr>
          <w:spacing w:val="-3"/>
          <w:w w:val="105"/>
          <w:sz w:val="21"/>
        </w:rPr>
        <w:t>occasions</w:t>
      </w:r>
      <w:r>
        <w:rPr>
          <w:spacing w:val="-4"/>
          <w:w w:val="105"/>
          <w:sz w:val="21"/>
        </w:rPr>
        <w:t xml:space="preserve"> </w:t>
      </w:r>
      <w:r>
        <w:rPr>
          <w:w w:val="105"/>
          <w:sz w:val="21"/>
        </w:rPr>
        <w:t>in</w:t>
      </w:r>
      <w:r>
        <w:rPr>
          <w:spacing w:val="-5"/>
          <w:w w:val="105"/>
          <w:sz w:val="21"/>
        </w:rPr>
        <w:t xml:space="preserve"> </w:t>
      </w:r>
      <w:r>
        <w:rPr>
          <w:w w:val="105"/>
          <w:sz w:val="21"/>
        </w:rPr>
        <w:t>New</w:t>
      </w:r>
      <w:r>
        <w:rPr>
          <w:spacing w:val="-5"/>
          <w:w w:val="105"/>
          <w:sz w:val="21"/>
        </w:rPr>
        <w:t xml:space="preserve"> </w:t>
      </w:r>
      <w:r>
        <w:rPr>
          <w:w w:val="105"/>
          <w:sz w:val="21"/>
        </w:rPr>
        <w:t>South</w:t>
      </w:r>
      <w:r>
        <w:rPr>
          <w:spacing w:val="-5"/>
          <w:w w:val="105"/>
          <w:sz w:val="21"/>
        </w:rPr>
        <w:t xml:space="preserve"> </w:t>
      </w:r>
      <w:r>
        <w:rPr>
          <w:spacing w:val="-6"/>
          <w:w w:val="105"/>
          <w:sz w:val="21"/>
        </w:rPr>
        <w:t>Wales.</w:t>
      </w:r>
      <w:r>
        <w:rPr>
          <w:spacing w:val="-6"/>
          <w:w w:val="105"/>
          <w:position w:val="7"/>
          <w:sz w:val="12"/>
        </w:rPr>
        <w:t>119</w:t>
      </w:r>
      <w:r>
        <w:rPr>
          <w:spacing w:val="-4"/>
          <w:w w:val="105"/>
          <w:position w:val="7"/>
          <w:sz w:val="12"/>
        </w:rPr>
        <w:t xml:space="preserve"> </w:t>
      </w:r>
      <w:r>
        <w:rPr>
          <w:spacing w:val="-3"/>
          <w:w w:val="105"/>
          <w:sz w:val="21"/>
        </w:rPr>
        <w:t>Consultations</w:t>
      </w:r>
      <w:r>
        <w:rPr>
          <w:spacing w:val="-5"/>
          <w:w w:val="105"/>
          <w:sz w:val="21"/>
        </w:rPr>
        <w:t xml:space="preserve"> </w:t>
      </w:r>
      <w:r>
        <w:rPr>
          <w:w w:val="105"/>
          <w:sz w:val="21"/>
        </w:rPr>
        <w:t xml:space="preserve">undertaken with judges of the New South </w:t>
      </w:r>
      <w:r>
        <w:rPr>
          <w:spacing w:val="-3"/>
          <w:w w:val="105"/>
          <w:sz w:val="21"/>
        </w:rPr>
        <w:t xml:space="preserve">Wales Supreme Court, </w:t>
      </w:r>
      <w:r>
        <w:rPr>
          <w:w w:val="105"/>
          <w:sz w:val="21"/>
        </w:rPr>
        <w:t>the Elder Law and</w:t>
      </w:r>
      <w:r>
        <w:rPr>
          <w:spacing w:val="25"/>
          <w:w w:val="105"/>
          <w:sz w:val="21"/>
        </w:rPr>
        <w:t xml:space="preserve"> </w:t>
      </w:r>
      <w:r>
        <w:rPr>
          <w:spacing w:val="-3"/>
          <w:w w:val="105"/>
          <w:sz w:val="21"/>
        </w:rPr>
        <w:t>Succession</w:t>
      </w:r>
    </w:p>
    <w:p w14:paraId="013FECC9" w14:textId="77777777" w:rsidR="00622C04" w:rsidRDefault="006D16CC">
      <w:pPr>
        <w:pStyle w:val="BodyText"/>
        <w:spacing w:before="4" w:line="242" w:lineRule="auto"/>
        <w:ind w:left="2381" w:right="1560"/>
        <w:rPr>
          <w:sz w:val="12"/>
        </w:rPr>
      </w:pPr>
      <w:r>
        <w:rPr>
          <w:w w:val="105"/>
        </w:rPr>
        <w:t>Committee of the New South Wales Law Society and other New South Wales-based legal pr</w:t>
      </w:r>
      <w:r>
        <w:rPr>
          <w:w w:val="105"/>
        </w:rPr>
        <w:t>ofessionals suggest that there have been no major issues resulting from the change in the law and that the application of the forfeiture rule in these cases was appropriate.</w:t>
      </w:r>
      <w:r>
        <w:rPr>
          <w:w w:val="105"/>
          <w:position w:val="7"/>
          <w:sz w:val="12"/>
        </w:rPr>
        <w:t>120</w:t>
      </w:r>
    </w:p>
    <w:p w14:paraId="0C6B86DB" w14:textId="77777777" w:rsidR="00622C04" w:rsidRDefault="006D16CC">
      <w:pPr>
        <w:pStyle w:val="ListParagraph"/>
        <w:numPr>
          <w:ilvl w:val="1"/>
          <w:numId w:val="55"/>
        </w:numPr>
        <w:tabs>
          <w:tab w:val="left" w:pos="2381"/>
          <w:tab w:val="left" w:pos="2382"/>
        </w:tabs>
        <w:spacing w:before="123" w:line="242" w:lineRule="auto"/>
        <w:ind w:right="1894"/>
        <w:rPr>
          <w:sz w:val="21"/>
        </w:rPr>
      </w:pPr>
      <w:r>
        <w:rPr>
          <w:spacing w:val="-4"/>
          <w:w w:val="105"/>
          <w:sz w:val="21"/>
        </w:rPr>
        <w:t xml:space="preserve">However, </w:t>
      </w:r>
      <w:r>
        <w:rPr>
          <w:w w:val="105"/>
          <w:sz w:val="21"/>
        </w:rPr>
        <w:t xml:space="preserve">the </w:t>
      </w:r>
      <w:r>
        <w:rPr>
          <w:spacing w:val="-3"/>
          <w:w w:val="105"/>
          <w:sz w:val="21"/>
        </w:rPr>
        <w:t xml:space="preserve">rationale for </w:t>
      </w:r>
      <w:r>
        <w:rPr>
          <w:w w:val="105"/>
          <w:sz w:val="21"/>
        </w:rPr>
        <w:t xml:space="preserve">applying the rule </w:t>
      </w:r>
      <w:r>
        <w:rPr>
          <w:spacing w:val="-3"/>
          <w:w w:val="105"/>
          <w:sz w:val="21"/>
        </w:rPr>
        <w:t xml:space="preserve">to </w:t>
      </w:r>
      <w:r>
        <w:rPr>
          <w:w w:val="105"/>
          <w:sz w:val="21"/>
        </w:rPr>
        <w:t xml:space="preserve">a person who is </w:t>
      </w:r>
      <w:r>
        <w:rPr>
          <w:spacing w:val="-2"/>
          <w:w w:val="105"/>
          <w:sz w:val="21"/>
        </w:rPr>
        <w:t xml:space="preserve">not </w:t>
      </w:r>
      <w:r>
        <w:rPr>
          <w:spacing w:val="-3"/>
          <w:w w:val="105"/>
          <w:sz w:val="21"/>
        </w:rPr>
        <w:t>morally cul</w:t>
      </w:r>
      <w:r>
        <w:rPr>
          <w:spacing w:val="-3"/>
          <w:w w:val="105"/>
          <w:sz w:val="21"/>
        </w:rPr>
        <w:t xml:space="preserve">pable for </w:t>
      </w:r>
      <w:r>
        <w:rPr>
          <w:w w:val="105"/>
          <w:sz w:val="21"/>
        </w:rPr>
        <w:t xml:space="preserve">the </w:t>
      </w:r>
      <w:r>
        <w:rPr>
          <w:spacing w:val="-3"/>
          <w:w w:val="105"/>
          <w:sz w:val="21"/>
        </w:rPr>
        <w:t xml:space="preserve">offence </w:t>
      </w:r>
      <w:r>
        <w:rPr>
          <w:w w:val="105"/>
          <w:sz w:val="21"/>
        </w:rPr>
        <w:t xml:space="preserve">was </w:t>
      </w:r>
      <w:r>
        <w:rPr>
          <w:spacing w:val="-2"/>
          <w:w w:val="105"/>
          <w:sz w:val="21"/>
        </w:rPr>
        <w:t xml:space="preserve">not </w:t>
      </w:r>
      <w:r>
        <w:rPr>
          <w:spacing w:val="-3"/>
          <w:w w:val="105"/>
          <w:sz w:val="21"/>
        </w:rPr>
        <w:t xml:space="preserve">well </w:t>
      </w:r>
      <w:r>
        <w:rPr>
          <w:w w:val="105"/>
          <w:sz w:val="21"/>
        </w:rPr>
        <w:t xml:space="preserve">articulated in </w:t>
      </w:r>
      <w:r>
        <w:rPr>
          <w:spacing w:val="-3"/>
          <w:w w:val="105"/>
          <w:sz w:val="21"/>
        </w:rPr>
        <w:t xml:space="preserve">Parliament </w:t>
      </w:r>
      <w:r>
        <w:rPr>
          <w:w w:val="105"/>
          <w:sz w:val="21"/>
        </w:rPr>
        <w:t xml:space="preserve">and </w:t>
      </w:r>
      <w:r>
        <w:rPr>
          <w:spacing w:val="-2"/>
          <w:w w:val="105"/>
          <w:sz w:val="21"/>
        </w:rPr>
        <w:t xml:space="preserve">has not </w:t>
      </w:r>
      <w:r>
        <w:rPr>
          <w:w w:val="105"/>
          <w:sz w:val="21"/>
        </w:rPr>
        <w:t xml:space="preserve">been made </w:t>
      </w:r>
      <w:r>
        <w:rPr>
          <w:spacing w:val="-3"/>
          <w:w w:val="105"/>
          <w:sz w:val="21"/>
        </w:rPr>
        <w:t xml:space="preserve">clear </w:t>
      </w:r>
      <w:r>
        <w:rPr>
          <w:w w:val="105"/>
          <w:sz w:val="21"/>
        </w:rPr>
        <w:t>in the</w:t>
      </w:r>
      <w:r>
        <w:rPr>
          <w:spacing w:val="-9"/>
          <w:w w:val="105"/>
          <w:sz w:val="21"/>
        </w:rPr>
        <w:t xml:space="preserve"> </w:t>
      </w:r>
      <w:r>
        <w:rPr>
          <w:w w:val="105"/>
          <w:sz w:val="21"/>
        </w:rPr>
        <w:t>cases.</w:t>
      </w:r>
      <w:r>
        <w:rPr>
          <w:spacing w:val="-8"/>
          <w:w w:val="105"/>
          <w:sz w:val="21"/>
        </w:rPr>
        <w:t xml:space="preserve"> </w:t>
      </w:r>
      <w:r>
        <w:rPr>
          <w:w w:val="105"/>
          <w:sz w:val="21"/>
        </w:rPr>
        <w:t>Factors</w:t>
      </w:r>
      <w:r>
        <w:rPr>
          <w:spacing w:val="-8"/>
          <w:w w:val="105"/>
          <w:sz w:val="21"/>
        </w:rPr>
        <w:t xml:space="preserve"> </w:t>
      </w:r>
      <w:r>
        <w:rPr>
          <w:spacing w:val="-3"/>
          <w:w w:val="105"/>
          <w:sz w:val="21"/>
        </w:rPr>
        <w:t>that</w:t>
      </w:r>
      <w:r>
        <w:rPr>
          <w:spacing w:val="-9"/>
          <w:w w:val="105"/>
          <w:sz w:val="21"/>
        </w:rPr>
        <w:t xml:space="preserve"> </w:t>
      </w:r>
      <w:r>
        <w:rPr>
          <w:spacing w:val="-3"/>
          <w:w w:val="105"/>
          <w:sz w:val="21"/>
        </w:rPr>
        <w:t>have</w:t>
      </w:r>
      <w:r>
        <w:rPr>
          <w:spacing w:val="-8"/>
          <w:w w:val="105"/>
          <w:sz w:val="21"/>
        </w:rPr>
        <w:t xml:space="preserve"> </w:t>
      </w:r>
      <w:r>
        <w:rPr>
          <w:w w:val="105"/>
          <w:sz w:val="21"/>
        </w:rPr>
        <w:t>been</w:t>
      </w:r>
      <w:r>
        <w:rPr>
          <w:spacing w:val="-8"/>
          <w:w w:val="105"/>
          <w:sz w:val="21"/>
        </w:rPr>
        <w:t xml:space="preserve"> </w:t>
      </w:r>
      <w:r>
        <w:rPr>
          <w:spacing w:val="-3"/>
          <w:w w:val="105"/>
          <w:sz w:val="21"/>
        </w:rPr>
        <w:t>considered</w:t>
      </w:r>
      <w:r>
        <w:rPr>
          <w:spacing w:val="-9"/>
          <w:w w:val="105"/>
          <w:sz w:val="21"/>
        </w:rPr>
        <w:t xml:space="preserve"> </w:t>
      </w:r>
      <w:r>
        <w:rPr>
          <w:spacing w:val="-3"/>
          <w:w w:val="105"/>
          <w:sz w:val="21"/>
        </w:rPr>
        <w:t>relevant</w:t>
      </w:r>
      <w:r>
        <w:rPr>
          <w:spacing w:val="-8"/>
          <w:w w:val="105"/>
          <w:sz w:val="21"/>
        </w:rPr>
        <w:t xml:space="preserve"> </w:t>
      </w:r>
      <w:r>
        <w:rPr>
          <w:w w:val="105"/>
          <w:sz w:val="21"/>
        </w:rPr>
        <w:t>in</w:t>
      </w:r>
      <w:r>
        <w:rPr>
          <w:spacing w:val="-8"/>
          <w:w w:val="105"/>
          <w:sz w:val="21"/>
        </w:rPr>
        <w:t xml:space="preserve"> </w:t>
      </w:r>
      <w:r>
        <w:rPr>
          <w:spacing w:val="-3"/>
          <w:w w:val="105"/>
          <w:sz w:val="21"/>
        </w:rPr>
        <w:t>determining</w:t>
      </w:r>
      <w:r>
        <w:rPr>
          <w:spacing w:val="-9"/>
          <w:w w:val="105"/>
          <w:sz w:val="21"/>
        </w:rPr>
        <w:t xml:space="preserve"> </w:t>
      </w:r>
      <w:r>
        <w:rPr>
          <w:w w:val="105"/>
          <w:sz w:val="21"/>
        </w:rPr>
        <w:t>whether</w:t>
      </w:r>
      <w:r>
        <w:rPr>
          <w:spacing w:val="-8"/>
          <w:w w:val="105"/>
          <w:sz w:val="21"/>
        </w:rPr>
        <w:t xml:space="preserve"> </w:t>
      </w:r>
      <w:r>
        <w:rPr>
          <w:spacing w:val="-3"/>
          <w:w w:val="105"/>
          <w:sz w:val="21"/>
        </w:rPr>
        <w:t>to</w:t>
      </w:r>
      <w:r>
        <w:rPr>
          <w:spacing w:val="-8"/>
          <w:w w:val="105"/>
          <w:sz w:val="21"/>
        </w:rPr>
        <w:t xml:space="preserve"> </w:t>
      </w:r>
      <w:r>
        <w:rPr>
          <w:w w:val="105"/>
          <w:sz w:val="21"/>
        </w:rPr>
        <w:t xml:space="preserve">apply the </w:t>
      </w:r>
      <w:r>
        <w:rPr>
          <w:spacing w:val="-3"/>
          <w:w w:val="105"/>
          <w:sz w:val="21"/>
        </w:rPr>
        <w:t xml:space="preserve">forfeiture </w:t>
      </w:r>
      <w:r>
        <w:rPr>
          <w:w w:val="105"/>
          <w:sz w:val="21"/>
        </w:rPr>
        <w:t xml:space="preserve">rule </w:t>
      </w:r>
      <w:r>
        <w:rPr>
          <w:spacing w:val="-3"/>
          <w:w w:val="105"/>
          <w:sz w:val="21"/>
        </w:rPr>
        <w:t xml:space="preserve">to </w:t>
      </w:r>
      <w:r>
        <w:rPr>
          <w:w w:val="105"/>
          <w:sz w:val="21"/>
        </w:rPr>
        <w:t xml:space="preserve">a person </w:t>
      </w:r>
      <w:r>
        <w:rPr>
          <w:spacing w:val="-3"/>
          <w:w w:val="105"/>
          <w:sz w:val="21"/>
        </w:rPr>
        <w:t xml:space="preserve">found </w:t>
      </w:r>
      <w:r>
        <w:rPr>
          <w:spacing w:val="-2"/>
          <w:w w:val="105"/>
          <w:sz w:val="21"/>
        </w:rPr>
        <w:t xml:space="preserve">not </w:t>
      </w:r>
      <w:r>
        <w:rPr>
          <w:w w:val="105"/>
          <w:sz w:val="21"/>
        </w:rPr>
        <w:t xml:space="preserve">guilty by reason of mental </w:t>
      </w:r>
      <w:r>
        <w:rPr>
          <w:spacing w:val="-3"/>
          <w:w w:val="105"/>
          <w:sz w:val="21"/>
        </w:rPr>
        <w:t xml:space="preserve">illness </w:t>
      </w:r>
      <w:r>
        <w:rPr>
          <w:w w:val="105"/>
          <w:sz w:val="21"/>
        </w:rPr>
        <w:t>in New South</w:t>
      </w:r>
      <w:r>
        <w:rPr>
          <w:spacing w:val="-8"/>
          <w:w w:val="105"/>
          <w:sz w:val="21"/>
        </w:rPr>
        <w:t xml:space="preserve"> </w:t>
      </w:r>
      <w:r>
        <w:rPr>
          <w:spacing w:val="-3"/>
          <w:w w:val="105"/>
          <w:sz w:val="21"/>
        </w:rPr>
        <w:t>Wales</w:t>
      </w:r>
      <w:r>
        <w:rPr>
          <w:spacing w:val="-8"/>
          <w:w w:val="105"/>
          <w:sz w:val="21"/>
        </w:rPr>
        <w:t xml:space="preserve"> </w:t>
      </w:r>
      <w:r>
        <w:rPr>
          <w:spacing w:val="-3"/>
          <w:w w:val="105"/>
          <w:sz w:val="21"/>
        </w:rPr>
        <w:t>have</w:t>
      </w:r>
      <w:r>
        <w:rPr>
          <w:spacing w:val="-7"/>
          <w:w w:val="105"/>
          <w:sz w:val="21"/>
        </w:rPr>
        <w:t xml:space="preserve"> </w:t>
      </w:r>
      <w:r>
        <w:rPr>
          <w:spacing w:val="-3"/>
          <w:w w:val="105"/>
          <w:sz w:val="21"/>
        </w:rPr>
        <w:t>included</w:t>
      </w:r>
      <w:r>
        <w:rPr>
          <w:spacing w:val="-8"/>
          <w:w w:val="105"/>
          <w:sz w:val="21"/>
        </w:rPr>
        <w:t xml:space="preserve"> </w:t>
      </w:r>
      <w:r>
        <w:rPr>
          <w:w w:val="105"/>
          <w:sz w:val="21"/>
        </w:rPr>
        <w:t>the</w:t>
      </w:r>
      <w:r>
        <w:rPr>
          <w:spacing w:val="-7"/>
          <w:w w:val="105"/>
          <w:sz w:val="21"/>
        </w:rPr>
        <w:t xml:space="preserve"> </w:t>
      </w:r>
      <w:r>
        <w:rPr>
          <w:spacing w:val="-3"/>
          <w:w w:val="105"/>
          <w:sz w:val="21"/>
        </w:rPr>
        <w:t>offender’s</w:t>
      </w:r>
      <w:r>
        <w:rPr>
          <w:spacing w:val="-8"/>
          <w:w w:val="105"/>
          <w:sz w:val="21"/>
        </w:rPr>
        <w:t xml:space="preserve"> </w:t>
      </w:r>
      <w:r>
        <w:rPr>
          <w:w w:val="105"/>
          <w:sz w:val="21"/>
        </w:rPr>
        <w:t>prior</w:t>
      </w:r>
      <w:r>
        <w:rPr>
          <w:spacing w:val="-7"/>
          <w:w w:val="105"/>
          <w:sz w:val="21"/>
        </w:rPr>
        <w:t xml:space="preserve"> </w:t>
      </w:r>
      <w:r>
        <w:rPr>
          <w:w w:val="105"/>
          <w:sz w:val="21"/>
        </w:rPr>
        <w:t>history</w:t>
      </w:r>
      <w:r>
        <w:rPr>
          <w:spacing w:val="-8"/>
          <w:w w:val="105"/>
          <w:sz w:val="21"/>
        </w:rPr>
        <w:t xml:space="preserve"> </w:t>
      </w:r>
      <w:r>
        <w:rPr>
          <w:w w:val="105"/>
          <w:sz w:val="21"/>
        </w:rPr>
        <w:t>of</w:t>
      </w:r>
      <w:r>
        <w:rPr>
          <w:spacing w:val="-7"/>
          <w:w w:val="105"/>
          <w:sz w:val="21"/>
        </w:rPr>
        <w:t xml:space="preserve"> </w:t>
      </w:r>
      <w:r>
        <w:rPr>
          <w:w w:val="105"/>
          <w:sz w:val="21"/>
        </w:rPr>
        <w:t>violent</w:t>
      </w:r>
      <w:r>
        <w:rPr>
          <w:spacing w:val="-8"/>
          <w:w w:val="105"/>
          <w:sz w:val="21"/>
        </w:rPr>
        <w:t xml:space="preserve"> </w:t>
      </w:r>
      <w:r>
        <w:rPr>
          <w:w w:val="105"/>
          <w:sz w:val="21"/>
        </w:rPr>
        <w:t>behaviour</w:t>
      </w:r>
      <w:r>
        <w:rPr>
          <w:spacing w:val="-7"/>
          <w:w w:val="105"/>
          <w:sz w:val="21"/>
        </w:rPr>
        <w:t xml:space="preserve"> </w:t>
      </w:r>
      <w:r>
        <w:rPr>
          <w:w w:val="105"/>
          <w:sz w:val="21"/>
        </w:rPr>
        <w:t>and</w:t>
      </w:r>
      <w:r>
        <w:rPr>
          <w:spacing w:val="-8"/>
          <w:w w:val="105"/>
          <w:sz w:val="21"/>
        </w:rPr>
        <w:t xml:space="preserve"> </w:t>
      </w:r>
      <w:r>
        <w:rPr>
          <w:w w:val="105"/>
          <w:sz w:val="21"/>
        </w:rPr>
        <w:t>lack</w:t>
      </w:r>
      <w:r>
        <w:rPr>
          <w:spacing w:val="-7"/>
          <w:w w:val="105"/>
          <w:sz w:val="21"/>
        </w:rPr>
        <w:t xml:space="preserve"> </w:t>
      </w:r>
      <w:r>
        <w:rPr>
          <w:w w:val="105"/>
          <w:sz w:val="21"/>
        </w:rPr>
        <w:t xml:space="preserve">of </w:t>
      </w:r>
      <w:r>
        <w:rPr>
          <w:spacing w:val="-5"/>
          <w:w w:val="105"/>
          <w:sz w:val="21"/>
        </w:rPr>
        <w:t>remorse.</w:t>
      </w:r>
      <w:r>
        <w:rPr>
          <w:spacing w:val="-5"/>
          <w:w w:val="105"/>
          <w:position w:val="7"/>
          <w:sz w:val="12"/>
        </w:rPr>
        <w:t xml:space="preserve">121 </w:t>
      </w:r>
      <w:r>
        <w:rPr>
          <w:spacing w:val="-3"/>
          <w:w w:val="105"/>
          <w:sz w:val="21"/>
        </w:rPr>
        <w:t xml:space="preserve">Such </w:t>
      </w:r>
      <w:r>
        <w:rPr>
          <w:w w:val="105"/>
          <w:sz w:val="21"/>
        </w:rPr>
        <w:t xml:space="preserve">behaviour </w:t>
      </w:r>
      <w:r>
        <w:rPr>
          <w:spacing w:val="-3"/>
          <w:w w:val="105"/>
          <w:sz w:val="21"/>
        </w:rPr>
        <w:t xml:space="preserve">could </w:t>
      </w:r>
      <w:r>
        <w:rPr>
          <w:w w:val="105"/>
          <w:sz w:val="21"/>
        </w:rPr>
        <w:t xml:space="preserve">be a </w:t>
      </w:r>
      <w:r>
        <w:rPr>
          <w:spacing w:val="-2"/>
          <w:w w:val="105"/>
          <w:sz w:val="21"/>
        </w:rPr>
        <w:t xml:space="preserve">manifestation </w:t>
      </w:r>
      <w:r>
        <w:rPr>
          <w:w w:val="105"/>
          <w:sz w:val="21"/>
        </w:rPr>
        <w:t xml:space="preserve">of the mental </w:t>
      </w:r>
      <w:r>
        <w:rPr>
          <w:spacing w:val="-3"/>
          <w:w w:val="105"/>
          <w:sz w:val="21"/>
        </w:rPr>
        <w:t xml:space="preserve">impairment </w:t>
      </w:r>
      <w:r>
        <w:rPr>
          <w:spacing w:val="-5"/>
          <w:w w:val="105"/>
          <w:sz w:val="21"/>
        </w:rPr>
        <w:t>itself.</w:t>
      </w:r>
      <w:r>
        <w:rPr>
          <w:spacing w:val="-5"/>
          <w:w w:val="105"/>
          <w:position w:val="7"/>
          <w:sz w:val="12"/>
        </w:rPr>
        <w:t>122</w:t>
      </w:r>
      <w:r>
        <w:rPr>
          <w:spacing w:val="-5"/>
          <w:w w:val="105"/>
          <w:sz w:val="12"/>
        </w:rPr>
        <w:t xml:space="preserve"> </w:t>
      </w:r>
      <w:r>
        <w:rPr>
          <w:w w:val="105"/>
          <w:sz w:val="21"/>
        </w:rPr>
        <w:t xml:space="preserve">Any </w:t>
      </w:r>
      <w:r>
        <w:rPr>
          <w:spacing w:val="-3"/>
          <w:w w:val="105"/>
          <w:sz w:val="21"/>
        </w:rPr>
        <w:t xml:space="preserve">outcome </w:t>
      </w:r>
      <w:r>
        <w:rPr>
          <w:w w:val="105"/>
          <w:sz w:val="21"/>
        </w:rPr>
        <w:t xml:space="preserve">in which the </w:t>
      </w:r>
      <w:r>
        <w:rPr>
          <w:spacing w:val="-3"/>
          <w:w w:val="105"/>
          <w:sz w:val="21"/>
        </w:rPr>
        <w:t xml:space="preserve">forfeiture </w:t>
      </w:r>
      <w:r>
        <w:rPr>
          <w:w w:val="105"/>
          <w:sz w:val="21"/>
        </w:rPr>
        <w:t xml:space="preserve">rule would be applied </w:t>
      </w:r>
      <w:r>
        <w:rPr>
          <w:spacing w:val="-3"/>
          <w:w w:val="105"/>
          <w:sz w:val="21"/>
        </w:rPr>
        <w:t xml:space="preserve">to </w:t>
      </w:r>
      <w:r>
        <w:rPr>
          <w:w w:val="105"/>
          <w:sz w:val="21"/>
        </w:rPr>
        <w:t xml:space="preserve">a person who </w:t>
      </w:r>
      <w:r>
        <w:rPr>
          <w:spacing w:val="-2"/>
          <w:w w:val="105"/>
          <w:sz w:val="21"/>
        </w:rPr>
        <w:t xml:space="preserve">has </w:t>
      </w:r>
      <w:r>
        <w:rPr>
          <w:w w:val="105"/>
          <w:sz w:val="21"/>
        </w:rPr>
        <w:t xml:space="preserve">been </w:t>
      </w:r>
      <w:r>
        <w:rPr>
          <w:spacing w:val="-3"/>
          <w:w w:val="105"/>
          <w:sz w:val="21"/>
        </w:rPr>
        <w:t>found</w:t>
      </w:r>
      <w:r>
        <w:rPr>
          <w:spacing w:val="-5"/>
          <w:w w:val="105"/>
          <w:sz w:val="21"/>
        </w:rPr>
        <w:t xml:space="preserve"> </w:t>
      </w:r>
      <w:r>
        <w:rPr>
          <w:spacing w:val="-2"/>
          <w:w w:val="105"/>
          <w:sz w:val="21"/>
        </w:rPr>
        <w:t>not</w:t>
      </w:r>
      <w:r>
        <w:rPr>
          <w:spacing w:val="-5"/>
          <w:w w:val="105"/>
          <w:sz w:val="21"/>
        </w:rPr>
        <w:t xml:space="preserve"> </w:t>
      </w:r>
      <w:r>
        <w:rPr>
          <w:w w:val="105"/>
          <w:sz w:val="21"/>
        </w:rPr>
        <w:t>guilty</w:t>
      </w:r>
      <w:r>
        <w:rPr>
          <w:spacing w:val="-4"/>
          <w:w w:val="105"/>
          <w:sz w:val="21"/>
        </w:rPr>
        <w:t xml:space="preserve"> </w:t>
      </w:r>
      <w:r>
        <w:rPr>
          <w:w w:val="105"/>
          <w:sz w:val="21"/>
        </w:rPr>
        <w:t>because</w:t>
      </w:r>
      <w:r>
        <w:rPr>
          <w:spacing w:val="-5"/>
          <w:w w:val="105"/>
          <w:sz w:val="21"/>
        </w:rPr>
        <w:t xml:space="preserve"> </w:t>
      </w:r>
      <w:r>
        <w:rPr>
          <w:w w:val="105"/>
          <w:sz w:val="21"/>
        </w:rPr>
        <w:t>of</w:t>
      </w:r>
      <w:r>
        <w:rPr>
          <w:spacing w:val="-5"/>
          <w:w w:val="105"/>
          <w:sz w:val="21"/>
        </w:rPr>
        <w:t xml:space="preserve"> </w:t>
      </w:r>
      <w:r>
        <w:rPr>
          <w:w w:val="105"/>
          <w:sz w:val="21"/>
        </w:rPr>
        <w:t>a</w:t>
      </w:r>
      <w:r>
        <w:rPr>
          <w:spacing w:val="-4"/>
          <w:w w:val="105"/>
          <w:sz w:val="21"/>
        </w:rPr>
        <w:t xml:space="preserve"> </w:t>
      </w:r>
      <w:r>
        <w:rPr>
          <w:w w:val="105"/>
          <w:sz w:val="21"/>
        </w:rPr>
        <w:t>mental</w:t>
      </w:r>
      <w:r>
        <w:rPr>
          <w:spacing w:val="-5"/>
          <w:w w:val="105"/>
          <w:sz w:val="21"/>
        </w:rPr>
        <w:t xml:space="preserve"> </w:t>
      </w:r>
      <w:r>
        <w:rPr>
          <w:spacing w:val="-3"/>
          <w:w w:val="105"/>
          <w:sz w:val="21"/>
        </w:rPr>
        <w:t>impairment</w:t>
      </w:r>
      <w:r>
        <w:rPr>
          <w:spacing w:val="-5"/>
          <w:w w:val="105"/>
          <w:sz w:val="21"/>
        </w:rPr>
        <w:t xml:space="preserve"> </w:t>
      </w:r>
      <w:r>
        <w:rPr>
          <w:w w:val="105"/>
          <w:sz w:val="21"/>
        </w:rPr>
        <w:t>on</w:t>
      </w:r>
      <w:r>
        <w:rPr>
          <w:spacing w:val="-4"/>
          <w:w w:val="105"/>
          <w:sz w:val="21"/>
        </w:rPr>
        <w:t xml:space="preserve"> </w:t>
      </w:r>
      <w:r>
        <w:rPr>
          <w:w w:val="105"/>
          <w:sz w:val="21"/>
        </w:rPr>
        <w:t>the</w:t>
      </w:r>
      <w:r>
        <w:rPr>
          <w:spacing w:val="-5"/>
          <w:w w:val="105"/>
          <w:sz w:val="21"/>
        </w:rPr>
        <w:t xml:space="preserve"> </w:t>
      </w:r>
      <w:r>
        <w:rPr>
          <w:w w:val="105"/>
          <w:sz w:val="21"/>
        </w:rPr>
        <w:t>basis</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w w:val="105"/>
          <w:sz w:val="21"/>
        </w:rPr>
        <w:t>symptoms</w:t>
      </w:r>
      <w:r>
        <w:rPr>
          <w:spacing w:val="-5"/>
          <w:w w:val="105"/>
          <w:sz w:val="21"/>
        </w:rPr>
        <w:t xml:space="preserve"> </w:t>
      </w:r>
      <w:r>
        <w:rPr>
          <w:w w:val="105"/>
          <w:sz w:val="21"/>
        </w:rPr>
        <w:t>of</w:t>
      </w:r>
      <w:r>
        <w:rPr>
          <w:spacing w:val="-4"/>
          <w:w w:val="105"/>
          <w:sz w:val="21"/>
        </w:rPr>
        <w:t xml:space="preserve"> </w:t>
      </w:r>
      <w:r>
        <w:rPr>
          <w:spacing w:val="-3"/>
          <w:w w:val="105"/>
          <w:sz w:val="21"/>
        </w:rPr>
        <w:t xml:space="preserve">that </w:t>
      </w:r>
      <w:r>
        <w:rPr>
          <w:w w:val="105"/>
          <w:sz w:val="21"/>
        </w:rPr>
        <w:t xml:space="preserve">mental </w:t>
      </w:r>
      <w:r>
        <w:rPr>
          <w:spacing w:val="-3"/>
          <w:w w:val="105"/>
          <w:sz w:val="21"/>
        </w:rPr>
        <w:t xml:space="preserve">impairment </w:t>
      </w:r>
      <w:r>
        <w:rPr>
          <w:w w:val="105"/>
          <w:sz w:val="21"/>
        </w:rPr>
        <w:t>would be</w:t>
      </w:r>
      <w:r>
        <w:rPr>
          <w:spacing w:val="21"/>
          <w:w w:val="105"/>
          <w:sz w:val="21"/>
        </w:rPr>
        <w:t xml:space="preserve"> </w:t>
      </w:r>
      <w:r>
        <w:rPr>
          <w:spacing w:val="-3"/>
          <w:w w:val="105"/>
          <w:sz w:val="21"/>
        </w:rPr>
        <w:t>inappropriate.</w:t>
      </w:r>
    </w:p>
    <w:p w14:paraId="14213D01" w14:textId="77777777" w:rsidR="00622C04" w:rsidRDefault="006D16CC">
      <w:pPr>
        <w:pStyle w:val="ListParagraph"/>
        <w:numPr>
          <w:ilvl w:val="1"/>
          <w:numId w:val="55"/>
        </w:numPr>
        <w:tabs>
          <w:tab w:val="left" w:pos="2380"/>
          <w:tab w:val="left" w:pos="2381"/>
        </w:tabs>
        <w:spacing w:before="130" w:line="242" w:lineRule="auto"/>
        <w:ind w:left="2380" w:right="1670" w:hanging="793"/>
        <w:rPr>
          <w:sz w:val="21"/>
        </w:rPr>
      </w:pPr>
      <w:r>
        <w:rPr>
          <w:w w:val="105"/>
          <w:sz w:val="21"/>
        </w:rPr>
        <w:t>The</w:t>
      </w:r>
      <w:r>
        <w:rPr>
          <w:spacing w:val="-6"/>
          <w:w w:val="105"/>
          <w:sz w:val="21"/>
        </w:rPr>
        <w:t xml:space="preserve"> </w:t>
      </w:r>
      <w:r>
        <w:rPr>
          <w:w w:val="105"/>
          <w:sz w:val="21"/>
        </w:rPr>
        <w:t>impact</w:t>
      </w:r>
      <w:r>
        <w:rPr>
          <w:spacing w:val="-6"/>
          <w:w w:val="105"/>
          <w:sz w:val="21"/>
        </w:rPr>
        <w:t xml:space="preserve"> </w:t>
      </w:r>
      <w:r>
        <w:rPr>
          <w:w w:val="105"/>
          <w:sz w:val="21"/>
        </w:rPr>
        <w:t>of</w:t>
      </w:r>
      <w:r>
        <w:rPr>
          <w:spacing w:val="-5"/>
          <w:w w:val="105"/>
          <w:sz w:val="21"/>
        </w:rPr>
        <w:t xml:space="preserve"> </w:t>
      </w:r>
      <w:r>
        <w:rPr>
          <w:w w:val="105"/>
          <w:sz w:val="21"/>
        </w:rPr>
        <w:t>the</w:t>
      </w:r>
      <w:r>
        <w:rPr>
          <w:spacing w:val="-6"/>
          <w:w w:val="105"/>
          <w:sz w:val="21"/>
        </w:rPr>
        <w:t xml:space="preserve"> </w:t>
      </w:r>
      <w:r>
        <w:rPr>
          <w:w w:val="105"/>
          <w:sz w:val="21"/>
        </w:rPr>
        <w:t>death</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deceased</w:t>
      </w:r>
      <w:r>
        <w:rPr>
          <w:spacing w:val="-6"/>
          <w:w w:val="105"/>
          <w:sz w:val="21"/>
        </w:rPr>
        <w:t xml:space="preserve"> </w:t>
      </w:r>
      <w:r>
        <w:rPr>
          <w:w w:val="105"/>
          <w:sz w:val="21"/>
        </w:rPr>
        <w:t>person</w:t>
      </w:r>
      <w:r>
        <w:rPr>
          <w:spacing w:val="-5"/>
          <w:w w:val="105"/>
          <w:sz w:val="21"/>
        </w:rPr>
        <w:t xml:space="preserve"> </w:t>
      </w:r>
      <w:r>
        <w:rPr>
          <w:w w:val="105"/>
          <w:sz w:val="21"/>
        </w:rPr>
        <w:t>on</w:t>
      </w:r>
      <w:r>
        <w:rPr>
          <w:spacing w:val="-6"/>
          <w:w w:val="105"/>
          <w:sz w:val="21"/>
        </w:rPr>
        <w:t xml:space="preserve"> </w:t>
      </w:r>
      <w:r>
        <w:rPr>
          <w:spacing w:val="-3"/>
          <w:w w:val="105"/>
          <w:sz w:val="21"/>
        </w:rPr>
        <w:t>third</w:t>
      </w:r>
      <w:r>
        <w:rPr>
          <w:spacing w:val="-5"/>
          <w:w w:val="105"/>
          <w:sz w:val="21"/>
        </w:rPr>
        <w:t xml:space="preserve"> </w:t>
      </w:r>
      <w:r>
        <w:rPr>
          <w:w w:val="105"/>
          <w:sz w:val="21"/>
        </w:rPr>
        <w:t>parties</w:t>
      </w:r>
      <w:r>
        <w:rPr>
          <w:spacing w:val="-6"/>
          <w:w w:val="105"/>
          <w:sz w:val="21"/>
        </w:rPr>
        <w:t xml:space="preserve"> </w:t>
      </w:r>
      <w:r>
        <w:rPr>
          <w:spacing w:val="-2"/>
          <w:w w:val="105"/>
          <w:sz w:val="21"/>
        </w:rPr>
        <w:t>has</w:t>
      </w:r>
      <w:r>
        <w:rPr>
          <w:spacing w:val="-6"/>
          <w:w w:val="105"/>
          <w:sz w:val="21"/>
        </w:rPr>
        <w:t xml:space="preserve"> </w:t>
      </w:r>
      <w:r>
        <w:rPr>
          <w:w w:val="105"/>
          <w:sz w:val="21"/>
        </w:rPr>
        <w:t>also</w:t>
      </w:r>
      <w:r>
        <w:rPr>
          <w:spacing w:val="-5"/>
          <w:w w:val="105"/>
          <w:sz w:val="21"/>
        </w:rPr>
        <w:t xml:space="preserve"> </w:t>
      </w:r>
      <w:r>
        <w:rPr>
          <w:w w:val="105"/>
          <w:sz w:val="21"/>
        </w:rPr>
        <w:t>been</w:t>
      </w:r>
      <w:r>
        <w:rPr>
          <w:spacing w:val="-6"/>
          <w:w w:val="105"/>
          <w:sz w:val="21"/>
        </w:rPr>
        <w:t xml:space="preserve"> </w:t>
      </w:r>
      <w:r>
        <w:rPr>
          <w:spacing w:val="-3"/>
          <w:w w:val="105"/>
          <w:sz w:val="21"/>
        </w:rPr>
        <w:t>taken</w:t>
      </w:r>
      <w:r>
        <w:rPr>
          <w:spacing w:val="-5"/>
          <w:w w:val="105"/>
          <w:sz w:val="21"/>
        </w:rPr>
        <w:t xml:space="preserve"> </w:t>
      </w:r>
      <w:r>
        <w:rPr>
          <w:spacing w:val="-4"/>
          <w:w w:val="105"/>
          <w:sz w:val="21"/>
        </w:rPr>
        <w:t xml:space="preserve">into </w:t>
      </w:r>
      <w:r>
        <w:rPr>
          <w:spacing w:val="-3"/>
          <w:w w:val="105"/>
          <w:sz w:val="21"/>
        </w:rPr>
        <w:t xml:space="preserve">account. </w:t>
      </w:r>
      <w:r>
        <w:rPr>
          <w:w w:val="105"/>
          <w:sz w:val="21"/>
        </w:rPr>
        <w:t xml:space="preserve">In </w:t>
      </w:r>
      <w:r>
        <w:rPr>
          <w:i/>
          <w:w w:val="105"/>
          <w:sz w:val="21"/>
        </w:rPr>
        <w:t xml:space="preserve">Hill v </w:t>
      </w:r>
      <w:r>
        <w:rPr>
          <w:i/>
          <w:spacing w:val="-6"/>
          <w:w w:val="105"/>
          <w:sz w:val="21"/>
        </w:rPr>
        <w:t>Hill</w:t>
      </w:r>
      <w:r>
        <w:rPr>
          <w:spacing w:val="-6"/>
          <w:w w:val="105"/>
          <w:sz w:val="21"/>
        </w:rPr>
        <w:t>,</w:t>
      </w:r>
      <w:r>
        <w:rPr>
          <w:spacing w:val="-6"/>
          <w:w w:val="105"/>
          <w:position w:val="7"/>
          <w:sz w:val="12"/>
        </w:rPr>
        <w:t xml:space="preserve">123 </w:t>
      </w:r>
      <w:r>
        <w:rPr>
          <w:w w:val="105"/>
          <w:sz w:val="21"/>
        </w:rPr>
        <w:t xml:space="preserve">where a man was </w:t>
      </w:r>
      <w:r>
        <w:rPr>
          <w:spacing w:val="-3"/>
          <w:w w:val="105"/>
          <w:sz w:val="21"/>
        </w:rPr>
        <w:t xml:space="preserve">found </w:t>
      </w:r>
      <w:r>
        <w:rPr>
          <w:spacing w:val="-2"/>
          <w:w w:val="105"/>
          <w:sz w:val="21"/>
        </w:rPr>
        <w:t xml:space="preserve">not </w:t>
      </w:r>
      <w:r>
        <w:rPr>
          <w:w w:val="105"/>
          <w:sz w:val="21"/>
        </w:rPr>
        <w:t xml:space="preserve">guilty of the </w:t>
      </w:r>
      <w:r>
        <w:rPr>
          <w:spacing w:val="-3"/>
          <w:w w:val="105"/>
          <w:sz w:val="21"/>
        </w:rPr>
        <w:t xml:space="preserve">killing </w:t>
      </w:r>
      <w:r>
        <w:rPr>
          <w:w w:val="105"/>
          <w:sz w:val="21"/>
        </w:rPr>
        <w:t>of his de facto spouse</w:t>
      </w:r>
      <w:r>
        <w:rPr>
          <w:spacing w:val="-5"/>
          <w:w w:val="105"/>
          <w:sz w:val="21"/>
        </w:rPr>
        <w:t xml:space="preserve"> </w:t>
      </w:r>
      <w:r>
        <w:rPr>
          <w:w w:val="105"/>
          <w:sz w:val="21"/>
        </w:rPr>
        <w:t>because</w:t>
      </w:r>
      <w:r>
        <w:rPr>
          <w:spacing w:val="-4"/>
          <w:w w:val="105"/>
          <w:sz w:val="21"/>
        </w:rPr>
        <w:t xml:space="preserve"> </w:t>
      </w:r>
      <w:r>
        <w:rPr>
          <w:w w:val="105"/>
          <w:sz w:val="21"/>
        </w:rPr>
        <w:t>of</w:t>
      </w:r>
      <w:r>
        <w:rPr>
          <w:spacing w:val="-5"/>
          <w:w w:val="105"/>
          <w:sz w:val="21"/>
        </w:rPr>
        <w:t xml:space="preserve"> </w:t>
      </w:r>
      <w:r>
        <w:rPr>
          <w:w w:val="105"/>
          <w:sz w:val="21"/>
        </w:rPr>
        <w:t>mental</w:t>
      </w:r>
      <w:r>
        <w:rPr>
          <w:spacing w:val="-4"/>
          <w:w w:val="105"/>
          <w:sz w:val="21"/>
        </w:rPr>
        <w:t xml:space="preserve"> </w:t>
      </w:r>
      <w:r>
        <w:rPr>
          <w:spacing w:val="-3"/>
          <w:w w:val="105"/>
          <w:sz w:val="21"/>
        </w:rPr>
        <w:t>illness,</w:t>
      </w:r>
      <w:r>
        <w:rPr>
          <w:spacing w:val="-4"/>
          <w:w w:val="105"/>
          <w:sz w:val="21"/>
        </w:rPr>
        <w:t xml:space="preserve"> </w:t>
      </w:r>
      <w:r>
        <w:rPr>
          <w:w w:val="105"/>
          <w:sz w:val="21"/>
        </w:rPr>
        <w:t>the</w:t>
      </w:r>
      <w:r>
        <w:rPr>
          <w:spacing w:val="-5"/>
          <w:w w:val="105"/>
          <w:sz w:val="21"/>
        </w:rPr>
        <w:t xml:space="preserve"> </w:t>
      </w:r>
      <w:r>
        <w:rPr>
          <w:w w:val="105"/>
          <w:sz w:val="21"/>
        </w:rPr>
        <w:t>court</w:t>
      </w:r>
      <w:r>
        <w:rPr>
          <w:spacing w:val="-4"/>
          <w:w w:val="105"/>
          <w:sz w:val="21"/>
        </w:rPr>
        <w:t xml:space="preserve"> </w:t>
      </w:r>
      <w:r>
        <w:rPr>
          <w:spacing w:val="-3"/>
          <w:w w:val="105"/>
          <w:sz w:val="21"/>
        </w:rPr>
        <w:t>considered</w:t>
      </w:r>
      <w:r>
        <w:rPr>
          <w:spacing w:val="-4"/>
          <w:w w:val="105"/>
          <w:sz w:val="21"/>
        </w:rPr>
        <w:t xml:space="preserve"> </w:t>
      </w:r>
      <w:r>
        <w:rPr>
          <w:w w:val="105"/>
          <w:sz w:val="21"/>
        </w:rPr>
        <w:t>the</w:t>
      </w:r>
      <w:r>
        <w:rPr>
          <w:spacing w:val="-5"/>
          <w:w w:val="105"/>
          <w:sz w:val="21"/>
        </w:rPr>
        <w:t xml:space="preserve"> </w:t>
      </w:r>
      <w:r>
        <w:rPr>
          <w:w w:val="105"/>
          <w:sz w:val="21"/>
        </w:rPr>
        <w:t>effect</w:t>
      </w:r>
      <w:r>
        <w:rPr>
          <w:spacing w:val="-4"/>
          <w:w w:val="105"/>
          <w:sz w:val="21"/>
        </w:rPr>
        <w:t xml:space="preserve"> </w:t>
      </w:r>
      <w:r>
        <w:rPr>
          <w:spacing w:val="-3"/>
          <w:w w:val="105"/>
          <w:sz w:val="21"/>
        </w:rPr>
        <w:t>that</w:t>
      </w:r>
      <w:r>
        <w:rPr>
          <w:spacing w:val="-4"/>
          <w:w w:val="105"/>
          <w:sz w:val="21"/>
        </w:rPr>
        <w:t xml:space="preserve"> </w:t>
      </w:r>
      <w:r>
        <w:rPr>
          <w:w w:val="105"/>
          <w:sz w:val="21"/>
        </w:rPr>
        <w:t>the</w:t>
      </w:r>
      <w:r>
        <w:rPr>
          <w:spacing w:val="-5"/>
          <w:w w:val="105"/>
          <w:sz w:val="21"/>
        </w:rPr>
        <w:t xml:space="preserve"> </w:t>
      </w:r>
      <w:r>
        <w:rPr>
          <w:w w:val="105"/>
          <w:sz w:val="21"/>
        </w:rPr>
        <w:t>application</w:t>
      </w:r>
    </w:p>
    <w:p w14:paraId="5A2E0C3E" w14:textId="77777777" w:rsidR="00622C04" w:rsidRDefault="006D16CC">
      <w:pPr>
        <w:pStyle w:val="BodyText"/>
        <w:spacing w:before="3" w:line="242" w:lineRule="auto"/>
        <w:ind w:left="2381" w:right="1975"/>
        <w:rPr>
          <w:sz w:val="12"/>
        </w:rPr>
      </w:pPr>
      <w:r>
        <w:t xml:space="preserve">of the </w:t>
      </w:r>
      <w:r>
        <w:rPr>
          <w:spacing w:val="-3"/>
        </w:rPr>
        <w:t xml:space="preserve">forfeiture </w:t>
      </w:r>
      <w:r>
        <w:t xml:space="preserve">rule would </w:t>
      </w:r>
      <w:r>
        <w:rPr>
          <w:spacing w:val="-3"/>
        </w:rPr>
        <w:t xml:space="preserve">have </w:t>
      </w:r>
      <w:r>
        <w:t xml:space="preserve">on their </w:t>
      </w:r>
      <w:r>
        <w:rPr>
          <w:spacing w:val="-3"/>
        </w:rPr>
        <w:t xml:space="preserve">children. </w:t>
      </w:r>
      <w:r>
        <w:t xml:space="preserve">The </w:t>
      </w:r>
      <w:r>
        <w:rPr>
          <w:spacing w:val="-3"/>
        </w:rPr>
        <w:t xml:space="preserve">Commission  </w:t>
      </w:r>
      <w:r>
        <w:t xml:space="preserve">considers this </w:t>
      </w:r>
      <w:r>
        <w:rPr>
          <w:spacing w:val="-3"/>
        </w:rPr>
        <w:t>to</w:t>
      </w:r>
      <w:r>
        <w:rPr>
          <w:spacing w:val="41"/>
        </w:rPr>
        <w:t xml:space="preserve"> </w:t>
      </w:r>
      <w:r>
        <w:t xml:space="preserve">be  an extension of the rule beyond its purpose in Victoria, which is </w:t>
      </w:r>
      <w:r>
        <w:rPr>
          <w:spacing w:val="-3"/>
        </w:rPr>
        <w:t xml:space="preserve">to prevent </w:t>
      </w:r>
      <w:r>
        <w:t xml:space="preserve">an offender </w:t>
      </w:r>
      <w:r>
        <w:rPr>
          <w:spacing w:val="-3"/>
        </w:rPr>
        <w:t xml:space="preserve">from </w:t>
      </w:r>
      <w:r>
        <w:t xml:space="preserve">benefiting </w:t>
      </w:r>
      <w:r>
        <w:rPr>
          <w:spacing w:val="-3"/>
        </w:rPr>
        <w:t xml:space="preserve">from </w:t>
      </w:r>
      <w:r>
        <w:t xml:space="preserve">their crime </w:t>
      </w:r>
      <w:r>
        <w:rPr>
          <w:spacing w:val="-3"/>
        </w:rPr>
        <w:t xml:space="preserve">rather than to distribute </w:t>
      </w:r>
      <w:r>
        <w:t xml:space="preserve">assets </w:t>
      </w:r>
      <w:r>
        <w:rPr>
          <w:spacing w:val="-3"/>
        </w:rPr>
        <w:t xml:space="preserve">to </w:t>
      </w:r>
      <w:r>
        <w:t xml:space="preserve">the most deserving </w:t>
      </w:r>
      <w:r>
        <w:rPr>
          <w:spacing w:val="-2"/>
        </w:rPr>
        <w:t xml:space="preserve">beneficiary. </w:t>
      </w:r>
      <w:r>
        <w:rPr>
          <w:spacing w:val="-4"/>
        </w:rPr>
        <w:t xml:space="preserve">Family </w:t>
      </w:r>
      <w:r>
        <w:rPr>
          <w:spacing w:val="-3"/>
        </w:rPr>
        <w:t>provision l</w:t>
      </w:r>
      <w:r>
        <w:rPr>
          <w:spacing w:val="-3"/>
        </w:rPr>
        <w:t xml:space="preserve">egislation </w:t>
      </w:r>
      <w:r>
        <w:t xml:space="preserve">is </w:t>
      </w:r>
      <w:r>
        <w:rPr>
          <w:spacing w:val="-3"/>
        </w:rPr>
        <w:t xml:space="preserve">available to innocent </w:t>
      </w:r>
      <w:r>
        <w:t xml:space="preserve">beneficiaries who wish </w:t>
      </w:r>
      <w:r>
        <w:rPr>
          <w:spacing w:val="-3"/>
        </w:rPr>
        <w:t xml:space="preserve">to increase </w:t>
      </w:r>
      <w:r>
        <w:t xml:space="preserve">their </w:t>
      </w:r>
      <w:r>
        <w:rPr>
          <w:spacing w:val="-3"/>
        </w:rPr>
        <w:t xml:space="preserve">share </w:t>
      </w:r>
      <w:r>
        <w:t>of the deceased</w:t>
      </w:r>
      <w:r>
        <w:rPr>
          <w:spacing w:val="12"/>
        </w:rPr>
        <w:t xml:space="preserve"> </w:t>
      </w:r>
      <w:r>
        <w:rPr>
          <w:spacing w:val="-5"/>
        </w:rPr>
        <w:t>estate.</w:t>
      </w:r>
      <w:r>
        <w:rPr>
          <w:spacing w:val="-5"/>
          <w:position w:val="7"/>
          <w:sz w:val="12"/>
        </w:rPr>
        <w:t>124</w:t>
      </w:r>
    </w:p>
    <w:p w14:paraId="3398838C" w14:textId="77777777" w:rsidR="00622C04" w:rsidRDefault="006D16CC">
      <w:pPr>
        <w:pStyle w:val="Heading4"/>
        <w:spacing w:before="213"/>
      </w:pPr>
      <w:r>
        <w:rPr>
          <w:w w:val="115"/>
        </w:rPr>
        <w:t>Apply the rule without exception</w:t>
      </w:r>
    </w:p>
    <w:p w14:paraId="7CFB6BEB" w14:textId="77777777" w:rsidR="00622C04" w:rsidRDefault="006D16CC">
      <w:pPr>
        <w:pStyle w:val="ListParagraph"/>
        <w:numPr>
          <w:ilvl w:val="1"/>
          <w:numId w:val="55"/>
        </w:numPr>
        <w:tabs>
          <w:tab w:val="left" w:pos="2381"/>
          <w:tab w:val="left" w:pos="2382"/>
        </w:tabs>
        <w:spacing w:before="142" w:line="242" w:lineRule="auto"/>
        <w:ind w:right="1624"/>
        <w:rPr>
          <w:sz w:val="21"/>
        </w:rPr>
      </w:pPr>
      <w:r>
        <w:rPr>
          <w:w w:val="105"/>
          <w:sz w:val="21"/>
        </w:rPr>
        <w:t>The</w:t>
      </w:r>
      <w:r>
        <w:rPr>
          <w:spacing w:val="-8"/>
          <w:w w:val="105"/>
          <w:sz w:val="21"/>
        </w:rPr>
        <w:t xml:space="preserve"> </w:t>
      </w:r>
      <w:r>
        <w:rPr>
          <w:spacing w:val="-4"/>
          <w:w w:val="105"/>
          <w:sz w:val="21"/>
        </w:rPr>
        <w:t>Crime</w:t>
      </w:r>
      <w:r>
        <w:rPr>
          <w:spacing w:val="-8"/>
          <w:w w:val="105"/>
          <w:sz w:val="21"/>
        </w:rPr>
        <w:t xml:space="preserve"> </w:t>
      </w:r>
      <w:r>
        <w:rPr>
          <w:w w:val="105"/>
          <w:sz w:val="21"/>
        </w:rPr>
        <w:t>Victims</w:t>
      </w:r>
      <w:r>
        <w:rPr>
          <w:spacing w:val="-8"/>
          <w:w w:val="105"/>
          <w:sz w:val="21"/>
        </w:rPr>
        <w:t xml:space="preserve"> </w:t>
      </w:r>
      <w:r>
        <w:rPr>
          <w:w w:val="105"/>
          <w:sz w:val="21"/>
        </w:rPr>
        <w:t>Support</w:t>
      </w:r>
      <w:r>
        <w:rPr>
          <w:spacing w:val="-8"/>
          <w:w w:val="105"/>
          <w:sz w:val="21"/>
        </w:rPr>
        <w:t xml:space="preserve"> </w:t>
      </w:r>
      <w:r>
        <w:rPr>
          <w:w w:val="105"/>
          <w:sz w:val="21"/>
        </w:rPr>
        <w:t>Association</w:t>
      </w:r>
      <w:r>
        <w:rPr>
          <w:spacing w:val="-7"/>
          <w:w w:val="105"/>
          <w:sz w:val="21"/>
        </w:rPr>
        <w:t xml:space="preserve"> </w:t>
      </w:r>
      <w:r>
        <w:rPr>
          <w:w w:val="105"/>
          <w:sz w:val="21"/>
        </w:rPr>
        <w:t>supported</w:t>
      </w:r>
      <w:r>
        <w:rPr>
          <w:spacing w:val="-8"/>
          <w:w w:val="105"/>
          <w:sz w:val="21"/>
        </w:rPr>
        <w:t xml:space="preserve"> </w:t>
      </w:r>
      <w:r>
        <w:rPr>
          <w:w w:val="105"/>
          <w:sz w:val="21"/>
        </w:rPr>
        <w:t>the</w:t>
      </w:r>
      <w:r>
        <w:rPr>
          <w:spacing w:val="-8"/>
          <w:w w:val="105"/>
          <w:sz w:val="21"/>
        </w:rPr>
        <w:t xml:space="preserve"> </w:t>
      </w:r>
      <w:r>
        <w:rPr>
          <w:spacing w:val="-3"/>
          <w:w w:val="105"/>
          <w:sz w:val="21"/>
        </w:rPr>
        <w:t>automatic</w:t>
      </w:r>
      <w:r>
        <w:rPr>
          <w:spacing w:val="-8"/>
          <w:w w:val="105"/>
          <w:sz w:val="21"/>
        </w:rPr>
        <w:t xml:space="preserve"> </w:t>
      </w:r>
      <w:r>
        <w:rPr>
          <w:w w:val="105"/>
          <w:sz w:val="21"/>
        </w:rPr>
        <w:t>application</w:t>
      </w:r>
      <w:r>
        <w:rPr>
          <w:spacing w:val="-7"/>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rule</w:t>
      </w:r>
      <w:r>
        <w:rPr>
          <w:spacing w:val="-8"/>
          <w:w w:val="105"/>
          <w:sz w:val="21"/>
        </w:rPr>
        <w:t xml:space="preserve"> </w:t>
      </w:r>
      <w:r>
        <w:rPr>
          <w:spacing w:val="-3"/>
          <w:w w:val="105"/>
          <w:sz w:val="21"/>
        </w:rPr>
        <w:t xml:space="preserve">to </w:t>
      </w:r>
      <w:r>
        <w:rPr>
          <w:w w:val="105"/>
          <w:sz w:val="21"/>
        </w:rPr>
        <w:t xml:space="preserve">persons </w:t>
      </w:r>
      <w:r>
        <w:rPr>
          <w:spacing w:val="-3"/>
          <w:w w:val="105"/>
          <w:sz w:val="21"/>
        </w:rPr>
        <w:t xml:space="preserve">found </w:t>
      </w:r>
      <w:r>
        <w:rPr>
          <w:spacing w:val="-2"/>
          <w:w w:val="105"/>
          <w:sz w:val="21"/>
        </w:rPr>
        <w:t xml:space="preserve">not </w:t>
      </w:r>
      <w:r>
        <w:rPr>
          <w:w w:val="105"/>
          <w:sz w:val="21"/>
        </w:rPr>
        <w:t xml:space="preserve">guilty by reason of mental </w:t>
      </w:r>
      <w:r>
        <w:rPr>
          <w:spacing w:val="-3"/>
          <w:w w:val="105"/>
          <w:sz w:val="21"/>
        </w:rPr>
        <w:t xml:space="preserve">impairment </w:t>
      </w:r>
      <w:r>
        <w:rPr>
          <w:w w:val="105"/>
          <w:sz w:val="21"/>
        </w:rPr>
        <w:t xml:space="preserve">without </w:t>
      </w:r>
      <w:r>
        <w:rPr>
          <w:spacing w:val="-3"/>
          <w:w w:val="105"/>
          <w:sz w:val="21"/>
        </w:rPr>
        <w:t>exception</w:t>
      </w:r>
      <w:r>
        <w:rPr>
          <w:spacing w:val="-26"/>
          <w:w w:val="105"/>
          <w:sz w:val="21"/>
        </w:rPr>
        <w:t xml:space="preserve"> </w:t>
      </w:r>
      <w:r>
        <w:rPr>
          <w:w w:val="105"/>
          <w:sz w:val="21"/>
        </w:rPr>
        <w:t>because:</w:t>
      </w:r>
    </w:p>
    <w:p w14:paraId="5468234F" w14:textId="77777777" w:rsidR="00622C04" w:rsidRDefault="006D16CC">
      <w:pPr>
        <w:pStyle w:val="ListParagraph"/>
        <w:numPr>
          <w:ilvl w:val="2"/>
          <w:numId w:val="55"/>
        </w:numPr>
        <w:tabs>
          <w:tab w:val="left" w:pos="2834"/>
          <w:tab w:val="left" w:pos="2835"/>
        </w:tabs>
        <w:spacing w:before="111" w:line="242" w:lineRule="auto"/>
        <w:ind w:right="2159" w:hanging="453"/>
        <w:rPr>
          <w:sz w:val="21"/>
        </w:rPr>
      </w:pPr>
      <w:r>
        <w:rPr>
          <w:sz w:val="21"/>
        </w:rPr>
        <w:t xml:space="preserve">the </w:t>
      </w:r>
      <w:r>
        <w:rPr>
          <w:spacing w:val="-3"/>
          <w:sz w:val="21"/>
        </w:rPr>
        <w:t xml:space="preserve">killer might </w:t>
      </w:r>
      <w:r>
        <w:rPr>
          <w:sz w:val="21"/>
        </w:rPr>
        <w:t xml:space="preserve">still </w:t>
      </w:r>
      <w:r>
        <w:rPr>
          <w:spacing w:val="-3"/>
          <w:sz w:val="21"/>
        </w:rPr>
        <w:t xml:space="preserve">have </w:t>
      </w:r>
      <w:r>
        <w:rPr>
          <w:sz w:val="21"/>
        </w:rPr>
        <w:t xml:space="preserve">understood </w:t>
      </w:r>
      <w:r>
        <w:rPr>
          <w:spacing w:val="-3"/>
          <w:sz w:val="21"/>
        </w:rPr>
        <w:t xml:space="preserve">that </w:t>
      </w:r>
      <w:r>
        <w:rPr>
          <w:sz w:val="21"/>
        </w:rPr>
        <w:t xml:space="preserve">they </w:t>
      </w:r>
      <w:r>
        <w:rPr>
          <w:spacing w:val="-3"/>
          <w:sz w:val="21"/>
        </w:rPr>
        <w:t xml:space="preserve">could </w:t>
      </w:r>
      <w:r>
        <w:rPr>
          <w:sz w:val="21"/>
        </w:rPr>
        <w:t xml:space="preserve">benefit </w:t>
      </w:r>
      <w:r>
        <w:rPr>
          <w:spacing w:val="-3"/>
          <w:sz w:val="21"/>
        </w:rPr>
        <w:t xml:space="preserve">financially </w:t>
      </w:r>
      <w:r>
        <w:rPr>
          <w:sz w:val="21"/>
        </w:rPr>
        <w:t xml:space="preserve">by their actions even if they </w:t>
      </w:r>
      <w:r>
        <w:rPr>
          <w:spacing w:val="-3"/>
          <w:sz w:val="21"/>
        </w:rPr>
        <w:t xml:space="preserve">didn’t </w:t>
      </w:r>
      <w:r>
        <w:rPr>
          <w:sz w:val="21"/>
        </w:rPr>
        <w:t xml:space="preserve">understand </w:t>
      </w:r>
      <w:r>
        <w:rPr>
          <w:spacing w:val="-3"/>
          <w:sz w:val="21"/>
        </w:rPr>
        <w:t xml:space="preserve">that </w:t>
      </w:r>
      <w:r>
        <w:rPr>
          <w:sz w:val="21"/>
        </w:rPr>
        <w:t>the act itself was wrong</w:t>
      </w:r>
    </w:p>
    <w:p w14:paraId="3A1F812A" w14:textId="77777777" w:rsidR="00622C04" w:rsidRDefault="006D16CC">
      <w:pPr>
        <w:pStyle w:val="ListParagraph"/>
        <w:numPr>
          <w:ilvl w:val="2"/>
          <w:numId w:val="55"/>
        </w:numPr>
        <w:tabs>
          <w:tab w:val="left" w:pos="2835"/>
        </w:tabs>
        <w:spacing w:before="112" w:line="242" w:lineRule="auto"/>
        <w:ind w:right="1599" w:hanging="453"/>
        <w:jc w:val="both"/>
        <w:rPr>
          <w:sz w:val="21"/>
        </w:rPr>
      </w:pPr>
      <w:r>
        <w:rPr>
          <w:sz w:val="21"/>
        </w:rPr>
        <w:t xml:space="preserve">where the </w:t>
      </w:r>
      <w:r>
        <w:rPr>
          <w:spacing w:val="-3"/>
          <w:sz w:val="21"/>
        </w:rPr>
        <w:t xml:space="preserve">killer </w:t>
      </w:r>
      <w:r>
        <w:rPr>
          <w:sz w:val="21"/>
        </w:rPr>
        <w:t xml:space="preserve">is </w:t>
      </w:r>
      <w:r>
        <w:rPr>
          <w:spacing w:val="-4"/>
          <w:sz w:val="21"/>
        </w:rPr>
        <w:t xml:space="preserve">likely </w:t>
      </w:r>
      <w:r>
        <w:rPr>
          <w:spacing w:val="-3"/>
          <w:sz w:val="21"/>
        </w:rPr>
        <w:t xml:space="preserve">to </w:t>
      </w:r>
      <w:r>
        <w:rPr>
          <w:sz w:val="21"/>
        </w:rPr>
        <w:t xml:space="preserve">spend the </w:t>
      </w:r>
      <w:r>
        <w:rPr>
          <w:spacing w:val="-3"/>
          <w:sz w:val="21"/>
        </w:rPr>
        <w:t xml:space="preserve">bulk </w:t>
      </w:r>
      <w:r>
        <w:rPr>
          <w:sz w:val="21"/>
        </w:rPr>
        <w:t xml:space="preserve">of their </w:t>
      </w:r>
      <w:r>
        <w:rPr>
          <w:spacing w:val="-3"/>
          <w:sz w:val="21"/>
        </w:rPr>
        <w:t xml:space="preserve">life institutionalised, </w:t>
      </w:r>
      <w:r>
        <w:rPr>
          <w:sz w:val="21"/>
        </w:rPr>
        <w:t xml:space="preserve">the victim </w:t>
      </w:r>
      <w:r>
        <w:rPr>
          <w:spacing w:val="-3"/>
          <w:sz w:val="21"/>
        </w:rPr>
        <w:t xml:space="preserve">may have wanted </w:t>
      </w:r>
      <w:r>
        <w:rPr>
          <w:sz w:val="21"/>
        </w:rPr>
        <w:t xml:space="preserve">their </w:t>
      </w:r>
      <w:r>
        <w:rPr>
          <w:spacing w:val="-3"/>
          <w:sz w:val="21"/>
        </w:rPr>
        <w:t xml:space="preserve">wealth </w:t>
      </w:r>
      <w:r>
        <w:rPr>
          <w:sz w:val="21"/>
        </w:rPr>
        <w:t xml:space="preserve">directed </w:t>
      </w:r>
      <w:r>
        <w:rPr>
          <w:spacing w:val="-3"/>
          <w:sz w:val="21"/>
        </w:rPr>
        <w:t xml:space="preserve">to another </w:t>
      </w:r>
      <w:r>
        <w:rPr>
          <w:sz w:val="21"/>
        </w:rPr>
        <w:t xml:space="preserve">beneficiary who </w:t>
      </w:r>
      <w:r>
        <w:rPr>
          <w:spacing w:val="-3"/>
          <w:sz w:val="21"/>
        </w:rPr>
        <w:t xml:space="preserve">might </w:t>
      </w:r>
      <w:r>
        <w:rPr>
          <w:sz w:val="21"/>
        </w:rPr>
        <w:t xml:space="preserve">use </w:t>
      </w:r>
      <w:r>
        <w:rPr>
          <w:spacing w:val="-3"/>
          <w:sz w:val="21"/>
        </w:rPr>
        <w:t xml:space="preserve">that wealth </w:t>
      </w:r>
      <w:r>
        <w:rPr>
          <w:sz w:val="21"/>
        </w:rPr>
        <w:t>more</w:t>
      </w:r>
      <w:r>
        <w:rPr>
          <w:spacing w:val="8"/>
          <w:sz w:val="21"/>
        </w:rPr>
        <w:t xml:space="preserve"> </w:t>
      </w:r>
      <w:r>
        <w:rPr>
          <w:sz w:val="21"/>
        </w:rPr>
        <w:t>productively</w:t>
      </w:r>
    </w:p>
    <w:p w14:paraId="65AAFE93" w14:textId="77777777" w:rsidR="00622C04" w:rsidRDefault="006D16CC">
      <w:pPr>
        <w:pStyle w:val="ListParagraph"/>
        <w:numPr>
          <w:ilvl w:val="2"/>
          <w:numId w:val="55"/>
        </w:numPr>
        <w:tabs>
          <w:tab w:val="left" w:pos="2834"/>
          <w:tab w:val="left" w:pos="2835"/>
        </w:tabs>
        <w:spacing w:before="112" w:line="242" w:lineRule="auto"/>
        <w:ind w:right="2500" w:hanging="453"/>
        <w:rPr>
          <w:sz w:val="12"/>
        </w:rPr>
      </w:pPr>
      <w:r>
        <w:rPr>
          <w:w w:val="105"/>
          <w:sz w:val="21"/>
        </w:rPr>
        <w:t xml:space="preserve">there is </w:t>
      </w:r>
      <w:r>
        <w:rPr>
          <w:spacing w:val="-3"/>
          <w:w w:val="105"/>
          <w:sz w:val="21"/>
        </w:rPr>
        <w:t xml:space="preserve">nothing fundamentally </w:t>
      </w:r>
      <w:r>
        <w:rPr>
          <w:w w:val="105"/>
          <w:sz w:val="21"/>
        </w:rPr>
        <w:t xml:space="preserve">wrong with </w:t>
      </w:r>
      <w:r>
        <w:rPr>
          <w:spacing w:val="-3"/>
          <w:w w:val="105"/>
          <w:sz w:val="21"/>
        </w:rPr>
        <w:t xml:space="preserve">denying </w:t>
      </w:r>
      <w:r>
        <w:rPr>
          <w:w w:val="105"/>
          <w:sz w:val="21"/>
        </w:rPr>
        <w:t xml:space="preserve">an </w:t>
      </w:r>
      <w:r>
        <w:rPr>
          <w:spacing w:val="-3"/>
          <w:w w:val="105"/>
          <w:sz w:val="21"/>
        </w:rPr>
        <w:t xml:space="preserve">innocent </w:t>
      </w:r>
      <w:r>
        <w:rPr>
          <w:w w:val="105"/>
          <w:sz w:val="21"/>
        </w:rPr>
        <w:t xml:space="preserve">person an </w:t>
      </w:r>
      <w:r>
        <w:rPr>
          <w:spacing w:val="-4"/>
          <w:w w:val="105"/>
          <w:sz w:val="21"/>
        </w:rPr>
        <w:t>inheritance.</w:t>
      </w:r>
      <w:r>
        <w:rPr>
          <w:spacing w:val="-4"/>
          <w:w w:val="105"/>
          <w:position w:val="7"/>
          <w:sz w:val="12"/>
        </w:rPr>
        <w:t>125</w:t>
      </w:r>
    </w:p>
    <w:p w14:paraId="6BF530D4" w14:textId="77777777" w:rsidR="00622C04" w:rsidRDefault="006D16CC">
      <w:pPr>
        <w:pStyle w:val="ListParagraph"/>
        <w:numPr>
          <w:ilvl w:val="1"/>
          <w:numId w:val="55"/>
        </w:numPr>
        <w:tabs>
          <w:tab w:val="left" w:pos="2380"/>
          <w:tab w:val="left" w:pos="2381"/>
        </w:tabs>
        <w:spacing w:before="122" w:line="242" w:lineRule="auto"/>
        <w:ind w:left="2380" w:right="1631" w:hanging="793"/>
        <w:rPr>
          <w:sz w:val="21"/>
        </w:rPr>
      </w:pPr>
      <w:r>
        <w:rPr>
          <w:spacing w:val="-4"/>
          <w:w w:val="105"/>
          <w:sz w:val="21"/>
        </w:rPr>
        <w:t>Howe</w:t>
      </w:r>
      <w:r>
        <w:rPr>
          <w:spacing w:val="-4"/>
          <w:w w:val="105"/>
          <w:sz w:val="21"/>
        </w:rPr>
        <w:t xml:space="preserve">ver, </w:t>
      </w:r>
      <w:r>
        <w:rPr>
          <w:w w:val="105"/>
          <w:sz w:val="21"/>
        </w:rPr>
        <w:t xml:space="preserve">Professor Prue Vines expressed </w:t>
      </w:r>
      <w:r>
        <w:rPr>
          <w:spacing w:val="-3"/>
          <w:w w:val="105"/>
          <w:sz w:val="21"/>
        </w:rPr>
        <w:t xml:space="preserve">concern that removal </w:t>
      </w:r>
      <w:r>
        <w:rPr>
          <w:w w:val="105"/>
          <w:sz w:val="21"/>
        </w:rPr>
        <w:t xml:space="preserve">of the </w:t>
      </w:r>
      <w:r>
        <w:rPr>
          <w:spacing w:val="-3"/>
          <w:w w:val="105"/>
          <w:sz w:val="21"/>
        </w:rPr>
        <w:t xml:space="preserve">exception </w:t>
      </w:r>
      <w:r>
        <w:rPr>
          <w:w w:val="105"/>
          <w:sz w:val="21"/>
        </w:rPr>
        <w:t>would suggest</w:t>
      </w:r>
      <w:r>
        <w:rPr>
          <w:spacing w:val="-5"/>
          <w:w w:val="105"/>
          <w:sz w:val="21"/>
        </w:rPr>
        <w:t xml:space="preserve"> </w:t>
      </w:r>
      <w:r>
        <w:rPr>
          <w:spacing w:val="-3"/>
          <w:w w:val="105"/>
          <w:sz w:val="21"/>
        </w:rPr>
        <w:t>that</w:t>
      </w:r>
      <w:r>
        <w:rPr>
          <w:spacing w:val="-5"/>
          <w:w w:val="105"/>
          <w:sz w:val="21"/>
        </w:rPr>
        <w:t xml:space="preserve"> </w:t>
      </w:r>
      <w:r>
        <w:rPr>
          <w:w w:val="105"/>
          <w:sz w:val="21"/>
        </w:rPr>
        <w:t>the</w:t>
      </w:r>
      <w:r>
        <w:rPr>
          <w:spacing w:val="-5"/>
          <w:w w:val="105"/>
          <w:sz w:val="21"/>
        </w:rPr>
        <w:t xml:space="preserve"> </w:t>
      </w:r>
      <w:r>
        <w:rPr>
          <w:w w:val="105"/>
          <w:sz w:val="21"/>
        </w:rPr>
        <w:t>verdict</w:t>
      </w:r>
      <w:r>
        <w:rPr>
          <w:spacing w:val="-5"/>
          <w:w w:val="105"/>
          <w:sz w:val="21"/>
        </w:rPr>
        <w:t xml:space="preserve"> </w:t>
      </w:r>
      <w:r>
        <w:rPr>
          <w:w w:val="105"/>
          <w:sz w:val="21"/>
        </w:rPr>
        <w:t>is</w:t>
      </w:r>
      <w:r>
        <w:rPr>
          <w:spacing w:val="-5"/>
          <w:w w:val="105"/>
          <w:sz w:val="21"/>
        </w:rPr>
        <w:t xml:space="preserve"> </w:t>
      </w:r>
      <w:r>
        <w:rPr>
          <w:spacing w:val="-3"/>
          <w:w w:val="105"/>
          <w:sz w:val="21"/>
        </w:rPr>
        <w:t>meaningless,</w:t>
      </w:r>
      <w:r>
        <w:rPr>
          <w:spacing w:val="-5"/>
          <w:w w:val="105"/>
          <w:sz w:val="21"/>
        </w:rPr>
        <w:t xml:space="preserve"> </w:t>
      </w:r>
      <w:r>
        <w:rPr>
          <w:w w:val="105"/>
          <w:sz w:val="21"/>
        </w:rPr>
        <w:t>is</w:t>
      </w:r>
      <w:r>
        <w:rPr>
          <w:spacing w:val="-5"/>
          <w:w w:val="105"/>
          <w:sz w:val="21"/>
        </w:rPr>
        <w:t xml:space="preserve"> </w:t>
      </w:r>
      <w:r>
        <w:rPr>
          <w:w w:val="105"/>
          <w:sz w:val="21"/>
        </w:rPr>
        <w:t>wrong</w:t>
      </w:r>
      <w:r>
        <w:rPr>
          <w:spacing w:val="-5"/>
          <w:w w:val="105"/>
          <w:sz w:val="21"/>
        </w:rPr>
        <w:t xml:space="preserve"> </w:t>
      </w:r>
      <w:r>
        <w:rPr>
          <w:w w:val="105"/>
          <w:sz w:val="21"/>
        </w:rPr>
        <w:t>or</w:t>
      </w:r>
      <w:r>
        <w:rPr>
          <w:spacing w:val="-5"/>
          <w:w w:val="105"/>
          <w:sz w:val="21"/>
        </w:rPr>
        <w:t xml:space="preserve"> </w:t>
      </w:r>
      <w:r>
        <w:rPr>
          <w:spacing w:val="-3"/>
          <w:w w:val="105"/>
          <w:sz w:val="21"/>
        </w:rPr>
        <w:t>that</w:t>
      </w:r>
      <w:r>
        <w:rPr>
          <w:spacing w:val="-5"/>
          <w:w w:val="105"/>
          <w:sz w:val="21"/>
        </w:rPr>
        <w:t xml:space="preserve"> </w:t>
      </w:r>
      <w:r>
        <w:rPr>
          <w:w w:val="105"/>
          <w:sz w:val="21"/>
        </w:rPr>
        <w:t>the</w:t>
      </w:r>
      <w:r>
        <w:rPr>
          <w:spacing w:val="-5"/>
          <w:w w:val="105"/>
          <w:sz w:val="21"/>
        </w:rPr>
        <w:t xml:space="preserve"> </w:t>
      </w:r>
      <w:r>
        <w:rPr>
          <w:w w:val="105"/>
          <w:sz w:val="21"/>
        </w:rPr>
        <w:t>mental</w:t>
      </w:r>
      <w:r>
        <w:rPr>
          <w:spacing w:val="-5"/>
          <w:w w:val="105"/>
          <w:sz w:val="21"/>
        </w:rPr>
        <w:t xml:space="preserve"> </w:t>
      </w:r>
      <w:r>
        <w:rPr>
          <w:spacing w:val="-3"/>
          <w:w w:val="105"/>
          <w:sz w:val="21"/>
        </w:rPr>
        <w:t>illness</w:t>
      </w:r>
      <w:r>
        <w:rPr>
          <w:spacing w:val="-5"/>
          <w:w w:val="105"/>
          <w:sz w:val="21"/>
        </w:rPr>
        <w:t xml:space="preserve"> </w:t>
      </w:r>
      <w:r>
        <w:rPr>
          <w:w w:val="105"/>
          <w:sz w:val="21"/>
        </w:rPr>
        <w:t>is</w:t>
      </w:r>
      <w:r>
        <w:rPr>
          <w:spacing w:val="-4"/>
          <w:w w:val="105"/>
          <w:sz w:val="21"/>
        </w:rPr>
        <w:t xml:space="preserve"> </w:t>
      </w:r>
      <w:r>
        <w:rPr>
          <w:spacing w:val="-3"/>
          <w:w w:val="105"/>
          <w:sz w:val="21"/>
        </w:rPr>
        <w:t>fraudulent</w:t>
      </w:r>
      <w:r>
        <w:rPr>
          <w:spacing w:val="-5"/>
          <w:w w:val="105"/>
          <w:sz w:val="21"/>
        </w:rPr>
        <w:t xml:space="preserve"> </w:t>
      </w:r>
      <w:r>
        <w:rPr>
          <w:w w:val="105"/>
          <w:sz w:val="21"/>
        </w:rPr>
        <w:t xml:space="preserve">or </w:t>
      </w:r>
      <w:r>
        <w:rPr>
          <w:spacing w:val="-2"/>
          <w:w w:val="105"/>
          <w:sz w:val="21"/>
        </w:rPr>
        <w:t xml:space="preserve">not </w:t>
      </w:r>
      <w:r>
        <w:rPr>
          <w:spacing w:val="-6"/>
          <w:w w:val="105"/>
          <w:sz w:val="21"/>
        </w:rPr>
        <w:t>real.</w:t>
      </w:r>
      <w:r>
        <w:rPr>
          <w:spacing w:val="-6"/>
          <w:w w:val="105"/>
          <w:position w:val="7"/>
          <w:sz w:val="12"/>
        </w:rPr>
        <w:t xml:space="preserve">126 </w:t>
      </w:r>
      <w:r>
        <w:rPr>
          <w:w w:val="105"/>
          <w:sz w:val="21"/>
        </w:rPr>
        <w:t xml:space="preserve">The </w:t>
      </w:r>
      <w:r>
        <w:rPr>
          <w:spacing w:val="-3"/>
          <w:w w:val="105"/>
          <w:sz w:val="21"/>
        </w:rPr>
        <w:t xml:space="preserve">Commission </w:t>
      </w:r>
      <w:r>
        <w:rPr>
          <w:w w:val="105"/>
          <w:sz w:val="21"/>
        </w:rPr>
        <w:t xml:space="preserve">holds </w:t>
      </w:r>
      <w:r>
        <w:rPr>
          <w:spacing w:val="-3"/>
          <w:w w:val="105"/>
          <w:sz w:val="21"/>
        </w:rPr>
        <w:t xml:space="preserve">similar concerns to </w:t>
      </w:r>
      <w:r>
        <w:rPr>
          <w:w w:val="105"/>
          <w:sz w:val="21"/>
        </w:rPr>
        <w:t>Professor</w:t>
      </w:r>
      <w:r>
        <w:rPr>
          <w:spacing w:val="23"/>
          <w:w w:val="105"/>
          <w:sz w:val="21"/>
        </w:rPr>
        <w:t xml:space="preserve"> </w:t>
      </w:r>
      <w:r>
        <w:rPr>
          <w:w w:val="105"/>
          <w:sz w:val="21"/>
        </w:rPr>
        <w:t>Vines.</w:t>
      </w:r>
    </w:p>
    <w:p w14:paraId="385F36A4" w14:textId="77777777" w:rsidR="00622C04" w:rsidRDefault="006D16CC">
      <w:pPr>
        <w:pStyle w:val="ListParagraph"/>
        <w:numPr>
          <w:ilvl w:val="1"/>
          <w:numId w:val="55"/>
        </w:numPr>
        <w:tabs>
          <w:tab w:val="left" w:pos="2381"/>
          <w:tab w:val="left" w:pos="2382"/>
        </w:tabs>
        <w:spacing w:before="123" w:line="242" w:lineRule="auto"/>
        <w:ind w:right="1589"/>
        <w:rPr>
          <w:sz w:val="21"/>
        </w:rPr>
      </w:pPr>
      <w:r>
        <w:rPr>
          <w:sz w:val="21"/>
        </w:rPr>
        <w:t xml:space="preserve">The </w:t>
      </w:r>
      <w:r>
        <w:rPr>
          <w:spacing w:val="-3"/>
          <w:sz w:val="21"/>
        </w:rPr>
        <w:t xml:space="preserve">forfeiture </w:t>
      </w:r>
      <w:r>
        <w:rPr>
          <w:sz w:val="21"/>
        </w:rPr>
        <w:t xml:space="preserve">rule is a rule of </w:t>
      </w:r>
      <w:r>
        <w:rPr>
          <w:spacing w:val="-3"/>
          <w:sz w:val="21"/>
        </w:rPr>
        <w:t xml:space="preserve">public </w:t>
      </w:r>
      <w:r>
        <w:rPr>
          <w:sz w:val="21"/>
        </w:rPr>
        <w:t xml:space="preserve">policy </w:t>
      </w:r>
      <w:r>
        <w:rPr>
          <w:spacing w:val="-3"/>
          <w:sz w:val="21"/>
        </w:rPr>
        <w:t xml:space="preserve">that </w:t>
      </w:r>
      <w:r>
        <w:rPr>
          <w:spacing w:val="-2"/>
          <w:sz w:val="21"/>
        </w:rPr>
        <w:t xml:space="preserve">prevents </w:t>
      </w:r>
      <w:r>
        <w:rPr>
          <w:sz w:val="21"/>
        </w:rPr>
        <w:t xml:space="preserve">an offender </w:t>
      </w:r>
      <w:r>
        <w:rPr>
          <w:spacing w:val="-3"/>
          <w:sz w:val="21"/>
        </w:rPr>
        <w:t xml:space="preserve">from </w:t>
      </w:r>
      <w:r>
        <w:rPr>
          <w:sz w:val="21"/>
        </w:rPr>
        <w:t xml:space="preserve">benefiting </w:t>
      </w:r>
      <w:r>
        <w:rPr>
          <w:spacing w:val="-3"/>
          <w:sz w:val="21"/>
        </w:rPr>
        <w:t xml:space="preserve">from </w:t>
      </w:r>
      <w:r>
        <w:rPr>
          <w:sz w:val="21"/>
        </w:rPr>
        <w:t xml:space="preserve">their </w:t>
      </w:r>
      <w:r>
        <w:rPr>
          <w:spacing w:val="-3"/>
          <w:sz w:val="21"/>
        </w:rPr>
        <w:t xml:space="preserve">crime. </w:t>
      </w:r>
      <w:r>
        <w:rPr>
          <w:sz w:val="21"/>
        </w:rPr>
        <w:t xml:space="preserve">It should </w:t>
      </w:r>
      <w:r>
        <w:rPr>
          <w:spacing w:val="-2"/>
          <w:sz w:val="21"/>
        </w:rPr>
        <w:t xml:space="preserve">not </w:t>
      </w:r>
      <w:r>
        <w:rPr>
          <w:sz w:val="21"/>
        </w:rPr>
        <w:t xml:space="preserve">be be used in opposition </w:t>
      </w:r>
      <w:r>
        <w:rPr>
          <w:spacing w:val="-3"/>
          <w:sz w:val="21"/>
        </w:rPr>
        <w:t xml:space="preserve">to </w:t>
      </w:r>
      <w:r>
        <w:rPr>
          <w:sz w:val="21"/>
        </w:rPr>
        <w:t xml:space="preserve">legal standards </w:t>
      </w:r>
      <w:r>
        <w:rPr>
          <w:spacing w:val="-3"/>
          <w:sz w:val="21"/>
        </w:rPr>
        <w:t xml:space="preserve">that determine </w:t>
      </w:r>
      <w:r>
        <w:rPr>
          <w:sz w:val="21"/>
        </w:rPr>
        <w:t xml:space="preserve">an </w:t>
      </w:r>
      <w:r>
        <w:rPr>
          <w:spacing w:val="-3"/>
          <w:sz w:val="21"/>
        </w:rPr>
        <w:t>offender’s</w:t>
      </w:r>
      <w:r>
        <w:rPr>
          <w:spacing w:val="10"/>
          <w:sz w:val="21"/>
        </w:rPr>
        <w:t xml:space="preserve"> </w:t>
      </w:r>
      <w:r>
        <w:rPr>
          <w:sz w:val="21"/>
        </w:rPr>
        <w:t>moral</w:t>
      </w:r>
      <w:r>
        <w:rPr>
          <w:spacing w:val="11"/>
          <w:sz w:val="21"/>
        </w:rPr>
        <w:t xml:space="preserve"> </w:t>
      </w:r>
      <w:r>
        <w:rPr>
          <w:spacing w:val="-3"/>
          <w:sz w:val="21"/>
        </w:rPr>
        <w:t>culpability</w:t>
      </w:r>
      <w:r>
        <w:rPr>
          <w:spacing w:val="11"/>
          <w:sz w:val="21"/>
        </w:rPr>
        <w:t xml:space="preserve"> </w:t>
      </w:r>
      <w:r>
        <w:rPr>
          <w:sz w:val="21"/>
        </w:rPr>
        <w:t>or</w:t>
      </w:r>
      <w:r>
        <w:rPr>
          <w:spacing w:val="10"/>
          <w:sz w:val="21"/>
        </w:rPr>
        <w:t xml:space="preserve"> </w:t>
      </w:r>
      <w:r>
        <w:rPr>
          <w:spacing w:val="-3"/>
          <w:sz w:val="21"/>
        </w:rPr>
        <w:t>responsibility</w:t>
      </w:r>
      <w:r>
        <w:rPr>
          <w:spacing w:val="11"/>
          <w:sz w:val="21"/>
        </w:rPr>
        <w:t xml:space="preserve"> </w:t>
      </w:r>
      <w:r>
        <w:rPr>
          <w:spacing w:val="-3"/>
          <w:sz w:val="21"/>
        </w:rPr>
        <w:t>for</w:t>
      </w:r>
      <w:r>
        <w:rPr>
          <w:spacing w:val="11"/>
          <w:sz w:val="21"/>
        </w:rPr>
        <w:t xml:space="preserve"> </w:t>
      </w:r>
      <w:r>
        <w:rPr>
          <w:sz w:val="21"/>
        </w:rPr>
        <w:t>an</w:t>
      </w:r>
      <w:r>
        <w:rPr>
          <w:spacing w:val="10"/>
          <w:sz w:val="21"/>
        </w:rPr>
        <w:t xml:space="preserve"> </w:t>
      </w:r>
      <w:r>
        <w:rPr>
          <w:spacing w:val="-3"/>
          <w:sz w:val="21"/>
        </w:rPr>
        <w:t>offence.</w:t>
      </w:r>
    </w:p>
    <w:p w14:paraId="37C014B6" w14:textId="77777777" w:rsidR="00622C04" w:rsidRDefault="00622C04">
      <w:pPr>
        <w:pStyle w:val="BodyText"/>
        <w:rPr>
          <w:sz w:val="20"/>
        </w:rPr>
      </w:pPr>
    </w:p>
    <w:p w14:paraId="5EE74981" w14:textId="77777777" w:rsidR="00622C04" w:rsidRDefault="00622C04">
      <w:pPr>
        <w:pStyle w:val="BodyText"/>
        <w:rPr>
          <w:sz w:val="20"/>
        </w:rPr>
      </w:pPr>
    </w:p>
    <w:p w14:paraId="69FBCD53" w14:textId="77777777" w:rsidR="00622C04" w:rsidRDefault="00622C04">
      <w:pPr>
        <w:pStyle w:val="BodyText"/>
        <w:rPr>
          <w:sz w:val="20"/>
        </w:rPr>
      </w:pPr>
    </w:p>
    <w:p w14:paraId="7C00E5D4" w14:textId="77777777" w:rsidR="00622C04" w:rsidRDefault="00622C04">
      <w:pPr>
        <w:pStyle w:val="BodyText"/>
        <w:rPr>
          <w:sz w:val="20"/>
        </w:rPr>
      </w:pPr>
    </w:p>
    <w:p w14:paraId="497DFFCF" w14:textId="77777777" w:rsidR="00622C04" w:rsidRDefault="006D16CC">
      <w:pPr>
        <w:pStyle w:val="BodyText"/>
        <w:spacing w:before="4"/>
        <w:rPr>
          <w:sz w:val="20"/>
        </w:rPr>
      </w:pPr>
      <w:r>
        <w:pict w14:anchorId="7187E3B6">
          <v:line id="_x0000_s1255" style="position:absolute;z-index:251572224;mso-wrap-distance-left:0;mso-wrap-distance-right:0;mso-position-horizontal-relative:page" from="79.35pt,14.9pt" to="515.9pt,14.9pt" strokecolor="#f9ceca" strokeweight="1pt">
            <w10:wrap type="topAndBottom" anchorx="page"/>
          </v:line>
        </w:pict>
      </w:r>
    </w:p>
    <w:p w14:paraId="01CB838A" w14:textId="77777777" w:rsidR="00622C04" w:rsidRDefault="00622C04">
      <w:pPr>
        <w:pStyle w:val="BodyText"/>
        <w:rPr>
          <w:sz w:val="20"/>
        </w:rPr>
      </w:pPr>
    </w:p>
    <w:p w14:paraId="778208B7" w14:textId="77777777" w:rsidR="00622C04" w:rsidRDefault="00622C04">
      <w:pPr>
        <w:pStyle w:val="BodyText"/>
        <w:rPr>
          <w:sz w:val="20"/>
        </w:rPr>
      </w:pPr>
    </w:p>
    <w:p w14:paraId="52954E8A" w14:textId="77777777" w:rsidR="00622C04" w:rsidRDefault="00622C04">
      <w:pPr>
        <w:pStyle w:val="BodyText"/>
        <w:rPr>
          <w:sz w:val="20"/>
        </w:rPr>
      </w:pPr>
    </w:p>
    <w:p w14:paraId="44F2F0DB" w14:textId="77777777" w:rsidR="00622C04" w:rsidRDefault="00622C04">
      <w:pPr>
        <w:pStyle w:val="BodyText"/>
        <w:rPr>
          <w:sz w:val="20"/>
        </w:rPr>
      </w:pPr>
    </w:p>
    <w:p w14:paraId="370ECA8A" w14:textId="77777777" w:rsidR="00622C04" w:rsidRDefault="00622C04">
      <w:pPr>
        <w:pStyle w:val="BodyText"/>
        <w:spacing w:before="8"/>
        <w:rPr>
          <w:sz w:val="26"/>
        </w:rPr>
      </w:pPr>
    </w:p>
    <w:p w14:paraId="4D7CE6D3" w14:textId="77777777" w:rsidR="00622C04" w:rsidRDefault="006D16CC">
      <w:pPr>
        <w:spacing w:before="150"/>
        <w:ind w:right="659"/>
        <w:jc w:val="right"/>
        <w:rPr>
          <w:b/>
          <w:sz w:val="24"/>
        </w:rPr>
      </w:pPr>
      <w:r>
        <w:pict w14:anchorId="0537B994">
          <v:shape id="_x0000_s1254" type="#_x0000_t202" style="position:absolute;left:0;text-align:left;margin-left:77.7pt;margin-top:-59.05pt;width:434.9pt;height:79.6pt;z-index:25162649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7"/>
                    <w:gridCol w:w="8162"/>
                  </w:tblGrid>
                  <w:tr w:rsidR="00622C04" w14:paraId="1DD55ECF" w14:textId="77777777">
                    <w:trPr>
                      <w:trHeight w:val="156"/>
                    </w:trPr>
                    <w:tc>
                      <w:tcPr>
                        <w:tcW w:w="537" w:type="dxa"/>
                      </w:tcPr>
                      <w:p w14:paraId="4A245551" w14:textId="77777777" w:rsidR="00622C04" w:rsidRDefault="006D16CC">
                        <w:pPr>
                          <w:pStyle w:val="TableParagraph"/>
                          <w:spacing w:line="136" w:lineRule="exact"/>
                          <w:rPr>
                            <w:sz w:val="13"/>
                          </w:rPr>
                        </w:pPr>
                        <w:r>
                          <w:rPr>
                            <w:w w:val="110"/>
                            <w:sz w:val="13"/>
                          </w:rPr>
                          <w:t>119</w:t>
                        </w:r>
                      </w:p>
                    </w:tc>
                    <w:tc>
                      <w:tcPr>
                        <w:tcW w:w="8162" w:type="dxa"/>
                      </w:tcPr>
                      <w:p w14:paraId="6EE9E3CF" w14:textId="77777777" w:rsidR="00622C04" w:rsidRDefault="006D16CC">
                        <w:pPr>
                          <w:pStyle w:val="TableParagraph"/>
                          <w:spacing w:line="136" w:lineRule="exact"/>
                          <w:ind w:left="290"/>
                          <w:rPr>
                            <w:i/>
                            <w:sz w:val="13"/>
                          </w:rPr>
                        </w:pPr>
                        <w:r>
                          <w:rPr>
                            <w:i/>
                            <w:w w:val="105"/>
                            <w:sz w:val="13"/>
                          </w:rPr>
                          <w:t xml:space="preserve">Re Fitter </w:t>
                        </w:r>
                        <w:r>
                          <w:rPr>
                            <w:w w:val="105"/>
                            <w:sz w:val="13"/>
                          </w:rPr>
                          <w:t xml:space="preserve">[2005] NSWSC 1188 (24 November 2005); </w:t>
                        </w:r>
                        <w:r>
                          <w:rPr>
                            <w:i/>
                            <w:w w:val="105"/>
                            <w:sz w:val="13"/>
                          </w:rPr>
                          <w:t xml:space="preserve">Guler v NSW Trustee and Guardian </w:t>
                        </w:r>
                        <w:r>
                          <w:rPr>
                            <w:w w:val="105"/>
                            <w:sz w:val="13"/>
                          </w:rPr>
                          <w:t xml:space="preserve">[2012] NSWSC 1369 (13 November 2012); </w:t>
                        </w:r>
                        <w:r>
                          <w:rPr>
                            <w:i/>
                            <w:w w:val="105"/>
                            <w:sz w:val="13"/>
                          </w:rPr>
                          <w:t>Hill v Hill</w:t>
                        </w:r>
                      </w:p>
                    </w:tc>
                  </w:tr>
                  <w:tr w:rsidR="00622C04" w14:paraId="7AAE6184" w14:textId="77777777">
                    <w:trPr>
                      <w:trHeight w:val="160"/>
                    </w:trPr>
                    <w:tc>
                      <w:tcPr>
                        <w:tcW w:w="537" w:type="dxa"/>
                      </w:tcPr>
                      <w:p w14:paraId="1DA2E02D" w14:textId="77777777" w:rsidR="00622C04" w:rsidRDefault="00622C04">
                        <w:pPr>
                          <w:pStyle w:val="TableParagraph"/>
                          <w:spacing w:line="240" w:lineRule="auto"/>
                          <w:ind w:left="0"/>
                          <w:rPr>
                            <w:rFonts w:ascii="Times New Roman"/>
                            <w:sz w:val="10"/>
                          </w:rPr>
                        </w:pPr>
                      </w:p>
                    </w:tc>
                    <w:tc>
                      <w:tcPr>
                        <w:tcW w:w="8162" w:type="dxa"/>
                      </w:tcPr>
                      <w:p w14:paraId="0C7EE1F0" w14:textId="77777777" w:rsidR="00622C04" w:rsidRDefault="006D16CC">
                        <w:pPr>
                          <w:pStyle w:val="TableParagraph"/>
                          <w:ind w:left="290"/>
                          <w:rPr>
                            <w:sz w:val="13"/>
                          </w:rPr>
                        </w:pPr>
                        <w:r>
                          <w:rPr>
                            <w:w w:val="105"/>
                            <w:sz w:val="13"/>
                          </w:rPr>
                          <w:t>[2013] NSWSC 524 (7 May 2013).</w:t>
                        </w:r>
                      </w:p>
                    </w:tc>
                  </w:tr>
                  <w:tr w:rsidR="00622C04" w14:paraId="573E614B" w14:textId="77777777">
                    <w:trPr>
                      <w:trHeight w:val="160"/>
                    </w:trPr>
                    <w:tc>
                      <w:tcPr>
                        <w:tcW w:w="537" w:type="dxa"/>
                      </w:tcPr>
                      <w:p w14:paraId="0EE0010A" w14:textId="77777777" w:rsidR="00622C04" w:rsidRDefault="006D16CC">
                        <w:pPr>
                          <w:pStyle w:val="TableParagraph"/>
                          <w:rPr>
                            <w:sz w:val="13"/>
                          </w:rPr>
                        </w:pPr>
                        <w:r>
                          <w:rPr>
                            <w:w w:val="110"/>
                            <w:sz w:val="13"/>
                          </w:rPr>
                          <w:t>120</w:t>
                        </w:r>
                      </w:p>
                    </w:tc>
                    <w:tc>
                      <w:tcPr>
                        <w:tcW w:w="8162" w:type="dxa"/>
                      </w:tcPr>
                      <w:p w14:paraId="42948851" w14:textId="77777777" w:rsidR="00622C04" w:rsidRDefault="006D16CC">
                        <w:pPr>
                          <w:pStyle w:val="TableParagraph"/>
                          <w:ind w:left="290"/>
                          <w:rPr>
                            <w:sz w:val="13"/>
                          </w:rPr>
                        </w:pPr>
                        <w:r>
                          <w:rPr>
                            <w:w w:val="105"/>
                            <w:sz w:val="13"/>
                          </w:rPr>
                          <w:t>Consultations 7 (Supreme Court of New South Wales–Judges); 9 (Elder Law and Succession Committee of the Law Society of New South</w:t>
                        </w:r>
                      </w:p>
                    </w:tc>
                  </w:tr>
                  <w:tr w:rsidR="00622C04" w14:paraId="41C1BB2F" w14:textId="77777777">
                    <w:trPr>
                      <w:trHeight w:val="159"/>
                    </w:trPr>
                    <w:tc>
                      <w:tcPr>
                        <w:tcW w:w="537" w:type="dxa"/>
                      </w:tcPr>
                      <w:p w14:paraId="0F275A3C" w14:textId="77777777" w:rsidR="00622C04" w:rsidRDefault="00622C04">
                        <w:pPr>
                          <w:pStyle w:val="TableParagraph"/>
                          <w:spacing w:line="240" w:lineRule="auto"/>
                          <w:ind w:left="0"/>
                          <w:rPr>
                            <w:rFonts w:ascii="Times New Roman"/>
                            <w:sz w:val="10"/>
                          </w:rPr>
                        </w:pPr>
                      </w:p>
                    </w:tc>
                    <w:tc>
                      <w:tcPr>
                        <w:tcW w:w="8162" w:type="dxa"/>
                      </w:tcPr>
                      <w:p w14:paraId="73BD570E" w14:textId="77777777" w:rsidR="00622C04" w:rsidRDefault="006D16CC">
                        <w:pPr>
                          <w:pStyle w:val="TableParagraph"/>
                          <w:ind w:left="290"/>
                          <w:rPr>
                            <w:sz w:val="13"/>
                          </w:rPr>
                        </w:pPr>
                        <w:r>
                          <w:rPr>
                            <w:sz w:val="13"/>
                          </w:rPr>
                          <w:t>Wales).</w:t>
                        </w:r>
                      </w:p>
                    </w:tc>
                  </w:tr>
                  <w:tr w:rsidR="00622C04" w14:paraId="2280CD98" w14:textId="77777777">
                    <w:trPr>
                      <w:trHeight w:val="160"/>
                    </w:trPr>
                    <w:tc>
                      <w:tcPr>
                        <w:tcW w:w="537" w:type="dxa"/>
                      </w:tcPr>
                      <w:p w14:paraId="4036C0BB" w14:textId="77777777" w:rsidR="00622C04" w:rsidRDefault="006D16CC">
                        <w:pPr>
                          <w:pStyle w:val="TableParagraph"/>
                          <w:rPr>
                            <w:sz w:val="13"/>
                          </w:rPr>
                        </w:pPr>
                        <w:r>
                          <w:rPr>
                            <w:w w:val="110"/>
                            <w:sz w:val="13"/>
                          </w:rPr>
                          <w:t>121</w:t>
                        </w:r>
                      </w:p>
                    </w:tc>
                    <w:tc>
                      <w:tcPr>
                        <w:tcW w:w="8162" w:type="dxa"/>
                      </w:tcPr>
                      <w:p w14:paraId="0F8CAACA" w14:textId="77777777" w:rsidR="00622C04" w:rsidRDefault="006D16CC">
                        <w:pPr>
                          <w:pStyle w:val="TableParagraph"/>
                          <w:ind w:left="290"/>
                          <w:rPr>
                            <w:sz w:val="13"/>
                          </w:rPr>
                        </w:pPr>
                        <w:r>
                          <w:rPr>
                            <w:i/>
                            <w:w w:val="105"/>
                            <w:sz w:val="13"/>
                          </w:rPr>
                          <w:t xml:space="preserve">Re Fitter </w:t>
                        </w:r>
                        <w:r>
                          <w:rPr>
                            <w:w w:val="105"/>
                            <w:sz w:val="13"/>
                          </w:rPr>
                          <w:t xml:space="preserve">[2005] NSWSC 1188 (24 November 2005); </w:t>
                        </w:r>
                        <w:r>
                          <w:rPr>
                            <w:i/>
                            <w:w w:val="105"/>
                            <w:sz w:val="13"/>
                          </w:rPr>
                          <w:t xml:space="preserve">Guler v NSW Trustee and Guardian </w:t>
                        </w:r>
                        <w:r>
                          <w:rPr>
                            <w:w w:val="105"/>
                            <w:sz w:val="13"/>
                          </w:rPr>
                          <w:t xml:space="preserve">[2012] NSWSC 1369 (13 November </w:t>
                        </w:r>
                        <w:r>
                          <w:rPr>
                            <w:w w:val="105"/>
                            <w:sz w:val="13"/>
                          </w:rPr>
                          <w:t>2012).</w:t>
                        </w:r>
                      </w:p>
                    </w:tc>
                  </w:tr>
                  <w:tr w:rsidR="00622C04" w14:paraId="20871497" w14:textId="77777777">
                    <w:trPr>
                      <w:trHeight w:val="160"/>
                    </w:trPr>
                    <w:tc>
                      <w:tcPr>
                        <w:tcW w:w="537" w:type="dxa"/>
                      </w:tcPr>
                      <w:p w14:paraId="425BFB43" w14:textId="77777777" w:rsidR="00622C04" w:rsidRDefault="006D16CC">
                        <w:pPr>
                          <w:pStyle w:val="TableParagraph"/>
                          <w:rPr>
                            <w:sz w:val="13"/>
                          </w:rPr>
                        </w:pPr>
                        <w:r>
                          <w:rPr>
                            <w:w w:val="110"/>
                            <w:sz w:val="13"/>
                          </w:rPr>
                          <w:t>122</w:t>
                        </w:r>
                      </w:p>
                    </w:tc>
                    <w:tc>
                      <w:tcPr>
                        <w:tcW w:w="8162" w:type="dxa"/>
                      </w:tcPr>
                      <w:p w14:paraId="5DC31846" w14:textId="77777777" w:rsidR="00622C04" w:rsidRDefault="006D16CC">
                        <w:pPr>
                          <w:pStyle w:val="TableParagraph"/>
                          <w:ind w:left="290"/>
                          <w:rPr>
                            <w:sz w:val="13"/>
                          </w:rPr>
                        </w:pPr>
                        <w:r>
                          <w:rPr>
                            <w:sz w:val="13"/>
                          </w:rPr>
                          <w:t>Information provided by mental health professionals at Consultation 5 (Roundtable 1).</w:t>
                        </w:r>
                      </w:p>
                    </w:tc>
                  </w:tr>
                  <w:tr w:rsidR="00622C04" w14:paraId="38C7AE58" w14:textId="77777777">
                    <w:trPr>
                      <w:trHeight w:val="159"/>
                    </w:trPr>
                    <w:tc>
                      <w:tcPr>
                        <w:tcW w:w="537" w:type="dxa"/>
                      </w:tcPr>
                      <w:p w14:paraId="792DB28E" w14:textId="77777777" w:rsidR="00622C04" w:rsidRDefault="006D16CC">
                        <w:pPr>
                          <w:pStyle w:val="TableParagraph"/>
                          <w:rPr>
                            <w:sz w:val="13"/>
                          </w:rPr>
                        </w:pPr>
                        <w:r>
                          <w:rPr>
                            <w:w w:val="110"/>
                            <w:sz w:val="13"/>
                          </w:rPr>
                          <w:t>123</w:t>
                        </w:r>
                      </w:p>
                    </w:tc>
                    <w:tc>
                      <w:tcPr>
                        <w:tcW w:w="8162" w:type="dxa"/>
                      </w:tcPr>
                      <w:p w14:paraId="6927D949" w14:textId="77777777" w:rsidR="00622C04" w:rsidRDefault="006D16CC">
                        <w:pPr>
                          <w:pStyle w:val="TableParagraph"/>
                          <w:ind w:left="290"/>
                          <w:rPr>
                            <w:sz w:val="13"/>
                          </w:rPr>
                        </w:pPr>
                        <w:r>
                          <w:rPr>
                            <w:w w:val="110"/>
                            <w:sz w:val="13"/>
                          </w:rPr>
                          <w:t>[2013] NSWSC 524.</w:t>
                        </w:r>
                      </w:p>
                    </w:tc>
                  </w:tr>
                  <w:tr w:rsidR="00622C04" w14:paraId="2305E0F4" w14:textId="77777777">
                    <w:trPr>
                      <w:trHeight w:val="160"/>
                    </w:trPr>
                    <w:tc>
                      <w:tcPr>
                        <w:tcW w:w="537" w:type="dxa"/>
                      </w:tcPr>
                      <w:p w14:paraId="5F78443A" w14:textId="77777777" w:rsidR="00622C04" w:rsidRDefault="006D16CC">
                        <w:pPr>
                          <w:pStyle w:val="TableParagraph"/>
                          <w:rPr>
                            <w:sz w:val="13"/>
                          </w:rPr>
                        </w:pPr>
                        <w:r>
                          <w:rPr>
                            <w:w w:val="110"/>
                            <w:sz w:val="13"/>
                          </w:rPr>
                          <w:t>124</w:t>
                        </w:r>
                      </w:p>
                    </w:tc>
                    <w:tc>
                      <w:tcPr>
                        <w:tcW w:w="8162" w:type="dxa"/>
                      </w:tcPr>
                      <w:p w14:paraId="23DE523E" w14:textId="77777777" w:rsidR="00622C04" w:rsidRDefault="006D16CC">
                        <w:pPr>
                          <w:pStyle w:val="TableParagraph"/>
                          <w:ind w:left="290"/>
                          <w:rPr>
                            <w:sz w:val="13"/>
                          </w:rPr>
                        </w:pPr>
                        <w:r>
                          <w:rPr>
                            <w:i/>
                            <w:w w:val="105"/>
                            <w:sz w:val="13"/>
                          </w:rPr>
                          <w:t xml:space="preserve">Administration and Probate Act 1958 </w:t>
                        </w:r>
                        <w:r>
                          <w:rPr>
                            <w:w w:val="105"/>
                            <w:sz w:val="13"/>
                          </w:rPr>
                          <w:t>(Vic) pt IV.</w:t>
                        </w:r>
                      </w:p>
                    </w:tc>
                  </w:tr>
                  <w:tr w:rsidR="00622C04" w14:paraId="2BCE771F" w14:textId="77777777">
                    <w:trPr>
                      <w:trHeight w:val="160"/>
                    </w:trPr>
                    <w:tc>
                      <w:tcPr>
                        <w:tcW w:w="537" w:type="dxa"/>
                      </w:tcPr>
                      <w:p w14:paraId="3393AE9B" w14:textId="77777777" w:rsidR="00622C04" w:rsidRDefault="006D16CC">
                        <w:pPr>
                          <w:pStyle w:val="TableParagraph"/>
                          <w:rPr>
                            <w:sz w:val="13"/>
                          </w:rPr>
                        </w:pPr>
                        <w:r>
                          <w:rPr>
                            <w:w w:val="110"/>
                            <w:sz w:val="13"/>
                          </w:rPr>
                          <w:t>125</w:t>
                        </w:r>
                      </w:p>
                    </w:tc>
                    <w:tc>
                      <w:tcPr>
                        <w:tcW w:w="8162" w:type="dxa"/>
                      </w:tcPr>
                      <w:p w14:paraId="439E5277" w14:textId="77777777" w:rsidR="00622C04" w:rsidRDefault="006D16CC">
                        <w:pPr>
                          <w:pStyle w:val="TableParagraph"/>
                          <w:ind w:left="290"/>
                          <w:rPr>
                            <w:sz w:val="13"/>
                          </w:rPr>
                        </w:pPr>
                        <w:r>
                          <w:rPr>
                            <w:w w:val="105"/>
                            <w:sz w:val="13"/>
                          </w:rPr>
                          <w:t>Submission 8 (Crime Victims Support Association).</w:t>
                        </w:r>
                      </w:p>
                    </w:tc>
                  </w:tr>
                  <w:tr w:rsidR="00622C04" w14:paraId="4BE183AE" w14:textId="77777777">
                    <w:trPr>
                      <w:trHeight w:val="155"/>
                    </w:trPr>
                    <w:tc>
                      <w:tcPr>
                        <w:tcW w:w="537" w:type="dxa"/>
                      </w:tcPr>
                      <w:p w14:paraId="2ABCBC93" w14:textId="77777777" w:rsidR="00622C04" w:rsidRDefault="006D16CC">
                        <w:pPr>
                          <w:pStyle w:val="TableParagraph"/>
                          <w:spacing w:line="135" w:lineRule="exact"/>
                          <w:rPr>
                            <w:sz w:val="13"/>
                          </w:rPr>
                        </w:pPr>
                        <w:r>
                          <w:rPr>
                            <w:w w:val="110"/>
                            <w:sz w:val="13"/>
                          </w:rPr>
                          <w:t>126</w:t>
                        </w:r>
                      </w:p>
                    </w:tc>
                    <w:tc>
                      <w:tcPr>
                        <w:tcW w:w="8162" w:type="dxa"/>
                      </w:tcPr>
                      <w:p w14:paraId="259B24DA" w14:textId="77777777" w:rsidR="00622C04" w:rsidRDefault="006D16CC">
                        <w:pPr>
                          <w:pStyle w:val="TableParagraph"/>
                          <w:spacing w:line="135" w:lineRule="exact"/>
                          <w:ind w:left="290"/>
                          <w:rPr>
                            <w:sz w:val="13"/>
                          </w:rPr>
                        </w:pPr>
                        <w:r>
                          <w:rPr>
                            <w:w w:val="105"/>
                            <w:sz w:val="13"/>
                          </w:rPr>
                          <w:t>Submission 1 (Professor Prue Vines).</w:t>
                        </w:r>
                      </w:p>
                    </w:tc>
                  </w:tr>
                </w:tbl>
                <w:p w14:paraId="258584CD" w14:textId="77777777" w:rsidR="00622C04" w:rsidRDefault="00622C04">
                  <w:pPr>
                    <w:pStyle w:val="BodyText"/>
                  </w:pPr>
                </w:p>
              </w:txbxContent>
            </v:textbox>
            <w10:wrap anchorx="page"/>
          </v:shape>
        </w:pict>
      </w:r>
      <w:r>
        <w:rPr>
          <w:b/>
          <w:color w:val="EC5A4F"/>
          <w:w w:val="110"/>
          <w:sz w:val="24"/>
        </w:rPr>
        <w:t>33</w:t>
      </w:r>
    </w:p>
    <w:p w14:paraId="4BB00C8F" w14:textId="77777777" w:rsidR="00622C04" w:rsidRDefault="00622C04">
      <w:pPr>
        <w:jc w:val="right"/>
        <w:rPr>
          <w:sz w:val="24"/>
        </w:rPr>
        <w:sectPr w:rsidR="00622C04">
          <w:pgSz w:w="11910" w:h="16840"/>
          <w:pgMar w:top="1360" w:right="0" w:bottom="280" w:left="0" w:header="808" w:footer="0" w:gutter="0"/>
          <w:cols w:space="720"/>
        </w:sectPr>
      </w:pPr>
    </w:p>
    <w:p w14:paraId="3BDEB6F8" w14:textId="77777777" w:rsidR="00622C04" w:rsidRDefault="00622C04">
      <w:pPr>
        <w:pStyle w:val="BodyText"/>
        <w:spacing w:before="11"/>
        <w:rPr>
          <w:b/>
        </w:rPr>
      </w:pPr>
    </w:p>
    <w:p w14:paraId="6A1E2CF2" w14:textId="77777777" w:rsidR="00622C04" w:rsidRDefault="006D16CC">
      <w:pPr>
        <w:pStyle w:val="Heading3"/>
        <w:spacing w:before="96"/>
        <w:ind w:left="1587"/>
      </w:pPr>
      <w:bookmarkStart w:id="29" w:name="_TOC_250033"/>
      <w:bookmarkEnd w:id="29"/>
      <w:r>
        <w:rPr>
          <w:w w:val="115"/>
        </w:rPr>
        <w:t>The Commission’s View</w:t>
      </w:r>
    </w:p>
    <w:p w14:paraId="22AF2C7D" w14:textId="77777777" w:rsidR="00622C04" w:rsidRDefault="006D16CC">
      <w:pPr>
        <w:pStyle w:val="ListParagraph"/>
        <w:numPr>
          <w:ilvl w:val="1"/>
          <w:numId w:val="55"/>
        </w:numPr>
        <w:tabs>
          <w:tab w:val="left" w:pos="2381"/>
          <w:tab w:val="left" w:pos="2382"/>
        </w:tabs>
        <w:spacing w:before="137" w:line="242" w:lineRule="auto"/>
        <w:ind w:right="1595"/>
        <w:rPr>
          <w:sz w:val="12"/>
        </w:rPr>
      </w:pPr>
      <w:r>
        <w:rPr>
          <w:w w:val="105"/>
          <w:sz w:val="21"/>
        </w:rPr>
        <w:t>The</w:t>
      </w:r>
      <w:r>
        <w:rPr>
          <w:spacing w:val="-6"/>
          <w:w w:val="105"/>
          <w:sz w:val="21"/>
        </w:rPr>
        <w:t xml:space="preserve"> </w:t>
      </w:r>
      <w:r>
        <w:rPr>
          <w:spacing w:val="-3"/>
          <w:w w:val="105"/>
          <w:sz w:val="21"/>
        </w:rPr>
        <w:t>Commission</w:t>
      </w:r>
      <w:r>
        <w:rPr>
          <w:spacing w:val="-6"/>
          <w:w w:val="105"/>
          <w:sz w:val="21"/>
        </w:rPr>
        <w:t xml:space="preserve"> </w:t>
      </w:r>
      <w:r>
        <w:rPr>
          <w:spacing w:val="-3"/>
          <w:w w:val="105"/>
          <w:sz w:val="21"/>
        </w:rPr>
        <w:t>recommends</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6"/>
          <w:w w:val="105"/>
          <w:sz w:val="21"/>
        </w:rPr>
        <w:t xml:space="preserve"> </w:t>
      </w:r>
      <w:r>
        <w:rPr>
          <w:w w:val="105"/>
          <w:sz w:val="21"/>
        </w:rPr>
        <w:t>existing</w:t>
      </w:r>
      <w:r>
        <w:rPr>
          <w:spacing w:val="-5"/>
          <w:w w:val="105"/>
          <w:sz w:val="21"/>
        </w:rPr>
        <w:t xml:space="preserve"> </w:t>
      </w:r>
      <w:r>
        <w:rPr>
          <w:spacing w:val="-3"/>
          <w:w w:val="105"/>
          <w:sz w:val="21"/>
        </w:rPr>
        <w:t>exception</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spacing w:val="-3"/>
          <w:w w:val="105"/>
          <w:sz w:val="21"/>
        </w:rPr>
        <w:t>forfeiture</w:t>
      </w:r>
      <w:r>
        <w:rPr>
          <w:spacing w:val="-6"/>
          <w:w w:val="105"/>
          <w:sz w:val="21"/>
        </w:rPr>
        <w:t xml:space="preserve"> </w:t>
      </w:r>
      <w:r>
        <w:rPr>
          <w:w w:val="105"/>
          <w:sz w:val="21"/>
        </w:rPr>
        <w:t>rule</w:t>
      </w:r>
      <w:r>
        <w:rPr>
          <w:spacing w:val="-5"/>
          <w:w w:val="105"/>
          <w:sz w:val="21"/>
        </w:rPr>
        <w:t xml:space="preserve"> </w:t>
      </w:r>
      <w:r>
        <w:rPr>
          <w:spacing w:val="-3"/>
          <w:w w:val="105"/>
          <w:sz w:val="21"/>
        </w:rPr>
        <w:t>for</w:t>
      </w:r>
      <w:r>
        <w:rPr>
          <w:spacing w:val="-6"/>
          <w:w w:val="105"/>
          <w:sz w:val="21"/>
        </w:rPr>
        <w:t xml:space="preserve"> </w:t>
      </w:r>
      <w:r>
        <w:rPr>
          <w:w w:val="105"/>
          <w:sz w:val="21"/>
        </w:rPr>
        <w:t xml:space="preserve">persons </w:t>
      </w:r>
      <w:r>
        <w:rPr>
          <w:spacing w:val="-3"/>
          <w:w w:val="105"/>
          <w:sz w:val="21"/>
        </w:rPr>
        <w:t xml:space="preserve">found </w:t>
      </w:r>
      <w:r>
        <w:rPr>
          <w:spacing w:val="-2"/>
          <w:w w:val="105"/>
          <w:sz w:val="21"/>
        </w:rPr>
        <w:t xml:space="preserve">not </w:t>
      </w:r>
      <w:r>
        <w:rPr>
          <w:w w:val="105"/>
          <w:sz w:val="21"/>
        </w:rPr>
        <w:t xml:space="preserve">guilty by reason of their mental </w:t>
      </w:r>
      <w:r>
        <w:rPr>
          <w:spacing w:val="-3"/>
          <w:w w:val="105"/>
          <w:sz w:val="21"/>
        </w:rPr>
        <w:t xml:space="preserve">impairment </w:t>
      </w:r>
      <w:r>
        <w:rPr>
          <w:w w:val="105"/>
          <w:sz w:val="21"/>
        </w:rPr>
        <w:t xml:space="preserve">be </w:t>
      </w:r>
      <w:r>
        <w:rPr>
          <w:spacing w:val="-3"/>
          <w:w w:val="105"/>
          <w:sz w:val="21"/>
        </w:rPr>
        <w:t xml:space="preserve">retained. </w:t>
      </w:r>
      <w:r>
        <w:rPr>
          <w:w w:val="105"/>
          <w:sz w:val="21"/>
        </w:rPr>
        <w:t xml:space="preserve">This </w:t>
      </w:r>
      <w:r>
        <w:rPr>
          <w:spacing w:val="-3"/>
          <w:w w:val="105"/>
          <w:sz w:val="21"/>
        </w:rPr>
        <w:t xml:space="preserve">exception </w:t>
      </w:r>
      <w:r>
        <w:rPr>
          <w:w w:val="105"/>
          <w:sz w:val="21"/>
        </w:rPr>
        <w:t xml:space="preserve">is a </w:t>
      </w:r>
      <w:r>
        <w:rPr>
          <w:spacing w:val="-3"/>
          <w:w w:val="105"/>
          <w:sz w:val="21"/>
        </w:rPr>
        <w:t xml:space="preserve">generally accepted principle </w:t>
      </w:r>
      <w:r>
        <w:rPr>
          <w:w w:val="105"/>
          <w:sz w:val="21"/>
        </w:rPr>
        <w:t xml:space="preserve">of long standing </w:t>
      </w:r>
      <w:r>
        <w:rPr>
          <w:spacing w:val="-3"/>
          <w:w w:val="105"/>
          <w:sz w:val="21"/>
        </w:rPr>
        <w:t xml:space="preserve">that safeguards </w:t>
      </w:r>
      <w:r>
        <w:rPr>
          <w:w w:val="105"/>
          <w:sz w:val="21"/>
        </w:rPr>
        <w:t>the rights of persons with a mental</w:t>
      </w:r>
      <w:r>
        <w:rPr>
          <w:spacing w:val="5"/>
          <w:w w:val="105"/>
          <w:sz w:val="21"/>
        </w:rPr>
        <w:t xml:space="preserve"> </w:t>
      </w:r>
      <w:r>
        <w:rPr>
          <w:spacing w:val="-4"/>
          <w:w w:val="105"/>
          <w:sz w:val="21"/>
        </w:rPr>
        <w:t>impairment.</w:t>
      </w:r>
      <w:r>
        <w:rPr>
          <w:spacing w:val="-4"/>
          <w:w w:val="105"/>
          <w:position w:val="7"/>
          <w:sz w:val="12"/>
        </w:rPr>
        <w:t>127</w:t>
      </w:r>
    </w:p>
    <w:p w14:paraId="354A7274" w14:textId="77777777" w:rsidR="00622C04" w:rsidRDefault="006D16CC">
      <w:pPr>
        <w:pStyle w:val="ListParagraph"/>
        <w:numPr>
          <w:ilvl w:val="1"/>
          <w:numId w:val="55"/>
        </w:numPr>
        <w:tabs>
          <w:tab w:val="left" w:pos="2381"/>
          <w:tab w:val="left" w:pos="2382"/>
        </w:tabs>
        <w:spacing w:before="125" w:line="242" w:lineRule="auto"/>
        <w:ind w:right="1585"/>
        <w:rPr>
          <w:sz w:val="21"/>
        </w:rPr>
      </w:pPr>
      <w:r>
        <w:rPr>
          <w:sz w:val="21"/>
        </w:rPr>
        <w:t xml:space="preserve">Few jurisdictions apply the </w:t>
      </w:r>
      <w:r>
        <w:rPr>
          <w:spacing w:val="-3"/>
          <w:sz w:val="21"/>
        </w:rPr>
        <w:t xml:space="preserve">forfeiture </w:t>
      </w:r>
      <w:r>
        <w:rPr>
          <w:sz w:val="21"/>
        </w:rPr>
        <w:t xml:space="preserve">rule </w:t>
      </w:r>
      <w:r>
        <w:rPr>
          <w:spacing w:val="-3"/>
          <w:sz w:val="21"/>
        </w:rPr>
        <w:t xml:space="preserve">to </w:t>
      </w:r>
      <w:r>
        <w:rPr>
          <w:sz w:val="21"/>
        </w:rPr>
        <w:t xml:space="preserve">persons </w:t>
      </w:r>
      <w:r>
        <w:rPr>
          <w:spacing w:val="-3"/>
          <w:sz w:val="21"/>
        </w:rPr>
        <w:t xml:space="preserve">found </w:t>
      </w:r>
      <w:r>
        <w:rPr>
          <w:spacing w:val="-2"/>
          <w:sz w:val="21"/>
        </w:rPr>
        <w:t xml:space="preserve">not </w:t>
      </w:r>
      <w:r>
        <w:rPr>
          <w:sz w:val="21"/>
        </w:rPr>
        <w:t>g</w:t>
      </w:r>
      <w:r>
        <w:rPr>
          <w:sz w:val="21"/>
        </w:rPr>
        <w:t xml:space="preserve">uilty by reason of mental </w:t>
      </w:r>
      <w:r>
        <w:rPr>
          <w:spacing w:val="-3"/>
          <w:sz w:val="21"/>
        </w:rPr>
        <w:t xml:space="preserve">impairment. </w:t>
      </w:r>
      <w:r>
        <w:rPr>
          <w:sz w:val="21"/>
        </w:rPr>
        <w:t xml:space="preserve">Those </w:t>
      </w:r>
      <w:r>
        <w:rPr>
          <w:spacing w:val="-3"/>
          <w:sz w:val="21"/>
        </w:rPr>
        <w:t xml:space="preserve">that </w:t>
      </w:r>
      <w:r>
        <w:rPr>
          <w:sz w:val="21"/>
        </w:rPr>
        <w:t xml:space="preserve">do </w:t>
      </w:r>
      <w:r>
        <w:rPr>
          <w:spacing w:val="-3"/>
          <w:sz w:val="21"/>
        </w:rPr>
        <w:t xml:space="preserve">have </w:t>
      </w:r>
      <w:r>
        <w:rPr>
          <w:sz w:val="21"/>
        </w:rPr>
        <w:t xml:space="preserve">departed </w:t>
      </w:r>
      <w:r>
        <w:rPr>
          <w:spacing w:val="-3"/>
          <w:sz w:val="21"/>
        </w:rPr>
        <w:t xml:space="preserve">from </w:t>
      </w:r>
      <w:r>
        <w:rPr>
          <w:sz w:val="21"/>
        </w:rPr>
        <w:t xml:space="preserve">well-settled </w:t>
      </w:r>
      <w:r>
        <w:rPr>
          <w:spacing w:val="-3"/>
          <w:sz w:val="21"/>
        </w:rPr>
        <w:t xml:space="preserve">principles </w:t>
      </w:r>
      <w:r>
        <w:rPr>
          <w:sz w:val="21"/>
        </w:rPr>
        <w:t xml:space="preserve">of law </w:t>
      </w:r>
      <w:r>
        <w:rPr>
          <w:spacing w:val="-3"/>
          <w:sz w:val="21"/>
        </w:rPr>
        <w:t xml:space="preserve">that </w:t>
      </w:r>
      <w:r>
        <w:rPr>
          <w:sz w:val="21"/>
        </w:rPr>
        <w:t xml:space="preserve">a person who is </w:t>
      </w:r>
      <w:r>
        <w:rPr>
          <w:spacing w:val="-2"/>
          <w:sz w:val="21"/>
        </w:rPr>
        <w:t xml:space="preserve">not </w:t>
      </w:r>
      <w:r>
        <w:rPr>
          <w:sz w:val="21"/>
        </w:rPr>
        <w:t xml:space="preserve">guilty by reason of mental </w:t>
      </w:r>
      <w:r>
        <w:rPr>
          <w:spacing w:val="-3"/>
          <w:sz w:val="21"/>
        </w:rPr>
        <w:t xml:space="preserve">impairment </w:t>
      </w:r>
      <w:r>
        <w:rPr>
          <w:sz w:val="21"/>
        </w:rPr>
        <w:t xml:space="preserve">is not, and </w:t>
      </w:r>
      <w:r>
        <w:rPr>
          <w:spacing w:val="-3"/>
          <w:sz w:val="21"/>
        </w:rPr>
        <w:t xml:space="preserve">cannot, </w:t>
      </w:r>
      <w:r>
        <w:rPr>
          <w:sz w:val="21"/>
        </w:rPr>
        <w:t xml:space="preserve">be  held  </w:t>
      </w:r>
      <w:r>
        <w:rPr>
          <w:spacing w:val="-3"/>
          <w:sz w:val="21"/>
        </w:rPr>
        <w:t xml:space="preserve">morally culpable for </w:t>
      </w:r>
      <w:r>
        <w:rPr>
          <w:sz w:val="21"/>
        </w:rPr>
        <w:t>their</w:t>
      </w:r>
      <w:r>
        <w:rPr>
          <w:spacing w:val="31"/>
          <w:sz w:val="21"/>
        </w:rPr>
        <w:t xml:space="preserve"> </w:t>
      </w:r>
      <w:r>
        <w:rPr>
          <w:sz w:val="21"/>
        </w:rPr>
        <w:t>actions.</w:t>
      </w:r>
    </w:p>
    <w:p w14:paraId="0415AB14" w14:textId="77777777" w:rsidR="00622C04" w:rsidRDefault="006D16CC">
      <w:pPr>
        <w:pStyle w:val="ListParagraph"/>
        <w:numPr>
          <w:ilvl w:val="1"/>
          <w:numId w:val="55"/>
        </w:numPr>
        <w:tabs>
          <w:tab w:val="left" w:pos="2381"/>
          <w:tab w:val="left" w:pos="2382"/>
        </w:tabs>
        <w:spacing w:before="124" w:line="242" w:lineRule="auto"/>
        <w:ind w:right="1713"/>
        <w:rPr>
          <w:sz w:val="12"/>
        </w:rPr>
      </w:pPr>
      <w:r>
        <w:rPr>
          <w:w w:val="105"/>
          <w:sz w:val="21"/>
        </w:rPr>
        <w:t xml:space="preserve">While the </w:t>
      </w:r>
      <w:r>
        <w:rPr>
          <w:spacing w:val="-3"/>
          <w:w w:val="105"/>
          <w:sz w:val="21"/>
        </w:rPr>
        <w:t xml:space="preserve">Commission </w:t>
      </w:r>
      <w:r>
        <w:rPr>
          <w:w w:val="105"/>
          <w:sz w:val="21"/>
        </w:rPr>
        <w:t xml:space="preserve">recognises the views and </w:t>
      </w:r>
      <w:r>
        <w:rPr>
          <w:spacing w:val="-3"/>
          <w:w w:val="105"/>
          <w:sz w:val="21"/>
        </w:rPr>
        <w:t xml:space="preserve">concerns </w:t>
      </w:r>
      <w:r>
        <w:rPr>
          <w:w w:val="105"/>
          <w:sz w:val="21"/>
        </w:rPr>
        <w:t xml:space="preserve">of victims, the purpose of the </w:t>
      </w:r>
      <w:r>
        <w:rPr>
          <w:spacing w:val="-3"/>
          <w:w w:val="105"/>
          <w:sz w:val="21"/>
        </w:rPr>
        <w:t xml:space="preserve">forfeiture </w:t>
      </w:r>
      <w:r>
        <w:rPr>
          <w:w w:val="105"/>
          <w:sz w:val="21"/>
        </w:rPr>
        <w:t xml:space="preserve">rule is </w:t>
      </w:r>
      <w:r>
        <w:rPr>
          <w:spacing w:val="-2"/>
          <w:w w:val="105"/>
          <w:sz w:val="21"/>
        </w:rPr>
        <w:t xml:space="preserve">not </w:t>
      </w:r>
      <w:r>
        <w:rPr>
          <w:spacing w:val="-3"/>
          <w:w w:val="105"/>
          <w:sz w:val="21"/>
        </w:rPr>
        <w:t xml:space="preserve">to </w:t>
      </w:r>
      <w:r>
        <w:rPr>
          <w:w w:val="105"/>
          <w:sz w:val="21"/>
        </w:rPr>
        <w:t xml:space="preserve">provide a de facto </w:t>
      </w:r>
      <w:r>
        <w:rPr>
          <w:spacing w:val="-3"/>
          <w:w w:val="105"/>
          <w:sz w:val="21"/>
        </w:rPr>
        <w:t xml:space="preserve">form </w:t>
      </w:r>
      <w:r>
        <w:rPr>
          <w:w w:val="105"/>
          <w:sz w:val="21"/>
        </w:rPr>
        <w:t xml:space="preserve">of compensation </w:t>
      </w:r>
      <w:r>
        <w:rPr>
          <w:spacing w:val="-3"/>
          <w:w w:val="105"/>
          <w:sz w:val="21"/>
        </w:rPr>
        <w:t xml:space="preserve">to </w:t>
      </w:r>
      <w:r>
        <w:rPr>
          <w:w w:val="105"/>
          <w:sz w:val="21"/>
        </w:rPr>
        <w:t xml:space="preserve">victims of crime or </w:t>
      </w:r>
      <w:r>
        <w:rPr>
          <w:spacing w:val="-3"/>
          <w:w w:val="105"/>
          <w:sz w:val="21"/>
        </w:rPr>
        <w:t xml:space="preserve">another avenue to punish </w:t>
      </w:r>
      <w:r>
        <w:rPr>
          <w:w w:val="105"/>
          <w:sz w:val="21"/>
        </w:rPr>
        <w:t xml:space="preserve">an offender when they </w:t>
      </w:r>
      <w:r>
        <w:rPr>
          <w:spacing w:val="-3"/>
          <w:w w:val="105"/>
          <w:sz w:val="21"/>
        </w:rPr>
        <w:t xml:space="preserve">have </w:t>
      </w:r>
      <w:r>
        <w:rPr>
          <w:w w:val="105"/>
          <w:sz w:val="21"/>
        </w:rPr>
        <w:t xml:space="preserve">been </w:t>
      </w:r>
      <w:r>
        <w:rPr>
          <w:spacing w:val="-3"/>
          <w:w w:val="105"/>
          <w:sz w:val="21"/>
        </w:rPr>
        <w:t xml:space="preserve">found </w:t>
      </w:r>
      <w:r>
        <w:rPr>
          <w:spacing w:val="-2"/>
          <w:w w:val="105"/>
          <w:sz w:val="21"/>
        </w:rPr>
        <w:t xml:space="preserve">not </w:t>
      </w:r>
      <w:r>
        <w:rPr>
          <w:spacing w:val="-3"/>
          <w:w w:val="105"/>
          <w:sz w:val="21"/>
        </w:rPr>
        <w:t xml:space="preserve">to </w:t>
      </w:r>
      <w:r>
        <w:rPr>
          <w:w w:val="105"/>
          <w:sz w:val="21"/>
        </w:rPr>
        <w:t xml:space="preserve">be </w:t>
      </w:r>
      <w:r>
        <w:rPr>
          <w:spacing w:val="-3"/>
          <w:w w:val="105"/>
          <w:sz w:val="21"/>
        </w:rPr>
        <w:t xml:space="preserve">responsible for </w:t>
      </w:r>
      <w:r>
        <w:rPr>
          <w:w w:val="105"/>
          <w:sz w:val="21"/>
        </w:rPr>
        <w:t>an</w:t>
      </w:r>
      <w:r>
        <w:rPr>
          <w:w w:val="105"/>
          <w:sz w:val="21"/>
        </w:rPr>
        <w:t xml:space="preserve"> act. The </w:t>
      </w:r>
      <w:r>
        <w:rPr>
          <w:spacing w:val="-3"/>
          <w:w w:val="105"/>
          <w:sz w:val="21"/>
        </w:rPr>
        <w:t xml:space="preserve">Commission </w:t>
      </w:r>
      <w:r>
        <w:rPr>
          <w:w w:val="105"/>
          <w:sz w:val="21"/>
        </w:rPr>
        <w:t xml:space="preserve">agrees with the views of Victoria Legal Aid </w:t>
      </w:r>
      <w:r>
        <w:rPr>
          <w:spacing w:val="-3"/>
          <w:w w:val="105"/>
          <w:sz w:val="21"/>
        </w:rPr>
        <w:t xml:space="preserve">that </w:t>
      </w:r>
      <w:r>
        <w:rPr>
          <w:w w:val="105"/>
          <w:sz w:val="21"/>
        </w:rPr>
        <w:t xml:space="preserve">the </w:t>
      </w:r>
      <w:r>
        <w:rPr>
          <w:spacing w:val="-3"/>
          <w:w w:val="105"/>
          <w:sz w:val="21"/>
        </w:rPr>
        <w:t>competing</w:t>
      </w:r>
      <w:r>
        <w:rPr>
          <w:spacing w:val="-7"/>
          <w:w w:val="105"/>
          <w:sz w:val="21"/>
        </w:rPr>
        <w:t xml:space="preserve"> </w:t>
      </w:r>
      <w:r>
        <w:rPr>
          <w:w w:val="105"/>
          <w:sz w:val="21"/>
        </w:rPr>
        <w:t>interests</w:t>
      </w:r>
      <w:r>
        <w:rPr>
          <w:spacing w:val="-7"/>
          <w:w w:val="105"/>
          <w:sz w:val="21"/>
        </w:rPr>
        <w:t xml:space="preserve"> </w:t>
      </w:r>
      <w:r>
        <w:rPr>
          <w:w w:val="105"/>
          <w:sz w:val="21"/>
        </w:rPr>
        <w:t>of</w:t>
      </w:r>
      <w:r>
        <w:rPr>
          <w:spacing w:val="-7"/>
          <w:w w:val="105"/>
          <w:sz w:val="21"/>
        </w:rPr>
        <w:t xml:space="preserve"> </w:t>
      </w:r>
      <w:r>
        <w:rPr>
          <w:w w:val="105"/>
          <w:sz w:val="21"/>
        </w:rPr>
        <w:t>other</w:t>
      </w:r>
      <w:r>
        <w:rPr>
          <w:spacing w:val="-6"/>
          <w:w w:val="105"/>
          <w:sz w:val="21"/>
        </w:rPr>
        <w:t xml:space="preserve"> </w:t>
      </w:r>
      <w:r>
        <w:rPr>
          <w:w w:val="105"/>
          <w:sz w:val="21"/>
        </w:rPr>
        <w:t>parties</w:t>
      </w:r>
      <w:r>
        <w:rPr>
          <w:spacing w:val="-7"/>
          <w:w w:val="105"/>
          <w:sz w:val="21"/>
        </w:rPr>
        <w:t xml:space="preserve"> </w:t>
      </w:r>
      <w:r>
        <w:rPr>
          <w:w w:val="105"/>
          <w:sz w:val="21"/>
        </w:rPr>
        <w:t>in</w:t>
      </w:r>
      <w:r>
        <w:rPr>
          <w:spacing w:val="-7"/>
          <w:w w:val="105"/>
          <w:sz w:val="21"/>
        </w:rPr>
        <w:t xml:space="preserve"> </w:t>
      </w:r>
      <w:r>
        <w:rPr>
          <w:spacing w:val="-3"/>
          <w:w w:val="105"/>
          <w:sz w:val="21"/>
        </w:rPr>
        <w:t>claiming</w:t>
      </w:r>
      <w:r>
        <w:rPr>
          <w:spacing w:val="-6"/>
          <w:w w:val="105"/>
          <w:sz w:val="21"/>
        </w:rPr>
        <w:t xml:space="preserve"> </w:t>
      </w:r>
      <w:r>
        <w:rPr>
          <w:w w:val="105"/>
          <w:sz w:val="21"/>
        </w:rPr>
        <w:t>a</w:t>
      </w:r>
      <w:r>
        <w:rPr>
          <w:spacing w:val="-7"/>
          <w:w w:val="105"/>
          <w:sz w:val="21"/>
        </w:rPr>
        <w:t xml:space="preserve"> </w:t>
      </w:r>
      <w:r>
        <w:rPr>
          <w:w w:val="105"/>
          <w:sz w:val="21"/>
        </w:rPr>
        <w:t>benefit</w:t>
      </w:r>
      <w:r>
        <w:rPr>
          <w:spacing w:val="-7"/>
          <w:w w:val="105"/>
          <w:sz w:val="21"/>
        </w:rPr>
        <w:t xml:space="preserve"> </w:t>
      </w:r>
      <w:r>
        <w:rPr>
          <w:spacing w:val="-3"/>
          <w:w w:val="105"/>
          <w:sz w:val="21"/>
        </w:rPr>
        <w:t>from</w:t>
      </w:r>
      <w:r>
        <w:rPr>
          <w:spacing w:val="-6"/>
          <w:w w:val="105"/>
          <w:sz w:val="21"/>
        </w:rPr>
        <w:t xml:space="preserve"> </w:t>
      </w:r>
      <w:r>
        <w:rPr>
          <w:w w:val="105"/>
          <w:sz w:val="21"/>
        </w:rPr>
        <w:t>an</w:t>
      </w:r>
      <w:r>
        <w:rPr>
          <w:spacing w:val="-7"/>
          <w:w w:val="105"/>
          <w:sz w:val="21"/>
        </w:rPr>
        <w:t xml:space="preserve"> </w:t>
      </w:r>
      <w:r>
        <w:rPr>
          <w:w w:val="105"/>
          <w:sz w:val="21"/>
        </w:rPr>
        <w:t>estate</w:t>
      </w:r>
      <w:r>
        <w:rPr>
          <w:spacing w:val="-7"/>
          <w:w w:val="105"/>
          <w:sz w:val="21"/>
        </w:rPr>
        <w:t xml:space="preserve"> </w:t>
      </w:r>
      <w:r>
        <w:rPr>
          <w:w w:val="105"/>
          <w:sz w:val="21"/>
        </w:rPr>
        <w:t>should</w:t>
      </w:r>
      <w:r>
        <w:rPr>
          <w:spacing w:val="-6"/>
          <w:w w:val="105"/>
          <w:sz w:val="21"/>
        </w:rPr>
        <w:t xml:space="preserve"> </w:t>
      </w:r>
      <w:r>
        <w:rPr>
          <w:spacing w:val="-2"/>
          <w:w w:val="105"/>
          <w:sz w:val="21"/>
        </w:rPr>
        <w:t>not</w:t>
      </w:r>
      <w:r>
        <w:rPr>
          <w:spacing w:val="-7"/>
          <w:w w:val="105"/>
          <w:sz w:val="21"/>
        </w:rPr>
        <w:t xml:space="preserve"> </w:t>
      </w:r>
      <w:r>
        <w:rPr>
          <w:spacing w:val="-3"/>
          <w:w w:val="105"/>
          <w:sz w:val="21"/>
        </w:rPr>
        <w:t xml:space="preserve">form </w:t>
      </w:r>
      <w:r>
        <w:rPr>
          <w:spacing w:val="-7"/>
          <w:w w:val="105"/>
          <w:sz w:val="21"/>
        </w:rPr>
        <w:t>‘a</w:t>
      </w:r>
      <w:r>
        <w:rPr>
          <w:spacing w:val="-9"/>
          <w:w w:val="105"/>
          <w:sz w:val="21"/>
        </w:rPr>
        <w:t xml:space="preserve"> </w:t>
      </w:r>
      <w:r>
        <w:rPr>
          <w:w w:val="105"/>
          <w:sz w:val="21"/>
        </w:rPr>
        <w:t>basis</w:t>
      </w:r>
      <w:r>
        <w:rPr>
          <w:spacing w:val="-9"/>
          <w:w w:val="105"/>
          <w:sz w:val="21"/>
        </w:rPr>
        <w:t xml:space="preserve"> </w:t>
      </w:r>
      <w:r>
        <w:rPr>
          <w:spacing w:val="-3"/>
          <w:w w:val="105"/>
          <w:sz w:val="21"/>
        </w:rPr>
        <w:t>for</w:t>
      </w:r>
      <w:r>
        <w:rPr>
          <w:spacing w:val="-8"/>
          <w:w w:val="105"/>
          <w:sz w:val="21"/>
        </w:rPr>
        <w:t xml:space="preserve"> </w:t>
      </w:r>
      <w:r>
        <w:rPr>
          <w:spacing w:val="-3"/>
          <w:w w:val="105"/>
          <w:sz w:val="21"/>
        </w:rPr>
        <w:t>removing</w:t>
      </w:r>
      <w:r>
        <w:rPr>
          <w:spacing w:val="-9"/>
          <w:w w:val="105"/>
          <w:sz w:val="21"/>
        </w:rPr>
        <w:t xml:space="preserve"> </w:t>
      </w:r>
      <w:r>
        <w:rPr>
          <w:w w:val="105"/>
          <w:sz w:val="21"/>
        </w:rPr>
        <w:t>existing</w:t>
      </w:r>
      <w:r>
        <w:rPr>
          <w:spacing w:val="-8"/>
          <w:w w:val="105"/>
          <w:sz w:val="21"/>
        </w:rPr>
        <w:t xml:space="preserve"> </w:t>
      </w:r>
      <w:r>
        <w:rPr>
          <w:w w:val="105"/>
          <w:sz w:val="21"/>
        </w:rPr>
        <w:t>protections</w:t>
      </w:r>
      <w:r>
        <w:rPr>
          <w:spacing w:val="-9"/>
          <w:w w:val="105"/>
          <w:sz w:val="21"/>
        </w:rPr>
        <w:t xml:space="preserve"> </w:t>
      </w:r>
      <w:r>
        <w:rPr>
          <w:spacing w:val="-3"/>
          <w:w w:val="105"/>
          <w:sz w:val="21"/>
        </w:rPr>
        <w:t>from</w:t>
      </w:r>
      <w:r>
        <w:rPr>
          <w:spacing w:val="-8"/>
          <w:w w:val="105"/>
          <w:sz w:val="21"/>
        </w:rPr>
        <w:t xml:space="preserve"> </w:t>
      </w:r>
      <w:r>
        <w:rPr>
          <w:w w:val="105"/>
          <w:sz w:val="21"/>
        </w:rPr>
        <w:t>a</w:t>
      </w:r>
      <w:r>
        <w:rPr>
          <w:spacing w:val="-9"/>
          <w:w w:val="105"/>
          <w:sz w:val="21"/>
        </w:rPr>
        <w:t xml:space="preserve"> </w:t>
      </w:r>
      <w:r>
        <w:rPr>
          <w:w w:val="105"/>
          <w:sz w:val="21"/>
        </w:rPr>
        <w:t>special</w:t>
      </w:r>
      <w:r>
        <w:rPr>
          <w:spacing w:val="-8"/>
          <w:w w:val="105"/>
          <w:sz w:val="21"/>
        </w:rPr>
        <w:t xml:space="preserve"> </w:t>
      </w:r>
      <w:r>
        <w:rPr>
          <w:w w:val="105"/>
          <w:sz w:val="21"/>
        </w:rPr>
        <w:t>category</w:t>
      </w:r>
      <w:r>
        <w:rPr>
          <w:spacing w:val="-9"/>
          <w:w w:val="105"/>
          <w:sz w:val="21"/>
        </w:rPr>
        <w:t xml:space="preserve"> </w:t>
      </w:r>
      <w:r>
        <w:rPr>
          <w:w w:val="105"/>
          <w:sz w:val="21"/>
        </w:rPr>
        <w:t>of</w:t>
      </w:r>
      <w:r>
        <w:rPr>
          <w:spacing w:val="-8"/>
          <w:w w:val="105"/>
          <w:sz w:val="21"/>
        </w:rPr>
        <w:t xml:space="preserve"> </w:t>
      </w:r>
      <w:r>
        <w:rPr>
          <w:w w:val="105"/>
          <w:sz w:val="21"/>
        </w:rPr>
        <w:t>persons</w:t>
      </w:r>
      <w:r>
        <w:rPr>
          <w:spacing w:val="-9"/>
          <w:w w:val="105"/>
          <w:sz w:val="21"/>
        </w:rPr>
        <w:t xml:space="preserve"> </w:t>
      </w:r>
      <w:r>
        <w:rPr>
          <w:spacing w:val="-3"/>
          <w:w w:val="105"/>
          <w:sz w:val="21"/>
        </w:rPr>
        <w:t>that</w:t>
      </w:r>
      <w:r>
        <w:rPr>
          <w:spacing w:val="-8"/>
          <w:w w:val="105"/>
          <w:sz w:val="21"/>
        </w:rPr>
        <w:t xml:space="preserve"> </w:t>
      </w:r>
      <w:r>
        <w:rPr>
          <w:w w:val="105"/>
          <w:sz w:val="21"/>
        </w:rPr>
        <w:t>the</w:t>
      </w:r>
      <w:r>
        <w:rPr>
          <w:spacing w:val="-9"/>
          <w:w w:val="105"/>
          <w:sz w:val="21"/>
        </w:rPr>
        <w:t xml:space="preserve"> </w:t>
      </w:r>
      <w:r>
        <w:rPr>
          <w:w w:val="105"/>
          <w:sz w:val="21"/>
        </w:rPr>
        <w:t xml:space="preserve">civil and </w:t>
      </w:r>
      <w:r>
        <w:rPr>
          <w:spacing w:val="-3"/>
          <w:w w:val="105"/>
          <w:sz w:val="21"/>
        </w:rPr>
        <w:t xml:space="preserve">criminal </w:t>
      </w:r>
      <w:r>
        <w:rPr>
          <w:w w:val="105"/>
          <w:sz w:val="21"/>
        </w:rPr>
        <w:t xml:space="preserve">law </w:t>
      </w:r>
      <w:r>
        <w:rPr>
          <w:spacing w:val="-3"/>
          <w:w w:val="105"/>
          <w:sz w:val="21"/>
        </w:rPr>
        <w:t xml:space="preserve">treat differently </w:t>
      </w:r>
      <w:r>
        <w:rPr>
          <w:w w:val="105"/>
          <w:sz w:val="21"/>
        </w:rPr>
        <w:t xml:space="preserve">in other ways in </w:t>
      </w:r>
      <w:r>
        <w:rPr>
          <w:spacing w:val="-3"/>
          <w:w w:val="105"/>
          <w:sz w:val="21"/>
        </w:rPr>
        <w:t xml:space="preserve">recognition </w:t>
      </w:r>
      <w:r>
        <w:rPr>
          <w:w w:val="105"/>
          <w:sz w:val="21"/>
        </w:rPr>
        <w:t>of their</w:t>
      </w:r>
      <w:r>
        <w:rPr>
          <w:spacing w:val="-14"/>
          <w:w w:val="105"/>
          <w:sz w:val="21"/>
        </w:rPr>
        <w:t xml:space="preserve"> </w:t>
      </w:r>
      <w:r>
        <w:rPr>
          <w:spacing w:val="-5"/>
          <w:w w:val="105"/>
          <w:sz w:val="21"/>
        </w:rPr>
        <w:t>vulnerability’.</w:t>
      </w:r>
      <w:r>
        <w:rPr>
          <w:spacing w:val="-5"/>
          <w:w w:val="105"/>
          <w:position w:val="7"/>
          <w:sz w:val="12"/>
        </w:rPr>
        <w:t>128</w:t>
      </w:r>
    </w:p>
    <w:p w14:paraId="4E50D710" w14:textId="77777777" w:rsidR="00622C04" w:rsidRDefault="006D16CC">
      <w:pPr>
        <w:pStyle w:val="ListParagraph"/>
        <w:numPr>
          <w:ilvl w:val="1"/>
          <w:numId w:val="55"/>
        </w:numPr>
        <w:tabs>
          <w:tab w:val="left" w:pos="2380"/>
          <w:tab w:val="left" w:pos="2381"/>
        </w:tabs>
        <w:spacing w:before="127" w:line="242" w:lineRule="auto"/>
        <w:ind w:right="1642"/>
        <w:rPr>
          <w:sz w:val="12"/>
        </w:rPr>
      </w:pPr>
      <w:r>
        <w:rPr>
          <w:w w:val="105"/>
          <w:sz w:val="21"/>
        </w:rPr>
        <w:t>It</w:t>
      </w:r>
      <w:r>
        <w:rPr>
          <w:spacing w:val="-9"/>
          <w:w w:val="105"/>
          <w:sz w:val="21"/>
        </w:rPr>
        <w:t xml:space="preserve"> </w:t>
      </w:r>
      <w:r>
        <w:rPr>
          <w:w w:val="105"/>
          <w:sz w:val="21"/>
        </w:rPr>
        <w:t>would</w:t>
      </w:r>
      <w:r>
        <w:rPr>
          <w:spacing w:val="-8"/>
          <w:w w:val="105"/>
          <w:sz w:val="21"/>
        </w:rPr>
        <w:t xml:space="preserve"> </w:t>
      </w:r>
      <w:r>
        <w:rPr>
          <w:w w:val="105"/>
          <w:sz w:val="21"/>
        </w:rPr>
        <w:t>also</w:t>
      </w:r>
      <w:r>
        <w:rPr>
          <w:spacing w:val="-9"/>
          <w:w w:val="105"/>
          <w:sz w:val="21"/>
        </w:rPr>
        <w:t xml:space="preserve"> </w:t>
      </w:r>
      <w:r>
        <w:rPr>
          <w:spacing w:val="-3"/>
          <w:w w:val="105"/>
          <w:sz w:val="21"/>
        </w:rPr>
        <w:t>ensure</w:t>
      </w:r>
      <w:r>
        <w:rPr>
          <w:spacing w:val="-8"/>
          <w:w w:val="105"/>
          <w:sz w:val="21"/>
        </w:rPr>
        <w:t xml:space="preserve"> </w:t>
      </w:r>
      <w:r>
        <w:rPr>
          <w:spacing w:val="-3"/>
          <w:w w:val="105"/>
          <w:sz w:val="21"/>
        </w:rPr>
        <w:t>that</w:t>
      </w:r>
      <w:r>
        <w:rPr>
          <w:spacing w:val="-9"/>
          <w:w w:val="105"/>
          <w:sz w:val="21"/>
        </w:rPr>
        <w:t xml:space="preserve"> </w:t>
      </w:r>
      <w:r>
        <w:rPr>
          <w:w w:val="105"/>
          <w:sz w:val="21"/>
        </w:rPr>
        <w:t>there</w:t>
      </w:r>
      <w:r>
        <w:rPr>
          <w:spacing w:val="-8"/>
          <w:w w:val="105"/>
          <w:sz w:val="21"/>
        </w:rPr>
        <w:t xml:space="preserve"> </w:t>
      </w:r>
      <w:r>
        <w:rPr>
          <w:w w:val="105"/>
          <w:sz w:val="21"/>
        </w:rPr>
        <w:t>is</w:t>
      </w:r>
      <w:r>
        <w:rPr>
          <w:spacing w:val="-9"/>
          <w:w w:val="105"/>
          <w:sz w:val="21"/>
        </w:rPr>
        <w:t xml:space="preserve"> </w:t>
      </w:r>
      <w:r>
        <w:rPr>
          <w:w w:val="105"/>
          <w:sz w:val="21"/>
        </w:rPr>
        <w:t>a</w:t>
      </w:r>
      <w:r>
        <w:rPr>
          <w:spacing w:val="-8"/>
          <w:w w:val="105"/>
          <w:sz w:val="21"/>
        </w:rPr>
        <w:t xml:space="preserve"> </w:t>
      </w:r>
      <w:r>
        <w:rPr>
          <w:spacing w:val="-3"/>
          <w:w w:val="105"/>
          <w:sz w:val="21"/>
        </w:rPr>
        <w:t>consistent</w:t>
      </w:r>
      <w:r>
        <w:rPr>
          <w:spacing w:val="-9"/>
          <w:w w:val="105"/>
          <w:sz w:val="21"/>
        </w:rPr>
        <w:t xml:space="preserve"> </w:t>
      </w:r>
      <w:r>
        <w:rPr>
          <w:w w:val="105"/>
          <w:sz w:val="21"/>
        </w:rPr>
        <w:t>approach</w:t>
      </w:r>
      <w:r>
        <w:rPr>
          <w:spacing w:val="-8"/>
          <w:w w:val="105"/>
          <w:sz w:val="21"/>
        </w:rPr>
        <w:t xml:space="preserve"> </w:t>
      </w:r>
      <w:r>
        <w:rPr>
          <w:spacing w:val="-3"/>
          <w:w w:val="105"/>
          <w:sz w:val="21"/>
        </w:rPr>
        <w:t>to</w:t>
      </w:r>
      <w:r>
        <w:rPr>
          <w:spacing w:val="-9"/>
          <w:w w:val="105"/>
          <w:sz w:val="21"/>
        </w:rPr>
        <w:t xml:space="preserve"> </w:t>
      </w:r>
      <w:r>
        <w:rPr>
          <w:w w:val="105"/>
          <w:sz w:val="21"/>
        </w:rPr>
        <w:t>the</w:t>
      </w:r>
      <w:r>
        <w:rPr>
          <w:spacing w:val="-8"/>
          <w:w w:val="105"/>
          <w:sz w:val="21"/>
        </w:rPr>
        <w:t xml:space="preserve"> </w:t>
      </w:r>
      <w:r>
        <w:rPr>
          <w:w w:val="105"/>
          <w:sz w:val="21"/>
        </w:rPr>
        <w:t>issue</w:t>
      </w:r>
      <w:r>
        <w:rPr>
          <w:spacing w:val="-9"/>
          <w:w w:val="105"/>
          <w:sz w:val="21"/>
        </w:rPr>
        <w:t xml:space="preserve"> </w:t>
      </w:r>
      <w:r>
        <w:rPr>
          <w:w w:val="105"/>
          <w:sz w:val="21"/>
        </w:rPr>
        <w:t>of</w:t>
      </w:r>
      <w:r>
        <w:rPr>
          <w:spacing w:val="-8"/>
          <w:w w:val="105"/>
          <w:sz w:val="21"/>
        </w:rPr>
        <w:t xml:space="preserve"> </w:t>
      </w:r>
      <w:r>
        <w:rPr>
          <w:w w:val="105"/>
          <w:sz w:val="21"/>
        </w:rPr>
        <w:t>mental</w:t>
      </w:r>
      <w:r>
        <w:rPr>
          <w:spacing w:val="-9"/>
          <w:w w:val="105"/>
          <w:sz w:val="21"/>
        </w:rPr>
        <w:t xml:space="preserve"> </w:t>
      </w:r>
      <w:r>
        <w:rPr>
          <w:spacing w:val="-3"/>
          <w:w w:val="105"/>
          <w:sz w:val="21"/>
        </w:rPr>
        <w:t xml:space="preserve">impairment </w:t>
      </w:r>
      <w:r>
        <w:rPr>
          <w:w w:val="105"/>
          <w:sz w:val="21"/>
        </w:rPr>
        <w:t xml:space="preserve">in Victorian </w:t>
      </w:r>
      <w:r>
        <w:rPr>
          <w:spacing w:val="-3"/>
          <w:w w:val="105"/>
          <w:sz w:val="21"/>
        </w:rPr>
        <w:t xml:space="preserve">legislation. </w:t>
      </w:r>
      <w:r>
        <w:rPr>
          <w:w w:val="105"/>
          <w:sz w:val="21"/>
        </w:rPr>
        <w:t xml:space="preserve">Under the </w:t>
      </w:r>
      <w:r>
        <w:rPr>
          <w:i/>
          <w:spacing w:val="-4"/>
          <w:w w:val="105"/>
          <w:sz w:val="21"/>
        </w:rPr>
        <w:t xml:space="preserve">Confiscation </w:t>
      </w:r>
      <w:r>
        <w:rPr>
          <w:i/>
          <w:w w:val="105"/>
          <w:sz w:val="21"/>
        </w:rPr>
        <w:t xml:space="preserve">Act </w:t>
      </w:r>
      <w:r>
        <w:rPr>
          <w:i/>
          <w:spacing w:val="-8"/>
          <w:w w:val="105"/>
          <w:sz w:val="21"/>
        </w:rPr>
        <w:t xml:space="preserve">1997 </w:t>
      </w:r>
      <w:r>
        <w:rPr>
          <w:w w:val="105"/>
          <w:sz w:val="21"/>
        </w:rPr>
        <w:t xml:space="preserve">(Vic), a </w:t>
      </w:r>
      <w:r>
        <w:rPr>
          <w:spacing w:val="-3"/>
          <w:w w:val="105"/>
          <w:sz w:val="21"/>
        </w:rPr>
        <w:t xml:space="preserve">forfeiture </w:t>
      </w:r>
      <w:r>
        <w:rPr>
          <w:w w:val="105"/>
          <w:sz w:val="21"/>
        </w:rPr>
        <w:t xml:space="preserve">order </w:t>
      </w:r>
      <w:r>
        <w:rPr>
          <w:spacing w:val="-3"/>
          <w:w w:val="105"/>
          <w:sz w:val="21"/>
        </w:rPr>
        <w:t xml:space="preserve">to relinquish tainted </w:t>
      </w:r>
      <w:r>
        <w:rPr>
          <w:w w:val="105"/>
          <w:sz w:val="21"/>
        </w:rPr>
        <w:t xml:space="preserve">property </w:t>
      </w:r>
      <w:r>
        <w:rPr>
          <w:spacing w:val="-3"/>
          <w:w w:val="105"/>
          <w:sz w:val="21"/>
        </w:rPr>
        <w:t xml:space="preserve">cannot </w:t>
      </w:r>
      <w:r>
        <w:rPr>
          <w:w w:val="105"/>
          <w:sz w:val="21"/>
        </w:rPr>
        <w:t xml:space="preserve">be </w:t>
      </w:r>
      <w:r>
        <w:rPr>
          <w:spacing w:val="-3"/>
          <w:w w:val="105"/>
          <w:sz w:val="21"/>
        </w:rPr>
        <w:t xml:space="preserve">sought against </w:t>
      </w:r>
      <w:r>
        <w:rPr>
          <w:w w:val="105"/>
          <w:sz w:val="21"/>
        </w:rPr>
        <w:t xml:space="preserve">someone </w:t>
      </w:r>
      <w:r>
        <w:rPr>
          <w:spacing w:val="-3"/>
          <w:w w:val="105"/>
          <w:sz w:val="21"/>
        </w:rPr>
        <w:t xml:space="preserve">found </w:t>
      </w:r>
      <w:r>
        <w:rPr>
          <w:spacing w:val="-2"/>
          <w:w w:val="105"/>
          <w:sz w:val="21"/>
        </w:rPr>
        <w:t xml:space="preserve">not </w:t>
      </w:r>
      <w:r>
        <w:rPr>
          <w:w w:val="105"/>
          <w:sz w:val="21"/>
        </w:rPr>
        <w:t>guilty by reason of mental</w:t>
      </w:r>
      <w:r>
        <w:rPr>
          <w:spacing w:val="10"/>
          <w:w w:val="105"/>
          <w:sz w:val="21"/>
        </w:rPr>
        <w:t xml:space="preserve"> </w:t>
      </w:r>
      <w:r>
        <w:rPr>
          <w:spacing w:val="-4"/>
          <w:w w:val="105"/>
          <w:sz w:val="21"/>
        </w:rPr>
        <w:t>impairment.</w:t>
      </w:r>
      <w:r>
        <w:rPr>
          <w:spacing w:val="-4"/>
          <w:w w:val="105"/>
          <w:position w:val="7"/>
          <w:sz w:val="12"/>
        </w:rPr>
        <w:t>129</w:t>
      </w:r>
    </w:p>
    <w:p w14:paraId="0E574E84" w14:textId="77777777" w:rsidR="00622C04" w:rsidRDefault="006D16CC">
      <w:pPr>
        <w:pStyle w:val="ListParagraph"/>
        <w:numPr>
          <w:ilvl w:val="1"/>
          <w:numId w:val="55"/>
        </w:numPr>
        <w:tabs>
          <w:tab w:val="left" w:pos="2381"/>
          <w:tab w:val="left" w:pos="2382"/>
        </w:tabs>
        <w:spacing w:before="125" w:line="242" w:lineRule="auto"/>
        <w:ind w:right="1708"/>
        <w:rPr>
          <w:sz w:val="21"/>
        </w:rPr>
      </w:pPr>
      <w:r>
        <w:rPr>
          <w:w w:val="105"/>
          <w:sz w:val="21"/>
        </w:rPr>
        <w:t xml:space="preserve">The </w:t>
      </w:r>
      <w:r>
        <w:rPr>
          <w:spacing w:val="-3"/>
          <w:w w:val="105"/>
          <w:sz w:val="21"/>
        </w:rPr>
        <w:t xml:space="preserve">Commission shares </w:t>
      </w:r>
      <w:r>
        <w:rPr>
          <w:w w:val="105"/>
          <w:sz w:val="21"/>
        </w:rPr>
        <w:t xml:space="preserve">the view of the Law </w:t>
      </w:r>
      <w:r>
        <w:rPr>
          <w:spacing w:val="-3"/>
          <w:w w:val="105"/>
          <w:sz w:val="21"/>
        </w:rPr>
        <w:t xml:space="preserve">Institute </w:t>
      </w:r>
      <w:r>
        <w:rPr>
          <w:w w:val="105"/>
          <w:sz w:val="21"/>
        </w:rPr>
        <w:t xml:space="preserve">of Victoria, </w:t>
      </w:r>
      <w:r>
        <w:rPr>
          <w:spacing w:val="-3"/>
          <w:w w:val="105"/>
          <w:sz w:val="21"/>
        </w:rPr>
        <w:t xml:space="preserve">that retaining </w:t>
      </w:r>
      <w:r>
        <w:rPr>
          <w:w w:val="105"/>
          <w:sz w:val="21"/>
        </w:rPr>
        <w:t xml:space="preserve">the </w:t>
      </w:r>
      <w:r>
        <w:rPr>
          <w:spacing w:val="-3"/>
          <w:w w:val="105"/>
          <w:sz w:val="21"/>
        </w:rPr>
        <w:t xml:space="preserve">exception </w:t>
      </w:r>
      <w:r>
        <w:rPr>
          <w:w w:val="105"/>
          <w:sz w:val="21"/>
        </w:rPr>
        <w:t xml:space="preserve">also supports the underlying </w:t>
      </w:r>
      <w:r>
        <w:rPr>
          <w:spacing w:val="-3"/>
          <w:w w:val="105"/>
          <w:sz w:val="21"/>
        </w:rPr>
        <w:t xml:space="preserve">public </w:t>
      </w:r>
      <w:r>
        <w:rPr>
          <w:w w:val="105"/>
          <w:sz w:val="21"/>
        </w:rPr>
        <w:t xml:space="preserve">policy </w:t>
      </w:r>
      <w:r>
        <w:rPr>
          <w:spacing w:val="-3"/>
          <w:w w:val="105"/>
          <w:sz w:val="21"/>
        </w:rPr>
        <w:t xml:space="preserve">rationale </w:t>
      </w:r>
      <w:r>
        <w:rPr>
          <w:w w:val="105"/>
          <w:sz w:val="21"/>
        </w:rPr>
        <w:t xml:space="preserve">of the CMIA </w:t>
      </w:r>
      <w:r>
        <w:rPr>
          <w:spacing w:val="-3"/>
          <w:w w:val="105"/>
          <w:sz w:val="21"/>
        </w:rPr>
        <w:t xml:space="preserve">that </w:t>
      </w:r>
      <w:r>
        <w:rPr>
          <w:w w:val="105"/>
          <w:sz w:val="21"/>
        </w:rPr>
        <w:t xml:space="preserve">seeks </w:t>
      </w:r>
      <w:r>
        <w:rPr>
          <w:spacing w:val="-3"/>
          <w:w w:val="105"/>
          <w:sz w:val="21"/>
        </w:rPr>
        <w:t xml:space="preserve">to achieve </w:t>
      </w:r>
      <w:r>
        <w:rPr>
          <w:w w:val="105"/>
          <w:sz w:val="21"/>
        </w:rPr>
        <w:t xml:space="preserve">a therapeutic </w:t>
      </w:r>
      <w:r>
        <w:rPr>
          <w:spacing w:val="-3"/>
          <w:w w:val="105"/>
          <w:sz w:val="21"/>
        </w:rPr>
        <w:t xml:space="preserve">aim </w:t>
      </w:r>
      <w:r>
        <w:rPr>
          <w:w w:val="105"/>
          <w:sz w:val="21"/>
        </w:rPr>
        <w:t xml:space="preserve">by </w:t>
      </w:r>
      <w:r>
        <w:rPr>
          <w:spacing w:val="-3"/>
          <w:w w:val="105"/>
          <w:sz w:val="21"/>
        </w:rPr>
        <w:t xml:space="preserve">promoting </w:t>
      </w:r>
      <w:r>
        <w:rPr>
          <w:w w:val="105"/>
          <w:sz w:val="21"/>
        </w:rPr>
        <w:t xml:space="preserve">an </w:t>
      </w:r>
      <w:r>
        <w:rPr>
          <w:spacing w:val="-3"/>
          <w:w w:val="105"/>
          <w:sz w:val="21"/>
        </w:rPr>
        <w:t xml:space="preserve">increased </w:t>
      </w:r>
      <w:r>
        <w:rPr>
          <w:w w:val="105"/>
          <w:sz w:val="21"/>
        </w:rPr>
        <w:t xml:space="preserve">understanding and </w:t>
      </w:r>
      <w:r>
        <w:rPr>
          <w:spacing w:val="-3"/>
          <w:w w:val="105"/>
          <w:sz w:val="21"/>
        </w:rPr>
        <w:t xml:space="preserve">tolerance </w:t>
      </w:r>
      <w:r>
        <w:rPr>
          <w:w w:val="105"/>
          <w:sz w:val="21"/>
        </w:rPr>
        <w:t xml:space="preserve">of mental </w:t>
      </w:r>
      <w:r>
        <w:rPr>
          <w:spacing w:val="-3"/>
          <w:w w:val="105"/>
          <w:sz w:val="21"/>
        </w:rPr>
        <w:t xml:space="preserve">illness that </w:t>
      </w:r>
      <w:r>
        <w:rPr>
          <w:w w:val="105"/>
          <w:sz w:val="21"/>
        </w:rPr>
        <w:t xml:space="preserve">can give rise </w:t>
      </w:r>
      <w:r>
        <w:rPr>
          <w:spacing w:val="-3"/>
          <w:w w:val="105"/>
          <w:sz w:val="21"/>
        </w:rPr>
        <w:t xml:space="preserve">to </w:t>
      </w:r>
      <w:r>
        <w:rPr>
          <w:w w:val="105"/>
          <w:sz w:val="21"/>
        </w:rPr>
        <w:t xml:space="preserve">a mental </w:t>
      </w:r>
      <w:r>
        <w:rPr>
          <w:spacing w:val="-4"/>
          <w:w w:val="105"/>
          <w:sz w:val="21"/>
        </w:rPr>
        <w:t>impairment.</w:t>
      </w:r>
      <w:r>
        <w:rPr>
          <w:spacing w:val="-4"/>
          <w:w w:val="105"/>
          <w:position w:val="7"/>
          <w:sz w:val="12"/>
        </w:rPr>
        <w:t xml:space="preserve">130 </w:t>
      </w:r>
      <w:r>
        <w:rPr>
          <w:w w:val="105"/>
          <w:sz w:val="21"/>
        </w:rPr>
        <w:t xml:space="preserve">Exempting persons </w:t>
      </w:r>
      <w:r>
        <w:rPr>
          <w:spacing w:val="-3"/>
          <w:w w:val="105"/>
          <w:sz w:val="21"/>
        </w:rPr>
        <w:t xml:space="preserve">found </w:t>
      </w:r>
      <w:r>
        <w:rPr>
          <w:spacing w:val="-2"/>
          <w:w w:val="105"/>
          <w:sz w:val="21"/>
        </w:rPr>
        <w:t xml:space="preserve">not </w:t>
      </w:r>
      <w:r>
        <w:rPr>
          <w:w w:val="105"/>
          <w:sz w:val="21"/>
        </w:rPr>
        <w:t>guilt</w:t>
      </w:r>
      <w:r>
        <w:rPr>
          <w:w w:val="105"/>
          <w:sz w:val="21"/>
        </w:rPr>
        <w:t>y</w:t>
      </w:r>
      <w:r>
        <w:rPr>
          <w:spacing w:val="-7"/>
          <w:w w:val="105"/>
          <w:sz w:val="21"/>
        </w:rPr>
        <w:t xml:space="preserve"> </w:t>
      </w:r>
      <w:r>
        <w:rPr>
          <w:w w:val="105"/>
          <w:sz w:val="21"/>
        </w:rPr>
        <w:t>of</w:t>
      </w:r>
      <w:r>
        <w:rPr>
          <w:spacing w:val="-6"/>
          <w:w w:val="105"/>
          <w:sz w:val="21"/>
        </w:rPr>
        <w:t xml:space="preserve"> </w:t>
      </w:r>
      <w:r>
        <w:rPr>
          <w:w w:val="105"/>
          <w:sz w:val="21"/>
        </w:rPr>
        <w:t>an</w:t>
      </w:r>
      <w:r>
        <w:rPr>
          <w:spacing w:val="-7"/>
          <w:w w:val="105"/>
          <w:sz w:val="21"/>
        </w:rPr>
        <w:t xml:space="preserve"> </w:t>
      </w:r>
      <w:r>
        <w:rPr>
          <w:w w:val="105"/>
          <w:sz w:val="21"/>
        </w:rPr>
        <w:t>unlawful</w:t>
      </w:r>
      <w:r>
        <w:rPr>
          <w:spacing w:val="-6"/>
          <w:w w:val="105"/>
          <w:sz w:val="21"/>
        </w:rPr>
        <w:t xml:space="preserve"> </w:t>
      </w:r>
      <w:r>
        <w:rPr>
          <w:spacing w:val="-3"/>
          <w:w w:val="105"/>
          <w:sz w:val="21"/>
        </w:rPr>
        <w:t>killing</w:t>
      </w:r>
      <w:r>
        <w:rPr>
          <w:spacing w:val="-6"/>
          <w:w w:val="105"/>
          <w:sz w:val="21"/>
        </w:rPr>
        <w:t xml:space="preserve"> </w:t>
      </w:r>
      <w:r>
        <w:rPr>
          <w:w w:val="105"/>
          <w:sz w:val="21"/>
        </w:rPr>
        <w:t>by</w:t>
      </w:r>
      <w:r>
        <w:rPr>
          <w:spacing w:val="-7"/>
          <w:w w:val="105"/>
          <w:sz w:val="21"/>
        </w:rPr>
        <w:t xml:space="preserve"> </w:t>
      </w:r>
      <w:r>
        <w:rPr>
          <w:w w:val="105"/>
          <w:sz w:val="21"/>
        </w:rPr>
        <w:t>reason</w:t>
      </w:r>
      <w:r>
        <w:rPr>
          <w:spacing w:val="-6"/>
          <w:w w:val="105"/>
          <w:sz w:val="21"/>
        </w:rPr>
        <w:t xml:space="preserve"> </w:t>
      </w:r>
      <w:r>
        <w:rPr>
          <w:w w:val="105"/>
          <w:sz w:val="21"/>
        </w:rPr>
        <w:t>of</w:t>
      </w:r>
      <w:r>
        <w:rPr>
          <w:spacing w:val="-6"/>
          <w:w w:val="105"/>
          <w:sz w:val="21"/>
        </w:rPr>
        <w:t xml:space="preserve"> </w:t>
      </w:r>
      <w:r>
        <w:rPr>
          <w:w w:val="105"/>
          <w:sz w:val="21"/>
        </w:rPr>
        <w:t>their</w:t>
      </w:r>
      <w:r>
        <w:rPr>
          <w:spacing w:val="-7"/>
          <w:w w:val="105"/>
          <w:sz w:val="21"/>
        </w:rPr>
        <w:t xml:space="preserve"> </w:t>
      </w:r>
      <w:r>
        <w:rPr>
          <w:w w:val="105"/>
          <w:sz w:val="21"/>
        </w:rPr>
        <w:t>mental</w:t>
      </w:r>
      <w:r>
        <w:rPr>
          <w:spacing w:val="-6"/>
          <w:w w:val="105"/>
          <w:sz w:val="21"/>
        </w:rPr>
        <w:t xml:space="preserve"> </w:t>
      </w:r>
      <w:r>
        <w:rPr>
          <w:spacing w:val="-3"/>
          <w:w w:val="105"/>
          <w:sz w:val="21"/>
        </w:rPr>
        <w:t>impairment</w:t>
      </w:r>
      <w:r>
        <w:rPr>
          <w:spacing w:val="-7"/>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spacing w:val="-3"/>
          <w:w w:val="105"/>
          <w:sz w:val="21"/>
        </w:rPr>
        <w:t>forfeiture</w:t>
      </w:r>
      <w:r>
        <w:rPr>
          <w:spacing w:val="-7"/>
          <w:w w:val="105"/>
          <w:sz w:val="21"/>
        </w:rPr>
        <w:t xml:space="preserve"> </w:t>
      </w:r>
      <w:r>
        <w:rPr>
          <w:spacing w:val="-3"/>
          <w:w w:val="105"/>
          <w:sz w:val="21"/>
        </w:rPr>
        <w:t xml:space="preserve">rule </w:t>
      </w:r>
      <w:r>
        <w:rPr>
          <w:w w:val="105"/>
          <w:sz w:val="21"/>
        </w:rPr>
        <w:t xml:space="preserve">is </w:t>
      </w:r>
      <w:r>
        <w:rPr>
          <w:spacing w:val="-3"/>
          <w:w w:val="105"/>
          <w:sz w:val="21"/>
        </w:rPr>
        <w:t xml:space="preserve">consistent </w:t>
      </w:r>
      <w:r>
        <w:rPr>
          <w:w w:val="105"/>
          <w:sz w:val="21"/>
        </w:rPr>
        <w:t>with this policy</w:t>
      </w:r>
      <w:r>
        <w:rPr>
          <w:spacing w:val="27"/>
          <w:w w:val="105"/>
          <w:sz w:val="21"/>
        </w:rPr>
        <w:t xml:space="preserve"> </w:t>
      </w:r>
      <w:r>
        <w:rPr>
          <w:spacing w:val="-3"/>
          <w:w w:val="105"/>
          <w:sz w:val="21"/>
        </w:rPr>
        <w:t>aim.</w:t>
      </w:r>
    </w:p>
    <w:p w14:paraId="466BDF4A" w14:textId="77777777" w:rsidR="00622C04" w:rsidRDefault="006D16CC">
      <w:pPr>
        <w:pStyle w:val="ListParagraph"/>
        <w:numPr>
          <w:ilvl w:val="1"/>
          <w:numId w:val="55"/>
        </w:numPr>
        <w:tabs>
          <w:tab w:val="left" w:pos="2380"/>
          <w:tab w:val="left" w:pos="2381"/>
        </w:tabs>
        <w:spacing w:before="126" w:line="242" w:lineRule="auto"/>
        <w:ind w:left="2380" w:right="1590" w:hanging="793"/>
        <w:rPr>
          <w:sz w:val="21"/>
        </w:rPr>
      </w:pPr>
      <w:r>
        <w:rPr>
          <w:sz w:val="21"/>
        </w:rPr>
        <w:t xml:space="preserve">Given these </w:t>
      </w:r>
      <w:r>
        <w:rPr>
          <w:spacing w:val="-3"/>
          <w:sz w:val="21"/>
        </w:rPr>
        <w:t xml:space="preserve">reasons, </w:t>
      </w:r>
      <w:r>
        <w:rPr>
          <w:sz w:val="21"/>
        </w:rPr>
        <w:t xml:space="preserve">the </w:t>
      </w:r>
      <w:r>
        <w:rPr>
          <w:spacing w:val="-3"/>
          <w:sz w:val="21"/>
        </w:rPr>
        <w:t xml:space="preserve">Commission </w:t>
      </w:r>
      <w:r>
        <w:rPr>
          <w:sz w:val="21"/>
        </w:rPr>
        <w:t xml:space="preserve">sees little benefit in extending the application of the </w:t>
      </w:r>
      <w:r>
        <w:rPr>
          <w:spacing w:val="-3"/>
          <w:sz w:val="21"/>
        </w:rPr>
        <w:t xml:space="preserve">forfeiture </w:t>
      </w:r>
      <w:r>
        <w:rPr>
          <w:sz w:val="21"/>
        </w:rPr>
        <w:t xml:space="preserve">rule </w:t>
      </w:r>
      <w:r>
        <w:rPr>
          <w:spacing w:val="-3"/>
          <w:sz w:val="21"/>
        </w:rPr>
        <w:t xml:space="preserve">to </w:t>
      </w:r>
      <w:r>
        <w:rPr>
          <w:sz w:val="21"/>
        </w:rPr>
        <w:t xml:space="preserve">persons </w:t>
      </w:r>
      <w:r>
        <w:rPr>
          <w:spacing w:val="-3"/>
          <w:sz w:val="21"/>
        </w:rPr>
        <w:t xml:space="preserve">found </w:t>
      </w:r>
      <w:r>
        <w:rPr>
          <w:spacing w:val="-2"/>
          <w:sz w:val="21"/>
        </w:rPr>
        <w:t xml:space="preserve">not </w:t>
      </w:r>
      <w:r>
        <w:rPr>
          <w:sz w:val="21"/>
        </w:rPr>
        <w:t xml:space="preserve">guilty by reason of mental </w:t>
      </w:r>
      <w:r>
        <w:rPr>
          <w:spacing w:val="-3"/>
          <w:sz w:val="21"/>
        </w:rPr>
        <w:t xml:space="preserve">impairment. </w:t>
      </w:r>
      <w:r>
        <w:rPr>
          <w:sz w:val="21"/>
        </w:rPr>
        <w:t xml:space="preserve">The existing </w:t>
      </w:r>
      <w:r>
        <w:rPr>
          <w:spacing w:val="-3"/>
          <w:sz w:val="21"/>
        </w:rPr>
        <w:t xml:space="preserve">exception </w:t>
      </w:r>
      <w:r>
        <w:rPr>
          <w:sz w:val="21"/>
        </w:rPr>
        <w:t xml:space="preserve">should </w:t>
      </w:r>
      <w:r>
        <w:rPr>
          <w:spacing w:val="-3"/>
          <w:sz w:val="21"/>
        </w:rPr>
        <w:t>therefore continue to</w:t>
      </w:r>
      <w:r>
        <w:rPr>
          <w:spacing w:val="12"/>
          <w:sz w:val="21"/>
        </w:rPr>
        <w:t xml:space="preserve"> </w:t>
      </w:r>
      <w:r>
        <w:rPr>
          <w:spacing w:val="-4"/>
          <w:sz w:val="21"/>
        </w:rPr>
        <w:t>apply.</w:t>
      </w:r>
    </w:p>
    <w:p w14:paraId="336202B5" w14:textId="77777777" w:rsidR="00622C04" w:rsidRDefault="006D16CC">
      <w:pPr>
        <w:pStyle w:val="BodyText"/>
        <w:spacing w:before="9"/>
        <w:rPr>
          <w:sz w:val="15"/>
        </w:rPr>
      </w:pPr>
      <w:r>
        <w:pict w14:anchorId="45D70B01">
          <v:group id="_x0000_s1248" style="position:absolute;margin-left:62.35pt;margin-top:11.6pt;width:479.1pt;height:83.4pt;z-index:251575296;mso-wrap-distance-left:0;mso-wrap-distance-right:0;mso-position-horizontal-relative:page" coordorigin="1247,232" coordsize="9582,1668">
            <v:rect id="_x0000_s1253" style="position:absolute;left:1587;top:232;width:8731;height:1668" fillcolor="#fdebea" stroked="f"/>
            <v:line id="_x0000_s1252" style="position:absolute" from="1247,979" to="10828,979" strokecolor="white" strokeweight="2.5pt"/>
            <v:shape id="_x0000_s1251" type="#_x0000_t202" style="position:absolute;left:2381;top:1215;width:7655;height:509" filled="f" stroked="f">
              <v:textbox inset="0,0,0,0">
                <w:txbxContent>
                  <w:p w14:paraId="7399F6FC" w14:textId="77777777" w:rsidR="00622C04" w:rsidRDefault="006D16CC">
                    <w:pPr>
                      <w:spacing w:line="242" w:lineRule="auto"/>
                      <w:rPr>
                        <w:sz w:val="21"/>
                      </w:rPr>
                    </w:pPr>
                    <w:r>
                      <w:rPr>
                        <w:w w:val="115"/>
                        <w:sz w:val="21"/>
                      </w:rPr>
                      <w:t>The</w:t>
                    </w:r>
                    <w:r>
                      <w:rPr>
                        <w:spacing w:val="-5"/>
                        <w:w w:val="115"/>
                        <w:sz w:val="21"/>
                      </w:rPr>
                      <w:t xml:space="preserve"> </w:t>
                    </w:r>
                    <w:r>
                      <w:rPr>
                        <w:w w:val="115"/>
                        <w:sz w:val="21"/>
                      </w:rPr>
                      <w:t>existing</w:t>
                    </w:r>
                    <w:r>
                      <w:rPr>
                        <w:spacing w:val="-5"/>
                        <w:w w:val="115"/>
                        <w:sz w:val="21"/>
                      </w:rPr>
                      <w:t xml:space="preserve"> </w:t>
                    </w:r>
                    <w:r>
                      <w:rPr>
                        <w:w w:val="115"/>
                        <w:sz w:val="21"/>
                      </w:rPr>
                      <w:t>exception</w:t>
                    </w:r>
                    <w:r>
                      <w:rPr>
                        <w:spacing w:val="-6"/>
                        <w:w w:val="115"/>
                        <w:sz w:val="21"/>
                      </w:rPr>
                      <w:t xml:space="preserve"> </w:t>
                    </w:r>
                    <w:r>
                      <w:rPr>
                        <w:w w:val="115"/>
                        <w:sz w:val="21"/>
                      </w:rPr>
                      <w:t>to</w:t>
                    </w:r>
                    <w:r>
                      <w:rPr>
                        <w:spacing w:val="-5"/>
                        <w:w w:val="115"/>
                        <w:sz w:val="21"/>
                      </w:rPr>
                      <w:t xml:space="preserve"> </w:t>
                    </w:r>
                    <w:r>
                      <w:rPr>
                        <w:w w:val="115"/>
                        <w:sz w:val="21"/>
                      </w:rPr>
                      <w:t>the</w:t>
                    </w:r>
                    <w:r>
                      <w:rPr>
                        <w:spacing w:val="-5"/>
                        <w:w w:val="115"/>
                        <w:sz w:val="21"/>
                      </w:rPr>
                      <w:t xml:space="preserve"> </w:t>
                    </w:r>
                    <w:r>
                      <w:rPr>
                        <w:w w:val="115"/>
                        <w:sz w:val="21"/>
                      </w:rPr>
                      <w:t>common</w:t>
                    </w:r>
                    <w:r>
                      <w:rPr>
                        <w:spacing w:val="-5"/>
                        <w:w w:val="115"/>
                        <w:sz w:val="21"/>
                      </w:rPr>
                      <w:t xml:space="preserve"> </w:t>
                    </w:r>
                    <w:r>
                      <w:rPr>
                        <w:w w:val="115"/>
                        <w:sz w:val="21"/>
                      </w:rPr>
                      <w:t>law</w:t>
                    </w:r>
                    <w:r>
                      <w:rPr>
                        <w:spacing w:val="-5"/>
                        <w:w w:val="115"/>
                        <w:sz w:val="21"/>
                      </w:rPr>
                      <w:t xml:space="preserve"> </w:t>
                    </w:r>
                    <w:r>
                      <w:rPr>
                        <w:w w:val="115"/>
                        <w:sz w:val="21"/>
                      </w:rPr>
                      <w:t>rule</w:t>
                    </w:r>
                    <w:r>
                      <w:rPr>
                        <w:spacing w:val="-5"/>
                        <w:w w:val="115"/>
                        <w:sz w:val="21"/>
                      </w:rPr>
                      <w:t xml:space="preserve"> </w:t>
                    </w:r>
                    <w:r>
                      <w:rPr>
                        <w:w w:val="115"/>
                        <w:sz w:val="21"/>
                      </w:rPr>
                      <w:t>of</w:t>
                    </w:r>
                    <w:r>
                      <w:rPr>
                        <w:spacing w:val="-5"/>
                        <w:w w:val="115"/>
                        <w:sz w:val="21"/>
                      </w:rPr>
                      <w:t xml:space="preserve"> </w:t>
                    </w:r>
                    <w:r>
                      <w:rPr>
                        <w:w w:val="115"/>
                        <w:sz w:val="21"/>
                      </w:rPr>
                      <w:t>forfeiture</w:t>
                    </w:r>
                    <w:r>
                      <w:rPr>
                        <w:spacing w:val="-5"/>
                        <w:w w:val="115"/>
                        <w:sz w:val="21"/>
                      </w:rPr>
                      <w:t xml:space="preserve"> </w:t>
                    </w:r>
                    <w:r>
                      <w:rPr>
                        <w:w w:val="115"/>
                        <w:sz w:val="21"/>
                      </w:rPr>
                      <w:t>for</w:t>
                    </w:r>
                    <w:r>
                      <w:rPr>
                        <w:spacing w:val="-5"/>
                        <w:w w:val="115"/>
                        <w:sz w:val="21"/>
                      </w:rPr>
                      <w:t xml:space="preserve"> </w:t>
                    </w:r>
                    <w:r>
                      <w:rPr>
                        <w:w w:val="115"/>
                        <w:sz w:val="21"/>
                      </w:rPr>
                      <w:t>persons</w:t>
                    </w:r>
                    <w:r>
                      <w:rPr>
                        <w:spacing w:val="-5"/>
                        <w:w w:val="115"/>
                        <w:sz w:val="21"/>
                      </w:rPr>
                      <w:t xml:space="preserve"> </w:t>
                    </w:r>
                    <w:r>
                      <w:rPr>
                        <w:w w:val="115"/>
                        <w:sz w:val="21"/>
                      </w:rPr>
                      <w:t>found not guilty by reason of mental impairment should be</w:t>
                    </w:r>
                    <w:r>
                      <w:rPr>
                        <w:spacing w:val="-8"/>
                        <w:w w:val="115"/>
                        <w:sz w:val="21"/>
                      </w:rPr>
                      <w:t xml:space="preserve"> </w:t>
                    </w:r>
                    <w:r>
                      <w:rPr>
                        <w:w w:val="115"/>
                        <w:sz w:val="21"/>
                      </w:rPr>
                      <w:t>retained.</w:t>
                    </w:r>
                  </w:p>
                </w:txbxContent>
              </v:textbox>
            </v:shape>
            <v:shape id="_x0000_s1250" type="#_x0000_t202" style="position:absolute;left:1814;top:1215;width:137;height:249" filled="f" stroked="f">
              <v:textbox inset="0,0,0,0">
                <w:txbxContent>
                  <w:p w14:paraId="7CDEC226" w14:textId="77777777" w:rsidR="00622C04" w:rsidRDefault="006D16CC">
                    <w:pPr>
                      <w:spacing w:line="249" w:lineRule="exact"/>
                      <w:rPr>
                        <w:sz w:val="21"/>
                      </w:rPr>
                    </w:pPr>
                    <w:r>
                      <w:rPr>
                        <w:w w:val="109"/>
                        <w:sz w:val="21"/>
                      </w:rPr>
                      <w:t>5</w:t>
                    </w:r>
                  </w:p>
                </w:txbxContent>
              </v:textbox>
            </v:shape>
            <v:shape id="_x0000_s1249" type="#_x0000_t202" style="position:absolute;left:1587;top:232;width:8731;height:722" fillcolor="#fdebea" stroked="f">
              <v:textbox inset="0,0,0,0">
                <w:txbxContent>
                  <w:p w14:paraId="7347B2C9"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520EB803" w14:textId="77777777" w:rsidR="00622C04" w:rsidRDefault="00622C04">
      <w:pPr>
        <w:pStyle w:val="BodyText"/>
        <w:rPr>
          <w:sz w:val="20"/>
        </w:rPr>
      </w:pPr>
    </w:p>
    <w:p w14:paraId="19B63843" w14:textId="77777777" w:rsidR="00622C04" w:rsidRDefault="00622C04">
      <w:pPr>
        <w:pStyle w:val="BodyText"/>
        <w:rPr>
          <w:sz w:val="20"/>
        </w:rPr>
      </w:pPr>
    </w:p>
    <w:p w14:paraId="7E992EC3" w14:textId="77777777" w:rsidR="00622C04" w:rsidRDefault="00622C04">
      <w:pPr>
        <w:pStyle w:val="BodyText"/>
        <w:rPr>
          <w:sz w:val="20"/>
        </w:rPr>
      </w:pPr>
    </w:p>
    <w:p w14:paraId="55A3F988" w14:textId="77777777" w:rsidR="00622C04" w:rsidRDefault="00622C04">
      <w:pPr>
        <w:pStyle w:val="BodyText"/>
        <w:rPr>
          <w:sz w:val="20"/>
        </w:rPr>
      </w:pPr>
    </w:p>
    <w:p w14:paraId="0EA8B8A4" w14:textId="77777777" w:rsidR="00622C04" w:rsidRDefault="00622C04">
      <w:pPr>
        <w:pStyle w:val="BodyText"/>
        <w:rPr>
          <w:sz w:val="20"/>
        </w:rPr>
      </w:pPr>
    </w:p>
    <w:p w14:paraId="79C02412" w14:textId="77777777" w:rsidR="00622C04" w:rsidRDefault="00622C04">
      <w:pPr>
        <w:pStyle w:val="BodyText"/>
        <w:rPr>
          <w:sz w:val="20"/>
        </w:rPr>
      </w:pPr>
    </w:p>
    <w:p w14:paraId="5B34C517" w14:textId="77777777" w:rsidR="00622C04" w:rsidRDefault="00622C04">
      <w:pPr>
        <w:pStyle w:val="BodyText"/>
        <w:rPr>
          <w:sz w:val="20"/>
        </w:rPr>
      </w:pPr>
    </w:p>
    <w:p w14:paraId="1279FB9E" w14:textId="77777777" w:rsidR="00622C04" w:rsidRDefault="00622C04">
      <w:pPr>
        <w:pStyle w:val="BodyText"/>
        <w:rPr>
          <w:sz w:val="20"/>
        </w:rPr>
      </w:pPr>
    </w:p>
    <w:p w14:paraId="6CB6A454" w14:textId="77777777" w:rsidR="00622C04" w:rsidRDefault="00622C04">
      <w:pPr>
        <w:pStyle w:val="BodyText"/>
        <w:rPr>
          <w:sz w:val="20"/>
        </w:rPr>
      </w:pPr>
    </w:p>
    <w:p w14:paraId="35CB12BE" w14:textId="77777777" w:rsidR="00622C04" w:rsidRDefault="00622C04">
      <w:pPr>
        <w:pStyle w:val="BodyText"/>
        <w:rPr>
          <w:sz w:val="20"/>
        </w:rPr>
      </w:pPr>
    </w:p>
    <w:p w14:paraId="4A9ACFF9" w14:textId="77777777" w:rsidR="00622C04" w:rsidRDefault="00622C04">
      <w:pPr>
        <w:pStyle w:val="BodyText"/>
        <w:rPr>
          <w:sz w:val="20"/>
        </w:rPr>
      </w:pPr>
    </w:p>
    <w:p w14:paraId="30297234" w14:textId="77777777" w:rsidR="00622C04" w:rsidRDefault="00622C04">
      <w:pPr>
        <w:pStyle w:val="BodyText"/>
        <w:rPr>
          <w:sz w:val="20"/>
        </w:rPr>
      </w:pPr>
    </w:p>
    <w:p w14:paraId="410EFA33" w14:textId="77777777" w:rsidR="00622C04" w:rsidRDefault="006D16CC">
      <w:pPr>
        <w:pStyle w:val="BodyText"/>
        <w:spacing w:before="8"/>
        <w:rPr>
          <w:sz w:val="29"/>
        </w:rPr>
      </w:pPr>
      <w:r>
        <w:pict w14:anchorId="65CDED98">
          <v:line id="_x0000_s1247" style="position:absolute;z-index:251576320;mso-wrap-distance-left:0;mso-wrap-distance-right:0;mso-position-horizontal-relative:page" from="79.35pt,20.55pt" to="515.9pt,20.55pt" strokecolor="#f9ceca" strokeweight="1pt">
            <w10:wrap type="topAndBottom" anchorx="page"/>
          </v:line>
        </w:pict>
      </w:r>
    </w:p>
    <w:p w14:paraId="76A1510A" w14:textId="77777777" w:rsidR="00622C04" w:rsidRDefault="00622C04">
      <w:pPr>
        <w:pStyle w:val="BodyText"/>
        <w:rPr>
          <w:sz w:val="20"/>
        </w:rPr>
      </w:pPr>
    </w:p>
    <w:p w14:paraId="25AED6A9" w14:textId="77777777" w:rsidR="00622C04" w:rsidRDefault="00622C04">
      <w:pPr>
        <w:pStyle w:val="BodyText"/>
        <w:spacing w:before="6"/>
      </w:pPr>
    </w:p>
    <w:p w14:paraId="3F6DC5C5" w14:textId="77777777" w:rsidR="00622C04" w:rsidRDefault="006D16CC">
      <w:pPr>
        <w:ind w:left="720"/>
        <w:rPr>
          <w:b/>
          <w:sz w:val="24"/>
        </w:rPr>
      </w:pPr>
      <w:r>
        <w:pict w14:anchorId="2820BDF5">
          <v:shape id="_x0000_s1246" type="#_x0000_t202" style="position:absolute;left:0;text-align:left;margin-left:77.7pt;margin-top:-19.25pt;width:435.5pt;height:31.6pt;z-index:25162854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7"/>
                    <w:gridCol w:w="8172"/>
                  </w:tblGrid>
                  <w:tr w:rsidR="00622C04" w14:paraId="5935B398" w14:textId="77777777">
                    <w:trPr>
                      <w:trHeight w:val="156"/>
                    </w:trPr>
                    <w:tc>
                      <w:tcPr>
                        <w:tcW w:w="537" w:type="dxa"/>
                      </w:tcPr>
                      <w:p w14:paraId="1C682B90" w14:textId="77777777" w:rsidR="00622C04" w:rsidRDefault="006D16CC">
                        <w:pPr>
                          <w:pStyle w:val="TableParagraph"/>
                          <w:spacing w:line="136" w:lineRule="exact"/>
                          <w:rPr>
                            <w:sz w:val="13"/>
                          </w:rPr>
                        </w:pPr>
                        <w:r>
                          <w:rPr>
                            <w:w w:val="110"/>
                            <w:sz w:val="13"/>
                          </w:rPr>
                          <w:t>127</w:t>
                        </w:r>
                      </w:p>
                    </w:tc>
                    <w:tc>
                      <w:tcPr>
                        <w:tcW w:w="8172" w:type="dxa"/>
                      </w:tcPr>
                      <w:p w14:paraId="635BF0E7" w14:textId="77777777" w:rsidR="00622C04" w:rsidRDefault="006D16CC">
                        <w:pPr>
                          <w:pStyle w:val="TableParagraph"/>
                          <w:spacing w:line="136" w:lineRule="exact"/>
                          <w:ind w:left="290"/>
                          <w:rPr>
                            <w:sz w:val="13"/>
                          </w:rPr>
                        </w:pPr>
                        <w:r>
                          <w:rPr>
                            <w:i/>
                            <w:w w:val="105"/>
                            <w:sz w:val="13"/>
                          </w:rPr>
                          <w:t xml:space="preserve">In the Estate of Hall </w:t>
                        </w:r>
                        <w:r>
                          <w:rPr>
                            <w:w w:val="105"/>
                            <w:sz w:val="13"/>
                          </w:rPr>
                          <w:t xml:space="preserve">[1914] P 1; </w:t>
                        </w:r>
                        <w:r>
                          <w:rPr>
                            <w:i/>
                            <w:w w:val="105"/>
                            <w:sz w:val="13"/>
                          </w:rPr>
                          <w:t xml:space="preserve">Re Houghton </w:t>
                        </w:r>
                        <w:r>
                          <w:rPr>
                            <w:w w:val="105"/>
                            <w:sz w:val="13"/>
                          </w:rPr>
                          <w:t xml:space="preserve">[1915] 2 Ch 173; </w:t>
                        </w:r>
                        <w:r>
                          <w:rPr>
                            <w:i/>
                            <w:w w:val="105"/>
                            <w:sz w:val="13"/>
                          </w:rPr>
                          <w:t xml:space="preserve">Re Plaister; Perpetual Trustee Company v Crawshaw </w:t>
                        </w:r>
                        <w:r>
                          <w:rPr>
                            <w:w w:val="105"/>
                            <w:sz w:val="13"/>
                          </w:rPr>
                          <w:t>(1934) 34 SR (NSW) 547.</w:t>
                        </w:r>
                      </w:p>
                    </w:tc>
                  </w:tr>
                  <w:tr w:rsidR="00622C04" w14:paraId="65489280" w14:textId="77777777">
                    <w:trPr>
                      <w:trHeight w:val="159"/>
                    </w:trPr>
                    <w:tc>
                      <w:tcPr>
                        <w:tcW w:w="537" w:type="dxa"/>
                      </w:tcPr>
                      <w:p w14:paraId="7C37BAB6" w14:textId="77777777" w:rsidR="00622C04" w:rsidRDefault="006D16CC">
                        <w:pPr>
                          <w:pStyle w:val="TableParagraph"/>
                          <w:rPr>
                            <w:sz w:val="13"/>
                          </w:rPr>
                        </w:pPr>
                        <w:r>
                          <w:rPr>
                            <w:w w:val="110"/>
                            <w:sz w:val="13"/>
                          </w:rPr>
                          <w:t>128</w:t>
                        </w:r>
                      </w:p>
                    </w:tc>
                    <w:tc>
                      <w:tcPr>
                        <w:tcW w:w="8172" w:type="dxa"/>
                      </w:tcPr>
                      <w:p w14:paraId="0102D8EC" w14:textId="77777777" w:rsidR="00622C04" w:rsidRDefault="006D16CC">
                        <w:pPr>
                          <w:pStyle w:val="TableParagraph"/>
                          <w:ind w:left="290"/>
                          <w:rPr>
                            <w:sz w:val="13"/>
                          </w:rPr>
                        </w:pPr>
                        <w:r>
                          <w:rPr>
                            <w:w w:val="105"/>
                            <w:sz w:val="13"/>
                          </w:rPr>
                          <w:t>Submission 7 (Victoria Legal Aid).</w:t>
                        </w:r>
                      </w:p>
                    </w:tc>
                  </w:tr>
                  <w:tr w:rsidR="00622C04" w14:paraId="35FABF03" w14:textId="77777777">
                    <w:trPr>
                      <w:trHeight w:val="160"/>
                    </w:trPr>
                    <w:tc>
                      <w:tcPr>
                        <w:tcW w:w="537" w:type="dxa"/>
                      </w:tcPr>
                      <w:p w14:paraId="2C291E41" w14:textId="77777777" w:rsidR="00622C04" w:rsidRDefault="006D16CC">
                        <w:pPr>
                          <w:pStyle w:val="TableParagraph"/>
                          <w:rPr>
                            <w:sz w:val="13"/>
                          </w:rPr>
                        </w:pPr>
                        <w:r>
                          <w:rPr>
                            <w:w w:val="110"/>
                            <w:sz w:val="13"/>
                          </w:rPr>
                          <w:t>129</w:t>
                        </w:r>
                      </w:p>
                    </w:tc>
                    <w:tc>
                      <w:tcPr>
                        <w:tcW w:w="8172" w:type="dxa"/>
                      </w:tcPr>
                      <w:p w14:paraId="407A7C2E" w14:textId="77777777" w:rsidR="00622C04" w:rsidRDefault="006D16CC">
                        <w:pPr>
                          <w:pStyle w:val="TableParagraph"/>
                          <w:ind w:left="290"/>
                          <w:rPr>
                            <w:sz w:val="13"/>
                          </w:rPr>
                        </w:pPr>
                        <w:r>
                          <w:rPr>
                            <w:i/>
                            <w:w w:val="105"/>
                            <w:sz w:val="13"/>
                          </w:rPr>
                          <w:t xml:space="preserve">Confiscation Act 1997 </w:t>
                        </w:r>
                        <w:r>
                          <w:rPr>
                            <w:w w:val="105"/>
                            <w:sz w:val="13"/>
                          </w:rPr>
                          <w:t>(Vic) ss 4, 32(1).</w:t>
                        </w:r>
                      </w:p>
                    </w:tc>
                  </w:tr>
                  <w:tr w:rsidR="00622C04" w14:paraId="64A01933" w14:textId="77777777">
                    <w:trPr>
                      <w:trHeight w:val="155"/>
                    </w:trPr>
                    <w:tc>
                      <w:tcPr>
                        <w:tcW w:w="537" w:type="dxa"/>
                      </w:tcPr>
                      <w:p w14:paraId="6F7EA8CF" w14:textId="77777777" w:rsidR="00622C04" w:rsidRDefault="006D16CC">
                        <w:pPr>
                          <w:pStyle w:val="TableParagraph"/>
                          <w:spacing w:line="136" w:lineRule="exact"/>
                          <w:rPr>
                            <w:sz w:val="13"/>
                          </w:rPr>
                        </w:pPr>
                        <w:r>
                          <w:rPr>
                            <w:w w:val="110"/>
                            <w:sz w:val="13"/>
                          </w:rPr>
                          <w:t>130</w:t>
                        </w:r>
                      </w:p>
                    </w:tc>
                    <w:tc>
                      <w:tcPr>
                        <w:tcW w:w="8172" w:type="dxa"/>
                      </w:tcPr>
                      <w:p w14:paraId="691EFB6B" w14:textId="77777777" w:rsidR="00622C04" w:rsidRDefault="006D16CC">
                        <w:pPr>
                          <w:pStyle w:val="TableParagraph"/>
                          <w:spacing w:line="136" w:lineRule="exact"/>
                          <w:ind w:left="290"/>
                          <w:rPr>
                            <w:sz w:val="13"/>
                          </w:rPr>
                        </w:pPr>
                        <w:r>
                          <w:rPr>
                            <w:i/>
                            <w:sz w:val="13"/>
                          </w:rPr>
                          <w:t xml:space="preserve">Re LN (No 2) </w:t>
                        </w:r>
                        <w:r>
                          <w:rPr>
                            <w:sz w:val="13"/>
                          </w:rPr>
                          <w:t>[2000] VSC 159R (19 April 2000); Submission 10 (Law Institute of Victoria).</w:t>
                        </w:r>
                      </w:p>
                    </w:tc>
                  </w:tr>
                </w:tbl>
                <w:p w14:paraId="6CF3B7DB" w14:textId="77777777" w:rsidR="00622C04" w:rsidRDefault="00622C04">
                  <w:pPr>
                    <w:pStyle w:val="BodyText"/>
                  </w:pPr>
                </w:p>
              </w:txbxContent>
            </v:textbox>
            <w10:wrap anchorx="page"/>
          </v:shape>
        </w:pict>
      </w:r>
      <w:r>
        <w:rPr>
          <w:b/>
          <w:color w:val="EC5A4F"/>
          <w:w w:val="110"/>
          <w:sz w:val="24"/>
        </w:rPr>
        <w:t>34</w:t>
      </w:r>
    </w:p>
    <w:p w14:paraId="7148EF21" w14:textId="77777777" w:rsidR="00622C04" w:rsidRDefault="00622C04">
      <w:pPr>
        <w:rPr>
          <w:sz w:val="24"/>
        </w:rPr>
        <w:sectPr w:rsidR="00622C04">
          <w:pgSz w:w="11910" w:h="16840"/>
          <w:pgMar w:top="1560" w:right="0" w:bottom="280" w:left="0" w:header="546" w:footer="0" w:gutter="0"/>
          <w:cols w:space="720"/>
        </w:sectPr>
      </w:pPr>
    </w:p>
    <w:p w14:paraId="160AB9A8" w14:textId="77777777" w:rsidR="00622C04" w:rsidRDefault="006D16CC">
      <w:pPr>
        <w:tabs>
          <w:tab w:val="left" w:pos="1417"/>
        </w:tabs>
        <w:spacing w:before="62"/>
        <w:jc w:val="right"/>
        <w:rPr>
          <w:b/>
          <w:sz w:val="48"/>
        </w:rPr>
      </w:pPr>
      <w:r>
        <w:lastRenderedPageBreak/>
        <w:pict w14:anchorId="0B241C66">
          <v:rect id="_x0000_s1245" style="position:absolute;left:0;text-align:left;margin-left:0;margin-top:0;width:595.3pt;height:841.9pt;z-index:-251601920;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4</w:t>
      </w:r>
      <w:r>
        <w:rPr>
          <w:b/>
          <w:color w:val="FFFFFF"/>
          <w:sz w:val="48"/>
          <w:shd w:val="clear" w:color="auto" w:fill="EC5A4F"/>
        </w:rPr>
        <w:tab/>
      </w:r>
    </w:p>
    <w:p w14:paraId="34810E77" w14:textId="77777777" w:rsidR="00622C04" w:rsidRDefault="00622C04">
      <w:pPr>
        <w:pStyle w:val="BodyText"/>
        <w:rPr>
          <w:b/>
          <w:sz w:val="20"/>
        </w:rPr>
      </w:pPr>
    </w:p>
    <w:p w14:paraId="5614BA0E" w14:textId="77777777" w:rsidR="00622C04" w:rsidRDefault="00622C04">
      <w:pPr>
        <w:pStyle w:val="BodyText"/>
        <w:rPr>
          <w:b/>
          <w:sz w:val="20"/>
        </w:rPr>
      </w:pPr>
    </w:p>
    <w:p w14:paraId="74328838" w14:textId="77777777" w:rsidR="00622C04" w:rsidRDefault="00622C04">
      <w:pPr>
        <w:pStyle w:val="BodyText"/>
        <w:rPr>
          <w:b/>
          <w:sz w:val="20"/>
        </w:rPr>
      </w:pPr>
    </w:p>
    <w:p w14:paraId="51A0C414" w14:textId="77777777" w:rsidR="00622C04" w:rsidRDefault="00622C04">
      <w:pPr>
        <w:pStyle w:val="BodyText"/>
        <w:rPr>
          <w:b/>
          <w:sz w:val="20"/>
        </w:rPr>
      </w:pPr>
    </w:p>
    <w:p w14:paraId="1F8F174C" w14:textId="77777777" w:rsidR="00622C04" w:rsidRDefault="00622C04">
      <w:pPr>
        <w:pStyle w:val="BodyText"/>
        <w:rPr>
          <w:b/>
          <w:sz w:val="20"/>
        </w:rPr>
      </w:pPr>
    </w:p>
    <w:p w14:paraId="4F7D84E4" w14:textId="77777777" w:rsidR="00622C04" w:rsidRDefault="00622C04">
      <w:pPr>
        <w:pStyle w:val="BodyText"/>
        <w:rPr>
          <w:b/>
          <w:sz w:val="20"/>
        </w:rPr>
      </w:pPr>
    </w:p>
    <w:p w14:paraId="1D600735" w14:textId="77777777" w:rsidR="00622C04" w:rsidRDefault="00622C04">
      <w:pPr>
        <w:pStyle w:val="BodyText"/>
        <w:rPr>
          <w:b/>
          <w:sz w:val="20"/>
        </w:rPr>
      </w:pPr>
    </w:p>
    <w:p w14:paraId="080130B5" w14:textId="77777777" w:rsidR="00622C04" w:rsidRDefault="00622C04">
      <w:pPr>
        <w:pStyle w:val="BodyText"/>
        <w:rPr>
          <w:b/>
          <w:sz w:val="20"/>
        </w:rPr>
      </w:pPr>
    </w:p>
    <w:p w14:paraId="30B648ED" w14:textId="77777777" w:rsidR="00622C04" w:rsidRDefault="00622C04">
      <w:pPr>
        <w:pStyle w:val="BodyText"/>
        <w:rPr>
          <w:b/>
          <w:sz w:val="20"/>
        </w:rPr>
      </w:pPr>
    </w:p>
    <w:p w14:paraId="5C187646" w14:textId="77777777" w:rsidR="00622C04" w:rsidRDefault="00622C04">
      <w:pPr>
        <w:pStyle w:val="BodyText"/>
        <w:spacing w:before="7"/>
        <w:rPr>
          <w:b/>
          <w:sz w:val="17"/>
        </w:rPr>
      </w:pPr>
    </w:p>
    <w:p w14:paraId="317E54E4" w14:textId="77777777" w:rsidR="00622C04" w:rsidRDefault="006D16CC">
      <w:pPr>
        <w:spacing w:before="84" w:line="1146" w:lineRule="exact"/>
        <w:ind w:left="1417"/>
        <w:rPr>
          <w:b/>
          <w:sz w:val="96"/>
        </w:rPr>
      </w:pPr>
      <w:r>
        <w:pict w14:anchorId="036237F8">
          <v:rect id="_x0000_s1244" style="position:absolute;left:0;text-align:left;margin-left:0;margin-top:5.95pt;width:460.9pt;height:52pt;z-index:-251600896;mso-position-horizontal-relative:page" stroked="f">
            <w10:wrap anchorx="page"/>
          </v:rect>
        </w:pict>
      </w:r>
      <w:r>
        <w:rPr>
          <w:b/>
          <w:color w:val="EC5A4F"/>
          <w:w w:val="110"/>
          <w:sz w:val="96"/>
        </w:rPr>
        <w:t>Judicial discretion</w:t>
      </w:r>
    </w:p>
    <w:p w14:paraId="568B7329" w14:textId="77777777" w:rsidR="00622C04" w:rsidRDefault="006D16CC">
      <w:pPr>
        <w:tabs>
          <w:tab w:val="left" w:pos="1417"/>
          <w:tab w:val="left" w:pos="10396"/>
        </w:tabs>
        <w:spacing w:before="11" w:line="230" w:lineRule="auto"/>
        <w:ind w:left="1417" w:right="1506" w:hanging="1418"/>
        <w:rPr>
          <w:b/>
          <w:sz w:val="96"/>
        </w:rPr>
      </w:pPr>
      <w:r>
        <w:pict w14:anchorId="6A09E06F">
          <v:rect id="_x0000_s1243" style="position:absolute;left:0;text-align:left;margin-left:0;margin-top:56.45pt;width:311.65pt;height:52pt;z-index:-251599872;mso-position-horizontal-relative:page" stroked="f">
            <w10:wrap anchorx="page"/>
          </v:rect>
        </w:pict>
      </w:r>
      <w:r>
        <w:rPr>
          <w:b/>
          <w:color w:val="EC5A4F"/>
          <w:w w:val="122"/>
          <w:sz w:val="96"/>
          <w:shd w:val="clear" w:color="auto" w:fill="FFFFFF"/>
        </w:rPr>
        <w:t xml:space="preserve"> </w:t>
      </w:r>
      <w:r>
        <w:rPr>
          <w:b/>
          <w:color w:val="EC5A4F"/>
          <w:sz w:val="96"/>
          <w:shd w:val="clear" w:color="auto" w:fill="FFFFFF"/>
        </w:rPr>
        <w:tab/>
      </w:r>
      <w:r>
        <w:rPr>
          <w:b/>
          <w:color w:val="EC5A4F"/>
          <w:spacing w:val="-17"/>
          <w:w w:val="115"/>
          <w:sz w:val="96"/>
          <w:shd w:val="clear" w:color="auto" w:fill="FFFFFF"/>
        </w:rPr>
        <w:t xml:space="preserve">to </w:t>
      </w:r>
      <w:r>
        <w:rPr>
          <w:b/>
          <w:color w:val="EC5A4F"/>
          <w:spacing w:val="-20"/>
          <w:w w:val="115"/>
          <w:sz w:val="96"/>
          <w:shd w:val="clear" w:color="auto" w:fill="FFFFFF"/>
        </w:rPr>
        <w:t>modify</w:t>
      </w:r>
      <w:r>
        <w:rPr>
          <w:b/>
          <w:color w:val="EC5A4F"/>
          <w:spacing w:val="-86"/>
          <w:w w:val="115"/>
          <w:sz w:val="96"/>
          <w:shd w:val="clear" w:color="auto" w:fill="FFFFFF"/>
        </w:rPr>
        <w:t xml:space="preserve"> </w:t>
      </w:r>
      <w:r>
        <w:rPr>
          <w:b/>
          <w:color w:val="EC5A4F"/>
          <w:spacing w:val="-19"/>
          <w:w w:val="115"/>
          <w:sz w:val="96"/>
          <w:shd w:val="clear" w:color="auto" w:fill="FFFFFF"/>
        </w:rPr>
        <w:t>the</w:t>
      </w:r>
      <w:r>
        <w:rPr>
          <w:b/>
          <w:color w:val="EC5A4F"/>
          <w:spacing w:val="-51"/>
          <w:w w:val="115"/>
          <w:sz w:val="96"/>
          <w:shd w:val="clear" w:color="auto" w:fill="FFFFFF"/>
        </w:rPr>
        <w:t xml:space="preserve"> </w:t>
      </w:r>
      <w:r>
        <w:rPr>
          <w:b/>
          <w:color w:val="EC5A4F"/>
          <w:spacing w:val="-16"/>
          <w:w w:val="115"/>
          <w:sz w:val="96"/>
          <w:shd w:val="clear" w:color="auto" w:fill="FFFFFF"/>
        </w:rPr>
        <w:t>effect</w:t>
      </w:r>
      <w:r>
        <w:rPr>
          <w:b/>
          <w:color w:val="EC5A4F"/>
          <w:sz w:val="96"/>
          <w:shd w:val="clear" w:color="auto" w:fill="FFFFFF"/>
        </w:rPr>
        <w:tab/>
      </w:r>
      <w:r>
        <w:rPr>
          <w:b/>
          <w:color w:val="EC5A4F"/>
          <w:sz w:val="96"/>
        </w:rPr>
        <w:t xml:space="preserve"> </w:t>
      </w:r>
      <w:r>
        <w:rPr>
          <w:b/>
          <w:color w:val="EC5A4F"/>
          <w:spacing w:val="-17"/>
          <w:w w:val="115"/>
          <w:sz w:val="96"/>
        </w:rPr>
        <w:t>of the</w:t>
      </w:r>
      <w:r>
        <w:rPr>
          <w:b/>
          <w:color w:val="EC5A4F"/>
          <w:spacing w:val="-13"/>
          <w:w w:val="115"/>
          <w:sz w:val="96"/>
        </w:rPr>
        <w:t xml:space="preserve"> </w:t>
      </w:r>
      <w:r>
        <w:rPr>
          <w:b/>
          <w:color w:val="EC5A4F"/>
          <w:spacing w:val="-29"/>
          <w:w w:val="115"/>
          <w:sz w:val="96"/>
        </w:rPr>
        <w:t>rule</w:t>
      </w:r>
    </w:p>
    <w:p w14:paraId="3ECDDEE9" w14:textId="77777777" w:rsidR="00622C04" w:rsidRDefault="00622C04">
      <w:pPr>
        <w:pStyle w:val="BodyText"/>
        <w:rPr>
          <w:b/>
          <w:sz w:val="20"/>
        </w:rPr>
      </w:pPr>
    </w:p>
    <w:p w14:paraId="7AED6383" w14:textId="77777777" w:rsidR="00622C04" w:rsidRDefault="00622C04">
      <w:pPr>
        <w:pStyle w:val="BodyText"/>
        <w:rPr>
          <w:b/>
          <w:sz w:val="20"/>
        </w:rPr>
      </w:pPr>
    </w:p>
    <w:p w14:paraId="000F94C0" w14:textId="77777777" w:rsidR="00622C04" w:rsidRDefault="00622C04">
      <w:pPr>
        <w:pStyle w:val="BodyText"/>
        <w:spacing w:before="6"/>
        <w:rPr>
          <w:b/>
          <w:sz w:val="24"/>
        </w:rPr>
      </w:pPr>
    </w:p>
    <w:p w14:paraId="70CA3C79" w14:textId="77777777" w:rsidR="00622C04" w:rsidRDefault="006D16CC">
      <w:pPr>
        <w:tabs>
          <w:tab w:val="left" w:pos="1984"/>
        </w:tabs>
        <w:spacing w:before="96"/>
        <w:ind w:left="1417"/>
        <w:rPr>
          <w:b/>
          <w:sz w:val="24"/>
        </w:rPr>
      </w:pPr>
      <w:r>
        <w:pict w14:anchorId="17F3FD22">
          <v:line id="_x0000_s1242" style="position:absolute;left:0;text-align:left;z-index:251578368;mso-wrap-distance-left:0;mso-wrap-distance-right:0;mso-position-horizontal-relative:page" from="70.85pt,22.9pt" to="96.4pt,22.9pt" strokecolor="white" strokeweight="2pt">
            <w10:wrap type="topAndBottom" anchorx="page"/>
          </v:line>
        </w:pict>
      </w:r>
      <w:r>
        <w:rPr>
          <w:b/>
          <w:w w:val="110"/>
          <w:sz w:val="24"/>
        </w:rPr>
        <w:t>36</w:t>
      </w:r>
      <w:r>
        <w:rPr>
          <w:b/>
          <w:w w:val="110"/>
          <w:sz w:val="24"/>
        </w:rPr>
        <w:tab/>
        <w:t>Introduction</w:t>
      </w:r>
    </w:p>
    <w:p w14:paraId="197EED0A" w14:textId="77777777" w:rsidR="00622C04" w:rsidRDefault="006D16CC">
      <w:pPr>
        <w:pStyle w:val="ListParagraph"/>
        <w:numPr>
          <w:ilvl w:val="0"/>
          <w:numId w:val="33"/>
        </w:numPr>
        <w:tabs>
          <w:tab w:val="left" w:pos="1984"/>
          <w:tab w:val="left" w:pos="1985"/>
        </w:tabs>
        <w:spacing w:before="62" w:after="49"/>
        <w:rPr>
          <w:b/>
          <w:sz w:val="24"/>
        </w:rPr>
      </w:pPr>
      <w:r>
        <w:rPr>
          <w:b/>
          <w:w w:val="110"/>
          <w:sz w:val="24"/>
        </w:rPr>
        <w:t>The Commission’s</w:t>
      </w:r>
      <w:r>
        <w:rPr>
          <w:b/>
          <w:spacing w:val="13"/>
          <w:w w:val="110"/>
          <w:sz w:val="24"/>
        </w:rPr>
        <w:t xml:space="preserve"> </w:t>
      </w:r>
      <w:r>
        <w:rPr>
          <w:b/>
          <w:w w:val="110"/>
          <w:sz w:val="24"/>
        </w:rPr>
        <w:t>approach</w:t>
      </w:r>
    </w:p>
    <w:p w14:paraId="35585C4B" w14:textId="77777777" w:rsidR="00622C04" w:rsidRDefault="006D16CC">
      <w:pPr>
        <w:pStyle w:val="BodyText"/>
        <w:spacing w:line="40" w:lineRule="exact"/>
        <w:ind w:left="1397"/>
        <w:rPr>
          <w:sz w:val="4"/>
        </w:rPr>
      </w:pPr>
      <w:r>
        <w:rPr>
          <w:sz w:val="4"/>
        </w:rPr>
      </w:r>
      <w:r>
        <w:rPr>
          <w:sz w:val="4"/>
        </w:rPr>
        <w:pict w14:anchorId="4C336BBE">
          <v:group id="_x0000_s1240" style="width:25.55pt;height:2pt;mso-position-horizontal-relative:char;mso-position-vertical-relative:line" coordsize="511,40">
            <v:line id="_x0000_s1241" style="position:absolute" from="0,20" to="510,20" strokecolor="white" strokeweight="2pt"/>
            <w10:anchorlock/>
          </v:group>
        </w:pict>
      </w:r>
    </w:p>
    <w:p w14:paraId="19D983E9" w14:textId="77777777" w:rsidR="00622C04" w:rsidRDefault="006D16CC">
      <w:pPr>
        <w:pStyle w:val="ListParagraph"/>
        <w:numPr>
          <w:ilvl w:val="0"/>
          <w:numId w:val="33"/>
        </w:numPr>
        <w:tabs>
          <w:tab w:val="left" w:pos="1984"/>
          <w:tab w:val="left" w:pos="1985"/>
        </w:tabs>
        <w:spacing w:before="91"/>
        <w:rPr>
          <w:b/>
          <w:sz w:val="24"/>
        </w:rPr>
      </w:pPr>
      <w:r>
        <w:pict w14:anchorId="6BB931A3">
          <v:line id="_x0000_s1239" style="position:absolute;left:0;text-align:left;z-index:251580416;mso-wrap-distance-left:0;mso-wrap-distance-right:0;mso-position-horizontal-relative:page" from="70.85pt,22.65pt" to="96.4pt,22.65pt" strokecolor="white" strokeweight="2pt">
            <w10:wrap type="topAndBottom" anchorx="page"/>
          </v:line>
        </w:pict>
      </w:r>
      <w:r>
        <w:rPr>
          <w:b/>
          <w:w w:val="115"/>
          <w:sz w:val="24"/>
        </w:rPr>
        <w:t>Scope of the</w:t>
      </w:r>
      <w:r>
        <w:rPr>
          <w:b/>
          <w:spacing w:val="9"/>
          <w:w w:val="115"/>
          <w:sz w:val="24"/>
        </w:rPr>
        <w:t xml:space="preserve"> </w:t>
      </w:r>
      <w:r>
        <w:rPr>
          <w:b/>
          <w:w w:val="115"/>
          <w:sz w:val="24"/>
        </w:rPr>
        <w:t>discretion</w:t>
      </w:r>
    </w:p>
    <w:p w14:paraId="48A6533E" w14:textId="77777777" w:rsidR="00622C04" w:rsidRDefault="006D16CC">
      <w:pPr>
        <w:tabs>
          <w:tab w:val="left" w:pos="1984"/>
        </w:tabs>
        <w:spacing w:before="62" w:after="49"/>
        <w:ind w:left="1417"/>
        <w:rPr>
          <w:b/>
          <w:sz w:val="24"/>
        </w:rPr>
      </w:pPr>
      <w:r>
        <w:rPr>
          <w:b/>
          <w:w w:val="110"/>
          <w:sz w:val="24"/>
        </w:rPr>
        <w:t>46</w:t>
      </w:r>
      <w:r>
        <w:rPr>
          <w:b/>
          <w:w w:val="110"/>
          <w:sz w:val="24"/>
        </w:rPr>
        <w:tab/>
        <w:t>Forfeiture rule modification</w:t>
      </w:r>
      <w:r>
        <w:rPr>
          <w:b/>
          <w:spacing w:val="21"/>
          <w:w w:val="110"/>
          <w:sz w:val="24"/>
        </w:rPr>
        <w:t xml:space="preserve"> </w:t>
      </w:r>
      <w:r>
        <w:rPr>
          <w:b/>
          <w:w w:val="110"/>
          <w:sz w:val="24"/>
        </w:rPr>
        <w:t>orders</w:t>
      </w:r>
    </w:p>
    <w:p w14:paraId="2FD443F2" w14:textId="77777777" w:rsidR="00622C04" w:rsidRDefault="006D16CC">
      <w:pPr>
        <w:pStyle w:val="BodyText"/>
        <w:spacing w:line="40" w:lineRule="exact"/>
        <w:ind w:left="1397"/>
        <w:rPr>
          <w:sz w:val="4"/>
        </w:rPr>
      </w:pPr>
      <w:r>
        <w:rPr>
          <w:sz w:val="4"/>
        </w:rPr>
      </w:r>
      <w:r>
        <w:rPr>
          <w:sz w:val="4"/>
        </w:rPr>
        <w:pict w14:anchorId="5E1C9ECB">
          <v:group id="_x0000_s1237" style="width:25.55pt;height:2pt;mso-position-horizontal-relative:char;mso-position-vertical-relative:line" coordsize="511,40">
            <v:line id="_x0000_s1238" style="position:absolute" from="0,20" to="510,20" strokecolor="white" strokeweight="2pt"/>
            <w10:anchorlock/>
          </v:group>
        </w:pict>
      </w:r>
    </w:p>
    <w:p w14:paraId="7D3F6D42" w14:textId="77777777" w:rsidR="00622C04" w:rsidRDefault="00622C04">
      <w:pPr>
        <w:spacing w:line="40" w:lineRule="exact"/>
        <w:rPr>
          <w:sz w:val="4"/>
        </w:rPr>
        <w:sectPr w:rsidR="00622C04">
          <w:headerReference w:type="even" r:id="rId38"/>
          <w:headerReference w:type="default" r:id="rId39"/>
          <w:pgSz w:w="11910" w:h="16840"/>
          <w:pgMar w:top="720" w:right="0" w:bottom="280" w:left="0" w:header="0" w:footer="0" w:gutter="0"/>
          <w:cols w:space="720"/>
        </w:sectPr>
      </w:pPr>
    </w:p>
    <w:p w14:paraId="054F6EB9" w14:textId="77777777" w:rsidR="00622C04" w:rsidRDefault="00622C04">
      <w:pPr>
        <w:pStyle w:val="BodyText"/>
        <w:spacing w:before="10"/>
        <w:rPr>
          <w:b/>
          <w:sz w:val="18"/>
        </w:rPr>
      </w:pPr>
    </w:p>
    <w:p w14:paraId="5357587E" w14:textId="77777777" w:rsidR="00622C04" w:rsidRDefault="006D16CC">
      <w:pPr>
        <w:pStyle w:val="Heading1"/>
        <w:numPr>
          <w:ilvl w:val="0"/>
          <w:numId w:val="55"/>
        </w:numPr>
        <w:tabs>
          <w:tab w:val="left" w:pos="1064"/>
        </w:tabs>
        <w:spacing w:before="106" w:line="232" w:lineRule="auto"/>
        <w:ind w:left="1077" w:right="5070" w:hanging="511"/>
      </w:pPr>
      <w:bookmarkStart w:id="30" w:name="The_Commission’s_approach"/>
      <w:bookmarkStart w:id="31" w:name="_TOC_250032"/>
      <w:bookmarkEnd w:id="30"/>
      <w:r>
        <w:rPr>
          <w:color w:val="EC5A4F"/>
          <w:spacing w:val="-3"/>
          <w:w w:val="115"/>
        </w:rPr>
        <w:t>Judicial discretion to</w:t>
      </w:r>
      <w:r>
        <w:rPr>
          <w:color w:val="EC5A4F"/>
          <w:spacing w:val="-76"/>
          <w:w w:val="115"/>
        </w:rPr>
        <w:t xml:space="preserve"> </w:t>
      </w:r>
      <w:r>
        <w:rPr>
          <w:color w:val="EC5A4F"/>
          <w:w w:val="115"/>
        </w:rPr>
        <w:t xml:space="preserve">modify the effect </w:t>
      </w:r>
      <w:r>
        <w:rPr>
          <w:color w:val="EC5A4F"/>
          <w:spacing w:val="-3"/>
          <w:w w:val="115"/>
        </w:rPr>
        <w:t xml:space="preserve">of </w:t>
      </w:r>
      <w:r>
        <w:rPr>
          <w:color w:val="EC5A4F"/>
          <w:w w:val="115"/>
        </w:rPr>
        <w:t>the</w:t>
      </w:r>
      <w:r>
        <w:rPr>
          <w:color w:val="EC5A4F"/>
          <w:spacing w:val="12"/>
          <w:w w:val="115"/>
        </w:rPr>
        <w:t xml:space="preserve"> </w:t>
      </w:r>
      <w:bookmarkEnd w:id="31"/>
      <w:r>
        <w:rPr>
          <w:color w:val="EC5A4F"/>
          <w:spacing w:val="-4"/>
          <w:w w:val="115"/>
        </w:rPr>
        <w:t>rule</w:t>
      </w:r>
    </w:p>
    <w:p w14:paraId="58EAB6D5" w14:textId="77777777" w:rsidR="00622C04" w:rsidRDefault="00622C04">
      <w:pPr>
        <w:pStyle w:val="BodyText"/>
        <w:rPr>
          <w:b/>
          <w:sz w:val="20"/>
        </w:rPr>
      </w:pPr>
    </w:p>
    <w:p w14:paraId="3F74FA25" w14:textId="77777777" w:rsidR="00622C04" w:rsidRDefault="00622C04">
      <w:pPr>
        <w:pStyle w:val="BodyText"/>
        <w:rPr>
          <w:b/>
          <w:sz w:val="20"/>
        </w:rPr>
      </w:pPr>
    </w:p>
    <w:p w14:paraId="05AD4572" w14:textId="77777777" w:rsidR="00622C04" w:rsidRDefault="00622C04">
      <w:pPr>
        <w:pStyle w:val="BodyText"/>
        <w:rPr>
          <w:b/>
          <w:sz w:val="20"/>
        </w:rPr>
      </w:pPr>
    </w:p>
    <w:p w14:paraId="634DDE62" w14:textId="77777777" w:rsidR="00622C04" w:rsidRDefault="00622C04">
      <w:pPr>
        <w:pStyle w:val="BodyText"/>
        <w:rPr>
          <w:b/>
          <w:sz w:val="20"/>
        </w:rPr>
      </w:pPr>
    </w:p>
    <w:p w14:paraId="3D5949BE" w14:textId="77777777" w:rsidR="00622C04" w:rsidRDefault="00622C04">
      <w:pPr>
        <w:pStyle w:val="BodyText"/>
        <w:rPr>
          <w:b/>
          <w:sz w:val="20"/>
        </w:rPr>
      </w:pPr>
    </w:p>
    <w:p w14:paraId="256EC655" w14:textId="77777777" w:rsidR="00622C04" w:rsidRDefault="00622C04">
      <w:pPr>
        <w:pStyle w:val="BodyText"/>
        <w:rPr>
          <w:b/>
          <w:sz w:val="20"/>
        </w:rPr>
      </w:pPr>
    </w:p>
    <w:p w14:paraId="25BB6939" w14:textId="77777777" w:rsidR="00622C04" w:rsidRDefault="00622C04">
      <w:pPr>
        <w:pStyle w:val="BodyText"/>
        <w:rPr>
          <w:b/>
          <w:sz w:val="20"/>
        </w:rPr>
      </w:pPr>
    </w:p>
    <w:p w14:paraId="21C067FB" w14:textId="77777777" w:rsidR="00622C04" w:rsidRDefault="00622C04">
      <w:pPr>
        <w:pStyle w:val="BodyText"/>
        <w:rPr>
          <w:b/>
          <w:sz w:val="20"/>
        </w:rPr>
      </w:pPr>
    </w:p>
    <w:p w14:paraId="6D61CB77" w14:textId="77777777" w:rsidR="00622C04" w:rsidRDefault="00622C04">
      <w:pPr>
        <w:pStyle w:val="BodyText"/>
        <w:rPr>
          <w:b/>
          <w:sz w:val="20"/>
        </w:rPr>
      </w:pPr>
    </w:p>
    <w:p w14:paraId="5BC798C7" w14:textId="77777777" w:rsidR="00622C04" w:rsidRDefault="00622C04">
      <w:pPr>
        <w:pStyle w:val="BodyText"/>
        <w:spacing w:before="8"/>
        <w:rPr>
          <w:b/>
          <w:sz w:val="25"/>
        </w:rPr>
      </w:pPr>
    </w:p>
    <w:p w14:paraId="133CF093" w14:textId="77777777" w:rsidR="00622C04" w:rsidRDefault="006D16CC">
      <w:pPr>
        <w:pStyle w:val="Heading2"/>
        <w:spacing w:before="95"/>
      </w:pPr>
      <w:bookmarkStart w:id="32" w:name="_TOC_250031"/>
      <w:bookmarkEnd w:id="32"/>
      <w:r>
        <w:rPr>
          <w:color w:val="EC5A4F"/>
          <w:w w:val="110"/>
        </w:rPr>
        <w:t>Introduction</w:t>
      </w:r>
    </w:p>
    <w:p w14:paraId="23E5E88F" w14:textId="77777777" w:rsidR="00622C04" w:rsidRDefault="006D16CC">
      <w:pPr>
        <w:pStyle w:val="ListParagraph"/>
        <w:numPr>
          <w:ilvl w:val="1"/>
          <w:numId w:val="55"/>
        </w:numPr>
        <w:tabs>
          <w:tab w:val="left" w:pos="2381"/>
          <w:tab w:val="left" w:pos="2382"/>
        </w:tabs>
        <w:spacing w:before="155" w:line="242" w:lineRule="auto"/>
        <w:ind w:right="1826"/>
        <w:rPr>
          <w:sz w:val="21"/>
        </w:rPr>
      </w:pPr>
      <w:r>
        <w:rPr>
          <w:w w:val="105"/>
          <w:sz w:val="21"/>
        </w:rPr>
        <w:t xml:space="preserve">As discussed in </w:t>
      </w:r>
      <w:r>
        <w:rPr>
          <w:spacing w:val="-4"/>
          <w:w w:val="105"/>
          <w:sz w:val="21"/>
        </w:rPr>
        <w:t xml:space="preserve">Chapter </w:t>
      </w:r>
      <w:r>
        <w:rPr>
          <w:spacing w:val="-3"/>
          <w:w w:val="105"/>
          <w:sz w:val="21"/>
        </w:rPr>
        <w:t xml:space="preserve">3, </w:t>
      </w:r>
      <w:r>
        <w:rPr>
          <w:w w:val="105"/>
          <w:sz w:val="21"/>
        </w:rPr>
        <w:t xml:space="preserve">the proposed Forfeiture Act would set out the unlawful </w:t>
      </w:r>
      <w:r>
        <w:rPr>
          <w:spacing w:val="-3"/>
          <w:w w:val="105"/>
          <w:sz w:val="21"/>
        </w:rPr>
        <w:t xml:space="preserve">killings to </w:t>
      </w:r>
      <w:r>
        <w:rPr>
          <w:w w:val="105"/>
          <w:sz w:val="21"/>
        </w:rPr>
        <w:t xml:space="preserve">which the </w:t>
      </w:r>
      <w:r>
        <w:rPr>
          <w:spacing w:val="-3"/>
          <w:w w:val="105"/>
          <w:sz w:val="21"/>
        </w:rPr>
        <w:t xml:space="preserve">forfeiture </w:t>
      </w:r>
      <w:r>
        <w:rPr>
          <w:w w:val="105"/>
          <w:sz w:val="21"/>
        </w:rPr>
        <w:t xml:space="preserve">rule applies. Although </w:t>
      </w:r>
      <w:r>
        <w:rPr>
          <w:spacing w:val="-3"/>
          <w:w w:val="105"/>
          <w:sz w:val="21"/>
        </w:rPr>
        <w:t xml:space="preserve">promoting certainty, </w:t>
      </w:r>
      <w:r>
        <w:rPr>
          <w:w w:val="105"/>
          <w:sz w:val="21"/>
        </w:rPr>
        <w:t xml:space="preserve">this </w:t>
      </w:r>
      <w:r>
        <w:rPr>
          <w:spacing w:val="-3"/>
          <w:w w:val="105"/>
          <w:sz w:val="21"/>
        </w:rPr>
        <w:t xml:space="preserve">reform </w:t>
      </w:r>
      <w:r>
        <w:rPr>
          <w:w w:val="105"/>
          <w:sz w:val="21"/>
        </w:rPr>
        <w:t xml:space="preserve">would </w:t>
      </w:r>
      <w:r>
        <w:rPr>
          <w:spacing w:val="-2"/>
          <w:w w:val="105"/>
          <w:sz w:val="21"/>
        </w:rPr>
        <w:t xml:space="preserve">not </w:t>
      </w:r>
      <w:r>
        <w:rPr>
          <w:w w:val="105"/>
          <w:sz w:val="21"/>
        </w:rPr>
        <w:t xml:space="preserve">address </w:t>
      </w:r>
      <w:r>
        <w:rPr>
          <w:spacing w:val="-3"/>
          <w:w w:val="105"/>
          <w:sz w:val="21"/>
        </w:rPr>
        <w:t xml:space="preserve">concern </w:t>
      </w:r>
      <w:r>
        <w:rPr>
          <w:w w:val="105"/>
          <w:sz w:val="21"/>
        </w:rPr>
        <w:t xml:space="preserve">about the </w:t>
      </w:r>
      <w:r>
        <w:rPr>
          <w:spacing w:val="-4"/>
          <w:w w:val="105"/>
          <w:sz w:val="21"/>
        </w:rPr>
        <w:t xml:space="preserve">unfair </w:t>
      </w:r>
      <w:r>
        <w:rPr>
          <w:spacing w:val="-3"/>
          <w:w w:val="105"/>
          <w:sz w:val="21"/>
        </w:rPr>
        <w:t xml:space="preserve">consequences that </w:t>
      </w:r>
      <w:r>
        <w:rPr>
          <w:w w:val="105"/>
          <w:sz w:val="21"/>
        </w:rPr>
        <w:t xml:space="preserve">can arise </w:t>
      </w:r>
      <w:r>
        <w:rPr>
          <w:spacing w:val="-3"/>
          <w:w w:val="105"/>
          <w:sz w:val="21"/>
        </w:rPr>
        <w:t xml:space="preserve">from </w:t>
      </w:r>
      <w:r>
        <w:rPr>
          <w:w w:val="105"/>
          <w:sz w:val="21"/>
        </w:rPr>
        <w:t>applying the</w:t>
      </w:r>
      <w:r>
        <w:rPr>
          <w:spacing w:val="-10"/>
          <w:w w:val="105"/>
          <w:sz w:val="21"/>
        </w:rPr>
        <w:t xml:space="preserve"> </w:t>
      </w:r>
      <w:r>
        <w:rPr>
          <w:w w:val="105"/>
          <w:sz w:val="21"/>
        </w:rPr>
        <w:t>rule</w:t>
      </w:r>
      <w:r>
        <w:rPr>
          <w:spacing w:val="-9"/>
          <w:w w:val="105"/>
          <w:sz w:val="21"/>
        </w:rPr>
        <w:t xml:space="preserve"> </w:t>
      </w:r>
      <w:r>
        <w:rPr>
          <w:spacing w:val="-3"/>
          <w:w w:val="105"/>
          <w:sz w:val="21"/>
        </w:rPr>
        <w:t>inflexibly.</w:t>
      </w:r>
      <w:r>
        <w:rPr>
          <w:spacing w:val="-10"/>
          <w:w w:val="105"/>
          <w:sz w:val="21"/>
        </w:rPr>
        <w:t xml:space="preserve"> </w:t>
      </w:r>
      <w:r>
        <w:rPr>
          <w:w w:val="105"/>
          <w:sz w:val="21"/>
        </w:rPr>
        <w:t>For</w:t>
      </w:r>
      <w:r>
        <w:rPr>
          <w:spacing w:val="-9"/>
          <w:w w:val="105"/>
          <w:sz w:val="21"/>
        </w:rPr>
        <w:t xml:space="preserve"> </w:t>
      </w:r>
      <w:r>
        <w:rPr>
          <w:w w:val="105"/>
          <w:sz w:val="21"/>
        </w:rPr>
        <w:t>th</w:t>
      </w:r>
      <w:r>
        <w:rPr>
          <w:w w:val="105"/>
          <w:sz w:val="21"/>
        </w:rPr>
        <w:t>is</w:t>
      </w:r>
      <w:r>
        <w:rPr>
          <w:spacing w:val="-9"/>
          <w:w w:val="105"/>
          <w:sz w:val="21"/>
        </w:rPr>
        <w:t xml:space="preserve"> </w:t>
      </w:r>
      <w:r>
        <w:rPr>
          <w:spacing w:val="-3"/>
          <w:w w:val="105"/>
          <w:sz w:val="21"/>
        </w:rPr>
        <w:t>reason,</w:t>
      </w:r>
      <w:r>
        <w:rPr>
          <w:spacing w:val="-10"/>
          <w:w w:val="105"/>
          <w:sz w:val="21"/>
        </w:rPr>
        <w:t xml:space="preserve"> </w:t>
      </w:r>
      <w:r>
        <w:rPr>
          <w:w w:val="105"/>
          <w:sz w:val="21"/>
        </w:rPr>
        <w:t>the</w:t>
      </w:r>
      <w:r>
        <w:rPr>
          <w:spacing w:val="-9"/>
          <w:w w:val="105"/>
          <w:sz w:val="21"/>
        </w:rPr>
        <w:t xml:space="preserve"> </w:t>
      </w:r>
      <w:r>
        <w:rPr>
          <w:spacing w:val="-3"/>
          <w:w w:val="105"/>
          <w:sz w:val="21"/>
        </w:rPr>
        <w:t>Commission</w:t>
      </w:r>
      <w:r>
        <w:rPr>
          <w:spacing w:val="-9"/>
          <w:w w:val="105"/>
          <w:sz w:val="21"/>
        </w:rPr>
        <w:t xml:space="preserve"> </w:t>
      </w:r>
      <w:r>
        <w:rPr>
          <w:w w:val="105"/>
          <w:sz w:val="21"/>
        </w:rPr>
        <w:t>proposes</w:t>
      </w:r>
      <w:r>
        <w:rPr>
          <w:spacing w:val="-10"/>
          <w:w w:val="105"/>
          <w:sz w:val="21"/>
        </w:rPr>
        <w:t xml:space="preserve"> </w:t>
      </w:r>
      <w:r>
        <w:rPr>
          <w:spacing w:val="-3"/>
          <w:w w:val="105"/>
          <w:sz w:val="21"/>
        </w:rPr>
        <w:t>that</w:t>
      </w:r>
      <w:r>
        <w:rPr>
          <w:spacing w:val="-9"/>
          <w:w w:val="105"/>
          <w:sz w:val="21"/>
        </w:rPr>
        <w:t xml:space="preserve"> </w:t>
      </w:r>
      <w:r>
        <w:rPr>
          <w:w w:val="105"/>
          <w:sz w:val="21"/>
        </w:rPr>
        <w:t>the</w:t>
      </w:r>
      <w:r>
        <w:rPr>
          <w:spacing w:val="-9"/>
          <w:w w:val="105"/>
          <w:sz w:val="21"/>
        </w:rPr>
        <w:t xml:space="preserve"> </w:t>
      </w:r>
      <w:r>
        <w:rPr>
          <w:w w:val="105"/>
          <w:sz w:val="21"/>
        </w:rPr>
        <w:t>Forfeiture</w:t>
      </w:r>
      <w:r>
        <w:rPr>
          <w:spacing w:val="-10"/>
          <w:w w:val="105"/>
          <w:sz w:val="21"/>
        </w:rPr>
        <w:t xml:space="preserve"> </w:t>
      </w:r>
      <w:r>
        <w:rPr>
          <w:w w:val="105"/>
          <w:sz w:val="21"/>
        </w:rPr>
        <w:t>Act</w:t>
      </w:r>
      <w:r>
        <w:rPr>
          <w:spacing w:val="-9"/>
          <w:w w:val="105"/>
          <w:sz w:val="21"/>
        </w:rPr>
        <w:t xml:space="preserve"> </w:t>
      </w:r>
      <w:r>
        <w:rPr>
          <w:w w:val="105"/>
          <w:sz w:val="21"/>
        </w:rPr>
        <w:t xml:space="preserve">also provide the court with the </w:t>
      </w:r>
      <w:r>
        <w:rPr>
          <w:spacing w:val="-3"/>
          <w:w w:val="105"/>
          <w:sz w:val="21"/>
        </w:rPr>
        <w:t xml:space="preserve">discretion to </w:t>
      </w:r>
      <w:r>
        <w:rPr>
          <w:w w:val="105"/>
          <w:sz w:val="21"/>
        </w:rPr>
        <w:t xml:space="preserve">modify the effect of the rule where the </w:t>
      </w:r>
      <w:r>
        <w:rPr>
          <w:spacing w:val="-3"/>
          <w:w w:val="105"/>
          <w:sz w:val="21"/>
        </w:rPr>
        <w:t xml:space="preserve">justice </w:t>
      </w:r>
      <w:r>
        <w:rPr>
          <w:w w:val="105"/>
          <w:sz w:val="21"/>
        </w:rPr>
        <w:t>of the case</w:t>
      </w:r>
      <w:r>
        <w:rPr>
          <w:spacing w:val="15"/>
          <w:w w:val="105"/>
          <w:sz w:val="21"/>
        </w:rPr>
        <w:t xml:space="preserve"> </w:t>
      </w:r>
      <w:r>
        <w:rPr>
          <w:spacing w:val="-3"/>
          <w:w w:val="105"/>
          <w:sz w:val="21"/>
        </w:rPr>
        <w:t>requires.</w:t>
      </w:r>
    </w:p>
    <w:p w14:paraId="46176F6B" w14:textId="77777777" w:rsidR="00622C04" w:rsidRDefault="006D16CC">
      <w:pPr>
        <w:pStyle w:val="ListParagraph"/>
        <w:numPr>
          <w:ilvl w:val="1"/>
          <w:numId w:val="55"/>
        </w:numPr>
        <w:tabs>
          <w:tab w:val="left" w:pos="2381"/>
          <w:tab w:val="left" w:pos="2382"/>
        </w:tabs>
        <w:spacing w:before="127" w:line="242" w:lineRule="auto"/>
        <w:ind w:right="1613"/>
        <w:rPr>
          <w:sz w:val="21"/>
        </w:rPr>
      </w:pPr>
      <w:r>
        <w:rPr>
          <w:w w:val="105"/>
          <w:sz w:val="21"/>
        </w:rPr>
        <w:t xml:space="preserve">The </w:t>
      </w:r>
      <w:r>
        <w:rPr>
          <w:spacing w:val="-3"/>
          <w:w w:val="105"/>
          <w:sz w:val="21"/>
        </w:rPr>
        <w:t xml:space="preserve">consequences </w:t>
      </w:r>
      <w:r>
        <w:rPr>
          <w:w w:val="105"/>
          <w:sz w:val="21"/>
        </w:rPr>
        <w:t xml:space="preserve">of the </w:t>
      </w:r>
      <w:r>
        <w:rPr>
          <w:spacing w:val="-3"/>
          <w:w w:val="105"/>
          <w:sz w:val="21"/>
        </w:rPr>
        <w:t xml:space="preserve">forfeiture </w:t>
      </w:r>
      <w:r>
        <w:rPr>
          <w:w w:val="105"/>
          <w:sz w:val="21"/>
        </w:rPr>
        <w:t xml:space="preserve">rule </w:t>
      </w:r>
      <w:r>
        <w:rPr>
          <w:spacing w:val="-3"/>
          <w:w w:val="105"/>
          <w:sz w:val="21"/>
        </w:rPr>
        <w:t xml:space="preserve">are </w:t>
      </w:r>
      <w:r>
        <w:rPr>
          <w:w w:val="105"/>
          <w:sz w:val="21"/>
        </w:rPr>
        <w:t xml:space="preserve">significant—and </w:t>
      </w:r>
      <w:r>
        <w:rPr>
          <w:spacing w:val="-3"/>
          <w:w w:val="105"/>
          <w:sz w:val="21"/>
        </w:rPr>
        <w:t xml:space="preserve">are intended to </w:t>
      </w:r>
      <w:r>
        <w:rPr>
          <w:w w:val="105"/>
          <w:sz w:val="21"/>
        </w:rPr>
        <w:t>be—be</w:t>
      </w:r>
      <w:r>
        <w:rPr>
          <w:w w:val="105"/>
          <w:sz w:val="21"/>
        </w:rPr>
        <w:t xml:space="preserve">cause the rule </w:t>
      </w:r>
      <w:r>
        <w:rPr>
          <w:spacing w:val="-3"/>
          <w:w w:val="105"/>
          <w:sz w:val="21"/>
        </w:rPr>
        <w:t xml:space="preserve">conveys </w:t>
      </w:r>
      <w:r>
        <w:rPr>
          <w:w w:val="105"/>
          <w:sz w:val="21"/>
        </w:rPr>
        <w:t xml:space="preserve">the </w:t>
      </w:r>
      <w:r>
        <w:rPr>
          <w:spacing w:val="-3"/>
          <w:w w:val="105"/>
          <w:sz w:val="21"/>
        </w:rPr>
        <w:t xml:space="preserve">community’s condemnation </w:t>
      </w:r>
      <w:r>
        <w:rPr>
          <w:w w:val="105"/>
          <w:sz w:val="21"/>
        </w:rPr>
        <w:t xml:space="preserve">of </w:t>
      </w:r>
      <w:r>
        <w:rPr>
          <w:spacing w:val="-3"/>
          <w:w w:val="105"/>
          <w:sz w:val="21"/>
        </w:rPr>
        <w:t xml:space="preserve">anyone </w:t>
      </w:r>
      <w:r>
        <w:rPr>
          <w:w w:val="105"/>
          <w:sz w:val="21"/>
        </w:rPr>
        <w:t xml:space="preserve">who unlawfully </w:t>
      </w:r>
      <w:r>
        <w:rPr>
          <w:spacing w:val="-3"/>
          <w:w w:val="105"/>
          <w:sz w:val="21"/>
        </w:rPr>
        <w:t>takes</w:t>
      </w:r>
      <w:r>
        <w:rPr>
          <w:spacing w:val="5"/>
          <w:w w:val="105"/>
          <w:sz w:val="21"/>
        </w:rPr>
        <w:t xml:space="preserve"> </w:t>
      </w:r>
      <w:r>
        <w:rPr>
          <w:w w:val="105"/>
          <w:sz w:val="21"/>
        </w:rPr>
        <w:t>the</w:t>
      </w:r>
    </w:p>
    <w:p w14:paraId="0C1A41ED" w14:textId="77777777" w:rsidR="00622C04" w:rsidRDefault="006D16CC">
      <w:pPr>
        <w:pStyle w:val="BodyText"/>
        <w:spacing w:before="2" w:line="242" w:lineRule="auto"/>
        <w:ind w:left="2381" w:right="1720"/>
      </w:pPr>
      <w:r>
        <w:rPr>
          <w:spacing w:val="-3"/>
          <w:w w:val="105"/>
        </w:rPr>
        <w:t xml:space="preserve">life </w:t>
      </w:r>
      <w:r>
        <w:rPr>
          <w:w w:val="105"/>
        </w:rPr>
        <w:t xml:space="preserve">of </w:t>
      </w:r>
      <w:r>
        <w:rPr>
          <w:spacing w:val="-4"/>
          <w:w w:val="105"/>
        </w:rPr>
        <w:t xml:space="preserve">another. However, </w:t>
      </w:r>
      <w:r>
        <w:rPr>
          <w:w w:val="105"/>
        </w:rPr>
        <w:t xml:space="preserve">the rule can operate </w:t>
      </w:r>
      <w:r>
        <w:rPr>
          <w:spacing w:val="-3"/>
          <w:w w:val="105"/>
        </w:rPr>
        <w:t xml:space="preserve">unfairly </w:t>
      </w:r>
      <w:r>
        <w:rPr>
          <w:w w:val="105"/>
        </w:rPr>
        <w:t xml:space="preserve">in some cases. The introduction of a </w:t>
      </w:r>
      <w:r>
        <w:rPr>
          <w:spacing w:val="-3"/>
          <w:w w:val="105"/>
        </w:rPr>
        <w:t xml:space="preserve">judicial discretion will </w:t>
      </w:r>
      <w:r>
        <w:rPr>
          <w:w w:val="105"/>
        </w:rPr>
        <w:t xml:space="preserve">provide an </w:t>
      </w:r>
      <w:r>
        <w:rPr>
          <w:spacing w:val="-3"/>
          <w:w w:val="105"/>
        </w:rPr>
        <w:t xml:space="preserve">appropriate balance </w:t>
      </w:r>
      <w:r>
        <w:rPr>
          <w:w w:val="105"/>
        </w:rPr>
        <w:t xml:space="preserve">between </w:t>
      </w:r>
      <w:r>
        <w:rPr>
          <w:spacing w:val="-3"/>
          <w:w w:val="105"/>
        </w:rPr>
        <w:t xml:space="preserve">preventing </w:t>
      </w:r>
      <w:r>
        <w:rPr>
          <w:w w:val="105"/>
        </w:rPr>
        <w:t xml:space="preserve">offenders </w:t>
      </w:r>
      <w:r>
        <w:rPr>
          <w:spacing w:val="-3"/>
          <w:w w:val="105"/>
        </w:rPr>
        <w:t xml:space="preserve">from </w:t>
      </w:r>
      <w:r>
        <w:rPr>
          <w:w w:val="105"/>
        </w:rPr>
        <w:t xml:space="preserve">benefiting </w:t>
      </w:r>
      <w:r>
        <w:rPr>
          <w:spacing w:val="-3"/>
          <w:w w:val="105"/>
        </w:rPr>
        <w:t xml:space="preserve">from </w:t>
      </w:r>
      <w:r>
        <w:rPr>
          <w:w w:val="105"/>
        </w:rPr>
        <w:t xml:space="preserve">their crime and </w:t>
      </w:r>
      <w:r>
        <w:rPr>
          <w:spacing w:val="-3"/>
          <w:w w:val="105"/>
        </w:rPr>
        <w:t xml:space="preserve">allowing </w:t>
      </w:r>
      <w:r>
        <w:rPr>
          <w:w w:val="105"/>
        </w:rPr>
        <w:t xml:space="preserve">those who </w:t>
      </w:r>
      <w:r>
        <w:rPr>
          <w:spacing w:val="-3"/>
          <w:w w:val="105"/>
        </w:rPr>
        <w:t xml:space="preserve">are </w:t>
      </w:r>
      <w:r>
        <w:rPr>
          <w:w w:val="105"/>
        </w:rPr>
        <w:t xml:space="preserve">less </w:t>
      </w:r>
      <w:r>
        <w:rPr>
          <w:spacing w:val="-3"/>
          <w:w w:val="105"/>
        </w:rPr>
        <w:t>morally culpable</w:t>
      </w:r>
    </w:p>
    <w:p w14:paraId="665FE3B5" w14:textId="77777777" w:rsidR="00622C04" w:rsidRDefault="006D16CC">
      <w:pPr>
        <w:pStyle w:val="BodyText"/>
        <w:spacing w:before="3" w:line="242" w:lineRule="auto"/>
        <w:ind w:left="2381" w:right="1618"/>
      </w:pPr>
      <w:r>
        <w:t>or responsible in the circumstances to maintain their right to certain benefits and entitlements.</w:t>
      </w:r>
    </w:p>
    <w:p w14:paraId="07AF82F4" w14:textId="77777777" w:rsidR="00622C04" w:rsidRDefault="006D16CC">
      <w:pPr>
        <w:pStyle w:val="ListParagraph"/>
        <w:numPr>
          <w:ilvl w:val="1"/>
          <w:numId w:val="55"/>
        </w:numPr>
        <w:tabs>
          <w:tab w:val="left" w:pos="2381"/>
          <w:tab w:val="left" w:pos="2382"/>
        </w:tabs>
        <w:spacing w:before="122" w:line="242" w:lineRule="auto"/>
        <w:ind w:right="1649"/>
        <w:rPr>
          <w:sz w:val="21"/>
        </w:rPr>
      </w:pPr>
      <w:r>
        <w:rPr>
          <w:sz w:val="21"/>
        </w:rPr>
        <w:t xml:space="preserve">This </w:t>
      </w:r>
      <w:r>
        <w:rPr>
          <w:spacing w:val="-3"/>
          <w:sz w:val="21"/>
        </w:rPr>
        <w:t xml:space="preserve">chapter </w:t>
      </w:r>
      <w:r>
        <w:rPr>
          <w:sz w:val="21"/>
        </w:rPr>
        <w:t xml:space="preserve">explores the details of how the </w:t>
      </w:r>
      <w:r>
        <w:rPr>
          <w:spacing w:val="-3"/>
          <w:sz w:val="21"/>
        </w:rPr>
        <w:t>discretion</w:t>
      </w:r>
      <w:r>
        <w:rPr>
          <w:spacing w:val="-3"/>
          <w:sz w:val="21"/>
        </w:rPr>
        <w:t xml:space="preserve"> </w:t>
      </w:r>
      <w:r>
        <w:rPr>
          <w:sz w:val="21"/>
        </w:rPr>
        <w:t xml:space="preserve">would be </w:t>
      </w:r>
      <w:r>
        <w:rPr>
          <w:spacing w:val="-3"/>
          <w:sz w:val="21"/>
        </w:rPr>
        <w:t xml:space="preserve">exercised. Relevant legislative provisions are </w:t>
      </w:r>
      <w:r>
        <w:rPr>
          <w:sz w:val="21"/>
        </w:rPr>
        <w:t xml:space="preserve">identified and most </w:t>
      </w:r>
      <w:r>
        <w:rPr>
          <w:spacing w:val="-3"/>
          <w:sz w:val="21"/>
        </w:rPr>
        <w:t xml:space="preserve">are </w:t>
      </w:r>
      <w:r>
        <w:rPr>
          <w:sz w:val="21"/>
        </w:rPr>
        <w:t xml:space="preserve">drawn </w:t>
      </w:r>
      <w:r>
        <w:rPr>
          <w:spacing w:val="-3"/>
          <w:sz w:val="21"/>
        </w:rPr>
        <w:t xml:space="preserve">from </w:t>
      </w:r>
      <w:r>
        <w:rPr>
          <w:sz w:val="21"/>
        </w:rPr>
        <w:t xml:space="preserve">the </w:t>
      </w:r>
      <w:r>
        <w:rPr>
          <w:i/>
          <w:sz w:val="21"/>
        </w:rPr>
        <w:t xml:space="preserve">Forfeiture Act </w:t>
      </w:r>
      <w:r>
        <w:rPr>
          <w:i/>
          <w:spacing w:val="-5"/>
          <w:sz w:val="21"/>
        </w:rPr>
        <w:t xml:space="preserve">1982 </w:t>
      </w:r>
      <w:r>
        <w:rPr>
          <w:sz w:val="21"/>
        </w:rPr>
        <w:t xml:space="preserve">(UK) (‘the UK Act’); the </w:t>
      </w:r>
      <w:r>
        <w:rPr>
          <w:i/>
          <w:sz w:val="21"/>
        </w:rPr>
        <w:t xml:space="preserve">Forfeiture Act </w:t>
      </w:r>
      <w:r>
        <w:rPr>
          <w:i/>
          <w:spacing w:val="-4"/>
          <w:sz w:val="21"/>
        </w:rPr>
        <w:t>1991</w:t>
      </w:r>
      <w:r>
        <w:rPr>
          <w:spacing w:val="-4"/>
          <w:sz w:val="21"/>
        </w:rPr>
        <w:t xml:space="preserve">(ACT) </w:t>
      </w:r>
      <w:r>
        <w:rPr>
          <w:sz w:val="21"/>
        </w:rPr>
        <w:t xml:space="preserve">(‘the </w:t>
      </w:r>
      <w:r>
        <w:rPr>
          <w:spacing w:val="-3"/>
          <w:sz w:val="21"/>
        </w:rPr>
        <w:t xml:space="preserve">ACT </w:t>
      </w:r>
      <w:r>
        <w:rPr>
          <w:sz w:val="21"/>
        </w:rPr>
        <w:t xml:space="preserve">Act’); and the </w:t>
      </w:r>
      <w:r>
        <w:rPr>
          <w:i/>
          <w:sz w:val="21"/>
        </w:rPr>
        <w:t xml:space="preserve">Forfeiture Act </w:t>
      </w:r>
      <w:r>
        <w:rPr>
          <w:i/>
          <w:spacing w:val="-6"/>
          <w:sz w:val="21"/>
        </w:rPr>
        <w:t xml:space="preserve">1995 </w:t>
      </w:r>
      <w:r>
        <w:rPr>
          <w:spacing w:val="2"/>
          <w:sz w:val="21"/>
        </w:rPr>
        <w:t xml:space="preserve">(NSW) </w:t>
      </w:r>
      <w:r>
        <w:rPr>
          <w:sz w:val="21"/>
        </w:rPr>
        <w:t>(‘the NSW</w:t>
      </w:r>
      <w:r>
        <w:rPr>
          <w:spacing w:val="24"/>
          <w:sz w:val="21"/>
        </w:rPr>
        <w:t xml:space="preserve"> </w:t>
      </w:r>
      <w:r>
        <w:rPr>
          <w:sz w:val="21"/>
        </w:rPr>
        <w:t>Act’).</w:t>
      </w:r>
    </w:p>
    <w:p w14:paraId="733F8934" w14:textId="77777777" w:rsidR="00622C04" w:rsidRDefault="00622C04">
      <w:pPr>
        <w:pStyle w:val="BodyText"/>
        <w:spacing w:before="12"/>
      </w:pPr>
    </w:p>
    <w:p w14:paraId="677F836E" w14:textId="77777777" w:rsidR="00622C04" w:rsidRDefault="006D16CC">
      <w:pPr>
        <w:pStyle w:val="Heading2"/>
      </w:pPr>
      <w:bookmarkStart w:id="33" w:name="_TOC_250030"/>
      <w:bookmarkEnd w:id="33"/>
      <w:r>
        <w:rPr>
          <w:color w:val="EC5A4F"/>
          <w:w w:val="110"/>
        </w:rPr>
        <w:t>The Commission’s appr</w:t>
      </w:r>
      <w:r>
        <w:rPr>
          <w:color w:val="EC5A4F"/>
          <w:w w:val="110"/>
        </w:rPr>
        <w:t>oach</w:t>
      </w:r>
    </w:p>
    <w:p w14:paraId="21E1F066" w14:textId="77777777" w:rsidR="00622C04" w:rsidRDefault="006D16CC">
      <w:pPr>
        <w:pStyle w:val="ListParagraph"/>
        <w:numPr>
          <w:ilvl w:val="1"/>
          <w:numId w:val="55"/>
        </w:numPr>
        <w:tabs>
          <w:tab w:val="left" w:pos="2381"/>
          <w:tab w:val="left" w:pos="2382"/>
        </w:tabs>
        <w:spacing w:before="155" w:line="242" w:lineRule="auto"/>
        <w:ind w:right="1722"/>
        <w:rPr>
          <w:sz w:val="21"/>
        </w:rPr>
      </w:pPr>
      <w:r>
        <w:rPr>
          <w:sz w:val="21"/>
        </w:rPr>
        <w:t xml:space="preserve">The </w:t>
      </w:r>
      <w:r>
        <w:rPr>
          <w:spacing w:val="-3"/>
          <w:sz w:val="21"/>
        </w:rPr>
        <w:t xml:space="preserve">United </w:t>
      </w:r>
      <w:r>
        <w:rPr>
          <w:sz w:val="21"/>
        </w:rPr>
        <w:t xml:space="preserve">Kingdom,  the  </w:t>
      </w:r>
      <w:r>
        <w:rPr>
          <w:spacing w:val="-3"/>
          <w:sz w:val="21"/>
        </w:rPr>
        <w:t xml:space="preserve">Australian  Capital  Territory  </w:t>
      </w:r>
      <w:r>
        <w:rPr>
          <w:sz w:val="21"/>
        </w:rPr>
        <w:t xml:space="preserve">and  New  South  </w:t>
      </w:r>
      <w:r>
        <w:rPr>
          <w:spacing w:val="-3"/>
          <w:sz w:val="21"/>
        </w:rPr>
        <w:t xml:space="preserve">Wales  </w:t>
      </w:r>
      <w:r>
        <w:rPr>
          <w:sz w:val="21"/>
        </w:rPr>
        <w:t xml:space="preserve">provided the court with the </w:t>
      </w:r>
      <w:r>
        <w:rPr>
          <w:spacing w:val="-3"/>
          <w:sz w:val="21"/>
        </w:rPr>
        <w:t xml:space="preserve">discretion to </w:t>
      </w:r>
      <w:r>
        <w:rPr>
          <w:sz w:val="21"/>
        </w:rPr>
        <w:t xml:space="preserve">modify the effect of the </w:t>
      </w:r>
      <w:r>
        <w:rPr>
          <w:spacing w:val="-3"/>
          <w:sz w:val="21"/>
        </w:rPr>
        <w:t xml:space="preserve">forfeiture </w:t>
      </w:r>
      <w:r>
        <w:rPr>
          <w:sz w:val="21"/>
        </w:rPr>
        <w:t xml:space="preserve">rule so </w:t>
      </w:r>
      <w:r>
        <w:rPr>
          <w:spacing w:val="-3"/>
          <w:sz w:val="21"/>
        </w:rPr>
        <w:t xml:space="preserve">that </w:t>
      </w:r>
      <w:r>
        <w:rPr>
          <w:sz w:val="21"/>
        </w:rPr>
        <w:t xml:space="preserve">it </w:t>
      </w:r>
      <w:r>
        <w:rPr>
          <w:spacing w:val="-3"/>
          <w:sz w:val="21"/>
        </w:rPr>
        <w:t xml:space="preserve">could ameliorate  </w:t>
      </w:r>
      <w:r>
        <w:rPr>
          <w:sz w:val="21"/>
        </w:rPr>
        <w:t xml:space="preserve">the </w:t>
      </w:r>
      <w:r>
        <w:rPr>
          <w:spacing w:val="-3"/>
          <w:sz w:val="21"/>
        </w:rPr>
        <w:t>consequences</w:t>
      </w:r>
      <w:r>
        <w:rPr>
          <w:spacing w:val="41"/>
          <w:sz w:val="21"/>
        </w:rPr>
        <w:t xml:space="preserve"> </w:t>
      </w:r>
      <w:r>
        <w:rPr>
          <w:spacing w:val="-3"/>
          <w:sz w:val="21"/>
        </w:rPr>
        <w:t xml:space="preserve">for  </w:t>
      </w:r>
      <w:r>
        <w:rPr>
          <w:sz w:val="21"/>
        </w:rPr>
        <w:t xml:space="preserve">an offender with a low degree of moral </w:t>
      </w:r>
      <w:r>
        <w:rPr>
          <w:spacing w:val="-3"/>
          <w:sz w:val="21"/>
        </w:rPr>
        <w:t xml:space="preserve">culpability.  </w:t>
      </w:r>
      <w:r>
        <w:rPr>
          <w:spacing w:val="-4"/>
          <w:sz w:val="21"/>
        </w:rPr>
        <w:t xml:space="preserve">At  </w:t>
      </w:r>
      <w:r>
        <w:rPr>
          <w:sz w:val="21"/>
        </w:rPr>
        <w:t xml:space="preserve">the </w:t>
      </w:r>
      <w:r>
        <w:rPr>
          <w:spacing w:val="-3"/>
          <w:sz w:val="21"/>
        </w:rPr>
        <w:t xml:space="preserve">time, </w:t>
      </w:r>
      <w:r>
        <w:rPr>
          <w:sz w:val="21"/>
        </w:rPr>
        <w:t xml:space="preserve">the court was expected </w:t>
      </w:r>
      <w:r>
        <w:rPr>
          <w:spacing w:val="-3"/>
          <w:sz w:val="21"/>
        </w:rPr>
        <w:t xml:space="preserve">to exercise </w:t>
      </w:r>
      <w:r>
        <w:rPr>
          <w:sz w:val="21"/>
        </w:rPr>
        <w:t xml:space="preserve">its </w:t>
      </w:r>
      <w:r>
        <w:rPr>
          <w:spacing w:val="-3"/>
          <w:sz w:val="21"/>
        </w:rPr>
        <w:t xml:space="preserve">discretion </w:t>
      </w:r>
      <w:r>
        <w:rPr>
          <w:sz w:val="21"/>
        </w:rPr>
        <w:t xml:space="preserve">in </w:t>
      </w:r>
      <w:r>
        <w:rPr>
          <w:spacing w:val="-3"/>
          <w:sz w:val="21"/>
        </w:rPr>
        <w:t xml:space="preserve">circumstances such  </w:t>
      </w:r>
      <w:r>
        <w:rPr>
          <w:sz w:val="21"/>
        </w:rPr>
        <w:t xml:space="preserve">as when the unlawful </w:t>
      </w:r>
      <w:r>
        <w:rPr>
          <w:spacing w:val="-3"/>
          <w:sz w:val="21"/>
        </w:rPr>
        <w:t xml:space="preserve">killing occurred </w:t>
      </w:r>
      <w:r>
        <w:rPr>
          <w:sz w:val="21"/>
        </w:rPr>
        <w:t xml:space="preserve">in response </w:t>
      </w:r>
      <w:r>
        <w:rPr>
          <w:spacing w:val="-3"/>
          <w:sz w:val="21"/>
        </w:rPr>
        <w:t xml:space="preserve">to </w:t>
      </w:r>
      <w:r>
        <w:rPr>
          <w:sz w:val="21"/>
        </w:rPr>
        <w:t xml:space="preserve">ongoing </w:t>
      </w:r>
      <w:r>
        <w:rPr>
          <w:spacing w:val="-3"/>
          <w:sz w:val="21"/>
        </w:rPr>
        <w:t xml:space="preserve">family </w:t>
      </w:r>
      <w:r>
        <w:rPr>
          <w:spacing w:val="-4"/>
          <w:sz w:val="21"/>
        </w:rPr>
        <w:t>violence</w:t>
      </w:r>
      <w:r>
        <w:rPr>
          <w:spacing w:val="-4"/>
          <w:position w:val="7"/>
          <w:sz w:val="12"/>
        </w:rPr>
        <w:t xml:space="preserve">1 </w:t>
      </w:r>
      <w:r>
        <w:rPr>
          <w:sz w:val="21"/>
        </w:rPr>
        <w:t xml:space="preserve">or  </w:t>
      </w:r>
      <w:r>
        <w:rPr>
          <w:spacing w:val="-3"/>
          <w:sz w:val="21"/>
        </w:rPr>
        <w:t xml:space="preserve">pursuant  to  </w:t>
      </w:r>
      <w:r>
        <w:rPr>
          <w:sz w:val="21"/>
        </w:rPr>
        <w:t xml:space="preserve">a </w:t>
      </w:r>
      <w:r>
        <w:rPr>
          <w:spacing w:val="-3"/>
          <w:sz w:val="21"/>
        </w:rPr>
        <w:t xml:space="preserve">suicide </w:t>
      </w:r>
      <w:r>
        <w:rPr>
          <w:sz w:val="21"/>
        </w:rPr>
        <w:t>pact</w:t>
      </w:r>
      <w:r>
        <w:rPr>
          <w:position w:val="7"/>
          <w:sz w:val="12"/>
        </w:rPr>
        <w:t xml:space="preserve">2 </w:t>
      </w:r>
      <w:r>
        <w:rPr>
          <w:sz w:val="21"/>
        </w:rPr>
        <w:t>or w</w:t>
      </w:r>
      <w:r>
        <w:rPr>
          <w:sz w:val="21"/>
        </w:rPr>
        <w:t xml:space="preserve">as an assisted </w:t>
      </w:r>
      <w:r>
        <w:rPr>
          <w:spacing w:val="-3"/>
          <w:sz w:val="21"/>
        </w:rPr>
        <w:t>suicide</w:t>
      </w:r>
      <w:r>
        <w:rPr>
          <w:spacing w:val="-3"/>
          <w:position w:val="7"/>
          <w:sz w:val="12"/>
        </w:rPr>
        <w:t xml:space="preserve">3 </w:t>
      </w:r>
      <w:r>
        <w:rPr>
          <w:sz w:val="21"/>
        </w:rPr>
        <w:t xml:space="preserve">or was caused by </w:t>
      </w:r>
      <w:r>
        <w:rPr>
          <w:spacing w:val="-3"/>
          <w:sz w:val="21"/>
        </w:rPr>
        <w:t>culpable driving.</w:t>
      </w:r>
      <w:r>
        <w:rPr>
          <w:spacing w:val="-3"/>
          <w:position w:val="7"/>
          <w:sz w:val="12"/>
        </w:rPr>
        <w:t xml:space="preserve">4 </w:t>
      </w:r>
      <w:r>
        <w:rPr>
          <w:sz w:val="21"/>
        </w:rPr>
        <w:t xml:space="preserve">In </w:t>
      </w:r>
      <w:r>
        <w:rPr>
          <w:spacing w:val="-3"/>
          <w:sz w:val="21"/>
        </w:rPr>
        <w:t xml:space="preserve">practice,  </w:t>
      </w:r>
      <w:r>
        <w:rPr>
          <w:sz w:val="21"/>
        </w:rPr>
        <w:t xml:space="preserve">courts in these jurisdictions </w:t>
      </w:r>
      <w:r>
        <w:rPr>
          <w:spacing w:val="-3"/>
          <w:sz w:val="21"/>
        </w:rPr>
        <w:t xml:space="preserve">have rarely </w:t>
      </w:r>
      <w:r>
        <w:rPr>
          <w:sz w:val="21"/>
        </w:rPr>
        <w:t xml:space="preserve">been called on </w:t>
      </w:r>
      <w:r>
        <w:rPr>
          <w:spacing w:val="-3"/>
          <w:sz w:val="21"/>
        </w:rPr>
        <w:t xml:space="preserve">to exercise </w:t>
      </w:r>
      <w:r>
        <w:rPr>
          <w:sz w:val="21"/>
        </w:rPr>
        <w:t xml:space="preserve">this </w:t>
      </w:r>
      <w:r>
        <w:rPr>
          <w:spacing w:val="-3"/>
          <w:sz w:val="21"/>
        </w:rPr>
        <w:t xml:space="preserve">discretion. </w:t>
      </w:r>
      <w:r>
        <w:rPr>
          <w:sz w:val="21"/>
        </w:rPr>
        <w:t xml:space="preserve">The </w:t>
      </w:r>
      <w:r>
        <w:rPr>
          <w:spacing w:val="-3"/>
          <w:sz w:val="21"/>
        </w:rPr>
        <w:t xml:space="preserve">Commission </w:t>
      </w:r>
      <w:r>
        <w:rPr>
          <w:sz w:val="21"/>
        </w:rPr>
        <w:t xml:space="preserve">expects </w:t>
      </w:r>
      <w:r>
        <w:rPr>
          <w:spacing w:val="-3"/>
          <w:sz w:val="21"/>
        </w:rPr>
        <w:t xml:space="preserve">that </w:t>
      </w:r>
      <w:r>
        <w:rPr>
          <w:sz w:val="21"/>
        </w:rPr>
        <w:t xml:space="preserve">the </w:t>
      </w:r>
      <w:r>
        <w:rPr>
          <w:spacing w:val="-3"/>
          <w:sz w:val="21"/>
        </w:rPr>
        <w:t xml:space="preserve">exercise </w:t>
      </w:r>
      <w:r>
        <w:rPr>
          <w:sz w:val="21"/>
        </w:rPr>
        <w:t xml:space="preserve">of the </w:t>
      </w:r>
      <w:r>
        <w:rPr>
          <w:spacing w:val="-3"/>
          <w:sz w:val="21"/>
        </w:rPr>
        <w:t xml:space="preserve">discretion </w:t>
      </w:r>
      <w:r>
        <w:rPr>
          <w:sz w:val="21"/>
        </w:rPr>
        <w:t xml:space="preserve">would </w:t>
      </w:r>
      <w:r>
        <w:rPr>
          <w:spacing w:val="-3"/>
          <w:sz w:val="21"/>
        </w:rPr>
        <w:t xml:space="preserve">similarly </w:t>
      </w:r>
      <w:r>
        <w:rPr>
          <w:sz w:val="21"/>
        </w:rPr>
        <w:t xml:space="preserve">be confined </w:t>
      </w:r>
      <w:r>
        <w:rPr>
          <w:spacing w:val="-3"/>
          <w:sz w:val="21"/>
        </w:rPr>
        <w:t>to except</w:t>
      </w:r>
      <w:r>
        <w:rPr>
          <w:spacing w:val="-3"/>
          <w:sz w:val="21"/>
        </w:rPr>
        <w:t xml:space="preserve">ional </w:t>
      </w:r>
      <w:r>
        <w:rPr>
          <w:sz w:val="21"/>
        </w:rPr>
        <w:t>cases in</w:t>
      </w:r>
      <w:r>
        <w:rPr>
          <w:spacing w:val="28"/>
          <w:sz w:val="21"/>
        </w:rPr>
        <w:t xml:space="preserve"> </w:t>
      </w:r>
      <w:r>
        <w:rPr>
          <w:sz w:val="21"/>
        </w:rPr>
        <w:t>Victoria.</w:t>
      </w:r>
    </w:p>
    <w:p w14:paraId="73D03FEF" w14:textId="77777777" w:rsidR="00622C04" w:rsidRDefault="00622C04">
      <w:pPr>
        <w:pStyle w:val="BodyText"/>
        <w:rPr>
          <w:sz w:val="20"/>
        </w:rPr>
      </w:pPr>
    </w:p>
    <w:p w14:paraId="1731AD96" w14:textId="77777777" w:rsidR="00622C04" w:rsidRDefault="00622C04">
      <w:pPr>
        <w:pStyle w:val="BodyText"/>
        <w:rPr>
          <w:sz w:val="20"/>
        </w:rPr>
      </w:pPr>
    </w:p>
    <w:p w14:paraId="67DD0D69" w14:textId="77777777" w:rsidR="00622C04" w:rsidRDefault="00622C04">
      <w:pPr>
        <w:pStyle w:val="BodyText"/>
        <w:rPr>
          <w:sz w:val="20"/>
        </w:rPr>
      </w:pPr>
    </w:p>
    <w:p w14:paraId="26585EA5" w14:textId="77777777" w:rsidR="00622C04" w:rsidRDefault="006D16CC">
      <w:pPr>
        <w:pStyle w:val="BodyText"/>
        <w:spacing w:before="4"/>
        <w:rPr>
          <w:sz w:val="10"/>
        </w:rPr>
      </w:pPr>
      <w:r>
        <w:pict w14:anchorId="0B04CC2F">
          <v:line id="_x0000_s1236" style="position:absolute;z-index:251581440;mso-wrap-distance-left:0;mso-wrap-distance-right:0;mso-position-horizontal-relative:page" from="79.35pt,8.75pt" to="515.9pt,8.75pt" strokecolor="#f9ceca" strokeweight="1pt">
            <w10:wrap type="topAndBottom" anchorx="page"/>
          </v:line>
        </w:pict>
      </w:r>
    </w:p>
    <w:p w14:paraId="2733B031" w14:textId="77777777" w:rsidR="00622C04" w:rsidRDefault="006D16CC">
      <w:pPr>
        <w:pStyle w:val="ListParagraph"/>
        <w:numPr>
          <w:ilvl w:val="0"/>
          <w:numId w:val="32"/>
        </w:numPr>
        <w:tabs>
          <w:tab w:val="left" w:pos="2380"/>
          <w:tab w:val="left" w:pos="2382"/>
        </w:tabs>
        <w:spacing w:before="117"/>
        <w:rPr>
          <w:sz w:val="13"/>
        </w:rPr>
      </w:pPr>
      <w:r>
        <w:rPr>
          <w:w w:val="105"/>
          <w:sz w:val="13"/>
        </w:rPr>
        <w:t>New</w:t>
      </w:r>
      <w:r>
        <w:rPr>
          <w:spacing w:val="5"/>
          <w:w w:val="105"/>
          <w:sz w:val="13"/>
        </w:rPr>
        <w:t xml:space="preserve"> </w:t>
      </w:r>
      <w:r>
        <w:rPr>
          <w:w w:val="105"/>
          <w:sz w:val="13"/>
        </w:rPr>
        <w:t>South</w:t>
      </w:r>
      <w:r>
        <w:rPr>
          <w:spacing w:val="6"/>
          <w:w w:val="105"/>
          <w:sz w:val="13"/>
        </w:rPr>
        <w:t xml:space="preserve"> </w:t>
      </w:r>
      <w:r>
        <w:rPr>
          <w:w w:val="105"/>
          <w:sz w:val="13"/>
        </w:rPr>
        <w:t>Wales,</w:t>
      </w:r>
      <w:r>
        <w:rPr>
          <w:spacing w:val="5"/>
          <w:w w:val="105"/>
          <w:sz w:val="13"/>
        </w:rPr>
        <w:t xml:space="preserve"> </w:t>
      </w:r>
      <w:r>
        <w:rPr>
          <w:i/>
          <w:w w:val="105"/>
          <w:sz w:val="13"/>
        </w:rPr>
        <w:t>Parliamentary</w:t>
      </w:r>
      <w:r>
        <w:rPr>
          <w:i/>
          <w:spacing w:val="5"/>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6"/>
          <w:w w:val="105"/>
          <w:sz w:val="13"/>
        </w:rPr>
        <w:t xml:space="preserve"> </w:t>
      </w:r>
      <w:r>
        <w:rPr>
          <w:w w:val="105"/>
          <w:sz w:val="13"/>
        </w:rPr>
        <w:t>Council,</w:t>
      </w:r>
      <w:r>
        <w:rPr>
          <w:spacing w:val="5"/>
          <w:w w:val="105"/>
          <w:sz w:val="13"/>
        </w:rPr>
        <w:t xml:space="preserve"> </w:t>
      </w:r>
      <w:r>
        <w:rPr>
          <w:w w:val="105"/>
          <w:sz w:val="13"/>
        </w:rPr>
        <w:t>25</w:t>
      </w:r>
      <w:r>
        <w:rPr>
          <w:spacing w:val="6"/>
          <w:w w:val="105"/>
          <w:sz w:val="13"/>
        </w:rPr>
        <w:t xml:space="preserve"> </w:t>
      </w:r>
      <w:r>
        <w:rPr>
          <w:w w:val="105"/>
          <w:sz w:val="13"/>
        </w:rPr>
        <w:t>October1995,</w:t>
      </w:r>
      <w:r>
        <w:rPr>
          <w:spacing w:val="5"/>
          <w:w w:val="105"/>
          <w:sz w:val="13"/>
        </w:rPr>
        <w:t xml:space="preserve"> </w:t>
      </w:r>
      <w:r>
        <w:rPr>
          <w:w w:val="105"/>
          <w:sz w:val="13"/>
        </w:rPr>
        <w:t>2257</w:t>
      </w:r>
      <w:r>
        <w:rPr>
          <w:spacing w:val="6"/>
          <w:w w:val="105"/>
          <w:sz w:val="13"/>
        </w:rPr>
        <w:t xml:space="preserve"> </w:t>
      </w:r>
      <w:r>
        <w:rPr>
          <w:w w:val="105"/>
          <w:sz w:val="13"/>
        </w:rPr>
        <w:t>(Jeffrey</w:t>
      </w:r>
      <w:r>
        <w:rPr>
          <w:spacing w:val="5"/>
          <w:w w:val="105"/>
          <w:sz w:val="13"/>
        </w:rPr>
        <w:t xml:space="preserve"> </w:t>
      </w:r>
      <w:r>
        <w:rPr>
          <w:w w:val="105"/>
          <w:sz w:val="13"/>
        </w:rPr>
        <w:t>Shaw,</w:t>
      </w:r>
      <w:r>
        <w:rPr>
          <w:spacing w:val="6"/>
          <w:w w:val="105"/>
          <w:sz w:val="13"/>
        </w:rPr>
        <w:t xml:space="preserve"> </w:t>
      </w:r>
      <w:r>
        <w:rPr>
          <w:w w:val="105"/>
          <w:sz w:val="13"/>
        </w:rPr>
        <w:t>Attorney-General);</w:t>
      </w:r>
      <w:r>
        <w:rPr>
          <w:spacing w:val="5"/>
          <w:w w:val="105"/>
          <w:sz w:val="13"/>
        </w:rPr>
        <w:t xml:space="preserve"> </w:t>
      </w:r>
      <w:r>
        <w:rPr>
          <w:w w:val="105"/>
          <w:sz w:val="13"/>
        </w:rPr>
        <w:t>New</w:t>
      </w:r>
      <w:r>
        <w:rPr>
          <w:spacing w:val="6"/>
          <w:w w:val="105"/>
          <w:sz w:val="13"/>
        </w:rPr>
        <w:t xml:space="preserve"> </w:t>
      </w:r>
      <w:r>
        <w:rPr>
          <w:w w:val="105"/>
          <w:sz w:val="13"/>
        </w:rPr>
        <w:t>South</w:t>
      </w:r>
      <w:r>
        <w:rPr>
          <w:spacing w:val="5"/>
          <w:w w:val="105"/>
          <w:sz w:val="13"/>
        </w:rPr>
        <w:t xml:space="preserve"> </w:t>
      </w:r>
      <w:r>
        <w:rPr>
          <w:w w:val="105"/>
          <w:sz w:val="13"/>
        </w:rPr>
        <w:t>Wales,</w:t>
      </w:r>
    </w:p>
    <w:p w14:paraId="04FB0FE3" w14:textId="77777777" w:rsidR="00622C04" w:rsidRDefault="006D16CC">
      <w:pPr>
        <w:spacing w:before="1"/>
        <w:ind w:left="2381"/>
        <w:rPr>
          <w:sz w:val="13"/>
        </w:rPr>
      </w:pPr>
      <w:r>
        <w:rPr>
          <w:i/>
          <w:w w:val="105"/>
          <w:sz w:val="13"/>
        </w:rPr>
        <w:t>Parliamentary Debates</w:t>
      </w:r>
      <w:r>
        <w:rPr>
          <w:w w:val="105"/>
          <w:sz w:val="13"/>
        </w:rPr>
        <w:t>, Legislative Council, 20 November 1995, 3481 (John Hannaford, Meredith Burgmann).</w:t>
      </w:r>
    </w:p>
    <w:p w14:paraId="2E9D20E7" w14:textId="77777777" w:rsidR="00622C04" w:rsidRDefault="006D16CC">
      <w:pPr>
        <w:pStyle w:val="ListParagraph"/>
        <w:numPr>
          <w:ilvl w:val="0"/>
          <w:numId w:val="32"/>
        </w:numPr>
        <w:tabs>
          <w:tab w:val="left" w:pos="2380"/>
          <w:tab w:val="left" w:pos="2382"/>
        </w:tabs>
        <w:spacing w:before="2"/>
        <w:rPr>
          <w:sz w:val="13"/>
        </w:rPr>
      </w:pPr>
      <w:r>
        <w:rPr>
          <w:w w:val="105"/>
          <w:sz w:val="13"/>
        </w:rPr>
        <w:t>New</w:t>
      </w:r>
      <w:r>
        <w:rPr>
          <w:spacing w:val="5"/>
          <w:w w:val="105"/>
          <w:sz w:val="13"/>
        </w:rPr>
        <w:t xml:space="preserve"> </w:t>
      </w:r>
      <w:r>
        <w:rPr>
          <w:w w:val="105"/>
          <w:sz w:val="13"/>
        </w:rPr>
        <w:t>South</w:t>
      </w:r>
      <w:r>
        <w:rPr>
          <w:spacing w:val="6"/>
          <w:w w:val="105"/>
          <w:sz w:val="13"/>
        </w:rPr>
        <w:t xml:space="preserve"> </w:t>
      </w:r>
      <w:r>
        <w:rPr>
          <w:w w:val="105"/>
          <w:sz w:val="13"/>
        </w:rPr>
        <w:t>Wales,</w:t>
      </w:r>
      <w:r>
        <w:rPr>
          <w:spacing w:val="5"/>
          <w:w w:val="105"/>
          <w:sz w:val="13"/>
        </w:rPr>
        <w:t xml:space="preserve"> </w:t>
      </w:r>
      <w:r>
        <w:rPr>
          <w:i/>
          <w:w w:val="105"/>
          <w:sz w:val="13"/>
        </w:rPr>
        <w:t>Parliamentary</w:t>
      </w:r>
      <w:r>
        <w:rPr>
          <w:i/>
          <w:spacing w:val="5"/>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6"/>
          <w:w w:val="105"/>
          <w:sz w:val="13"/>
        </w:rPr>
        <w:t xml:space="preserve"> </w:t>
      </w:r>
      <w:r>
        <w:rPr>
          <w:w w:val="105"/>
          <w:sz w:val="13"/>
        </w:rPr>
        <w:t>Council,</w:t>
      </w:r>
      <w:r>
        <w:rPr>
          <w:spacing w:val="5"/>
          <w:w w:val="105"/>
          <w:sz w:val="13"/>
        </w:rPr>
        <w:t xml:space="preserve"> </w:t>
      </w:r>
      <w:r>
        <w:rPr>
          <w:w w:val="105"/>
          <w:sz w:val="13"/>
        </w:rPr>
        <w:t>25</w:t>
      </w:r>
      <w:r>
        <w:rPr>
          <w:spacing w:val="6"/>
          <w:w w:val="105"/>
          <w:sz w:val="13"/>
        </w:rPr>
        <w:t xml:space="preserve"> </w:t>
      </w:r>
      <w:r>
        <w:rPr>
          <w:w w:val="105"/>
          <w:sz w:val="13"/>
        </w:rPr>
        <w:t>October1995,</w:t>
      </w:r>
      <w:r>
        <w:rPr>
          <w:spacing w:val="5"/>
          <w:w w:val="105"/>
          <w:sz w:val="13"/>
        </w:rPr>
        <w:t xml:space="preserve"> </w:t>
      </w:r>
      <w:r>
        <w:rPr>
          <w:w w:val="105"/>
          <w:sz w:val="13"/>
        </w:rPr>
        <w:t>2257</w:t>
      </w:r>
      <w:r>
        <w:rPr>
          <w:spacing w:val="6"/>
          <w:w w:val="105"/>
          <w:sz w:val="13"/>
        </w:rPr>
        <w:t xml:space="preserve"> </w:t>
      </w:r>
      <w:r>
        <w:rPr>
          <w:w w:val="105"/>
          <w:sz w:val="13"/>
        </w:rPr>
        <w:t>(Jeffrey</w:t>
      </w:r>
      <w:r>
        <w:rPr>
          <w:spacing w:val="5"/>
          <w:w w:val="105"/>
          <w:sz w:val="13"/>
        </w:rPr>
        <w:t xml:space="preserve"> </w:t>
      </w:r>
      <w:r>
        <w:rPr>
          <w:w w:val="105"/>
          <w:sz w:val="13"/>
        </w:rPr>
        <w:t>Shaw,</w:t>
      </w:r>
      <w:r>
        <w:rPr>
          <w:spacing w:val="6"/>
          <w:w w:val="105"/>
          <w:sz w:val="13"/>
        </w:rPr>
        <w:t xml:space="preserve"> </w:t>
      </w:r>
      <w:r>
        <w:rPr>
          <w:w w:val="105"/>
          <w:sz w:val="13"/>
        </w:rPr>
        <w:t>Attorney-General);</w:t>
      </w:r>
      <w:r>
        <w:rPr>
          <w:spacing w:val="5"/>
          <w:w w:val="105"/>
          <w:sz w:val="13"/>
        </w:rPr>
        <w:t xml:space="preserve"> </w:t>
      </w:r>
      <w:r>
        <w:rPr>
          <w:w w:val="105"/>
          <w:sz w:val="13"/>
        </w:rPr>
        <w:t>New</w:t>
      </w:r>
      <w:r>
        <w:rPr>
          <w:spacing w:val="6"/>
          <w:w w:val="105"/>
          <w:sz w:val="13"/>
        </w:rPr>
        <w:t xml:space="preserve"> </w:t>
      </w:r>
      <w:r>
        <w:rPr>
          <w:w w:val="105"/>
          <w:sz w:val="13"/>
        </w:rPr>
        <w:t>South</w:t>
      </w:r>
      <w:r>
        <w:rPr>
          <w:spacing w:val="5"/>
          <w:w w:val="105"/>
          <w:sz w:val="13"/>
        </w:rPr>
        <w:t xml:space="preserve"> </w:t>
      </w:r>
      <w:r>
        <w:rPr>
          <w:w w:val="105"/>
          <w:sz w:val="13"/>
        </w:rPr>
        <w:t>Wales,</w:t>
      </w:r>
    </w:p>
    <w:p w14:paraId="5D04028D" w14:textId="77777777" w:rsidR="00622C04" w:rsidRDefault="006D16CC">
      <w:pPr>
        <w:spacing w:before="1"/>
        <w:ind w:left="2381"/>
        <w:rPr>
          <w:sz w:val="13"/>
        </w:rPr>
      </w:pPr>
      <w:r>
        <w:rPr>
          <w:i/>
          <w:w w:val="105"/>
          <w:sz w:val="13"/>
        </w:rPr>
        <w:t>Parliamentary Debates</w:t>
      </w:r>
      <w:r>
        <w:rPr>
          <w:w w:val="105"/>
          <w:sz w:val="13"/>
        </w:rPr>
        <w:t>, Legislative Counc</w:t>
      </w:r>
      <w:r>
        <w:rPr>
          <w:w w:val="105"/>
          <w:sz w:val="13"/>
        </w:rPr>
        <w:t>il, 20 November 1995, 3481 (Meredith Burgmann).</w:t>
      </w:r>
    </w:p>
    <w:p w14:paraId="7DE2C3BF" w14:textId="77777777" w:rsidR="00622C04" w:rsidRDefault="006D16CC">
      <w:pPr>
        <w:pStyle w:val="ListParagraph"/>
        <w:numPr>
          <w:ilvl w:val="0"/>
          <w:numId w:val="32"/>
        </w:numPr>
        <w:tabs>
          <w:tab w:val="left" w:pos="2380"/>
          <w:tab w:val="left" w:pos="2382"/>
        </w:tabs>
        <w:ind w:right="1693"/>
        <w:rPr>
          <w:sz w:val="13"/>
        </w:rPr>
      </w:pPr>
      <w:r>
        <w:rPr>
          <w:w w:val="105"/>
          <w:sz w:val="13"/>
        </w:rPr>
        <w:t xml:space="preserve">New South Wales, </w:t>
      </w:r>
      <w:r>
        <w:rPr>
          <w:i/>
          <w:w w:val="105"/>
          <w:sz w:val="13"/>
        </w:rPr>
        <w:t>Parliamentary Debates</w:t>
      </w:r>
      <w:r>
        <w:rPr>
          <w:w w:val="105"/>
          <w:sz w:val="13"/>
        </w:rPr>
        <w:t xml:space="preserve">, Legislative Council, 25 October1995, 2257 (Jeffrey Shaw, Attorney-General); New South Wales, </w:t>
      </w:r>
      <w:r>
        <w:rPr>
          <w:i/>
          <w:w w:val="105"/>
          <w:sz w:val="13"/>
        </w:rPr>
        <w:t>Parliamentary Debates</w:t>
      </w:r>
      <w:r>
        <w:rPr>
          <w:w w:val="105"/>
          <w:sz w:val="13"/>
        </w:rPr>
        <w:t>, Legislative Council, 20 November 1995, 3481 (Meredit</w:t>
      </w:r>
      <w:r>
        <w:rPr>
          <w:w w:val="105"/>
          <w:sz w:val="13"/>
        </w:rPr>
        <w:t xml:space="preserve">h Burgmann); New South Wales, </w:t>
      </w:r>
      <w:r>
        <w:rPr>
          <w:i/>
          <w:w w:val="105"/>
          <w:sz w:val="13"/>
        </w:rPr>
        <w:t>Parliamentary Debates</w:t>
      </w:r>
      <w:r>
        <w:rPr>
          <w:w w:val="105"/>
          <w:sz w:val="13"/>
        </w:rPr>
        <w:t>, Legislative</w:t>
      </w:r>
      <w:r>
        <w:rPr>
          <w:spacing w:val="4"/>
          <w:w w:val="105"/>
          <w:sz w:val="13"/>
        </w:rPr>
        <w:t xml:space="preserve"> </w:t>
      </w:r>
      <w:r>
        <w:rPr>
          <w:w w:val="105"/>
          <w:sz w:val="13"/>
        </w:rPr>
        <w:t>Assembly,</w:t>
      </w:r>
      <w:r>
        <w:rPr>
          <w:spacing w:val="5"/>
          <w:w w:val="105"/>
          <w:sz w:val="13"/>
        </w:rPr>
        <w:t xml:space="preserve"> </w:t>
      </w:r>
      <w:r>
        <w:rPr>
          <w:w w:val="105"/>
          <w:sz w:val="13"/>
        </w:rPr>
        <w:t>7</w:t>
      </w:r>
      <w:r>
        <w:rPr>
          <w:spacing w:val="5"/>
          <w:w w:val="105"/>
          <w:sz w:val="13"/>
        </w:rPr>
        <w:t xml:space="preserve"> </w:t>
      </w:r>
      <w:r>
        <w:rPr>
          <w:w w:val="105"/>
          <w:sz w:val="13"/>
        </w:rPr>
        <w:t>December1995,</w:t>
      </w:r>
      <w:r>
        <w:rPr>
          <w:spacing w:val="5"/>
          <w:w w:val="105"/>
          <w:sz w:val="13"/>
        </w:rPr>
        <w:t xml:space="preserve"> </w:t>
      </w:r>
      <w:r>
        <w:rPr>
          <w:w w:val="105"/>
          <w:sz w:val="13"/>
        </w:rPr>
        <w:t>4473</w:t>
      </w:r>
      <w:r>
        <w:rPr>
          <w:spacing w:val="5"/>
          <w:w w:val="105"/>
          <w:sz w:val="13"/>
        </w:rPr>
        <w:t xml:space="preserve"> </w:t>
      </w:r>
      <w:r>
        <w:rPr>
          <w:w w:val="105"/>
          <w:sz w:val="13"/>
        </w:rPr>
        <w:t>(Andrew</w:t>
      </w:r>
      <w:r>
        <w:rPr>
          <w:spacing w:val="5"/>
          <w:w w:val="105"/>
          <w:sz w:val="13"/>
        </w:rPr>
        <w:t xml:space="preserve"> </w:t>
      </w:r>
      <w:r>
        <w:rPr>
          <w:w w:val="105"/>
          <w:sz w:val="13"/>
        </w:rPr>
        <w:t>Tink,</w:t>
      </w:r>
      <w:r>
        <w:rPr>
          <w:spacing w:val="5"/>
          <w:w w:val="105"/>
          <w:sz w:val="13"/>
        </w:rPr>
        <w:t xml:space="preserve"> </w:t>
      </w:r>
      <w:r>
        <w:rPr>
          <w:w w:val="105"/>
          <w:sz w:val="13"/>
        </w:rPr>
        <w:t>Faye</w:t>
      </w:r>
      <w:r>
        <w:rPr>
          <w:spacing w:val="5"/>
          <w:w w:val="105"/>
          <w:sz w:val="13"/>
        </w:rPr>
        <w:t xml:space="preserve"> </w:t>
      </w:r>
      <w:r>
        <w:rPr>
          <w:w w:val="105"/>
          <w:sz w:val="13"/>
        </w:rPr>
        <w:t>Lo</w:t>
      </w:r>
      <w:r>
        <w:rPr>
          <w:spacing w:val="5"/>
          <w:w w:val="105"/>
          <w:sz w:val="13"/>
        </w:rPr>
        <w:t xml:space="preserve"> </w:t>
      </w:r>
      <w:r>
        <w:rPr>
          <w:w w:val="105"/>
          <w:sz w:val="13"/>
        </w:rPr>
        <w:t>Po’).</w:t>
      </w:r>
    </w:p>
    <w:p w14:paraId="7F7C5F22" w14:textId="77777777" w:rsidR="00622C04" w:rsidRDefault="006D16CC">
      <w:pPr>
        <w:pStyle w:val="ListParagraph"/>
        <w:numPr>
          <w:ilvl w:val="0"/>
          <w:numId w:val="32"/>
        </w:numPr>
        <w:tabs>
          <w:tab w:val="left" w:pos="2380"/>
          <w:tab w:val="left" w:pos="2382"/>
        </w:tabs>
        <w:spacing w:before="4"/>
        <w:rPr>
          <w:sz w:val="13"/>
        </w:rPr>
      </w:pPr>
      <w:r>
        <w:pict w14:anchorId="5219D2E8">
          <v:shape id="_x0000_s1235" type="#_x0000_t202" style="position:absolute;left:0;text-align:left;margin-left:36pt;margin-top:3.9pt;width:13.4pt;height:14.25pt;z-index:251634688;mso-position-horizontal-relative:page" filled="f" stroked="f">
            <v:textbox inset="0,0,0,0">
              <w:txbxContent>
                <w:p w14:paraId="45F51882" w14:textId="77777777" w:rsidR="00622C04" w:rsidRDefault="006D16CC">
                  <w:pPr>
                    <w:spacing w:line="284" w:lineRule="exact"/>
                    <w:rPr>
                      <w:b/>
                      <w:sz w:val="24"/>
                    </w:rPr>
                  </w:pPr>
                  <w:r>
                    <w:rPr>
                      <w:b/>
                      <w:color w:val="EC5A4F"/>
                      <w:w w:val="110"/>
                      <w:sz w:val="24"/>
                    </w:rPr>
                    <w:t>36</w:t>
                  </w:r>
                </w:p>
              </w:txbxContent>
            </v:textbox>
            <w10:wrap anchorx="page"/>
          </v:shape>
        </w:pict>
      </w:r>
      <w:r>
        <w:rPr>
          <w:w w:val="105"/>
          <w:sz w:val="13"/>
        </w:rPr>
        <w:t>New</w:t>
      </w:r>
      <w:r>
        <w:rPr>
          <w:spacing w:val="5"/>
          <w:w w:val="105"/>
          <w:sz w:val="13"/>
        </w:rPr>
        <w:t xml:space="preserve"> </w:t>
      </w:r>
      <w:r>
        <w:rPr>
          <w:w w:val="105"/>
          <w:sz w:val="13"/>
        </w:rPr>
        <w:t>South</w:t>
      </w:r>
      <w:r>
        <w:rPr>
          <w:spacing w:val="6"/>
          <w:w w:val="105"/>
          <w:sz w:val="13"/>
        </w:rPr>
        <w:t xml:space="preserve"> </w:t>
      </w:r>
      <w:r>
        <w:rPr>
          <w:w w:val="105"/>
          <w:sz w:val="13"/>
        </w:rPr>
        <w:t>Wales,</w:t>
      </w:r>
      <w:r>
        <w:rPr>
          <w:spacing w:val="5"/>
          <w:w w:val="105"/>
          <w:sz w:val="13"/>
        </w:rPr>
        <w:t xml:space="preserve"> </w:t>
      </w:r>
      <w:r>
        <w:rPr>
          <w:i/>
          <w:w w:val="105"/>
          <w:sz w:val="13"/>
        </w:rPr>
        <w:t>Parliamentary</w:t>
      </w:r>
      <w:r>
        <w:rPr>
          <w:i/>
          <w:spacing w:val="5"/>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6"/>
          <w:w w:val="105"/>
          <w:sz w:val="13"/>
        </w:rPr>
        <w:t xml:space="preserve"> </w:t>
      </w:r>
      <w:r>
        <w:rPr>
          <w:w w:val="105"/>
          <w:sz w:val="13"/>
        </w:rPr>
        <w:t>Council,</w:t>
      </w:r>
      <w:r>
        <w:rPr>
          <w:spacing w:val="5"/>
          <w:w w:val="105"/>
          <w:sz w:val="13"/>
        </w:rPr>
        <w:t xml:space="preserve"> </w:t>
      </w:r>
      <w:r>
        <w:rPr>
          <w:w w:val="105"/>
          <w:sz w:val="13"/>
        </w:rPr>
        <w:t>25</w:t>
      </w:r>
      <w:r>
        <w:rPr>
          <w:spacing w:val="6"/>
          <w:w w:val="105"/>
          <w:sz w:val="13"/>
        </w:rPr>
        <w:t xml:space="preserve"> </w:t>
      </w:r>
      <w:r>
        <w:rPr>
          <w:w w:val="105"/>
          <w:sz w:val="13"/>
        </w:rPr>
        <w:t>October1995,</w:t>
      </w:r>
      <w:r>
        <w:rPr>
          <w:spacing w:val="5"/>
          <w:w w:val="105"/>
          <w:sz w:val="13"/>
        </w:rPr>
        <w:t xml:space="preserve"> </w:t>
      </w:r>
      <w:r>
        <w:rPr>
          <w:w w:val="105"/>
          <w:sz w:val="13"/>
        </w:rPr>
        <w:t>2257</w:t>
      </w:r>
      <w:r>
        <w:rPr>
          <w:spacing w:val="6"/>
          <w:w w:val="105"/>
          <w:sz w:val="13"/>
        </w:rPr>
        <w:t xml:space="preserve"> </w:t>
      </w:r>
      <w:r>
        <w:rPr>
          <w:w w:val="105"/>
          <w:sz w:val="13"/>
        </w:rPr>
        <w:t>(Jeffrey</w:t>
      </w:r>
      <w:r>
        <w:rPr>
          <w:spacing w:val="5"/>
          <w:w w:val="105"/>
          <w:sz w:val="13"/>
        </w:rPr>
        <w:t xml:space="preserve"> </w:t>
      </w:r>
      <w:r>
        <w:rPr>
          <w:w w:val="105"/>
          <w:sz w:val="13"/>
        </w:rPr>
        <w:t>Shaw,</w:t>
      </w:r>
      <w:r>
        <w:rPr>
          <w:spacing w:val="6"/>
          <w:w w:val="105"/>
          <w:sz w:val="13"/>
        </w:rPr>
        <w:t xml:space="preserve"> </w:t>
      </w:r>
      <w:r>
        <w:rPr>
          <w:w w:val="105"/>
          <w:sz w:val="13"/>
        </w:rPr>
        <w:t>Attorney-General);</w:t>
      </w:r>
      <w:r>
        <w:rPr>
          <w:spacing w:val="5"/>
          <w:w w:val="105"/>
          <w:sz w:val="13"/>
        </w:rPr>
        <w:t xml:space="preserve"> </w:t>
      </w:r>
      <w:r>
        <w:rPr>
          <w:w w:val="105"/>
          <w:sz w:val="13"/>
        </w:rPr>
        <w:t>New</w:t>
      </w:r>
      <w:r>
        <w:rPr>
          <w:spacing w:val="6"/>
          <w:w w:val="105"/>
          <w:sz w:val="13"/>
        </w:rPr>
        <w:t xml:space="preserve"> </w:t>
      </w:r>
      <w:r>
        <w:rPr>
          <w:w w:val="105"/>
          <w:sz w:val="13"/>
        </w:rPr>
        <w:t>South</w:t>
      </w:r>
      <w:r>
        <w:rPr>
          <w:spacing w:val="5"/>
          <w:w w:val="105"/>
          <w:sz w:val="13"/>
        </w:rPr>
        <w:t xml:space="preserve"> </w:t>
      </w:r>
      <w:r>
        <w:rPr>
          <w:w w:val="105"/>
          <w:sz w:val="13"/>
        </w:rPr>
        <w:t>Wales,</w:t>
      </w:r>
    </w:p>
    <w:p w14:paraId="615A9928" w14:textId="77777777" w:rsidR="00622C04" w:rsidRDefault="006D16CC">
      <w:pPr>
        <w:spacing w:before="2"/>
        <w:ind w:left="2381"/>
        <w:rPr>
          <w:sz w:val="13"/>
        </w:rPr>
      </w:pPr>
      <w:r>
        <w:rPr>
          <w:i/>
          <w:w w:val="105"/>
          <w:sz w:val="13"/>
        </w:rPr>
        <w:t>Parliamentary Debates</w:t>
      </w:r>
      <w:r>
        <w:rPr>
          <w:w w:val="105"/>
          <w:sz w:val="13"/>
        </w:rPr>
        <w:t>, Legislative Council, 20 November 1995, 3481–2 (Meredith Burgmann).</w:t>
      </w:r>
    </w:p>
    <w:p w14:paraId="6BB26C78" w14:textId="77777777" w:rsidR="00622C04" w:rsidRDefault="00622C04">
      <w:pPr>
        <w:rPr>
          <w:sz w:val="13"/>
        </w:rPr>
        <w:sectPr w:rsidR="00622C04">
          <w:pgSz w:w="11910" w:h="16840"/>
          <w:pgMar w:top="1560" w:right="0" w:bottom="280" w:left="0" w:header="546" w:footer="0" w:gutter="0"/>
          <w:cols w:space="720"/>
        </w:sectPr>
      </w:pPr>
    </w:p>
    <w:p w14:paraId="36F828BD" w14:textId="77777777" w:rsidR="00622C04" w:rsidRDefault="00622C04">
      <w:pPr>
        <w:pStyle w:val="BodyText"/>
        <w:rPr>
          <w:sz w:val="20"/>
        </w:rPr>
      </w:pPr>
    </w:p>
    <w:p w14:paraId="693F98EC" w14:textId="77777777" w:rsidR="00622C04" w:rsidRDefault="00622C04">
      <w:pPr>
        <w:pStyle w:val="BodyText"/>
        <w:spacing w:before="9"/>
        <w:rPr>
          <w:sz w:val="18"/>
        </w:rPr>
      </w:pPr>
    </w:p>
    <w:p w14:paraId="47DA93C3" w14:textId="77777777" w:rsidR="00622C04" w:rsidRDefault="006D16CC">
      <w:pPr>
        <w:pStyle w:val="ListParagraph"/>
        <w:numPr>
          <w:ilvl w:val="1"/>
          <w:numId w:val="55"/>
        </w:numPr>
        <w:tabs>
          <w:tab w:val="left" w:pos="2381"/>
          <w:tab w:val="left" w:pos="2382"/>
        </w:tabs>
        <w:spacing w:before="91" w:line="242" w:lineRule="auto"/>
        <w:ind w:right="2010"/>
        <w:rPr>
          <w:sz w:val="21"/>
        </w:rPr>
      </w:pPr>
      <w:bookmarkStart w:id="34" w:name="Scope_of_the_discretion"/>
      <w:bookmarkEnd w:id="34"/>
      <w:r>
        <w:rPr>
          <w:w w:val="105"/>
          <w:sz w:val="21"/>
        </w:rPr>
        <w:t>The</w:t>
      </w:r>
      <w:r>
        <w:rPr>
          <w:spacing w:val="-11"/>
          <w:w w:val="105"/>
          <w:sz w:val="21"/>
        </w:rPr>
        <w:t xml:space="preserve"> </w:t>
      </w:r>
      <w:r>
        <w:rPr>
          <w:w w:val="105"/>
          <w:sz w:val="21"/>
        </w:rPr>
        <w:t>proposed</w:t>
      </w:r>
      <w:r>
        <w:rPr>
          <w:spacing w:val="-10"/>
          <w:w w:val="105"/>
          <w:sz w:val="21"/>
        </w:rPr>
        <w:t xml:space="preserve"> </w:t>
      </w:r>
      <w:r>
        <w:rPr>
          <w:w w:val="105"/>
          <w:sz w:val="21"/>
        </w:rPr>
        <w:t>Forfeiture</w:t>
      </w:r>
      <w:r>
        <w:rPr>
          <w:spacing w:val="-10"/>
          <w:w w:val="105"/>
          <w:sz w:val="21"/>
        </w:rPr>
        <w:t xml:space="preserve"> </w:t>
      </w:r>
      <w:r>
        <w:rPr>
          <w:w w:val="105"/>
          <w:sz w:val="21"/>
        </w:rPr>
        <w:t>Act</w:t>
      </w:r>
      <w:r>
        <w:rPr>
          <w:spacing w:val="-10"/>
          <w:w w:val="105"/>
          <w:sz w:val="21"/>
        </w:rPr>
        <w:t xml:space="preserve"> </w:t>
      </w:r>
      <w:r>
        <w:rPr>
          <w:w w:val="105"/>
          <w:sz w:val="21"/>
        </w:rPr>
        <w:t>would</w:t>
      </w:r>
      <w:r>
        <w:rPr>
          <w:spacing w:val="-10"/>
          <w:w w:val="105"/>
          <w:sz w:val="21"/>
        </w:rPr>
        <w:t xml:space="preserve"> </w:t>
      </w:r>
      <w:r>
        <w:rPr>
          <w:w w:val="105"/>
          <w:sz w:val="21"/>
        </w:rPr>
        <w:t>provide</w:t>
      </w:r>
      <w:r>
        <w:rPr>
          <w:spacing w:val="-10"/>
          <w:w w:val="105"/>
          <w:sz w:val="21"/>
        </w:rPr>
        <w:t xml:space="preserve"> </w:t>
      </w:r>
      <w:r>
        <w:rPr>
          <w:w w:val="105"/>
          <w:sz w:val="21"/>
        </w:rPr>
        <w:t>the</w:t>
      </w:r>
      <w:r>
        <w:rPr>
          <w:spacing w:val="-10"/>
          <w:w w:val="105"/>
          <w:sz w:val="21"/>
        </w:rPr>
        <w:t xml:space="preserve"> </w:t>
      </w:r>
      <w:r>
        <w:rPr>
          <w:w w:val="105"/>
          <w:sz w:val="21"/>
        </w:rPr>
        <w:t>court</w:t>
      </w:r>
      <w:r>
        <w:rPr>
          <w:spacing w:val="-10"/>
          <w:w w:val="105"/>
          <w:sz w:val="21"/>
        </w:rPr>
        <w:t xml:space="preserve"> </w:t>
      </w:r>
      <w:r>
        <w:rPr>
          <w:w w:val="105"/>
          <w:sz w:val="21"/>
        </w:rPr>
        <w:t>with</w:t>
      </w:r>
      <w:r>
        <w:rPr>
          <w:spacing w:val="-10"/>
          <w:w w:val="105"/>
          <w:sz w:val="21"/>
        </w:rPr>
        <w:t xml:space="preserve"> </w:t>
      </w:r>
      <w:r>
        <w:rPr>
          <w:w w:val="105"/>
          <w:sz w:val="21"/>
        </w:rPr>
        <w:t>the</w:t>
      </w:r>
      <w:r>
        <w:rPr>
          <w:spacing w:val="-10"/>
          <w:w w:val="105"/>
          <w:sz w:val="21"/>
        </w:rPr>
        <w:t xml:space="preserve"> </w:t>
      </w:r>
      <w:r>
        <w:rPr>
          <w:spacing w:val="-3"/>
          <w:w w:val="105"/>
          <w:sz w:val="21"/>
        </w:rPr>
        <w:t>discretion</w:t>
      </w:r>
      <w:r>
        <w:rPr>
          <w:spacing w:val="-10"/>
          <w:w w:val="105"/>
          <w:sz w:val="21"/>
        </w:rPr>
        <w:t xml:space="preserve"> </w:t>
      </w:r>
      <w:r>
        <w:rPr>
          <w:w w:val="105"/>
          <w:sz w:val="21"/>
        </w:rPr>
        <w:t>in</w:t>
      </w:r>
      <w:r>
        <w:rPr>
          <w:spacing w:val="-10"/>
          <w:w w:val="105"/>
          <w:sz w:val="21"/>
        </w:rPr>
        <w:t xml:space="preserve"> </w:t>
      </w:r>
      <w:r>
        <w:rPr>
          <w:w w:val="105"/>
          <w:sz w:val="21"/>
        </w:rPr>
        <w:t>respect</w:t>
      </w:r>
      <w:r>
        <w:rPr>
          <w:spacing w:val="-10"/>
          <w:w w:val="105"/>
          <w:sz w:val="21"/>
        </w:rPr>
        <w:t xml:space="preserve"> </w:t>
      </w:r>
      <w:r>
        <w:rPr>
          <w:w w:val="105"/>
          <w:sz w:val="21"/>
        </w:rPr>
        <w:t xml:space="preserve">of </w:t>
      </w:r>
      <w:r>
        <w:rPr>
          <w:spacing w:val="-3"/>
          <w:w w:val="105"/>
          <w:sz w:val="21"/>
        </w:rPr>
        <w:t xml:space="preserve">all </w:t>
      </w:r>
      <w:r>
        <w:rPr>
          <w:w w:val="105"/>
          <w:sz w:val="21"/>
        </w:rPr>
        <w:t xml:space="preserve">offences </w:t>
      </w:r>
      <w:r>
        <w:rPr>
          <w:spacing w:val="-3"/>
          <w:w w:val="105"/>
          <w:sz w:val="21"/>
        </w:rPr>
        <w:t xml:space="preserve">to </w:t>
      </w:r>
      <w:r>
        <w:rPr>
          <w:w w:val="105"/>
          <w:sz w:val="21"/>
        </w:rPr>
        <w:t xml:space="preserve">which the </w:t>
      </w:r>
      <w:r>
        <w:rPr>
          <w:spacing w:val="-3"/>
          <w:w w:val="105"/>
          <w:sz w:val="21"/>
        </w:rPr>
        <w:t xml:space="preserve">forfeiture </w:t>
      </w:r>
      <w:r>
        <w:rPr>
          <w:w w:val="105"/>
          <w:sz w:val="21"/>
        </w:rPr>
        <w:t xml:space="preserve">rule applies </w:t>
      </w:r>
      <w:r>
        <w:rPr>
          <w:spacing w:val="-3"/>
          <w:w w:val="105"/>
          <w:sz w:val="21"/>
        </w:rPr>
        <w:t xml:space="preserve">except </w:t>
      </w:r>
      <w:r>
        <w:rPr>
          <w:spacing w:val="-4"/>
          <w:w w:val="105"/>
          <w:sz w:val="21"/>
        </w:rPr>
        <w:t xml:space="preserve">murder. </w:t>
      </w:r>
      <w:r>
        <w:rPr>
          <w:w w:val="105"/>
          <w:sz w:val="21"/>
        </w:rPr>
        <w:t xml:space="preserve">An offender or other </w:t>
      </w:r>
      <w:r>
        <w:rPr>
          <w:spacing w:val="-3"/>
          <w:w w:val="105"/>
          <w:sz w:val="21"/>
        </w:rPr>
        <w:t xml:space="preserve">interested </w:t>
      </w:r>
      <w:r>
        <w:rPr>
          <w:w w:val="105"/>
          <w:sz w:val="21"/>
        </w:rPr>
        <w:t xml:space="preserve">person would be able </w:t>
      </w:r>
      <w:r>
        <w:rPr>
          <w:spacing w:val="-3"/>
          <w:w w:val="105"/>
          <w:sz w:val="21"/>
        </w:rPr>
        <w:t xml:space="preserve">to </w:t>
      </w:r>
      <w:r>
        <w:rPr>
          <w:spacing w:val="-4"/>
          <w:w w:val="105"/>
          <w:sz w:val="21"/>
        </w:rPr>
        <w:t xml:space="preserve">make </w:t>
      </w:r>
      <w:r>
        <w:rPr>
          <w:w w:val="105"/>
          <w:sz w:val="21"/>
        </w:rPr>
        <w:t xml:space="preserve">an application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modification </w:t>
      </w:r>
      <w:r>
        <w:rPr>
          <w:spacing w:val="-4"/>
          <w:w w:val="105"/>
          <w:sz w:val="21"/>
        </w:rPr>
        <w:t xml:space="preserve">order. </w:t>
      </w:r>
      <w:r>
        <w:rPr>
          <w:w w:val="105"/>
          <w:sz w:val="21"/>
        </w:rPr>
        <w:t xml:space="preserve">The court would </w:t>
      </w:r>
      <w:r>
        <w:rPr>
          <w:spacing w:val="-4"/>
          <w:w w:val="105"/>
          <w:sz w:val="21"/>
        </w:rPr>
        <w:t xml:space="preserve">make </w:t>
      </w:r>
      <w:r>
        <w:rPr>
          <w:w w:val="105"/>
          <w:sz w:val="21"/>
        </w:rPr>
        <w:t xml:space="preserve">the order if satisfied </w:t>
      </w:r>
      <w:r>
        <w:rPr>
          <w:spacing w:val="-3"/>
          <w:w w:val="105"/>
          <w:sz w:val="21"/>
        </w:rPr>
        <w:t xml:space="preserve">that </w:t>
      </w:r>
      <w:r>
        <w:rPr>
          <w:w w:val="105"/>
          <w:sz w:val="21"/>
        </w:rPr>
        <w:t xml:space="preserve">it would be in the interests of </w:t>
      </w:r>
      <w:r>
        <w:rPr>
          <w:spacing w:val="-3"/>
          <w:w w:val="105"/>
          <w:sz w:val="21"/>
        </w:rPr>
        <w:t xml:space="preserve">justice to </w:t>
      </w:r>
      <w:r>
        <w:rPr>
          <w:w w:val="105"/>
          <w:sz w:val="21"/>
        </w:rPr>
        <w:t>mo</w:t>
      </w:r>
      <w:r>
        <w:rPr>
          <w:w w:val="105"/>
          <w:sz w:val="21"/>
        </w:rPr>
        <w:t>dify the effect of the</w:t>
      </w:r>
      <w:r>
        <w:rPr>
          <w:spacing w:val="38"/>
          <w:w w:val="105"/>
          <w:sz w:val="21"/>
        </w:rPr>
        <w:t xml:space="preserve"> </w:t>
      </w:r>
      <w:r>
        <w:rPr>
          <w:spacing w:val="-3"/>
          <w:w w:val="105"/>
          <w:sz w:val="21"/>
        </w:rPr>
        <w:t>rule.</w:t>
      </w:r>
    </w:p>
    <w:p w14:paraId="27638D9D" w14:textId="77777777" w:rsidR="00622C04" w:rsidRDefault="006D16CC">
      <w:pPr>
        <w:pStyle w:val="ListParagraph"/>
        <w:numPr>
          <w:ilvl w:val="1"/>
          <w:numId w:val="55"/>
        </w:numPr>
        <w:tabs>
          <w:tab w:val="left" w:pos="2381"/>
          <w:tab w:val="left" w:pos="2382"/>
        </w:tabs>
        <w:spacing w:before="126" w:line="242" w:lineRule="auto"/>
        <w:ind w:right="1787"/>
        <w:rPr>
          <w:sz w:val="21"/>
        </w:rPr>
      </w:pPr>
      <w:r>
        <w:rPr>
          <w:sz w:val="21"/>
        </w:rPr>
        <w:t xml:space="preserve">In </w:t>
      </w:r>
      <w:r>
        <w:rPr>
          <w:spacing w:val="-3"/>
          <w:sz w:val="21"/>
        </w:rPr>
        <w:t xml:space="preserve">determining </w:t>
      </w:r>
      <w:r>
        <w:rPr>
          <w:sz w:val="21"/>
        </w:rPr>
        <w:t xml:space="preserve">whether </w:t>
      </w:r>
      <w:r>
        <w:rPr>
          <w:spacing w:val="-3"/>
          <w:sz w:val="21"/>
        </w:rPr>
        <w:t xml:space="preserve">justice requires </w:t>
      </w:r>
      <w:r>
        <w:rPr>
          <w:sz w:val="21"/>
        </w:rPr>
        <w:t xml:space="preserve">the effect of the rule </w:t>
      </w:r>
      <w:r>
        <w:rPr>
          <w:spacing w:val="-3"/>
          <w:sz w:val="21"/>
        </w:rPr>
        <w:t xml:space="preserve">to </w:t>
      </w:r>
      <w:r>
        <w:rPr>
          <w:sz w:val="21"/>
        </w:rPr>
        <w:t xml:space="preserve">be modified, the court would </w:t>
      </w:r>
      <w:r>
        <w:rPr>
          <w:spacing w:val="-3"/>
          <w:sz w:val="21"/>
        </w:rPr>
        <w:t xml:space="preserve">have regard to </w:t>
      </w:r>
      <w:r>
        <w:rPr>
          <w:sz w:val="21"/>
        </w:rPr>
        <w:t xml:space="preserve">the </w:t>
      </w:r>
      <w:r>
        <w:rPr>
          <w:spacing w:val="-3"/>
          <w:sz w:val="21"/>
        </w:rPr>
        <w:t xml:space="preserve">offender’s </w:t>
      </w:r>
      <w:r>
        <w:rPr>
          <w:sz w:val="21"/>
        </w:rPr>
        <w:t xml:space="preserve">moral </w:t>
      </w:r>
      <w:r>
        <w:rPr>
          <w:spacing w:val="-3"/>
          <w:sz w:val="21"/>
        </w:rPr>
        <w:t xml:space="preserve">culpability </w:t>
      </w:r>
      <w:r>
        <w:rPr>
          <w:sz w:val="21"/>
        </w:rPr>
        <w:t xml:space="preserve">and </w:t>
      </w:r>
      <w:r>
        <w:rPr>
          <w:spacing w:val="-3"/>
          <w:sz w:val="21"/>
        </w:rPr>
        <w:t xml:space="preserve">responsibility for </w:t>
      </w:r>
      <w:r>
        <w:rPr>
          <w:sz w:val="21"/>
        </w:rPr>
        <w:t xml:space="preserve">the unlawful </w:t>
      </w:r>
      <w:r>
        <w:rPr>
          <w:spacing w:val="-3"/>
          <w:sz w:val="21"/>
        </w:rPr>
        <w:t xml:space="preserve">killing </w:t>
      </w:r>
      <w:r>
        <w:rPr>
          <w:sz w:val="21"/>
        </w:rPr>
        <w:t xml:space="preserve">and other matters </w:t>
      </w:r>
      <w:r>
        <w:rPr>
          <w:spacing w:val="-3"/>
          <w:sz w:val="21"/>
        </w:rPr>
        <w:t xml:space="preserve">that </w:t>
      </w:r>
      <w:r>
        <w:rPr>
          <w:sz w:val="21"/>
        </w:rPr>
        <w:t xml:space="preserve">it considers </w:t>
      </w:r>
      <w:r>
        <w:rPr>
          <w:spacing w:val="-3"/>
          <w:sz w:val="21"/>
        </w:rPr>
        <w:t>rele</w:t>
      </w:r>
      <w:r>
        <w:rPr>
          <w:spacing w:val="-3"/>
          <w:sz w:val="21"/>
        </w:rPr>
        <w:t xml:space="preserve">vant. </w:t>
      </w:r>
      <w:r>
        <w:rPr>
          <w:sz w:val="21"/>
        </w:rPr>
        <w:t xml:space="preserve">The court would also </w:t>
      </w:r>
      <w:r>
        <w:rPr>
          <w:spacing w:val="-3"/>
          <w:sz w:val="21"/>
        </w:rPr>
        <w:t xml:space="preserve">have </w:t>
      </w:r>
      <w:r>
        <w:rPr>
          <w:sz w:val="21"/>
        </w:rPr>
        <w:t xml:space="preserve">a broad </w:t>
      </w:r>
      <w:r>
        <w:rPr>
          <w:spacing w:val="-3"/>
          <w:sz w:val="21"/>
        </w:rPr>
        <w:t xml:space="preserve">discretion to </w:t>
      </w:r>
      <w:r>
        <w:rPr>
          <w:sz w:val="21"/>
        </w:rPr>
        <w:t xml:space="preserve">modify the effect of the rule as </w:t>
      </w:r>
      <w:r>
        <w:rPr>
          <w:spacing w:val="-3"/>
          <w:sz w:val="21"/>
        </w:rPr>
        <w:t xml:space="preserve">appropriate </w:t>
      </w:r>
      <w:r>
        <w:rPr>
          <w:sz w:val="21"/>
        </w:rPr>
        <w:t>in the</w:t>
      </w:r>
      <w:r>
        <w:rPr>
          <w:spacing w:val="37"/>
          <w:sz w:val="21"/>
        </w:rPr>
        <w:t xml:space="preserve"> </w:t>
      </w:r>
      <w:r>
        <w:rPr>
          <w:spacing w:val="-3"/>
          <w:sz w:val="21"/>
        </w:rPr>
        <w:t>circumstances.</w:t>
      </w:r>
    </w:p>
    <w:p w14:paraId="313C777C" w14:textId="77777777" w:rsidR="00622C04" w:rsidRDefault="006D16CC">
      <w:pPr>
        <w:pStyle w:val="ListParagraph"/>
        <w:numPr>
          <w:ilvl w:val="1"/>
          <w:numId w:val="55"/>
        </w:numPr>
        <w:tabs>
          <w:tab w:val="left" w:pos="2381"/>
          <w:tab w:val="left" w:pos="2382"/>
        </w:tabs>
        <w:spacing w:before="124" w:line="242" w:lineRule="auto"/>
        <w:ind w:right="1712"/>
        <w:rPr>
          <w:sz w:val="21"/>
        </w:rPr>
      </w:pPr>
      <w:r>
        <w:rPr>
          <w:w w:val="105"/>
          <w:sz w:val="21"/>
        </w:rPr>
        <w:t xml:space="preserve">A </w:t>
      </w:r>
      <w:r>
        <w:rPr>
          <w:spacing w:val="-3"/>
          <w:w w:val="105"/>
          <w:sz w:val="21"/>
        </w:rPr>
        <w:t xml:space="preserve">forfeiture </w:t>
      </w:r>
      <w:r>
        <w:rPr>
          <w:w w:val="105"/>
          <w:sz w:val="21"/>
        </w:rPr>
        <w:t xml:space="preserve">rule modification order would be able </w:t>
      </w:r>
      <w:r>
        <w:rPr>
          <w:spacing w:val="-3"/>
          <w:w w:val="105"/>
          <w:sz w:val="21"/>
        </w:rPr>
        <w:t xml:space="preserve">to </w:t>
      </w:r>
      <w:r>
        <w:rPr>
          <w:w w:val="105"/>
          <w:sz w:val="21"/>
        </w:rPr>
        <w:t xml:space="preserve">be made in respect of </w:t>
      </w:r>
      <w:r>
        <w:rPr>
          <w:spacing w:val="-3"/>
          <w:w w:val="105"/>
          <w:sz w:val="21"/>
        </w:rPr>
        <w:t xml:space="preserve">any </w:t>
      </w:r>
      <w:r>
        <w:rPr>
          <w:w w:val="105"/>
          <w:sz w:val="21"/>
        </w:rPr>
        <w:t xml:space="preserve">or </w:t>
      </w:r>
      <w:r>
        <w:rPr>
          <w:spacing w:val="-3"/>
          <w:w w:val="105"/>
          <w:sz w:val="21"/>
        </w:rPr>
        <w:t xml:space="preserve">all </w:t>
      </w:r>
      <w:r>
        <w:rPr>
          <w:w w:val="105"/>
          <w:sz w:val="21"/>
        </w:rPr>
        <w:t>of the</w:t>
      </w:r>
      <w:r>
        <w:rPr>
          <w:spacing w:val="-15"/>
          <w:w w:val="105"/>
          <w:sz w:val="21"/>
        </w:rPr>
        <w:t xml:space="preserve"> </w:t>
      </w:r>
      <w:r>
        <w:rPr>
          <w:w w:val="105"/>
          <w:sz w:val="21"/>
        </w:rPr>
        <w:t>property,</w:t>
      </w:r>
      <w:r>
        <w:rPr>
          <w:spacing w:val="-15"/>
          <w:w w:val="105"/>
          <w:sz w:val="21"/>
        </w:rPr>
        <w:t xml:space="preserve"> </w:t>
      </w:r>
      <w:r>
        <w:rPr>
          <w:w w:val="105"/>
          <w:sz w:val="21"/>
        </w:rPr>
        <w:t>entitlements</w:t>
      </w:r>
      <w:r>
        <w:rPr>
          <w:spacing w:val="-15"/>
          <w:w w:val="105"/>
          <w:sz w:val="21"/>
        </w:rPr>
        <w:t xml:space="preserve"> </w:t>
      </w:r>
      <w:r>
        <w:rPr>
          <w:w w:val="105"/>
          <w:sz w:val="21"/>
        </w:rPr>
        <w:t>or</w:t>
      </w:r>
      <w:r>
        <w:rPr>
          <w:spacing w:val="-15"/>
          <w:w w:val="105"/>
          <w:sz w:val="21"/>
        </w:rPr>
        <w:t xml:space="preserve"> </w:t>
      </w:r>
      <w:r>
        <w:rPr>
          <w:w w:val="105"/>
          <w:sz w:val="21"/>
        </w:rPr>
        <w:t>other</w:t>
      </w:r>
      <w:r>
        <w:rPr>
          <w:spacing w:val="-15"/>
          <w:w w:val="105"/>
          <w:sz w:val="21"/>
        </w:rPr>
        <w:t xml:space="preserve"> </w:t>
      </w:r>
      <w:r>
        <w:rPr>
          <w:w w:val="105"/>
          <w:sz w:val="21"/>
        </w:rPr>
        <w:t>benefits</w:t>
      </w:r>
      <w:r>
        <w:rPr>
          <w:spacing w:val="-15"/>
          <w:w w:val="105"/>
          <w:sz w:val="21"/>
        </w:rPr>
        <w:t xml:space="preserve"> </w:t>
      </w:r>
      <w:r>
        <w:rPr>
          <w:spacing w:val="-3"/>
          <w:w w:val="105"/>
          <w:sz w:val="21"/>
        </w:rPr>
        <w:t>that</w:t>
      </w:r>
      <w:r>
        <w:rPr>
          <w:spacing w:val="-15"/>
          <w:w w:val="105"/>
          <w:sz w:val="21"/>
        </w:rPr>
        <w:t xml:space="preserve"> </w:t>
      </w:r>
      <w:r>
        <w:rPr>
          <w:w w:val="105"/>
          <w:sz w:val="21"/>
        </w:rPr>
        <w:t>the</w:t>
      </w:r>
      <w:r>
        <w:rPr>
          <w:spacing w:val="-15"/>
          <w:w w:val="105"/>
          <w:sz w:val="21"/>
        </w:rPr>
        <w:t xml:space="preserve"> </w:t>
      </w:r>
      <w:r>
        <w:rPr>
          <w:spacing w:val="-3"/>
          <w:w w:val="105"/>
          <w:sz w:val="21"/>
        </w:rPr>
        <w:t>forfeiture</w:t>
      </w:r>
      <w:r>
        <w:rPr>
          <w:spacing w:val="-15"/>
          <w:w w:val="105"/>
          <w:sz w:val="21"/>
        </w:rPr>
        <w:t xml:space="preserve"> </w:t>
      </w:r>
      <w:r>
        <w:rPr>
          <w:w w:val="105"/>
          <w:sz w:val="21"/>
        </w:rPr>
        <w:t>rule</w:t>
      </w:r>
      <w:r>
        <w:rPr>
          <w:spacing w:val="-15"/>
          <w:w w:val="105"/>
          <w:sz w:val="21"/>
        </w:rPr>
        <w:t xml:space="preserve"> </w:t>
      </w:r>
      <w:r>
        <w:rPr>
          <w:spacing w:val="-2"/>
          <w:w w:val="105"/>
          <w:sz w:val="21"/>
        </w:rPr>
        <w:t>prevents</w:t>
      </w:r>
      <w:r>
        <w:rPr>
          <w:spacing w:val="-15"/>
          <w:w w:val="105"/>
          <w:sz w:val="21"/>
        </w:rPr>
        <w:t xml:space="preserve"> </w:t>
      </w:r>
      <w:r>
        <w:rPr>
          <w:w w:val="105"/>
          <w:sz w:val="21"/>
        </w:rPr>
        <w:t>the</w:t>
      </w:r>
      <w:r>
        <w:rPr>
          <w:spacing w:val="-15"/>
          <w:w w:val="105"/>
          <w:sz w:val="21"/>
        </w:rPr>
        <w:t xml:space="preserve"> </w:t>
      </w:r>
      <w:r>
        <w:rPr>
          <w:spacing w:val="-3"/>
          <w:w w:val="105"/>
          <w:sz w:val="21"/>
        </w:rPr>
        <w:t>offender from</w:t>
      </w:r>
      <w:r>
        <w:rPr>
          <w:spacing w:val="5"/>
          <w:w w:val="105"/>
          <w:sz w:val="21"/>
        </w:rPr>
        <w:t xml:space="preserve"> </w:t>
      </w:r>
      <w:r>
        <w:rPr>
          <w:spacing w:val="-3"/>
          <w:w w:val="105"/>
          <w:sz w:val="21"/>
        </w:rPr>
        <w:t>obtaining.</w:t>
      </w:r>
    </w:p>
    <w:p w14:paraId="77C09368" w14:textId="77777777" w:rsidR="00622C04" w:rsidRDefault="00622C04">
      <w:pPr>
        <w:pStyle w:val="BodyText"/>
        <w:spacing w:before="10"/>
      </w:pPr>
    </w:p>
    <w:p w14:paraId="31E3E1F0" w14:textId="77777777" w:rsidR="00622C04" w:rsidRDefault="006D16CC">
      <w:pPr>
        <w:pStyle w:val="Heading2"/>
        <w:spacing w:before="1"/>
      </w:pPr>
      <w:bookmarkStart w:id="35" w:name="_TOC_250029"/>
      <w:bookmarkEnd w:id="35"/>
      <w:r>
        <w:rPr>
          <w:color w:val="EC5A4F"/>
          <w:w w:val="115"/>
        </w:rPr>
        <w:t>Scope of the discretion</w:t>
      </w:r>
    </w:p>
    <w:p w14:paraId="0E5F700F" w14:textId="77777777" w:rsidR="00622C04" w:rsidRDefault="006D16CC">
      <w:pPr>
        <w:pStyle w:val="Heading3"/>
        <w:spacing w:before="223"/>
        <w:ind w:left="1587"/>
      </w:pPr>
      <w:bookmarkStart w:id="36" w:name="_TOC_250028"/>
      <w:bookmarkEnd w:id="36"/>
      <w:r>
        <w:rPr>
          <w:w w:val="115"/>
        </w:rPr>
        <w:t>Unlawful killings to which it would apply</w:t>
      </w:r>
    </w:p>
    <w:p w14:paraId="7E5AA7F1" w14:textId="77777777" w:rsidR="00622C04" w:rsidRDefault="006D16CC">
      <w:pPr>
        <w:pStyle w:val="ListParagraph"/>
        <w:numPr>
          <w:ilvl w:val="1"/>
          <w:numId w:val="55"/>
        </w:numPr>
        <w:tabs>
          <w:tab w:val="left" w:pos="2381"/>
          <w:tab w:val="left" w:pos="2382"/>
        </w:tabs>
        <w:spacing w:before="137" w:line="242" w:lineRule="auto"/>
        <w:ind w:right="1706"/>
        <w:rPr>
          <w:sz w:val="12"/>
        </w:rPr>
      </w:pPr>
      <w:r>
        <w:rPr>
          <w:w w:val="105"/>
          <w:sz w:val="21"/>
        </w:rPr>
        <w:t xml:space="preserve">On </w:t>
      </w:r>
      <w:r>
        <w:rPr>
          <w:spacing w:val="-3"/>
          <w:w w:val="105"/>
          <w:sz w:val="21"/>
        </w:rPr>
        <w:t xml:space="preserve">application, </w:t>
      </w:r>
      <w:r>
        <w:rPr>
          <w:w w:val="105"/>
          <w:sz w:val="21"/>
        </w:rPr>
        <w:t xml:space="preserve">the court would </w:t>
      </w:r>
      <w:r>
        <w:rPr>
          <w:spacing w:val="-3"/>
          <w:w w:val="105"/>
          <w:sz w:val="21"/>
        </w:rPr>
        <w:t xml:space="preserve">have </w:t>
      </w:r>
      <w:r>
        <w:rPr>
          <w:w w:val="105"/>
          <w:sz w:val="21"/>
        </w:rPr>
        <w:t xml:space="preserve">the </w:t>
      </w:r>
      <w:r>
        <w:rPr>
          <w:spacing w:val="-3"/>
          <w:w w:val="105"/>
          <w:sz w:val="21"/>
        </w:rPr>
        <w:t xml:space="preserve">discretion to </w:t>
      </w:r>
      <w:r>
        <w:rPr>
          <w:w w:val="105"/>
          <w:sz w:val="21"/>
        </w:rPr>
        <w:t xml:space="preserve">modify the effect of the </w:t>
      </w:r>
      <w:r>
        <w:rPr>
          <w:spacing w:val="-3"/>
          <w:w w:val="105"/>
          <w:sz w:val="21"/>
        </w:rPr>
        <w:t xml:space="preserve">forfeiture </w:t>
      </w:r>
      <w:r>
        <w:rPr>
          <w:w w:val="105"/>
          <w:sz w:val="21"/>
        </w:rPr>
        <w:t xml:space="preserve">rule whenever it applies, </w:t>
      </w:r>
      <w:r>
        <w:rPr>
          <w:spacing w:val="-3"/>
          <w:w w:val="105"/>
          <w:sz w:val="21"/>
        </w:rPr>
        <w:t xml:space="preserve">except </w:t>
      </w:r>
      <w:r>
        <w:rPr>
          <w:w w:val="105"/>
          <w:sz w:val="21"/>
        </w:rPr>
        <w:t xml:space="preserve">when the offender </w:t>
      </w:r>
      <w:r>
        <w:rPr>
          <w:spacing w:val="-2"/>
          <w:w w:val="105"/>
          <w:sz w:val="21"/>
        </w:rPr>
        <w:t xml:space="preserve">has committed </w:t>
      </w:r>
      <w:r>
        <w:rPr>
          <w:spacing w:val="-4"/>
          <w:w w:val="105"/>
          <w:sz w:val="21"/>
        </w:rPr>
        <w:t xml:space="preserve">murder. </w:t>
      </w:r>
      <w:r>
        <w:rPr>
          <w:w w:val="105"/>
          <w:sz w:val="21"/>
        </w:rPr>
        <w:t xml:space="preserve">The UK Act, the </w:t>
      </w:r>
      <w:r>
        <w:rPr>
          <w:spacing w:val="-3"/>
          <w:w w:val="105"/>
          <w:sz w:val="21"/>
        </w:rPr>
        <w:t xml:space="preserve">ACT </w:t>
      </w:r>
      <w:r>
        <w:rPr>
          <w:w w:val="105"/>
          <w:sz w:val="21"/>
        </w:rPr>
        <w:t xml:space="preserve">Act and the NSW Act also </w:t>
      </w:r>
      <w:r>
        <w:rPr>
          <w:spacing w:val="-3"/>
          <w:w w:val="105"/>
          <w:sz w:val="21"/>
        </w:rPr>
        <w:t xml:space="preserve">exclude </w:t>
      </w:r>
      <w:r>
        <w:rPr>
          <w:w w:val="105"/>
          <w:sz w:val="21"/>
        </w:rPr>
        <w:t xml:space="preserve">murder </w:t>
      </w:r>
      <w:r>
        <w:rPr>
          <w:spacing w:val="-3"/>
          <w:w w:val="105"/>
          <w:sz w:val="21"/>
        </w:rPr>
        <w:t xml:space="preserve">from </w:t>
      </w:r>
      <w:r>
        <w:rPr>
          <w:w w:val="105"/>
          <w:sz w:val="21"/>
        </w:rPr>
        <w:t>the scope of the</w:t>
      </w:r>
      <w:r>
        <w:rPr>
          <w:spacing w:val="35"/>
          <w:w w:val="105"/>
          <w:sz w:val="21"/>
        </w:rPr>
        <w:t xml:space="preserve"> </w:t>
      </w:r>
      <w:r>
        <w:rPr>
          <w:spacing w:val="-3"/>
          <w:w w:val="105"/>
          <w:sz w:val="21"/>
        </w:rPr>
        <w:t>discretion.</w:t>
      </w:r>
      <w:r>
        <w:rPr>
          <w:spacing w:val="-3"/>
          <w:w w:val="105"/>
          <w:position w:val="7"/>
          <w:sz w:val="12"/>
        </w:rPr>
        <w:t>5</w:t>
      </w:r>
    </w:p>
    <w:p w14:paraId="76E9C71A" w14:textId="77777777" w:rsidR="00622C04" w:rsidRDefault="006D16CC">
      <w:pPr>
        <w:pStyle w:val="ListParagraph"/>
        <w:numPr>
          <w:ilvl w:val="1"/>
          <w:numId w:val="55"/>
        </w:numPr>
        <w:tabs>
          <w:tab w:val="left" w:pos="2381"/>
          <w:tab w:val="left" w:pos="2382"/>
        </w:tabs>
        <w:spacing w:before="123" w:line="242" w:lineRule="auto"/>
        <w:ind w:right="1829"/>
        <w:rPr>
          <w:sz w:val="12"/>
        </w:rPr>
      </w:pPr>
      <w:r>
        <w:rPr>
          <w:sz w:val="21"/>
        </w:rPr>
        <w:t xml:space="preserve">The court would </w:t>
      </w:r>
      <w:r>
        <w:rPr>
          <w:spacing w:val="-2"/>
          <w:sz w:val="21"/>
        </w:rPr>
        <w:t xml:space="preserve">not </w:t>
      </w:r>
      <w:r>
        <w:rPr>
          <w:spacing w:val="-3"/>
          <w:sz w:val="21"/>
        </w:rPr>
        <w:t xml:space="preserve">have </w:t>
      </w:r>
      <w:r>
        <w:rPr>
          <w:sz w:val="21"/>
        </w:rPr>
        <w:t xml:space="preserve">the </w:t>
      </w:r>
      <w:r>
        <w:rPr>
          <w:spacing w:val="-3"/>
          <w:sz w:val="21"/>
        </w:rPr>
        <w:t xml:space="preserve">discretion to </w:t>
      </w:r>
      <w:r>
        <w:rPr>
          <w:sz w:val="21"/>
        </w:rPr>
        <w:t xml:space="preserve">apply the rule where it would </w:t>
      </w:r>
      <w:r>
        <w:rPr>
          <w:spacing w:val="-2"/>
          <w:sz w:val="21"/>
        </w:rPr>
        <w:t xml:space="preserve">not </w:t>
      </w:r>
      <w:r>
        <w:rPr>
          <w:sz w:val="21"/>
        </w:rPr>
        <w:t xml:space="preserve">otherwise </w:t>
      </w:r>
      <w:r>
        <w:rPr>
          <w:spacing w:val="-4"/>
          <w:sz w:val="21"/>
        </w:rPr>
        <w:t xml:space="preserve">apply. </w:t>
      </w:r>
      <w:r>
        <w:rPr>
          <w:sz w:val="21"/>
        </w:rPr>
        <w:t xml:space="preserve">In this respect, the scope of the </w:t>
      </w:r>
      <w:r>
        <w:rPr>
          <w:spacing w:val="-3"/>
          <w:sz w:val="21"/>
        </w:rPr>
        <w:t xml:space="preserve">discretion </w:t>
      </w:r>
      <w:r>
        <w:rPr>
          <w:sz w:val="21"/>
        </w:rPr>
        <w:t xml:space="preserve">would </w:t>
      </w:r>
      <w:r>
        <w:rPr>
          <w:spacing w:val="-3"/>
          <w:sz w:val="21"/>
        </w:rPr>
        <w:t xml:space="preserve">align  </w:t>
      </w:r>
      <w:r>
        <w:rPr>
          <w:sz w:val="21"/>
        </w:rPr>
        <w:t xml:space="preserve">with </w:t>
      </w:r>
      <w:r>
        <w:rPr>
          <w:spacing w:val="-3"/>
          <w:sz w:val="21"/>
        </w:rPr>
        <w:t>that</w:t>
      </w:r>
      <w:r>
        <w:rPr>
          <w:spacing w:val="41"/>
          <w:sz w:val="21"/>
        </w:rPr>
        <w:t xml:space="preserve"> </w:t>
      </w:r>
      <w:r>
        <w:rPr>
          <w:sz w:val="21"/>
        </w:rPr>
        <w:t xml:space="preserve">provided by the  UK and </w:t>
      </w:r>
      <w:r>
        <w:rPr>
          <w:spacing w:val="-3"/>
          <w:sz w:val="21"/>
        </w:rPr>
        <w:t xml:space="preserve">ACT </w:t>
      </w:r>
      <w:r>
        <w:rPr>
          <w:sz w:val="21"/>
        </w:rPr>
        <w:t xml:space="preserve">Acts. The NSW Act uniquely provides </w:t>
      </w:r>
      <w:r>
        <w:rPr>
          <w:spacing w:val="-3"/>
          <w:sz w:val="21"/>
        </w:rPr>
        <w:t xml:space="preserve">for </w:t>
      </w:r>
      <w:r>
        <w:rPr>
          <w:sz w:val="21"/>
        </w:rPr>
        <w:t xml:space="preserve">the court </w:t>
      </w:r>
      <w:r>
        <w:rPr>
          <w:spacing w:val="-3"/>
          <w:sz w:val="21"/>
        </w:rPr>
        <w:t xml:space="preserve">to </w:t>
      </w:r>
      <w:r>
        <w:rPr>
          <w:sz w:val="21"/>
        </w:rPr>
        <w:t xml:space="preserve">apply the rule </w:t>
      </w:r>
      <w:r>
        <w:rPr>
          <w:spacing w:val="-3"/>
          <w:sz w:val="21"/>
        </w:rPr>
        <w:t xml:space="preserve">to  </w:t>
      </w:r>
      <w:r>
        <w:rPr>
          <w:sz w:val="21"/>
        </w:rPr>
        <w:t xml:space="preserve">persons who </w:t>
      </w:r>
      <w:r>
        <w:rPr>
          <w:spacing w:val="-3"/>
          <w:sz w:val="21"/>
        </w:rPr>
        <w:t xml:space="preserve">have </w:t>
      </w:r>
      <w:r>
        <w:rPr>
          <w:sz w:val="21"/>
        </w:rPr>
        <w:t xml:space="preserve">been </w:t>
      </w:r>
      <w:r>
        <w:rPr>
          <w:spacing w:val="-3"/>
          <w:sz w:val="21"/>
        </w:rPr>
        <w:t xml:space="preserve">found </w:t>
      </w:r>
      <w:r>
        <w:rPr>
          <w:spacing w:val="-2"/>
          <w:sz w:val="21"/>
        </w:rPr>
        <w:t xml:space="preserve">not </w:t>
      </w:r>
      <w:r>
        <w:rPr>
          <w:sz w:val="21"/>
        </w:rPr>
        <w:t>guilty because of mental</w:t>
      </w:r>
      <w:r>
        <w:rPr>
          <w:spacing w:val="-10"/>
          <w:sz w:val="21"/>
        </w:rPr>
        <w:t xml:space="preserve"> </w:t>
      </w:r>
      <w:r>
        <w:rPr>
          <w:spacing w:val="-3"/>
          <w:sz w:val="21"/>
        </w:rPr>
        <w:t>illness.</w:t>
      </w:r>
      <w:r>
        <w:rPr>
          <w:spacing w:val="-3"/>
          <w:position w:val="7"/>
          <w:sz w:val="12"/>
        </w:rPr>
        <w:t>6</w:t>
      </w:r>
    </w:p>
    <w:p w14:paraId="018828B6" w14:textId="77777777" w:rsidR="00622C04" w:rsidRDefault="006D16CC">
      <w:pPr>
        <w:pStyle w:val="Heading4"/>
        <w:spacing w:before="212"/>
      </w:pPr>
      <w:r>
        <w:rPr>
          <w:w w:val="115"/>
        </w:rPr>
        <w:t>Exclusion of murder</w:t>
      </w:r>
    </w:p>
    <w:p w14:paraId="5F8E6FC2" w14:textId="77777777" w:rsidR="00622C04" w:rsidRDefault="006D16CC">
      <w:pPr>
        <w:pStyle w:val="ListParagraph"/>
        <w:numPr>
          <w:ilvl w:val="1"/>
          <w:numId w:val="55"/>
        </w:numPr>
        <w:tabs>
          <w:tab w:val="left" w:pos="2381"/>
          <w:tab w:val="left" w:pos="2382"/>
        </w:tabs>
        <w:spacing w:before="143" w:line="242" w:lineRule="auto"/>
        <w:ind w:right="1631"/>
        <w:rPr>
          <w:sz w:val="21"/>
        </w:rPr>
      </w:pPr>
      <w:r>
        <w:rPr>
          <w:sz w:val="21"/>
        </w:rPr>
        <w:t>T</w:t>
      </w:r>
      <w:r>
        <w:rPr>
          <w:sz w:val="21"/>
        </w:rPr>
        <w:t xml:space="preserve">he </w:t>
      </w:r>
      <w:r>
        <w:rPr>
          <w:spacing w:val="-3"/>
          <w:sz w:val="21"/>
        </w:rPr>
        <w:t xml:space="preserve">consultation </w:t>
      </w:r>
      <w:r>
        <w:rPr>
          <w:sz w:val="21"/>
        </w:rPr>
        <w:t xml:space="preserve">paper stated </w:t>
      </w:r>
      <w:r>
        <w:rPr>
          <w:spacing w:val="-3"/>
          <w:sz w:val="21"/>
        </w:rPr>
        <w:t xml:space="preserve">that </w:t>
      </w:r>
      <w:r>
        <w:rPr>
          <w:sz w:val="21"/>
        </w:rPr>
        <w:t xml:space="preserve">the  </w:t>
      </w:r>
      <w:r>
        <w:rPr>
          <w:spacing w:val="-3"/>
          <w:sz w:val="21"/>
        </w:rPr>
        <w:t xml:space="preserve">Commission  </w:t>
      </w:r>
      <w:r>
        <w:rPr>
          <w:sz w:val="21"/>
        </w:rPr>
        <w:t xml:space="preserve">did  </w:t>
      </w:r>
      <w:r>
        <w:rPr>
          <w:spacing w:val="-2"/>
          <w:sz w:val="21"/>
        </w:rPr>
        <w:t xml:space="preserve">not  </w:t>
      </w:r>
      <w:r>
        <w:rPr>
          <w:sz w:val="21"/>
        </w:rPr>
        <w:t xml:space="preserve">propose  </w:t>
      </w:r>
      <w:r>
        <w:rPr>
          <w:spacing w:val="-3"/>
          <w:sz w:val="21"/>
        </w:rPr>
        <w:t xml:space="preserve">to  </w:t>
      </w:r>
      <w:r>
        <w:rPr>
          <w:sz w:val="21"/>
        </w:rPr>
        <w:t xml:space="preserve">open  debate about whether the rule as it applied </w:t>
      </w:r>
      <w:r>
        <w:rPr>
          <w:spacing w:val="-3"/>
          <w:sz w:val="21"/>
        </w:rPr>
        <w:t xml:space="preserve">to  </w:t>
      </w:r>
      <w:r>
        <w:rPr>
          <w:sz w:val="21"/>
        </w:rPr>
        <w:t xml:space="preserve">convicted murderers should be modified in </w:t>
      </w:r>
      <w:r>
        <w:rPr>
          <w:spacing w:val="-3"/>
          <w:sz w:val="21"/>
        </w:rPr>
        <w:t xml:space="preserve">any  </w:t>
      </w:r>
      <w:r>
        <w:rPr>
          <w:spacing w:val="-6"/>
          <w:sz w:val="21"/>
        </w:rPr>
        <w:t>way.</w:t>
      </w:r>
      <w:r>
        <w:rPr>
          <w:spacing w:val="-6"/>
          <w:position w:val="7"/>
          <w:sz w:val="12"/>
        </w:rPr>
        <w:t xml:space="preserve">7 </w:t>
      </w:r>
      <w:r>
        <w:rPr>
          <w:sz w:val="21"/>
        </w:rPr>
        <w:t xml:space="preserve">A </w:t>
      </w:r>
      <w:r>
        <w:rPr>
          <w:spacing w:val="-3"/>
          <w:sz w:val="21"/>
        </w:rPr>
        <w:t xml:space="preserve">murderer </w:t>
      </w:r>
      <w:r>
        <w:rPr>
          <w:spacing w:val="-2"/>
          <w:sz w:val="21"/>
        </w:rPr>
        <w:t xml:space="preserve">has </w:t>
      </w:r>
      <w:r>
        <w:rPr>
          <w:spacing w:val="-3"/>
          <w:sz w:val="21"/>
        </w:rPr>
        <w:t xml:space="preserve">intentionally </w:t>
      </w:r>
      <w:r>
        <w:rPr>
          <w:sz w:val="21"/>
        </w:rPr>
        <w:t>or recklessly and without lawful justification</w:t>
      </w:r>
      <w:r>
        <w:rPr>
          <w:sz w:val="21"/>
        </w:rPr>
        <w:t xml:space="preserve"> </w:t>
      </w:r>
      <w:r>
        <w:rPr>
          <w:spacing w:val="-3"/>
          <w:sz w:val="21"/>
        </w:rPr>
        <w:t xml:space="preserve">killed </w:t>
      </w:r>
      <w:r>
        <w:rPr>
          <w:sz w:val="21"/>
        </w:rPr>
        <w:t xml:space="preserve">their victim or </w:t>
      </w:r>
      <w:r>
        <w:rPr>
          <w:spacing w:val="-2"/>
          <w:sz w:val="21"/>
        </w:rPr>
        <w:t xml:space="preserve">has </w:t>
      </w:r>
      <w:r>
        <w:rPr>
          <w:sz w:val="21"/>
        </w:rPr>
        <w:t xml:space="preserve">inflicted serious injury </w:t>
      </w:r>
      <w:r>
        <w:rPr>
          <w:spacing w:val="-3"/>
          <w:sz w:val="21"/>
        </w:rPr>
        <w:t xml:space="preserve">that </w:t>
      </w:r>
      <w:r>
        <w:rPr>
          <w:sz w:val="21"/>
        </w:rPr>
        <w:t xml:space="preserve">caused their </w:t>
      </w:r>
      <w:r>
        <w:rPr>
          <w:spacing w:val="-3"/>
          <w:sz w:val="21"/>
        </w:rPr>
        <w:t xml:space="preserve">victim’s  death.  </w:t>
      </w:r>
      <w:r>
        <w:rPr>
          <w:sz w:val="21"/>
        </w:rPr>
        <w:t>It is the most serious  of homicides and attracts the strongest</w:t>
      </w:r>
      <w:r>
        <w:rPr>
          <w:spacing w:val="6"/>
          <w:sz w:val="21"/>
        </w:rPr>
        <w:t xml:space="preserve"> </w:t>
      </w:r>
      <w:r>
        <w:rPr>
          <w:spacing w:val="-3"/>
          <w:sz w:val="21"/>
        </w:rPr>
        <w:t>penalty.</w:t>
      </w:r>
    </w:p>
    <w:p w14:paraId="766254AB" w14:textId="77777777" w:rsidR="00622C04" w:rsidRDefault="006D16CC">
      <w:pPr>
        <w:pStyle w:val="ListParagraph"/>
        <w:numPr>
          <w:ilvl w:val="1"/>
          <w:numId w:val="55"/>
        </w:numPr>
        <w:tabs>
          <w:tab w:val="left" w:pos="2381"/>
          <w:tab w:val="left" w:pos="2382"/>
        </w:tabs>
        <w:spacing w:before="125" w:line="242" w:lineRule="auto"/>
        <w:ind w:right="1626"/>
        <w:rPr>
          <w:sz w:val="12"/>
        </w:rPr>
      </w:pPr>
      <w:r>
        <w:rPr>
          <w:w w:val="105"/>
          <w:sz w:val="21"/>
        </w:rPr>
        <w:t xml:space="preserve">Some </w:t>
      </w:r>
      <w:r>
        <w:rPr>
          <w:spacing w:val="-3"/>
          <w:w w:val="105"/>
          <w:sz w:val="21"/>
        </w:rPr>
        <w:t xml:space="preserve">submissions </w:t>
      </w:r>
      <w:r>
        <w:rPr>
          <w:w w:val="105"/>
          <w:sz w:val="21"/>
        </w:rPr>
        <w:t xml:space="preserve">made in response </w:t>
      </w:r>
      <w:r>
        <w:rPr>
          <w:spacing w:val="-3"/>
          <w:w w:val="105"/>
          <w:sz w:val="21"/>
        </w:rPr>
        <w:t xml:space="preserve">to </w:t>
      </w:r>
      <w:r>
        <w:rPr>
          <w:w w:val="105"/>
          <w:sz w:val="21"/>
        </w:rPr>
        <w:t xml:space="preserve">the </w:t>
      </w:r>
      <w:r>
        <w:rPr>
          <w:spacing w:val="-3"/>
          <w:w w:val="105"/>
          <w:sz w:val="21"/>
        </w:rPr>
        <w:t xml:space="preserve">consultation </w:t>
      </w:r>
      <w:r>
        <w:rPr>
          <w:w w:val="105"/>
          <w:sz w:val="21"/>
        </w:rPr>
        <w:t xml:space="preserve">paper suggested </w:t>
      </w:r>
      <w:r>
        <w:rPr>
          <w:spacing w:val="-3"/>
          <w:w w:val="105"/>
          <w:sz w:val="21"/>
        </w:rPr>
        <w:t xml:space="preserve">that </w:t>
      </w:r>
      <w:r>
        <w:rPr>
          <w:w w:val="105"/>
          <w:sz w:val="21"/>
        </w:rPr>
        <w:t xml:space="preserve">the </w:t>
      </w:r>
      <w:r>
        <w:rPr>
          <w:spacing w:val="-4"/>
          <w:w w:val="105"/>
          <w:sz w:val="21"/>
        </w:rPr>
        <w:t>Commission’s</w:t>
      </w:r>
      <w:r>
        <w:rPr>
          <w:spacing w:val="-7"/>
          <w:w w:val="105"/>
          <w:sz w:val="21"/>
        </w:rPr>
        <w:t xml:space="preserve"> </w:t>
      </w:r>
      <w:r>
        <w:rPr>
          <w:w w:val="105"/>
          <w:sz w:val="21"/>
        </w:rPr>
        <w:t>position</w:t>
      </w:r>
      <w:r>
        <w:rPr>
          <w:spacing w:val="-6"/>
          <w:w w:val="105"/>
          <w:sz w:val="21"/>
        </w:rPr>
        <w:t xml:space="preserve"> </w:t>
      </w:r>
      <w:r>
        <w:rPr>
          <w:w w:val="105"/>
          <w:sz w:val="21"/>
        </w:rPr>
        <w:t>should</w:t>
      </w:r>
      <w:r>
        <w:rPr>
          <w:spacing w:val="-7"/>
          <w:w w:val="105"/>
          <w:sz w:val="21"/>
        </w:rPr>
        <w:t xml:space="preserve"> </w:t>
      </w:r>
      <w:r>
        <w:rPr>
          <w:w w:val="105"/>
          <w:sz w:val="21"/>
        </w:rPr>
        <w:t>be</w:t>
      </w:r>
      <w:r>
        <w:rPr>
          <w:spacing w:val="-6"/>
          <w:w w:val="105"/>
          <w:sz w:val="21"/>
        </w:rPr>
        <w:t xml:space="preserve"> </w:t>
      </w:r>
      <w:r>
        <w:rPr>
          <w:spacing w:val="-3"/>
          <w:w w:val="105"/>
          <w:sz w:val="21"/>
        </w:rPr>
        <w:t>revisited.</w:t>
      </w:r>
      <w:r>
        <w:rPr>
          <w:spacing w:val="-7"/>
          <w:w w:val="105"/>
          <w:sz w:val="21"/>
        </w:rPr>
        <w:t xml:space="preserve"> </w:t>
      </w:r>
      <w:r>
        <w:rPr>
          <w:w w:val="105"/>
          <w:sz w:val="21"/>
        </w:rPr>
        <w:t>It</w:t>
      </w:r>
      <w:r>
        <w:rPr>
          <w:spacing w:val="-6"/>
          <w:w w:val="105"/>
          <w:sz w:val="21"/>
        </w:rPr>
        <w:t xml:space="preserve"> </w:t>
      </w:r>
      <w:r>
        <w:rPr>
          <w:w w:val="105"/>
          <w:sz w:val="21"/>
        </w:rPr>
        <w:t>was</w:t>
      </w:r>
      <w:r>
        <w:rPr>
          <w:spacing w:val="-6"/>
          <w:w w:val="105"/>
          <w:sz w:val="21"/>
        </w:rPr>
        <w:t xml:space="preserve"> </w:t>
      </w:r>
      <w:r>
        <w:rPr>
          <w:w w:val="105"/>
          <w:sz w:val="21"/>
        </w:rPr>
        <w:t>argued</w:t>
      </w:r>
      <w:r>
        <w:rPr>
          <w:spacing w:val="-7"/>
          <w:w w:val="105"/>
          <w:sz w:val="21"/>
        </w:rPr>
        <w:t xml:space="preserve"> </w:t>
      </w:r>
      <w:r>
        <w:rPr>
          <w:spacing w:val="-3"/>
          <w:w w:val="105"/>
          <w:sz w:val="21"/>
        </w:rPr>
        <w:t>that</w:t>
      </w:r>
      <w:r>
        <w:rPr>
          <w:spacing w:val="-6"/>
          <w:w w:val="105"/>
          <w:sz w:val="21"/>
        </w:rPr>
        <w:t xml:space="preserve"> </w:t>
      </w:r>
      <w:r>
        <w:rPr>
          <w:w w:val="105"/>
          <w:sz w:val="21"/>
        </w:rPr>
        <w:t>the</w:t>
      </w:r>
      <w:r>
        <w:rPr>
          <w:spacing w:val="-7"/>
          <w:w w:val="105"/>
          <w:sz w:val="21"/>
        </w:rPr>
        <w:t xml:space="preserve"> </w:t>
      </w:r>
      <w:r>
        <w:rPr>
          <w:w w:val="105"/>
          <w:sz w:val="21"/>
        </w:rPr>
        <w:t>effect</w:t>
      </w:r>
      <w:r>
        <w:rPr>
          <w:spacing w:val="-6"/>
          <w:w w:val="105"/>
          <w:sz w:val="21"/>
        </w:rPr>
        <w:t xml:space="preserve"> </w:t>
      </w:r>
      <w:r>
        <w:rPr>
          <w:w w:val="105"/>
          <w:sz w:val="21"/>
        </w:rPr>
        <w:t>of</w:t>
      </w:r>
      <w:r>
        <w:rPr>
          <w:spacing w:val="-7"/>
          <w:w w:val="105"/>
          <w:sz w:val="21"/>
        </w:rPr>
        <w:t xml:space="preserve"> </w:t>
      </w:r>
      <w:r>
        <w:rPr>
          <w:w w:val="105"/>
          <w:sz w:val="21"/>
        </w:rPr>
        <w:t>the</w:t>
      </w:r>
      <w:r>
        <w:rPr>
          <w:spacing w:val="-6"/>
          <w:w w:val="105"/>
          <w:sz w:val="21"/>
        </w:rPr>
        <w:t xml:space="preserve"> </w:t>
      </w:r>
      <w:r>
        <w:rPr>
          <w:w w:val="105"/>
          <w:sz w:val="21"/>
        </w:rPr>
        <w:t>rule</w:t>
      </w:r>
      <w:r>
        <w:rPr>
          <w:spacing w:val="-6"/>
          <w:w w:val="105"/>
          <w:sz w:val="21"/>
        </w:rPr>
        <w:t xml:space="preserve"> </w:t>
      </w:r>
      <w:r>
        <w:rPr>
          <w:w w:val="105"/>
          <w:sz w:val="21"/>
        </w:rPr>
        <w:t xml:space="preserve">should be modifiable </w:t>
      </w:r>
      <w:r>
        <w:rPr>
          <w:spacing w:val="-3"/>
          <w:w w:val="105"/>
          <w:sz w:val="21"/>
        </w:rPr>
        <w:t xml:space="preserve">for </w:t>
      </w:r>
      <w:r>
        <w:rPr>
          <w:w w:val="105"/>
          <w:sz w:val="21"/>
        </w:rPr>
        <w:t xml:space="preserve">an offender with a low degree of moral </w:t>
      </w:r>
      <w:r>
        <w:rPr>
          <w:spacing w:val="-3"/>
          <w:w w:val="105"/>
          <w:sz w:val="21"/>
        </w:rPr>
        <w:t xml:space="preserve">culpability, </w:t>
      </w:r>
      <w:r>
        <w:rPr>
          <w:w w:val="105"/>
          <w:sz w:val="21"/>
        </w:rPr>
        <w:t xml:space="preserve">particularly when the murder was a response </w:t>
      </w:r>
      <w:r>
        <w:rPr>
          <w:spacing w:val="-3"/>
          <w:w w:val="105"/>
          <w:sz w:val="21"/>
        </w:rPr>
        <w:t xml:space="preserve">to </w:t>
      </w:r>
      <w:r>
        <w:rPr>
          <w:w w:val="105"/>
          <w:sz w:val="21"/>
        </w:rPr>
        <w:t xml:space="preserve">ongoing and long-term </w:t>
      </w:r>
      <w:r>
        <w:rPr>
          <w:spacing w:val="-3"/>
          <w:w w:val="105"/>
          <w:sz w:val="21"/>
        </w:rPr>
        <w:t>family</w:t>
      </w:r>
      <w:r>
        <w:rPr>
          <w:spacing w:val="29"/>
          <w:w w:val="105"/>
          <w:sz w:val="21"/>
        </w:rPr>
        <w:t xml:space="preserve"> </w:t>
      </w:r>
      <w:r>
        <w:rPr>
          <w:spacing w:val="-3"/>
          <w:w w:val="105"/>
          <w:sz w:val="21"/>
        </w:rPr>
        <w:t>violence.</w:t>
      </w:r>
      <w:r>
        <w:rPr>
          <w:spacing w:val="-3"/>
          <w:w w:val="105"/>
          <w:position w:val="7"/>
          <w:sz w:val="12"/>
        </w:rPr>
        <w:t>8</w:t>
      </w:r>
    </w:p>
    <w:p w14:paraId="35571EB4" w14:textId="77777777" w:rsidR="00622C04" w:rsidRDefault="006D16CC">
      <w:pPr>
        <w:pStyle w:val="ListParagraph"/>
        <w:numPr>
          <w:ilvl w:val="1"/>
          <w:numId w:val="55"/>
        </w:numPr>
        <w:tabs>
          <w:tab w:val="left" w:pos="2381"/>
          <w:tab w:val="left" w:pos="2382"/>
        </w:tabs>
        <w:spacing w:before="124" w:line="242" w:lineRule="auto"/>
        <w:ind w:right="1636"/>
        <w:rPr>
          <w:sz w:val="21"/>
        </w:rPr>
      </w:pPr>
      <w:r>
        <w:rPr>
          <w:w w:val="105"/>
          <w:sz w:val="21"/>
        </w:rPr>
        <w:t xml:space="preserve">Most </w:t>
      </w:r>
      <w:r>
        <w:rPr>
          <w:spacing w:val="-3"/>
          <w:w w:val="105"/>
          <w:sz w:val="21"/>
        </w:rPr>
        <w:t>or</w:t>
      </w:r>
      <w:r>
        <w:rPr>
          <w:spacing w:val="-3"/>
          <w:w w:val="105"/>
          <w:sz w:val="21"/>
        </w:rPr>
        <w:t xml:space="preserve">ganisations </w:t>
      </w:r>
      <w:r>
        <w:rPr>
          <w:w w:val="105"/>
          <w:sz w:val="21"/>
        </w:rPr>
        <w:t xml:space="preserve">and </w:t>
      </w:r>
      <w:r>
        <w:rPr>
          <w:spacing w:val="-3"/>
          <w:w w:val="105"/>
          <w:sz w:val="21"/>
        </w:rPr>
        <w:t xml:space="preserve">individuals consulted during </w:t>
      </w:r>
      <w:r>
        <w:rPr>
          <w:w w:val="105"/>
          <w:sz w:val="21"/>
        </w:rPr>
        <w:t xml:space="preserve">the course of the </w:t>
      </w:r>
      <w:r>
        <w:rPr>
          <w:spacing w:val="-3"/>
          <w:w w:val="105"/>
          <w:sz w:val="21"/>
        </w:rPr>
        <w:t xml:space="preserve">reference </w:t>
      </w:r>
      <w:r>
        <w:rPr>
          <w:w w:val="105"/>
          <w:sz w:val="21"/>
        </w:rPr>
        <w:t>supported</w:t>
      </w:r>
      <w:r>
        <w:rPr>
          <w:spacing w:val="-13"/>
          <w:w w:val="105"/>
          <w:sz w:val="21"/>
        </w:rPr>
        <w:t xml:space="preserve"> </w:t>
      </w:r>
      <w:r>
        <w:rPr>
          <w:w w:val="105"/>
          <w:sz w:val="21"/>
        </w:rPr>
        <w:t>the</w:t>
      </w:r>
      <w:r>
        <w:rPr>
          <w:spacing w:val="-12"/>
          <w:w w:val="105"/>
          <w:sz w:val="21"/>
        </w:rPr>
        <w:t xml:space="preserve"> </w:t>
      </w:r>
      <w:r>
        <w:rPr>
          <w:w w:val="105"/>
          <w:sz w:val="21"/>
        </w:rPr>
        <w:t>general</w:t>
      </w:r>
      <w:r>
        <w:rPr>
          <w:spacing w:val="-13"/>
          <w:w w:val="105"/>
          <w:sz w:val="21"/>
        </w:rPr>
        <w:t xml:space="preserve"> </w:t>
      </w:r>
      <w:r>
        <w:rPr>
          <w:w w:val="105"/>
          <w:sz w:val="21"/>
        </w:rPr>
        <w:t>proposition</w:t>
      </w:r>
      <w:r>
        <w:rPr>
          <w:spacing w:val="-12"/>
          <w:w w:val="105"/>
          <w:sz w:val="21"/>
        </w:rPr>
        <w:t xml:space="preserve"> </w:t>
      </w:r>
      <w:r>
        <w:rPr>
          <w:spacing w:val="-3"/>
          <w:w w:val="105"/>
          <w:sz w:val="21"/>
        </w:rPr>
        <w:t>that</w:t>
      </w:r>
      <w:r>
        <w:rPr>
          <w:spacing w:val="-13"/>
          <w:w w:val="105"/>
          <w:sz w:val="21"/>
        </w:rPr>
        <w:t xml:space="preserve"> </w:t>
      </w:r>
      <w:r>
        <w:rPr>
          <w:w w:val="105"/>
          <w:sz w:val="21"/>
        </w:rPr>
        <w:t>the</w:t>
      </w:r>
      <w:r>
        <w:rPr>
          <w:spacing w:val="-12"/>
          <w:w w:val="105"/>
          <w:sz w:val="21"/>
        </w:rPr>
        <w:t xml:space="preserve"> </w:t>
      </w:r>
      <w:r>
        <w:rPr>
          <w:spacing w:val="-3"/>
          <w:w w:val="105"/>
          <w:sz w:val="21"/>
        </w:rPr>
        <w:t>forfeiture</w:t>
      </w:r>
      <w:r>
        <w:rPr>
          <w:spacing w:val="-13"/>
          <w:w w:val="105"/>
          <w:sz w:val="21"/>
        </w:rPr>
        <w:t xml:space="preserve"> </w:t>
      </w:r>
      <w:r>
        <w:rPr>
          <w:w w:val="105"/>
          <w:sz w:val="21"/>
        </w:rPr>
        <w:t>rule</w:t>
      </w:r>
      <w:r>
        <w:rPr>
          <w:spacing w:val="-12"/>
          <w:w w:val="105"/>
          <w:sz w:val="21"/>
        </w:rPr>
        <w:t xml:space="preserve"> </w:t>
      </w:r>
      <w:r>
        <w:rPr>
          <w:w w:val="105"/>
          <w:sz w:val="21"/>
        </w:rPr>
        <w:t>should</w:t>
      </w:r>
      <w:r>
        <w:rPr>
          <w:spacing w:val="-12"/>
          <w:w w:val="105"/>
          <w:sz w:val="21"/>
        </w:rPr>
        <w:t xml:space="preserve"> </w:t>
      </w:r>
      <w:r>
        <w:rPr>
          <w:w w:val="105"/>
          <w:sz w:val="21"/>
        </w:rPr>
        <w:t>always</w:t>
      </w:r>
      <w:r>
        <w:rPr>
          <w:spacing w:val="-13"/>
          <w:w w:val="105"/>
          <w:sz w:val="21"/>
        </w:rPr>
        <w:t xml:space="preserve"> </w:t>
      </w:r>
      <w:r>
        <w:rPr>
          <w:w w:val="105"/>
          <w:sz w:val="21"/>
        </w:rPr>
        <w:t>apply</w:t>
      </w:r>
      <w:r>
        <w:rPr>
          <w:spacing w:val="-12"/>
          <w:w w:val="105"/>
          <w:sz w:val="21"/>
        </w:rPr>
        <w:t xml:space="preserve"> </w:t>
      </w:r>
      <w:r>
        <w:rPr>
          <w:spacing w:val="-3"/>
          <w:w w:val="105"/>
          <w:sz w:val="21"/>
        </w:rPr>
        <w:t>to</w:t>
      </w:r>
      <w:r>
        <w:rPr>
          <w:spacing w:val="-13"/>
          <w:w w:val="105"/>
          <w:sz w:val="21"/>
        </w:rPr>
        <w:t xml:space="preserve"> </w:t>
      </w:r>
      <w:r>
        <w:rPr>
          <w:w w:val="105"/>
          <w:sz w:val="21"/>
        </w:rPr>
        <w:t>murder</w:t>
      </w:r>
      <w:r>
        <w:rPr>
          <w:spacing w:val="-28"/>
          <w:w w:val="105"/>
          <w:sz w:val="21"/>
        </w:rPr>
        <w:t xml:space="preserve"> </w:t>
      </w:r>
      <w:r>
        <w:rPr>
          <w:w w:val="105"/>
          <w:position w:val="7"/>
          <w:sz w:val="12"/>
        </w:rPr>
        <w:t>9</w:t>
      </w:r>
      <w:r>
        <w:rPr>
          <w:w w:val="105"/>
          <w:sz w:val="12"/>
        </w:rPr>
        <w:t xml:space="preserve"> </w:t>
      </w:r>
      <w:r>
        <w:rPr>
          <w:w w:val="105"/>
          <w:sz w:val="21"/>
        </w:rPr>
        <w:t xml:space="preserve">and the </w:t>
      </w:r>
      <w:r>
        <w:rPr>
          <w:spacing w:val="-4"/>
          <w:w w:val="105"/>
          <w:sz w:val="21"/>
        </w:rPr>
        <w:t xml:space="preserve">Commission’s </w:t>
      </w:r>
      <w:r>
        <w:rPr>
          <w:w w:val="105"/>
          <w:sz w:val="21"/>
        </w:rPr>
        <w:t xml:space="preserve">view </w:t>
      </w:r>
      <w:r>
        <w:rPr>
          <w:spacing w:val="-3"/>
          <w:w w:val="105"/>
          <w:sz w:val="21"/>
        </w:rPr>
        <w:t xml:space="preserve">remains unchanged. </w:t>
      </w:r>
      <w:r>
        <w:rPr>
          <w:w w:val="105"/>
          <w:sz w:val="21"/>
        </w:rPr>
        <w:t xml:space="preserve">Murder is the most serious of homicides and it would be contrary </w:t>
      </w:r>
      <w:r>
        <w:rPr>
          <w:spacing w:val="-3"/>
          <w:w w:val="105"/>
          <w:sz w:val="21"/>
        </w:rPr>
        <w:t xml:space="preserve">to </w:t>
      </w:r>
      <w:r>
        <w:rPr>
          <w:w w:val="105"/>
          <w:sz w:val="21"/>
        </w:rPr>
        <w:t xml:space="preserve">the interests of </w:t>
      </w:r>
      <w:r>
        <w:rPr>
          <w:spacing w:val="-3"/>
          <w:w w:val="105"/>
          <w:sz w:val="21"/>
        </w:rPr>
        <w:t xml:space="preserve">public </w:t>
      </w:r>
      <w:r>
        <w:rPr>
          <w:w w:val="105"/>
          <w:sz w:val="21"/>
        </w:rPr>
        <w:t xml:space="preserve">policy </w:t>
      </w:r>
      <w:r>
        <w:rPr>
          <w:spacing w:val="-3"/>
          <w:w w:val="105"/>
          <w:sz w:val="21"/>
        </w:rPr>
        <w:t xml:space="preserve">to allow </w:t>
      </w:r>
      <w:r>
        <w:rPr>
          <w:w w:val="105"/>
          <w:sz w:val="21"/>
        </w:rPr>
        <w:t xml:space="preserve">the </w:t>
      </w:r>
      <w:r>
        <w:rPr>
          <w:spacing w:val="-3"/>
          <w:w w:val="105"/>
          <w:sz w:val="21"/>
        </w:rPr>
        <w:t xml:space="preserve">way </w:t>
      </w:r>
      <w:r>
        <w:rPr>
          <w:w w:val="105"/>
          <w:sz w:val="21"/>
        </w:rPr>
        <w:t xml:space="preserve">in which the </w:t>
      </w:r>
      <w:r>
        <w:rPr>
          <w:spacing w:val="-3"/>
          <w:w w:val="105"/>
          <w:sz w:val="21"/>
        </w:rPr>
        <w:t xml:space="preserve">forfeiture </w:t>
      </w:r>
      <w:r>
        <w:rPr>
          <w:w w:val="105"/>
          <w:sz w:val="21"/>
        </w:rPr>
        <w:t xml:space="preserve">rule applies </w:t>
      </w:r>
      <w:r>
        <w:rPr>
          <w:spacing w:val="-3"/>
          <w:w w:val="105"/>
          <w:sz w:val="21"/>
        </w:rPr>
        <w:t xml:space="preserve">to </w:t>
      </w:r>
      <w:r>
        <w:rPr>
          <w:w w:val="105"/>
          <w:sz w:val="21"/>
        </w:rPr>
        <w:t xml:space="preserve">this </w:t>
      </w:r>
      <w:r>
        <w:rPr>
          <w:spacing w:val="-3"/>
          <w:w w:val="105"/>
          <w:sz w:val="21"/>
        </w:rPr>
        <w:t xml:space="preserve">offence to </w:t>
      </w:r>
      <w:r>
        <w:rPr>
          <w:w w:val="105"/>
          <w:sz w:val="21"/>
        </w:rPr>
        <w:t xml:space="preserve">be modified in </w:t>
      </w:r>
      <w:r>
        <w:rPr>
          <w:spacing w:val="-3"/>
          <w:w w:val="105"/>
          <w:sz w:val="21"/>
        </w:rPr>
        <w:t xml:space="preserve">any </w:t>
      </w:r>
      <w:r>
        <w:rPr>
          <w:spacing w:val="-5"/>
          <w:w w:val="105"/>
          <w:sz w:val="21"/>
        </w:rPr>
        <w:t xml:space="preserve">way. </w:t>
      </w:r>
      <w:r>
        <w:rPr>
          <w:w w:val="105"/>
          <w:sz w:val="21"/>
        </w:rPr>
        <w:t>In Victoria, a</w:t>
      </w:r>
      <w:r>
        <w:rPr>
          <w:spacing w:val="-29"/>
          <w:w w:val="105"/>
          <w:sz w:val="21"/>
        </w:rPr>
        <w:t xml:space="preserve"> </w:t>
      </w:r>
      <w:r>
        <w:rPr>
          <w:spacing w:val="-3"/>
          <w:w w:val="105"/>
          <w:sz w:val="21"/>
        </w:rPr>
        <w:t>murderer</w:t>
      </w:r>
    </w:p>
    <w:p w14:paraId="6A41BF85" w14:textId="77777777" w:rsidR="00622C04" w:rsidRDefault="006D16CC">
      <w:pPr>
        <w:pStyle w:val="BodyText"/>
        <w:spacing w:before="6" w:line="242" w:lineRule="auto"/>
        <w:ind w:left="2381" w:right="1618"/>
      </w:pPr>
      <w:r>
        <w:t>is always morally culpable for their</w:t>
      </w:r>
      <w:r>
        <w:t xml:space="preserve"> actions and, regardless of whether a difficult history might explain their actions, there can be no excuse for their crime or any justification for allowing them to benefit from that crime.</w:t>
      </w:r>
    </w:p>
    <w:p w14:paraId="775D533D" w14:textId="77777777" w:rsidR="00622C04" w:rsidRDefault="00622C04">
      <w:pPr>
        <w:pStyle w:val="BodyText"/>
        <w:rPr>
          <w:sz w:val="20"/>
        </w:rPr>
      </w:pPr>
    </w:p>
    <w:p w14:paraId="524F4A03" w14:textId="77777777" w:rsidR="00622C04" w:rsidRDefault="00622C04">
      <w:pPr>
        <w:pStyle w:val="BodyText"/>
        <w:rPr>
          <w:sz w:val="20"/>
        </w:rPr>
      </w:pPr>
    </w:p>
    <w:p w14:paraId="46D742DC" w14:textId="77777777" w:rsidR="00622C04" w:rsidRDefault="00622C04">
      <w:pPr>
        <w:pStyle w:val="BodyText"/>
        <w:rPr>
          <w:sz w:val="20"/>
        </w:rPr>
      </w:pPr>
    </w:p>
    <w:p w14:paraId="4B2CCFBB" w14:textId="77777777" w:rsidR="00622C04" w:rsidRDefault="00622C04">
      <w:pPr>
        <w:pStyle w:val="BodyText"/>
        <w:rPr>
          <w:sz w:val="20"/>
        </w:rPr>
      </w:pPr>
    </w:p>
    <w:p w14:paraId="112A22A9" w14:textId="77777777" w:rsidR="00622C04" w:rsidRDefault="00622C04">
      <w:pPr>
        <w:pStyle w:val="BodyText"/>
        <w:rPr>
          <w:sz w:val="20"/>
        </w:rPr>
      </w:pPr>
    </w:p>
    <w:p w14:paraId="18806C30" w14:textId="77777777" w:rsidR="00622C04" w:rsidRDefault="006D16CC">
      <w:pPr>
        <w:pStyle w:val="BodyText"/>
        <w:spacing w:before="11"/>
        <w:rPr>
          <w:sz w:val="11"/>
        </w:rPr>
      </w:pPr>
      <w:r>
        <w:pict w14:anchorId="43BCF216">
          <v:line id="_x0000_s1234" style="position:absolute;z-index:251582464;mso-wrap-distance-left:0;mso-wrap-distance-right:0;mso-position-horizontal-relative:page" from="79.35pt,9.75pt" to="515.9pt,9.75pt" strokecolor="#f9ceca" strokeweight="1pt">
            <w10:wrap type="topAndBottom" anchorx="page"/>
          </v:line>
        </w:pict>
      </w:r>
    </w:p>
    <w:p w14:paraId="11C32929" w14:textId="77777777" w:rsidR="00622C04" w:rsidRDefault="006D16CC">
      <w:pPr>
        <w:pStyle w:val="ListParagraph"/>
        <w:numPr>
          <w:ilvl w:val="0"/>
          <w:numId w:val="32"/>
        </w:numPr>
        <w:tabs>
          <w:tab w:val="left" w:pos="2380"/>
          <w:tab w:val="left" w:pos="2382"/>
        </w:tabs>
        <w:spacing w:before="117"/>
        <w:rPr>
          <w:sz w:val="13"/>
        </w:rPr>
      </w:pP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5"/>
          <w:w w:val="105"/>
          <w:sz w:val="13"/>
        </w:rPr>
        <w:t xml:space="preserve"> </w:t>
      </w:r>
      <w:r>
        <w:rPr>
          <w:w w:val="105"/>
          <w:sz w:val="13"/>
        </w:rPr>
        <w:t>34,</w:t>
      </w:r>
      <w:r>
        <w:rPr>
          <w:spacing w:val="5"/>
          <w:w w:val="105"/>
          <w:sz w:val="13"/>
        </w:rPr>
        <w:t xml:space="preserve"> </w:t>
      </w:r>
      <w:r>
        <w:rPr>
          <w:w w:val="105"/>
          <w:sz w:val="13"/>
        </w:rPr>
        <w:t>s</w:t>
      </w:r>
      <w:r>
        <w:rPr>
          <w:spacing w:val="5"/>
          <w:w w:val="105"/>
          <w:sz w:val="13"/>
        </w:rPr>
        <w:t xml:space="preserve"> </w:t>
      </w:r>
      <w:r>
        <w:rPr>
          <w:w w:val="105"/>
          <w:sz w:val="13"/>
        </w:rPr>
        <w:t>5;</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spacing w:val="-3"/>
          <w:w w:val="105"/>
          <w:sz w:val="13"/>
        </w:rPr>
        <w:t>1991</w:t>
      </w:r>
      <w:r>
        <w:rPr>
          <w:i/>
          <w:spacing w:val="6"/>
          <w:w w:val="105"/>
          <w:sz w:val="13"/>
        </w:rPr>
        <w:t xml:space="preserve"> </w:t>
      </w:r>
      <w:r>
        <w:rPr>
          <w:spacing w:val="2"/>
          <w:w w:val="105"/>
          <w:sz w:val="13"/>
        </w:rPr>
        <w:t>(ACT)</w:t>
      </w:r>
      <w:r>
        <w:rPr>
          <w:spacing w:val="5"/>
          <w:w w:val="105"/>
          <w:sz w:val="13"/>
        </w:rPr>
        <w:t xml:space="preserve"> </w:t>
      </w:r>
      <w:r>
        <w:rPr>
          <w:w w:val="105"/>
          <w:sz w:val="13"/>
        </w:rPr>
        <w:t>s</w:t>
      </w:r>
      <w:r>
        <w:rPr>
          <w:spacing w:val="5"/>
          <w:w w:val="105"/>
          <w:sz w:val="13"/>
        </w:rPr>
        <w:t xml:space="preserve"> </w:t>
      </w:r>
      <w:r>
        <w:rPr>
          <w:spacing w:val="2"/>
          <w:w w:val="105"/>
          <w:sz w:val="13"/>
        </w:rPr>
        <w:t>4;</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1995</w:t>
      </w:r>
      <w:r>
        <w:rPr>
          <w:i/>
          <w:spacing w:val="4"/>
          <w:w w:val="105"/>
          <w:sz w:val="13"/>
        </w:rPr>
        <w:t xml:space="preserve"> </w:t>
      </w:r>
      <w:r>
        <w:rPr>
          <w:spacing w:val="3"/>
          <w:w w:val="105"/>
          <w:sz w:val="13"/>
        </w:rPr>
        <w:t>(NSW)</w:t>
      </w:r>
      <w:r>
        <w:rPr>
          <w:spacing w:val="5"/>
          <w:w w:val="105"/>
          <w:sz w:val="13"/>
        </w:rPr>
        <w:t xml:space="preserve"> </w:t>
      </w:r>
      <w:r>
        <w:rPr>
          <w:w w:val="105"/>
          <w:sz w:val="13"/>
        </w:rPr>
        <w:t>s</w:t>
      </w:r>
      <w:r>
        <w:rPr>
          <w:spacing w:val="5"/>
          <w:w w:val="105"/>
          <w:sz w:val="13"/>
        </w:rPr>
        <w:t xml:space="preserve"> </w:t>
      </w:r>
      <w:r>
        <w:rPr>
          <w:spacing w:val="3"/>
          <w:w w:val="105"/>
          <w:sz w:val="13"/>
        </w:rPr>
        <w:t>4(2).</w:t>
      </w:r>
    </w:p>
    <w:p w14:paraId="070EB475" w14:textId="77777777" w:rsidR="00622C04" w:rsidRDefault="006D16CC">
      <w:pPr>
        <w:pStyle w:val="ListParagraph"/>
        <w:numPr>
          <w:ilvl w:val="0"/>
          <w:numId w:val="32"/>
        </w:numPr>
        <w:tabs>
          <w:tab w:val="left" w:pos="2380"/>
          <w:tab w:val="left" w:pos="2382"/>
        </w:tabs>
        <w:ind w:right="1812"/>
        <w:rPr>
          <w:sz w:val="13"/>
        </w:rPr>
      </w:pPr>
      <w:r>
        <w:rPr>
          <w:spacing w:val="2"/>
          <w:w w:val="105"/>
          <w:sz w:val="13"/>
        </w:rPr>
        <w:t xml:space="preserve">As </w:t>
      </w:r>
      <w:r>
        <w:rPr>
          <w:w w:val="105"/>
          <w:sz w:val="13"/>
        </w:rPr>
        <w:t xml:space="preserve">discussed in Chapter 3, the Commission recommends that the common law not be modified regarding persons who are not guilty by reason of mental impairment in </w:t>
      </w:r>
      <w:r>
        <w:rPr>
          <w:spacing w:val="2"/>
          <w:w w:val="105"/>
          <w:sz w:val="13"/>
        </w:rPr>
        <w:t xml:space="preserve">Victoria: </w:t>
      </w:r>
      <w:r>
        <w:rPr>
          <w:w w:val="105"/>
          <w:sz w:val="13"/>
        </w:rPr>
        <w:t>Recommendation</w:t>
      </w:r>
      <w:r>
        <w:rPr>
          <w:spacing w:val="29"/>
          <w:w w:val="105"/>
          <w:sz w:val="13"/>
        </w:rPr>
        <w:t xml:space="preserve"> </w:t>
      </w:r>
      <w:r>
        <w:rPr>
          <w:w w:val="105"/>
          <w:sz w:val="13"/>
        </w:rPr>
        <w:t>5.</w:t>
      </w:r>
    </w:p>
    <w:p w14:paraId="5A2DA692" w14:textId="77777777" w:rsidR="00622C04" w:rsidRDefault="006D16CC">
      <w:pPr>
        <w:pStyle w:val="ListParagraph"/>
        <w:numPr>
          <w:ilvl w:val="0"/>
          <w:numId w:val="32"/>
        </w:numPr>
        <w:tabs>
          <w:tab w:val="left" w:pos="2380"/>
          <w:tab w:val="left" w:pos="2382"/>
        </w:tabs>
        <w:spacing w:before="3"/>
        <w:rPr>
          <w:sz w:val="13"/>
        </w:rPr>
      </w:pPr>
      <w:r>
        <w:rPr>
          <w:w w:val="105"/>
          <w:sz w:val="13"/>
        </w:rPr>
        <w:t>Victorian</w:t>
      </w:r>
      <w:r>
        <w:rPr>
          <w:spacing w:val="4"/>
          <w:w w:val="105"/>
          <w:sz w:val="13"/>
        </w:rPr>
        <w:t xml:space="preserve"> </w:t>
      </w:r>
      <w:r>
        <w:rPr>
          <w:w w:val="105"/>
          <w:sz w:val="13"/>
        </w:rPr>
        <w:t>Law</w:t>
      </w:r>
      <w:r>
        <w:rPr>
          <w:spacing w:val="5"/>
          <w:w w:val="105"/>
          <w:sz w:val="13"/>
        </w:rPr>
        <w:t xml:space="preserve"> </w:t>
      </w:r>
      <w:r>
        <w:rPr>
          <w:w w:val="105"/>
          <w:sz w:val="13"/>
        </w:rPr>
        <w:t>Refo</w:t>
      </w:r>
      <w:r>
        <w:rPr>
          <w:w w:val="105"/>
          <w:sz w:val="13"/>
        </w:rPr>
        <w:t>rm</w:t>
      </w:r>
      <w:r>
        <w:rPr>
          <w:spacing w:val="5"/>
          <w:w w:val="105"/>
          <w:sz w:val="13"/>
        </w:rPr>
        <w:t xml:space="preserve"> </w:t>
      </w:r>
      <w:r>
        <w:rPr>
          <w:w w:val="105"/>
          <w:sz w:val="13"/>
        </w:rPr>
        <w:t>Commission,</w:t>
      </w:r>
      <w:r>
        <w:rPr>
          <w:spacing w:val="5"/>
          <w:w w:val="105"/>
          <w:sz w:val="13"/>
        </w:rPr>
        <w:t xml:space="preserve"> </w:t>
      </w:r>
      <w:r>
        <w:rPr>
          <w:i/>
          <w:w w:val="105"/>
          <w:sz w:val="13"/>
        </w:rPr>
        <w:t>The</w:t>
      </w:r>
      <w:r>
        <w:rPr>
          <w:i/>
          <w:spacing w:val="4"/>
          <w:w w:val="105"/>
          <w:sz w:val="13"/>
        </w:rPr>
        <w:t xml:space="preserve"> </w:t>
      </w:r>
      <w:r>
        <w:rPr>
          <w:i/>
          <w:w w:val="105"/>
          <w:sz w:val="13"/>
        </w:rPr>
        <w:t>Forfeiture</w:t>
      </w:r>
      <w:r>
        <w:rPr>
          <w:i/>
          <w:spacing w:val="4"/>
          <w:w w:val="105"/>
          <w:sz w:val="13"/>
        </w:rPr>
        <w:t xml:space="preserve"> </w:t>
      </w:r>
      <w:r>
        <w:rPr>
          <w:i/>
          <w:w w:val="105"/>
          <w:sz w:val="13"/>
        </w:rPr>
        <w:t>Rule</w:t>
      </w:r>
      <w:r>
        <w:rPr>
          <w:w w:val="105"/>
          <w:sz w:val="13"/>
        </w:rPr>
        <w:t>,</w:t>
      </w:r>
      <w:r>
        <w:rPr>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No</w:t>
      </w:r>
      <w:r>
        <w:rPr>
          <w:spacing w:val="5"/>
          <w:w w:val="105"/>
          <w:sz w:val="13"/>
        </w:rPr>
        <w:t xml:space="preserve"> </w:t>
      </w:r>
      <w:r>
        <w:rPr>
          <w:w w:val="105"/>
          <w:sz w:val="13"/>
        </w:rPr>
        <w:t>20</w:t>
      </w:r>
      <w:r>
        <w:rPr>
          <w:spacing w:val="5"/>
          <w:w w:val="105"/>
          <w:sz w:val="13"/>
        </w:rPr>
        <w:t xml:space="preserve"> </w:t>
      </w:r>
      <w:r>
        <w:rPr>
          <w:w w:val="105"/>
          <w:sz w:val="13"/>
        </w:rPr>
        <w:t>(2014)</w:t>
      </w:r>
      <w:r>
        <w:rPr>
          <w:spacing w:val="4"/>
          <w:w w:val="105"/>
          <w:sz w:val="13"/>
        </w:rPr>
        <w:t xml:space="preserve"> </w:t>
      </w:r>
      <w:r>
        <w:rPr>
          <w:w w:val="105"/>
          <w:sz w:val="13"/>
        </w:rPr>
        <w:t>20.</w:t>
      </w:r>
    </w:p>
    <w:p w14:paraId="245C267A" w14:textId="77777777" w:rsidR="00622C04" w:rsidRDefault="006D16CC">
      <w:pPr>
        <w:pStyle w:val="ListParagraph"/>
        <w:numPr>
          <w:ilvl w:val="0"/>
          <w:numId w:val="32"/>
        </w:numPr>
        <w:tabs>
          <w:tab w:val="left" w:pos="2380"/>
          <w:tab w:val="left" w:pos="2382"/>
        </w:tabs>
        <w:rPr>
          <w:sz w:val="13"/>
        </w:rPr>
      </w:pPr>
      <w:r>
        <w:pict w14:anchorId="42A00DBC">
          <v:shape id="_x0000_s1233" type="#_x0000_t202" style="position:absolute;left:0;text-align:left;margin-left:549pt;margin-top:3pt;width:13.2pt;height:14.25pt;z-index:251636736;mso-position-horizontal-relative:page" filled="f" stroked="f">
            <v:textbox inset="0,0,0,0">
              <w:txbxContent>
                <w:p w14:paraId="087A8F09" w14:textId="77777777" w:rsidR="00622C04" w:rsidRDefault="006D16CC">
                  <w:pPr>
                    <w:spacing w:line="284" w:lineRule="exact"/>
                    <w:rPr>
                      <w:b/>
                      <w:sz w:val="24"/>
                    </w:rPr>
                  </w:pPr>
                  <w:r>
                    <w:rPr>
                      <w:b/>
                      <w:color w:val="EC5A4F"/>
                      <w:spacing w:val="-2"/>
                      <w:w w:val="110"/>
                      <w:sz w:val="24"/>
                    </w:rPr>
                    <w:t>37</w:t>
                  </w:r>
                </w:p>
              </w:txbxContent>
            </v:textbox>
            <w10:wrap anchorx="page"/>
          </v:shape>
        </w:pict>
      </w:r>
      <w:r>
        <w:rPr>
          <w:w w:val="105"/>
          <w:sz w:val="13"/>
        </w:rPr>
        <w:t>Submission 1 (Professor Prue</w:t>
      </w:r>
      <w:r>
        <w:rPr>
          <w:spacing w:val="17"/>
          <w:w w:val="105"/>
          <w:sz w:val="13"/>
        </w:rPr>
        <w:t xml:space="preserve"> </w:t>
      </w:r>
      <w:r>
        <w:rPr>
          <w:spacing w:val="2"/>
          <w:w w:val="105"/>
          <w:sz w:val="13"/>
        </w:rPr>
        <w:t>Vines).</w:t>
      </w:r>
    </w:p>
    <w:p w14:paraId="7E3CDE53" w14:textId="77777777" w:rsidR="00622C04" w:rsidRDefault="006D16CC">
      <w:pPr>
        <w:pStyle w:val="ListParagraph"/>
        <w:numPr>
          <w:ilvl w:val="0"/>
          <w:numId w:val="32"/>
        </w:numPr>
        <w:tabs>
          <w:tab w:val="left" w:pos="2380"/>
          <w:tab w:val="left" w:pos="2382"/>
        </w:tabs>
        <w:spacing w:before="2"/>
        <w:rPr>
          <w:sz w:val="13"/>
        </w:rPr>
      </w:pPr>
      <w:r>
        <w:rPr>
          <w:w w:val="105"/>
          <w:sz w:val="13"/>
        </w:rPr>
        <w:t>Consultation 16 (Roundtable</w:t>
      </w:r>
      <w:r>
        <w:rPr>
          <w:spacing w:val="13"/>
          <w:w w:val="105"/>
          <w:sz w:val="13"/>
        </w:rPr>
        <w:t xml:space="preserve"> </w:t>
      </w:r>
      <w:r>
        <w:rPr>
          <w:spacing w:val="2"/>
          <w:w w:val="105"/>
          <w:sz w:val="13"/>
        </w:rPr>
        <w:t>2).</w:t>
      </w:r>
    </w:p>
    <w:p w14:paraId="002A055A" w14:textId="77777777" w:rsidR="00622C04" w:rsidRDefault="00622C04">
      <w:pPr>
        <w:rPr>
          <w:sz w:val="13"/>
        </w:rPr>
        <w:sectPr w:rsidR="00622C04">
          <w:headerReference w:type="even" r:id="rId40"/>
          <w:headerReference w:type="default" r:id="rId41"/>
          <w:pgSz w:w="11910" w:h="16840"/>
          <w:pgMar w:top="1360" w:right="0" w:bottom="280" w:left="0" w:header="808" w:footer="0" w:gutter="0"/>
          <w:cols w:space="720"/>
        </w:sectPr>
      </w:pPr>
    </w:p>
    <w:p w14:paraId="671BF016" w14:textId="77777777" w:rsidR="00622C04" w:rsidRDefault="00622C04">
      <w:pPr>
        <w:pStyle w:val="BodyText"/>
        <w:spacing w:before="9"/>
        <w:rPr>
          <w:sz w:val="22"/>
        </w:rPr>
      </w:pPr>
    </w:p>
    <w:p w14:paraId="35D66425" w14:textId="77777777" w:rsidR="00622C04" w:rsidRDefault="006D16CC">
      <w:pPr>
        <w:pStyle w:val="ListParagraph"/>
        <w:numPr>
          <w:ilvl w:val="1"/>
          <w:numId w:val="55"/>
        </w:numPr>
        <w:tabs>
          <w:tab w:val="left" w:pos="2381"/>
          <w:tab w:val="left" w:pos="2382"/>
        </w:tabs>
        <w:spacing w:before="92" w:line="242" w:lineRule="auto"/>
        <w:ind w:right="1639"/>
        <w:rPr>
          <w:sz w:val="12"/>
        </w:rPr>
      </w:pPr>
      <w:r>
        <w:rPr>
          <w:w w:val="105"/>
          <w:sz w:val="21"/>
        </w:rPr>
        <w:t xml:space="preserve">Loddon </w:t>
      </w:r>
      <w:r>
        <w:rPr>
          <w:spacing w:val="-3"/>
          <w:w w:val="105"/>
          <w:sz w:val="21"/>
        </w:rPr>
        <w:t xml:space="preserve">Campaspe Community </w:t>
      </w:r>
      <w:r>
        <w:rPr>
          <w:w w:val="105"/>
          <w:sz w:val="21"/>
        </w:rPr>
        <w:t xml:space="preserve">Legal </w:t>
      </w:r>
      <w:r>
        <w:rPr>
          <w:spacing w:val="-4"/>
          <w:w w:val="105"/>
          <w:sz w:val="21"/>
        </w:rPr>
        <w:t xml:space="preserve">Centre </w:t>
      </w:r>
      <w:r>
        <w:rPr>
          <w:w w:val="105"/>
          <w:sz w:val="21"/>
        </w:rPr>
        <w:t xml:space="preserve">proposed </w:t>
      </w:r>
      <w:r>
        <w:rPr>
          <w:spacing w:val="-3"/>
          <w:w w:val="105"/>
          <w:sz w:val="21"/>
        </w:rPr>
        <w:t xml:space="preserve">that any </w:t>
      </w:r>
      <w:r>
        <w:rPr>
          <w:w w:val="105"/>
          <w:sz w:val="21"/>
        </w:rPr>
        <w:t>person convicted of murder</w:t>
      </w:r>
      <w:r>
        <w:rPr>
          <w:spacing w:val="-8"/>
          <w:w w:val="105"/>
          <w:sz w:val="21"/>
        </w:rPr>
        <w:t xml:space="preserve"> </w:t>
      </w:r>
      <w:r>
        <w:rPr>
          <w:spacing w:val="-3"/>
          <w:w w:val="105"/>
          <w:sz w:val="21"/>
        </w:rPr>
        <w:t>before</w:t>
      </w:r>
      <w:r>
        <w:rPr>
          <w:spacing w:val="-7"/>
          <w:w w:val="105"/>
          <w:sz w:val="21"/>
        </w:rPr>
        <w:t xml:space="preserve"> </w:t>
      </w:r>
      <w:r>
        <w:rPr>
          <w:w w:val="105"/>
          <w:sz w:val="21"/>
        </w:rPr>
        <w:t>the</w:t>
      </w:r>
      <w:r>
        <w:rPr>
          <w:spacing w:val="-7"/>
          <w:w w:val="105"/>
          <w:sz w:val="21"/>
        </w:rPr>
        <w:t xml:space="preserve"> </w:t>
      </w:r>
      <w:r>
        <w:rPr>
          <w:spacing w:val="-3"/>
          <w:w w:val="105"/>
          <w:sz w:val="21"/>
        </w:rPr>
        <w:t>offence</w:t>
      </w:r>
      <w:r>
        <w:rPr>
          <w:spacing w:val="-7"/>
          <w:w w:val="105"/>
          <w:sz w:val="21"/>
        </w:rPr>
        <w:t xml:space="preserve"> </w:t>
      </w:r>
      <w:r>
        <w:rPr>
          <w:w w:val="105"/>
          <w:sz w:val="21"/>
        </w:rPr>
        <w:t>of</w:t>
      </w:r>
      <w:r>
        <w:rPr>
          <w:spacing w:val="-7"/>
          <w:w w:val="105"/>
          <w:sz w:val="21"/>
        </w:rPr>
        <w:t xml:space="preserve"> </w:t>
      </w:r>
      <w:r>
        <w:rPr>
          <w:spacing w:val="-3"/>
          <w:w w:val="105"/>
          <w:sz w:val="21"/>
        </w:rPr>
        <w:t>defensive</w:t>
      </w:r>
      <w:r>
        <w:rPr>
          <w:spacing w:val="-7"/>
          <w:w w:val="105"/>
          <w:sz w:val="21"/>
        </w:rPr>
        <w:t xml:space="preserve"> </w:t>
      </w:r>
      <w:r>
        <w:rPr>
          <w:w w:val="105"/>
          <w:sz w:val="21"/>
        </w:rPr>
        <w:t>homicide</w:t>
      </w:r>
      <w:r>
        <w:rPr>
          <w:spacing w:val="-7"/>
          <w:w w:val="105"/>
          <w:sz w:val="21"/>
        </w:rPr>
        <w:t xml:space="preserve"> </w:t>
      </w:r>
      <w:r>
        <w:rPr>
          <w:w w:val="105"/>
          <w:sz w:val="21"/>
        </w:rPr>
        <w:t>was</w:t>
      </w:r>
      <w:r>
        <w:rPr>
          <w:spacing w:val="-7"/>
          <w:w w:val="105"/>
          <w:sz w:val="21"/>
        </w:rPr>
        <w:t xml:space="preserve"> </w:t>
      </w:r>
      <w:r>
        <w:rPr>
          <w:spacing w:val="-3"/>
          <w:w w:val="105"/>
          <w:sz w:val="21"/>
        </w:rPr>
        <w:t>introduced,</w:t>
      </w:r>
      <w:r>
        <w:rPr>
          <w:spacing w:val="-7"/>
          <w:w w:val="105"/>
          <w:sz w:val="21"/>
        </w:rPr>
        <w:t xml:space="preserve"> </w:t>
      </w:r>
      <w:r>
        <w:rPr>
          <w:w w:val="105"/>
          <w:sz w:val="21"/>
        </w:rPr>
        <w:t>in</w:t>
      </w:r>
      <w:r>
        <w:rPr>
          <w:spacing w:val="-7"/>
          <w:w w:val="105"/>
          <w:sz w:val="21"/>
        </w:rPr>
        <w:t xml:space="preserve"> </w:t>
      </w:r>
      <w:r>
        <w:rPr>
          <w:spacing w:val="-3"/>
          <w:w w:val="105"/>
          <w:sz w:val="21"/>
        </w:rPr>
        <w:t>circumstances</w:t>
      </w:r>
      <w:r>
        <w:rPr>
          <w:spacing w:val="-7"/>
          <w:w w:val="105"/>
          <w:sz w:val="21"/>
        </w:rPr>
        <w:t xml:space="preserve"> </w:t>
      </w:r>
      <w:r>
        <w:rPr>
          <w:w w:val="105"/>
          <w:sz w:val="21"/>
        </w:rPr>
        <w:t xml:space="preserve">where the </w:t>
      </w:r>
      <w:r>
        <w:rPr>
          <w:spacing w:val="-3"/>
          <w:w w:val="105"/>
          <w:sz w:val="21"/>
        </w:rPr>
        <w:t xml:space="preserve">charge </w:t>
      </w:r>
      <w:r>
        <w:rPr>
          <w:w w:val="105"/>
          <w:sz w:val="21"/>
        </w:rPr>
        <w:t xml:space="preserve">of </w:t>
      </w:r>
      <w:r>
        <w:rPr>
          <w:spacing w:val="-3"/>
          <w:w w:val="105"/>
          <w:sz w:val="21"/>
        </w:rPr>
        <w:t xml:space="preserve">defensive </w:t>
      </w:r>
      <w:r>
        <w:rPr>
          <w:w w:val="105"/>
          <w:sz w:val="21"/>
        </w:rPr>
        <w:t xml:space="preserve">homicide was </w:t>
      </w:r>
      <w:r>
        <w:rPr>
          <w:spacing w:val="-3"/>
          <w:w w:val="105"/>
          <w:sz w:val="21"/>
        </w:rPr>
        <w:t xml:space="preserve">later available, </w:t>
      </w:r>
      <w:r>
        <w:rPr>
          <w:w w:val="105"/>
          <w:sz w:val="21"/>
        </w:rPr>
        <w:t xml:space="preserve">should be able </w:t>
      </w:r>
      <w:r>
        <w:rPr>
          <w:spacing w:val="-3"/>
          <w:w w:val="105"/>
          <w:sz w:val="21"/>
        </w:rPr>
        <w:t xml:space="preserve">to </w:t>
      </w:r>
      <w:r>
        <w:rPr>
          <w:w w:val="105"/>
          <w:sz w:val="21"/>
        </w:rPr>
        <w:t xml:space="preserve">apply </w:t>
      </w:r>
      <w:r>
        <w:rPr>
          <w:spacing w:val="-3"/>
          <w:w w:val="105"/>
          <w:sz w:val="21"/>
        </w:rPr>
        <w:t xml:space="preserve">to </w:t>
      </w:r>
      <w:r>
        <w:rPr>
          <w:w w:val="105"/>
          <w:sz w:val="21"/>
        </w:rPr>
        <w:t xml:space="preserve">the court </w:t>
      </w:r>
      <w:r>
        <w:rPr>
          <w:spacing w:val="-3"/>
          <w:w w:val="105"/>
          <w:sz w:val="21"/>
        </w:rPr>
        <w:t xml:space="preserve">to have </w:t>
      </w:r>
      <w:r>
        <w:rPr>
          <w:w w:val="105"/>
          <w:sz w:val="21"/>
        </w:rPr>
        <w:t xml:space="preserve">the effect of the rule </w:t>
      </w:r>
      <w:r>
        <w:rPr>
          <w:spacing w:val="-4"/>
          <w:w w:val="105"/>
          <w:sz w:val="21"/>
        </w:rPr>
        <w:t>modified.</w:t>
      </w:r>
      <w:r>
        <w:rPr>
          <w:spacing w:val="-4"/>
          <w:w w:val="105"/>
          <w:position w:val="7"/>
          <w:sz w:val="12"/>
        </w:rPr>
        <w:t xml:space="preserve">10 </w:t>
      </w:r>
      <w:r>
        <w:rPr>
          <w:w w:val="105"/>
          <w:sz w:val="21"/>
        </w:rPr>
        <w:t xml:space="preserve">The </w:t>
      </w:r>
      <w:r>
        <w:rPr>
          <w:spacing w:val="-3"/>
          <w:w w:val="105"/>
          <w:sz w:val="21"/>
        </w:rPr>
        <w:t xml:space="preserve">Government subsequently introduced </w:t>
      </w:r>
      <w:r>
        <w:rPr>
          <w:spacing w:val="-4"/>
          <w:w w:val="105"/>
          <w:sz w:val="21"/>
        </w:rPr>
        <w:t xml:space="preserve">into </w:t>
      </w:r>
      <w:r>
        <w:rPr>
          <w:spacing w:val="-3"/>
          <w:w w:val="105"/>
          <w:sz w:val="21"/>
        </w:rPr>
        <w:t xml:space="preserve">Parliament </w:t>
      </w:r>
      <w:r>
        <w:rPr>
          <w:w w:val="105"/>
          <w:sz w:val="21"/>
        </w:rPr>
        <w:t xml:space="preserve">a </w:t>
      </w:r>
      <w:r>
        <w:rPr>
          <w:spacing w:val="-3"/>
          <w:w w:val="105"/>
          <w:sz w:val="21"/>
        </w:rPr>
        <w:t xml:space="preserve">Bill to </w:t>
      </w:r>
      <w:r>
        <w:rPr>
          <w:w w:val="105"/>
          <w:sz w:val="21"/>
        </w:rPr>
        <w:t xml:space="preserve">abolish the </w:t>
      </w:r>
      <w:r>
        <w:rPr>
          <w:spacing w:val="-3"/>
          <w:w w:val="105"/>
          <w:sz w:val="21"/>
        </w:rPr>
        <w:t xml:space="preserve">offence </w:t>
      </w:r>
      <w:r>
        <w:rPr>
          <w:w w:val="105"/>
          <w:sz w:val="21"/>
        </w:rPr>
        <w:t xml:space="preserve">of </w:t>
      </w:r>
      <w:r>
        <w:rPr>
          <w:spacing w:val="-3"/>
          <w:w w:val="105"/>
          <w:sz w:val="21"/>
        </w:rPr>
        <w:t>defensive</w:t>
      </w:r>
      <w:r>
        <w:rPr>
          <w:spacing w:val="-1"/>
          <w:w w:val="105"/>
          <w:sz w:val="21"/>
        </w:rPr>
        <w:t xml:space="preserve"> </w:t>
      </w:r>
      <w:r>
        <w:rPr>
          <w:spacing w:val="-6"/>
          <w:w w:val="105"/>
          <w:sz w:val="21"/>
        </w:rPr>
        <w:t>homicide.</w:t>
      </w:r>
      <w:r>
        <w:rPr>
          <w:spacing w:val="-6"/>
          <w:w w:val="105"/>
          <w:position w:val="7"/>
          <w:sz w:val="12"/>
        </w:rPr>
        <w:t>11</w:t>
      </w:r>
    </w:p>
    <w:p w14:paraId="7CCCB3BB" w14:textId="77777777" w:rsidR="00622C04" w:rsidRDefault="006D16CC">
      <w:pPr>
        <w:pStyle w:val="ListParagraph"/>
        <w:numPr>
          <w:ilvl w:val="1"/>
          <w:numId w:val="55"/>
        </w:numPr>
        <w:tabs>
          <w:tab w:val="left" w:pos="2381"/>
          <w:tab w:val="left" w:pos="2382"/>
        </w:tabs>
        <w:spacing w:before="125" w:line="242" w:lineRule="auto"/>
        <w:ind w:right="1595"/>
        <w:rPr>
          <w:sz w:val="21"/>
        </w:rPr>
      </w:pPr>
      <w:r>
        <w:rPr>
          <w:spacing w:val="-3"/>
          <w:sz w:val="21"/>
        </w:rPr>
        <w:t xml:space="preserve">Even </w:t>
      </w:r>
      <w:r>
        <w:rPr>
          <w:sz w:val="21"/>
        </w:rPr>
        <w:t>i</w:t>
      </w:r>
      <w:r>
        <w:rPr>
          <w:sz w:val="21"/>
        </w:rPr>
        <w:t xml:space="preserve">f the </w:t>
      </w:r>
      <w:r>
        <w:rPr>
          <w:spacing w:val="-3"/>
          <w:sz w:val="21"/>
        </w:rPr>
        <w:t xml:space="preserve">offence were retained, </w:t>
      </w:r>
      <w:r>
        <w:rPr>
          <w:sz w:val="21"/>
        </w:rPr>
        <w:t xml:space="preserve">the </w:t>
      </w:r>
      <w:r>
        <w:rPr>
          <w:spacing w:val="-3"/>
          <w:sz w:val="21"/>
        </w:rPr>
        <w:t xml:space="preserve">Commission </w:t>
      </w:r>
      <w:r>
        <w:rPr>
          <w:sz w:val="21"/>
        </w:rPr>
        <w:t xml:space="preserve">does  </w:t>
      </w:r>
      <w:r>
        <w:rPr>
          <w:spacing w:val="-2"/>
          <w:sz w:val="21"/>
        </w:rPr>
        <w:t xml:space="preserve">not  </w:t>
      </w:r>
      <w:r>
        <w:rPr>
          <w:spacing w:val="-3"/>
          <w:sz w:val="21"/>
        </w:rPr>
        <w:t xml:space="preserve">consider  </w:t>
      </w:r>
      <w:r>
        <w:rPr>
          <w:sz w:val="21"/>
        </w:rPr>
        <w:t xml:space="preserve">it  in  the  </w:t>
      </w:r>
      <w:r>
        <w:rPr>
          <w:spacing w:val="-3"/>
          <w:sz w:val="21"/>
        </w:rPr>
        <w:t xml:space="preserve">public interest to  </w:t>
      </w:r>
      <w:r>
        <w:rPr>
          <w:sz w:val="21"/>
        </w:rPr>
        <w:t xml:space="preserve">re-open </w:t>
      </w:r>
      <w:r>
        <w:rPr>
          <w:spacing w:val="-3"/>
          <w:sz w:val="21"/>
        </w:rPr>
        <w:t>historic</w:t>
      </w:r>
      <w:r>
        <w:rPr>
          <w:spacing w:val="41"/>
          <w:sz w:val="21"/>
        </w:rPr>
        <w:t xml:space="preserve"> </w:t>
      </w:r>
      <w:r>
        <w:rPr>
          <w:sz w:val="21"/>
        </w:rPr>
        <w:t xml:space="preserve">cases so </w:t>
      </w:r>
      <w:r>
        <w:rPr>
          <w:spacing w:val="-3"/>
          <w:sz w:val="21"/>
        </w:rPr>
        <w:t xml:space="preserve">that  </w:t>
      </w:r>
      <w:r>
        <w:rPr>
          <w:sz w:val="21"/>
        </w:rPr>
        <w:t xml:space="preserve">an alleged or convicted offender can be retried in  a civil court </w:t>
      </w:r>
      <w:r>
        <w:rPr>
          <w:spacing w:val="-3"/>
          <w:sz w:val="21"/>
        </w:rPr>
        <w:t xml:space="preserve">for </w:t>
      </w:r>
      <w:r>
        <w:rPr>
          <w:sz w:val="21"/>
        </w:rPr>
        <w:t xml:space="preserve">an </w:t>
      </w:r>
      <w:r>
        <w:rPr>
          <w:spacing w:val="-3"/>
          <w:sz w:val="21"/>
        </w:rPr>
        <w:t xml:space="preserve">offence  that  </w:t>
      </w:r>
      <w:r>
        <w:rPr>
          <w:sz w:val="21"/>
        </w:rPr>
        <w:t xml:space="preserve">did </w:t>
      </w:r>
      <w:r>
        <w:rPr>
          <w:spacing w:val="-2"/>
          <w:sz w:val="21"/>
        </w:rPr>
        <w:t>not</w:t>
      </w:r>
      <w:r>
        <w:rPr>
          <w:spacing w:val="43"/>
          <w:sz w:val="21"/>
        </w:rPr>
        <w:t xml:space="preserve"> </w:t>
      </w:r>
      <w:r>
        <w:rPr>
          <w:sz w:val="21"/>
        </w:rPr>
        <w:t xml:space="preserve">exist at the </w:t>
      </w:r>
      <w:r>
        <w:rPr>
          <w:spacing w:val="-3"/>
          <w:sz w:val="21"/>
        </w:rPr>
        <w:t xml:space="preserve">time.  </w:t>
      </w:r>
      <w:r>
        <w:rPr>
          <w:sz w:val="21"/>
        </w:rPr>
        <w:t xml:space="preserve">The retrospective application of the </w:t>
      </w:r>
      <w:r>
        <w:rPr>
          <w:spacing w:val="-3"/>
          <w:sz w:val="21"/>
        </w:rPr>
        <w:t xml:space="preserve">forfeiture </w:t>
      </w:r>
      <w:r>
        <w:rPr>
          <w:sz w:val="21"/>
        </w:rPr>
        <w:t xml:space="preserve">rule in this </w:t>
      </w:r>
      <w:r>
        <w:rPr>
          <w:spacing w:val="-3"/>
          <w:sz w:val="21"/>
        </w:rPr>
        <w:t xml:space="preserve">way could </w:t>
      </w:r>
      <w:r>
        <w:rPr>
          <w:sz w:val="21"/>
        </w:rPr>
        <w:t xml:space="preserve">also put </w:t>
      </w:r>
      <w:r>
        <w:rPr>
          <w:spacing w:val="-4"/>
          <w:sz w:val="21"/>
        </w:rPr>
        <w:t xml:space="preserve">into </w:t>
      </w:r>
      <w:r>
        <w:rPr>
          <w:sz w:val="21"/>
        </w:rPr>
        <w:t xml:space="preserve">question the </w:t>
      </w:r>
      <w:r>
        <w:rPr>
          <w:spacing w:val="-2"/>
          <w:sz w:val="21"/>
        </w:rPr>
        <w:t xml:space="preserve">distribution  </w:t>
      </w:r>
      <w:r>
        <w:rPr>
          <w:sz w:val="21"/>
        </w:rPr>
        <w:t xml:space="preserve">of estates </w:t>
      </w:r>
      <w:r>
        <w:rPr>
          <w:spacing w:val="-3"/>
          <w:sz w:val="21"/>
        </w:rPr>
        <w:t xml:space="preserve">that have </w:t>
      </w:r>
      <w:r>
        <w:rPr>
          <w:sz w:val="21"/>
        </w:rPr>
        <w:t xml:space="preserve">long </w:t>
      </w:r>
      <w:r>
        <w:rPr>
          <w:spacing w:val="-3"/>
          <w:sz w:val="21"/>
        </w:rPr>
        <w:t>si</w:t>
      </w:r>
      <w:r>
        <w:rPr>
          <w:spacing w:val="-3"/>
          <w:sz w:val="21"/>
        </w:rPr>
        <w:t xml:space="preserve">nce </w:t>
      </w:r>
      <w:r>
        <w:rPr>
          <w:sz w:val="21"/>
        </w:rPr>
        <w:t>been</w:t>
      </w:r>
      <w:r>
        <w:rPr>
          <w:spacing w:val="40"/>
          <w:sz w:val="21"/>
        </w:rPr>
        <w:t xml:space="preserve"> </w:t>
      </w:r>
      <w:r>
        <w:rPr>
          <w:sz w:val="21"/>
        </w:rPr>
        <w:t>resolved.</w:t>
      </w:r>
    </w:p>
    <w:p w14:paraId="54181A66" w14:textId="77777777" w:rsidR="00622C04" w:rsidRDefault="006D16CC">
      <w:pPr>
        <w:pStyle w:val="ListParagraph"/>
        <w:numPr>
          <w:ilvl w:val="1"/>
          <w:numId w:val="55"/>
        </w:numPr>
        <w:tabs>
          <w:tab w:val="left" w:pos="2381"/>
          <w:tab w:val="left" w:pos="2382"/>
        </w:tabs>
        <w:spacing w:before="126" w:line="242" w:lineRule="auto"/>
        <w:ind w:right="1919"/>
        <w:rPr>
          <w:sz w:val="21"/>
        </w:rPr>
      </w:pPr>
      <w:r>
        <w:rPr>
          <w:spacing w:val="-4"/>
          <w:w w:val="105"/>
          <w:sz w:val="21"/>
        </w:rPr>
        <w:t xml:space="preserve">Concern </w:t>
      </w:r>
      <w:r>
        <w:rPr>
          <w:w w:val="105"/>
          <w:sz w:val="21"/>
        </w:rPr>
        <w:t xml:space="preserve">was expressed about the effect </w:t>
      </w:r>
      <w:r>
        <w:rPr>
          <w:spacing w:val="-3"/>
          <w:w w:val="105"/>
          <w:sz w:val="21"/>
        </w:rPr>
        <w:t xml:space="preserve">that </w:t>
      </w:r>
      <w:r>
        <w:rPr>
          <w:w w:val="105"/>
          <w:sz w:val="21"/>
        </w:rPr>
        <w:t xml:space="preserve">the abolition of the </w:t>
      </w:r>
      <w:r>
        <w:rPr>
          <w:spacing w:val="-3"/>
          <w:w w:val="105"/>
          <w:sz w:val="21"/>
        </w:rPr>
        <w:t xml:space="preserve">offence </w:t>
      </w:r>
      <w:r>
        <w:rPr>
          <w:w w:val="105"/>
          <w:sz w:val="21"/>
        </w:rPr>
        <w:t xml:space="preserve">of </w:t>
      </w:r>
      <w:r>
        <w:rPr>
          <w:spacing w:val="-3"/>
          <w:w w:val="105"/>
          <w:sz w:val="21"/>
        </w:rPr>
        <w:t xml:space="preserve">defensive </w:t>
      </w:r>
      <w:r>
        <w:rPr>
          <w:w w:val="105"/>
          <w:sz w:val="21"/>
        </w:rPr>
        <w:t xml:space="preserve">homicide would </w:t>
      </w:r>
      <w:r>
        <w:rPr>
          <w:spacing w:val="-3"/>
          <w:w w:val="105"/>
          <w:sz w:val="21"/>
        </w:rPr>
        <w:t xml:space="preserve">have </w:t>
      </w:r>
      <w:r>
        <w:rPr>
          <w:w w:val="105"/>
          <w:sz w:val="21"/>
        </w:rPr>
        <w:t xml:space="preserve">on the ability of offenders who </w:t>
      </w:r>
      <w:r>
        <w:rPr>
          <w:spacing w:val="-3"/>
          <w:w w:val="105"/>
          <w:sz w:val="21"/>
        </w:rPr>
        <w:t xml:space="preserve">kill </w:t>
      </w:r>
      <w:r>
        <w:rPr>
          <w:w w:val="105"/>
          <w:sz w:val="21"/>
        </w:rPr>
        <w:t xml:space="preserve">in response </w:t>
      </w:r>
      <w:r>
        <w:rPr>
          <w:spacing w:val="-3"/>
          <w:w w:val="105"/>
          <w:sz w:val="21"/>
        </w:rPr>
        <w:t xml:space="preserve">to </w:t>
      </w:r>
      <w:r>
        <w:rPr>
          <w:w w:val="105"/>
          <w:sz w:val="21"/>
        </w:rPr>
        <w:t xml:space="preserve">ongoing </w:t>
      </w:r>
      <w:r>
        <w:rPr>
          <w:spacing w:val="-3"/>
          <w:w w:val="105"/>
          <w:sz w:val="21"/>
        </w:rPr>
        <w:t xml:space="preserve">family </w:t>
      </w:r>
      <w:r>
        <w:rPr>
          <w:w w:val="105"/>
          <w:sz w:val="21"/>
        </w:rPr>
        <w:t xml:space="preserve">violence </w:t>
      </w:r>
      <w:r>
        <w:rPr>
          <w:spacing w:val="-3"/>
          <w:w w:val="105"/>
          <w:sz w:val="21"/>
        </w:rPr>
        <w:t xml:space="preserve">to </w:t>
      </w:r>
      <w:r>
        <w:rPr>
          <w:w w:val="105"/>
          <w:sz w:val="21"/>
        </w:rPr>
        <w:t xml:space="preserve">apply </w:t>
      </w:r>
      <w:r>
        <w:rPr>
          <w:spacing w:val="-3"/>
          <w:w w:val="105"/>
          <w:sz w:val="21"/>
        </w:rPr>
        <w:t xml:space="preserve">for relief from </w:t>
      </w:r>
      <w:r>
        <w:rPr>
          <w:w w:val="105"/>
          <w:sz w:val="21"/>
        </w:rPr>
        <w:t xml:space="preserve">the effect of the </w:t>
      </w:r>
      <w:r>
        <w:rPr>
          <w:spacing w:val="-6"/>
          <w:w w:val="105"/>
          <w:sz w:val="21"/>
        </w:rPr>
        <w:t>rule.</w:t>
      </w:r>
      <w:r>
        <w:rPr>
          <w:spacing w:val="-6"/>
          <w:w w:val="105"/>
          <w:position w:val="7"/>
          <w:sz w:val="12"/>
        </w:rPr>
        <w:t xml:space="preserve">12 </w:t>
      </w:r>
      <w:r>
        <w:rPr>
          <w:w w:val="105"/>
          <w:sz w:val="21"/>
        </w:rPr>
        <w:t xml:space="preserve">If an offender in these </w:t>
      </w:r>
      <w:r>
        <w:rPr>
          <w:spacing w:val="-3"/>
          <w:w w:val="105"/>
          <w:sz w:val="21"/>
        </w:rPr>
        <w:t xml:space="preserve">circumstances </w:t>
      </w:r>
      <w:r>
        <w:rPr>
          <w:w w:val="105"/>
          <w:sz w:val="21"/>
        </w:rPr>
        <w:t xml:space="preserve">is </w:t>
      </w:r>
      <w:r>
        <w:rPr>
          <w:spacing w:val="-3"/>
          <w:w w:val="105"/>
          <w:sz w:val="21"/>
        </w:rPr>
        <w:t xml:space="preserve">charged </w:t>
      </w:r>
      <w:r>
        <w:rPr>
          <w:w w:val="105"/>
          <w:sz w:val="21"/>
        </w:rPr>
        <w:t xml:space="preserve">with murder </w:t>
      </w:r>
      <w:r>
        <w:rPr>
          <w:spacing w:val="-3"/>
          <w:w w:val="105"/>
          <w:sz w:val="21"/>
        </w:rPr>
        <w:t xml:space="preserve">instead, </w:t>
      </w:r>
      <w:r>
        <w:rPr>
          <w:w w:val="105"/>
          <w:sz w:val="21"/>
        </w:rPr>
        <w:t xml:space="preserve">they would be </w:t>
      </w:r>
      <w:r>
        <w:rPr>
          <w:spacing w:val="-3"/>
          <w:w w:val="105"/>
          <w:sz w:val="21"/>
        </w:rPr>
        <w:t xml:space="preserve">unable to </w:t>
      </w:r>
      <w:r>
        <w:rPr>
          <w:w w:val="105"/>
          <w:sz w:val="21"/>
        </w:rPr>
        <w:t xml:space="preserve">apply </w:t>
      </w:r>
      <w:r>
        <w:rPr>
          <w:spacing w:val="-3"/>
          <w:w w:val="105"/>
          <w:sz w:val="21"/>
        </w:rPr>
        <w:t xml:space="preserve">for </w:t>
      </w:r>
      <w:r>
        <w:rPr>
          <w:w w:val="105"/>
          <w:sz w:val="21"/>
        </w:rPr>
        <w:t xml:space="preserve">a </w:t>
      </w:r>
      <w:r>
        <w:rPr>
          <w:spacing w:val="-3"/>
          <w:w w:val="105"/>
          <w:sz w:val="21"/>
        </w:rPr>
        <w:t>forfeiture</w:t>
      </w:r>
      <w:r>
        <w:rPr>
          <w:spacing w:val="-12"/>
          <w:w w:val="105"/>
          <w:sz w:val="21"/>
        </w:rPr>
        <w:t xml:space="preserve"> </w:t>
      </w:r>
      <w:r>
        <w:rPr>
          <w:w w:val="105"/>
          <w:sz w:val="21"/>
        </w:rPr>
        <w:t>modification</w:t>
      </w:r>
      <w:r>
        <w:rPr>
          <w:spacing w:val="-12"/>
          <w:w w:val="105"/>
          <w:sz w:val="21"/>
        </w:rPr>
        <w:t xml:space="preserve"> </w:t>
      </w:r>
      <w:r>
        <w:rPr>
          <w:spacing w:val="-4"/>
          <w:w w:val="105"/>
          <w:sz w:val="21"/>
        </w:rPr>
        <w:t>order.</w:t>
      </w:r>
      <w:r>
        <w:rPr>
          <w:spacing w:val="-11"/>
          <w:w w:val="105"/>
          <w:sz w:val="21"/>
        </w:rPr>
        <w:t xml:space="preserve"> </w:t>
      </w:r>
      <w:r>
        <w:rPr>
          <w:w w:val="105"/>
          <w:sz w:val="21"/>
        </w:rPr>
        <w:t>The</w:t>
      </w:r>
      <w:r>
        <w:rPr>
          <w:spacing w:val="-12"/>
          <w:w w:val="105"/>
          <w:sz w:val="21"/>
        </w:rPr>
        <w:t xml:space="preserve"> </w:t>
      </w:r>
      <w:r>
        <w:rPr>
          <w:spacing w:val="-3"/>
          <w:w w:val="105"/>
          <w:sz w:val="21"/>
        </w:rPr>
        <w:t>Commission</w:t>
      </w:r>
      <w:r>
        <w:rPr>
          <w:spacing w:val="-11"/>
          <w:w w:val="105"/>
          <w:sz w:val="21"/>
        </w:rPr>
        <w:t xml:space="preserve"> </w:t>
      </w:r>
      <w:r>
        <w:rPr>
          <w:spacing w:val="-3"/>
          <w:w w:val="105"/>
          <w:sz w:val="21"/>
        </w:rPr>
        <w:t>shares</w:t>
      </w:r>
      <w:r>
        <w:rPr>
          <w:spacing w:val="-12"/>
          <w:w w:val="105"/>
          <w:sz w:val="21"/>
        </w:rPr>
        <w:t xml:space="preserve"> </w:t>
      </w:r>
      <w:r>
        <w:rPr>
          <w:w w:val="105"/>
          <w:sz w:val="21"/>
        </w:rPr>
        <w:t>this</w:t>
      </w:r>
      <w:r>
        <w:rPr>
          <w:spacing w:val="-11"/>
          <w:w w:val="105"/>
          <w:sz w:val="21"/>
        </w:rPr>
        <w:t xml:space="preserve"> </w:t>
      </w:r>
      <w:r>
        <w:rPr>
          <w:spacing w:val="-3"/>
          <w:w w:val="105"/>
          <w:sz w:val="21"/>
        </w:rPr>
        <w:t>concern.</w:t>
      </w:r>
      <w:r>
        <w:rPr>
          <w:spacing w:val="-12"/>
          <w:w w:val="105"/>
          <w:sz w:val="21"/>
        </w:rPr>
        <w:t xml:space="preserve"> </w:t>
      </w:r>
      <w:r>
        <w:rPr>
          <w:spacing w:val="-3"/>
          <w:w w:val="105"/>
          <w:sz w:val="21"/>
        </w:rPr>
        <w:t>Victoria’s</w:t>
      </w:r>
      <w:r>
        <w:rPr>
          <w:spacing w:val="-11"/>
          <w:w w:val="105"/>
          <w:sz w:val="21"/>
        </w:rPr>
        <w:t xml:space="preserve"> </w:t>
      </w:r>
      <w:r>
        <w:rPr>
          <w:w w:val="105"/>
          <w:sz w:val="21"/>
        </w:rPr>
        <w:t>Forfeiture Act</w:t>
      </w:r>
      <w:r>
        <w:rPr>
          <w:spacing w:val="-5"/>
          <w:w w:val="105"/>
          <w:sz w:val="21"/>
        </w:rPr>
        <w:t xml:space="preserve"> </w:t>
      </w:r>
      <w:r>
        <w:rPr>
          <w:w w:val="105"/>
          <w:sz w:val="21"/>
        </w:rPr>
        <w:t>should</w:t>
      </w:r>
      <w:r>
        <w:rPr>
          <w:spacing w:val="-5"/>
          <w:w w:val="105"/>
          <w:sz w:val="21"/>
        </w:rPr>
        <w:t xml:space="preserve"> </w:t>
      </w:r>
      <w:r>
        <w:rPr>
          <w:spacing w:val="-3"/>
          <w:w w:val="105"/>
          <w:sz w:val="21"/>
        </w:rPr>
        <w:t>accommodate</w:t>
      </w:r>
      <w:r>
        <w:rPr>
          <w:spacing w:val="-4"/>
          <w:w w:val="105"/>
          <w:sz w:val="21"/>
        </w:rPr>
        <w:t xml:space="preserve"> </w:t>
      </w:r>
      <w:r>
        <w:rPr>
          <w:spacing w:val="-3"/>
          <w:w w:val="105"/>
          <w:sz w:val="21"/>
        </w:rPr>
        <w:t>any</w:t>
      </w:r>
      <w:r>
        <w:rPr>
          <w:spacing w:val="-5"/>
          <w:w w:val="105"/>
          <w:sz w:val="21"/>
        </w:rPr>
        <w:t xml:space="preserve"> </w:t>
      </w:r>
      <w:r>
        <w:rPr>
          <w:spacing w:val="-3"/>
          <w:w w:val="105"/>
          <w:sz w:val="21"/>
        </w:rPr>
        <w:t>realignment</w:t>
      </w:r>
      <w:r>
        <w:rPr>
          <w:spacing w:val="-4"/>
          <w:w w:val="105"/>
          <w:sz w:val="21"/>
        </w:rPr>
        <w:t xml:space="preserve"> </w:t>
      </w:r>
      <w:r>
        <w:rPr>
          <w:w w:val="105"/>
          <w:sz w:val="21"/>
        </w:rPr>
        <w:t>of</w:t>
      </w:r>
      <w:r>
        <w:rPr>
          <w:spacing w:val="-5"/>
          <w:w w:val="105"/>
          <w:sz w:val="21"/>
        </w:rPr>
        <w:t xml:space="preserve"> </w:t>
      </w:r>
      <w:r>
        <w:rPr>
          <w:w w:val="105"/>
          <w:sz w:val="21"/>
        </w:rPr>
        <w:t>homicide</w:t>
      </w:r>
      <w:r>
        <w:rPr>
          <w:spacing w:val="-4"/>
          <w:w w:val="105"/>
          <w:sz w:val="21"/>
        </w:rPr>
        <w:t xml:space="preserve"> </w:t>
      </w:r>
      <w:r>
        <w:rPr>
          <w:w w:val="105"/>
          <w:sz w:val="21"/>
        </w:rPr>
        <w:t>offences</w:t>
      </w:r>
      <w:r>
        <w:rPr>
          <w:spacing w:val="-5"/>
          <w:w w:val="105"/>
          <w:sz w:val="21"/>
        </w:rPr>
        <w:t xml:space="preserve"> </w:t>
      </w:r>
      <w:r>
        <w:rPr>
          <w:w w:val="105"/>
          <w:sz w:val="21"/>
        </w:rPr>
        <w:t>upon</w:t>
      </w:r>
      <w:r>
        <w:rPr>
          <w:spacing w:val="-4"/>
          <w:w w:val="105"/>
          <w:sz w:val="21"/>
        </w:rPr>
        <w:t xml:space="preserve"> </w:t>
      </w:r>
      <w:r>
        <w:rPr>
          <w:w w:val="105"/>
          <w:sz w:val="21"/>
        </w:rPr>
        <w:t>the</w:t>
      </w:r>
      <w:r>
        <w:rPr>
          <w:spacing w:val="-5"/>
          <w:w w:val="105"/>
          <w:sz w:val="21"/>
        </w:rPr>
        <w:t xml:space="preserve"> </w:t>
      </w:r>
      <w:r>
        <w:rPr>
          <w:w w:val="105"/>
          <w:sz w:val="21"/>
        </w:rPr>
        <w:t>abolition</w:t>
      </w:r>
      <w:r>
        <w:rPr>
          <w:spacing w:val="-4"/>
          <w:w w:val="105"/>
          <w:sz w:val="21"/>
        </w:rPr>
        <w:t xml:space="preserve"> </w:t>
      </w:r>
      <w:r>
        <w:rPr>
          <w:w w:val="105"/>
          <w:sz w:val="21"/>
        </w:rPr>
        <w:t>of</w:t>
      </w:r>
    </w:p>
    <w:p w14:paraId="3BB9927F" w14:textId="77777777" w:rsidR="00622C04" w:rsidRDefault="006D16CC">
      <w:pPr>
        <w:pStyle w:val="BodyText"/>
        <w:spacing w:before="6" w:line="242" w:lineRule="auto"/>
        <w:ind w:left="2381" w:right="1975"/>
      </w:pPr>
      <w:r>
        <w:rPr>
          <w:spacing w:val="-3"/>
        </w:rPr>
        <w:t xml:space="preserve">defensive </w:t>
      </w:r>
      <w:r>
        <w:t xml:space="preserve">homicide so </w:t>
      </w:r>
      <w:r>
        <w:rPr>
          <w:spacing w:val="-3"/>
        </w:rPr>
        <w:t xml:space="preserve">that </w:t>
      </w:r>
      <w:r>
        <w:t xml:space="preserve">victims of domestic violence </w:t>
      </w:r>
      <w:r>
        <w:rPr>
          <w:spacing w:val="-3"/>
        </w:rPr>
        <w:t xml:space="preserve">are </w:t>
      </w:r>
      <w:r>
        <w:t xml:space="preserve">able </w:t>
      </w:r>
      <w:r>
        <w:rPr>
          <w:spacing w:val="-3"/>
        </w:rPr>
        <w:t xml:space="preserve">to </w:t>
      </w:r>
      <w:r>
        <w:t xml:space="preserve">apply </w:t>
      </w:r>
      <w:r>
        <w:rPr>
          <w:spacing w:val="-3"/>
        </w:rPr>
        <w:t xml:space="preserve">for relief from </w:t>
      </w:r>
      <w:r>
        <w:t>the operation of the</w:t>
      </w:r>
      <w:r>
        <w:rPr>
          <w:spacing w:val="33"/>
        </w:rPr>
        <w:t xml:space="preserve"> </w:t>
      </w:r>
      <w:r>
        <w:rPr>
          <w:spacing w:val="-3"/>
        </w:rPr>
        <w:t>rule.</w:t>
      </w:r>
    </w:p>
    <w:p w14:paraId="5935EB00" w14:textId="77777777" w:rsidR="00622C04" w:rsidRDefault="006D16CC">
      <w:pPr>
        <w:pStyle w:val="Heading3"/>
        <w:spacing w:before="190"/>
        <w:ind w:left="1587"/>
      </w:pPr>
      <w:bookmarkStart w:id="37" w:name="_TOC_250027"/>
      <w:bookmarkEnd w:id="37"/>
      <w:r>
        <w:rPr>
          <w:w w:val="115"/>
        </w:rPr>
        <w:t>Determining what the ‘justice of the case’ requires</w:t>
      </w:r>
    </w:p>
    <w:p w14:paraId="0485492D" w14:textId="77777777" w:rsidR="00622C04" w:rsidRDefault="006D16CC">
      <w:pPr>
        <w:pStyle w:val="ListParagraph"/>
        <w:numPr>
          <w:ilvl w:val="1"/>
          <w:numId w:val="55"/>
        </w:numPr>
        <w:tabs>
          <w:tab w:val="left" w:pos="2381"/>
          <w:tab w:val="left" w:pos="2382"/>
        </w:tabs>
        <w:spacing w:before="138" w:line="242" w:lineRule="auto"/>
        <w:ind w:right="1841"/>
        <w:rPr>
          <w:sz w:val="21"/>
        </w:rPr>
      </w:pPr>
      <w:r>
        <w:rPr>
          <w:sz w:val="21"/>
        </w:rPr>
        <w:t xml:space="preserve">The introduction of a </w:t>
      </w:r>
      <w:r>
        <w:rPr>
          <w:spacing w:val="-3"/>
          <w:sz w:val="21"/>
        </w:rPr>
        <w:t>judicial d</w:t>
      </w:r>
      <w:r>
        <w:rPr>
          <w:spacing w:val="-3"/>
          <w:sz w:val="21"/>
        </w:rPr>
        <w:t xml:space="preserve">iscretion </w:t>
      </w:r>
      <w:r>
        <w:rPr>
          <w:sz w:val="21"/>
        </w:rPr>
        <w:t xml:space="preserve">allows the law </w:t>
      </w:r>
      <w:r>
        <w:rPr>
          <w:spacing w:val="-3"/>
          <w:sz w:val="21"/>
        </w:rPr>
        <w:t xml:space="preserve">to </w:t>
      </w:r>
      <w:r>
        <w:rPr>
          <w:sz w:val="21"/>
        </w:rPr>
        <w:t xml:space="preserve">be adaptable </w:t>
      </w:r>
      <w:r>
        <w:rPr>
          <w:spacing w:val="-3"/>
          <w:sz w:val="21"/>
        </w:rPr>
        <w:t xml:space="preserve">to </w:t>
      </w:r>
      <w:r>
        <w:rPr>
          <w:sz w:val="21"/>
        </w:rPr>
        <w:t xml:space="preserve">the particular </w:t>
      </w:r>
      <w:r>
        <w:rPr>
          <w:spacing w:val="-3"/>
          <w:sz w:val="21"/>
        </w:rPr>
        <w:t xml:space="preserve">circumstances </w:t>
      </w:r>
      <w:r>
        <w:rPr>
          <w:sz w:val="21"/>
        </w:rPr>
        <w:t xml:space="preserve">of the </w:t>
      </w:r>
      <w:r>
        <w:rPr>
          <w:spacing w:val="-3"/>
          <w:sz w:val="21"/>
        </w:rPr>
        <w:t xml:space="preserve">case. </w:t>
      </w:r>
      <w:r>
        <w:rPr>
          <w:sz w:val="21"/>
        </w:rPr>
        <w:t xml:space="preserve">It </w:t>
      </w:r>
      <w:r>
        <w:rPr>
          <w:spacing w:val="-3"/>
          <w:sz w:val="21"/>
        </w:rPr>
        <w:t xml:space="preserve">follows that </w:t>
      </w:r>
      <w:r>
        <w:rPr>
          <w:sz w:val="21"/>
        </w:rPr>
        <w:t xml:space="preserve">the court should be given broad </w:t>
      </w:r>
      <w:r>
        <w:rPr>
          <w:spacing w:val="-3"/>
          <w:sz w:val="21"/>
        </w:rPr>
        <w:t xml:space="preserve">discretion </w:t>
      </w:r>
      <w:r>
        <w:rPr>
          <w:sz w:val="21"/>
        </w:rPr>
        <w:t xml:space="preserve">in order </w:t>
      </w:r>
      <w:r>
        <w:rPr>
          <w:spacing w:val="-3"/>
          <w:sz w:val="21"/>
        </w:rPr>
        <w:t xml:space="preserve">to </w:t>
      </w:r>
      <w:r>
        <w:rPr>
          <w:sz w:val="21"/>
        </w:rPr>
        <w:t xml:space="preserve">respond </w:t>
      </w:r>
      <w:r>
        <w:rPr>
          <w:spacing w:val="-3"/>
          <w:sz w:val="21"/>
        </w:rPr>
        <w:t xml:space="preserve">to </w:t>
      </w:r>
      <w:r>
        <w:rPr>
          <w:sz w:val="21"/>
        </w:rPr>
        <w:t xml:space="preserve">the </w:t>
      </w:r>
      <w:r>
        <w:rPr>
          <w:spacing w:val="-3"/>
          <w:sz w:val="21"/>
        </w:rPr>
        <w:t xml:space="preserve">unusual circumstances that </w:t>
      </w:r>
      <w:r>
        <w:rPr>
          <w:sz w:val="21"/>
        </w:rPr>
        <w:t xml:space="preserve">would </w:t>
      </w:r>
      <w:r>
        <w:rPr>
          <w:spacing w:val="-3"/>
          <w:sz w:val="21"/>
        </w:rPr>
        <w:t xml:space="preserve">require </w:t>
      </w:r>
      <w:r>
        <w:rPr>
          <w:sz w:val="21"/>
        </w:rPr>
        <w:t xml:space="preserve">a departure </w:t>
      </w:r>
      <w:r>
        <w:rPr>
          <w:spacing w:val="-3"/>
          <w:sz w:val="21"/>
        </w:rPr>
        <w:t xml:space="preserve">from </w:t>
      </w:r>
      <w:r>
        <w:rPr>
          <w:sz w:val="21"/>
        </w:rPr>
        <w:t xml:space="preserve">the </w:t>
      </w:r>
      <w:r>
        <w:rPr>
          <w:spacing w:val="-2"/>
          <w:sz w:val="21"/>
        </w:rPr>
        <w:t xml:space="preserve">normal </w:t>
      </w:r>
      <w:r>
        <w:rPr>
          <w:sz w:val="21"/>
        </w:rPr>
        <w:t>application of the</w:t>
      </w:r>
      <w:r>
        <w:rPr>
          <w:spacing w:val="36"/>
          <w:sz w:val="21"/>
        </w:rPr>
        <w:t xml:space="preserve"> </w:t>
      </w:r>
      <w:r>
        <w:rPr>
          <w:spacing w:val="-3"/>
          <w:sz w:val="21"/>
        </w:rPr>
        <w:t>rule.</w:t>
      </w:r>
    </w:p>
    <w:p w14:paraId="08550597" w14:textId="77777777" w:rsidR="00622C04" w:rsidRDefault="006D16CC">
      <w:pPr>
        <w:pStyle w:val="ListParagraph"/>
        <w:numPr>
          <w:ilvl w:val="1"/>
          <w:numId w:val="55"/>
        </w:numPr>
        <w:tabs>
          <w:tab w:val="left" w:pos="2381"/>
          <w:tab w:val="left" w:pos="2382"/>
        </w:tabs>
        <w:spacing w:before="124" w:line="242" w:lineRule="auto"/>
        <w:ind w:right="1740"/>
        <w:rPr>
          <w:sz w:val="21"/>
        </w:rPr>
      </w:pPr>
      <w:r>
        <w:rPr>
          <w:spacing w:val="-4"/>
          <w:w w:val="105"/>
          <w:sz w:val="21"/>
        </w:rPr>
        <w:t xml:space="preserve">At </w:t>
      </w:r>
      <w:r>
        <w:rPr>
          <w:w w:val="105"/>
          <w:sz w:val="21"/>
        </w:rPr>
        <w:t xml:space="preserve">the same </w:t>
      </w:r>
      <w:r>
        <w:rPr>
          <w:spacing w:val="-3"/>
          <w:w w:val="105"/>
          <w:sz w:val="21"/>
        </w:rPr>
        <w:t xml:space="preserve">time, </w:t>
      </w:r>
      <w:r>
        <w:rPr>
          <w:w w:val="105"/>
          <w:sz w:val="21"/>
        </w:rPr>
        <w:t xml:space="preserve">the </w:t>
      </w:r>
      <w:r>
        <w:rPr>
          <w:spacing w:val="-3"/>
          <w:w w:val="105"/>
          <w:sz w:val="21"/>
        </w:rPr>
        <w:t xml:space="preserve">legislation </w:t>
      </w:r>
      <w:r>
        <w:rPr>
          <w:w w:val="105"/>
          <w:sz w:val="21"/>
        </w:rPr>
        <w:t xml:space="preserve">should direct the court’s attention </w:t>
      </w:r>
      <w:r>
        <w:rPr>
          <w:spacing w:val="-3"/>
          <w:w w:val="105"/>
          <w:sz w:val="21"/>
        </w:rPr>
        <w:t xml:space="preserve">to </w:t>
      </w:r>
      <w:r>
        <w:rPr>
          <w:w w:val="105"/>
          <w:sz w:val="21"/>
        </w:rPr>
        <w:t xml:space="preserve">the purposes of the </w:t>
      </w:r>
      <w:r>
        <w:rPr>
          <w:spacing w:val="-3"/>
          <w:w w:val="105"/>
          <w:sz w:val="21"/>
        </w:rPr>
        <w:t xml:space="preserve">discretion, </w:t>
      </w:r>
      <w:r>
        <w:rPr>
          <w:w w:val="105"/>
          <w:sz w:val="21"/>
        </w:rPr>
        <w:t xml:space="preserve">which is </w:t>
      </w:r>
      <w:r>
        <w:rPr>
          <w:spacing w:val="-3"/>
          <w:w w:val="105"/>
          <w:sz w:val="21"/>
        </w:rPr>
        <w:t xml:space="preserve">to consider </w:t>
      </w:r>
      <w:r>
        <w:rPr>
          <w:w w:val="105"/>
          <w:sz w:val="21"/>
        </w:rPr>
        <w:t xml:space="preserve">the </w:t>
      </w:r>
      <w:r>
        <w:rPr>
          <w:spacing w:val="-3"/>
          <w:w w:val="105"/>
          <w:sz w:val="21"/>
        </w:rPr>
        <w:t xml:space="preserve">circumstances </w:t>
      </w:r>
      <w:r>
        <w:rPr>
          <w:w w:val="105"/>
          <w:sz w:val="21"/>
        </w:rPr>
        <w:t xml:space="preserve">of the </w:t>
      </w:r>
      <w:r>
        <w:rPr>
          <w:spacing w:val="-3"/>
          <w:w w:val="105"/>
          <w:sz w:val="21"/>
        </w:rPr>
        <w:t xml:space="preserve">case. </w:t>
      </w:r>
      <w:r>
        <w:rPr>
          <w:w w:val="105"/>
          <w:sz w:val="21"/>
        </w:rPr>
        <w:t xml:space="preserve">The UK and NSW Acts </w:t>
      </w:r>
      <w:r>
        <w:rPr>
          <w:spacing w:val="-3"/>
          <w:w w:val="105"/>
          <w:sz w:val="21"/>
        </w:rPr>
        <w:t xml:space="preserve">have </w:t>
      </w:r>
      <w:r>
        <w:rPr>
          <w:w w:val="105"/>
          <w:sz w:val="21"/>
        </w:rPr>
        <w:t xml:space="preserve">been criticised </w:t>
      </w:r>
      <w:r>
        <w:rPr>
          <w:spacing w:val="-3"/>
          <w:w w:val="105"/>
          <w:sz w:val="21"/>
        </w:rPr>
        <w:t xml:space="preserve">for </w:t>
      </w:r>
      <w:r>
        <w:rPr>
          <w:w w:val="105"/>
          <w:sz w:val="21"/>
        </w:rPr>
        <w:t>giving the court insufficient</w:t>
      </w:r>
      <w:r>
        <w:rPr>
          <w:w w:val="105"/>
          <w:sz w:val="21"/>
        </w:rPr>
        <w:t xml:space="preserve"> </w:t>
      </w:r>
      <w:r>
        <w:rPr>
          <w:spacing w:val="-3"/>
          <w:w w:val="105"/>
          <w:sz w:val="21"/>
        </w:rPr>
        <w:t xml:space="preserve">guidance </w:t>
      </w:r>
      <w:r>
        <w:rPr>
          <w:w w:val="105"/>
          <w:sz w:val="21"/>
        </w:rPr>
        <w:t xml:space="preserve">in </w:t>
      </w:r>
      <w:r>
        <w:rPr>
          <w:spacing w:val="-3"/>
          <w:w w:val="105"/>
          <w:sz w:val="21"/>
        </w:rPr>
        <w:t xml:space="preserve">exercising </w:t>
      </w:r>
      <w:r>
        <w:rPr>
          <w:w w:val="105"/>
          <w:sz w:val="21"/>
        </w:rPr>
        <w:t xml:space="preserve">the </w:t>
      </w:r>
      <w:r>
        <w:rPr>
          <w:spacing w:val="-3"/>
          <w:w w:val="105"/>
          <w:sz w:val="21"/>
        </w:rPr>
        <w:t xml:space="preserve">discretion </w:t>
      </w:r>
      <w:r>
        <w:rPr>
          <w:w w:val="105"/>
          <w:sz w:val="21"/>
        </w:rPr>
        <w:t xml:space="preserve">and because no </w:t>
      </w:r>
      <w:r>
        <w:rPr>
          <w:spacing w:val="-3"/>
          <w:w w:val="105"/>
          <w:sz w:val="21"/>
        </w:rPr>
        <w:t xml:space="preserve">clear principle </w:t>
      </w:r>
      <w:r>
        <w:rPr>
          <w:w w:val="105"/>
          <w:sz w:val="21"/>
        </w:rPr>
        <w:t xml:space="preserve">dictates when the bar on </w:t>
      </w:r>
      <w:r>
        <w:rPr>
          <w:spacing w:val="-3"/>
          <w:w w:val="105"/>
          <w:sz w:val="21"/>
        </w:rPr>
        <w:t xml:space="preserve">profiting </w:t>
      </w:r>
      <w:r>
        <w:rPr>
          <w:w w:val="105"/>
          <w:sz w:val="21"/>
        </w:rPr>
        <w:t xml:space="preserve">should </w:t>
      </w:r>
      <w:r>
        <w:rPr>
          <w:spacing w:val="-6"/>
          <w:w w:val="105"/>
          <w:sz w:val="21"/>
        </w:rPr>
        <w:t>apply.</w:t>
      </w:r>
      <w:r>
        <w:rPr>
          <w:spacing w:val="-6"/>
          <w:w w:val="105"/>
          <w:position w:val="7"/>
          <w:sz w:val="12"/>
        </w:rPr>
        <w:t xml:space="preserve">13 </w:t>
      </w:r>
      <w:r>
        <w:rPr>
          <w:w w:val="105"/>
          <w:sz w:val="21"/>
        </w:rPr>
        <w:t xml:space="preserve">The </w:t>
      </w:r>
      <w:r>
        <w:rPr>
          <w:spacing w:val="-3"/>
          <w:w w:val="105"/>
          <w:sz w:val="21"/>
        </w:rPr>
        <w:t xml:space="preserve">Commission </w:t>
      </w:r>
      <w:r>
        <w:rPr>
          <w:w w:val="105"/>
          <w:sz w:val="21"/>
        </w:rPr>
        <w:t xml:space="preserve">is </w:t>
      </w:r>
      <w:r>
        <w:rPr>
          <w:spacing w:val="-3"/>
          <w:w w:val="105"/>
          <w:sz w:val="21"/>
        </w:rPr>
        <w:t xml:space="preserve">concerned to ensure that forfeiture </w:t>
      </w:r>
      <w:r>
        <w:rPr>
          <w:w w:val="105"/>
          <w:sz w:val="21"/>
        </w:rPr>
        <w:t xml:space="preserve">rule modification orders </w:t>
      </w:r>
      <w:r>
        <w:rPr>
          <w:spacing w:val="-3"/>
          <w:w w:val="105"/>
          <w:sz w:val="21"/>
        </w:rPr>
        <w:t xml:space="preserve">are </w:t>
      </w:r>
      <w:r>
        <w:rPr>
          <w:w w:val="105"/>
          <w:sz w:val="21"/>
        </w:rPr>
        <w:t xml:space="preserve">made in view of the </w:t>
      </w:r>
      <w:r>
        <w:rPr>
          <w:spacing w:val="-3"/>
          <w:w w:val="105"/>
          <w:sz w:val="21"/>
        </w:rPr>
        <w:t xml:space="preserve">offender’s </w:t>
      </w:r>
      <w:r>
        <w:rPr>
          <w:w w:val="105"/>
          <w:sz w:val="21"/>
        </w:rPr>
        <w:t xml:space="preserve">moral </w:t>
      </w:r>
      <w:r>
        <w:rPr>
          <w:spacing w:val="-3"/>
          <w:w w:val="105"/>
          <w:sz w:val="21"/>
        </w:rPr>
        <w:t xml:space="preserve">culpability </w:t>
      </w:r>
      <w:r>
        <w:rPr>
          <w:w w:val="105"/>
          <w:sz w:val="21"/>
        </w:rPr>
        <w:t>and</w:t>
      </w:r>
      <w:r>
        <w:rPr>
          <w:w w:val="105"/>
          <w:sz w:val="21"/>
        </w:rPr>
        <w:t xml:space="preserve"> </w:t>
      </w:r>
      <w:r>
        <w:rPr>
          <w:spacing w:val="-3"/>
          <w:w w:val="105"/>
          <w:sz w:val="21"/>
        </w:rPr>
        <w:t xml:space="preserve">responsibility for </w:t>
      </w:r>
      <w:r>
        <w:rPr>
          <w:w w:val="105"/>
          <w:sz w:val="21"/>
        </w:rPr>
        <w:t>the unlawful</w:t>
      </w:r>
      <w:r>
        <w:rPr>
          <w:spacing w:val="18"/>
          <w:w w:val="105"/>
          <w:sz w:val="21"/>
        </w:rPr>
        <w:t xml:space="preserve"> </w:t>
      </w:r>
      <w:r>
        <w:rPr>
          <w:spacing w:val="-4"/>
          <w:w w:val="105"/>
          <w:sz w:val="21"/>
        </w:rPr>
        <w:t>killing.</w:t>
      </w:r>
    </w:p>
    <w:p w14:paraId="40C414D9" w14:textId="77777777" w:rsidR="00622C04" w:rsidRDefault="006D16CC">
      <w:pPr>
        <w:pStyle w:val="ListParagraph"/>
        <w:numPr>
          <w:ilvl w:val="1"/>
          <w:numId w:val="55"/>
        </w:numPr>
        <w:tabs>
          <w:tab w:val="left" w:pos="2381"/>
          <w:tab w:val="left" w:pos="2382"/>
        </w:tabs>
        <w:spacing w:before="127" w:line="242" w:lineRule="auto"/>
        <w:ind w:right="1859"/>
        <w:rPr>
          <w:sz w:val="21"/>
        </w:rPr>
      </w:pPr>
      <w:r>
        <w:rPr>
          <w:w w:val="105"/>
          <w:sz w:val="21"/>
        </w:rPr>
        <w:t xml:space="preserve">The UK and </w:t>
      </w:r>
      <w:r>
        <w:rPr>
          <w:spacing w:val="-3"/>
          <w:w w:val="105"/>
          <w:sz w:val="21"/>
        </w:rPr>
        <w:t xml:space="preserve">ACT </w:t>
      </w:r>
      <w:r>
        <w:rPr>
          <w:w w:val="105"/>
          <w:sz w:val="21"/>
        </w:rPr>
        <w:t xml:space="preserve">Acts state </w:t>
      </w:r>
      <w:r>
        <w:rPr>
          <w:spacing w:val="-3"/>
          <w:w w:val="105"/>
          <w:sz w:val="21"/>
        </w:rPr>
        <w:t xml:space="preserve">that </w:t>
      </w:r>
      <w:r>
        <w:rPr>
          <w:w w:val="105"/>
          <w:sz w:val="21"/>
        </w:rPr>
        <w:t xml:space="preserve">the court </w:t>
      </w:r>
      <w:r>
        <w:rPr>
          <w:spacing w:val="-3"/>
          <w:w w:val="105"/>
          <w:sz w:val="21"/>
        </w:rPr>
        <w:t xml:space="preserve">may </w:t>
      </w:r>
      <w:r>
        <w:rPr>
          <w:spacing w:val="-4"/>
          <w:w w:val="105"/>
          <w:sz w:val="21"/>
        </w:rPr>
        <w:t xml:space="preserve">make </w:t>
      </w:r>
      <w:r>
        <w:rPr>
          <w:w w:val="105"/>
          <w:sz w:val="21"/>
        </w:rPr>
        <w:t xml:space="preserve">an order </w:t>
      </w:r>
      <w:r>
        <w:rPr>
          <w:spacing w:val="-3"/>
          <w:w w:val="105"/>
          <w:sz w:val="21"/>
        </w:rPr>
        <w:t xml:space="preserve">that </w:t>
      </w:r>
      <w:r>
        <w:rPr>
          <w:w w:val="105"/>
          <w:sz w:val="21"/>
        </w:rPr>
        <w:t xml:space="preserve">modifies the effect of the </w:t>
      </w:r>
      <w:r>
        <w:rPr>
          <w:spacing w:val="-3"/>
          <w:w w:val="105"/>
          <w:sz w:val="21"/>
        </w:rPr>
        <w:t xml:space="preserve">forfeiture </w:t>
      </w:r>
      <w:r>
        <w:rPr>
          <w:w w:val="105"/>
          <w:sz w:val="21"/>
        </w:rPr>
        <w:t xml:space="preserve">rule if ‘the </w:t>
      </w:r>
      <w:r>
        <w:rPr>
          <w:spacing w:val="-3"/>
          <w:w w:val="105"/>
          <w:sz w:val="21"/>
        </w:rPr>
        <w:t xml:space="preserve">justice </w:t>
      </w:r>
      <w:r>
        <w:rPr>
          <w:w w:val="105"/>
          <w:sz w:val="21"/>
        </w:rPr>
        <w:t xml:space="preserve">of the case </w:t>
      </w:r>
      <w:r>
        <w:rPr>
          <w:spacing w:val="-3"/>
          <w:w w:val="105"/>
          <w:sz w:val="21"/>
        </w:rPr>
        <w:t xml:space="preserve">requires’ </w:t>
      </w:r>
      <w:r>
        <w:rPr>
          <w:w w:val="105"/>
          <w:sz w:val="21"/>
        </w:rPr>
        <w:t xml:space="preserve">the effect of the rule </w:t>
      </w:r>
      <w:r>
        <w:rPr>
          <w:spacing w:val="-3"/>
          <w:w w:val="105"/>
          <w:sz w:val="21"/>
        </w:rPr>
        <w:t xml:space="preserve">to </w:t>
      </w:r>
      <w:r>
        <w:rPr>
          <w:w w:val="105"/>
          <w:sz w:val="21"/>
        </w:rPr>
        <w:t xml:space="preserve">be </w:t>
      </w:r>
      <w:r>
        <w:rPr>
          <w:spacing w:val="-4"/>
          <w:w w:val="105"/>
          <w:sz w:val="21"/>
        </w:rPr>
        <w:t>modified.</w:t>
      </w:r>
      <w:r>
        <w:rPr>
          <w:spacing w:val="-4"/>
          <w:w w:val="105"/>
          <w:position w:val="7"/>
          <w:sz w:val="12"/>
        </w:rPr>
        <w:t xml:space="preserve">14 </w:t>
      </w:r>
      <w:r>
        <w:rPr>
          <w:w w:val="105"/>
          <w:sz w:val="21"/>
        </w:rPr>
        <w:t xml:space="preserve">The </w:t>
      </w:r>
      <w:r>
        <w:rPr>
          <w:spacing w:val="-3"/>
          <w:w w:val="105"/>
          <w:sz w:val="21"/>
        </w:rPr>
        <w:t xml:space="preserve">criterion </w:t>
      </w:r>
      <w:r>
        <w:rPr>
          <w:w w:val="105"/>
          <w:sz w:val="21"/>
        </w:rPr>
        <w:t xml:space="preserve">in the NSW Act is </w:t>
      </w:r>
      <w:r>
        <w:rPr>
          <w:spacing w:val="-3"/>
          <w:w w:val="105"/>
          <w:sz w:val="21"/>
        </w:rPr>
        <w:t xml:space="preserve">that ‘justice requires </w:t>
      </w:r>
      <w:r>
        <w:rPr>
          <w:w w:val="105"/>
          <w:sz w:val="21"/>
        </w:rPr>
        <w:t>the effect of the rule</w:t>
      </w:r>
      <w:r>
        <w:rPr>
          <w:spacing w:val="-35"/>
          <w:w w:val="105"/>
          <w:sz w:val="21"/>
        </w:rPr>
        <w:t xml:space="preserve"> </w:t>
      </w:r>
      <w:r>
        <w:rPr>
          <w:spacing w:val="-3"/>
          <w:w w:val="105"/>
          <w:sz w:val="21"/>
        </w:rPr>
        <w:t>to</w:t>
      </w:r>
    </w:p>
    <w:p w14:paraId="3D609C01" w14:textId="77777777" w:rsidR="00622C04" w:rsidRDefault="006D16CC">
      <w:pPr>
        <w:pStyle w:val="BodyText"/>
        <w:spacing w:before="3" w:line="242" w:lineRule="auto"/>
        <w:ind w:left="2381" w:right="1742" w:hanging="1"/>
      </w:pPr>
      <w:r>
        <w:t xml:space="preserve">be </w:t>
      </w:r>
      <w:r>
        <w:rPr>
          <w:spacing w:val="-5"/>
        </w:rPr>
        <w:t>modified’.</w:t>
      </w:r>
      <w:r>
        <w:rPr>
          <w:spacing w:val="-5"/>
          <w:position w:val="7"/>
          <w:sz w:val="12"/>
        </w:rPr>
        <w:t xml:space="preserve">15 </w:t>
      </w:r>
      <w:r>
        <w:t xml:space="preserve">Although the </w:t>
      </w:r>
      <w:r>
        <w:rPr>
          <w:spacing w:val="-3"/>
        </w:rPr>
        <w:t xml:space="preserve">wording </w:t>
      </w:r>
      <w:r>
        <w:t xml:space="preserve">is </w:t>
      </w:r>
      <w:r>
        <w:rPr>
          <w:spacing w:val="-5"/>
        </w:rPr>
        <w:t xml:space="preserve">similar, </w:t>
      </w:r>
      <w:r>
        <w:t xml:space="preserve">the </w:t>
      </w:r>
      <w:r>
        <w:rPr>
          <w:spacing w:val="-3"/>
        </w:rPr>
        <w:t xml:space="preserve">Commission  </w:t>
      </w:r>
      <w:r>
        <w:t>prefers the text of the UK  and</w:t>
      </w:r>
      <w:r>
        <w:rPr>
          <w:spacing w:val="16"/>
        </w:rPr>
        <w:t xml:space="preserve"> </w:t>
      </w:r>
      <w:r>
        <w:rPr>
          <w:spacing w:val="-3"/>
        </w:rPr>
        <w:t>ACT</w:t>
      </w:r>
      <w:r>
        <w:rPr>
          <w:spacing w:val="16"/>
        </w:rPr>
        <w:t xml:space="preserve"> </w:t>
      </w:r>
      <w:r>
        <w:t>Acts</w:t>
      </w:r>
      <w:r>
        <w:rPr>
          <w:spacing w:val="16"/>
        </w:rPr>
        <w:t xml:space="preserve"> </w:t>
      </w:r>
      <w:r>
        <w:t>because</w:t>
      </w:r>
      <w:r>
        <w:rPr>
          <w:spacing w:val="17"/>
        </w:rPr>
        <w:t xml:space="preserve"> </w:t>
      </w:r>
      <w:r>
        <w:t>it</w:t>
      </w:r>
      <w:r>
        <w:rPr>
          <w:spacing w:val="16"/>
        </w:rPr>
        <w:t xml:space="preserve"> </w:t>
      </w:r>
      <w:r>
        <w:t>draws</w:t>
      </w:r>
      <w:r>
        <w:rPr>
          <w:spacing w:val="16"/>
        </w:rPr>
        <w:t xml:space="preserve"> </w:t>
      </w:r>
      <w:r>
        <w:t>attention</w:t>
      </w:r>
      <w:r>
        <w:rPr>
          <w:spacing w:val="17"/>
        </w:rPr>
        <w:t xml:space="preserve"> </w:t>
      </w:r>
      <w:r>
        <w:rPr>
          <w:spacing w:val="-3"/>
        </w:rPr>
        <w:t>to</w:t>
      </w:r>
      <w:r>
        <w:rPr>
          <w:spacing w:val="16"/>
        </w:rPr>
        <w:t xml:space="preserve"> </w:t>
      </w:r>
      <w:r>
        <w:t>the</w:t>
      </w:r>
      <w:r>
        <w:rPr>
          <w:spacing w:val="16"/>
        </w:rPr>
        <w:t xml:space="preserve"> </w:t>
      </w:r>
      <w:r>
        <w:rPr>
          <w:spacing w:val="-3"/>
        </w:rPr>
        <w:t>circumstances</w:t>
      </w:r>
      <w:r>
        <w:rPr>
          <w:spacing w:val="17"/>
        </w:rPr>
        <w:t xml:space="preserve"> </w:t>
      </w:r>
      <w:r>
        <w:t>of</w:t>
      </w:r>
      <w:r>
        <w:rPr>
          <w:spacing w:val="16"/>
        </w:rPr>
        <w:t xml:space="preserve"> </w:t>
      </w:r>
      <w:r>
        <w:t>the</w:t>
      </w:r>
      <w:r>
        <w:rPr>
          <w:spacing w:val="16"/>
        </w:rPr>
        <w:t xml:space="preserve"> </w:t>
      </w:r>
      <w:r>
        <w:t>particular</w:t>
      </w:r>
      <w:r>
        <w:rPr>
          <w:spacing w:val="17"/>
        </w:rPr>
        <w:t xml:space="preserve"> </w:t>
      </w:r>
      <w:r>
        <w:rPr>
          <w:spacing w:val="-3"/>
        </w:rPr>
        <w:t>case.</w:t>
      </w:r>
    </w:p>
    <w:p w14:paraId="3E4D9DAB" w14:textId="77777777" w:rsidR="00622C04" w:rsidRDefault="006D16CC">
      <w:pPr>
        <w:pStyle w:val="ListParagraph"/>
        <w:numPr>
          <w:ilvl w:val="1"/>
          <w:numId w:val="55"/>
        </w:numPr>
        <w:tabs>
          <w:tab w:val="left" w:pos="2381"/>
          <w:tab w:val="left" w:pos="2382"/>
        </w:tabs>
        <w:spacing w:before="122" w:line="242" w:lineRule="auto"/>
        <w:ind w:right="1826"/>
        <w:rPr>
          <w:sz w:val="21"/>
        </w:rPr>
      </w:pPr>
      <w:r>
        <w:rPr>
          <w:w w:val="105"/>
          <w:sz w:val="21"/>
        </w:rPr>
        <w:t>The NSW Act</w:t>
      </w:r>
      <w:r>
        <w:rPr>
          <w:w w:val="105"/>
          <w:sz w:val="21"/>
        </w:rPr>
        <w:t xml:space="preserve"> allows the court </w:t>
      </w:r>
      <w:r>
        <w:rPr>
          <w:spacing w:val="-3"/>
          <w:w w:val="105"/>
          <w:sz w:val="21"/>
        </w:rPr>
        <w:t xml:space="preserve">to take </w:t>
      </w:r>
      <w:r>
        <w:rPr>
          <w:w w:val="105"/>
          <w:sz w:val="21"/>
        </w:rPr>
        <w:t xml:space="preserve">a broader view of the </w:t>
      </w:r>
      <w:r>
        <w:rPr>
          <w:spacing w:val="-3"/>
          <w:w w:val="105"/>
          <w:sz w:val="21"/>
        </w:rPr>
        <w:t xml:space="preserve">circumstances </w:t>
      </w:r>
      <w:r>
        <w:rPr>
          <w:w w:val="105"/>
          <w:sz w:val="21"/>
        </w:rPr>
        <w:t>of the offender</w:t>
      </w:r>
      <w:r>
        <w:rPr>
          <w:spacing w:val="-13"/>
          <w:w w:val="105"/>
          <w:sz w:val="21"/>
        </w:rPr>
        <w:t xml:space="preserve"> </w:t>
      </w:r>
      <w:r>
        <w:rPr>
          <w:w w:val="105"/>
          <w:sz w:val="21"/>
        </w:rPr>
        <w:t>and</w:t>
      </w:r>
      <w:r>
        <w:rPr>
          <w:spacing w:val="-12"/>
          <w:w w:val="105"/>
          <w:sz w:val="21"/>
        </w:rPr>
        <w:t xml:space="preserve"> </w:t>
      </w:r>
      <w:r>
        <w:rPr>
          <w:w w:val="105"/>
          <w:sz w:val="21"/>
        </w:rPr>
        <w:t>other</w:t>
      </w:r>
      <w:r>
        <w:rPr>
          <w:spacing w:val="-12"/>
          <w:w w:val="105"/>
          <w:sz w:val="21"/>
        </w:rPr>
        <w:t xml:space="preserve"> </w:t>
      </w:r>
      <w:r>
        <w:rPr>
          <w:w w:val="105"/>
          <w:sz w:val="21"/>
        </w:rPr>
        <w:t>beneficiaries</w:t>
      </w:r>
      <w:r>
        <w:rPr>
          <w:spacing w:val="-12"/>
          <w:w w:val="105"/>
          <w:sz w:val="21"/>
        </w:rPr>
        <w:t xml:space="preserve"> </w:t>
      </w:r>
      <w:r>
        <w:rPr>
          <w:w w:val="105"/>
          <w:sz w:val="21"/>
        </w:rPr>
        <w:t>and</w:t>
      </w:r>
      <w:r>
        <w:rPr>
          <w:spacing w:val="-13"/>
          <w:w w:val="105"/>
          <w:sz w:val="21"/>
        </w:rPr>
        <w:t xml:space="preserve"> </w:t>
      </w:r>
      <w:r>
        <w:rPr>
          <w:spacing w:val="-3"/>
          <w:w w:val="105"/>
          <w:sz w:val="21"/>
        </w:rPr>
        <w:t>aim</w:t>
      </w:r>
      <w:r>
        <w:rPr>
          <w:spacing w:val="-12"/>
          <w:w w:val="105"/>
          <w:sz w:val="21"/>
        </w:rPr>
        <w:t xml:space="preserve"> </w:t>
      </w:r>
      <w:r>
        <w:rPr>
          <w:spacing w:val="-3"/>
          <w:w w:val="105"/>
          <w:sz w:val="21"/>
        </w:rPr>
        <w:t>to</w:t>
      </w:r>
      <w:r>
        <w:rPr>
          <w:spacing w:val="-12"/>
          <w:w w:val="105"/>
          <w:sz w:val="21"/>
        </w:rPr>
        <w:t xml:space="preserve"> </w:t>
      </w:r>
      <w:r>
        <w:rPr>
          <w:spacing w:val="-3"/>
          <w:w w:val="105"/>
          <w:sz w:val="21"/>
        </w:rPr>
        <w:t>achieve</w:t>
      </w:r>
      <w:r>
        <w:rPr>
          <w:spacing w:val="-12"/>
          <w:w w:val="105"/>
          <w:sz w:val="21"/>
        </w:rPr>
        <w:t xml:space="preserve"> </w:t>
      </w:r>
      <w:r>
        <w:rPr>
          <w:w w:val="105"/>
          <w:sz w:val="21"/>
        </w:rPr>
        <w:t>equitable</w:t>
      </w:r>
      <w:r>
        <w:rPr>
          <w:spacing w:val="-12"/>
          <w:w w:val="105"/>
          <w:sz w:val="21"/>
        </w:rPr>
        <w:t xml:space="preserve"> </w:t>
      </w:r>
      <w:r>
        <w:rPr>
          <w:spacing w:val="-3"/>
          <w:w w:val="105"/>
          <w:sz w:val="21"/>
        </w:rPr>
        <w:t>outcomes</w:t>
      </w:r>
      <w:r>
        <w:rPr>
          <w:spacing w:val="-13"/>
          <w:w w:val="105"/>
          <w:sz w:val="21"/>
        </w:rPr>
        <w:t xml:space="preserve"> </w:t>
      </w:r>
      <w:r>
        <w:rPr>
          <w:w w:val="105"/>
          <w:sz w:val="21"/>
        </w:rPr>
        <w:t>between</w:t>
      </w:r>
      <w:r>
        <w:rPr>
          <w:spacing w:val="-12"/>
          <w:w w:val="105"/>
          <w:sz w:val="21"/>
        </w:rPr>
        <w:t xml:space="preserve"> </w:t>
      </w:r>
      <w:r>
        <w:rPr>
          <w:w w:val="105"/>
          <w:sz w:val="21"/>
        </w:rPr>
        <w:t>these beneficiaries.</w:t>
      </w:r>
      <w:r>
        <w:rPr>
          <w:spacing w:val="-5"/>
          <w:w w:val="105"/>
          <w:sz w:val="21"/>
        </w:rPr>
        <w:t xml:space="preserve"> </w:t>
      </w:r>
      <w:r>
        <w:rPr>
          <w:w w:val="105"/>
          <w:sz w:val="21"/>
        </w:rPr>
        <w:t>The</w:t>
      </w:r>
      <w:r>
        <w:rPr>
          <w:spacing w:val="-4"/>
          <w:w w:val="105"/>
          <w:sz w:val="21"/>
        </w:rPr>
        <w:t xml:space="preserve"> </w:t>
      </w:r>
      <w:r>
        <w:rPr>
          <w:spacing w:val="-3"/>
          <w:w w:val="105"/>
          <w:sz w:val="21"/>
        </w:rPr>
        <w:t>Commission</w:t>
      </w:r>
      <w:r>
        <w:rPr>
          <w:spacing w:val="-4"/>
          <w:w w:val="105"/>
          <w:sz w:val="21"/>
        </w:rPr>
        <w:t xml:space="preserve"> </w:t>
      </w:r>
      <w:r>
        <w:rPr>
          <w:w w:val="105"/>
          <w:sz w:val="21"/>
        </w:rPr>
        <w:t>disagrees</w:t>
      </w:r>
      <w:r>
        <w:rPr>
          <w:spacing w:val="-5"/>
          <w:w w:val="105"/>
          <w:sz w:val="21"/>
        </w:rPr>
        <w:t xml:space="preserve"> </w:t>
      </w:r>
      <w:r>
        <w:rPr>
          <w:w w:val="105"/>
          <w:sz w:val="21"/>
        </w:rPr>
        <w:t>with</w:t>
      </w:r>
      <w:r>
        <w:rPr>
          <w:spacing w:val="-4"/>
          <w:w w:val="105"/>
          <w:sz w:val="21"/>
        </w:rPr>
        <w:t xml:space="preserve"> </w:t>
      </w:r>
      <w:r>
        <w:rPr>
          <w:w w:val="105"/>
          <w:sz w:val="21"/>
        </w:rPr>
        <w:t>this</w:t>
      </w:r>
      <w:r>
        <w:rPr>
          <w:spacing w:val="-4"/>
          <w:w w:val="105"/>
          <w:sz w:val="21"/>
        </w:rPr>
        <w:t xml:space="preserve"> </w:t>
      </w:r>
      <w:r>
        <w:rPr>
          <w:w w:val="105"/>
          <w:sz w:val="21"/>
        </w:rPr>
        <w:t>approach</w:t>
      </w:r>
      <w:r>
        <w:rPr>
          <w:spacing w:val="-4"/>
          <w:w w:val="105"/>
          <w:sz w:val="21"/>
        </w:rPr>
        <w:t xml:space="preserve"> </w:t>
      </w:r>
      <w:r>
        <w:rPr>
          <w:w w:val="105"/>
          <w:sz w:val="21"/>
        </w:rPr>
        <w:t>being</w:t>
      </w:r>
      <w:r>
        <w:rPr>
          <w:spacing w:val="-5"/>
          <w:w w:val="105"/>
          <w:sz w:val="21"/>
        </w:rPr>
        <w:t xml:space="preserve"> </w:t>
      </w:r>
      <w:r>
        <w:rPr>
          <w:spacing w:val="-3"/>
          <w:w w:val="105"/>
          <w:sz w:val="21"/>
        </w:rPr>
        <w:t>taken</w:t>
      </w:r>
      <w:r>
        <w:rPr>
          <w:spacing w:val="-4"/>
          <w:w w:val="105"/>
          <w:sz w:val="21"/>
        </w:rPr>
        <w:t xml:space="preserve"> </w:t>
      </w:r>
      <w:r>
        <w:rPr>
          <w:w w:val="105"/>
          <w:sz w:val="21"/>
        </w:rPr>
        <w:t>in</w:t>
      </w:r>
      <w:r>
        <w:rPr>
          <w:spacing w:val="-4"/>
          <w:w w:val="105"/>
          <w:sz w:val="21"/>
        </w:rPr>
        <w:t xml:space="preserve"> </w:t>
      </w:r>
      <w:r>
        <w:rPr>
          <w:w w:val="105"/>
          <w:sz w:val="21"/>
        </w:rPr>
        <w:t>Victoria.</w:t>
      </w:r>
    </w:p>
    <w:p w14:paraId="42A671A7" w14:textId="77777777" w:rsidR="00622C04" w:rsidRDefault="006D16CC">
      <w:pPr>
        <w:pStyle w:val="BodyText"/>
        <w:spacing w:before="3" w:line="242" w:lineRule="auto"/>
        <w:ind w:left="2381" w:right="2101"/>
      </w:pPr>
      <w:r>
        <w:rPr>
          <w:w w:val="105"/>
        </w:rPr>
        <w:t xml:space="preserve">Forfeiture rule modification orders should </w:t>
      </w:r>
      <w:r>
        <w:rPr>
          <w:spacing w:val="-2"/>
          <w:w w:val="105"/>
        </w:rPr>
        <w:t xml:space="preserve">not </w:t>
      </w:r>
      <w:r>
        <w:rPr>
          <w:w w:val="105"/>
        </w:rPr>
        <w:t xml:space="preserve">be </w:t>
      </w:r>
      <w:r>
        <w:rPr>
          <w:spacing w:val="-3"/>
          <w:w w:val="105"/>
        </w:rPr>
        <w:t xml:space="preserve">sought </w:t>
      </w:r>
      <w:r>
        <w:rPr>
          <w:w w:val="105"/>
        </w:rPr>
        <w:t xml:space="preserve">or made </w:t>
      </w:r>
      <w:r>
        <w:rPr>
          <w:spacing w:val="-3"/>
          <w:w w:val="105"/>
        </w:rPr>
        <w:t xml:space="preserve">for </w:t>
      </w:r>
      <w:r>
        <w:rPr>
          <w:w w:val="105"/>
        </w:rPr>
        <w:t>the purpose of</w:t>
      </w:r>
      <w:r>
        <w:rPr>
          <w:spacing w:val="-12"/>
          <w:w w:val="105"/>
        </w:rPr>
        <w:t xml:space="preserve"> </w:t>
      </w:r>
      <w:r>
        <w:rPr>
          <w:spacing w:val="-3"/>
          <w:w w:val="105"/>
        </w:rPr>
        <w:t>redistributing</w:t>
      </w:r>
      <w:r>
        <w:rPr>
          <w:spacing w:val="-11"/>
          <w:w w:val="105"/>
        </w:rPr>
        <w:t xml:space="preserve"> </w:t>
      </w:r>
      <w:r>
        <w:rPr>
          <w:w w:val="105"/>
        </w:rPr>
        <w:t>property</w:t>
      </w:r>
      <w:r>
        <w:rPr>
          <w:spacing w:val="-11"/>
          <w:w w:val="105"/>
        </w:rPr>
        <w:t xml:space="preserve"> </w:t>
      </w:r>
      <w:r>
        <w:rPr>
          <w:spacing w:val="-3"/>
          <w:w w:val="105"/>
        </w:rPr>
        <w:t>to</w:t>
      </w:r>
      <w:r>
        <w:rPr>
          <w:spacing w:val="-12"/>
          <w:w w:val="105"/>
        </w:rPr>
        <w:t xml:space="preserve"> </w:t>
      </w:r>
      <w:r>
        <w:rPr>
          <w:w w:val="105"/>
        </w:rPr>
        <w:t>the</w:t>
      </w:r>
      <w:r>
        <w:rPr>
          <w:spacing w:val="-11"/>
          <w:w w:val="105"/>
        </w:rPr>
        <w:t xml:space="preserve"> </w:t>
      </w:r>
      <w:r>
        <w:rPr>
          <w:w w:val="105"/>
        </w:rPr>
        <w:t>person</w:t>
      </w:r>
      <w:r>
        <w:rPr>
          <w:spacing w:val="-11"/>
          <w:w w:val="105"/>
        </w:rPr>
        <w:t xml:space="preserve"> </w:t>
      </w:r>
      <w:r>
        <w:rPr>
          <w:w w:val="105"/>
        </w:rPr>
        <w:t>the</w:t>
      </w:r>
      <w:r>
        <w:rPr>
          <w:spacing w:val="-12"/>
          <w:w w:val="105"/>
        </w:rPr>
        <w:t xml:space="preserve"> </w:t>
      </w:r>
      <w:r>
        <w:rPr>
          <w:w w:val="105"/>
        </w:rPr>
        <w:t>court</w:t>
      </w:r>
      <w:r>
        <w:rPr>
          <w:spacing w:val="-11"/>
          <w:w w:val="105"/>
        </w:rPr>
        <w:t xml:space="preserve"> </w:t>
      </w:r>
      <w:r>
        <w:rPr>
          <w:w w:val="105"/>
        </w:rPr>
        <w:t>considers</w:t>
      </w:r>
      <w:r>
        <w:rPr>
          <w:spacing w:val="-11"/>
          <w:w w:val="105"/>
        </w:rPr>
        <w:t xml:space="preserve"> </w:t>
      </w:r>
      <w:r>
        <w:rPr>
          <w:w w:val="105"/>
        </w:rPr>
        <w:t>the</w:t>
      </w:r>
      <w:r>
        <w:rPr>
          <w:spacing w:val="-11"/>
          <w:w w:val="105"/>
        </w:rPr>
        <w:t xml:space="preserve"> </w:t>
      </w:r>
      <w:r>
        <w:rPr>
          <w:w w:val="105"/>
        </w:rPr>
        <w:t>most</w:t>
      </w:r>
      <w:r>
        <w:rPr>
          <w:spacing w:val="-12"/>
          <w:w w:val="105"/>
        </w:rPr>
        <w:t xml:space="preserve"> </w:t>
      </w:r>
      <w:r>
        <w:rPr>
          <w:w w:val="105"/>
        </w:rPr>
        <w:t>deserving.</w:t>
      </w:r>
      <w:r>
        <w:rPr>
          <w:spacing w:val="-11"/>
          <w:w w:val="105"/>
        </w:rPr>
        <w:t xml:space="preserve"> </w:t>
      </w:r>
      <w:r>
        <w:rPr>
          <w:w w:val="105"/>
        </w:rPr>
        <w:t xml:space="preserve">Part IV of the </w:t>
      </w:r>
      <w:r>
        <w:rPr>
          <w:i/>
          <w:spacing w:val="-3"/>
          <w:w w:val="105"/>
        </w:rPr>
        <w:t xml:space="preserve">Administration </w:t>
      </w:r>
      <w:r>
        <w:rPr>
          <w:i/>
          <w:w w:val="105"/>
        </w:rPr>
        <w:t xml:space="preserve">and Probate Act </w:t>
      </w:r>
      <w:r>
        <w:rPr>
          <w:i/>
          <w:spacing w:val="-6"/>
          <w:w w:val="105"/>
        </w:rPr>
        <w:t xml:space="preserve">1958 </w:t>
      </w:r>
      <w:r>
        <w:rPr>
          <w:w w:val="105"/>
        </w:rPr>
        <w:t xml:space="preserve">(Vic) </w:t>
      </w:r>
      <w:r>
        <w:rPr>
          <w:spacing w:val="-3"/>
          <w:w w:val="105"/>
        </w:rPr>
        <w:t xml:space="preserve">already </w:t>
      </w:r>
      <w:r>
        <w:rPr>
          <w:w w:val="105"/>
        </w:rPr>
        <w:t xml:space="preserve">provides an </w:t>
      </w:r>
      <w:r>
        <w:rPr>
          <w:spacing w:val="-3"/>
          <w:w w:val="105"/>
        </w:rPr>
        <w:t>avenue</w:t>
      </w:r>
      <w:r>
        <w:rPr>
          <w:spacing w:val="-12"/>
          <w:w w:val="105"/>
        </w:rPr>
        <w:t xml:space="preserve"> </w:t>
      </w:r>
      <w:r>
        <w:rPr>
          <w:spacing w:val="-3"/>
          <w:w w:val="105"/>
        </w:rPr>
        <w:t>for</w:t>
      </w:r>
    </w:p>
    <w:p w14:paraId="0662E6EB" w14:textId="77777777" w:rsidR="00622C04" w:rsidRDefault="006D16CC">
      <w:pPr>
        <w:pStyle w:val="BodyText"/>
        <w:spacing w:before="4"/>
        <w:ind w:left="2381"/>
      </w:pPr>
      <w:r>
        <w:t>benefi</w:t>
      </w:r>
      <w:r>
        <w:t>ciaries to apply for a deceased person’s estate to be redistributed in their favour.</w:t>
      </w:r>
    </w:p>
    <w:p w14:paraId="1B417148" w14:textId="77777777" w:rsidR="00622C04" w:rsidRDefault="00622C04">
      <w:pPr>
        <w:pStyle w:val="BodyText"/>
        <w:rPr>
          <w:sz w:val="20"/>
        </w:rPr>
      </w:pPr>
    </w:p>
    <w:p w14:paraId="38A39B91" w14:textId="77777777" w:rsidR="00622C04" w:rsidRDefault="00622C04">
      <w:pPr>
        <w:pStyle w:val="BodyText"/>
        <w:rPr>
          <w:sz w:val="20"/>
        </w:rPr>
      </w:pPr>
    </w:p>
    <w:p w14:paraId="7793DD4B" w14:textId="77777777" w:rsidR="00622C04" w:rsidRDefault="00622C04">
      <w:pPr>
        <w:pStyle w:val="BodyText"/>
        <w:rPr>
          <w:sz w:val="20"/>
        </w:rPr>
      </w:pPr>
    </w:p>
    <w:p w14:paraId="7E9D7B5B" w14:textId="77777777" w:rsidR="00622C04" w:rsidRDefault="006D16CC">
      <w:pPr>
        <w:pStyle w:val="BodyText"/>
        <w:spacing w:before="5"/>
        <w:rPr>
          <w:sz w:val="17"/>
        </w:rPr>
      </w:pPr>
      <w:r>
        <w:pict w14:anchorId="113BB3AD">
          <v:line id="_x0000_s1232" style="position:absolute;z-index:251583488;mso-wrap-distance-left:0;mso-wrap-distance-right:0;mso-position-horizontal-relative:page" from="79.35pt,13.1pt" to="515.9pt,13.1pt" strokecolor="#f9ceca" strokeweight="1pt">
            <w10:wrap type="topAndBottom" anchorx="page"/>
          </v:line>
        </w:pict>
      </w:r>
    </w:p>
    <w:p w14:paraId="7A924EA9" w14:textId="77777777" w:rsidR="00622C04" w:rsidRDefault="006D16CC">
      <w:pPr>
        <w:pStyle w:val="ListParagraph"/>
        <w:numPr>
          <w:ilvl w:val="0"/>
          <w:numId w:val="32"/>
        </w:numPr>
        <w:tabs>
          <w:tab w:val="left" w:pos="2380"/>
          <w:tab w:val="left" w:pos="2382"/>
        </w:tabs>
        <w:spacing w:before="117"/>
        <w:rPr>
          <w:sz w:val="13"/>
        </w:rPr>
      </w:pPr>
      <w:r>
        <w:rPr>
          <w:w w:val="105"/>
          <w:sz w:val="13"/>
        </w:rPr>
        <w:t xml:space="preserve">Submission </w:t>
      </w:r>
      <w:r>
        <w:rPr>
          <w:spacing w:val="-6"/>
          <w:w w:val="105"/>
          <w:sz w:val="13"/>
        </w:rPr>
        <w:t xml:space="preserve">11 </w:t>
      </w:r>
      <w:r>
        <w:rPr>
          <w:spacing w:val="2"/>
          <w:w w:val="105"/>
          <w:sz w:val="13"/>
        </w:rPr>
        <w:t xml:space="preserve">(Loddon </w:t>
      </w:r>
      <w:r>
        <w:rPr>
          <w:w w:val="105"/>
          <w:sz w:val="13"/>
        </w:rPr>
        <w:t>Campaspe Community Legal</w:t>
      </w:r>
      <w:r>
        <w:rPr>
          <w:spacing w:val="8"/>
          <w:w w:val="105"/>
          <w:sz w:val="13"/>
        </w:rPr>
        <w:t xml:space="preserve"> </w:t>
      </w:r>
      <w:r>
        <w:rPr>
          <w:w w:val="105"/>
          <w:sz w:val="13"/>
        </w:rPr>
        <w:t>Centre).</w:t>
      </w:r>
    </w:p>
    <w:p w14:paraId="59E0AC4B" w14:textId="77777777" w:rsidR="00622C04" w:rsidRDefault="006D16CC">
      <w:pPr>
        <w:pStyle w:val="ListParagraph"/>
        <w:numPr>
          <w:ilvl w:val="0"/>
          <w:numId w:val="32"/>
        </w:numPr>
        <w:tabs>
          <w:tab w:val="left" w:pos="2381"/>
          <w:tab w:val="left" w:pos="2382"/>
        </w:tabs>
        <w:ind w:right="1750"/>
        <w:rPr>
          <w:sz w:val="13"/>
        </w:rPr>
      </w:pPr>
      <w:r>
        <w:rPr>
          <w:w w:val="105"/>
          <w:sz w:val="13"/>
        </w:rPr>
        <w:t xml:space="preserve">The Crimes Amendment (Abolition of Defensive Homicide) Bill </w:t>
      </w:r>
      <w:r>
        <w:rPr>
          <w:spacing w:val="-3"/>
          <w:w w:val="105"/>
          <w:sz w:val="13"/>
        </w:rPr>
        <w:t xml:space="preserve">2014 </w:t>
      </w:r>
      <w:r>
        <w:rPr>
          <w:w w:val="105"/>
          <w:sz w:val="13"/>
        </w:rPr>
        <w:t>was tabled in the Legislative Council on 25 June 2014. At the time of writing this report, the Bill had not been</w:t>
      </w:r>
      <w:r>
        <w:rPr>
          <w:spacing w:val="5"/>
          <w:w w:val="105"/>
          <w:sz w:val="13"/>
        </w:rPr>
        <w:t xml:space="preserve"> </w:t>
      </w:r>
      <w:r>
        <w:rPr>
          <w:w w:val="105"/>
          <w:sz w:val="13"/>
        </w:rPr>
        <w:t>passed.</w:t>
      </w:r>
    </w:p>
    <w:p w14:paraId="1B3E9FAD" w14:textId="77777777" w:rsidR="00622C04" w:rsidRDefault="006D16CC">
      <w:pPr>
        <w:pStyle w:val="ListParagraph"/>
        <w:numPr>
          <w:ilvl w:val="0"/>
          <w:numId w:val="32"/>
        </w:numPr>
        <w:tabs>
          <w:tab w:val="left" w:pos="2381"/>
          <w:tab w:val="left" w:pos="2382"/>
        </w:tabs>
        <w:spacing w:before="3"/>
        <w:rPr>
          <w:sz w:val="13"/>
        </w:rPr>
      </w:pPr>
      <w:r>
        <w:rPr>
          <w:w w:val="105"/>
          <w:sz w:val="13"/>
        </w:rPr>
        <w:t xml:space="preserve">Consultation </w:t>
      </w:r>
      <w:r>
        <w:rPr>
          <w:spacing w:val="-3"/>
          <w:w w:val="105"/>
          <w:sz w:val="13"/>
        </w:rPr>
        <w:t xml:space="preserve">15 </w:t>
      </w:r>
      <w:r>
        <w:rPr>
          <w:w w:val="105"/>
          <w:sz w:val="13"/>
        </w:rPr>
        <w:t>(Supreme Court of</w:t>
      </w:r>
      <w:r>
        <w:rPr>
          <w:spacing w:val="26"/>
          <w:w w:val="105"/>
          <w:sz w:val="13"/>
        </w:rPr>
        <w:t xml:space="preserve"> </w:t>
      </w:r>
      <w:r>
        <w:rPr>
          <w:spacing w:val="2"/>
          <w:w w:val="105"/>
          <w:sz w:val="13"/>
        </w:rPr>
        <w:t>Victoria–Judges).</w:t>
      </w:r>
    </w:p>
    <w:p w14:paraId="4C806EF0" w14:textId="77777777" w:rsidR="00622C04" w:rsidRDefault="006D16CC">
      <w:pPr>
        <w:pStyle w:val="ListParagraph"/>
        <w:numPr>
          <w:ilvl w:val="0"/>
          <w:numId w:val="32"/>
        </w:numPr>
        <w:tabs>
          <w:tab w:val="left" w:pos="2381"/>
          <w:tab w:val="left" w:pos="2382"/>
        </w:tabs>
        <w:ind w:right="1689"/>
        <w:rPr>
          <w:sz w:val="13"/>
        </w:rPr>
      </w:pPr>
      <w:r>
        <w:rPr>
          <w:w w:val="105"/>
          <w:sz w:val="13"/>
        </w:rPr>
        <w:t>Andrew Hemming, ‘K</w:t>
      </w:r>
      <w:r>
        <w:rPr>
          <w:w w:val="105"/>
          <w:sz w:val="13"/>
        </w:rPr>
        <w:t xml:space="preserve">illing the Goose and Keeping the Golden </w:t>
      </w:r>
      <w:r>
        <w:rPr>
          <w:spacing w:val="2"/>
          <w:w w:val="105"/>
          <w:sz w:val="13"/>
        </w:rPr>
        <w:t xml:space="preserve">Nest </w:t>
      </w:r>
      <w:r>
        <w:rPr>
          <w:w w:val="105"/>
          <w:sz w:val="13"/>
        </w:rPr>
        <w:t xml:space="preserve">Egg’ </w:t>
      </w:r>
      <w:r>
        <w:rPr>
          <w:spacing w:val="2"/>
          <w:w w:val="105"/>
          <w:sz w:val="13"/>
        </w:rPr>
        <w:t xml:space="preserve">(2008) </w:t>
      </w:r>
      <w:r>
        <w:rPr>
          <w:spacing w:val="3"/>
          <w:w w:val="105"/>
          <w:sz w:val="13"/>
        </w:rPr>
        <w:t xml:space="preserve">8(2) </w:t>
      </w:r>
      <w:r>
        <w:rPr>
          <w:i/>
          <w:w w:val="105"/>
          <w:sz w:val="13"/>
        </w:rPr>
        <w:t xml:space="preserve">Queensland University of Technology Law and Justice Journal </w:t>
      </w:r>
      <w:r>
        <w:rPr>
          <w:w w:val="105"/>
          <w:sz w:val="13"/>
        </w:rPr>
        <w:t xml:space="preserve">342, 356; New Zealand Law Commission, </w:t>
      </w:r>
      <w:r>
        <w:rPr>
          <w:i/>
          <w:w w:val="105"/>
          <w:sz w:val="13"/>
        </w:rPr>
        <w:t>Succession Law: Homicidal Heirs</w:t>
      </w:r>
      <w:r>
        <w:rPr>
          <w:w w:val="105"/>
          <w:sz w:val="13"/>
        </w:rPr>
        <w:t xml:space="preserve">, </w:t>
      </w:r>
      <w:r>
        <w:rPr>
          <w:spacing w:val="2"/>
          <w:w w:val="105"/>
          <w:sz w:val="13"/>
        </w:rPr>
        <w:t xml:space="preserve">Report </w:t>
      </w:r>
      <w:r>
        <w:rPr>
          <w:w w:val="105"/>
          <w:sz w:val="13"/>
        </w:rPr>
        <w:t>No 38 (1997) 5; Phillip H Kenny, ‘Forfeiture Act 1982’ (</w:t>
      </w:r>
      <w:r>
        <w:rPr>
          <w:w w:val="105"/>
          <w:sz w:val="13"/>
        </w:rPr>
        <w:t xml:space="preserve">1983) 46 </w:t>
      </w:r>
      <w:r>
        <w:rPr>
          <w:i/>
          <w:w w:val="105"/>
          <w:sz w:val="13"/>
        </w:rPr>
        <w:t xml:space="preserve">Modern Law Review </w:t>
      </w:r>
      <w:r>
        <w:rPr>
          <w:w w:val="105"/>
          <w:sz w:val="13"/>
        </w:rPr>
        <w:t xml:space="preserve">66, 68–72; Paul Matthews, ‘Property, Pensions and Double Punishment: The Forfeiture Act 1982’   (1983) </w:t>
      </w:r>
      <w:r>
        <w:rPr>
          <w:i/>
          <w:w w:val="105"/>
          <w:sz w:val="13"/>
        </w:rPr>
        <w:t xml:space="preserve">Journal of Social Welfare Law </w:t>
      </w:r>
      <w:r>
        <w:rPr>
          <w:spacing w:val="-5"/>
          <w:w w:val="105"/>
          <w:sz w:val="13"/>
        </w:rPr>
        <w:t>141,</w:t>
      </w:r>
      <w:r>
        <w:rPr>
          <w:spacing w:val="2"/>
          <w:w w:val="105"/>
          <w:sz w:val="13"/>
        </w:rPr>
        <w:t xml:space="preserve"> </w:t>
      </w:r>
      <w:r>
        <w:rPr>
          <w:spacing w:val="-5"/>
          <w:w w:val="105"/>
          <w:sz w:val="13"/>
        </w:rPr>
        <w:t>147.</w:t>
      </w:r>
    </w:p>
    <w:p w14:paraId="762CC4C7" w14:textId="77777777" w:rsidR="00622C04" w:rsidRDefault="006D16CC">
      <w:pPr>
        <w:pStyle w:val="ListParagraph"/>
        <w:numPr>
          <w:ilvl w:val="0"/>
          <w:numId w:val="32"/>
        </w:numPr>
        <w:tabs>
          <w:tab w:val="left" w:pos="2381"/>
          <w:tab w:val="left" w:pos="2382"/>
        </w:tabs>
        <w:spacing w:before="6"/>
        <w:rPr>
          <w:sz w:val="13"/>
        </w:rPr>
      </w:pPr>
      <w:r>
        <w:pict w14:anchorId="3A68A72D">
          <v:shape id="_x0000_s1231" type="#_x0000_t202" style="position:absolute;left:0;text-align:left;margin-left:36pt;margin-top:4pt;width:13.55pt;height:14.25pt;z-index:251638784;mso-position-horizontal-relative:page" filled="f" stroked="f">
            <v:textbox inset="0,0,0,0">
              <w:txbxContent>
                <w:p w14:paraId="5A492F03" w14:textId="77777777" w:rsidR="00622C04" w:rsidRDefault="006D16CC">
                  <w:pPr>
                    <w:spacing w:line="284" w:lineRule="exact"/>
                    <w:rPr>
                      <w:b/>
                      <w:sz w:val="24"/>
                    </w:rPr>
                  </w:pPr>
                  <w:r>
                    <w:rPr>
                      <w:b/>
                      <w:color w:val="EC5A4F"/>
                      <w:w w:val="110"/>
                      <w:sz w:val="24"/>
                    </w:rPr>
                    <w:t>38</w:t>
                  </w:r>
                </w:p>
              </w:txbxContent>
            </v:textbox>
            <w10:wrap anchorx="page"/>
          </v:shape>
        </w:pict>
      </w:r>
      <w:r>
        <w:rPr>
          <w:i/>
          <w:w w:val="105"/>
          <w:sz w:val="13"/>
        </w:rPr>
        <w:t>Forfeiture</w:t>
      </w:r>
      <w:r>
        <w:rPr>
          <w:i/>
          <w:spacing w:val="3"/>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5"/>
          <w:w w:val="105"/>
          <w:sz w:val="13"/>
        </w:rPr>
        <w:t xml:space="preserve"> </w:t>
      </w:r>
      <w:r>
        <w:rPr>
          <w:w w:val="105"/>
          <w:sz w:val="13"/>
        </w:rPr>
        <w:t>34</w:t>
      </w:r>
      <w:r>
        <w:rPr>
          <w:spacing w:val="4"/>
          <w:w w:val="105"/>
          <w:sz w:val="13"/>
        </w:rPr>
        <w:t xml:space="preserve"> </w:t>
      </w:r>
      <w:r>
        <w:rPr>
          <w:w w:val="105"/>
          <w:sz w:val="13"/>
        </w:rPr>
        <w:t>s</w:t>
      </w:r>
      <w:r>
        <w:rPr>
          <w:spacing w:val="5"/>
          <w:w w:val="105"/>
          <w:sz w:val="13"/>
        </w:rPr>
        <w:t xml:space="preserve"> </w:t>
      </w:r>
      <w:r>
        <w:rPr>
          <w:spacing w:val="2"/>
          <w:w w:val="105"/>
          <w:sz w:val="13"/>
        </w:rPr>
        <w:t>2(2);</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spacing w:val="-3"/>
          <w:w w:val="105"/>
          <w:sz w:val="13"/>
        </w:rPr>
        <w:t>1991</w:t>
      </w:r>
      <w:r>
        <w:rPr>
          <w:i/>
          <w:spacing w:val="5"/>
          <w:w w:val="105"/>
          <w:sz w:val="13"/>
        </w:rPr>
        <w:t xml:space="preserve"> </w:t>
      </w:r>
      <w:r>
        <w:rPr>
          <w:spacing w:val="2"/>
          <w:w w:val="105"/>
          <w:sz w:val="13"/>
        </w:rPr>
        <w:t>(ACT)</w:t>
      </w:r>
      <w:r>
        <w:rPr>
          <w:spacing w:val="4"/>
          <w:w w:val="105"/>
          <w:sz w:val="13"/>
        </w:rPr>
        <w:t xml:space="preserve"> </w:t>
      </w:r>
      <w:r>
        <w:rPr>
          <w:w w:val="105"/>
          <w:sz w:val="13"/>
        </w:rPr>
        <w:t>s</w:t>
      </w:r>
      <w:r>
        <w:rPr>
          <w:spacing w:val="5"/>
          <w:w w:val="105"/>
          <w:sz w:val="13"/>
        </w:rPr>
        <w:t xml:space="preserve"> </w:t>
      </w:r>
      <w:r>
        <w:rPr>
          <w:spacing w:val="3"/>
          <w:w w:val="105"/>
          <w:sz w:val="13"/>
        </w:rPr>
        <w:t>3(2).</w:t>
      </w:r>
    </w:p>
    <w:p w14:paraId="2E85ED19" w14:textId="77777777" w:rsidR="00622C04" w:rsidRDefault="006D16CC">
      <w:pPr>
        <w:pStyle w:val="ListParagraph"/>
        <w:numPr>
          <w:ilvl w:val="0"/>
          <w:numId w:val="32"/>
        </w:numPr>
        <w:tabs>
          <w:tab w:val="left" w:pos="2381"/>
          <w:tab w:val="left" w:pos="2382"/>
        </w:tabs>
        <w:rPr>
          <w:sz w:val="13"/>
        </w:rPr>
      </w:pPr>
      <w:r>
        <w:rPr>
          <w:i/>
          <w:w w:val="105"/>
          <w:sz w:val="13"/>
        </w:rPr>
        <w:t xml:space="preserve">Forfeiture Act 1995 </w:t>
      </w:r>
      <w:r>
        <w:rPr>
          <w:spacing w:val="3"/>
          <w:w w:val="105"/>
          <w:sz w:val="13"/>
        </w:rPr>
        <w:t xml:space="preserve">(NSW) </w:t>
      </w:r>
      <w:r>
        <w:rPr>
          <w:w w:val="105"/>
          <w:sz w:val="13"/>
        </w:rPr>
        <w:t>s</w:t>
      </w:r>
      <w:r>
        <w:rPr>
          <w:spacing w:val="16"/>
          <w:w w:val="105"/>
          <w:sz w:val="13"/>
        </w:rPr>
        <w:t xml:space="preserve"> </w:t>
      </w:r>
      <w:r>
        <w:rPr>
          <w:spacing w:val="3"/>
          <w:w w:val="105"/>
          <w:sz w:val="13"/>
        </w:rPr>
        <w:t>5(2).</w:t>
      </w:r>
    </w:p>
    <w:p w14:paraId="62E593A6" w14:textId="77777777" w:rsidR="00622C04" w:rsidRDefault="00622C04">
      <w:pPr>
        <w:rPr>
          <w:sz w:val="13"/>
        </w:rPr>
        <w:sectPr w:rsidR="00622C04">
          <w:pgSz w:w="11910" w:h="16840"/>
          <w:pgMar w:top="1560" w:right="0" w:bottom="280" w:left="0" w:header="546" w:footer="0" w:gutter="0"/>
          <w:cols w:space="720"/>
        </w:sectPr>
      </w:pPr>
    </w:p>
    <w:p w14:paraId="1C5E30A8" w14:textId="77777777" w:rsidR="00622C04" w:rsidRDefault="00622C04">
      <w:pPr>
        <w:pStyle w:val="BodyText"/>
        <w:rPr>
          <w:sz w:val="20"/>
        </w:rPr>
      </w:pPr>
    </w:p>
    <w:p w14:paraId="647D5F57" w14:textId="77777777" w:rsidR="00622C04" w:rsidRDefault="00622C04">
      <w:pPr>
        <w:pStyle w:val="BodyText"/>
        <w:spacing w:before="9"/>
        <w:rPr>
          <w:sz w:val="18"/>
        </w:rPr>
      </w:pPr>
    </w:p>
    <w:p w14:paraId="38BF834B" w14:textId="77777777" w:rsidR="00622C04" w:rsidRDefault="006D16CC">
      <w:pPr>
        <w:pStyle w:val="ListParagraph"/>
        <w:numPr>
          <w:ilvl w:val="1"/>
          <w:numId w:val="55"/>
        </w:numPr>
        <w:tabs>
          <w:tab w:val="left" w:pos="2381"/>
          <w:tab w:val="left" w:pos="2382"/>
        </w:tabs>
        <w:spacing w:before="91" w:line="242" w:lineRule="auto"/>
        <w:ind w:right="1617"/>
        <w:rPr>
          <w:sz w:val="12"/>
        </w:rPr>
      </w:pPr>
      <w:r>
        <w:rPr>
          <w:sz w:val="21"/>
        </w:rPr>
        <w:t xml:space="preserve">Three factors </w:t>
      </w:r>
      <w:r>
        <w:rPr>
          <w:spacing w:val="-3"/>
          <w:sz w:val="21"/>
        </w:rPr>
        <w:t xml:space="preserve">to </w:t>
      </w:r>
      <w:r>
        <w:rPr>
          <w:sz w:val="21"/>
        </w:rPr>
        <w:t xml:space="preserve">which the court should </w:t>
      </w:r>
      <w:r>
        <w:rPr>
          <w:spacing w:val="-3"/>
          <w:sz w:val="21"/>
        </w:rPr>
        <w:t xml:space="preserve">have regard </w:t>
      </w:r>
      <w:r>
        <w:rPr>
          <w:sz w:val="21"/>
        </w:rPr>
        <w:t xml:space="preserve">in </w:t>
      </w:r>
      <w:r>
        <w:rPr>
          <w:spacing w:val="-3"/>
          <w:sz w:val="21"/>
        </w:rPr>
        <w:t xml:space="preserve">determining  </w:t>
      </w:r>
      <w:r>
        <w:rPr>
          <w:sz w:val="21"/>
        </w:rPr>
        <w:t xml:space="preserve">whether the effect of  the rule should be modified appear in </w:t>
      </w:r>
      <w:r>
        <w:rPr>
          <w:spacing w:val="-3"/>
          <w:sz w:val="21"/>
        </w:rPr>
        <w:t xml:space="preserve">similar form  </w:t>
      </w:r>
      <w:r>
        <w:rPr>
          <w:sz w:val="21"/>
        </w:rPr>
        <w:t xml:space="preserve">in each of the UK, </w:t>
      </w:r>
      <w:r>
        <w:rPr>
          <w:spacing w:val="-3"/>
          <w:sz w:val="21"/>
        </w:rPr>
        <w:t>ACT</w:t>
      </w:r>
      <w:r>
        <w:rPr>
          <w:spacing w:val="41"/>
          <w:sz w:val="21"/>
        </w:rPr>
        <w:t xml:space="preserve"> </w:t>
      </w:r>
      <w:r>
        <w:rPr>
          <w:sz w:val="21"/>
        </w:rPr>
        <w:t xml:space="preserve">and NSW Acts:  the conduct of the </w:t>
      </w:r>
      <w:r>
        <w:rPr>
          <w:spacing w:val="-4"/>
          <w:sz w:val="21"/>
        </w:rPr>
        <w:t xml:space="preserve">offender,  </w:t>
      </w:r>
      <w:r>
        <w:rPr>
          <w:sz w:val="21"/>
        </w:rPr>
        <w:t xml:space="preserve">the conduct of the deceased, and </w:t>
      </w:r>
      <w:r>
        <w:rPr>
          <w:spacing w:val="-3"/>
          <w:sz w:val="21"/>
        </w:rPr>
        <w:t xml:space="preserve">any  </w:t>
      </w:r>
      <w:r>
        <w:rPr>
          <w:sz w:val="21"/>
        </w:rPr>
        <w:t xml:space="preserve">other </w:t>
      </w:r>
      <w:r>
        <w:rPr>
          <w:spacing w:val="-3"/>
          <w:sz w:val="21"/>
        </w:rPr>
        <w:t xml:space="preserve">circumstances   that </w:t>
      </w:r>
      <w:r>
        <w:rPr>
          <w:sz w:val="21"/>
        </w:rPr>
        <w:t>the court considers</w:t>
      </w:r>
      <w:r>
        <w:rPr>
          <w:spacing w:val="37"/>
          <w:sz w:val="21"/>
        </w:rPr>
        <w:t xml:space="preserve"> </w:t>
      </w:r>
      <w:r>
        <w:rPr>
          <w:spacing w:val="-5"/>
          <w:sz w:val="21"/>
        </w:rPr>
        <w:t>material.</w:t>
      </w:r>
      <w:r>
        <w:rPr>
          <w:spacing w:val="-5"/>
          <w:position w:val="7"/>
          <w:sz w:val="12"/>
        </w:rPr>
        <w:t>16</w:t>
      </w:r>
    </w:p>
    <w:p w14:paraId="261CA34C" w14:textId="77777777" w:rsidR="00622C04" w:rsidRDefault="006D16CC">
      <w:pPr>
        <w:pStyle w:val="ListParagraph"/>
        <w:numPr>
          <w:ilvl w:val="1"/>
          <w:numId w:val="55"/>
        </w:numPr>
        <w:tabs>
          <w:tab w:val="left" w:pos="2381"/>
          <w:tab w:val="left" w:pos="2382"/>
        </w:tabs>
        <w:spacing w:before="125" w:line="242" w:lineRule="auto"/>
        <w:ind w:right="1618"/>
        <w:rPr>
          <w:sz w:val="21"/>
        </w:rPr>
      </w:pPr>
      <w:r>
        <w:rPr>
          <w:w w:val="105"/>
          <w:sz w:val="21"/>
        </w:rPr>
        <w:t xml:space="preserve">The NSW Act adds a fourth </w:t>
      </w:r>
      <w:r>
        <w:rPr>
          <w:spacing w:val="-3"/>
          <w:w w:val="105"/>
          <w:sz w:val="21"/>
        </w:rPr>
        <w:t xml:space="preserve">factor: </w:t>
      </w:r>
      <w:r>
        <w:rPr>
          <w:w w:val="105"/>
          <w:sz w:val="21"/>
        </w:rPr>
        <w:t xml:space="preserve">‘the effect of the application of the rule on the offender or </w:t>
      </w:r>
      <w:r>
        <w:rPr>
          <w:spacing w:val="-3"/>
          <w:w w:val="105"/>
          <w:sz w:val="21"/>
        </w:rPr>
        <w:t xml:space="preserve">any </w:t>
      </w:r>
      <w:r>
        <w:rPr>
          <w:w w:val="105"/>
          <w:sz w:val="21"/>
        </w:rPr>
        <w:t xml:space="preserve">other </w:t>
      </w:r>
      <w:r>
        <w:rPr>
          <w:spacing w:val="-6"/>
          <w:w w:val="105"/>
          <w:sz w:val="21"/>
        </w:rPr>
        <w:t>person’.</w:t>
      </w:r>
      <w:r>
        <w:rPr>
          <w:spacing w:val="-6"/>
          <w:w w:val="105"/>
          <w:position w:val="7"/>
          <w:sz w:val="12"/>
        </w:rPr>
        <w:t xml:space="preserve">17 </w:t>
      </w:r>
      <w:r>
        <w:rPr>
          <w:w w:val="105"/>
          <w:sz w:val="21"/>
        </w:rPr>
        <w:t xml:space="preserve">As this factor draws the court </w:t>
      </w:r>
      <w:r>
        <w:rPr>
          <w:spacing w:val="-4"/>
          <w:w w:val="105"/>
          <w:sz w:val="21"/>
        </w:rPr>
        <w:t xml:space="preserve">into </w:t>
      </w:r>
      <w:r>
        <w:rPr>
          <w:spacing w:val="-3"/>
          <w:w w:val="105"/>
          <w:sz w:val="21"/>
        </w:rPr>
        <w:t xml:space="preserve">reviewing </w:t>
      </w:r>
      <w:r>
        <w:rPr>
          <w:w w:val="105"/>
          <w:sz w:val="21"/>
        </w:rPr>
        <w:t>how the deceased</w:t>
      </w:r>
      <w:r>
        <w:rPr>
          <w:spacing w:val="-10"/>
          <w:w w:val="105"/>
          <w:sz w:val="21"/>
        </w:rPr>
        <w:t xml:space="preserve"> </w:t>
      </w:r>
      <w:r>
        <w:rPr>
          <w:spacing w:val="-3"/>
          <w:w w:val="105"/>
          <w:sz w:val="21"/>
        </w:rPr>
        <w:t>person’s</w:t>
      </w:r>
      <w:r>
        <w:rPr>
          <w:spacing w:val="-10"/>
          <w:w w:val="105"/>
          <w:sz w:val="21"/>
        </w:rPr>
        <w:t xml:space="preserve"> </w:t>
      </w:r>
      <w:r>
        <w:rPr>
          <w:w w:val="105"/>
          <w:sz w:val="21"/>
        </w:rPr>
        <w:t>estate</w:t>
      </w:r>
      <w:r>
        <w:rPr>
          <w:spacing w:val="-9"/>
          <w:w w:val="105"/>
          <w:sz w:val="21"/>
        </w:rPr>
        <w:t xml:space="preserve"> </w:t>
      </w:r>
      <w:r>
        <w:rPr>
          <w:w w:val="105"/>
          <w:sz w:val="21"/>
        </w:rPr>
        <w:t>is</w:t>
      </w:r>
      <w:r>
        <w:rPr>
          <w:spacing w:val="-10"/>
          <w:w w:val="105"/>
          <w:sz w:val="21"/>
        </w:rPr>
        <w:t xml:space="preserve"> </w:t>
      </w:r>
      <w:r>
        <w:rPr>
          <w:spacing w:val="-3"/>
          <w:w w:val="105"/>
          <w:sz w:val="21"/>
        </w:rPr>
        <w:t>distributed</w:t>
      </w:r>
      <w:r>
        <w:rPr>
          <w:spacing w:val="-9"/>
          <w:w w:val="105"/>
          <w:sz w:val="21"/>
        </w:rPr>
        <w:t xml:space="preserve"> </w:t>
      </w:r>
      <w:r>
        <w:rPr>
          <w:w w:val="105"/>
          <w:sz w:val="21"/>
        </w:rPr>
        <w:t>among</w:t>
      </w:r>
      <w:r>
        <w:rPr>
          <w:spacing w:val="-10"/>
          <w:w w:val="105"/>
          <w:sz w:val="21"/>
        </w:rPr>
        <w:t xml:space="preserve"> </w:t>
      </w:r>
      <w:r>
        <w:rPr>
          <w:w w:val="105"/>
          <w:sz w:val="21"/>
        </w:rPr>
        <w:t>the</w:t>
      </w:r>
      <w:r>
        <w:rPr>
          <w:spacing w:val="-10"/>
          <w:w w:val="105"/>
          <w:sz w:val="21"/>
        </w:rPr>
        <w:t xml:space="preserve"> </w:t>
      </w:r>
      <w:r>
        <w:rPr>
          <w:w w:val="105"/>
          <w:sz w:val="21"/>
        </w:rPr>
        <w:t>beneficiaries,</w:t>
      </w:r>
      <w:r>
        <w:rPr>
          <w:spacing w:val="-9"/>
          <w:w w:val="105"/>
          <w:sz w:val="21"/>
        </w:rPr>
        <w:t xml:space="preserve"> </w:t>
      </w:r>
      <w:r>
        <w:rPr>
          <w:w w:val="105"/>
          <w:sz w:val="21"/>
        </w:rPr>
        <w:t>the</w:t>
      </w:r>
      <w:r>
        <w:rPr>
          <w:spacing w:val="-10"/>
          <w:w w:val="105"/>
          <w:sz w:val="21"/>
        </w:rPr>
        <w:t xml:space="preserve"> </w:t>
      </w:r>
      <w:r>
        <w:rPr>
          <w:spacing w:val="-3"/>
          <w:w w:val="105"/>
          <w:sz w:val="21"/>
        </w:rPr>
        <w:t>Commission</w:t>
      </w:r>
      <w:r>
        <w:rPr>
          <w:spacing w:val="-9"/>
          <w:w w:val="105"/>
          <w:sz w:val="21"/>
        </w:rPr>
        <w:t xml:space="preserve"> </w:t>
      </w:r>
      <w:r>
        <w:rPr>
          <w:w w:val="105"/>
          <w:sz w:val="21"/>
        </w:rPr>
        <w:t>does</w:t>
      </w:r>
      <w:r>
        <w:rPr>
          <w:spacing w:val="-10"/>
          <w:w w:val="105"/>
          <w:sz w:val="21"/>
        </w:rPr>
        <w:t xml:space="preserve"> </w:t>
      </w:r>
      <w:r>
        <w:rPr>
          <w:spacing w:val="-2"/>
          <w:w w:val="105"/>
          <w:sz w:val="21"/>
        </w:rPr>
        <w:t xml:space="preserve">not </w:t>
      </w:r>
      <w:r>
        <w:rPr>
          <w:spacing w:val="-3"/>
          <w:w w:val="105"/>
          <w:sz w:val="21"/>
        </w:rPr>
        <w:t xml:space="preserve">recommend that </w:t>
      </w:r>
      <w:r>
        <w:rPr>
          <w:w w:val="105"/>
          <w:sz w:val="21"/>
        </w:rPr>
        <w:t>it appear in th</w:t>
      </w:r>
      <w:r>
        <w:rPr>
          <w:w w:val="105"/>
          <w:sz w:val="21"/>
        </w:rPr>
        <w:t>e Victorian Forfeiture</w:t>
      </w:r>
      <w:r>
        <w:rPr>
          <w:spacing w:val="32"/>
          <w:w w:val="105"/>
          <w:sz w:val="21"/>
        </w:rPr>
        <w:t xml:space="preserve"> </w:t>
      </w:r>
      <w:r>
        <w:rPr>
          <w:w w:val="105"/>
          <w:sz w:val="21"/>
        </w:rPr>
        <w:t>Act.</w:t>
      </w:r>
    </w:p>
    <w:p w14:paraId="33B1664A" w14:textId="77777777" w:rsidR="00622C04" w:rsidRDefault="006D16CC">
      <w:pPr>
        <w:pStyle w:val="ListParagraph"/>
        <w:numPr>
          <w:ilvl w:val="1"/>
          <w:numId w:val="55"/>
        </w:numPr>
        <w:tabs>
          <w:tab w:val="left" w:pos="2381"/>
          <w:tab w:val="left" w:pos="2382"/>
        </w:tabs>
        <w:spacing w:before="124" w:line="242" w:lineRule="auto"/>
        <w:ind w:right="1633"/>
        <w:rPr>
          <w:sz w:val="21"/>
        </w:rPr>
      </w:pPr>
      <w:r>
        <w:rPr>
          <w:sz w:val="21"/>
        </w:rPr>
        <w:t xml:space="preserve">The </w:t>
      </w:r>
      <w:r>
        <w:rPr>
          <w:spacing w:val="-3"/>
          <w:sz w:val="21"/>
        </w:rPr>
        <w:t xml:space="preserve">Commission therefore </w:t>
      </w:r>
      <w:r>
        <w:rPr>
          <w:sz w:val="21"/>
        </w:rPr>
        <w:t xml:space="preserve">considers </w:t>
      </w:r>
      <w:r>
        <w:rPr>
          <w:spacing w:val="-3"/>
          <w:sz w:val="21"/>
        </w:rPr>
        <w:t xml:space="preserve">that  Victoria’s  </w:t>
      </w:r>
      <w:r>
        <w:rPr>
          <w:sz w:val="21"/>
        </w:rPr>
        <w:t xml:space="preserve">Forfeiture Act should expressly direct the court’s attention </w:t>
      </w:r>
      <w:r>
        <w:rPr>
          <w:spacing w:val="-3"/>
          <w:sz w:val="21"/>
        </w:rPr>
        <w:t xml:space="preserve">to </w:t>
      </w:r>
      <w:r>
        <w:rPr>
          <w:sz w:val="21"/>
        </w:rPr>
        <w:t xml:space="preserve">the </w:t>
      </w:r>
      <w:r>
        <w:rPr>
          <w:spacing w:val="-3"/>
          <w:sz w:val="21"/>
        </w:rPr>
        <w:t xml:space="preserve">offender’s </w:t>
      </w:r>
      <w:r>
        <w:rPr>
          <w:sz w:val="21"/>
        </w:rPr>
        <w:t xml:space="preserve">moral </w:t>
      </w:r>
      <w:r>
        <w:rPr>
          <w:spacing w:val="-3"/>
          <w:sz w:val="21"/>
        </w:rPr>
        <w:t xml:space="preserve">culpability </w:t>
      </w:r>
      <w:r>
        <w:rPr>
          <w:sz w:val="21"/>
        </w:rPr>
        <w:t xml:space="preserve">and </w:t>
      </w:r>
      <w:r>
        <w:rPr>
          <w:spacing w:val="-3"/>
          <w:sz w:val="21"/>
        </w:rPr>
        <w:t xml:space="preserve">responsibility for </w:t>
      </w:r>
      <w:r>
        <w:rPr>
          <w:sz w:val="21"/>
        </w:rPr>
        <w:t xml:space="preserve">the unlawful </w:t>
      </w:r>
      <w:r>
        <w:rPr>
          <w:spacing w:val="-4"/>
          <w:sz w:val="21"/>
        </w:rPr>
        <w:t xml:space="preserve">killing. </w:t>
      </w:r>
      <w:r>
        <w:rPr>
          <w:sz w:val="21"/>
        </w:rPr>
        <w:t xml:space="preserve">The court would still </w:t>
      </w:r>
      <w:r>
        <w:rPr>
          <w:spacing w:val="-3"/>
          <w:sz w:val="21"/>
        </w:rPr>
        <w:t xml:space="preserve">consider  </w:t>
      </w:r>
      <w:r>
        <w:rPr>
          <w:sz w:val="21"/>
        </w:rPr>
        <w:t>t</w:t>
      </w:r>
      <w:r>
        <w:rPr>
          <w:sz w:val="21"/>
        </w:rPr>
        <w:t xml:space="preserve">he three factors </w:t>
      </w:r>
      <w:r>
        <w:rPr>
          <w:spacing w:val="-3"/>
          <w:sz w:val="21"/>
        </w:rPr>
        <w:t>that</w:t>
      </w:r>
      <w:r>
        <w:rPr>
          <w:spacing w:val="41"/>
          <w:sz w:val="21"/>
        </w:rPr>
        <w:t xml:space="preserve"> </w:t>
      </w:r>
      <w:r>
        <w:rPr>
          <w:spacing w:val="-3"/>
          <w:sz w:val="21"/>
        </w:rPr>
        <w:t xml:space="preserve">are  </w:t>
      </w:r>
      <w:r>
        <w:rPr>
          <w:spacing w:val="-2"/>
          <w:sz w:val="21"/>
        </w:rPr>
        <w:t xml:space="preserve">common  </w:t>
      </w:r>
      <w:r>
        <w:rPr>
          <w:spacing w:val="-3"/>
          <w:sz w:val="21"/>
        </w:rPr>
        <w:t xml:space="preserve">to  </w:t>
      </w:r>
      <w:r>
        <w:rPr>
          <w:sz w:val="21"/>
        </w:rPr>
        <w:t xml:space="preserve">the UK, </w:t>
      </w:r>
      <w:r>
        <w:rPr>
          <w:spacing w:val="-3"/>
          <w:sz w:val="21"/>
        </w:rPr>
        <w:t xml:space="preserve">ACT  </w:t>
      </w:r>
      <w:r>
        <w:rPr>
          <w:sz w:val="21"/>
        </w:rPr>
        <w:t>and</w:t>
      </w:r>
      <w:r>
        <w:rPr>
          <w:spacing w:val="17"/>
          <w:sz w:val="21"/>
        </w:rPr>
        <w:t xml:space="preserve"> </w:t>
      </w:r>
      <w:r>
        <w:rPr>
          <w:sz w:val="21"/>
        </w:rPr>
        <w:t>NSW</w:t>
      </w:r>
      <w:r>
        <w:rPr>
          <w:spacing w:val="17"/>
          <w:sz w:val="21"/>
        </w:rPr>
        <w:t xml:space="preserve"> </w:t>
      </w:r>
      <w:r>
        <w:rPr>
          <w:sz w:val="21"/>
        </w:rPr>
        <w:t>Acts</w:t>
      </w:r>
      <w:r>
        <w:rPr>
          <w:spacing w:val="17"/>
          <w:sz w:val="21"/>
        </w:rPr>
        <w:t xml:space="preserve"> </w:t>
      </w:r>
      <w:r>
        <w:rPr>
          <w:sz w:val="21"/>
        </w:rPr>
        <w:t>but</w:t>
      </w:r>
      <w:r>
        <w:rPr>
          <w:spacing w:val="18"/>
          <w:sz w:val="21"/>
        </w:rPr>
        <w:t xml:space="preserve"> </w:t>
      </w:r>
      <w:r>
        <w:rPr>
          <w:sz w:val="21"/>
        </w:rPr>
        <w:t>it</w:t>
      </w:r>
      <w:r>
        <w:rPr>
          <w:spacing w:val="17"/>
          <w:sz w:val="21"/>
        </w:rPr>
        <w:t xml:space="preserve"> </w:t>
      </w:r>
      <w:r>
        <w:rPr>
          <w:sz w:val="21"/>
        </w:rPr>
        <w:t>would</w:t>
      </w:r>
      <w:r>
        <w:rPr>
          <w:spacing w:val="17"/>
          <w:sz w:val="21"/>
        </w:rPr>
        <w:t xml:space="preserve"> </w:t>
      </w:r>
      <w:r>
        <w:rPr>
          <w:sz w:val="21"/>
        </w:rPr>
        <w:t>be</w:t>
      </w:r>
      <w:r>
        <w:rPr>
          <w:spacing w:val="17"/>
          <w:sz w:val="21"/>
        </w:rPr>
        <w:t xml:space="preserve"> </w:t>
      </w:r>
      <w:r>
        <w:rPr>
          <w:sz w:val="21"/>
        </w:rPr>
        <w:t>in</w:t>
      </w:r>
      <w:r>
        <w:rPr>
          <w:spacing w:val="18"/>
          <w:sz w:val="21"/>
        </w:rPr>
        <w:t xml:space="preserve"> </w:t>
      </w:r>
      <w:r>
        <w:rPr>
          <w:sz w:val="21"/>
        </w:rPr>
        <w:t>the</w:t>
      </w:r>
      <w:r>
        <w:rPr>
          <w:spacing w:val="17"/>
          <w:sz w:val="21"/>
        </w:rPr>
        <w:t xml:space="preserve"> </w:t>
      </w:r>
      <w:r>
        <w:rPr>
          <w:sz w:val="21"/>
        </w:rPr>
        <w:t>context</w:t>
      </w:r>
      <w:r>
        <w:rPr>
          <w:spacing w:val="17"/>
          <w:sz w:val="21"/>
        </w:rPr>
        <w:t xml:space="preserve"> </w:t>
      </w:r>
      <w:r>
        <w:rPr>
          <w:sz w:val="21"/>
        </w:rPr>
        <w:t>of</w:t>
      </w:r>
      <w:r>
        <w:rPr>
          <w:spacing w:val="17"/>
          <w:sz w:val="21"/>
        </w:rPr>
        <w:t xml:space="preserve"> </w:t>
      </w:r>
      <w:r>
        <w:rPr>
          <w:sz w:val="21"/>
        </w:rPr>
        <w:t>assessing</w:t>
      </w:r>
      <w:r>
        <w:rPr>
          <w:spacing w:val="18"/>
          <w:sz w:val="21"/>
        </w:rPr>
        <w:t xml:space="preserve"> </w:t>
      </w:r>
      <w:r>
        <w:rPr>
          <w:spacing w:val="-3"/>
          <w:sz w:val="21"/>
        </w:rPr>
        <w:t>culpability</w:t>
      </w:r>
      <w:r>
        <w:rPr>
          <w:spacing w:val="17"/>
          <w:sz w:val="21"/>
        </w:rPr>
        <w:t xml:space="preserve"> </w:t>
      </w:r>
      <w:r>
        <w:rPr>
          <w:sz w:val="21"/>
        </w:rPr>
        <w:t>and</w:t>
      </w:r>
      <w:r>
        <w:rPr>
          <w:spacing w:val="17"/>
          <w:sz w:val="21"/>
        </w:rPr>
        <w:t xml:space="preserve"> </w:t>
      </w:r>
      <w:r>
        <w:rPr>
          <w:spacing w:val="-3"/>
          <w:sz w:val="21"/>
        </w:rPr>
        <w:t>responsibility.</w:t>
      </w:r>
    </w:p>
    <w:p w14:paraId="37ADE9E5" w14:textId="77777777" w:rsidR="00622C04" w:rsidRDefault="006D16CC">
      <w:pPr>
        <w:pStyle w:val="ListParagraph"/>
        <w:numPr>
          <w:ilvl w:val="1"/>
          <w:numId w:val="55"/>
        </w:numPr>
        <w:tabs>
          <w:tab w:val="left" w:pos="2381"/>
          <w:tab w:val="left" w:pos="2382"/>
        </w:tabs>
        <w:spacing w:before="125" w:line="242" w:lineRule="auto"/>
        <w:ind w:right="1607"/>
        <w:rPr>
          <w:sz w:val="21"/>
        </w:rPr>
      </w:pPr>
      <w:r>
        <w:rPr>
          <w:spacing w:val="-2"/>
          <w:w w:val="105"/>
          <w:sz w:val="21"/>
        </w:rPr>
        <w:t xml:space="preserve">For </w:t>
      </w:r>
      <w:r>
        <w:rPr>
          <w:spacing w:val="-3"/>
          <w:w w:val="105"/>
          <w:sz w:val="21"/>
        </w:rPr>
        <w:t xml:space="preserve">these </w:t>
      </w:r>
      <w:r>
        <w:rPr>
          <w:spacing w:val="-5"/>
          <w:w w:val="105"/>
          <w:sz w:val="21"/>
        </w:rPr>
        <w:t xml:space="preserve">reasons, </w:t>
      </w:r>
      <w:r>
        <w:rPr>
          <w:spacing w:val="-3"/>
          <w:w w:val="105"/>
          <w:sz w:val="21"/>
        </w:rPr>
        <w:t xml:space="preserve">the </w:t>
      </w:r>
      <w:r>
        <w:rPr>
          <w:spacing w:val="-5"/>
          <w:w w:val="105"/>
          <w:sz w:val="21"/>
        </w:rPr>
        <w:t xml:space="preserve">Commission recommends </w:t>
      </w:r>
      <w:r>
        <w:rPr>
          <w:spacing w:val="-4"/>
          <w:w w:val="105"/>
          <w:sz w:val="21"/>
        </w:rPr>
        <w:t xml:space="preserve">below that </w:t>
      </w:r>
      <w:r>
        <w:rPr>
          <w:spacing w:val="-3"/>
          <w:w w:val="105"/>
          <w:sz w:val="21"/>
        </w:rPr>
        <w:t xml:space="preserve">the court </w:t>
      </w:r>
      <w:r>
        <w:rPr>
          <w:spacing w:val="-4"/>
          <w:w w:val="105"/>
          <w:sz w:val="21"/>
        </w:rPr>
        <w:t xml:space="preserve">should </w:t>
      </w:r>
      <w:r>
        <w:rPr>
          <w:w w:val="105"/>
          <w:sz w:val="21"/>
        </w:rPr>
        <w:t xml:space="preserve">be </w:t>
      </w:r>
      <w:r>
        <w:rPr>
          <w:spacing w:val="-4"/>
          <w:w w:val="105"/>
          <w:sz w:val="21"/>
        </w:rPr>
        <w:t xml:space="preserve">empowered to </w:t>
      </w:r>
      <w:r>
        <w:rPr>
          <w:spacing w:val="-5"/>
          <w:w w:val="105"/>
          <w:sz w:val="21"/>
        </w:rPr>
        <w:t xml:space="preserve">make </w:t>
      </w:r>
      <w:r>
        <w:rPr>
          <w:w w:val="105"/>
          <w:sz w:val="21"/>
        </w:rPr>
        <w:t xml:space="preserve">a </w:t>
      </w:r>
      <w:r>
        <w:rPr>
          <w:spacing w:val="-5"/>
          <w:w w:val="105"/>
          <w:sz w:val="21"/>
        </w:rPr>
        <w:t xml:space="preserve">forfeiture </w:t>
      </w:r>
      <w:r>
        <w:rPr>
          <w:spacing w:val="-4"/>
          <w:w w:val="105"/>
          <w:sz w:val="21"/>
        </w:rPr>
        <w:t xml:space="preserve">rule modification order </w:t>
      </w:r>
      <w:r>
        <w:rPr>
          <w:spacing w:val="-3"/>
          <w:w w:val="105"/>
          <w:sz w:val="21"/>
        </w:rPr>
        <w:t xml:space="preserve">if satisfied, </w:t>
      </w:r>
      <w:r>
        <w:rPr>
          <w:spacing w:val="-5"/>
          <w:w w:val="105"/>
          <w:sz w:val="21"/>
        </w:rPr>
        <w:t xml:space="preserve">having </w:t>
      </w:r>
      <w:r>
        <w:rPr>
          <w:spacing w:val="-4"/>
          <w:w w:val="105"/>
          <w:sz w:val="21"/>
        </w:rPr>
        <w:t xml:space="preserve">regard to </w:t>
      </w:r>
      <w:r>
        <w:rPr>
          <w:spacing w:val="-3"/>
          <w:w w:val="105"/>
          <w:sz w:val="21"/>
        </w:rPr>
        <w:t xml:space="preserve">the </w:t>
      </w:r>
      <w:r>
        <w:rPr>
          <w:spacing w:val="-5"/>
          <w:w w:val="105"/>
          <w:sz w:val="21"/>
        </w:rPr>
        <w:t xml:space="preserve">offender’s </w:t>
      </w:r>
      <w:r>
        <w:rPr>
          <w:spacing w:val="-4"/>
          <w:w w:val="105"/>
          <w:sz w:val="21"/>
        </w:rPr>
        <w:t xml:space="preserve">moral culpability and responsibility for </w:t>
      </w:r>
      <w:r>
        <w:rPr>
          <w:spacing w:val="-3"/>
          <w:w w:val="105"/>
          <w:sz w:val="21"/>
        </w:rPr>
        <w:t xml:space="preserve">the </w:t>
      </w:r>
      <w:r>
        <w:rPr>
          <w:spacing w:val="-4"/>
          <w:w w:val="105"/>
          <w:sz w:val="21"/>
        </w:rPr>
        <w:t xml:space="preserve">unlawful </w:t>
      </w:r>
      <w:r>
        <w:rPr>
          <w:spacing w:val="-5"/>
          <w:w w:val="105"/>
          <w:sz w:val="21"/>
        </w:rPr>
        <w:t xml:space="preserve">killing </w:t>
      </w:r>
      <w:r>
        <w:rPr>
          <w:spacing w:val="-4"/>
          <w:w w:val="105"/>
          <w:sz w:val="21"/>
        </w:rPr>
        <w:t xml:space="preserve">and such other </w:t>
      </w:r>
      <w:r>
        <w:rPr>
          <w:spacing w:val="-3"/>
          <w:w w:val="105"/>
          <w:sz w:val="21"/>
        </w:rPr>
        <w:t xml:space="preserve">matters </w:t>
      </w:r>
      <w:r>
        <w:rPr>
          <w:w w:val="105"/>
          <w:sz w:val="21"/>
        </w:rPr>
        <w:t>as</w:t>
      </w:r>
      <w:r>
        <w:rPr>
          <w:spacing w:val="-7"/>
          <w:w w:val="105"/>
          <w:sz w:val="21"/>
        </w:rPr>
        <w:t xml:space="preserve"> </w:t>
      </w:r>
      <w:r>
        <w:rPr>
          <w:spacing w:val="-4"/>
          <w:w w:val="105"/>
          <w:sz w:val="21"/>
        </w:rPr>
        <w:t>appear</w:t>
      </w:r>
      <w:r>
        <w:rPr>
          <w:spacing w:val="-7"/>
          <w:w w:val="105"/>
          <w:sz w:val="21"/>
        </w:rPr>
        <w:t xml:space="preserve"> </w:t>
      </w:r>
      <w:r>
        <w:rPr>
          <w:spacing w:val="-5"/>
          <w:w w:val="105"/>
          <w:sz w:val="21"/>
        </w:rPr>
        <w:t>material,</w:t>
      </w:r>
      <w:r>
        <w:rPr>
          <w:spacing w:val="-6"/>
          <w:w w:val="105"/>
          <w:sz w:val="21"/>
        </w:rPr>
        <w:t xml:space="preserve"> </w:t>
      </w:r>
      <w:r>
        <w:rPr>
          <w:spacing w:val="-4"/>
          <w:w w:val="105"/>
          <w:sz w:val="21"/>
        </w:rPr>
        <w:t>that</w:t>
      </w:r>
      <w:r>
        <w:rPr>
          <w:spacing w:val="-7"/>
          <w:w w:val="105"/>
          <w:sz w:val="21"/>
        </w:rPr>
        <w:t xml:space="preserve"> </w:t>
      </w:r>
      <w:r>
        <w:rPr>
          <w:spacing w:val="-3"/>
          <w:w w:val="105"/>
          <w:sz w:val="21"/>
        </w:rPr>
        <w:t>the</w:t>
      </w:r>
      <w:r>
        <w:rPr>
          <w:spacing w:val="-6"/>
          <w:w w:val="105"/>
          <w:sz w:val="21"/>
        </w:rPr>
        <w:t xml:space="preserve"> </w:t>
      </w:r>
      <w:r>
        <w:rPr>
          <w:spacing w:val="-4"/>
          <w:w w:val="105"/>
          <w:sz w:val="21"/>
        </w:rPr>
        <w:t>justice</w:t>
      </w:r>
      <w:r>
        <w:rPr>
          <w:spacing w:val="-7"/>
          <w:w w:val="105"/>
          <w:sz w:val="21"/>
        </w:rPr>
        <w:t xml:space="preserve"> </w:t>
      </w:r>
      <w:r>
        <w:rPr>
          <w:spacing w:val="-3"/>
          <w:w w:val="105"/>
          <w:sz w:val="21"/>
        </w:rPr>
        <w:t>of</w:t>
      </w:r>
      <w:r>
        <w:rPr>
          <w:spacing w:val="-7"/>
          <w:w w:val="105"/>
          <w:sz w:val="21"/>
        </w:rPr>
        <w:t xml:space="preserve"> </w:t>
      </w:r>
      <w:r>
        <w:rPr>
          <w:spacing w:val="-3"/>
          <w:w w:val="105"/>
          <w:sz w:val="21"/>
        </w:rPr>
        <w:t>the</w:t>
      </w:r>
      <w:r>
        <w:rPr>
          <w:spacing w:val="-6"/>
          <w:w w:val="105"/>
          <w:sz w:val="21"/>
        </w:rPr>
        <w:t xml:space="preserve"> </w:t>
      </w:r>
      <w:r>
        <w:rPr>
          <w:spacing w:val="-3"/>
          <w:w w:val="105"/>
          <w:sz w:val="21"/>
        </w:rPr>
        <w:t>case</w:t>
      </w:r>
      <w:r>
        <w:rPr>
          <w:spacing w:val="-7"/>
          <w:w w:val="105"/>
          <w:sz w:val="21"/>
        </w:rPr>
        <w:t xml:space="preserve"> </w:t>
      </w:r>
      <w:r>
        <w:rPr>
          <w:spacing w:val="-5"/>
          <w:w w:val="105"/>
          <w:sz w:val="21"/>
        </w:rPr>
        <w:t>requires</w:t>
      </w:r>
      <w:r>
        <w:rPr>
          <w:spacing w:val="-6"/>
          <w:w w:val="105"/>
          <w:sz w:val="21"/>
        </w:rPr>
        <w:t xml:space="preserve"> </w:t>
      </w:r>
      <w:r>
        <w:rPr>
          <w:spacing w:val="-3"/>
          <w:w w:val="105"/>
          <w:sz w:val="21"/>
        </w:rPr>
        <w:t>the</w:t>
      </w:r>
      <w:r>
        <w:rPr>
          <w:spacing w:val="-7"/>
          <w:w w:val="105"/>
          <w:sz w:val="21"/>
        </w:rPr>
        <w:t xml:space="preserve"> </w:t>
      </w:r>
      <w:r>
        <w:rPr>
          <w:spacing w:val="-3"/>
          <w:w w:val="105"/>
          <w:sz w:val="21"/>
        </w:rPr>
        <w:t>effect</w:t>
      </w:r>
      <w:r>
        <w:rPr>
          <w:spacing w:val="-6"/>
          <w:w w:val="105"/>
          <w:sz w:val="21"/>
        </w:rPr>
        <w:t xml:space="preserve"> </w:t>
      </w:r>
      <w:r>
        <w:rPr>
          <w:spacing w:val="-3"/>
          <w:w w:val="105"/>
          <w:sz w:val="21"/>
        </w:rPr>
        <w:t>of</w:t>
      </w:r>
      <w:r>
        <w:rPr>
          <w:spacing w:val="-7"/>
          <w:w w:val="105"/>
          <w:sz w:val="21"/>
        </w:rPr>
        <w:t xml:space="preserve"> </w:t>
      </w:r>
      <w:r>
        <w:rPr>
          <w:spacing w:val="-3"/>
          <w:w w:val="105"/>
          <w:sz w:val="21"/>
        </w:rPr>
        <w:t>the</w:t>
      </w:r>
      <w:r>
        <w:rPr>
          <w:spacing w:val="-7"/>
          <w:w w:val="105"/>
          <w:sz w:val="21"/>
        </w:rPr>
        <w:t xml:space="preserve"> </w:t>
      </w:r>
      <w:r>
        <w:rPr>
          <w:spacing w:val="-4"/>
          <w:w w:val="105"/>
          <w:sz w:val="21"/>
        </w:rPr>
        <w:t>rule</w:t>
      </w:r>
      <w:r>
        <w:rPr>
          <w:spacing w:val="-6"/>
          <w:w w:val="105"/>
          <w:sz w:val="21"/>
        </w:rPr>
        <w:t xml:space="preserve"> </w:t>
      </w:r>
      <w:r>
        <w:rPr>
          <w:spacing w:val="-4"/>
          <w:w w:val="105"/>
          <w:sz w:val="21"/>
        </w:rPr>
        <w:t>to</w:t>
      </w:r>
      <w:r>
        <w:rPr>
          <w:spacing w:val="-7"/>
          <w:w w:val="105"/>
          <w:sz w:val="21"/>
        </w:rPr>
        <w:t xml:space="preserve"> </w:t>
      </w:r>
      <w:r>
        <w:rPr>
          <w:w w:val="105"/>
          <w:sz w:val="21"/>
        </w:rPr>
        <w:t>be</w:t>
      </w:r>
      <w:r>
        <w:rPr>
          <w:spacing w:val="-6"/>
          <w:w w:val="105"/>
          <w:sz w:val="21"/>
        </w:rPr>
        <w:t xml:space="preserve"> </w:t>
      </w:r>
      <w:r>
        <w:rPr>
          <w:spacing w:val="-3"/>
          <w:w w:val="105"/>
          <w:sz w:val="21"/>
        </w:rPr>
        <w:t>modified.</w:t>
      </w:r>
    </w:p>
    <w:p w14:paraId="25F2B4D5" w14:textId="77777777" w:rsidR="00622C04" w:rsidRDefault="006D16CC">
      <w:pPr>
        <w:pStyle w:val="Heading4"/>
        <w:spacing w:before="211"/>
      </w:pPr>
      <w:r>
        <w:rPr>
          <w:w w:val="115"/>
        </w:rPr>
        <w:t>Moral culpability</w:t>
      </w:r>
    </w:p>
    <w:p w14:paraId="6B102385" w14:textId="77777777" w:rsidR="00622C04" w:rsidRDefault="006D16CC">
      <w:pPr>
        <w:pStyle w:val="ListParagraph"/>
        <w:numPr>
          <w:ilvl w:val="1"/>
          <w:numId w:val="55"/>
        </w:numPr>
        <w:tabs>
          <w:tab w:val="left" w:pos="2381"/>
          <w:tab w:val="left" w:pos="2382"/>
        </w:tabs>
        <w:spacing w:before="143" w:line="242" w:lineRule="auto"/>
        <w:ind w:right="1885"/>
        <w:rPr>
          <w:sz w:val="21"/>
        </w:rPr>
      </w:pPr>
      <w:r>
        <w:rPr>
          <w:w w:val="105"/>
          <w:sz w:val="21"/>
        </w:rPr>
        <w:t xml:space="preserve">In its </w:t>
      </w:r>
      <w:r>
        <w:rPr>
          <w:spacing w:val="-3"/>
          <w:w w:val="105"/>
          <w:sz w:val="21"/>
        </w:rPr>
        <w:t xml:space="preserve">consultation </w:t>
      </w:r>
      <w:r>
        <w:rPr>
          <w:spacing w:val="-4"/>
          <w:w w:val="105"/>
          <w:sz w:val="21"/>
        </w:rPr>
        <w:t xml:space="preserve">paper, </w:t>
      </w:r>
      <w:r>
        <w:rPr>
          <w:w w:val="105"/>
          <w:sz w:val="21"/>
        </w:rPr>
        <w:t xml:space="preserve">the </w:t>
      </w:r>
      <w:r>
        <w:rPr>
          <w:spacing w:val="-3"/>
          <w:w w:val="105"/>
          <w:sz w:val="21"/>
        </w:rPr>
        <w:t xml:space="preserve">Commission sought submissions </w:t>
      </w:r>
      <w:r>
        <w:rPr>
          <w:w w:val="105"/>
          <w:sz w:val="21"/>
        </w:rPr>
        <w:t xml:space="preserve">on the </w:t>
      </w:r>
      <w:r>
        <w:rPr>
          <w:spacing w:val="-3"/>
          <w:w w:val="105"/>
          <w:sz w:val="21"/>
        </w:rPr>
        <w:t xml:space="preserve">guidance that </w:t>
      </w:r>
      <w:r>
        <w:rPr>
          <w:w w:val="105"/>
          <w:sz w:val="21"/>
        </w:rPr>
        <w:t xml:space="preserve">the court should be given in </w:t>
      </w:r>
      <w:r>
        <w:rPr>
          <w:spacing w:val="-3"/>
          <w:w w:val="105"/>
          <w:sz w:val="21"/>
        </w:rPr>
        <w:t xml:space="preserve">exercising </w:t>
      </w:r>
      <w:r>
        <w:rPr>
          <w:w w:val="105"/>
          <w:sz w:val="21"/>
        </w:rPr>
        <w:t xml:space="preserve">its </w:t>
      </w:r>
      <w:r>
        <w:rPr>
          <w:spacing w:val="-4"/>
          <w:w w:val="105"/>
          <w:sz w:val="21"/>
        </w:rPr>
        <w:t>discretion.</w:t>
      </w:r>
      <w:r>
        <w:rPr>
          <w:spacing w:val="-4"/>
          <w:w w:val="105"/>
          <w:position w:val="7"/>
          <w:sz w:val="12"/>
        </w:rPr>
        <w:t xml:space="preserve">18 </w:t>
      </w:r>
      <w:r>
        <w:rPr>
          <w:w w:val="105"/>
          <w:sz w:val="21"/>
        </w:rPr>
        <w:t xml:space="preserve">Victoria </w:t>
      </w:r>
      <w:r>
        <w:rPr>
          <w:spacing w:val="-3"/>
          <w:w w:val="105"/>
          <w:sz w:val="21"/>
        </w:rPr>
        <w:t xml:space="preserve">Police </w:t>
      </w:r>
      <w:r>
        <w:rPr>
          <w:w w:val="105"/>
          <w:sz w:val="21"/>
        </w:rPr>
        <w:t xml:space="preserve">suggested </w:t>
      </w:r>
      <w:r>
        <w:rPr>
          <w:spacing w:val="-3"/>
          <w:w w:val="105"/>
          <w:sz w:val="21"/>
        </w:rPr>
        <w:t xml:space="preserve">that </w:t>
      </w:r>
      <w:r>
        <w:rPr>
          <w:w w:val="105"/>
          <w:sz w:val="21"/>
        </w:rPr>
        <w:t xml:space="preserve">the </w:t>
      </w:r>
      <w:r>
        <w:rPr>
          <w:spacing w:val="-3"/>
          <w:w w:val="105"/>
          <w:sz w:val="21"/>
        </w:rPr>
        <w:t xml:space="preserve">following </w:t>
      </w:r>
      <w:r>
        <w:rPr>
          <w:w w:val="105"/>
          <w:sz w:val="21"/>
        </w:rPr>
        <w:t xml:space="preserve">factors </w:t>
      </w:r>
      <w:r>
        <w:rPr>
          <w:spacing w:val="-3"/>
          <w:w w:val="105"/>
          <w:sz w:val="21"/>
        </w:rPr>
        <w:t xml:space="preserve">could </w:t>
      </w:r>
      <w:r>
        <w:rPr>
          <w:w w:val="105"/>
          <w:sz w:val="21"/>
        </w:rPr>
        <w:t xml:space="preserve">be </w:t>
      </w:r>
      <w:r>
        <w:rPr>
          <w:spacing w:val="-3"/>
          <w:w w:val="105"/>
          <w:sz w:val="21"/>
        </w:rPr>
        <w:t xml:space="preserve">considered relevant </w:t>
      </w:r>
      <w:r>
        <w:rPr>
          <w:w w:val="105"/>
          <w:sz w:val="21"/>
        </w:rPr>
        <w:t xml:space="preserve">in </w:t>
      </w:r>
      <w:r>
        <w:rPr>
          <w:spacing w:val="-3"/>
          <w:w w:val="105"/>
          <w:sz w:val="21"/>
        </w:rPr>
        <w:t>det</w:t>
      </w:r>
      <w:r>
        <w:rPr>
          <w:spacing w:val="-3"/>
          <w:w w:val="105"/>
          <w:sz w:val="21"/>
        </w:rPr>
        <w:t xml:space="preserve">ermining </w:t>
      </w:r>
      <w:r>
        <w:rPr>
          <w:w w:val="105"/>
          <w:sz w:val="21"/>
        </w:rPr>
        <w:t>moral</w:t>
      </w:r>
      <w:r>
        <w:rPr>
          <w:spacing w:val="10"/>
          <w:w w:val="105"/>
          <w:sz w:val="21"/>
        </w:rPr>
        <w:t xml:space="preserve"> </w:t>
      </w:r>
      <w:r>
        <w:rPr>
          <w:w w:val="105"/>
          <w:sz w:val="21"/>
        </w:rPr>
        <w:t>culpability:</w:t>
      </w:r>
    </w:p>
    <w:p w14:paraId="652FA4D8"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the degree of the</w:t>
      </w:r>
      <w:r>
        <w:rPr>
          <w:spacing w:val="21"/>
          <w:w w:val="105"/>
          <w:sz w:val="21"/>
        </w:rPr>
        <w:t xml:space="preserve"> </w:t>
      </w:r>
      <w:r>
        <w:rPr>
          <w:spacing w:val="-3"/>
          <w:w w:val="105"/>
          <w:sz w:val="21"/>
        </w:rPr>
        <w:t>offence</w:t>
      </w:r>
    </w:p>
    <w:p w14:paraId="6FD3D24D"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w:t>
      </w:r>
      <w:r>
        <w:rPr>
          <w:spacing w:val="-3"/>
          <w:w w:val="105"/>
          <w:sz w:val="21"/>
        </w:rPr>
        <w:t xml:space="preserve">relationship </w:t>
      </w:r>
      <w:r>
        <w:rPr>
          <w:w w:val="105"/>
          <w:sz w:val="21"/>
        </w:rPr>
        <w:t xml:space="preserve">between the offender and the deceased person prior </w:t>
      </w:r>
      <w:r>
        <w:rPr>
          <w:spacing w:val="-3"/>
          <w:w w:val="105"/>
          <w:sz w:val="21"/>
        </w:rPr>
        <w:t xml:space="preserve">to </w:t>
      </w:r>
      <w:r>
        <w:rPr>
          <w:w w:val="105"/>
          <w:sz w:val="21"/>
        </w:rPr>
        <w:t>the</w:t>
      </w:r>
      <w:r>
        <w:rPr>
          <w:spacing w:val="21"/>
          <w:w w:val="105"/>
          <w:sz w:val="21"/>
        </w:rPr>
        <w:t xml:space="preserve"> </w:t>
      </w:r>
      <w:r>
        <w:rPr>
          <w:spacing w:val="-3"/>
          <w:w w:val="105"/>
          <w:sz w:val="21"/>
        </w:rPr>
        <w:t>offence</w:t>
      </w:r>
    </w:p>
    <w:p w14:paraId="2C37BA07" w14:textId="77777777" w:rsidR="00622C04" w:rsidRDefault="006D16CC">
      <w:pPr>
        <w:pStyle w:val="ListParagraph"/>
        <w:numPr>
          <w:ilvl w:val="2"/>
          <w:numId w:val="55"/>
        </w:numPr>
        <w:tabs>
          <w:tab w:val="left" w:pos="2834"/>
          <w:tab w:val="left" w:pos="2835"/>
        </w:tabs>
        <w:spacing w:before="112"/>
        <w:ind w:hanging="453"/>
        <w:rPr>
          <w:sz w:val="21"/>
        </w:rPr>
      </w:pPr>
      <w:r>
        <w:rPr>
          <w:sz w:val="21"/>
        </w:rPr>
        <w:t xml:space="preserve">the </w:t>
      </w:r>
      <w:r>
        <w:rPr>
          <w:spacing w:val="-3"/>
          <w:sz w:val="21"/>
        </w:rPr>
        <w:t>public</w:t>
      </w:r>
      <w:r>
        <w:rPr>
          <w:spacing w:val="16"/>
          <w:sz w:val="21"/>
        </w:rPr>
        <w:t xml:space="preserve"> </w:t>
      </w:r>
      <w:r>
        <w:rPr>
          <w:spacing w:val="-3"/>
          <w:sz w:val="21"/>
        </w:rPr>
        <w:t>interest</w:t>
      </w:r>
    </w:p>
    <w:p w14:paraId="70E8614D" w14:textId="77777777" w:rsidR="00622C04" w:rsidRDefault="006D16CC">
      <w:pPr>
        <w:pStyle w:val="ListParagraph"/>
        <w:numPr>
          <w:ilvl w:val="2"/>
          <w:numId w:val="55"/>
        </w:numPr>
        <w:tabs>
          <w:tab w:val="left" w:pos="2834"/>
          <w:tab w:val="left" w:pos="2835"/>
        </w:tabs>
        <w:spacing w:before="113"/>
        <w:ind w:hanging="453"/>
        <w:rPr>
          <w:sz w:val="12"/>
        </w:rPr>
      </w:pPr>
      <w:r>
        <w:rPr>
          <w:spacing w:val="-3"/>
          <w:w w:val="105"/>
          <w:sz w:val="21"/>
        </w:rPr>
        <w:t xml:space="preserve">any interactions </w:t>
      </w:r>
      <w:r>
        <w:rPr>
          <w:w w:val="105"/>
          <w:sz w:val="21"/>
        </w:rPr>
        <w:t xml:space="preserve">with the Prisoner </w:t>
      </w:r>
      <w:r>
        <w:rPr>
          <w:spacing w:val="-3"/>
          <w:w w:val="105"/>
          <w:sz w:val="21"/>
        </w:rPr>
        <w:t>Compensation Quarantine</w:t>
      </w:r>
      <w:r>
        <w:rPr>
          <w:spacing w:val="39"/>
          <w:w w:val="105"/>
          <w:sz w:val="21"/>
        </w:rPr>
        <w:t xml:space="preserve"> </w:t>
      </w:r>
      <w:r>
        <w:rPr>
          <w:spacing w:val="-6"/>
          <w:w w:val="105"/>
          <w:sz w:val="21"/>
        </w:rPr>
        <w:t>Fund.</w:t>
      </w:r>
      <w:r>
        <w:rPr>
          <w:spacing w:val="-6"/>
          <w:w w:val="105"/>
          <w:position w:val="7"/>
          <w:sz w:val="12"/>
        </w:rPr>
        <w:t>19</w:t>
      </w:r>
    </w:p>
    <w:p w14:paraId="1DE9C11C" w14:textId="77777777" w:rsidR="00622C04" w:rsidRDefault="006D16CC">
      <w:pPr>
        <w:pStyle w:val="ListParagraph"/>
        <w:numPr>
          <w:ilvl w:val="1"/>
          <w:numId w:val="55"/>
        </w:numPr>
        <w:tabs>
          <w:tab w:val="left" w:pos="2382"/>
        </w:tabs>
        <w:spacing w:before="123" w:line="242" w:lineRule="auto"/>
        <w:ind w:right="1585"/>
        <w:jc w:val="both"/>
        <w:rPr>
          <w:sz w:val="12"/>
        </w:rPr>
      </w:pPr>
      <w:r>
        <w:rPr>
          <w:w w:val="105"/>
          <w:sz w:val="21"/>
        </w:rPr>
        <w:t>Victoria</w:t>
      </w:r>
      <w:r>
        <w:rPr>
          <w:spacing w:val="-9"/>
          <w:w w:val="105"/>
          <w:sz w:val="21"/>
        </w:rPr>
        <w:t xml:space="preserve"> </w:t>
      </w:r>
      <w:r>
        <w:rPr>
          <w:spacing w:val="-3"/>
          <w:w w:val="105"/>
          <w:sz w:val="21"/>
        </w:rPr>
        <w:t>Police</w:t>
      </w:r>
      <w:r>
        <w:rPr>
          <w:spacing w:val="-8"/>
          <w:w w:val="105"/>
          <w:sz w:val="21"/>
        </w:rPr>
        <w:t xml:space="preserve"> </w:t>
      </w:r>
      <w:r>
        <w:rPr>
          <w:w w:val="105"/>
          <w:sz w:val="21"/>
        </w:rPr>
        <w:t>added</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w w:val="105"/>
          <w:sz w:val="21"/>
        </w:rPr>
        <w:t>court</w:t>
      </w:r>
      <w:r>
        <w:rPr>
          <w:spacing w:val="-8"/>
          <w:w w:val="105"/>
          <w:sz w:val="21"/>
        </w:rPr>
        <w:t xml:space="preserve"> </w:t>
      </w:r>
      <w:r>
        <w:rPr>
          <w:spacing w:val="-3"/>
          <w:w w:val="105"/>
          <w:sz w:val="21"/>
        </w:rPr>
        <w:t>could</w:t>
      </w:r>
      <w:r>
        <w:rPr>
          <w:spacing w:val="-8"/>
          <w:w w:val="105"/>
          <w:sz w:val="21"/>
        </w:rPr>
        <w:t xml:space="preserve"> </w:t>
      </w:r>
      <w:r>
        <w:rPr>
          <w:spacing w:val="-3"/>
          <w:w w:val="105"/>
          <w:sz w:val="21"/>
        </w:rPr>
        <w:t>consider</w:t>
      </w:r>
      <w:r>
        <w:rPr>
          <w:spacing w:val="-8"/>
          <w:w w:val="105"/>
          <w:sz w:val="21"/>
        </w:rPr>
        <w:t xml:space="preserve"> </w:t>
      </w:r>
      <w:r>
        <w:rPr>
          <w:w w:val="105"/>
          <w:sz w:val="21"/>
        </w:rPr>
        <w:t>victim</w:t>
      </w:r>
      <w:r>
        <w:rPr>
          <w:spacing w:val="-9"/>
          <w:w w:val="105"/>
          <w:sz w:val="21"/>
        </w:rPr>
        <w:t xml:space="preserve"> </w:t>
      </w:r>
      <w:r>
        <w:rPr>
          <w:w w:val="105"/>
          <w:sz w:val="21"/>
        </w:rPr>
        <w:t>impact</w:t>
      </w:r>
      <w:r>
        <w:rPr>
          <w:spacing w:val="-8"/>
          <w:w w:val="105"/>
          <w:sz w:val="21"/>
        </w:rPr>
        <w:t xml:space="preserve"> </w:t>
      </w:r>
      <w:r>
        <w:rPr>
          <w:w w:val="105"/>
          <w:sz w:val="21"/>
        </w:rPr>
        <w:t>statements</w:t>
      </w:r>
      <w:r>
        <w:rPr>
          <w:spacing w:val="-8"/>
          <w:w w:val="105"/>
          <w:sz w:val="21"/>
        </w:rPr>
        <w:t xml:space="preserve"> </w:t>
      </w:r>
      <w:r>
        <w:rPr>
          <w:w w:val="105"/>
          <w:sz w:val="21"/>
        </w:rPr>
        <w:t>or</w:t>
      </w:r>
      <w:r>
        <w:rPr>
          <w:spacing w:val="-8"/>
          <w:w w:val="105"/>
          <w:sz w:val="21"/>
        </w:rPr>
        <w:t xml:space="preserve"> </w:t>
      </w:r>
      <w:r>
        <w:rPr>
          <w:spacing w:val="-3"/>
          <w:w w:val="105"/>
          <w:sz w:val="21"/>
        </w:rPr>
        <w:t>input</w:t>
      </w:r>
      <w:r>
        <w:rPr>
          <w:spacing w:val="-8"/>
          <w:w w:val="105"/>
          <w:sz w:val="21"/>
        </w:rPr>
        <w:t xml:space="preserve"> </w:t>
      </w:r>
      <w:r>
        <w:rPr>
          <w:spacing w:val="-3"/>
          <w:w w:val="105"/>
          <w:sz w:val="21"/>
        </w:rPr>
        <w:t xml:space="preserve">from </w:t>
      </w:r>
      <w:r>
        <w:rPr>
          <w:w w:val="105"/>
          <w:sz w:val="21"/>
        </w:rPr>
        <w:t>other</w:t>
      </w:r>
      <w:r>
        <w:rPr>
          <w:spacing w:val="-7"/>
          <w:w w:val="105"/>
          <w:sz w:val="21"/>
        </w:rPr>
        <w:t xml:space="preserve"> </w:t>
      </w:r>
      <w:r>
        <w:rPr>
          <w:spacing w:val="-3"/>
          <w:w w:val="105"/>
          <w:sz w:val="21"/>
        </w:rPr>
        <w:t>family</w:t>
      </w:r>
      <w:r>
        <w:rPr>
          <w:spacing w:val="-7"/>
          <w:w w:val="105"/>
          <w:sz w:val="21"/>
        </w:rPr>
        <w:t xml:space="preserve"> </w:t>
      </w:r>
      <w:r>
        <w:rPr>
          <w:w w:val="105"/>
          <w:sz w:val="21"/>
        </w:rPr>
        <w:t>members</w:t>
      </w:r>
      <w:r>
        <w:rPr>
          <w:spacing w:val="-7"/>
          <w:w w:val="105"/>
          <w:sz w:val="21"/>
        </w:rPr>
        <w:t xml:space="preserve"> </w:t>
      </w:r>
      <w:r>
        <w:rPr>
          <w:w w:val="105"/>
          <w:sz w:val="21"/>
        </w:rPr>
        <w:t>and</w:t>
      </w:r>
      <w:r>
        <w:rPr>
          <w:spacing w:val="-7"/>
          <w:w w:val="105"/>
          <w:sz w:val="21"/>
        </w:rPr>
        <w:t xml:space="preserve"> </w:t>
      </w:r>
      <w:r>
        <w:rPr>
          <w:spacing w:val="-3"/>
          <w:w w:val="105"/>
          <w:sz w:val="21"/>
        </w:rPr>
        <w:t>interested</w:t>
      </w:r>
      <w:r>
        <w:rPr>
          <w:spacing w:val="-7"/>
          <w:w w:val="105"/>
          <w:sz w:val="21"/>
        </w:rPr>
        <w:t xml:space="preserve"> </w:t>
      </w:r>
      <w:r>
        <w:rPr>
          <w:w w:val="105"/>
          <w:sz w:val="21"/>
        </w:rPr>
        <w:t>parties</w:t>
      </w:r>
      <w:r>
        <w:rPr>
          <w:spacing w:val="-7"/>
          <w:w w:val="105"/>
          <w:sz w:val="21"/>
        </w:rPr>
        <w:t xml:space="preserve"> </w:t>
      </w:r>
      <w:r>
        <w:rPr>
          <w:w w:val="105"/>
          <w:sz w:val="21"/>
        </w:rPr>
        <w:t>when</w:t>
      </w:r>
      <w:r>
        <w:rPr>
          <w:spacing w:val="-7"/>
          <w:w w:val="105"/>
          <w:sz w:val="21"/>
        </w:rPr>
        <w:t xml:space="preserve"> </w:t>
      </w:r>
      <w:r>
        <w:rPr>
          <w:spacing w:val="-3"/>
          <w:w w:val="105"/>
          <w:sz w:val="21"/>
        </w:rPr>
        <w:t>making</w:t>
      </w:r>
      <w:r>
        <w:rPr>
          <w:spacing w:val="-7"/>
          <w:w w:val="105"/>
          <w:sz w:val="21"/>
        </w:rPr>
        <w:t xml:space="preserve"> </w:t>
      </w:r>
      <w:r>
        <w:rPr>
          <w:w w:val="105"/>
          <w:sz w:val="21"/>
        </w:rPr>
        <w:t>a</w:t>
      </w:r>
      <w:r>
        <w:rPr>
          <w:spacing w:val="-7"/>
          <w:w w:val="105"/>
          <w:sz w:val="21"/>
        </w:rPr>
        <w:t xml:space="preserve"> </w:t>
      </w:r>
      <w:r>
        <w:rPr>
          <w:w w:val="105"/>
          <w:sz w:val="21"/>
        </w:rPr>
        <w:t>decision</w:t>
      </w:r>
      <w:r>
        <w:rPr>
          <w:spacing w:val="-7"/>
          <w:w w:val="105"/>
          <w:sz w:val="21"/>
        </w:rPr>
        <w:t xml:space="preserve"> </w:t>
      </w:r>
      <w:r>
        <w:rPr>
          <w:w w:val="105"/>
          <w:sz w:val="21"/>
        </w:rPr>
        <w:t>on</w:t>
      </w:r>
      <w:r>
        <w:rPr>
          <w:spacing w:val="-7"/>
          <w:w w:val="105"/>
          <w:sz w:val="21"/>
        </w:rPr>
        <w:t xml:space="preserve"> </w:t>
      </w:r>
      <w:r>
        <w:rPr>
          <w:w w:val="105"/>
          <w:sz w:val="21"/>
        </w:rPr>
        <w:t>whether</w:t>
      </w:r>
      <w:r>
        <w:rPr>
          <w:spacing w:val="-7"/>
          <w:w w:val="105"/>
          <w:sz w:val="21"/>
        </w:rPr>
        <w:t xml:space="preserve"> </w:t>
      </w:r>
      <w:r>
        <w:rPr>
          <w:spacing w:val="-3"/>
          <w:w w:val="105"/>
          <w:sz w:val="21"/>
        </w:rPr>
        <w:t>to</w:t>
      </w:r>
      <w:r>
        <w:rPr>
          <w:spacing w:val="-7"/>
          <w:w w:val="105"/>
          <w:sz w:val="21"/>
        </w:rPr>
        <w:t xml:space="preserve"> </w:t>
      </w:r>
      <w:r>
        <w:rPr>
          <w:spacing w:val="-4"/>
          <w:w w:val="105"/>
          <w:sz w:val="21"/>
        </w:rPr>
        <w:t xml:space="preserve">make </w:t>
      </w:r>
      <w:r>
        <w:rPr>
          <w:w w:val="105"/>
          <w:sz w:val="21"/>
        </w:rPr>
        <w:t xml:space="preserve">a </w:t>
      </w:r>
      <w:r>
        <w:rPr>
          <w:spacing w:val="-3"/>
          <w:w w:val="105"/>
          <w:sz w:val="21"/>
        </w:rPr>
        <w:t xml:space="preserve">forfeiture </w:t>
      </w:r>
      <w:r>
        <w:rPr>
          <w:w w:val="105"/>
          <w:sz w:val="21"/>
        </w:rPr>
        <w:t xml:space="preserve">rule modification </w:t>
      </w:r>
      <w:r>
        <w:rPr>
          <w:spacing w:val="-4"/>
          <w:w w:val="105"/>
          <w:sz w:val="21"/>
        </w:rPr>
        <w:t>order.</w:t>
      </w:r>
      <w:r>
        <w:rPr>
          <w:spacing w:val="3"/>
          <w:w w:val="105"/>
          <w:sz w:val="21"/>
        </w:rPr>
        <w:t xml:space="preserve"> </w:t>
      </w:r>
      <w:r>
        <w:rPr>
          <w:w w:val="105"/>
          <w:position w:val="7"/>
          <w:sz w:val="12"/>
        </w:rPr>
        <w:t>20</w:t>
      </w:r>
    </w:p>
    <w:p w14:paraId="2BA205A5" w14:textId="77777777" w:rsidR="00622C04" w:rsidRDefault="006D16CC">
      <w:pPr>
        <w:pStyle w:val="ListParagraph"/>
        <w:numPr>
          <w:ilvl w:val="1"/>
          <w:numId w:val="55"/>
        </w:numPr>
        <w:tabs>
          <w:tab w:val="left" w:pos="2381"/>
          <w:tab w:val="left" w:pos="2382"/>
        </w:tabs>
        <w:spacing w:before="123" w:line="242" w:lineRule="auto"/>
        <w:ind w:right="1787"/>
        <w:rPr>
          <w:sz w:val="12"/>
        </w:rPr>
      </w:pPr>
      <w:r>
        <w:rPr>
          <w:w w:val="105"/>
          <w:sz w:val="21"/>
        </w:rPr>
        <w:t>The</w:t>
      </w:r>
      <w:r>
        <w:rPr>
          <w:spacing w:val="-8"/>
          <w:w w:val="105"/>
          <w:sz w:val="21"/>
        </w:rPr>
        <w:t xml:space="preserve"> </w:t>
      </w:r>
      <w:r>
        <w:rPr>
          <w:spacing w:val="-4"/>
          <w:w w:val="105"/>
          <w:sz w:val="21"/>
        </w:rPr>
        <w:t>Crime</w:t>
      </w:r>
      <w:r>
        <w:rPr>
          <w:spacing w:val="-8"/>
          <w:w w:val="105"/>
          <w:sz w:val="21"/>
        </w:rPr>
        <w:t xml:space="preserve"> </w:t>
      </w:r>
      <w:r>
        <w:rPr>
          <w:w w:val="105"/>
          <w:sz w:val="21"/>
        </w:rPr>
        <w:t>Victims</w:t>
      </w:r>
      <w:r>
        <w:rPr>
          <w:spacing w:val="-8"/>
          <w:w w:val="105"/>
          <w:sz w:val="21"/>
        </w:rPr>
        <w:t xml:space="preserve"> </w:t>
      </w:r>
      <w:r>
        <w:rPr>
          <w:w w:val="105"/>
          <w:sz w:val="21"/>
        </w:rPr>
        <w:t>Support</w:t>
      </w:r>
      <w:r>
        <w:rPr>
          <w:spacing w:val="-7"/>
          <w:w w:val="105"/>
          <w:sz w:val="21"/>
        </w:rPr>
        <w:t xml:space="preserve"> </w:t>
      </w:r>
      <w:r>
        <w:rPr>
          <w:w w:val="105"/>
          <w:sz w:val="21"/>
        </w:rPr>
        <w:t>Association</w:t>
      </w:r>
      <w:r>
        <w:rPr>
          <w:spacing w:val="-8"/>
          <w:w w:val="105"/>
          <w:sz w:val="21"/>
        </w:rPr>
        <w:t xml:space="preserve"> </w:t>
      </w:r>
      <w:r>
        <w:rPr>
          <w:w w:val="105"/>
          <w:sz w:val="21"/>
        </w:rPr>
        <w:t>proposed</w:t>
      </w:r>
      <w:r>
        <w:rPr>
          <w:spacing w:val="-8"/>
          <w:w w:val="105"/>
          <w:sz w:val="21"/>
        </w:rPr>
        <w:t xml:space="preserve"> </w:t>
      </w:r>
      <w:r>
        <w:rPr>
          <w:spacing w:val="-3"/>
          <w:w w:val="105"/>
          <w:sz w:val="21"/>
        </w:rPr>
        <w:t>that</w:t>
      </w:r>
      <w:r>
        <w:rPr>
          <w:spacing w:val="-7"/>
          <w:w w:val="105"/>
          <w:sz w:val="21"/>
        </w:rPr>
        <w:t xml:space="preserve"> </w:t>
      </w:r>
      <w:r>
        <w:rPr>
          <w:w w:val="105"/>
          <w:sz w:val="21"/>
        </w:rPr>
        <w:t>the</w:t>
      </w:r>
      <w:r>
        <w:rPr>
          <w:spacing w:val="-8"/>
          <w:w w:val="105"/>
          <w:sz w:val="21"/>
        </w:rPr>
        <w:t xml:space="preserve"> </w:t>
      </w:r>
      <w:r>
        <w:rPr>
          <w:w w:val="105"/>
          <w:sz w:val="21"/>
        </w:rPr>
        <w:t>views</w:t>
      </w:r>
      <w:r>
        <w:rPr>
          <w:spacing w:val="-8"/>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w w:val="105"/>
          <w:sz w:val="21"/>
        </w:rPr>
        <w:t>deceased</w:t>
      </w:r>
      <w:r>
        <w:rPr>
          <w:spacing w:val="-8"/>
          <w:w w:val="105"/>
          <w:sz w:val="21"/>
        </w:rPr>
        <w:t xml:space="preserve"> </w:t>
      </w:r>
      <w:r>
        <w:rPr>
          <w:w w:val="105"/>
          <w:sz w:val="21"/>
        </w:rPr>
        <w:t xml:space="preserve">person should be a </w:t>
      </w:r>
      <w:r>
        <w:rPr>
          <w:spacing w:val="-3"/>
          <w:w w:val="105"/>
          <w:sz w:val="21"/>
        </w:rPr>
        <w:t xml:space="preserve">relevant consideration </w:t>
      </w:r>
      <w:r>
        <w:rPr>
          <w:w w:val="105"/>
          <w:sz w:val="21"/>
        </w:rPr>
        <w:t xml:space="preserve">where it can be </w:t>
      </w:r>
      <w:r>
        <w:rPr>
          <w:spacing w:val="-2"/>
          <w:w w:val="105"/>
          <w:sz w:val="21"/>
        </w:rPr>
        <w:t xml:space="preserve">demonstrated </w:t>
      </w:r>
      <w:r>
        <w:rPr>
          <w:spacing w:val="-3"/>
          <w:w w:val="105"/>
          <w:sz w:val="21"/>
        </w:rPr>
        <w:t xml:space="preserve">that </w:t>
      </w:r>
      <w:r>
        <w:rPr>
          <w:w w:val="105"/>
          <w:sz w:val="21"/>
        </w:rPr>
        <w:t xml:space="preserve">they </w:t>
      </w:r>
      <w:r>
        <w:rPr>
          <w:spacing w:val="-3"/>
          <w:w w:val="105"/>
          <w:sz w:val="21"/>
        </w:rPr>
        <w:t xml:space="preserve">forgave </w:t>
      </w:r>
      <w:r>
        <w:rPr>
          <w:w w:val="105"/>
          <w:sz w:val="21"/>
        </w:rPr>
        <w:t xml:space="preserve">the </w:t>
      </w:r>
      <w:r>
        <w:rPr>
          <w:spacing w:val="-4"/>
          <w:w w:val="105"/>
          <w:sz w:val="21"/>
        </w:rPr>
        <w:t>offender.</w:t>
      </w:r>
      <w:r>
        <w:rPr>
          <w:spacing w:val="-4"/>
          <w:w w:val="105"/>
          <w:position w:val="7"/>
          <w:sz w:val="12"/>
        </w:rPr>
        <w:t>21</w:t>
      </w:r>
    </w:p>
    <w:p w14:paraId="01BF66CF" w14:textId="77777777" w:rsidR="00622C04" w:rsidRDefault="006D16CC">
      <w:pPr>
        <w:pStyle w:val="ListParagraph"/>
        <w:numPr>
          <w:ilvl w:val="1"/>
          <w:numId w:val="55"/>
        </w:numPr>
        <w:tabs>
          <w:tab w:val="left" w:pos="2381"/>
          <w:tab w:val="left" w:pos="2382"/>
        </w:tabs>
        <w:spacing w:before="123" w:line="242" w:lineRule="auto"/>
        <w:ind w:right="1754"/>
        <w:rPr>
          <w:sz w:val="21"/>
        </w:rPr>
      </w:pPr>
      <w:r>
        <w:rPr>
          <w:w w:val="105"/>
          <w:sz w:val="21"/>
        </w:rPr>
        <w:t>The</w:t>
      </w:r>
      <w:r>
        <w:rPr>
          <w:spacing w:val="-6"/>
          <w:w w:val="105"/>
          <w:sz w:val="21"/>
        </w:rPr>
        <w:t xml:space="preserve"> </w:t>
      </w:r>
      <w:r>
        <w:rPr>
          <w:w w:val="105"/>
          <w:sz w:val="21"/>
        </w:rPr>
        <w:t>Property</w:t>
      </w:r>
      <w:r>
        <w:rPr>
          <w:spacing w:val="-6"/>
          <w:w w:val="105"/>
          <w:sz w:val="21"/>
        </w:rPr>
        <w:t xml:space="preserve"> </w:t>
      </w:r>
      <w:r>
        <w:rPr>
          <w:w w:val="105"/>
          <w:sz w:val="21"/>
        </w:rPr>
        <w:t>and</w:t>
      </w:r>
      <w:r>
        <w:rPr>
          <w:spacing w:val="-5"/>
          <w:w w:val="105"/>
          <w:sz w:val="21"/>
        </w:rPr>
        <w:t xml:space="preserve"> </w:t>
      </w:r>
      <w:r>
        <w:rPr>
          <w:spacing w:val="-3"/>
          <w:w w:val="105"/>
          <w:sz w:val="21"/>
        </w:rPr>
        <w:t>Probate</w:t>
      </w:r>
      <w:r>
        <w:rPr>
          <w:spacing w:val="-6"/>
          <w:w w:val="105"/>
          <w:sz w:val="21"/>
        </w:rPr>
        <w:t xml:space="preserve"> </w:t>
      </w:r>
      <w:r>
        <w:rPr>
          <w:w w:val="105"/>
          <w:sz w:val="21"/>
        </w:rPr>
        <w:t>Section</w:t>
      </w:r>
      <w:r>
        <w:rPr>
          <w:spacing w:val="-6"/>
          <w:w w:val="105"/>
          <w:sz w:val="21"/>
        </w:rPr>
        <w:t xml:space="preserve"> </w:t>
      </w:r>
      <w:r>
        <w:rPr>
          <w:w w:val="105"/>
          <w:sz w:val="21"/>
        </w:rPr>
        <w:t>of</w:t>
      </w:r>
      <w:r>
        <w:rPr>
          <w:spacing w:val="-5"/>
          <w:w w:val="105"/>
          <w:sz w:val="21"/>
        </w:rPr>
        <w:t xml:space="preserve"> </w:t>
      </w:r>
      <w:r>
        <w:rPr>
          <w:w w:val="105"/>
          <w:sz w:val="21"/>
        </w:rPr>
        <w:t>the</w:t>
      </w:r>
      <w:r>
        <w:rPr>
          <w:spacing w:val="-6"/>
          <w:w w:val="105"/>
          <w:sz w:val="21"/>
        </w:rPr>
        <w:t xml:space="preserve"> </w:t>
      </w:r>
      <w:r>
        <w:rPr>
          <w:spacing w:val="-4"/>
          <w:w w:val="105"/>
          <w:sz w:val="21"/>
        </w:rPr>
        <w:t>Commercial</w:t>
      </w:r>
      <w:r>
        <w:rPr>
          <w:spacing w:val="-5"/>
          <w:w w:val="105"/>
          <w:sz w:val="21"/>
        </w:rPr>
        <w:t xml:space="preserve"> </w:t>
      </w:r>
      <w:r>
        <w:rPr>
          <w:w w:val="105"/>
          <w:sz w:val="21"/>
        </w:rPr>
        <w:t>Bar</w:t>
      </w:r>
      <w:r>
        <w:rPr>
          <w:spacing w:val="-6"/>
          <w:w w:val="105"/>
          <w:sz w:val="21"/>
        </w:rPr>
        <w:t xml:space="preserve"> </w:t>
      </w:r>
      <w:r>
        <w:rPr>
          <w:w w:val="105"/>
          <w:sz w:val="21"/>
        </w:rPr>
        <w:t>Association</w:t>
      </w:r>
      <w:r>
        <w:rPr>
          <w:spacing w:val="-6"/>
          <w:w w:val="105"/>
          <w:sz w:val="21"/>
        </w:rPr>
        <w:t xml:space="preserve"> </w:t>
      </w:r>
      <w:r>
        <w:rPr>
          <w:w w:val="105"/>
          <w:sz w:val="21"/>
        </w:rPr>
        <w:t>suggested</w:t>
      </w:r>
      <w:r>
        <w:rPr>
          <w:spacing w:val="-5"/>
          <w:w w:val="105"/>
          <w:sz w:val="21"/>
        </w:rPr>
        <w:t xml:space="preserve"> </w:t>
      </w:r>
      <w:r>
        <w:rPr>
          <w:spacing w:val="-3"/>
          <w:w w:val="105"/>
          <w:sz w:val="21"/>
        </w:rPr>
        <w:t>that</w:t>
      </w:r>
      <w:r>
        <w:rPr>
          <w:spacing w:val="-6"/>
          <w:w w:val="105"/>
          <w:sz w:val="21"/>
        </w:rPr>
        <w:t xml:space="preserve"> </w:t>
      </w:r>
      <w:r>
        <w:rPr>
          <w:w w:val="105"/>
          <w:sz w:val="21"/>
        </w:rPr>
        <w:t xml:space="preserve">the </w:t>
      </w:r>
      <w:r>
        <w:rPr>
          <w:spacing w:val="-3"/>
          <w:w w:val="105"/>
          <w:sz w:val="21"/>
        </w:rPr>
        <w:t xml:space="preserve">sentencing </w:t>
      </w:r>
      <w:r>
        <w:rPr>
          <w:w w:val="105"/>
          <w:sz w:val="21"/>
        </w:rPr>
        <w:t xml:space="preserve">judge should </w:t>
      </w:r>
      <w:r>
        <w:rPr>
          <w:spacing w:val="-3"/>
          <w:w w:val="105"/>
          <w:sz w:val="21"/>
        </w:rPr>
        <w:t xml:space="preserve">exercise </w:t>
      </w:r>
      <w:r>
        <w:rPr>
          <w:w w:val="105"/>
          <w:sz w:val="21"/>
        </w:rPr>
        <w:t xml:space="preserve">the </w:t>
      </w:r>
      <w:r>
        <w:rPr>
          <w:spacing w:val="-3"/>
          <w:w w:val="105"/>
          <w:sz w:val="21"/>
        </w:rPr>
        <w:t xml:space="preserve">discretion </w:t>
      </w:r>
      <w:r>
        <w:rPr>
          <w:w w:val="105"/>
          <w:sz w:val="21"/>
        </w:rPr>
        <w:t xml:space="preserve">in the first </w:t>
      </w:r>
      <w:r>
        <w:rPr>
          <w:spacing w:val="-3"/>
          <w:w w:val="105"/>
          <w:sz w:val="21"/>
        </w:rPr>
        <w:t xml:space="preserve">instance </w:t>
      </w:r>
      <w:r>
        <w:rPr>
          <w:w w:val="105"/>
          <w:sz w:val="21"/>
        </w:rPr>
        <w:t xml:space="preserve">because they would </w:t>
      </w:r>
      <w:r>
        <w:rPr>
          <w:spacing w:val="-3"/>
          <w:w w:val="105"/>
          <w:sz w:val="21"/>
        </w:rPr>
        <w:t xml:space="preserve">have </w:t>
      </w:r>
      <w:r>
        <w:rPr>
          <w:w w:val="105"/>
          <w:sz w:val="21"/>
        </w:rPr>
        <w:t xml:space="preserve">synthesised </w:t>
      </w:r>
      <w:r>
        <w:rPr>
          <w:spacing w:val="-3"/>
          <w:w w:val="105"/>
          <w:sz w:val="21"/>
        </w:rPr>
        <w:t xml:space="preserve">all </w:t>
      </w:r>
      <w:r>
        <w:rPr>
          <w:w w:val="105"/>
          <w:sz w:val="21"/>
        </w:rPr>
        <w:t xml:space="preserve">the </w:t>
      </w:r>
      <w:r>
        <w:rPr>
          <w:spacing w:val="-3"/>
          <w:w w:val="105"/>
          <w:sz w:val="21"/>
        </w:rPr>
        <w:t xml:space="preserve">relevant </w:t>
      </w:r>
      <w:r>
        <w:rPr>
          <w:w w:val="105"/>
          <w:sz w:val="21"/>
        </w:rPr>
        <w:t xml:space="preserve">matters. The judge would </w:t>
      </w:r>
      <w:r>
        <w:rPr>
          <w:spacing w:val="-3"/>
          <w:w w:val="105"/>
          <w:sz w:val="21"/>
        </w:rPr>
        <w:t>have regard</w:t>
      </w:r>
      <w:r>
        <w:rPr>
          <w:spacing w:val="16"/>
          <w:w w:val="105"/>
          <w:sz w:val="21"/>
        </w:rPr>
        <w:t xml:space="preserve"> </w:t>
      </w:r>
      <w:r>
        <w:rPr>
          <w:w w:val="105"/>
          <w:sz w:val="21"/>
        </w:rPr>
        <w:t>to:</w:t>
      </w:r>
    </w:p>
    <w:p w14:paraId="26D7BAD7" w14:textId="77777777" w:rsidR="00622C04" w:rsidRDefault="006D16CC">
      <w:pPr>
        <w:pStyle w:val="ListParagraph"/>
        <w:numPr>
          <w:ilvl w:val="2"/>
          <w:numId w:val="55"/>
        </w:numPr>
        <w:tabs>
          <w:tab w:val="left" w:pos="2834"/>
          <w:tab w:val="left" w:pos="2835"/>
        </w:tabs>
        <w:spacing w:before="113"/>
        <w:ind w:hanging="453"/>
        <w:rPr>
          <w:sz w:val="21"/>
        </w:rPr>
      </w:pPr>
      <w:r>
        <w:rPr>
          <w:sz w:val="21"/>
        </w:rPr>
        <w:t>the</w:t>
      </w:r>
      <w:r>
        <w:rPr>
          <w:spacing w:val="8"/>
          <w:sz w:val="21"/>
        </w:rPr>
        <w:t xml:space="preserve"> </w:t>
      </w:r>
      <w:r>
        <w:rPr>
          <w:spacing w:val="-3"/>
          <w:sz w:val="21"/>
        </w:rPr>
        <w:t>sentence</w:t>
      </w:r>
    </w:p>
    <w:p w14:paraId="3D2780F5" w14:textId="77777777" w:rsidR="00622C04" w:rsidRDefault="006D16CC">
      <w:pPr>
        <w:pStyle w:val="ListParagraph"/>
        <w:numPr>
          <w:ilvl w:val="2"/>
          <w:numId w:val="55"/>
        </w:numPr>
        <w:tabs>
          <w:tab w:val="left" w:pos="2834"/>
          <w:tab w:val="left" w:pos="2835"/>
        </w:tabs>
        <w:spacing w:before="112"/>
        <w:ind w:hanging="453"/>
        <w:rPr>
          <w:sz w:val="21"/>
        </w:rPr>
      </w:pPr>
      <w:r>
        <w:rPr>
          <w:spacing w:val="-3"/>
          <w:sz w:val="21"/>
        </w:rPr>
        <w:t>any appellate</w:t>
      </w:r>
      <w:r>
        <w:rPr>
          <w:spacing w:val="19"/>
          <w:sz w:val="21"/>
        </w:rPr>
        <w:t xml:space="preserve"> </w:t>
      </w:r>
      <w:r>
        <w:rPr>
          <w:sz w:val="21"/>
        </w:rPr>
        <w:t>decision</w:t>
      </w:r>
    </w:p>
    <w:p w14:paraId="2F8AFFFC" w14:textId="77777777" w:rsidR="00622C04" w:rsidRDefault="006D16CC">
      <w:pPr>
        <w:pStyle w:val="ListParagraph"/>
        <w:numPr>
          <w:ilvl w:val="2"/>
          <w:numId w:val="55"/>
        </w:numPr>
        <w:tabs>
          <w:tab w:val="left" w:pos="2834"/>
          <w:tab w:val="left" w:pos="2835"/>
        </w:tabs>
        <w:spacing w:before="113"/>
        <w:ind w:hanging="453"/>
        <w:rPr>
          <w:sz w:val="21"/>
        </w:rPr>
      </w:pPr>
      <w:r>
        <w:rPr>
          <w:sz w:val="21"/>
        </w:rPr>
        <w:t>victim impact</w:t>
      </w:r>
      <w:r>
        <w:rPr>
          <w:spacing w:val="16"/>
          <w:sz w:val="21"/>
        </w:rPr>
        <w:t xml:space="preserve"> </w:t>
      </w:r>
      <w:r>
        <w:rPr>
          <w:sz w:val="21"/>
        </w:rPr>
        <w:t>statements</w:t>
      </w:r>
    </w:p>
    <w:p w14:paraId="028B3D3E" w14:textId="77777777" w:rsidR="00622C04" w:rsidRDefault="006D16CC">
      <w:pPr>
        <w:pStyle w:val="ListParagraph"/>
        <w:numPr>
          <w:ilvl w:val="2"/>
          <w:numId w:val="55"/>
        </w:numPr>
        <w:tabs>
          <w:tab w:val="left" w:pos="2834"/>
          <w:tab w:val="left" w:pos="2835"/>
        </w:tabs>
        <w:spacing w:before="112"/>
        <w:ind w:hanging="453"/>
        <w:rPr>
          <w:sz w:val="21"/>
        </w:rPr>
      </w:pPr>
      <w:r>
        <w:rPr>
          <w:spacing w:val="-3"/>
          <w:w w:val="105"/>
          <w:sz w:val="21"/>
        </w:rPr>
        <w:t xml:space="preserve">aggravating </w:t>
      </w:r>
      <w:r>
        <w:rPr>
          <w:w w:val="105"/>
          <w:sz w:val="21"/>
        </w:rPr>
        <w:t xml:space="preserve">factors </w:t>
      </w:r>
      <w:r>
        <w:rPr>
          <w:spacing w:val="-3"/>
          <w:w w:val="105"/>
          <w:sz w:val="21"/>
        </w:rPr>
        <w:t xml:space="preserve">involved </w:t>
      </w:r>
      <w:r>
        <w:rPr>
          <w:w w:val="105"/>
          <w:sz w:val="21"/>
        </w:rPr>
        <w:t>with the</w:t>
      </w:r>
      <w:r>
        <w:rPr>
          <w:spacing w:val="32"/>
          <w:w w:val="105"/>
          <w:sz w:val="21"/>
        </w:rPr>
        <w:t xml:space="preserve"> </w:t>
      </w:r>
      <w:r>
        <w:rPr>
          <w:spacing w:val="-3"/>
          <w:w w:val="105"/>
          <w:sz w:val="21"/>
        </w:rPr>
        <w:t>offence</w:t>
      </w:r>
    </w:p>
    <w:p w14:paraId="32B92D12"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w:t>
      </w:r>
      <w:r>
        <w:rPr>
          <w:spacing w:val="-3"/>
          <w:w w:val="105"/>
          <w:sz w:val="21"/>
        </w:rPr>
        <w:t xml:space="preserve">offender’s </w:t>
      </w:r>
      <w:r>
        <w:rPr>
          <w:w w:val="105"/>
          <w:sz w:val="21"/>
        </w:rPr>
        <w:t>conduct</w:t>
      </w:r>
      <w:r>
        <w:rPr>
          <w:w w:val="105"/>
          <w:sz w:val="21"/>
        </w:rPr>
        <w:t xml:space="preserve"> after the </w:t>
      </w:r>
      <w:r>
        <w:rPr>
          <w:spacing w:val="-3"/>
          <w:w w:val="105"/>
          <w:sz w:val="21"/>
        </w:rPr>
        <w:t xml:space="preserve">commission </w:t>
      </w:r>
      <w:r>
        <w:rPr>
          <w:w w:val="105"/>
          <w:sz w:val="21"/>
        </w:rPr>
        <w:t>of the</w:t>
      </w:r>
      <w:r>
        <w:rPr>
          <w:spacing w:val="42"/>
          <w:w w:val="105"/>
          <w:sz w:val="21"/>
        </w:rPr>
        <w:t xml:space="preserve"> </w:t>
      </w:r>
      <w:r>
        <w:rPr>
          <w:spacing w:val="-3"/>
          <w:w w:val="105"/>
          <w:sz w:val="21"/>
        </w:rPr>
        <w:t>offence</w:t>
      </w:r>
    </w:p>
    <w:p w14:paraId="0502D234" w14:textId="77777777" w:rsidR="00622C04" w:rsidRDefault="006D16CC">
      <w:pPr>
        <w:pStyle w:val="ListParagraph"/>
        <w:numPr>
          <w:ilvl w:val="2"/>
          <w:numId w:val="55"/>
        </w:numPr>
        <w:tabs>
          <w:tab w:val="left" w:pos="2834"/>
          <w:tab w:val="left" w:pos="2835"/>
        </w:tabs>
        <w:spacing w:before="112"/>
        <w:ind w:hanging="453"/>
        <w:rPr>
          <w:sz w:val="21"/>
        </w:rPr>
      </w:pPr>
      <w:r>
        <w:rPr>
          <w:sz w:val="21"/>
        </w:rPr>
        <w:t>the</w:t>
      </w:r>
      <w:r>
        <w:rPr>
          <w:spacing w:val="9"/>
          <w:sz w:val="21"/>
        </w:rPr>
        <w:t xml:space="preserve"> </w:t>
      </w:r>
      <w:r>
        <w:rPr>
          <w:spacing w:val="-3"/>
          <w:sz w:val="21"/>
        </w:rPr>
        <w:t>responsibility</w:t>
      </w:r>
      <w:r>
        <w:rPr>
          <w:spacing w:val="9"/>
          <w:sz w:val="21"/>
        </w:rPr>
        <w:t xml:space="preserve"> </w:t>
      </w:r>
      <w:r>
        <w:rPr>
          <w:sz w:val="21"/>
        </w:rPr>
        <w:t>of</w:t>
      </w:r>
      <w:r>
        <w:rPr>
          <w:spacing w:val="10"/>
          <w:sz w:val="21"/>
        </w:rPr>
        <w:t xml:space="preserve"> </w:t>
      </w:r>
      <w:r>
        <w:rPr>
          <w:sz w:val="21"/>
        </w:rPr>
        <w:t>the</w:t>
      </w:r>
      <w:r>
        <w:rPr>
          <w:spacing w:val="9"/>
          <w:sz w:val="21"/>
        </w:rPr>
        <w:t xml:space="preserve"> </w:t>
      </w:r>
      <w:r>
        <w:rPr>
          <w:sz w:val="21"/>
        </w:rPr>
        <w:t>deceased</w:t>
      </w:r>
      <w:r>
        <w:rPr>
          <w:spacing w:val="10"/>
          <w:sz w:val="21"/>
        </w:rPr>
        <w:t xml:space="preserve"> </w:t>
      </w:r>
      <w:r>
        <w:rPr>
          <w:sz w:val="21"/>
        </w:rPr>
        <w:t>person</w:t>
      </w:r>
      <w:r>
        <w:rPr>
          <w:spacing w:val="9"/>
          <w:sz w:val="21"/>
        </w:rPr>
        <w:t xml:space="preserve"> </w:t>
      </w:r>
      <w:r>
        <w:rPr>
          <w:spacing w:val="-3"/>
          <w:sz w:val="21"/>
        </w:rPr>
        <w:t>to</w:t>
      </w:r>
      <w:r>
        <w:rPr>
          <w:spacing w:val="9"/>
          <w:sz w:val="21"/>
        </w:rPr>
        <w:t xml:space="preserve"> </w:t>
      </w:r>
      <w:r>
        <w:rPr>
          <w:sz w:val="21"/>
        </w:rPr>
        <w:t>provide</w:t>
      </w:r>
      <w:r>
        <w:rPr>
          <w:spacing w:val="10"/>
          <w:sz w:val="21"/>
        </w:rPr>
        <w:t xml:space="preserve"> </w:t>
      </w:r>
      <w:r>
        <w:rPr>
          <w:spacing w:val="-3"/>
          <w:sz w:val="21"/>
        </w:rPr>
        <w:t>for</w:t>
      </w:r>
      <w:r>
        <w:rPr>
          <w:spacing w:val="9"/>
          <w:sz w:val="21"/>
        </w:rPr>
        <w:t xml:space="preserve"> </w:t>
      </w:r>
      <w:r>
        <w:rPr>
          <w:sz w:val="21"/>
        </w:rPr>
        <w:t>the</w:t>
      </w:r>
      <w:r>
        <w:rPr>
          <w:spacing w:val="10"/>
          <w:sz w:val="21"/>
        </w:rPr>
        <w:t xml:space="preserve"> </w:t>
      </w:r>
      <w:r>
        <w:rPr>
          <w:sz w:val="21"/>
        </w:rPr>
        <w:t>offender</w:t>
      </w:r>
    </w:p>
    <w:p w14:paraId="5846C405"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 xml:space="preserve">the </w:t>
      </w:r>
      <w:r>
        <w:rPr>
          <w:spacing w:val="-3"/>
          <w:w w:val="105"/>
          <w:sz w:val="21"/>
        </w:rPr>
        <w:t xml:space="preserve">likelihood </w:t>
      </w:r>
      <w:r>
        <w:rPr>
          <w:w w:val="105"/>
          <w:sz w:val="21"/>
        </w:rPr>
        <w:t xml:space="preserve">of the </w:t>
      </w:r>
      <w:r>
        <w:rPr>
          <w:spacing w:val="-3"/>
          <w:w w:val="105"/>
          <w:sz w:val="21"/>
        </w:rPr>
        <w:t xml:space="preserve">offender’s </w:t>
      </w:r>
      <w:r>
        <w:rPr>
          <w:w w:val="105"/>
          <w:sz w:val="21"/>
        </w:rPr>
        <w:t xml:space="preserve">release </w:t>
      </w:r>
      <w:r>
        <w:rPr>
          <w:spacing w:val="-3"/>
          <w:w w:val="105"/>
          <w:sz w:val="21"/>
        </w:rPr>
        <w:t>from</w:t>
      </w:r>
      <w:r>
        <w:rPr>
          <w:spacing w:val="37"/>
          <w:w w:val="105"/>
          <w:sz w:val="21"/>
        </w:rPr>
        <w:t xml:space="preserve"> </w:t>
      </w:r>
      <w:r>
        <w:rPr>
          <w:w w:val="105"/>
          <w:sz w:val="21"/>
        </w:rPr>
        <w:t>prison.</w:t>
      </w:r>
      <w:r>
        <w:rPr>
          <w:w w:val="105"/>
          <w:position w:val="7"/>
          <w:sz w:val="12"/>
        </w:rPr>
        <w:t>22</w:t>
      </w:r>
    </w:p>
    <w:p w14:paraId="2DDAD753" w14:textId="77777777" w:rsidR="00622C04" w:rsidRDefault="006D16CC">
      <w:pPr>
        <w:pStyle w:val="BodyText"/>
        <w:rPr>
          <w:sz w:val="20"/>
        </w:rPr>
      </w:pPr>
      <w:r>
        <w:pict w14:anchorId="5BE22D15">
          <v:line id="_x0000_s1230" style="position:absolute;z-index:251585536;mso-wrap-distance-left:0;mso-wrap-distance-right:0;mso-position-horizontal-relative:page" from="79.35pt,14.7pt" to="515.9pt,14.7pt" strokecolor="#f9ceca" strokeweight="1pt">
            <w10:wrap type="topAndBottom" anchorx="page"/>
          </v:line>
        </w:pict>
      </w:r>
    </w:p>
    <w:p w14:paraId="3F834705" w14:textId="77777777" w:rsidR="00622C04" w:rsidRDefault="006D16CC">
      <w:pPr>
        <w:pStyle w:val="ListParagraph"/>
        <w:numPr>
          <w:ilvl w:val="0"/>
          <w:numId w:val="32"/>
        </w:numPr>
        <w:tabs>
          <w:tab w:val="left" w:pos="2381"/>
          <w:tab w:val="left" w:pos="2382"/>
        </w:tabs>
        <w:spacing w:before="117"/>
        <w:rPr>
          <w:sz w:val="13"/>
        </w:rPr>
      </w:pPr>
      <w:r>
        <w:rPr>
          <w:i/>
          <w:w w:val="105"/>
          <w:sz w:val="13"/>
        </w:rPr>
        <w:t>Forfeiture</w:t>
      </w:r>
      <w:r>
        <w:rPr>
          <w:i/>
          <w:spacing w:val="3"/>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5"/>
          <w:w w:val="105"/>
          <w:sz w:val="13"/>
        </w:rPr>
        <w:t xml:space="preserve"> </w:t>
      </w:r>
      <w:r>
        <w:rPr>
          <w:w w:val="105"/>
          <w:sz w:val="13"/>
        </w:rPr>
        <w:t>34</w:t>
      </w:r>
      <w:r>
        <w:rPr>
          <w:spacing w:val="4"/>
          <w:w w:val="105"/>
          <w:sz w:val="13"/>
        </w:rPr>
        <w:t xml:space="preserve"> </w:t>
      </w:r>
      <w:r>
        <w:rPr>
          <w:w w:val="105"/>
          <w:sz w:val="13"/>
        </w:rPr>
        <w:t>s</w:t>
      </w:r>
      <w:r>
        <w:rPr>
          <w:spacing w:val="5"/>
          <w:w w:val="105"/>
          <w:sz w:val="13"/>
        </w:rPr>
        <w:t xml:space="preserve"> </w:t>
      </w:r>
      <w:r>
        <w:rPr>
          <w:spacing w:val="2"/>
          <w:w w:val="105"/>
          <w:sz w:val="13"/>
        </w:rPr>
        <w:t>2(2);</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spacing w:val="-3"/>
          <w:w w:val="105"/>
          <w:sz w:val="13"/>
        </w:rPr>
        <w:t>1991</w:t>
      </w:r>
      <w:r>
        <w:rPr>
          <w:i/>
          <w:spacing w:val="4"/>
          <w:w w:val="105"/>
          <w:sz w:val="13"/>
        </w:rPr>
        <w:t xml:space="preserve"> </w:t>
      </w:r>
      <w:r>
        <w:rPr>
          <w:spacing w:val="2"/>
          <w:w w:val="105"/>
          <w:sz w:val="13"/>
        </w:rPr>
        <w:t>(ACT)</w:t>
      </w:r>
      <w:r>
        <w:rPr>
          <w:spacing w:val="5"/>
          <w:w w:val="105"/>
          <w:sz w:val="13"/>
        </w:rPr>
        <w:t xml:space="preserve"> </w:t>
      </w:r>
      <w:r>
        <w:rPr>
          <w:w w:val="105"/>
          <w:sz w:val="13"/>
        </w:rPr>
        <w:t>s</w:t>
      </w:r>
      <w:r>
        <w:rPr>
          <w:spacing w:val="5"/>
          <w:w w:val="105"/>
          <w:sz w:val="13"/>
        </w:rPr>
        <w:t xml:space="preserve"> </w:t>
      </w:r>
      <w:r>
        <w:rPr>
          <w:spacing w:val="3"/>
          <w:w w:val="105"/>
          <w:sz w:val="13"/>
        </w:rPr>
        <w:t>3(2);</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3"/>
          <w:w w:val="105"/>
          <w:sz w:val="13"/>
        </w:rPr>
        <w:t xml:space="preserve"> </w:t>
      </w:r>
      <w:r>
        <w:rPr>
          <w:i/>
          <w:w w:val="105"/>
          <w:sz w:val="13"/>
        </w:rPr>
        <w:t>1995</w:t>
      </w:r>
      <w:r>
        <w:rPr>
          <w:i/>
          <w:spacing w:val="4"/>
          <w:w w:val="105"/>
          <w:sz w:val="13"/>
        </w:rPr>
        <w:t xml:space="preserve"> </w:t>
      </w:r>
      <w:r>
        <w:rPr>
          <w:spacing w:val="3"/>
          <w:w w:val="105"/>
          <w:sz w:val="13"/>
        </w:rPr>
        <w:t>(NSW)</w:t>
      </w:r>
      <w:r>
        <w:rPr>
          <w:spacing w:val="5"/>
          <w:w w:val="105"/>
          <w:sz w:val="13"/>
        </w:rPr>
        <w:t xml:space="preserve"> </w:t>
      </w:r>
      <w:r>
        <w:rPr>
          <w:w w:val="105"/>
          <w:sz w:val="13"/>
        </w:rPr>
        <w:t>ss</w:t>
      </w:r>
      <w:r>
        <w:rPr>
          <w:spacing w:val="5"/>
          <w:w w:val="105"/>
          <w:sz w:val="13"/>
        </w:rPr>
        <w:t xml:space="preserve"> </w:t>
      </w:r>
      <w:r>
        <w:rPr>
          <w:spacing w:val="4"/>
          <w:w w:val="105"/>
          <w:sz w:val="13"/>
        </w:rPr>
        <w:t>5(3)(a),</w:t>
      </w:r>
      <w:r>
        <w:rPr>
          <w:spacing w:val="5"/>
          <w:w w:val="105"/>
          <w:sz w:val="13"/>
        </w:rPr>
        <w:t xml:space="preserve"> </w:t>
      </w:r>
      <w:r>
        <w:rPr>
          <w:spacing w:val="4"/>
          <w:w w:val="105"/>
          <w:sz w:val="13"/>
        </w:rPr>
        <w:t>5(3)(b), 5(3)(d).</w:t>
      </w:r>
    </w:p>
    <w:p w14:paraId="2A4869AD" w14:textId="77777777" w:rsidR="00622C04" w:rsidRDefault="006D16CC">
      <w:pPr>
        <w:pStyle w:val="ListParagraph"/>
        <w:numPr>
          <w:ilvl w:val="0"/>
          <w:numId w:val="32"/>
        </w:numPr>
        <w:tabs>
          <w:tab w:val="left" w:pos="2381"/>
          <w:tab w:val="left" w:pos="2382"/>
        </w:tabs>
        <w:rPr>
          <w:sz w:val="13"/>
        </w:rPr>
      </w:pPr>
      <w:r>
        <w:rPr>
          <w:i/>
          <w:w w:val="105"/>
          <w:sz w:val="13"/>
        </w:rPr>
        <w:t xml:space="preserve">Forfeiture Act 1995 </w:t>
      </w:r>
      <w:r>
        <w:rPr>
          <w:spacing w:val="3"/>
          <w:w w:val="105"/>
          <w:sz w:val="13"/>
        </w:rPr>
        <w:t xml:space="preserve">(NSW) </w:t>
      </w:r>
      <w:r>
        <w:rPr>
          <w:w w:val="105"/>
          <w:sz w:val="13"/>
        </w:rPr>
        <w:t>s</w:t>
      </w:r>
      <w:r>
        <w:rPr>
          <w:spacing w:val="16"/>
          <w:w w:val="105"/>
          <w:sz w:val="13"/>
        </w:rPr>
        <w:t xml:space="preserve"> </w:t>
      </w:r>
      <w:r>
        <w:rPr>
          <w:spacing w:val="3"/>
          <w:w w:val="105"/>
          <w:sz w:val="13"/>
        </w:rPr>
        <w:t>5(3)(c).</w:t>
      </w:r>
    </w:p>
    <w:p w14:paraId="370AEA0A" w14:textId="77777777" w:rsidR="00622C04" w:rsidRDefault="006D16CC">
      <w:pPr>
        <w:pStyle w:val="ListParagraph"/>
        <w:numPr>
          <w:ilvl w:val="0"/>
          <w:numId w:val="32"/>
        </w:numPr>
        <w:tabs>
          <w:tab w:val="left" w:pos="2381"/>
          <w:tab w:val="left" w:pos="2382"/>
        </w:tabs>
        <w:spacing w:before="2"/>
        <w:rPr>
          <w:sz w:val="13"/>
        </w:rPr>
      </w:pPr>
      <w:r>
        <w:rPr>
          <w:w w:val="105"/>
          <w:sz w:val="13"/>
        </w:rPr>
        <w:t xml:space="preserve">Victorian Law Reform Commission, above n </w:t>
      </w:r>
      <w:r>
        <w:rPr>
          <w:spacing w:val="-6"/>
          <w:w w:val="105"/>
          <w:sz w:val="13"/>
        </w:rPr>
        <w:t>7,</w:t>
      </w:r>
      <w:r>
        <w:rPr>
          <w:spacing w:val="8"/>
          <w:w w:val="105"/>
          <w:sz w:val="13"/>
        </w:rPr>
        <w:t xml:space="preserve"> </w:t>
      </w:r>
      <w:r>
        <w:rPr>
          <w:spacing w:val="3"/>
          <w:w w:val="105"/>
          <w:sz w:val="13"/>
        </w:rPr>
        <w:t>54–5.</w:t>
      </w:r>
    </w:p>
    <w:p w14:paraId="38C15375" w14:textId="77777777" w:rsidR="00622C04" w:rsidRDefault="006D16CC">
      <w:pPr>
        <w:pStyle w:val="ListParagraph"/>
        <w:numPr>
          <w:ilvl w:val="0"/>
          <w:numId w:val="32"/>
        </w:numPr>
        <w:tabs>
          <w:tab w:val="left" w:pos="2381"/>
          <w:tab w:val="left" w:pos="2382"/>
        </w:tabs>
        <w:rPr>
          <w:sz w:val="13"/>
        </w:rPr>
      </w:pPr>
      <w:r>
        <w:rPr>
          <w:w w:val="105"/>
          <w:sz w:val="13"/>
        </w:rPr>
        <w:t xml:space="preserve">Submission 4 </w:t>
      </w:r>
      <w:r>
        <w:rPr>
          <w:spacing w:val="2"/>
          <w:w w:val="105"/>
          <w:sz w:val="13"/>
        </w:rPr>
        <w:t>(Victoria</w:t>
      </w:r>
      <w:r>
        <w:rPr>
          <w:spacing w:val="13"/>
          <w:w w:val="105"/>
          <w:sz w:val="13"/>
        </w:rPr>
        <w:t xml:space="preserve"> </w:t>
      </w:r>
      <w:r>
        <w:rPr>
          <w:w w:val="105"/>
          <w:sz w:val="13"/>
        </w:rPr>
        <w:t>Police).</w:t>
      </w:r>
    </w:p>
    <w:p w14:paraId="6BAB7077" w14:textId="77777777" w:rsidR="00622C04" w:rsidRDefault="006D16CC">
      <w:pPr>
        <w:pStyle w:val="ListParagraph"/>
        <w:numPr>
          <w:ilvl w:val="0"/>
          <w:numId w:val="32"/>
        </w:numPr>
        <w:tabs>
          <w:tab w:val="left" w:pos="2381"/>
          <w:tab w:val="left" w:pos="2382"/>
        </w:tabs>
        <w:rPr>
          <w:sz w:val="13"/>
        </w:rPr>
      </w:pPr>
      <w:r>
        <w:rPr>
          <w:sz w:val="13"/>
        </w:rPr>
        <w:t>Ibid.</w:t>
      </w:r>
    </w:p>
    <w:p w14:paraId="2B067194" w14:textId="77777777" w:rsidR="00622C04" w:rsidRDefault="006D16CC">
      <w:pPr>
        <w:pStyle w:val="ListParagraph"/>
        <w:numPr>
          <w:ilvl w:val="0"/>
          <w:numId w:val="32"/>
        </w:numPr>
        <w:tabs>
          <w:tab w:val="left" w:pos="2381"/>
          <w:tab w:val="left" w:pos="2382"/>
        </w:tabs>
        <w:spacing w:before="2"/>
        <w:rPr>
          <w:sz w:val="13"/>
        </w:rPr>
      </w:pPr>
      <w:r>
        <w:pict w14:anchorId="0EE86044">
          <v:shape id="_x0000_s1229" type="#_x0000_t202" style="position:absolute;left:0;text-align:left;margin-left:548.95pt;margin-top:3.05pt;width:13.25pt;height:14.25pt;z-index:251640832;mso-position-horizontal-relative:page" filled="f" stroked="f">
            <v:textbox inset="0,0,0,0">
              <w:txbxContent>
                <w:p w14:paraId="690DAA3C" w14:textId="77777777" w:rsidR="00622C04" w:rsidRDefault="006D16CC">
                  <w:pPr>
                    <w:spacing w:line="284" w:lineRule="exact"/>
                    <w:rPr>
                      <w:b/>
                      <w:sz w:val="24"/>
                    </w:rPr>
                  </w:pPr>
                  <w:r>
                    <w:rPr>
                      <w:b/>
                      <w:color w:val="EC5A4F"/>
                      <w:w w:val="105"/>
                      <w:sz w:val="24"/>
                    </w:rPr>
                    <w:t>39</w:t>
                  </w:r>
                </w:p>
              </w:txbxContent>
            </v:textbox>
            <w10:wrap anchorx="page"/>
          </v:shape>
        </w:pict>
      </w:r>
      <w:r>
        <w:rPr>
          <w:w w:val="105"/>
          <w:sz w:val="13"/>
        </w:rPr>
        <w:t>Submission 8 (Crime Victims Support</w:t>
      </w:r>
      <w:r>
        <w:rPr>
          <w:spacing w:val="23"/>
          <w:w w:val="105"/>
          <w:sz w:val="13"/>
        </w:rPr>
        <w:t xml:space="preserve"> </w:t>
      </w:r>
      <w:r>
        <w:rPr>
          <w:spacing w:val="2"/>
          <w:w w:val="105"/>
          <w:sz w:val="13"/>
        </w:rPr>
        <w:t>Association).</w:t>
      </w:r>
    </w:p>
    <w:p w14:paraId="3140076B" w14:textId="77777777" w:rsidR="00622C04" w:rsidRDefault="006D16CC">
      <w:pPr>
        <w:pStyle w:val="ListParagraph"/>
        <w:numPr>
          <w:ilvl w:val="0"/>
          <w:numId w:val="32"/>
        </w:numPr>
        <w:tabs>
          <w:tab w:val="left" w:pos="2381"/>
          <w:tab w:val="left" w:pos="2382"/>
        </w:tabs>
        <w:rPr>
          <w:sz w:val="13"/>
        </w:rPr>
      </w:pPr>
      <w:r>
        <w:rPr>
          <w:w w:val="105"/>
          <w:sz w:val="13"/>
        </w:rPr>
        <w:t>Submission</w:t>
      </w:r>
      <w:r>
        <w:rPr>
          <w:spacing w:val="4"/>
          <w:w w:val="105"/>
          <w:sz w:val="13"/>
        </w:rPr>
        <w:t xml:space="preserve"> </w:t>
      </w:r>
      <w:r>
        <w:rPr>
          <w:spacing w:val="-3"/>
          <w:w w:val="105"/>
          <w:sz w:val="13"/>
        </w:rPr>
        <w:t>14</w:t>
      </w:r>
      <w:r>
        <w:rPr>
          <w:spacing w:val="4"/>
          <w:w w:val="105"/>
          <w:sz w:val="13"/>
        </w:rPr>
        <w:t xml:space="preserve"> </w:t>
      </w:r>
      <w:r>
        <w:rPr>
          <w:spacing w:val="2"/>
          <w:w w:val="105"/>
          <w:sz w:val="13"/>
        </w:rPr>
        <w:t>(Property</w:t>
      </w:r>
      <w:r>
        <w:rPr>
          <w:spacing w:val="5"/>
          <w:w w:val="105"/>
          <w:sz w:val="13"/>
        </w:rPr>
        <w:t xml:space="preserve"> </w:t>
      </w:r>
      <w:r>
        <w:rPr>
          <w:w w:val="105"/>
          <w:sz w:val="13"/>
        </w:rPr>
        <w:t>and</w:t>
      </w:r>
      <w:r>
        <w:rPr>
          <w:spacing w:val="4"/>
          <w:w w:val="105"/>
          <w:sz w:val="13"/>
        </w:rPr>
        <w:t xml:space="preserve"> </w:t>
      </w:r>
      <w:r>
        <w:rPr>
          <w:w w:val="105"/>
          <w:sz w:val="13"/>
        </w:rPr>
        <w:t>Probate</w:t>
      </w:r>
      <w:r>
        <w:rPr>
          <w:spacing w:val="5"/>
          <w:w w:val="105"/>
          <w:sz w:val="13"/>
        </w:rPr>
        <w:t xml:space="preserve"> </w:t>
      </w:r>
      <w:r>
        <w:rPr>
          <w:w w:val="105"/>
          <w:sz w:val="13"/>
        </w:rPr>
        <w:t>Section</w:t>
      </w:r>
      <w:r>
        <w:rPr>
          <w:spacing w:val="4"/>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Commercial</w:t>
      </w:r>
      <w:r>
        <w:rPr>
          <w:spacing w:val="5"/>
          <w:w w:val="105"/>
          <w:sz w:val="13"/>
        </w:rPr>
        <w:t xml:space="preserve"> </w:t>
      </w:r>
      <w:r>
        <w:rPr>
          <w:w w:val="105"/>
          <w:sz w:val="13"/>
        </w:rPr>
        <w:t>Bar</w:t>
      </w:r>
      <w:r>
        <w:rPr>
          <w:spacing w:val="4"/>
          <w:w w:val="105"/>
          <w:sz w:val="13"/>
        </w:rPr>
        <w:t xml:space="preserve"> </w:t>
      </w:r>
      <w:r>
        <w:rPr>
          <w:spacing w:val="2"/>
          <w:w w:val="105"/>
          <w:sz w:val="13"/>
        </w:rPr>
        <w:t>Association).</w:t>
      </w:r>
    </w:p>
    <w:p w14:paraId="006966BF" w14:textId="77777777" w:rsidR="00622C04" w:rsidRDefault="00622C04">
      <w:pPr>
        <w:rPr>
          <w:sz w:val="13"/>
        </w:rPr>
        <w:sectPr w:rsidR="00622C04">
          <w:pgSz w:w="11910" w:h="16840"/>
          <w:pgMar w:top="1360" w:right="0" w:bottom="280" w:left="0" w:header="808" w:footer="0" w:gutter="0"/>
          <w:cols w:space="720"/>
        </w:sectPr>
      </w:pPr>
    </w:p>
    <w:p w14:paraId="66975CD0" w14:textId="77777777" w:rsidR="00622C04" w:rsidRDefault="00622C04">
      <w:pPr>
        <w:pStyle w:val="BodyText"/>
        <w:spacing w:before="9"/>
        <w:rPr>
          <w:sz w:val="22"/>
        </w:rPr>
      </w:pPr>
    </w:p>
    <w:p w14:paraId="57D096F1" w14:textId="77777777" w:rsidR="00622C04" w:rsidRDefault="006D16CC">
      <w:pPr>
        <w:pStyle w:val="ListParagraph"/>
        <w:numPr>
          <w:ilvl w:val="1"/>
          <w:numId w:val="55"/>
        </w:numPr>
        <w:tabs>
          <w:tab w:val="left" w:pos="2381"/>
          <w:tab w:val="left" w:pos="2382"/>
        </w:tabs>
        <w:spacing w:before="92" w:line="242" w:lineRule="auto"/>
        <w:ind w:right="1914"/>
        <w:rPr>
          <w:sz w:val="21"/>
        </w:rPr>
      </w:pPr>
      <w:r>
        <w:rPr>
          <w:sz w:val="21"/>
        </w:rPr>
        <w:t xml:space="preserve">The idea </w:t>
      </w:r>
      <w:r>
        <w:rPr>
          <w:spacing w:val="-3"/>
          <w:sz w:val="21"/>
        </w:rPr>
        <w:t xml:space="preserve">that </w:t>
      </w:r>
      <w:r>
        <w:rPr>
          <w:sz w:val="21"/>
        </w:rPr>
        <w:t xml:space="preserve">the </w:t>
      </w:r>
      <w:r>
        <w:rPr>
          <w:spacing w:val="-3"/>
          <w:sz w:val="21"/>
        </w:rPr>
        <w:t xml:space="preserve">sentencing </w:t>
      </w:r>
      <w:r>
        <w:rPr>
          <w:sz w:val="21"/>
        </w:rPr>
        <w:t xml:space="preserve">judge </w:t>
      </w:r>
      <w:r>
        <w:rPr>
          <w:spacing w:val="-3"/>
          <w:sz w:val="21"/>
        </w:rPr>
        <w:t xml:space="preserve">could exercise  </w:t>
      </w:r>
      <w:r>
        <w:rPr>
          <w:sz w:val="21"/>
        </w:rPr>
        <w:t xml:space="preserve">the </w:t>
      </w:r>
      <w:r>
        <w:rPr>
          <w:spacing w:val="-3"/>
          <w:sz w:val="21"/>
        </w:rPr>
        <w:t>discretion</w:t>
      </w:r>
      <w:r>
        <w:rPr>
          <w:spacing w:val="41"/>
          <w:sz w:val="21"/>
        </w:rPr>
        <w:t xml:space="preserve"> </w:t>
      </w:r>
      <w:r>
        <w:rPr>
          <w:spacing w:val="-3"/>
          <w:sz w:val="21"/>
        </w:rPr>
        <w:t xml:space="preserve">generated  interest  </w:t>
      </w:r>
      <w:r>
        <w:rPr>
          <w:sz w:val="21"/>
        </w:rPr>
        <w:t xml:space="preserve">at the </w:t>
      </w:r>
      <w:r>
        <w:rPr>
          <w:spacing w:val="-4"/>
          <w:sz w:val="21"/>
        </w:rPr>
        <w:t xml:space="preserve">Commission’s </w:t>
      </w:r>
      <w:r>
        <w:rPr>
          <w:sz w:val="21"/>
        </w:rPr>
        <w:t>second roundtable,</w:t>
      </w:r>
      <w:r>
        <w:rPr>
          <w:position w:val="7"/>
          <w:sz w:val="12"/>
        </w:rPr>
        <w:t xml:space="preserve">23 </w:t>
      </w:r>
      <w:r>
        <w:rPr>
          <w:sz w:val="21"/>
        </w:rPr>
        <w:t xml:space="preserve">but there </w:t>
      </w:r>
      <w:r>
        <w:rPr>
          <w:spacing w:val="-3"/>
          <w:sz w:val="21"/>
        </w:rPr>
        <w:t xml:space="preserve">are significant </w:t>
      </w:r>
      <w:r>
        <w:rPr>
          <w:sz w:val="21"/>
        </w:rPr>
        <w:t xml:space="preserve">practical barriers </w:t>
      </w:r>
      <w:r>
        <w:rPr>
          <w:spacing w:val="-3"/>
          <w:sz w:val="21"/>
        </w:rPr>
        <w:t xml:space="preserve">to intervening </w:t>
      </w:r>
      <w:r>
        <w:rPr>
          <w:sz w:val="21"/>
        </w:rPr>
        <w:t xml:space="preserve">in the </w:t>
      </w:r>
      <w:r>
        <w:rPr>
          <w:spacing w:val="-3"/>
          <w:sz w:val="21"/>
        </w:rPr>
        <w:t xml:space="preserve">administration </w:t>
      </w:r>
      <w:r>
        <w:rPr>
          <w:sz w:val="21"/>
        </w:rPr>
        <w:t xml:space="preserve">of the court list in order </w:t>
      </w:r>
      <w:r>
        <w:rPr>
          <w:spacing w:val="-3"/>
          <w:sz w:val="21"/>
        </w:rPr>
        <w:t xml:space="preserve">to have </w:t>
      </w:r>
      <w:r>
        <w:rPr>
          <w:sz w:val="21"/>
        </w:rPr>
        <w:t xml:space="preserve">the </w:t>
      </w:r>
      <w:r>
        <w:rPr>
          <w:spacing w:val="-3"/>
          <w:sz w:val="21"/>
        </w:rPr>
        <w:t xml:space="preserve">sentencing </w:t>
      </w:r>
      <w:r>
        <w:rPr>
          <w:sz w:val="21"/>
        </w:rPr>
        <w:t xml:space="preserve">judge decide on a </w:t>
      </w:r>
      <w:r>
        <w:rPr>
          <w:spacing w:val="-3"/>
          <w:sz w:val="21"/>
        </w:rPr>
        <w:t xml:space="preserve">forfeiture </w:t>
      </w:r>
      <w:r>
        <w:rPr>
          <w:sz w:val="21"/>
        </w:rPr>
        <w:t xml:space="preserve">rule modification </w:t>
      </w:r>
      <w:r>
        <w:rPr>
          <w:spacing w:val="-4"/>
          <w:sz w:val="21"/>
        </w:rPr>
        <w:t xml:space="preserve">order. </w:t>
      </w:r>
      <w:r>
        <w:rPr>
          <w:sz w:val="21"/>
        </w:rPr>
        <w:t>The part</w:t>
      </w:r>
      <w:r>
        <w:rPr>
          <w:sz w:val="21"/>
        </w:rPr>
        <w:t xml:space="preserve">ies </w:t>
      </w:r>
      <w:r>
        <w:rPr>
          <w:spacing w:val="-3"/>
          <w:sz w:val="21"/>
        </w:rPr>
        <w:t xml:space="preserve">to  </w:t>
      </w:r>
      <w:r>
        <w:rPr>
          <w:sz w:val="21"/>
        </w:rPr>
        <w:t xml:space="preserve">the </w:t>
      </w:r>
      <w:r>
        <w:rPr>
          <w:spacing w:val="-3"/>
          <w:sz w:val="21"/>
        </w:rPr>
        <w:t>criminal</w:t>
      </w:r>
      <w:r>
        <w:rPr>
          <w:spacing w:val="41"/>
          <w:sz w:val="21"/>
        </w:rPr>
        <w:t xml:space="preserve"> </w:t>
      </w:r>
      <w:r>
        <w:rPr>
          <w:spacing w:val="-3"/>
          <w:sz w:val="21"/>
        </w:rPr>
        <w:t xml:space="preserve">proceedings  are </w:t>
      </w:r>
      <w:r>
        <w:rPr>
          <w:spacing w:val="-2"/>
          <w:sz w:val="21"/>
        </w:rPr>
        <w:t xml:space="preserve">not  </w:t>
      </w:r>
      <w:r>
        <w:rPr>
          <w:sz w:val="21"/>
        </w:rPr>
        <w:t xml:space="preserve">necessarily the same as those who would </w:t>
      </w:r>
      <w:r>
        <w:rPr>
          <w:spacing w:val="-3"/>
          <w:sz w:val="21"/>
        </w:rPr>
        <w:t xml:space="preserve">have  </w:t>
      </w:r>
      <w:r>
        <w:rPr>
          <w:sz w:val="21"/>
        </w:rPr>
        <w:t xml:space="preserve">an </w:t>
      </w:r>
      <w:r>
        <w:rPr>
          <w:spacing w:val="-3"/>
          <w:sz w:val="21"/>
        </w:rPr>
        <w:t xml:space="preserve">interest  </w:t>
      </w:r>
      <w:r>
        <w:rPr>
          <w:sz w:val="21"/>
        </w:rPr>
        <w:t xml:space="preserve">in an application </w:t>
      </w:r>
      <w:r>
        <w:rPr>
          <w:spacing w:val="-3"/>
          <w:sz w:val="21"/>
        </w:rPr>
        <w:t xml:space="preserve">for  </w:t>
      </w:r>
      <w:r>
        <w:rPr>
          <w:sz w:val="21"/>
        </w:rPr>
        <w:t xml:space="preserve">a </w:t>
      </w:r>
      <w:r>
        <w:rPr>
          <w:spacing w:val="-3"/>
          <w:sz w:val="21"/>
        </w:rPr>
        <w:t xml:space="preserve">forfeiture </w:t>
      </w:r>
      <w:r>
        <w:rPr>
          <w:sz w:val="21"/>
        </w:rPr>
        <w:t xml:space="preserve">rule modification </w:t>
      </w:r>
      <w:r>
        <w:rPr>
          <w:spacing w:val="-4"/>
          <w:sz w:val="21"/>
        </w:rPr>
        <w:t xml:space="preserve">order. </w:t>
      </w:r>
      <w:r>
        <w:rPr>
          <w:sz w:val="21"/>
        </w:rPr>
        <w:t xml:space="preserve">In </w:t>
      </w:r>
      <w:r>
        <w:rPr>
          <w:spacing w:val="-3"/>
          <w:sz w:val="21"/>
        </w:rPr>
        <w:t xml:space="preserve">addition, </w:t>
      </w:r>
      <w:r>
        <w:rPr>
          <w:sz w:val="21"/>
        </w:rPr>
        <w:t xml:space="preserve">the </w:t>
      </w:r>
      <w:r>
        <w:rPr>
          <w:spacing w:val="-3"/>
          <w:sz w:val="21"/>
        </w:rPr>
        <w:t xml:space="preserve">sentencing </w:t>
      </w:r>
      <w:r>
        <w:rPr>
          <w:sz w:val="21"/>
        </w:rPr>
        <w:t xml:space="preserve">judge </w:t>
      </w:r>
      <w:r>
        <w:rPr>
          <w:spacing w:val="-3"/>
          <w:sz w:val="21"/>
        </w:rPr>
        <w:t xml:space="preserve">may </w:t>
      </w:r>
      <w:r>
        <w:rPr>
          <w:spacing w:val="-2"/>
          <w:sz w:val="21"/>
        </w:rPr>
        <w:t xml:space="preserve">not </w:t>
      </w:r>
      <w:r>
        <w:rPr>
          <w:sz w:val="21"/>
        </w:rPr>
        <w:t xml:space="preserve">be in a position </w:t>
      </w:r>
      <w:r>
        <w:rPr>
          <w:spacing w:val="-3"/>
          <w:sz w:val="21"/>
        </w:rPr>
        <w:t xml:space="preserve">to </w:t>
      </w:r>
      <w:r>
        <w:rPr>
          <w:sz w:val="21"/>
        </w:rPr>
        <w:t xml:space="preserve">assess the </w:t>
      </w:r>
      <w:r>
        <w:rPr>
          <w:spacing w:val="-3"/>
          <w:sz w:val="21"/>
        </w:rPr>
        <w:t xml:space="preserve">responsibility </w:t>
      </w:r>
      <w:r>
        <w:rPr>
          <w:sz w:val="21"/>
        </w:rPr>
        <w:t>of an</w:t>
      </w:r>
      <w:r>
        <w:rPr>
          <w:sz w:val="21"/>
        </w:rPr>
        <w:t xml:space="preserve"> offender </w:t>
      </w:r>
      <w:r>
        <w:rPr>
          <w:spacing w:val="-3"/>
          <w:sz w:val="21"/>
        </w:rPr>
        <w:t xml:space="preserve">to </w:t>
      </w:r>
      <w:r>
        <w:rPr>
          <w:sz w:val="21"/>
        </w:rPr>
        <w:t xml:space="preserve">a civil </w:t>
      </w:r>
      <w:r>
        <w:rPr>
          <w:spacing w:val="-3"/>
          <w:sz w:val="21"/>
        </w:rPr>
        <w:t xml:space="preserve">standard. </w:t>
      </w:r>
      <w:r>
        <w:rPr>
          <w:sz w:val="21"/>
        </w:rPr>
        <w:t xml:space="preserve">The evidentiary standards of a </w:t>
      </w:r>
      <w:r>
        <w:rPr>
          <w:spacing w:val="-3"/>
          <w:sz w:val="21"/>
        </w:rPr>
        <w:t xml:space="preserve">criminal </w:t>
      </w:r>
      <w:r>
        <w:rPr>
          <w:sz w:val="21"/>
        </w:rPr>
        <w:t xml:space="preserve">trial </w:t>
      </w:r>
      <w:r>
        <w:rPr>
          <w:spacing w:val="-3"/>
          <w:sz w:val="21"/>
        </w:rPr>
        <w:t xml:space="preserve">are higher than </w:t>
      </w:r>
      <w:r>
        <w:rPr>
          <w:sz w:val="21"/>
        </w:rPr>
        <w:t xml:space="preserve">in a civil trial and some evidence </w:t>
      </w:r>
      <w:r>
        <w:rPr>
          <w:spacing w:val="-3"/>
          <w:sz w:val="21"/>
        </w:rPr>
        <w:t xml:space="preserve">that </w:t>
      </w:r>
      <w:r>
        <w:rPr>
          <w:sz w:val="21"/>
        </w:rPr>
        <w:t xml:space="preserve">is </w:t>
      </w:r>
      <w:r>
        <w:rPr>
          <w:spacing w:val="-3"/>
          <w:sz w:val="21"/>
        </w:rPr>
        <w:t>relevant</w:t>
      </w:r>
      <w:r>
        <w:rPr>
          <w:spacing w:val="11"/>
          <w:sz w:val="21"/>
        </w:rPr>
        <w:t xml:space="preserve"> </w:t>
      </w:r>
      <w:r>
        <w:rPr>
          <w:sz w:val="21"/>
        </w:rPr>
        <w:t>at</w:t>
      </w:r>
      <w:r>
        <w:rPr>
          <w:spacing w:val="12"/>
          <w:sz w:val="21"/>
        </w:rPr>
        <w:t xml:space="preserve"> </w:t>
      </w:r>
      <w:r>
        <w:rPr>
          <w:sz w:val="21"/>
        </w:rPr>
        <w:t>this</w:t>
      </w:r>
      <w:r>
        <w:rPr>
          <w:spacing w:val="11"/>
          <w:sz w:val="21"/>
        </w:rPr>
        <w:t xml:space="preserve"> </w:t>
      </w:r>
      <w:r>
        <w:rPr>
          <w:sz w:val="21"/>
        </w:rPr>
        <w:t>standard</w:t>
      </w:r>
      <w:r>
        <w:rPr>
          <w:spacing w:val="12"/>
          <w:sz w:val="21"/>
        </w:rPr>
        <w:t xml:space="preserve"> </w:t>
      </w:r>
      <w:r>
        <w:rPr>
          <w:spacing w:val="-3"/>
          <w:sz w:val="21"/>
        </w:rPr>
        <w:t>may</w:t>
      </w:r>
      <w:r>
        <w:rPr>
          <w:spacing w:val="11"/>
          <w:sz w:val="21"/>
        </w:rPr>
        <w:t xml:space="preserve"> </w:t>
      </w:r>
      <w:r>
        <w:rPr>
          <w:spacing w:val="-3"/>
          <w:sz w:val="21"/>
        </w:rPr>
        <w:t>have</w:t>
      </w:r>
      <w:r>
        <w:rPr>
          <w:spacing w:val="12"/>
          <w:sz w:val="21"/>
        </w:rPr>
        <w:t xml:space="preserve"> </w:t>
      </w:r>
      <w:r>
        <w:rPr>
          <w:sz w:val="21"/>
        </w:rPr>
        <w:t>been</w:t>
      </w:r>
      <w:r>
        <w:rPr>
          <w:spacing w:val="12"/>
          <w:sz w:val="21"/>
        </w:rPr>
        <w:t xml:space="preserve"> </w:t>
      </w:r>
      <w:r>
        <w:rPr>
          <w:spacing w:val="-3"/>
          <w:sz w:val="21"/>
        </w:rPr>
        <w:t>excluded</w:t>
      </w:r>
      <w:r>
        <w:rPr>
          <w:spacing w:val="11"/>
          <w:sz w:val="21"/>
        </w:rPr>
        <w:t xml:space="preserve"> </w:t>
      </w:r>
      <w:r>
        <w:rPr>
          <w:spacing w:val="-3"/>
          <w:sz w:val="21"/>
        </w:rPr>
        <w:t>from</w:t>
      </w:r>
      <w:r>
        <w:rPr>
          <w:spacing w:val="12"/>
          <w:sz w:val="21"/>
        </w:rPr>
        <w:t xml:space="preserve"> </w:t>
      </w:r>
      <w:r>
        <w:rPr>
          <w:sz w:val="21"/>
        </w:rPr>
        <w:t>the</w:t>
      </w:r>
      <w:r>
        <w:rPr>
          <w:spacing w:val="11"/>
          <w:sz w:val="21"/>
        </w:rPr>
        <w:t xml:space="preserve"> </w:t>
      </w:r>
      <w:r>
        <w:rPr>
          <w:spacing w:val="-3"/>
          <w:sz w:val="21"/>
        </w:rPr>
        <w:t>criminal</w:t>
      </w:r>
      <w:r>
        <w:rPr>
          <w:spacing w:val="12"/>
          <w:sz w:val="21"/>
        </w:rPr>
        <w:t xml:space="preserve"> </w:t>
      </w:r>
      <w:r>
        <w:rPr>
          <w:spacing w:val="-3"/>
          <w:sz w:val="21"/>
        </w:rPr>
        <w:t>trial.</w:t>
      </w:r>
    </w:p>
    <w:p w14:paraId="783B7BAE" w14:textId="77777777" w:rsidR="00622C04" w:rsidRDefault="006D16CC">
      <w:pPr>
        <w:pStyle w:val="ListParagraph"/>
        <w:numPr>
          <w:ilvl w:val="1"/>
          <w:numId w:val="55"/>
        </w:numPr>
        <w:tabs>
          <w:tab w:val="left" w:pos="2381"/>
          <w:tab w:val="left" w:pos="2382"/>
        </w:tabs>
        <w:spacing w:before="129" w:line="242" w:lineRule="auto"/>
        <w:ind w:right="1591"/>
        <w:rPr>
          <w:sz w:val="21"/>
        </w:rPr>
      </w:pPr>
      <w:r>
        <w:rPr>
          <w:sz w:val="21"/>
        </w:rPr>
        <w:t xml:space="preserve">Nevertheless, it is important </w:t>
      </w:r>
      <w:r>
        <w:rPr>
          <w:spacing w:val="-3"/>
          <w:sz w:val="21"/>
        </w:rPr>
        <w:t xml:space="preserve">that </w:t>
      </w:r>
      <w:r>
        <w:rPr>
          <w:sz w:val="21"/>
        </w:rPr>
        <w:t xml:space="preserve">the views of the </w:t>
      </w:r>
      <w:r>
        <w:rPr>
          <w:spacing w:val="-3"/>
          <w:sz w:val="21"/>
        </w:rPr>
        <w:t xml:space="preserve">sentencing  </w:t>
      </w:r>
      <w:r>
        <w:rPr>
          <w:sz w:val="21"/>
        </w:rPr>
        <w:t xml:space="preserve">judge </w:t>
      </w:r>
      <w:r>
        <w:rPr>
          <w:spacing w:val="-3"/>
          <w:sz w:val="21"/>
        </w:rPr>
        <w:t>are</w:t>
      </w:r>
      <w:r>
        <w:rPr>
          <w:spacing w:val="41"/>
          <w:sz w:val="21"/>
        </w:rPr>
        <w:t xml:space="preserve"> </w:t>
      </w:r>
      <w:r>
        <w:rPr>
          <w:spacing w:val="-3"/>
          <w:sz w:val="21"/>
        </w:rPr>
        <w:t xml:space="preserve">taken  </w:t>
      </w:r>
      <w:r>
        <w:rPr>
          <w:spacing w:val="-4"/>
          <w:sz w:val="21"/>
        </w:rPr>
        <w:t xml:space="preserve">into  account </w:t>
      </w:r>
      <w:r>
        <w:rPr>
          <w:sz w:val="21"/>
        </w:rPr>
        <w:t xml:space="preserve">in assessing the </w:t>
      </w:r>
      <w:r>
        <w:rPr>
          <w:spacing w:val="-3"/>
          <w:sz w:val="21"/>
        </w:rPr>
        <w:t xml:space="preserve">offender’s moral </w:t>
      </w:r>
      <w:r>
        <w:rPr>
          <w:spacing w:val="-4"/>
          <w:sz w:val="21"/>
        </w:rPr>
        <w:t xml:space="preserve">culpability. </w:t>
      </w:r>
      <w:r>
        <w:rPr>
          <w:sz w:val="21"/>
        </w:rPr>
        <w:t xml:space="preserve">A </w:t>
      </w:r>
      <w:r>
        <w:rPr>
          <w:spacing w:val="-3"/>
          <w:sz w:val="21"/>
        </w:rPr>
        <w:t xml:space="preserve">simpler solution would  </w:t>
      </w:r>
      <w:r>
        <w:rPr>
          <w:sz w:val="21"/>
        </w:rPr>
        <w:t xml:space="preserve">be  </w:t>
      </w:r>
      <w:r>
        <w:rPr>
          <w:spacing w:val="-3"/>
          <w:sz w:val="21"/>
        </w:rPr>
        <w:t xml:space="preserve">to  require  </w:t>
      </w:r>
      <w:r>
        <w:rPr>
          <w:sz w:val="21"/>
        </w:rPr>
        <w:t xml:space="preserve">the court, in </w:t>
      </w:r>
      <w:r>
        <w:rPr>
          <w:spacing w:val="-3"/>
          <w:sz w:val="21"/>
        </w:rPr>
        <w:t xml:space="preserve">considering </w:t>
      </w:r>
      <w:r>
        <w:rPr>
          <w:sz w:val="21"/>
        </w:rPr>
        <w:t xml:space="preserve">an </w:t>
      </w:r>
      <w:r>
        <w:rPr>
          <w:spacing w:val="-3"/>
          <w:sz w:val="21"/>
        </w:rPr>
        <w:t xml:space="preserve">application for  </w:t>
      </w:r>
      <w:r>
        <w:rPr>
          <w:sz w:val="21"/>
        </w:rPr>
        <w:t xml:space="preserve">a </w:t>
      </w:r>
      <w:r>
        <w:rPr>
          <w:spacing w:val="-3"/>
          <w:sz w:val="21"/>
        </w:rPr>
        <w:t>forfeiture</w:t>
      </w:r>
      <w:r>
        <w:rPr>
          <w:spacing w:val="41"/>
          <w:sz w:val="21"/>
        </w:rPr>
        <w:t xml:space="preserve"> </w:t>
      </w:r>
      <w:r>
        <w:rPr>
          <w:spacing w:val="-3"/>
          <w:sz w:val="21"/>
        </w:rPr>
        <w:t xml:space="preserve">rule  </w:t>
      </w:r>
      <w:r>
        <w:rPr>
          <w:sz w:val="21"/>
        </w:rPr>
        <w:t>modifi</w:t>
      </w:r>
      <w:r>
        <w:rPr>
          <w:sz w:val="21"/>
        </w:rPr>
        <w:t xml:space="preserve">cation </w:t>
      </w:r>
      <w:r>
        <w:rPr>
          <w:spacing w:val="-5"/>
          <w:sz w:val="21"/>
        </w:rPr>
        <w:t xml:space="preserve">order,  </w:t>
      </w:r>
      <w:r>
        <w:rPr>
          <w:spacing w:val="-3"/>
          <w:sz w:val="21"/>
        </w:rPr>
        <w:t xml:space="preserve">to  have  regard to </w:t>
      </w:r>
      <w:r>
        <w:rPr>
          <w:sz w:val="21"/>
        </w:rPr>
        <w:t xml:space="preserve">the </w:t>
      </w:r>
      <w:r>
        <w:rPr>
          <w:spacing w:val="-3"/>
          <w:sz w:val="21"/>
        </w:rPr>
        <w:t xml:space="preserve">findings </w:t>
      </w:r>
      <w:r>
        <w:rPr>
          <w:sz w:val="21"/>
        </w:rPr>
        <w:t xml:space="preserve">of fact by the </w:t>
      </w:r>
      <w:r>
        <w:rPr>
          <w:spacing w:val="-3"/>
          <w:sz w:val="21"/>
        </w:rPr>
        <w:t xml:space="preserve">sentencing judge. </w:t>
      </w:r>
      <w:r>
        <w:rPr>
          <w:spacing w:val="-4"/>
          <w:sz w:val="21"/>
        </w:rPr>
        <w:t xml:space="preserve">Similarly, </w:t>
      </w:r>
      <w:r>
        <w:rPr>
          <w:sz w:val="21"/>
        </w:rPr>
        <w:t xml:space="preserve">the </w:t>
      </w:r>
      <w:r>
        <w:rPr>
          <w:spacing w:val="-3"/>
          <w:sz w:val="21"/>
        </w:rPr>
        <w:t xml:space="preserve">findings </w:t>
      </w:r>
      <w:r>
        <w:rPr>
          <w:sz w:val="21"/>
        </w:rPr>
        <w:t xml:space="preserve">of the </w:t>
      </w:r>
      <w:r>
        <w:rPr>
          <w:spacing w:val="-3"/>
          <w:sz w:val="21"/>
        </w:rPr>
        <w:t xml:space="preserve">coroner  would  </w:t>
      </w:r>
      <w:r>
        <w:rPr>
          <w:sz w:val="21"/>
        </w:rPr>
        <w:t>also</w:t>
      </w:r>
      <w:r>
        <w:rPr>
          <w:spacing w:val="15"/>
          <w:sz w:val="21"/>
        </w:rPr>
        <w:t xml:space="preserve"> </w:t>
      </w:r>
      <w:r>
        <w:rPr>
          <w:spacing w:val="-3"/>
          <w:sz w:val="21"/>
        </w:rPr>
        <w:t>have</w:t>
      </w:r>
      <w:r>
        <w:rPr>
          <w:spacing w:val="15"/>
          <w:sz w:val="21"/>
        </w:rPr>
        <w:t xml:space="preserve"> </w:t>
      </w:r>
      <w:r>
        <w:rPr>
          <w:spacing w:val="-4"/>
          <w:sz w:val="21"/>
        </w:rPr>
        <w:t>relevance,</w:t>
      </w:r>
      <w:r>
        <w:rPr>
          <w:spacing w:val="15"/>
          <w:sz w:val="21"/>
        </w:rPr>
        <w:t xml:space="preserve"> </w:t>
      </w:r>
      <w:r>
        <w:rPr>
          <w:spacing w:val="-3"/>
          <w:sz w:val="21"/>
        </w:rPr>
        <w:t>particularly</w:t>
      </w:r>
      <w:r>
        <w:rPr>
          <w:spacing w:val="15"/>
          <w:sz w:val="21"/>
        </w:rPr>
        <w:t xml:space="preserve"> </w:t>
      </w:r>
      <w:r>
        <w:rPr>
          <w:sz w:val="21"/>
        </w:rPr>
        <w:t>where</w:t>
      </w:r>
      <w:r>
        <w:rPr>
          <w:spacing w:val="15"/>
          <w:sz w:val="21"/>
        </w:rPr>
        <w:t xml:space="preserve"> </w:t>
      </w:r>
      <w:r>
        <w:rPr>
          <w:spacing w:val="-3"/>
          <w:sz w:val="21"/>
        </w:rPr>
        <w:t>there</w:t>
      </w:r>
      <w:r>
        <w:rPr>
          <w:spacing w:val="15"/>
          <w:sz w:val="21"/>
        </w:rPr>
        <w:t xml:space="preserve"> </w:t>
      </w:r>
      <w:r>
        <w:rPr>
          <w:spacing w:val="-3"/>
          <w:sz w:val="21"/>
        </w:rPr>
        <w:t>has</w:t>
      </w:r>
      <w:r>
        <w:rPr>
          <w:spacing w:val="15"/>
          <w:sz w:val="21"/>
        </w:rPr>
        <w:t xml:space="preserve"> </w:t>
      </w:r>
      <w:r>
        <w:rPr>
          <w:spacing w:val="-2"/>
          <w:sz w:val="21"/>
        </w:rPr>
        <w:t>not</w:t>
      </w:r>
      <w:r>
        <w:rPr>
          <w:spacing w:val="15"/>
          <w:sz w:val="21"/>
        </w:rPr>
        <w:t xml:space="preserve"> </w:t>
      </w:r>
      <w:r>
        <w:rPr>
          <w:sz w:val="21"/>
        </w:rPr>
        <w:t>been</w:t>
      </w:r>
      <w:r>
        <w:rPr>
          <w:spacing w:val="15"/>
          <w:sz w:val="21"/>
        </w:rPr>
        <w:t xml:space="preserve"> </w:t>
      </w:r>
      <w:r>
        <w:rPr>
          <w:sz w:val="21"/>
        </w:rPr>
        <w:t>a</w:t>
      </w:r>
      <w:r>
        <w:rPr>
          <w:spacing w:val="15"/>
          <w:sz w:val="21"/>
        </w:rPr>
        <w:t xml:space="preserve"> </w:t>
      </w:r>
      <w:r>
        <w:rPr>
          <w:spacing w:val="-3"/>
          <w:sz w:val="21"/>
        </w:rPr>
        <w:t>criminal</w:t>
      </w:r>
      <w:r>
        <w:rPr>
          <w:spacing w:val="15"/>
          <w:sz w:val="21"/>
        </w:rPr>
        <w:t xml:space="preserve"> </w:t>
      </w:r>
      <w:r>
        <w:rPr>
          <w:spacing w:val="-3"/>
          <w:sz w:val="21"/>
        </w:rPr>
        <w:t>trial</w:t>
      </w:r>
      <w:r>
        <w:rPr>
          <w:spacing w:val="15"/>
          <w:sz w:val="21"/>
        </w:rPr>
        <w:t xml:space="preserve"> </w:t>
      </w:r>
      <w:r>
        <w:rPr>
          <w:sz w:val="21"/>
        </w:rPr>
        <w:t>or</w:t>
      </w:r>
      <w:r>
        <w:rPr>
          <w:spacing w:val="15"/>
          <w:sz w:val="21"/>
        </w:rPr>
        <w:t xml:space="preserve"> </w:t>
      </w:r>
      <w:r>
        <w:rPr>
          <w:spacing w:val="-3"/>
          <w:sz w:val="21"/>
        </w:rPr>
        <w:t>conviction.</w:t>
      </w:r>
    </w:p>
    <w:p w14:paraId="1D04C424" w14:textId="77777777" w:rsidR="00622C04" w:rsidRDefault="006D16CC">
      <w:pPr>
        <w:pStyle w:val="ListParagraph"/>
        <w:numPr>
          <w:ilvl w:val="1"/>
          <w:numId w:val="55"/>
        </w:numPr>
        <w:tabs>
          <w:tab w:val="left" w:pos="2381"/>
          <w:tab w:val="left" w:pos="2382"/>
        </w:tabs>
        <w:spacing w:before="126" w:line="242" w:lineRule="auto"/>
        <w:ind w:right="1634"/>
        <w:rPr>
          <w:sz w:val="21"/>
        </w:rPr>
      </w:pPr>
      <w:r>
        <w:rPr>
          <w:w w:val="105"/>
          <w:sz w:val="21"/>
        </w:rPr>
        <w:t xml:space="preserve">The court should also </w:t>
      </w:r>
      <w:r>
        <w:rPr>
          <w:spacing w:val="-3"/>
          <w:w w:val="105"/>
          <w:sz w:val="21"/>
        </w:rPr>
        <w:t xml:space="preserve">have regard to </w:t>
      </w:r>
      <w:r>
        <w:rPr>
          <w:w w:val="105"/>
          <w:sz w:val="21"/>
        </w:rPr>
        <w:t xml:space="preserve">the </w:t>
      </w:r>
      <w:r>
        <w:rPr>
          <w:spacing w:val="-3"/>
          <w:w w:val="105"/>
          <w:sz w:val="21"/>
        </w:rPr>
        <w:t xml:space="preserve">offender’s </w:t>
      </w:r>
      <w:r>
        <w:rPr>
          <w:w w:val="105"/>
          <w:sz w:val="21"/>
        </w:rPr>
        <w:t xml:space="preserve">state of </w:t>
      </w:r>
      <w:r>
        <w:rPr>
          <w:spacing w:val="-3"/>
          <w:w w:val="105"/>
          <w:sz w:val="21"/>
        </w:rPr>
        <w:t xml:space="preserve">mind </w:t>
      </w:r>
      <w:r>
        <w:rPr>
          <w:w w:val="105"/>
          <w:sz w:val="21"/>
        </w:rPr>
        <w:t xml:space="preserve">at the time of the </w:t>
      </w:r>
      <w:r>
        <w:rPr>
          <w:spacing w:val="-3"/>
          <w:w w:val="105"/>
          <w:sz w:val="21"/>
        </w:rPr>
        <w:t xml:space="preserve">offence. </w:t>
      </w:r>
      <w:r>
        <w:rPr>
          <w:w w:val="105"/>
          <w:sz w:val="21"/>
        </w:rPr>
        <w:t xml:space="preserve">The </w:t>
      </w:r>
      <w:r>
        <w:rPr>
          <w:spacing w:val="-3"/>
          <w:w w:val="105"/>
          <w:sz w:val="21"/>
        </w:rPr>
        <w:t xml:space="preserve">forfeiture </w:t>
      </w:r>
      <w:r>
        <w:rPr>
          <w:w w:val="105"/>
          <w:sz w:val="21"/>
        </w:rPr>
        <w:t xml:space="preserve">rule is </w:t>
      </w:r>
      <w:r>
        <w:rPr>
          <w:spacing w:val="-4"/>
          <w:w w:val="105"/>
          <w:sz w:val="21"/>
        </w:rPr>
        <w:t xml:space="preserve">invoked </w:t>
      </w:r>
      <w:r>
        <w:rPr>
          <w:spacing w:val="-3"/>
          <w:w w:val="105"/>
          <w:sz w:val="21"/>
        </w:rPr>
        <w:t xml:space="preserve">to prevent </w:t>
      </w:r>
      <w:r>
        <w:rPr>
          <w:w w:val="105"/>
          <w:sz w:val="21"/>
        </w:rPr>
        <w:t xml:space="preserve">an offender </w:t>
      </w:r>
      <w:r>
        <w:rPr>
          <w:spacing w:val="-3"/>
          <w:w w:val="105"/>
          <w:sz w:val="21"/>
        </w:rPr>
        <w:t xml:space="preserve">from </w:t>
      </w:r>
      <w:r>
        <w:rPr>
          <w:w w:val="105"/>
          <w:sz w:val="21"/>
        </w:rPr>
        <w:t xml:space="preserve">taking a benefit </w:t>
      </w:r>
      <w:r>
        <w:rPr>
          <w:spacing w:val="-3"/>
          <w:w w:val="105"/>
          <w:sz w:val="21"/>
        </w:rPr>
        <w:t xml:space="preserve">arising from </w:t>
      </w:r>
      <w:r>
        <w:rPr>
          <w:w w:val="105"/>
          <w:sz w:val="21"/>
        </w:rPr>
        <w:t>the</w:t>
      </w:r>
      <w:r>
        <w:rPr>
          <w:spacing w:val="-3"/>
          <w:w w:val="105"/>
          <w:sz w:val="21"/>
        </w:rPr>
        <w:t xml:space="preserve"> </w:t>
      </w:r>
      <w:r>
        <w:rPr>
          <w:w w:val="105"/>
          <w:sz w:val="21"/>
        </w:rPr>
        <w:t>death</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deceased</w:t>
      </w:r>
      <w:r>
        <w:rPr>
          <w:spacing w:val="-3"/>
          <w:w w:val="105"/>
          <w:sz w:val="21"/>
        </w:rPr>
        <w:t xml:space="preserve"> </w:t>
      </w:r>
      <w:r>
        <w:rPr>
          <w:w w:val="105"/>
          <w:sz w:val="21"/>
        </w:rPr>
        <w:t>person</w:t>
      </w:r>
      <w:r>
        <w:rPr>
          <w:spacing w:val="-3"/>
          <w:w w:val="105"/>
          <w:sz w:val="21"/>
        </w:rPr>
        <w:t xml:space="preserve"> </w:t>
      </w:r>
      <w:r>
        <w:rPr>
          <w:w w:val="105"/>
          <w:sz w:val="21"/>
        </w:rPr>
        <w:t>because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conduct</w:t>
      </w:r>
      <w:r>
        <w:rPr>
          <w:spacing w:val="-3"/>
          <w:w w:val="105"/>
          <w:sz w:val="21"/>
        </w:rPr>
        <w:t xml:space="preserve"> that </w:t>
      </w:r>
      <w:r>
        <w:rPr>
          <w:w w:val="105"/>
          <w:sz w:val="21"/>
        </w:rPr>
        <w:t>caused</w:t>
      </w:r>
      <w:r>
        <w:rPr>
          <w:spacing w:val="-3"/>
          <w:w w:val="105"/>
          <w:sz w:val="21"/>
        </w:rPr>
        <w:t xml:space="preserve"> </w:t>
      </w:r>
      <w:r>
        <w:rPr>
          <w:w w:val="105"/>
          <w:sz w:val="21"/>
        </w:rPr>
        <w:t>the</w:t>
      </w:r>
      <w:r>
        <w:rPr>
          <w:spacing w:val="-3"/>
          <w:w w:val="105"/>
          <w:sz w:val="21"/>
        </w:rPr>
        <w:t xml:space="preserve"> death.</w:t>
      </w:r>
    </w:p>
    <w:p w14:paraId="5AE54B5B" w14:textId="77777777" w:rsidR="00622C04" w:rsidRDefault="006D16CC">
      <w:pPr>
        <w:pStyle w:val="BodyText"/>
        <w:spacing w:before="3" w:line="242" w:lineRule="auto"/>
        <w:ind w:left="2381" w:right="1938"/>
        <w:jc w:val="both"/>
      </w:pPr>
      <w:r>
        <w:t xml:space="preserve">Any conduct or characteristics of the offender </w:t>
      </w:r>
      <w:r>
        <w:rPr>
          <w:spacing w:val="-3"/>
        </w:rPr>
        <w:t xml:space="preserve">that are unrelated to </w:t>
      </w:r>
      <w:r>
        <w:t xml:space="preserve">the </w:t>
      </w:r>
      <w:r>
        <w:rPr>
          <w:spacing w:val="-3"/>
        </w:rPr>
        <w:t xml:space="preserve">offence  </w:t>
      </w:r>
      <w:r>
        <w:t xml:space="preserve">would  be </w:t>
      </w:r>
      <w:r>
        <w:rPr>
          <w:spacing w:val="-3"/>
        </w:rPr>
        <w:t xml:space="preserve">irrelevant to </w:t>
      </w:r>
      <w:r>
        <w:t xml:space="preserve">this assessment. For </w:t>
      </w:r>
      <w:r>
        <w:rPr>
          <w:spacing w:val="-3"/>
        </w:rPr>
        <w:t xml:space="preserve">example, </w:t>
      </w:r>
      <w:r>
        <w:t xml:space="preserve">in </w:t>
      </w:r>
      <w:r>
        <w:rPr>
          <w:i/>
          <w:spacing w:val="-3"/>
        </w:rPr>
        <w:t xml:space="preserve">Straede </w:t>
      </w:r>
      <w:r>
        <w:rPr>
          <w:i/>
        </w:rPr>
        <w:t>v Eastwood</w:t>
      </w:r>
      <w:r>
        <w:t>,</w:t>
      </w:r>
      <w:r>
        <w:rPr>
          <w:position w:val="7"/>
          <w:sz w:val="12"/>
        </w:rPr>
        <w:t xml:space="preserve">24 </w:t>
      </w:r>
      <w:r>
        <w:rPr>
          <w:spacing w:val="-3"/>
        </w:rPr>
        <w:t xml:space="preserve">relatives </w:t>
      </w:r>
      <w:r>
        <w:t xml:space="preserve">of the deceased person </w:t>
      </w:r>
      <w:r>
        <w:rPr>
          <w:spacing w:val="-3"/>
        </w:rPr>
        <w:t xml:space="preserve">asked  </w:t>
      </w:r>
      <w:r>
        <w:t xml:space="preserve">the court </w:t>
      </w:r>
      <w:r>
        <w:rPr>
          <w:spacing w:val="-3"/>
        </w:rPr>
        <w:t>to</w:t>
      </w:r>
      <w:r>
        <w:rPr>
          <w:spacing w:val="41"/>
        </w:rPr>
        <w:t xml:space="preserve"> </w:t>
      </w:r>
      <w:r>
        <w:rPr>
          <w:spacing w:val="-3"/>
        </w:rPr>
        <w:t xml:space="preserve">consider  </w:t>
      </w:r>
      <w:r>
        <w:t xml:space="preserve">the </w:t>
      </w:r>
      <w:r>
        <w:rPr>
          <w:spacing w:val="-3"/>
        </w:rPr>
        <w:t xml:space="preserve">offender’s  </w:t>
      </w:r>
      <w:r>
        <w:t>conduct in being</w:t>
      </w:r>
      <w:r>
        <w:t xml:space="preserve"> </w:t>
      </w:r>
      <w:r>
        <w:rPr>
          <w:spacing w:val="-3"/>
        </w:rPr>
        <w:t xml:space="preserve">involved  </w:t>
      </w:r>
      <w:r>
        <w:t>in</w:t>
      </w:r>
      <w:r>
        <w:rPr>
          <w:spacing w:val="15"/>
        </w:rPr>
        <w:t xml:space="preserve"> </w:t>
      </w:r>
      <w:r>
        <w:t>a</w:t>
      </w:r>
      <w:r>
        <w:rPr>
          <w:spacing w:val="15"/>
        </w:rPr>
        <w:t xml:space="preserve"> </w:t>
      </w:r>
      <w:r>
        <w:rPr>
          <w:i/>
        </w:rPr>
        <w:t>ménage</w:t>
      </w:r>
      <w:r>
        <w:rPr>
          <w:i/>
          <w:spacing w:val="16"/>
        </w:rPr>
        <w:t xml:space="preserve"> </w:t>
      </w:r>
      <w:r>
        <w:rPr>
          <w:i/>
        </w:rPr>
        <w:t>à</w:t>
      </w:r>
      <w:r>
        <w:rPr>
          <w:i/>
          <w:spacing w:val="15"/>
        </w:rPr>
        <w:t xml:space="preserve"> </w:t>
      </w:r>
      <w:r>
        <w:rPr>
          <w:i/>
          <w:spacing w:val="-3"/>
        </w:rPr>
        <w:t>trois</w:t>
      </w:r>
      <w:r>
        <w:rPr>
          <w:i/>
          <w:spacing w:val="16"/>
        </w:rPr>
        <w:t xml:space="preserve"> </w:t>
      </w:r>
      <w:r>
        <w:t>with</w:t>
      </w:r>
      <w:r>
        <w:rPr>
          <w:spacing w:val="15"/>
        </w:rPr>
        <w:t xml:space="preserve"> </w:t>
      </w:r>
      <w:r>
        <w:t>the</w:t>
      </w:r>
      <w:r>
        <w:rPr>
          <w:spacing w:val="16"/>
        </w:rPr>
        <w:t xml:space="preserve"> </w:t>
      </w:r>
      <w:r>
        <w:t>deceased</w:t>
      </w:r>
      <w:r>
        <w:rPr>
          <w:spacing w:val="15"/>
        </w:rPr>
        <w:t xml:space="preserve"> </w:t>
      </w:r>
      <w:r>
        <w:t>person</w:t>
      </w:r>
      <w:r>
        <w:rPr>
          <w:spacing w:val="16"/>
        </w:rPr>
        <w:t xml:space="preserve"> </w:t>
      </w:r>
      <w:r>
        <w:t>and</w:t>
      </w:r>
      <w:r>
        <w:rPr>
          <w:spacing w:val="15"/>
        </w:rPr>
        <w:t xml:space="preserve"> </w:t>
      </w:r>
      <w:r>
        <w:t>a</w:t>
      </w:r>
      <w:r>
        <w:rPr>
          <w:spacing w:val="15"/>
        </w:rPr>
        <w:t xml:space="preserve"> </w:t>
      </w:r>
      <w:r>
        <w:rPr>
          <w:spacing w:val="-3"/>
        </w:rPr>
        <w:t>third</w:t>
      </w:r>
      <w:r>
        <w:rPr>
          <w:spacing w:val="16"/>
        </w:rPr>
        <w:t xml:space="preserve"> </w:t>
      </w:r>
      <w:r>
        <w:t>party</w:t>
      </w:r>
      <w:r>
        <w:rPr>
          <w:spacing w:val="15"/>
        </w:rPr>
        <w:t xml:space="preserve"> </w:t>
      </w:r>
      <w:r>
        <w:t>over</w:t>
      </w:r>
      <w:r>
        <w:rPr>
          <w:spacing w:val="16"/>
        </w:rPr>
        <w:t xml:space="preserve"> </w:t>
      </w:r>
      <w:r>
        <w:t>a</w:t>
      </w:r>
      <w:r>
        <w:rPr>
          <w:spacing w:val="15"/>
        </w:rPr>
        <w:t xml:space="preserve"> </w:t>
      </w:r>
      <w:r>
        <w:t>20-year</w:t>
      </w:r>
      <w:r>
        <w:rPr>
          <w:spacing w:val="16"/>
        </w:rPr>
        <w:t xml:space="preserve"> </w:t>
      </w:r>
      <w:r>
        <w:t>period.</w:t>
      </w:r>
    </w:p>
    <w:p w14:paraId="2988B754" w14:textId="77777777" w:rsidR="00622C04" w:rsidRDefault="006D16CC">
      <w:pPr>
        <w:pStyle w:val="BodyText"/>
        <w:spacing w:before="4" w:line="242" w:lineRule="auto"/>
        <w:ind w:left="2381" w:right="1618"/>
      </w:pPr>
      <w:r>
        <w:t>The court declined to have regard to this conduct in making its decision as to whether to modify the effect of the rule.</w:t>
      </w:r>
    </w:p>
    <w:p w14:paraId="7CEDE01D" w14:textId="77777777" w:rsidR="00622C04" w:rsidRDefault="006D16CC">
      <w:pPr>
        <w:pStyle w:val="ListParagraph"/>
        <w:numPr>
          <w:ilvl w:val="1"/>
          <w:numId w:val="55"/>
        </w:numPr>
        <w:tabs>
          <w:tab w:val="left" w:pos="2381"/>
          <w:tab w:val="left" w:pos="2382"/>
        </w:tabs>
        <w:spacing w:before="123" w:line="242" w:lineRule="auto"/>
        <w:ind w:right="1586"/>
        <w:rPr>
          <w:sz w:val="21"/>
        </w:rPr>
      </w:pPr>
      <w:r>
        <w:rPr>
          <w:sz w:val="21"/>
        </w:rPr>
        <w:t xml:space="preserve">The impact of the </w:t>
      </w:r>
      <w:r>
        <w:rPr>
          <w:spacing w:val="-3"/>
          <w:sz w:val="21"/>
        </w:rPr>
        <w:t xml:space="preserve">offence </w:t>
      </w:r>
      <w:r>
        <w:rPr>
          <w:sz w:val="21"/>
        </w:rPr>
        <w:t xml:space="preserve">on victims is also a </w:t>
      </w:r>
      <w:r>
        <w:rPr>
          <w:spacing w:val="-3"/>
          <w:sz w:val="21"/>
        </w:rPr>
        <w:t xml:space="preserve">relevant consideration </w:t>
      </w:r>
      <w:r>
        <w:rPr>
          <w:sz w:val="21"/>
        </w:rPr>
        <w:t xml:space="preserve">in this process. The </w:t>
      </w:r>
      <w:r>
        <w:rPr>
          <w:spacing w:val="-3"/>
          <w:sz w:val="21"/>
        </w:rPr>
        <w:t xml:space="preserve">Commission </w:t>
      </w:r>
      <w:r>
        <w:rPr>
          <w:sz w:val="21"/>
        </w:rPr>
        <w:t>agrees with the views of Victoria</w:t>
      </w:r>
      <w:r>
        <w:rPr>
          <w:sz w:val="21"/>
        </w:rPr>
        <w:t xml:space="preserve"> </w:t>
      </w:r>
      <w:r>
        <w:rPr>
          <w:spacing w:val="-3"/>
          <w:sz w:val="21"/>
        </w:rPr>
        <w:t xml:space="preserve">Police  </w:t>
      </w:r>
      <w:r>
        <w:rPr>
          <w:sz w:val="21"/>
        </w:rPr>
        <w:t xml:space="preserve">and the Property and </w:t>
      </w:r>
      <w:r>
        <w:rPr>
          <w:spacing w:val="-3"/>
          <w:sz w:val="21"/>
        </w:rPr>
        <w:t>Probate</w:t>
      </w:r>
      <w:r>
        <w:rPr>
          <w:spacing w:val="41"/>
          <w:sz w:val="21"/>
        </w:rPr>
        <w:t xml:space="preserve"> </w:t>
      </w:r>
      <w:r>
        <w:rPr>
          <w:sz w:val="21"/>
        </w:rPr>
        <w:t xml:space="preserve">Section  of the </w:t>
      </w:r>
      <w:r>
        <w:rPr>
          <w:spacing w:val="-4"/>
          <w:sz w:val="21"/>
        </w:rPr>
        <w:t xml:space="preserve">Commercial </w:t>
      </w:r>
      <w:r>
        <w:rPr>
          <w:sz w:val="21"/>
        </w:rPr>
        <w:t xml:space="preserve">Bar Association </w:t>
      </w:r>
      <w:r>
        <w:rPr>
          <w:spacing w:val="-3"/>
          <w:sz w:val="21"/>
        </w:rPr>
        <w:t xml:space="preserve">that </w:t>
      </w:r>
      <w:r>
        <w:rPr>
          <w:sz w:val="21"/>
        </w:rPr>
        <w:t xml:space="preserve">the court should </w:t>
      </w:r>
      <w:r>
        <w:rPr>
          <w:spacing w:val="-3"/>
          <w:sz w:val="21"/>
        </w:rPr>
        <w:t xml:space="preserve">have regard to </w:t>
      </w:r>
      <w:r>
        <w:rPr>
          <w:sz w:val="21"/>
        </w:rPr>
        <w:t>victim impact statements</w:t>
      </w:r>
      <w:r>
        <w:rPr>
          <w:spacing w:val="13"/>
          <w:sz w:val="21"/>
        </w:rPr>
        <w:t xml:space="preserve"> </w:t>
      </w:r>
      <w:r>
        <w:rPr>
          <w:sz w:val="21"/>
        </w:rPr>
        <w:t>in</w:t>
      </w:r>
      <w:r>
        <w:rPr>
          <w:spacing w:val="13"/>
          <w:sz w:val="21"/>
        </w:rPr>
        <w:t xml:space="preserve"> </w:t>
      </w:r>
      <w:r>
        <w:rPr>
          <w:sz w:val="21"/>
        </w:rPr>
        <w:t>assessing</w:t>
      </w:r>
      <w:r>
        <w:rPr>
          <w:spacing w:val="13"/>
          <w:sz w:val="21"/>
        </w:rPr>
        <w:t xml:space="preserve"> </w:t>
      </w:r>
      <w:r>
        <w:rPr>
          <w:sz w:val="21"/>
        </w:rPr>
        <w:t>whether</w:t>
      </w:r>
      <w:r>
        <w:rPr>
          <w:spacing w:val="13"/>
          <w:sz w:val="21"/>
        </w:rPr>
        <w:t xml:space="preserve"> </w:t>
      </w:r>
      <w:r>
        <w:rPr>
          <w:sz w:val="21"/>
        </w:rPr>
        <w:t>the</w:t>
      </w:r>
      <w:r>
        <w:rPr>
          <w:spacing w:val="13"/>
          <w:sz w:val="21"/>
        </w:rPr>
        <w:t xml:space="preserve"> </w:t>
      </w:r>
      <w:r>
        <w:rPr>
          <w:sz w:val="21"/>
        </w:rPr>
        <w:t>effect</w:t>
      </w:r>
      <w:r>
        <w:rPr>
          <w:spacing w:val="14"/>
          <w:sz w:val="21"/>
        </w:rPr>
        <w:t xml:space="preserve"> </w:t>
      </w:r>
      <w:r>
        <w:rPr>
          <w:sz w:val="21"/>
        </w:rPr>
        <w:t>of</w:t>
      </w:r>
      <w:r>
        <w:rPr>
          <w:spacing w:val="13"/>
          <w:sz w:val="21"/>
        </w:rPr>
        <w:t xml:space="preserve"> </w:t>
      </w:r>
      <w:r>
        <w:rPr>
          <w:sz w:val="21"/>
        </w:rPr>
        <w:t>the</w:t>
      </w:r>
      <w:r>
        <w:rPr>
          <w:spacing w:val="13"/>
          <w:sz w:val="21"/>
        </w:rPr>
        <w:t xml:space="preserve"> </w:t>
      </w:r>
      <w:r>
        <w:rPr>
          <w:spacing w:val="-3"/>
          <w:sz w:val="21"/>
        </w:rPr>
        <w:t>forfeiture</w:t>
      </w:r>
      <w:r>
        <w:rPr>
          <w:spacing w:val="13"/>
          <w:sz w:val="21"/>
        </w:rPr>
        <w:t xml:space="preserve"> </w:t>
      </w:r>
      <w:r>
        <w:rPr>
          <w:sz w:val="21"/>
        </w:rPr>
        <w:t>rule</w:t>
      </w:r>
      <w:r>
        <w:rPr>
          <w:spacing w:val="13"/>
          <w:sz w:val="21"/>
        </w:rPr>
        <w:t xml:space="preserve"> </w:t>
      </w:r>
      <w:r>
        <w:rPr>
          <w:sz w:val="21"/>
        </w:rPr>
        <w:t>should</w:t>
      </w:r>
      <w:r>
        <w:rPr>
          <w:spacing w:val="13"/>
          <w:sz w:val="21"/>
        </w:rPr>
        <w:t xml:space="preserve"> </w:t>
      </w:r>
      <w:r>
        <w:rPr>
          <w:sz w:val="21"/>
        </w:rPr>
        <w:t>be</w:t>
      </w:r>
      <w:r>
        <w:rPr>
          <w:spacing w:val="14"/>
          <w:sz w:val="21"/>
        </w:rPr>
        <w:t xml:space="preserve"> </w:t>
      </w:r>
      <w:r>
        <w:rPr>
          <w:sz w:val="21"/>
        </w:rPr>
        <w:t>modified.</w:t>
      </w:r>
    </w:p>
    <w:p w14:paraId="4CBBA721" w14:textId="77777777" w:rsidR="00622C04" w:rsidRDefault="006D16CC">
      <w:pPr>
        <w:pStyle w:val="ListParagraph"/>
        <w:numPr>
          <w:ilvl w:val="1"/>
          <w:numId w:val="55"/>
        </w:numPr>
        <w:tabs>
          <w:tab w:val="left" w:pos="2381"/>
          <w:tab w:val="left" w:pos="2382"/>
        </w:tabs>
        <w:spacing w:before="124" w:line="242" w:lineRule="auto"/>
        <w:ind w:right="1839"/>
        <w:rPr>
          <w:sz w:val="21"/>
        </w:rPr>
      </w:pPr>
      <w:r>
        <w:rPr>
          <w:w w:val="105"/>
          <w:sz w:val="21"/>
        </w:rPr>
        <w:t>Victim</w:t>
      </w:r>
      <w:r>
        <w:rPr>
          <w:spacing w:val="-12"/>
          <w:w w:val="105"/>
          <w:sz w:val="21"/>
        </w:rPr>
        <w:t xml:space="preserve"> </w:t>
      </w:r>
      <w:r>
        <w:rPr>
          <w:w w:val="105"/>
          <w:sz w:val="21"/>
        </w:rPr>
        <w:t>impact</w:t>
      </w:r>
      <w:r>
        <w:rPr>
          <w:spacing w:val="-11"/>
          <w:w w:val="105"/>
          <w:sz w:val="21"/>
        </w:rPr>
        <w:t xml:space="preserve"> </w:t>
      </w:r>
      <w:r>
        <w:rPr>
          <w:w w:val="105"/>
          <w:sz w:val="21"/>
        </w:rPr>
        <w:t>statements</w:t>
      </w:r>
      <w:r>
        <w:rPr>
          <w:spacing w:val="-12"/>
          <w:w w:val="105"/>
          <w:sz w:val="21"/>
        </w:rPr>
        <w:t xml:space="preserve"> </w:t>
      </w:r>
      <w:r>
        <w:rPr>
          <w:spacing w:val="-3"/>
          <w:w w:val="105"/>
          <w:sz w:val="21"/>
        </w:rPr>
        <w:t>will</w:t>
      </w:r>
      <w:r>
        <w:rPr>
          <w:spacing w:val="-11"/>
          <w:w w:val="105"/>
          <w:sz w:val="21"/>
        </w:rPr>
        <w:t xml:space="preserve"> </w:t>
      </w:r>
      <w:r>
        <w:rPr>
          <w:spacing w:val="-3"/>
          <w:w w:val="105"/>
          <w:sz w:val="21"/>
        </w:rPr>
        <w:t>inform</w:t>
      </w:r>
      <w:r>
        <w:rPr>
          <w:spacing w:val="-12"/>
          <w:w w:val="105"/>
          <w:sz w:val="21"/>
        </w:rPr>
        <w:t xml:space="preserve"> </w:t>
      </w:r>
      <w:r>
        <w:rPr>
          <w:w w:val="105"/>
          <w:sz w:val="21"/>
        </w:rPr>
        <w:t>the</w:t>
      </w:r>
      <w:r>
        <w:rPr>
          <w:spacing w:val="-11"/>
          <w:w w:val="105"/>
          <w:sz w:val="21"/>
        </w:rPr>
        <w:t xml:space="preserve"> </w:t>
      </w:r>
      <w:r>
        <w:rPr>
          <w:w w:val="105"/>
          <w:sz w:val="21"/>
        </w:rPr>
        <w:t>court</w:t>
      </w:r>
      <w:r>
        <w:rPr>
          <w:spacing w:val="-11"/>
          <w:w w:val="105"/>
          <w:sz w:val="21"/>
        </w:rPr>
        <w:t xml:space="preserve"> </w:t>
      </w:r>
      <w:r>
        <w:rPr>
          <w:w w:val="105"/>
          <w:sz w:val="21"/>
        </w:rPr>
        <w:t>about</w:t>
      </w:r>
      <w:r>
        <w:rPr>
          <w:spacing w:val="-12"/>
          <w:w w:val="105"/>
          <w:sz w:val="21"/>
        </w:rPr>
        <w:t xml:space="preserve"> </w:t>
      </w:r>
      <w:r>
        <w:rPr>
          <w:w w:val="105"/>
          <w:sz w:val="21"/>
        </w:rPr>
        <w:t>cases</w:t>
      </w:r>
      <w:r>
        <w:rPr>
          <w:spacing w:val="-11"/>
          <w:w w:val="105"/>
          <w:sz w:val="21"/>
        </w:rPr>
        <w:t xml:space="preserve"> </w:t>
      </w:r>
      <w:r>
        <w:rPr>
          <w:w w:val="105"/>
          <w:sz w:val="21"/>
        </w:rPr>
        <w:t>where</w:t>
      </w:r>
      <w:r>
        <w:rPr>
          <w:spacing w:val="-12"/>
          <w:w w:val="105"/>
          <w:sz w:val="21"/>
        </w:rPr>
        <w:t xml:space="preserve"> </w:t>
      </w:r>
      <w:r>
        <w:rPr>
          <w:w w:val="105"/>
          <w:sz w:val="21"/>
        </w:rPr>
        <w:t>the</w:t>
      </w:r>
      <w:r>
        <w:rPr>
          <w:spacing w:val="-11"/>
          <w:w w:val="105"/>
          <w:sz w:val="21"/>
        </w:rPr>
        <w:t xml:space="preserve"> </w:t>
      </w:r>
      <w:r>
        <w:rPr>
          <w:w w:val="105"/>
          <w:sz w:val="21"/>
        </w:rPr>
        <w:t>deceased</w:t>
      </w:r>
      <w:r>
        <w:rPr>
          <w:spacing w:val="-11"/>
          <w:w w:val="105"/>
          <w:sz w:val="21"/>
        </w:rPr>
        <w:t xml:space="preserve"> </w:t>
      </w:r>
      <w:r>
        <w:rPr>
          <w:w w:val="105"/>
          <w:sz w:val="21"/>
        </w:rPr>
        <w:t xml:space="preserve">person </w:t>
      </w:r>
      <w:r>
        <w:rPr>
          <w:spacing w:val="-3"/>
          <w:w w:val="105"/>
          <w:sz w:val="21"/>
        </w:rPr>
        <w:t>forgave</w:t>
      </w:r>
      <w:r>
        <w:rPr>
          <w:spacing w:val="-7"/>
          <w:w w:val="105"/>
          <w:sz w:val="21"/>
        </w:rPr>
        <w:t xml:space="preserve"> </w:t>
      </w:r>
      <w:r>
        <w:rPr>
          <w:w w:val="105"/>
          <w:sz w:val="21"/>
        </w:rPr>
        <w:t>the</w:t>
      </w:r>
      <w:r>
        <w:rPr>
          <w:spacing w:val="-6"/>
          <w:w w:val="105"/>
          <w:sz w:val="21"/>
        </w:rPr>
        <w:t xml:space="preserve"> </w:t>
      </w:r>
      <w:r>
        <w:rPr>
          <w:spacing w:val="-4"/>
          <w:w w:val="105"/>
          <w:sz w:val="21"/>
        </w:rPr>
        <w:t>offender,</w:t>
      </w:r>
      <w:r>
        <w:rPr>
          <w:spacing w:val="-6"/>
          <w:w w:val="105"/>
          <w:sz w:val="21"/>
        </w:rPr>
        <w:t xml:space="preserve"> </w:t>
      </w:r>
      <w:r>
        <w:rPr>
          <w:w w:val="105"/>
          <w:sz w:val="21"/>
        </w:rPr>
        <w:t>which</w:t>
      </w:r>
      <w:r>
        <w:rPr>
          <w:spacing w:val="-6"/>
          <w:w w:val="105"/>
          <w:sz w:val="21"/>
        </w:rPr>
        <w:t xml:space="preserve"> </w:t>
      </w:r>
      <w:r>
        <w:rPr>
          <w:w w:val="105"/>
          <w:sz w:val="21"/>
        </w:rPr>
        <w:t>the</w:t>
      </w:r>
      <w:r>
        <w:rPr>
          <w:spacing w:val="-6"/>
          <w:w w:val="105"/>
          <w:sz w:val="21"/>
        </w:rPr>
        <w:t xml:space="preserve"> </w:t>
      </w:r>
      <w:r>
        <w:rPr>
          <w:spacing w:val="-4"/>
          <w:w w:val="105"/>
          <w:sz w:val="21"/>
        </w:rPr>
        <w:t>Crime</w:t>
      </w:r>
      <w:r>
        <w:rPr>
          <w:spacing w:val="-7"/>
          <w:w w:val="105"/>
          <w:sz w:val="21"/>
        </w:rPr>
        <w:t xml:space="preserve"> </w:t>
      </w:r>
      <w:r>
        <w:rPr>
          <w:w w:val="105"/>
          <w:sz w:val="21"/>
        </w:rPr>
        <w:t>Victims</w:t>
      </w:r>
      <w:r>
        <w:rPr>
          <w:spacing w:val="-6"/>
          <w:w w:val="105"/>
          <w:sz w:val="21"/>
        </w:rPr>
        <w:t xml:space="preserve"> </w:t>
      </w:r>
      <w:r>
        <w:rPr>
          <w:w w:val="105"/>
          <w:sz w:val="21"/>
        </w:rPr>
        <w:t>Support</w:t>
      </w:r>
      <w:r>
        <w:rPr>
          <w:spacing w:val="-6"/>
          <w:w w:val="105"/>
          <w:sz w:val="21"/>
        </w:rPr>
        <w:t xml:space="preserve"> </w:t>
      </w:r>
      <w:r>
        <w:rPr>
          <w:w w:val="105"/>
          <w:sz w:val="21"/>
        </w:rPr>
        <w:t>Association</w:t>
      </w:r>
      <w:r>
        <w:rPr>
          <w:spacing w:val="-6"/>
          <w:w w:val="105"/>
          <w:sz w:val="21"/>
        </w:rPr>
        <w:t xml:space="preserve"> </w:t>
      </w:r>
      <w:r>
        <w:rPr>
          <w:w w:val="105"/>
          <w:sz w:val="21"/>
        </w:rPr>
        <w:t>considers</w:t>
      </w:r>
      <w:r>
        <w:rPr>
          <w:spacing w:val="-6"/>
          <w:w w:val="105"/>
          <w:sz w:val="21"/>
        </w:rPr>
        <w:t xml:space="preserve"> </w:t>
      </w:r>
      <w:r>
        <w:rPr>
          <w:w w:val="105"/>
          <w:sz w:val="21"/>
        </w:rPr>
        <w:t>a</w:t>
      </w:r>
      <w:r>
        <w:rPr>
          <w:spacing w:val="-6"/>
          <w:w w:val="105"/>
          <w:sz w:val="21"/>
        </w:rPr>
        <w:t xml:space="preserve"> </w:t>
      </w:r>
      <w:r>
        <w:rPr>
          <w:spacing w:val="-3"/>
          <w:w w:val="105"/>
          <w:sz w:val="21"/>
        </w:rPr>
        <w:t xml:space="preserve">relevant consideration. </w:t>
      </w:r>
      <w:r>
        <w:rPr>
          <w:w w:val="105"/>
          <w:sz w:val="21"/>
        </w:rPr>
        <w:t xml:space="preserve">They </w:t>
      </w:r>
      <w:r>
        <w:rPr>
          <w:spacing w:val="-3"/>
          <w:w w:val="105"/>
          <w:sz w:val="21"/>
        </w:rPr>
        <w:t xml:space="preserve">could </w:t>
      </w:r>
      <w:r>
        <w:rPr>
          <w:w w:val="105"/>
          <w:sz w:val="21"/>
        </w:rPr>
        <w:t xml:space="preserve">also provide </w:t>
      </w:r>
      <w:r>
        <w:rPr>
          <w:spacing w:val="-3"/>
          <w:w w:val="105"/>
          <w:sz w:val="21"/>
        </w:rPr>
        <w:t xml:space="preserve">information </w:t>
      </w:r>
      <w:r>
        <w:rPr>
          <w:w w:val="105"/>
          <w:sz w:val="21"/>
        </w:rPr>
        <w:t xml:space="preserve">about the views of </w:t>
      </w:r>
      <w:r>
        <w:rPr>
          <w:spacing w:val="-3"/>
          <w:w w:val="105"/>
          <w:sz w:val="21"/>
        </w:rPr>
        <w:t xml:space="preserve">families that may have </w:t>
      </w:r>
      <w:r>
        <w:rPr>
          <w:w w:val="105"/>
          <w:sz w:val="21"/>
        </w:rPr>
        <w:t xml:space="preserve">come </w:t>
      </w:r>
      <w:r>
        <w:rPr>
          <w:spacing w:val="-3"/>
          <w:w w:val="105"/>
          <w:sz w:val="21"/>
        </w:rPr>
        <w:t xml:space="preserve">to </w:t>
      </w:r>
      <w:r>
        <w:rPr>
          <w:w w:val="105"/>
          <w:sz w:val="21"/>
        </w:rPr>
        <w:t xml:space="preserve">some </w:t>
      </w:r>
      <w:r>
        <w:rPr>
          <w:spacing w:val="-2"/>
          <w:w w:val="105"/>
          <w:sz w:val="21"/>
        </w:rPr>
        <w:t xml:space="preserve">agreement </w:t>
      </w:r>
      <w:r>
        <w:rPr>
          <w:w w:val="105"/>
          <w:sz w:val="21"/>
        </w:rPr>
        <w:t xml:space="preserve">or </w:t>
      </w:r>
      <w:r>
        <w:rPr>
          <w:spacing w:val="-3"/>
          <w:w w:val="105"/>
          <w:sz w:val="21"/>
        </w:rPr>
        <w:t xml:space="preserve">reconciliation, such </w:t>
      </w:r>
      <w:r>
        <w:rPr>
          <w:w w:val="105"/>
          <w:sz w:val="21"/>
        </w:rPr>
        <w:t xml:space="preserve">as in </w:t>
      </w:r>
      <w:r>
        <w:rPr>
          <w:i/>
          <w:w w:val="105"/>
          <w:sz w:val="21"/>
        </w:rPr>
        <w:t>R v R</w:t>
      </w:r>
      <w:r>
        <w:rPr>
          <w:w w:val="105"/>
          <w:sz w:val="21"/>
        </w:rPr>
        <w:t>,</w:t>
      </w:r>
      <w:r>
        <w:rPr>
          <w:w w:val="105"/>
          <w:position w:val="7"/>
          <w:sz w:val="12"/>
        </w:rPr>
        <w:t xml:space="preserve">25 </w:t>
      </w:r>
      <w:r>
        <w:rPr>
          <w:w w:val="105"/>
          <w:sz w:val="21"/>
        </w:rPr>
        <w:t>where</w:t>
      </w:r>
      <w:r>
        <w:rPr>
          <w:spacing w:val="9"/>
          <w:w w:val="105"/>
          <w:sz w:val="21"/>
        </w:rPr>
        <w:t xml:space="preserve"> </w:t>
      </w:r>
      <w:r>
        <w:rPr>
          <w:w w:val="105"/>
          <w:sz w:val="21"/>
        </w:rPr>
        <w:t>the</w:t>
      </w:r>
    </w:p>
    <w:p w14:paraId="56077AB9" w14:textId="77777777" w:rsidR="00622C04" w:rsidRDefault="006D16CC">
      <w:pPr>
        <w:pStyle w:val="BodyText"/>
        <w:spacing w:before="4" w:line="242" w:lineRule="auto"/>
        <w:ind w:left="2381" w:right="1633"/>
      </w:pPr>
      <w:r>
        <w:rPr>
          <w:spacing w:val="-3"/>
          <w:w w:val="105"/>
        </w:rPr>
        <w:t xml:space="preserve">offender’s </w:t>
      </w:r>
      <w:r>
        <w:rPr>
          <w:w w:val="105"/>
        </w:rPr>
        <w:t xml:space="preserve">application </w:t>
      </w:r>
      <w:r>
        <w:rPr>
          <w:spacing w:val="-3"/>
          <w:w w:val="105"/>
        </w:rPr>
        <w:t xml:space="preserve">to have </w:t>
      </w:r>
      <w:r>
        <w:rPr>
          <w:w w:val="105"/>
        </w:rPr>
        <w:t xml:space="preserve">the effect of the rule modified was supported by surviving </w:t>
      </w:r>
      <w:r>
        <w:rPr>
          <w:spacing w:val="-3"/>
          <w:w w:val="105"/>
        </w:rPr>
        <w:t xml:space="preserve">family </w:t>
      </w:r>
      <w:r>
        <w:rPr>
          <w:w w:val="105"/>
        </w:rPr>
        <w:t>members.</w:t>
      </w:r>
    </w:p>
    <w:p w14:paraId="77FBEDF6" w14:textId="77777777" w:rsidR="00622C04" w:rsidRDefault="006D16CC">
      <w:pPr>
        <w:pStyle w:val="ListParagraph"/>
        <w:numPr>
          <w:ilvl w:val="1"/>
          <w:numId w:val="55"/>
        </w:numPr>
        <w:tabs>
          <w:tab w:val="left" w:pos="2380"/>
          <w:tab w:val="left" w:pos="2382"/>
        </w:tabs>
        <w:spacing w:before="123" w:line="242" w:lineRule="auto"/>
        <w:ind w:right="1588"/>
        <w:rPr>
          <w:sz w:val="21"/>
        </w:rPr>
      </w:pPr>
      <w:r>
        <w:rPr>
          <w:spacing w:val="-4"/>
          <w:w w:val="105"/>
          <w:sz w:val="21"/>
        </w:rPr>
        <w:t xml:space="preserve">However, </w:t>
      </w:r>
      <w:r>
        <w:rPr>
          <w:w w:val="105"/>
          <w:sz w:val="21"/>
        </w:rPr>
        <w:t xml:space="preserve">given the varying </w:t>
      </w:r>
      <w:r>
        <w:rPr>
          <w:spacing w:val="-3"/>
          <w:w w:val="105"/>
          <w:sz w:val="21"/>
        </w:rPr>
        <w:t xml:space="preserve">circumstances </w:t>
      </w:r>
      <w:r>
        <w:rPr>
          <w:w w:val="105"/>
          <w:sz w:val="21"/>
        </w:rPr>
        <w:t>in which unlaw</w:t>
      </w:r>
      <w:r>
        <w:rPr>
          <w:w w:val="105"/>
          <w:sz w:val="21"/>
        </w:rPr>
        <w:t xml:space="preserve">ful </w:t>
      </w:r>
      <w:r>
        <w:rPr>
          <w:spacing w:val="-3"/>
          <w:w w:val="105"/>
          <w:sz w:val="21"/>
        </w:rPr>
        <w:t xml:space="preserve">killings </w:t>
      </w:r>
      <w:r>
        <w:rPr>
          <w:spacing w:val="-5"/>
          <w:w w:val="105"/>
          <w:sz w:val="21"/>
        </w:rPr>
        <w:t xml:space="preserve">occur, </w:t>
      </w:r>
      <w:r>
        <w:rPr>
          <w:w w:val="105"/>
          <w:sz w:val="21"/>
        </w:rPr>
        <w:t xml:space="preserve">it would </w:t>
      </w:r>
      <w:r>
        <w:rPr>
          <w:spacing w:val="-2"/>
          <w:w w:val="105"/>
          <w:sz w:val="21"/>
        </w:rPr>
        <w:t xml:space="preserve">not </w:t>
      </w:r>
      <w:r>
        <w:rPr>
          <w:w w:val="105"/>
          <w:sz w:val="21"/>
        </w:rPr>
        <w:t xml:space="preserve">be prudent </w:t>
      </w:r>
      <w:r>
        <w:rPr>
          <w:spacing w:val="-3"/>
          <w:w w:val="105"/>
          <w:sz w:val="21"/>
        </w:rPr>
        <w:t xml:space="preserve">to </w:t>
      </w:r>
      <w:r>
        <w:rPr>
          <w:w w:val="105"/>
          <w:sz w:val="21"/>
        </w:rPr>
        <w:t xml:space="preserve">provide an exhaustive list of factors </w:t>
      </w:r>
      <w:r>
        <w:rPr>
          <w:spacing w:val="-3"/>
          <w:w w:val="105"/>
          <w:sz w:val="21"/>
        </w:rPr>
        <w:t xml:space="preserve">for </w:t>
      </w:r>
      <w:r>
        <w:rPr>
          <w:w w:val="105"/>
          <w:sz w:val="21"/>
        </w:rPr>
        <w:t xml:space="preserve">the court </w:t>
      </w:r>
      <w:r>
        <w:rPr>
          <w:spacing w:val="-3"/>
          <w:w w:val="105"/>
          <w:sz w:val="21"/>
        </w:rPr>
        <w:t xml:space="preserve">to take </w:t>
      </w:r>
      <w:r>
        <w:rPr>
          <w:spacing w:val="-4"/>
          <w:w w:val="105"/>
          <w:sz w:val="21"/>
        </w:rPr>
        <w:t>into</w:t>
      </w:r>
      <w:r>
        <w:rPr>
          <w:spacing w:val="-3"/>
          <w:w w:val="105"/>
          <w:sz w:val="21"/>
        </w:rPr>
        <w:t xml:space="preserve"> account.</w:t>
      </w:r>
    </w:p>
    <w:p w14:paraId="16E4DFA5" w14:textId="77777777" w:rsidR="00622C04" w:rsidRDefault="00622C04">
      <w:pPr>
        <w:pStyle w:val="BodyText"/>
        <w:rPr>
          <w:sz w:val="20"/>
        </w:rPr>
      </w:pPr>
    </w:p>
    <w:p w14:paraId="6564785C" w14:textId="77777777" w:rsidR="00622C04" w:rsidRDefault="00622C04">
      <w:pPr>
        <w:pStyle w:val="BodyText"/>
        <w:rPr>
          <w:sz w:val="20"/>
        </w:rPr>
      </w:pPr>
    </w:p>
    <w:p w14:paraId="5A6A3CD5" w14:textId="77777777" w:rsidR="00622C04" w:rsidRDefault="00622C04">
      <w:pPr>
        <w:pStyle w:val="BodyText"/>
        <w:rPr>
          <w:sz w:val="20"/>
        </w:rPr>
      </w:pPr>
    </w:p>
    <w:p w14:paraId="38ACA84C" w14:textId="77777777" w:rsidR="00622C04" w:rsidRDefault="00622C04">
      <w:pPr>
        <w:pStyle w:val="BodyText"/>
        <w:rPr>
          <w:sz w:val="20"/>
        </w:rPr>
      </w:pPr>
    </w:p>
    <w:p w14:paraId="52C13B2F" w14:textId="77777777" w:rsidR="00622C04" w:rsidRDefault="00622C04">
      <w:pPr>
        <w:pStyle w:val="BodyText"/>
        <w:rPr>
          <w:sz w:val="20"/>
        </w:rPr>
      </w:pPr>
    </w:p>
    <w:p w14:paraId="5A08502A" w14:textId="77777777" w:rsidR="00622C04" w:rsidRDefault="00622C04">
      <w:pPr>
        <w:pStyle w:val="BodyText"/>
        <w:rPr>
          <w:sz w:val="20"/>
        </w:rPr>
      </w:pPr>
    </w:p>
    <w:p w14:paraId="0BF85026" w14:textId="77777777" w:rsidR="00622C04" w:rsidRDefault="00622C04">
      <w:pPr>
        <w:pStyle w:val="BodyText"/>
        <w:rPr>
          <w:sz w:val="20"/>
        </w:rPr>
      </w:pPr>
    </w:p>
    <w:p w14:paraId="50278311" w14:textId="77777777" w:rsidR="00622C04" w:rsidRDefault="00622C04">
      <w:pPr>
        <w:pStyle w:val="BodyText"/>
        <w:rPr>
          <w:sz w:val="20"/>
        </w:rPr>
      </w:pPr>
    </w:p>
    <w:p w14:paraId="16DC0509" w14:textId="77777777" w:rsidR="00622C04" w:rsidRDefault="00622C04">
      <w:pPr>
        <w:pStyle w:val="BodyText"/>
        <w:rPr>
          <w:sz w:val="20"/>
        </w:rPr>
      </w:pPr>
    </w:p>
    <w:p w14:paraId="11B9E64A" w14:textId="77777777" w:rsidR="00622C04" w:rsidRDefault="00622C04">
      <w:pPr>
        <w:pStyle w:val="BodyText"/>
        <w:rPr>
          <w:sz w:val="20"/>
        </w:rPr>
      </w:pPr>
    </w:p>
    <w:p w14:paraId="23C46B51" w14:textId="77777777" w:rsidR="00622C04" w:rsidRDefault="00622C04">
      <w:pPr>
        <w:pStyle w:val="BodyText"/>
        <w:rPr>
          <w:sz w:val="20"/>
        </w:rPr>
      </w:pPr>
    </w:p>
    <w:p w14:paraId="4155D260" w14:textId="77777777" w:rsidR="00622C04" w:rsidRDefault="00622C04">
      <w:pPr>
        <w:pStyle w:val="BodyText"/>
        <w:rPr>
          <w:sz w:val="20"/>
        </w:rPr>
      </w:pPr>
    </w:p>
    <w:p w14:paraId="14747F73" w14:textId="77777777" w:rsidR="00622C04" w:rsidRDefault="00622C04">
      <w:pPr>
        <w:pStyle w:val="BodyText"/>
        <w:rPr>
          <w:sz w:val="20"/>
        </w:rPr>
      </w:pPr>
    </w:p>
    <w:p w14:paraId="544A18B2" w14:textId="77777777" w:rsidR="00622C04" w:rsidRDefault="00622C04">
      <w:pPr>
        <w:pStyle w:val="BodyText"/>
        <w:rPr>
          <w:sz w:val="20"/>
        </w:rPr>
      </w:pPr>
    </w:p>
    <w:p w14:paraId="39A24E2A" w14:textId="77777777" w:rsidR="00622C04" w:rsidRDefault="00622C04">
      <w:pPr>
        <w:pStyle w:val="BodyText"/>
        <w:rPr>
          <w:sz w:val="20"/>
        </w:rPr>
      </w:pPr>
    </w:p>
    <w:p w14:paraId="229D7182" w14:textId="77777777" w:rsidR="00622C04" w:rsidRDefault="006D16CC">
      <w:pPr>
        <w:pStyle w:val="BodyText"/>
        <w:spacing w:before="2"/>
        <w:rPr>
          <w:sz w:val="26"/>
        </w:rPr>
      </w:pPr>
      <w:r>
        <w:pict w14:anchorId="03C1B7D2">
          <v:line id="_x0000_s1228" style="position:absolute;z-index:251587584;mso-wrap-distance-left:0;mso-wrap-distance-right:0;mso-position-horizontal-relative:page" from="79.35pt,18.45pt" to="515.9pt,18.45pt" strokecolor="#f9ceca" strokeweight="1pt">
            <w10:wrap type="topAndBottom" anchorx="page"/>
          </v:line>
        </w:pict>
      </w:r>
    </w:p>
    <w:p w14:paraId="0D185050" w14:textId="77777777" w:rsidR="00622C04" w:rsidRDefault="006D16CC">
      <w:pPr>
        <w:pStyle w:val="ListParagraph"/>
        <w:numPr>
          <w:ilvl w:val="0"/>
          <w:numId w:val="32"/>
        </w:numPr>
        <w:tabs>
          <w:tab w:val="left" w:pos="2380"/>
          <w:tab w:val="left" w:pos="2382"/>
        </w:tabs>
        <w:spacing w:before="117"/>
        <w:rPr>
          <w:sz w:val="13"/>
        </w:rPr>
      </w:pPr>
      <w:r>
        <w:rPr>
          <w:w w:val="105"/>
          <w:sz w:val="13"/>
        </w:rPr>
        <w:t>Consultation 16 (Roundtable</w:t>
      </w:r>
      <w:r>
        <w:rPr>
          <w:spacing w:val="13"/>
          <w:w w:val="105"/>
          <w:sz w:val="13"/>
        </w:rPr>
        <w:t xml:space="preserve"> </w:t>
      </w:r>
      <w:r>
        <w:rPr>
          <w:spacing w:val="2"/>
          <w:w w:val="105"/>
          <w:sz w:val="13"/>
        </w:rPr>
        <w:t>2).</w:t>
      </w:r>
    </w:p>
    <w:p w14:paraId="78CDB67F" w14:textId="77777777" w:rsidR="00622C04" w:rsidRDefault="006D16CC">
      <w:pPr>
        <w:tabs>
          <w:tab w:val="left" w:pos="2381"/>
        </w:tabs>
        <w:spacing w:before="1"/>
        <w:ind w:left="1587"/>
        <w:rPr>
          <w:sz w:val="13"/>
        </w:rPr>
      </w:pPr>
      <w:r>
        <w:pict w14:anchorId="39B59FB9">
          <v:shape id="_x0000_s1227" type="#_x0000_t202" style="position:absolute;left:0;text-align:left;margin-left:36pt;margin-top:3.75pt;width:13.8pt;height:14.25pt;z-index:251642880;mso-position-horizontal-relative:page" filled="f" stroked="f">
            <v:textbox inset="0,0,0,0">
              <w:txbxContent>
                <w:p w14:paraId="1E482E2F" w14:textId="77777777" w:rsidR="00622C04" w:rsidRDefault="006D16CC">
                  <w:pPr>
                    <w:spacing w:line="284" w:lineRule="exact"/>
                    <w:rPr>
                      <w:b/>
                      <w:sz w:val="24"/>
                    </w:rPr>
                  </w:pPr>
                  <w:r>
                    <w:rPr>
                      <w:b/>
                      <w:color w:val="EC5A4F"/>
                      <w:w w:val="110"/>
                      <w:sz w:val="24"/>
                    </w:rPr>
                    <w:t>40</w:t>
                  </w:r>
                </w:p>
              </w:txbxContent>
            </v:textbox>
            <w10:wrap anchorx="page"/>
          </v:shape>
        </w:pict>
      </w:r>
      <w:r>
        <w:rPr>
          <w:w w:val="105"/>
          <w:sz w:val="13"/>
        </w:rPr>
        <w:t>24</w:t>
      </w:r>
      <w:r>
        <w:rPr>
          <w:w w:val="105"/>
          <w:sz w:val="13"/>
        </w:rPr>
        <w:tab/>
        <w:t>[2003] NSWSC 280 (2 April</w:t>
      </w:r>
      <w:r>
        <w:rPr>
          <w:spacing w:val="24"/>
          <w:w w:val="105"/>
          <w:sz w:val="13"/>
        </w:rPr>
        <w:t xml:space="preserve"> </w:t>
      </w:r>
      <w:r>
        <w:rPr>
          <w:spacing w:val="2"/>
          <w:w w:val="105"/>
          <w:sz w:val="13"/>
        </w:rPr>
        <w:t>2003).</w:t>
      </w:r>
    </w:p>
    <w:p w14:paraId="06DF1123" w14:textId="77777777" w:rsidR="00622C04" w:rsidRDefault="006D16CC">
      <w:pPr>
        <w:pStyle w:val="ListParagraph"/>
        <w:numPr>
          <w:ilvl w:val="0"/>
          <w:numId w:val="31"/>
        </w:numPr>
        <w:tabs>
          <w:tab w:val="left" w:pos="2381"/>
          <w:tab w:val="left" w:pos="2382"/>
        </w:tabs>
        <w:spacing w:before="2"/>
        <w:rPr>
          <w:sz w:val="13"/>
        </w:rPr>
      </w:pPr>
      <w:r>
        <w:rPr>
          <w:w w:val="105"/>
          <w:sz w:val="13"/>
        </w:rPr>
        <w:t>(Unreported,</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Hodgson</w:t>
      </w:r>
      <w:r>
        <w:rPr>
          <w:spacing w:val="5"/>
          <w:w w:val="105"/>
          <w:sz w:val="13"/>
        </w:rPr>
        <w:t xml:space="preserve"> </w:t>
      </w:r>
      <w:r>
        <w:rPr>
          <w:w w:val="105"/>
          <w:sz w:val="13"/>
        </w:rPr>
        <w:t>CJ</w:t>
      </w:r>
      <w:r>
        <w:rPr>
          <w:spacing w:val="6"/>
          <w:w w:val="105"/>
          <w:sz w:val="13"/>
        </w:rPr>
        <w:t xml:space="preserve"> </w:t>
      </w:r>
      <w:r>
        <w:rPr>
          <w:w w:val="105"/>
          <w:sz w:val="13"/>
        </w:rPr>
        <w:t>in</w:t>
      </w:r>
      <w:r>
        <w:rPr>
          <w:spacing w:val="5"/>
          <w:w w:val="105"/>
          <w:sz w:val="13"/>
        </w:rPr>
        <w:t xml:space="preserve"> </w:t>
      </w:r>
      <w:r>
        <w:rPr>
          <w:w w:val="105"/>
          <w:sz w:val="13"/>
        </w:rPr>
        <w:t>Eq,</w:t>
      </w:r>
      <w:r>
        <w:rPr>
          <w:spacing w:val="5"/>
          <w:w w:val="105"/>
          <w:sz w:val="13"/>
        </w:rPr>
        <w:t xml:space="preserve"> </w:t>
      </w:r>
      <w:r>
        <w:rPr>
          <w:spacing w:val="-3"/>
          <w:w w:val="105"/>
          <w:sz w:val="13"/>
        </w:rPr>
        <w:t>14</w:t>
      </w:r>
      <w:r>
        <w:rPr>
          <w:spacing w:val="5"/>
          <w:w w:val="105"/>
          <w:sz w:val="13"/>
        </w:rPr>
        <w:t xml:space="preserve"> </w:t>
      </w:r>
      <w:r>
        <w:rPr>
          <w:w w:val="105"/>
          <w:sz w:val="13"/>
        </w:rPr>
        <w:t>November</w:t>
      </w:r>
      <w:r>
        <w:rPr>
          <w:spacing w:val="5"/>
          <w:w w:val="105"/>
          <w:sz w:val="13"/>
        </w:rPr>
        <w:t xml:space="preserve"> </w:t>
      </w:r>
      <w:r>
        <w:rPr>
          <w:w w:val="105"/>
          <w:sz w:val="13"/>
        </w:rPr>
        <w:t>1997).</w:t>
      </w:r>
    </w:p>
    <w:p w14:paraId="36A12DE1" w14:textId="77777777" w:rsidR="00622C04" w:rsidRDefault="00622C04">
      <w:pPr>
        <w:rPr>
          <w:sz w:val="13"/>
        </w:rPr>
        <w:sectPr w:rsidR="00622C04">
          <w:pgSz w:w="11910" w:h="16840"/>
          <w:pgMar w:top="1560" w:right="0" w:bottom="280" w:left="0" w:header="546" w:footer="0" w:gutter="0"/>
          <w:cols w:space="720"/>
        </w:sectPr>
      </w:pPr>
    </w:p>
    <w:p w14:paraId="6069D320" w14:textId="77777777" w:rsidR="00622C04" w:rsidRDefault="00622C04">
      <w:pPr>
        <w:pStyle w:val="BodyText"/>
        <w:rPr>
          <w:sz w:val="20"/>
        </w:rPr>
      </w:pPr>
    </w:p>
    <w:p w14:paraId="56D549EA" w14:textId="77777777" w:rsidR="00622C04" w:rsidRDefault="00622C04">
      <w:pPr>
        <w:pStyle w:val="BodyText"/>
        <w:spacing w:before="8" w:after="1"/>
        <w:rPr>
          <w:sz w:val="29"/>
        </w:rPr>
      </w:pPr>
    </w:p>
    <w:p w14:paraId="4F81874C" w14:textId="77777777" w:rsidR="00622C04" w:rsidRDefault="006D16CC">
      <w:pPr>
        <w:pStyle w:val="BodyText"/>
        <w:ind w:left="1222"/>
        <w:rPr>
          <w:sz w:val="20"/>
        </w:rPr>
      </w:pPr>
      <w:r>
        <w:rPr>
          <w:sz w:val="20"/>
        </w:rPr>
      </w:r>
      <w:r>
        <w:rPr>
          <w:sz w:val="20"/>
        </w:rPr>
        <w:pict w14:anchorId="03F44F0C">
          <v:group id="_x0000_s1219" style="width:479.1pt;height:294.4pt;mso-position-horizontal-relative:char;mso-position-vertical-relative:line" coordsize="9582,5888">
            <v:rect id="_x0000_s1226" style="position:absolute;left:340;width:8731;height:5888" fillcolor="#fdebea" stroked="f"/>
            <v:line id="_x0000_s1225" style="position:absolute" from="0,747" to="9581,747" strokecolor="white" strokeweight="2.5pt"/>
            <v:shape id="_x0000_s1224" type="#_x0000_t202" style="position:absolute;left:1700;top:3044;width:6654;height:2670" filled="f" stroked="f">
              <v:textbox inset="0,0,0,0">
                <w:txbxContent>
                  <w:p w14:paraId="42A57113" w14:textId="77777777" w:rsidR="00622C04" w:rsidRDefault="006D16CC">
                    <w:pPr>
                      <w:spacing w:line="355" w:lineRule="auto"/>
                      <w:ind w:right="2049"/>
                      <w:rPr>
                        <w:sz w:val="21"/>
                      </w:rPr>
                    </w:pPr>
                    <w:r>
                      <w:rPr>
                        <w:w w:val="115"/>
                        <w:sz w:val="21"/>
                      </w:rPr>
                      <w:t>findings of fact by the sentencing judge findings by the Coroner</w:t>
                    </w:r>
                  </w:p>
                  <w:p w14:paraId="5FEFC5A9" w14:textId="77777777" w:rsidR="00622C04" w:rsidRDefault="006D16CC">
                    <w:pPr>
                      <w:spacing w:line="242" w:lineRule="auto"/>
                      <w:ind w:right="118"/>
                      <w:rPr>
                        <w:sz w:val="21"/>
                      </w:rPr>
                    </w:pPr>
                    <w:r>
                      <w:rPr>
                        <w:w w:val="115"/>
                        <w:sz w:val="21"/>
                      </w:rPr>
                      <w:t>victim impact statements presented at criminal proceedings for the offence</w:t>
                    </w:r>
                  </w:p>
                  <w:p w14:paraId="0C7EC37B" w14:textId="77777777" w:rsidR="00622C04" w:rsidRDefault="006D16CC">
                    <w:pPr>
                      <w:spacing w:before="120"/>
                      <w:rPr>
                        <w:sz w:val="21"/>
                      </w:rPr>
                    </w:pPr>
                    <w:r>
                      <w:rPr>
                        <w:w w:val="110"/>
                        <w:sz w:val="21"/>
                      </w:rPr>
                      <w:t>submissions on interests of victims</w:t>
                    </w:r>
                  </w:p>
                  <w:p w14:paraId="761E0C6A" w14:textId="77777777" w:rsidR="00622C04" w:rsidRDefault="006D16CC">
                    <w:pPr>
                      <w:spacing w:before="124"/>
                      <w:rPr>
                        <w:sz w:val="21"/>
                      </w:rPr>
                    </w:pPr>
                    <w:r>
                      <w:rPr>
                        <w:w w:val="115"/>
                        <w:sz w:val="21"/>
                      </w:rPr>
                      <w:t>the mental state of the offender at the time of the offence, and</w:t>
                    </w:r>
                  </w:p>
                  <w:p w14:paraId="79CF2A54" w14:textId="77777777" w:rsidR="00622C04" w:rsidRDefault="006D16CC">
                    <w:pPr>
                      <w:spacing w:before="123" w:line="242" w:lineRule="auto"/>
                      <w:rPr>
                        <w:sz w:val="21"/>
                      </w:rPr>
                    </w:pPr>
                    <w:r>
                      <w:rPr>
                        <w:w w:val="115"/>
                        <w:sz w:val="21"/>
                      </w:rPr>
                      <w:t>such</w:t>
                    </w:r>
                    <w:r>
                      <w:rPr>
                        <w:spacing w:val="-6"/>
                        <w:w w:val="115"/>
                        <w:sz w:val="21"/>
                      </w:rPr>
                      <w:t xml:space="preserve"> </w:t>
                    </w:r>
                    <w:r>
                      <w:rPr>
                        <w:w w:val="115"/>
                        <w:sz w:val="21"/>
                      </w:rPr>
                      <w:t>other</w:t>
                    </w:r>
                    <w:r>
                      <w:rPr>
                        <w:spacing w:val="-6"/>
                        <w:w w:val="115"/>
                        <w:sz w:val="21"/>
                      </w:rPr>
                      <w:t xml:space="preserve"> </w:t>
                    </w:r>
                    <w:r>
                      <w:rPr>
                        <w:w w:val="115"/>
                        <w:sz w:val="21"/>
                      </w:rPr>
                      <w:t>matters</w:t>
                    </w:r>
                    <w:r>
                      <w:rPr>
                        <w:spacing w:val="-6"/>
                        <w:w w:val="115"/>
                        <w:sz w:val="21"/>
                      </w:rPr>
                      <w:t xml:space="preserve"> </w:t>
                    </w:r>
                    <w:r>
                      <w:rPr>
                        <w:w w:val="115"/>
                        <w:sz w:val="21"/>
                      </w:rPr>
                      <w:t>that</w:t>
                    </w:r>
                    <w:r>
                      <w:rPr>
                        <w:spacing w:val="-5"/>
                        <w:w w:val="115"/>
                        <w:sz w:val="21"/>
                      </w:rPr>
                      <w:t xml:space="preserve"> </w:t>
                    </w:r>
                    <w:r>
                      <w:rPr>
                        <w:w w:val="115"/>
                        <w:sz w:val="21"/>
                      </w:rPr>
                      <w:t>in</w:t>
                    </w:r>
                    <w:r>
                      <w:rPr>
                        <w:spacing w:val="-6"/>
                        <w:w w:val="115"/>
                        <w:sz w:val="21"/>
                      </w:rPr>
                      <w:t xml:space="preserve"> </w:t>
                    </w:r>
                    <w:r>
                      <w:rPr>
                        <w:w w:val="115"/>
                        <w:sz w:val="21"/>
                      </w:rPr>
                      <w:t>the</w:t>
                    </w:r>
                    <w:r>
                      <w:rPr>
                        <w:spacing w:val="-6"/>
                        <w:w w:val="115"/>
                        <w:sz w:val="21"/>
                      </w:rPr>
                      <w:t xml:space="preserve"> </w:t>
                    </w:r>
                    <w:r>
                      <w:rPr>
                        <w:w w:val="115"/>
                        <w:sz w:val="21"/>
                      </w:rPr>
                      <w:t>Court’s</w:t>
                    </w:r>
                    <w:r>
                      <w:rPr>
                        <w:spacing w:val="-5"/>
                        <w:w w:val="115"/>
                        <w:sz w:val="21"/>
                      </w:rPr>
                      <w:t xml:space="preserve"> </w:t>
                    </w:r>
                    <w:r>
                      <w:rPr>
                        <w:w w:val="115"/>
                        <w:sz w:val="21"/>
                      </w:rPr>
                      <w:t>opinion</w:t>
                    </w:r>
                    <w:r>
                      <w:rPr>
                        <w:spacing w:val="-6"/>
                        <w:w w:val="115"/>
                        <w:sz w:val="21"/>
                      </w:rPr>
                      <w:t xml:space="preserve"> </w:t>
                    </w:r>
                    <w:r>
                      <w:rPr>
                        <w:w w:val="115"/>
                        <w:sz w:val="21"/>
                      </w:rPr>
                      <w:t>appear</w:t>
                    </w:r>
                    <w:r>
                      <w:rPr>
                        <w:spacing w:val="-6"/>
                        <w:w w:val="115"/>
                        <w:sz w:val="21"/>
                      </w:rPr>
                      <w:t xml:space="preserve"> </w:t>
                    </w:r>
                    <w:r>
                      <w:rPr>
                        <w:w w:val="115"/>
                        <w:sz w:val="21"/>
                      </w:rPr>
                      <w:t>to</w:t>
                    </w:r>
                    <w:r>
                      <w:rPr>
                        <w:spacing w:val="-6"/>
                        <w:w w:val="115"/>
                        <w:sz w:val="21"/>
                      </w:rPr>
                      <w:t xml:space="preserve"> </w:t>
                    </w:r>
                    <w:r>
                      <w:rPr>
                        <w:w w:val="115"/>
                        <w:sz w:val="21"/>
                      </w:rPr>
                      <w:t>be</w:t>
                    </w:r>
                    <w:r>
                      <w:rPr>
                        <w:spacing w:val="-5"/>
                        <w:w w:val="115"/>
                        <w:sz w:val="21"/>
                      </w:rPr>
                      <w:t xml:space="preserve"> </w:t>
                    </w:r>
                    <w:r>
                      <w:rPr>
                        <w:spacing w:val="-3"/>
                        <w:w w:val="115"/>
                        <w:sz w:val="21"/>
                      </w:rPr>
                      <w:t xml:space="preserve">material </w:t>
                    </w:r>
                    <w:r>
                      <w:rPr>
                        <w:w w:val="115"/>
                        <w:sz w:val="21"/>
                      </w:rPr>
                      <w:t>to the offe</w:t>
                    </w:r>
                    <w:r>
                      <w:rPr>
                        <w:w w:val="115"/>
                        <w:sz w:val="21"/>
                      </w:rPr>
                      <w:t>nder’s moral</w:t>
                    </w:r>
                    <w:r>
                      <w:rPr>
                        <w:spacing w:val="2"/>
                        <w:w w:val="115"/>
                        <w:sz w:val="21"/>
                      </w:rPr>
                      <w:t xml:space="preserve"> </w:t>
                    </w:r>
                    <w:r>
                      <w:rPr>
                        <w:spacing w:val="-3"/>
                        <w:w w:val="115"/>
                        <w:sz w:val="21"/>
                      </w:rPr>
                      <w:t>culpability.</w:t>
                    </w:r>
                  </w:p>
                </w:txbxContent>
              </v:textbox>
            </v:shape>
            <v:shape id="_x0000_s1223" type="#_x0000_t202" style="position:absolute;left:1133;top:3044;width:297;height:2410" filled="f" stroked="f">
              <v:textbox inset="0,0,0,0">
                <w:txbxContent>
                  <w:p w14:paraId="27D58576" w14:textId="77777777" w:rsidR="00622C04" w:rsidRDefault="006D16CC">
                    <w:pPr>
                      <w:spacing w:line="253" w:lineRule="exact"/>
                      <w:rPr>
                        <w:sz w:val="21"/>
                      </w:rPr>
                    </w:pPr>
                    <w:r>
                      <w:rPr>
                        <w:w w:val="110"/>
                        <w:sz w:val="21"/>
                      </w:rPr>
                      <w:t>(a)</w:t>
                    </w:r>
                  </w:p>
                  <w:p w14:paraId="456DB7C4" w14:textId="77777777" w:rsidR="00622C04" w:rsidRDefault="006D16CC">
                    <w:pPr>
                      <w:spacing w:before="123"/>
                      <w:rPr>
                        <w:sz w:val="21"/>
                      </w:rPr>
                    </w:pPr>
                    <w:r>
                      <w:rPr>
                        <w:spacing w:val="2"/>
                        <w:w w:val="110"/>
                        <w:sz w:val="21"/>
                      </w:rPr>
                      <w:t>(b)</w:t>
                    </w:r>
                  </w:p>
                  <w:p w14:paraId="1D2FA103" w14:textId="77777777" w:rsidR="00622C04" w:rsidRDefault="006D16CC">
                    <w:pPr>
                      <w:spacing w:before="124"/>
                      <w:rPr>
                        <w:sz w:val="21"/>
                      </w:rPr>
                    </w:pPr>
                    <w:r>
                      <w:rPr>
                        <w:w w:val="110"/>
                        <w:sz w:val="21"/>
                      </w:rPr>
                      <w:t>(c)</w:t>
                    </w:r>
                  </w:p>
                  <w:p w14:paraId="4740BC84" w14:textId="77777777" w:rsidR="00622C04" w:rsidRDefault="00622C04">
                    <w:pPr>
                      <w:spacing w:before="5"/>
                      <w:rPr>
                        <w:sz w:val="31"/>
                      </w:rPr>
                    </w:pPr>
                  </w:p>
                  <w:p w14:paraId="198CF849" w14:textId="77777777" w:rsidR="00622C04" w:rsidRDefault="006D16CC">
                    <w:pPr>
                      <w:spacing w:before="1"/>
                      <w:rPr>
                        <w:sz w:val="21"/>
                      </w:rPr>
                    </w:pPr>
                    <w:r>
                      <w:rPr>
                        <w:spacing w:val="2"/>
                        <w:w w:val="110"/>
                        <w:sz w:val="21"/>
                      </w:rPr>
                      <w:t>(d)</w:t>
                    </w:r>
                  </w:p>
                  <w:p w14:paraId="501DC450" w14:textId="77777777" w:rsidR="00622C04" w:rsidRDefault="006D16CC">
                    <w:pPr>
                      <w:spacing w:before="123"/>
                      <w:rPr>
                        <w:sz w:val="21"/>
                      </w:rPr>
                    </w:pPr>
                    <w:r>
                      <w:rPr>
                        <w:w w:val="110"/>
                        <w:sz w:val="21"/>
                      </w:rPr>
                      <w:t>(e)</w:t>
                    </w:r>
                  </w:p>
                  <w:p w14:paraId="210108F5" w14:textId="77777777" w:rsidR="00622C04" w:rsidRDefault="006D16CC">
                    <w:pPr>
                      <w:spacing w:before="124" w:line="252" w:lineRule="exact"/>
                      <w:rPr>
                        <w:sz w:val="21"/>
                      </w:rPr>
                    </w:pPr>
                    <w:r>
                      <w:rPr>
                        <w:spacing w:val="2"/>
                        <w:w w:val="115"/>
                        <w:sz w:val="21"/>
                      </w:rPr>
                      <w:t>(f)</w:t>
                    </w:r>
                  </w:p>
                </w:txbxContent>
              </v:textbox>
            </v:shape>
            <v:shape id="_x0000_s1222" type="#_x0000_t202" style="position:absolute;left:1133;top:983;width:7409;height:1929" filled="f" stroked="f">
              <v:textbox inset="0,0,0,0">
                <w:txbxContent>
                  <w:p w14:paraId="76E4E616" w14:textId="77777777" w:rsidR="00622C04" w:rsidRDefault="006D16CC">
                    <w:pPr>
                      <w:spacing w:line="242" w:lineRule="auto"/>
                      <w:ind w:right="-18"/>
                      <w:rPr>
                        <w:sz w:val="21"/>
                      </w:rPr>
                    </w:pPr>
                    <w:r>
                      <w:rPr>
                        <w:w w:val="115"/>
                        <w:sz w:val="21"/>
                      </w:rPr>
                      <w:t>The Supreme Court should be empowered to make a forfeiture rule modification order if satisfied that, having regard to the offender’s moral culpability and responsibility for the unlawful killing and such other matters as appear to the Court to be material</w:t>
                    </w:r>
                    <w:r>
                      <w:rPr>
                        <w:w w:val="115"/>
                        <w:sz w:val="21"/>
                      </w:rPr>
                      <w:t>, the justice of the case requires the effect of the rule to be modified.</w:t>
                    </w:r>
                  </w:p>
                  <w:p w14:paraId="465BC4D7" w14:textId="77777777" w:rsidR="00622C04" w:rsidRDefault="006D16CC">
                    <w:pPr>
                      <w:spacing w:before="122" w:line="242" w:lineRule="auto"/>
                      <w:ind w:right="-18"/>
                      <w:rPr>
                        <w:sz w:val="21"/>
                      </w:rPr>
                    </w:pPr>
                    <w:r>
                      <w:rPr>
                        <w:w w:val="115"/>
                        <w:sz w:val="21"/>
                      </w:rPr>
                      <w:t>In determining the moral culpability of the offender, the Supreme Court should have regard to:</w:t>
                    </w:r>
                  </w:p>
                </w:txbxContent>
              </v:textbox>
            </v:shape>
            <v:shape id="_x0000_s1221" type="#_x0000_t202" style="position:absolute;left:566;top:983;width:137;height:1669" filled="f" stroked="f">
              <v:textbox inset="0,0,0,0">
                <w:txbxContent>
                  <w:p w14:paraId="64F9A508" w14:textId="77777777" w:rsidR="00622C04" w:rsidRDefault="006D16CC">
                    <w:pPr>
                      <w:spacing w:line="253" w:lineRule="exact"/>
                      <w:rPr>
                        <w:sz w:val="21"/>
                      </w:rPr>
                    </w:pPr>
                    <w:r>
                      <w:rPr>
                        <w:w w:val="109"/>
                        <w:sz w:val="21"/>
                      </w:rPr>
                      <w:t>6</w:t>
                    </w:r>
                  </w:p>
                  <w:p w14:paraId="583D1892" w14:textId="77777777" w:rsidR="00622C04" w:rsidRDefault="00622C04">
                    <w:pPr>
                      <w:rPr>
                        <w:sz w:val="24"/>
                      </w:rPr>
                    </w:pPr>
                  </w:p>
                  <w:p w14:paraId="3AE46BC3" w14:textId="77777777" w:rsidR="00622C04" w:rsidRDefault="00622C04">
                    <w:pPr>
                      <w:rPr>
                        <w:sz w:val="24"/>
                      </w:rPr>
                    </w:pPr>
                  </w:p>
                  <w:p w14:paraId="6806DFB2" w14:textId="77777777" w:rsidR="00622C04" w:rsidRDefault="00622C04">
                    <w:pPr>
                      <w:rPr>
                        <w:sz w:val="24"/>
                      </w:rPr>
                    </w:pPr>
                  </w:p>
                  <w:p w14:paraId="6AC090EB" w14:textId="77777777" w:rsidR="00622C04" w:rsidRDefault="00622C04">
                    <w:pPr>
                      <w:spacing w:before="4"/>
                      <w:rPr>
                        <w:sz w:val="23"/>
                      </w:rPr>
                    </w:pPr>
                  </w:p>
                  <w:p w14:paraId="78847EBB" w14:textId="77777777" w:rsidR="00622C04" w:rsidRDefault="006D16CC">
                    <w:pPr>
                      <w:spacing w:line="252" w:lineRule="exact"/>
                      <w:rPr>
                        <w:sz w:val="21"/>
                      </w:rPr>
                    </w:pPr>
                    <w:r>
                      <w:rPr>
                        <w:w w:val="109"/>
                        <w:sz w:val="21"/>
                      </w:rPr>
                      <w:t>7</w:t>
                    </w:r>
                  </w:p>
                </w:txbxContent>
              </v:textbox>
            </v:shape>
            <v:shape id="_x0000_s1220" type="#_x0000_t202" style="position:absolute;left:340;width:8731;height:722" fillcolor="#fdebea" stroked="f">
              <v:textbox inset="0,0,0,0">
                <w:txbxContent>
                  <w:p w14:paraId="7F32B731" w14:textId="77777777" w:rsidR="00622C04" w:rsidRDefault="006D16CC">
                    <w:pPr>
                      <w:spacing w:before="162"/>
                      <w:ind w:left="226"/>
                      <w:rPr>
                        <w:b/>
                        <w:sz w:val="32"/>
                      </w:rPr>
                    </w:pPr>
                    <w:r>
                      <w:rPr>
                        <w:b/>
                        <w:color w:val="EC5A4F"/>
                        <w:w w:val="110"/>
                        <w:sz w:val="32"/>
                      </w:rPr>
                      <w:t>Recommendations</w:t>
                    </w:r>
                  </w:p>
                </w:txbxContent>
              </v:textbox>
            </v:shape>
            <w10:anchorlock/>
          </v:group>
        </w:pict>
      </w:r>
    </w:p>
    <w:p w14:paraId="37306107" w14:textId="77777777" w:rsidR="00622C04" w:rsidRDefault="00622C04">
      <w:pPr>
        <w:pStyle w:val="BodyText"/>
        <w:spacing w:before="1"/>
        <w:rPr>
          <w:sz w:val="12"/>
        </w:rPr>
      </w:pPr>
    </w:p>
    <w:p w14:paraId="56070B07" w14:textId="77777777" w:rsidR="00622C04" w:rsidRDefault="006D16CC">
      <w:pPr>
        <w:pStyle w:val="Heading4"/>
        <w:spacing w:before="97"/>
      </w:pPr>
      <w:r>
        <w:rPr>
          <w:w w:val="110"/>
        </w:rPr>
        <w:t>Cases and examples</w:t>
      </w:r>
    </w:p>
    <w:p w14:paraId="673F024D" w14:textId="77777777" w:rsidR="00622C04" w:rsidRDefault="006D16CC">
      <w:pPr>
        <w:pStyle w:val="ListParagraph"/>
        <w:numPr>
          <w:ilvl w:val="1"/>
          <w:numId w:val="55"/>
        </w:numPr>
        <w:tabs>
          <w:tab w:val="left" w:pos="2381"/>
          <w:tab w:val="left" w:pos="2382"/>
        </w:tabs>
        <w:spacing w:before="142" w:line="242" w:lineRule="auto"/>
        <w:ind w:right="1714"/>
        <w:rPr>
          <w:sz w:val="21"/>
        </w:rPr>
      </w:pPr>
      <w:r>
        <w:rPr>
          <w:w w:val="105"/>
          <w:sz w:val="21"/>
        </w:rPr>
        <w:t xml:space="preserve">Courts in the </w:t>
      </w:r>
      <w:r>
        <w:rPr>
          <w:spacing w:val="-3"/>
          <w:w w:val="105"/>
          <w:sz w:val="21"/>
        </w:rPr>
        <w:t xml:space="preserve">United </w:t>
      </w:r>
      <w:r>
        <w:rPr>
          <w:w w:val="105"/>
          <w:sz w:val="21"/>
        </w:rPr>
        <w:t xml:space="preserve">Kingdom and New South </w:t>
      </w:r>
      <w:r>
        <w:rPr>
          <w:spacing w:val="-3"/>
          <w:w w:val="105"/>
          <w:sz w:val="21"/>
        </w:rPr>
        <w:t xml:space="preserve">Wales have </w:t>
      </w:r>
      <w:r>
        <w:rPr>
          <w:w w:val="105"/>
          <w:sz w:val="21"/>
        </w:rPr>
        <w:t xml:space="preserve">modified the </w:t>
      </w:r>
      <w:r>
        <w:rPr>
          <w:spacing w:val="-3"/>
          <w:w w:val="105"/>
          <w:sz w:val="21"/>
        </w:rPr>
        <w:t xml:space="preserve">forfeiture </w:t>
      </w:r>
      <w:r>
        <w:rPr>
          <w:w w:val="105"/>
          <w:sz w:val="21"/>
        </w:rPr>
        <w:t xml:space="preserve">rule in a </w:t>
      </w:r>
      <w:r>
        <w:rPr>
          <w:spacing w:val="-3"/>
          <w:w w:val="105"/>
          <w:sz w:val="21"/>
        </w:rPr>
        <w:t xml:space="preserve">range </w:t>
      </w:r>
      <w:r>
        <w:rPr>
          <w:w w:val="105"/>
          <w:sz w:val="21"/>
        </w:rPr>
        <w:t xml:space="preserve">of </w:t>
      </w:r>
      <w:r>
        <w:rPr>
          <w:spacing w:val="-3"/>
          <w:w w:val="105"/>
          <w:sz w:val="21"/>
        </w:rPr>
        <w:t xml:space="preserve">circumstances </w:t>
      </w:r>
      <w:r>
        <w:rPr>
          <w:w w:val="105"/>
          <w:sz w:val="21"/>
        </w:rPr>
        <w:t xml:space="preserve">where the offender </w:t>
      </w:r>
      <w:r>
        <w:rPr>
          <w:spacing w:val="-2"/>
          <w:w w:val="105"/>
          <w:sz w:val="21"/>
        </w:rPr>
        <w:t xml:space="preserve">had </w:t>
      </w:r>
      <w:r>
        <w:rPr>
          <w:w w:val="105"/>
          <w:sz w:val="21"/>
        </w:rPr>
        <w:t xml:space="preserve">a low level of moral </w:t>
      </w:r>
      <w:r>
        <w:rPr>
          <w:spacing w:val="-3"/>
          <w:w w:val="105"/>
          <w:sz w:val="21"/>
        </w:rPr>
        <w:t xml:space="preserve">culpability. </w:t>
      </w:r>
      <w:r>
        <w:rPr>
          <w:w w:val="105"/>
          <w:sz w:val="21"/>
        </w:rPr>
        <w:t xml:space="preserve">These and other </w:t>
      </w:r>
      <w:r>
        <w:rPr>
          <w:spacing w:val="-3"/>
          <w:w w:val="105"/>
          <w:sz w:val="21"/>
        </w:rPr>
        <w:t xml:space="preserve">circumstances were </w:t>
      </w:r>
      <w:r>
        <w:rPr>
          <w:w w:val="105"/>
          <w:sz w:val="21"/>
        </w:rPr>
        <w:t xml:space="preserve">identified in </w:t>
      </w:r>
      <w:r>
        <w:rPr>
          <w:spacing w:val="-3"/>
          <w:w w:val="105"/>
          <w:sz w:val="21"/>
        </w:rPr>
        <w:t xml:space="preserve">submissions </w:t>
      </w:r>
      <w:r>
        <w:rPr>
          <w:w w:val="105"/>
          <w:sz w:val="21"/>
        </w:rPr>
        <w:t xml:space="preserve">in support of </w:t>
      </w:r>
      <w:r>
        <w:rPr>
          <w:spacing w:val="-3"/>
          <w:w w:val="105"/>
          <w:sz w:val="21"/>
        </w:rPr>
        <w:t xml:space="preserve">providing relief against </w:t>
      </w:r>
      <w:r>
        <w:rPr>
          <w:w w:val="105"/>
          <w:sz w:val="21"/>
        </w:rPr>
        <w:t xml:space="preserve">the effect of the rule in Victoria. They </w:t>
      </w:r>
      <w:r>
        <w:rPr>
          <w:spacing w:val="-3"/>
          <w:w w:val="105"/>
          <w:sz w:val="21"/>
        </w:rPr>
        <w:t>include circumstances</w:t>
      </w:r>
      <w:r>
        <w:rPr>
          <w:spacing w:val="20"/>
          <w:w w:val="105"/>
          <w:sz w:val="21"/>
        </w:rPr>
        <w:t xml:space="preserve"> </w:t>
      </w:r>
      <w:r>
        <w:rPr>
          <w:w w:val="105"/>
          <w:sz w:val="21"/>
        </w:rPr>
        <w:t>where:</w:t>
      </w:r>
    </w:p>
    <w:p w14:paraId="7748405A"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unlawful </w:t>
      </w:r>
      <w:r>
        <w:rPr>
          <w:spacing w:val="-3"/>
          <w:w w:val="105"/>
          <w:sz w:val="21"/>
        </w:rPr>
        <w:t xml:space="preserve">killing </w:t>
      </w:r>
      <w:r>
        <w:rPr>
          <w:w w:val="105"/>
          <w:sz w:val="21"/>
        </w:rPr>
        <w:t xml:space="preserve">was </w:t>
      </w:r>
      <w:r>
        <w:rPr>
          <w:spacing w:val="-3"/>
          <w:w w:val="105"/>
          <w:sz w:val="21"/>
        </w:rPr>
        <w:t xml:space="preserve">unintentional </w:t>
      </w:r>
      <w:r>
        <w:rPr>
          <w:w w:val="105"/>
          <w:sz w:val="21"/>
        </w:rPr>
        <w:t>and</w:t>
      </w:r>
      <w:r>
        <w:rPr>
          <w:spacing w:val="34"/>
          <w:w w:val="105"/>
          <w:sz w:val="21"/>
        </w:rPr>
        <w:t xml:space="preserve"> </w:t>
      </w:r>
      <w:r>
        <w:rPr>
          <w:w w:val="105"/>
          <w:sz w:val="21"/>
        </w:rPr>
        <w:t>non-violent</w:t>
      </w:r>
    </w:p>
    <w:p w14:paraId="29D9AA9E"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offender was the victim of ongoing </w:t>
      </w:r>
      <w:r>
        <w:rPr>
          <w:spacing w:val="-3"/>
          <w:w w:val="105"/>
          <w:sz w:val="21"/>
        </w:rPr>
        <w:t>family</w:t>
      </w:r>
      <w:r>
        <w:rPr>
          <w:spacing w:val="34"/>
          <w:w w:val="105"/>
          <w:sz w:val="21"/>
        </w:rPr>
        <w:t xml:space="preserve"> </w:t>
      </w:r>
      <w:r>
        <w:rPr>
          <w:w w:val="105"/>
          <w:sz w:val="21"/>
        </w:rPr>
        <w:t>violence</w:t>
      </w:r>
    </w:p>
    <w:p w14:paraId="1E7334DC"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offender was </w:t>
      </w:r>
      <w:r>
        <w:rPr>
          <w:spacing w:val="-3"/>
          <w:w w:val="105"/>
          <w:sz w:val="21"/>
        </w:rPr>
        <w:t xml:space="preserve">motivated </w:t>
      </w:r>
      <w:r>
        <w:rPr>
          <w:w w:val="105"/>
          <w:sz w:val="21"/>
        </w:rPr>
        <w:t>by</w:t>
      </w:r>
      <w:r>
        <w:rPr>
          <w:spacing w:val="26"/>
          <w:w w:val="105"/>
          <w:sz w:val="21"/>
        </w:rPr>
        <w:t xml:space="preserve"> </w:t>
      </w:r>
      <w:r>
        <w:rPr>
          <w:w w:val="105"/>
          <w:sz w:val="21"/>
        </w:rPr>
        <w:t>compassion</w:t>
      </w:r>
    </w:p>
    <w:p w14:paraId="44BF9E02"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the offender </w:t>
      </w:r>
      <w:r>
        <w:rPr>
          <w:spacing w:val="-2"/>
          <w:w w:val="105"/>
          <w:sz w:val="21"/>
        </w:rPr>
        <w:t xml:space="preserve">had </w:t>
      </w:r>
      <w:r>
        <w:rPr>
          <w:spacing w:val="-3"/>
          <w:w w:val="105"/>
          <w:sz w:val="21"/>
        </w:rPr>
        <w:t>reduced</w:t>
      </w:r>
      <w:r>
        <w:rPr>
          <w:spacing w:val="21"/>
          <w:w w:val="105"/>
          <w:sz w:val="21"/>
        </w:rPr>
        <w:t xml:space="preserve"> </w:t>
      </w:r>
      <w:r>
        <w:rPr>
          <w:spacing w:val="-3"/>
          <w:w w:val="105"/>
          <w:sz w:val="21"/>
        </w:rPr>
        <w:t>responsibility</w:t>
      </w:r>
    </w:p>
    <w:p w14:paraId="061D9483"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the offender was a</w:t>
      </w:r>
      <w:r>
        <w:rPr>
          <w:spacing w:val="21"/>
          <w:w w:val="105"/>
          <w:sz w:val="21"/>
        </w:rPr>
        <w:t xml:space="preserve"> </w:t>
      </w:r>
      <w:r>
        <w:rPr>
          <w:spacing w:val="-5"/>
          <w:w w:val="105"/>
          <w:sz w:val="21"/>
        </w:rPr>
        <w:t>minor.</w:t>
      </w:r>
    </w:p>
    <w:p w14:paraId="37D71AA4" w14:textId="77777777" w:rsidR="00622C04" w:rsidRDefault="006D16CC">
      <w:pPr>
        <w:pStyle w:val="ListParagraph"/>
        <w:numPr>
          <w:ilvl w:val="1"/>
          <w:numId w:val="55"/>
        </w:numPr>
        <w:tabs>
          <w:tab w:val="left" w:pos="2381"/>
          <w:tab w:val="left" w:pos="2382"/>
        </w:tabs>
        <w:spacing w:before="123" w:line="242" w:lineRule="auto"/>
        <w:ind w:right="2014"/>
        <w:rPr>
          <w:sz w:val="21"/>
        </w:rPr>
      </w:pPr>
      <w:r>
        <w:rPr>
          <w:w w:val="105"/>
          <w:sz w:val="21"/>
        </w:rPr>
        <w:t xml:space="preserve">They </w:t>
      </w:r>
      <w:r>
        <w:rPr>
          <w:spacing w:val="-3"/>
          <w:w w:val="105"/>
          <w:sz w:val="21"/>
        </w:rPr>
        <w:t xml:space="preserve">are summarised </w:t>
      </w:r>
      <w:r>
        <w:rPr>
          <w:w w:val="105"/>
          <w:sz w:val="21"/>
        </w:rPr>
        <w:t xml:space="preserve">below and </w:t>
      </w:r>
      <w:r>
        <w:rPr>
          <w:spacing w:val="-3"/>
          <w:w w:val="105"/>
          <w:sz w:val="21"/>
        </w:rPr>
        <w:t xml:space="preserve">illustrate </w:t>
      </w:r>
      <w:r>
        <w:rPr>
          <w:w w:val="105"/>
          <w:sz w:val="21"/>
        </w:rPr>
        <w:t xml:space="preserve">the need </w:t>
      </w:r>
      <w:r>
        <w:rPr>
          <w:spacing w:val="-3"/>
          <w:w w:val="105"/>
          <w:sz w:val="21"/>
        </w:rPr>
        <w:t xml:space="preserve">for </w:t>
      </w:r>
      <w:r>
        <w:rPr>
          <w:w w:val="105"/>
          <w:sz w:val="21"/>
        </w:rPr>
        <w:t xml:space="preserve">the court </w:t>
      </w:r>
      <w:r>
        <w:rPr>
          <w:spacing w:val="-3"/>
          <w:w w:val="105"/>
          <w:sz w:val="21"/>
        </w:rPr>
        <w:t xml:space="preserve">to have </w:t>
      </w:r>
      <w:r>
        <w:rPr>
          <w:w w:val="105"/>
          <w:sz w:val="21"/>
        </w:rPr>
        <w:t xml:space="preserve">a broad </w:t>
      </w:r>
      <w:r>
        <w:rPr>
          <w:spacing w:val="-3"/>
          <w:w w:val="105"/>
          <w:sz w:val="21"/>
        </w:rPr>
        <w:t>discretion</w:t>
      </w:r>
      <w:r>
        <w:rPr>
          <w:spacing w:val="-5"/>
          <w:w w:val="105"/>
          <w:sz w:val="21"/>
        </w:rPr>
        <w:t xml:space="preserve"> </w:t>
      </w:r>
      <w:r>
        <w:rPr>
          <w:w w:val="105"/>
          <w:sz w:val="21"/>
        </w:rPr>
        <w:t>in</w:t>
      </w:r>
      <w:r>
        <w:rPr>
          <w:spacing w:val="-4"/>
          <w:w w:val="105"/>
          <w:sz w:val="21"/>
        </w:rPr>
        <w:t xml:space="preserve"> </w:t>
      </w:r>
      <w:r>
        <w:rPr>
          <w:spacing w:val="-3"/>
          <w:w w:val="105"/>
          <w:sz w:val="21"/>
        </w:rPr>
        <w:t>determining</w:t>
      </w:r>
      <w:r>
        <w:rPr>
          <w:spacing w:val="-5"/>
          <w:w w:val="105"/>
          <w:sz w:val="21"/>
        </w:rPr>
        <w:t xml:space="preserve"> </w:t>
      </w:r>
      <w:r>
        <w:rPr>
          <w:w w:val="105"/>
          <w:sz w:val="21"/>
        </w:rPr>
        <w:t>what</w:t>
      </w:r>
      <w:r>
        <w:rPr>
          <w:spacing w:val="-4"/>
          <w:w w:val="105"/>
          <w:sz w:val="21"/>
        </w:rPr>
        <w:t xml:space="preserve"> </w:t>
      </w:r>
      <w:r>
        <w:rPr>
          <w:w w:val="105"/>
          <w:sz w:val="21"/>
        </w:rPr>
        <w:t>the</w:t>
      </w:r>
      <w:r>
        <w:rPr>
          <w:spacing w:val="-5"/>
          <w:w w:val="105"/>
          <w:sz w:val="21"/>
        </w:rPr>
        <w:t xml:space="preserve"> </w:t>
      </w:r>
      <w:r>
        <w:rPr>
          <w:spacing w:val="-3"/>
          <w:w w:val="105"/>
          <w:sz w:val="21"/>
        </w:rPr>
        <w:t>justice</w:t>
      </w:r>
      <w:r>
        <w:rPr>
          <w:spacing w:val="-4"/>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w w:val="105"/>
          <w:sz w:val="21"/>
        </w:rPr>
        <w:t>case</w:t>
      </w:r>
      <w:r>
        <w:rPr>
          <w:spacing w:val="-4"/>
          <w:w w:val="105"/>
          <w:sz w:val="21"/>
        </w:rPr>
        <w:t xml:space="preserve"> </w:t>
      </w:r>
      <w:r>
        <w:rPr>
          <w:spacing w:val="-3"/>
          <w:w w:val="105"/>
          <w:sz w:val="21"/>
        </w:rPr>
        <w:t>requires</w:t>
      </w:r>
      <w:r>
        <w:rPr>
          <w:spacing w:val="-5"/>
          <w:w w:val="105"/>
          <w:sz w:val="21"/>
        </w:rPr>
        <w:t xml:space="preserve"> </w:t>
      </w:r>
      <w:r>
        <w:rPr>
          <w:w w:val="105"/>
          <w:sz w:val="21"/>
        </w:rPr>
        <w:t>and</w:t>
      </w:r>
      <w:r>
        <w:rPr>
          <w:spacing w:val="-4"/>
          <w:w w:val="105"/>
          <w:sz w:val="21"/>
        </w:rPr>
        <w:t xml:space="preserve"> </w:t>
      </w:r>
      <w:r>
        <w:rPr>
          <w:w w:val="105"/>
          <w:sz w:val="21"/>
        </w:rPr>
        <w:t>how</w:t>
      </w:r>
      <w:r>
        <w:rPr>
          <w:spacing w:val="-4"/>
          <w:w w:val="105"/>
          <w:sz w:val="21"/>
        </w:rPr>
        <w:t xml:space="preserve"> </w:t>
      </w:r>
      <w:r>
        <w:rPr>
          <w:spacing w:val="-3"/>
          <w:w w:val="105"/>
          <w:sz w:val="21"/>
        </w:rPr>
        <w:t>to</w:t>
      </w:r>
      <w:r>
        <w:rPr>
          <w:spacing w:val="-5"/>
          <w:w w:val="105"/>
          <w:sz w:val="21"/>
        </w:rPr>
        <w:t xml:space="preserve"> </w:t>
      </w:r>
      <w:r>
        <w:rPr>
          <w:w w:val="105"/>
          <w:sz w:val="21"/>
        </w:rPr>
        <w:t>modify</w:t>
      </w:r>
      <w:r>
        <w:rPr>
          <w:spacing w:val="-4"/>
          <w:w w:val="105"/>
          <w:sz w:val="21"/>
        </w:rPr>
        <w:t xml:space="preserve"> </w:t>
      </w:r>
      <w:r>
        <w:rPr>
          <w:w w:val="105"/>
          <w:sz w:val="21"/>
        </w:rPr>
        <w:t>the effect of the</w:t>
      </w:r>
      <w:r>
        <w:rPr>
          <w:spacing w:val="15"/>
          <w:w w:val="105"/>
          <w:sz w:val="21"/>
        </w:rPr>
        <w:t xml:space="preserve"> </w:t>
      </w:r>
      <w:r>
        <w:rPr>
          <w:spacing w:val="-3"/>
          <w:w w:val="105"/>
          <w:sz w:val="21"/>
        </w:rPr>
        <w:t>rule.</w:t>
      </w:r>
    </w:p>
    <w:p w14:paraId="5225D022" w14:textId="77777777" w:rsidR="00622C04" w:rsidRDefault="00622C04">
      <w:pPr>
        <w:pStyle w:val="BodyText"/>
        <w:spacing w:before="11"/>
      </w:pPr>
    </w:p>
    <w:p w14:paraId="0FAE77EE" w14:textId="77777777" w:rsidR="00622C04" w:rsidRDefault="006D16CC">
      <w:pPr>
        <w:pStyle w:val="Heading4"/>
      </w:pPr>
      <w:r>
        <w:rPr>
          <w:color w:val="6D6E71"/>
          <w:w w:val="115"/>
        </w:rPr>
        <w:t>When the unlawful killing was unintentional and non-violent</w:t>
      </w:r>
    </w:p>
    <w:p w14:paraId="333B9531" w14:textId="77777777" w:rsidR="00622C04" w:rsidRDefault="006D16CC">
      <w:pPr>
        <w:pStyle w:val="ListParagraph"/>
        <w:numPr>
          <w:ilvl w:val="1"/>
          <w:numId w:val="55"/>
        </w:numPr>
        <w:tabs>
          <w:tab w:val="left" w:pos="2381"/>
          <w:tab w:val="left" w:pos="2382"/>
        </w:tabs>
        <w:spacing w:before="142" w:line="242" w:lineRule="auto"/>
        <w:ind w:right="1776"/>
        <w:rPr>
          <w:sz w:val="12"/>
        </w:rPr>
      </w:pPr>
      <w:r>
        <w:rPr>
          <w:spacing w:val="-3"/>
          <w:w w:val="105"/>
          <w:sz w:val="21"/>
        </w:rPr>
        <w:t>Submissions</w:t>
      </w:r>
      <w:r>
        <w:rPr>
          <w:spacing w:val="-14"/>
          <w:w w:val="105"/>
          <w:sz w:val="21"/>
        </w:rPr>
        <w:t xml:space="preserve"> </w:t>
      </w:r>
      <w:r>
        <w:rPr>
          <w:spacing w:val="-3"/>
          <w:w w:val="105"/>
          <w:sz w:val="21"/>
        </w:rPr>
        <w:t>from</w:t>
      </w:r>
      <w:r>
        <w:rPr>
          <w:spacing w:val="-13"/>
          <w:w w:val="105"/>
          <w:sz w:val="21"/>
        </w:rPr>
        <w:t xml:space="preserve"> </w:t>
      </w:r>
      <w:r>
        <w:rPr>
          <w:w w:val="105"/>
          <w:sz w:val="21"/>
        </w:rPr>
        <w:t>Professor</w:t>
      </w:r>
      <w:r>
        <w:rPr>
          <w:spacing w:val="-13"/>
          <w:w w:val="105"/>
          <w:sz w:val="21"/>
        </w:rPr>
        <w:t xml:space="preserve"> </w:t>
      </w:r>
      <w:r>
        <w:rPr>
          <w:w w:val="105"/>
          <w:sz w:val="21"/>
        </w:rPr>
        <w:t>Prue</w:t>
      </w:r>
      <w:r>
        <w:rPr>
          <w:spacing w:val="-13"/>
          <w:w w:val="105"/>
          <w:sz w:val="21"/>
        </w:rPr>
        <w:t xml:space="preserve"> </w:t>
      </w:r>
      <w:r>
        <w:rPr>
          <w:w w:val="105"/>
          <w:sz w:val="21"/>
        </w:rPr>
        <w:t>Vines,</w:t>
      </w:r>
      <w:r>
        <w:rPr>
          <w:spacing w:val="-13"/>
          <w:w w:val="105"/>
          <w:sz w:val="21"/>
        </w:rPr>
        <w:t xml:space="preserve"> </w:t>
      </w:r>
      <w:r>
        <w:rPr>
          <w:spacing w:val="-3"/>
          <w:w w:val="105"/>
          <w:sz w:val="21"/>
        </w:rPr>
        <w:t>State</w:t>
      </w:r>
      <w:r>
        <w:rPr>
          <w:spacing w:val="-13"/>
          <w:w w:val="105"/>
          <w:sz w:val="21"/>
        </w:rPr>
        <w:t xml:space="preserve"> </w:t>
      </w:r>
      <w:r>
        <w:rPr>
          <w:spacing w:val="-3"/>
          <w:w w:val="105"/>
          <w:sz w:val="21"/>
        </w:rPr>
        <w:t>Trustees,</w:t>
      </w:r>
      <w:r>
        <w:rPr>
          <w:spacing w:val="-13"/>
          <w:w w:val="105"/>
          <w:sz w:val="21"/>
        </w:rPr>
        <w:t xml:space="preserve"> </w:t>
      </w:r>
      <w:r>
        <w:rPr>
          <w:w w:val="105"/>
          <w:sz w:val="21"/>
        </w:rPr>
        <w:t>the</w:t>
      </w:r>
      <w:r>
        <w:rPr>
          <w:spacing w:val="-13"/>
          <w:w w:val="105"/>
          <w:sz w:val="21"/>
        </w:rPr>
        <w:t xml:space="preserve"> </w:t>
      </w:r>
      <w:r>
        <w:rPr>
          <w:w w:val="105"/>
          <w:sz w:val="21"/>
        </w:rPr>
        <w:t>Property</w:t>
      </w:r>
      <w:r>
        <w:rPr>
          <w:spacing w:val="-13"/>
          <w:w w:val="105"/>
          <w:sz w:val="21"/>
        </w:rPr>
        <w:t xml:space="preserve"> </w:t>
      </w:r>
      <w:r>
        <w:rPr>
          <w:w w:val="105"/>
          <w:sz w:val="21"/>
        </w:rPr>
        <w:t>and</w:t>
      </w:r>
      <w:r>
        <w:rPr>
          <w:spacing w:val="-13"/>
          <w:w w:val="105"/>
          <w:sz w:val="21"/>
        </w:rPr>
        <w:t xml:space="preserve"> </w:t>
      </w:r>
      <w:r>
        <w:rPr>
          <w:spacing w:val="-3"/>
          <w:w w:val="105"/>
          <w:sz w:val="21"/>
        </w:rPr>
        <w:t>Probate</w:t>
      </w:r>
      <w:r>
        <w:rPr>
          <w:spacing w:val="-13"/>
          <w:w w:val="105"/>
          <w:sz w:val="21"/>
        </w:rPr>
        <w:t xml:space="preserve"> </w:t>
      </w:r>
      <w:r>
        <w:rPr>
          <w:w w:val="105"/>
          <w:sz w:val="21"/>
        </w:rPr>
        <w:t xml:space="preserve">Section of the </w:t>
      </w:r>
      <w:r>
        <w:rPr>
          <w:spacing w:val="-4"/>
          <w:w w:val="105"/>
          <w:sz w:val="21"/>
        </w:rPr>
        <w:t xml:space="preserve">Commercial </w:t>
      </w:r>
      <w:r>
        <w:rPr>
          <w:w w:val="105"/>
          <w:sz w:val="21"/>
        </w:rPr>
        <w:t xml:space="preserve">Bar Association and The </w:t>
      </w:r>
      <w:r>
        <w:rPr>
          <w:spacing w:val="-3"/>
          <w:w w:val="105"/>
          <w:sz w:val="21"/>
        </w:rPr>
        <w:t xml:space="preserve">Institute </w:t>
      </w:r>
      <w:r>
        <w:rPr>
          <w:w w:val="105"/>
          <w:sz w:val="21"/>
        </w:rPr>
        <w:t xml:space="preserve">of Legal Executives (Victoria) suggested </w:t>
      </w:r>
      <w:r>
        <w:rPr>
          <w:spacing w:val="-3"/>
          <w:w w:val="105"/>
          <w:sz w:val="21"/>
        </w:rPr>
        <w:t xml:space="preserve">that </w:t>
      </w:r>
      <w:r>
        <w:rPr>
          <w:w w:val="105"/>
          <w:sz w:val="21"/>
        </w:rPr>
        <w:t xml:space="preserve">the application of the </w:t>
      </w:r>
      <w:r>
        <w:rPr>
          <w:spacing w:val="-3"/>
          <w:w w:val="105"/>
          <w:sz w:val="21"/>
        </w:rPr>
        <w:t xml:space="preserve">forfeiture </w:t>
      </w:r>
      <w:r>
        <w:rPr>
          <w:w w:val="105"/>
          <w:sz w:val="21"/>
        </w:rPr>
        <w:t xml:space="preserve">rule </w:t>
      </w:r>
      <w:r>
        <w:rPr>
          <w:spacing w:val="-3"/>
          <w:w w:val="105"/>
          <w:sz w:val="21"/>
        </w:rPr>
        <w:t xml:space="preserve">to unintentional killings may </w:t>
      </w:r>
      <w:r>
        <w:rPr>
          <w:w w:val="105"/>
          <w:sz w:val="21"/>
        </w:rPr>
        <w:t>be unjust.</w:t>
      </w:r>
      <w:r>
        <w:rPr>
          <w:w w:val="105"/>
          <w:position w:val="7"/>
          <w:sz w:val="12"/>
        </w:rPr>
        <w:t xml:space="preserve">26 </w:t>
      </w:r>
      <w:r>
        <w:rPr>
          <w:w w:val="105"/>
          <w:sz w:val="21"/>
        </w:rPr>
        <w:t xml:space="preserve">In </w:t>
      </w:r>
      <w:r>
        <w:rPr>
          <w:spacing w:val="-3"/>
          <w:w w:val="105"/>
          <w:sz w:val="21"/>
        </w:rPr>
        <w:t xml:space="preserve">addition, </w:t>
      </w:r>
      <w:r>
        <w:rPr>
          <w:w w:val="105"/>
          <w:sz w:val="21"/>
        </w:rPr>
        <w:t xml:space="preserve">some participants at the </w:t>
      </w:r>
      <w:r>
        <w:rPr>
          <w:spacing w:val="-4"/>
          <w:w w:val="105"/>
          <w:sz w:val="21"/>
        </w:rPr>
        <w:t xml:space="preserve">Commission’s </w:t>
      </w:r>
      <w:r>
        <w:rPr>
          <w:w w:val="105"/>
          <w:sz w:val="21"/>
        </w:rPr>
        <w:t xml:space="preserve">roundtables said </w:t>
      </w:r>
      <w:r>
        <w:rPr>
          <w:spacing w:val="-3"/>
          <w:w w:val="105"/>
          <w:sz w:val="21"/>
        </w:rPr>
        <w:t xml:space="preserve">that </w:t>
      </w:r>
      <w:r>
        <w:rPr>
          <w:w w:val="105"/>
          <w:sz w:val="21"/>
        </w:rPr>
        <w:t xml:space="preserve">the application of the </w:t>
      </w:r>
      <w:r>
        <w:rPr>
          <w:spacing w:val="-3"/>
          <w:w w:val="105"/>
          <w:sz w:val="21"/>
        </w:rPr>
        <w:t xml:space="preserve">forfeiture </w:t>
      </w:r>
      <w:r>
        <w:rPr>
          <w:w w:val="105"/>
          <w:sz w:val="21"/>
        </w:rPr>
        <w:t xml:space="preserve">rule can be particularly </w:t>
      </w:r>
      <w:r>
        <w:rPr>
          <w:spacing w:val="-4"/>
          <w:w w:val="105"/>
          <w:sz w:val="21"/>
        </w:rPr>
        <w:t xml:space="preserve">unfair </w:t>
      </w:r>
      <w:r>
        <w:rPr>
          <w:w w:val="105"/>
          <w:sz w:val="21"/>
        </w:rPr>
        <w:t xml:space="preserve">in </w:t>
      </w:r>
      <w:r>
        <w:rPr>
          <w:spacing w:val="-3"/>
          <w:w w:val="105"/>
          <w:sz w:val="21"/>
        </w:rPr>
        <w:t xml:space="preserve">negligent </w:t>
      </w:r>
      <w:r>
        <w:rPr>
          <w:w w:val="105"/>
          <w:sz w:val="21"/>
        </w:rPr>
        <w:t xml:space="preserve">homicide or </w:t>
      </w:r>
      <w:r>
        <w:rPr>
          <w:spacing w:val="-3"/>
          <w:w w:val="105"/>
          <w:sz w:val="21"/>
        </w:rPr>
        <w:t xml:space="preserve">culpable </w:t>
      </w:r>
      <w:r>
        <w:rPr>
          <w:w w:val="105"/>
          <w:sz w:val="21"/>
        </w:rPr>
        <w:t>driving</w:t>
      </w:r>
      <w:r>
        <w:rPr>
          <w:spacing w:val="13"/>
          <w:w w:val="105"/>
          <w:sz w:val="21"/>
        </w:rPr>
        <w:t xml:space="preserve"> </w:t>
      </w:r>
      <w:r>
        <w:rPr>
          <w:w w:val="105"/>
          <w:sz w:val="21"/>
        </w:rPr>
        <w:t>cases.</w:t>
      </w:r>
      <w:r>
        <w:rPr>
          <w:w w:val="105"/>
          <w:position w:val="7"/>
          <w:sz w:val="12"/>
        </w:rPr>
        <w:t>27</w:t>
      </w:r>
    </w:p>
    <w:p w14:paraId="0FD74754" w14:textId="77777777" w:rsidR="00622C04" w:rsidRDefault="00622C04">
      <w:pPr>
        <w:pStyle w:val="BodyText"/>
        <w:rPr>
          <w:sz w:val="20"/>
        </w:rPr>
      </w:pPr>
    </w:p>
    <w:p w14:paraId="50D822C7" w14:textId="77777777" w:rsidR="00622C04" w:rsidRDefault="00622C04">
      <w:pPr>
        <w:pStyle w:val="BodyText"/>
        <w:rPr>
          <w:sz w:val="20"/>
        </w:rPr>
      </w:pPr>
    </w:p>
    <w:p w14:paraId="0EBB0E27" w14:textId="77777777" w:rsidR="00622C04" w:rsidRDefault="00622C04">
      <w:pPr>
        <w:pStyle w:val="BodyText"/>
        <w:rPr>
          <w:sz w:val="20"/>
        </w:rPr>
      </w:pPr>
    </w:p>
    <w:p w14:paraId="391AAA30" w14:textId="77777777" w:rsidR="00622C04" w:rsidRDefault="006D16CC">
      <w:pPr>
        <w:pStyle w:val="BodyText"/>
        <w:spacing w:before="3"/>
        <w:rPr>
          <w:sz w:val="22"/>
        </w:rPr>
      </w:pPr>
      <w:r>
        <w:pict w14:anchorId="4E892A5E">
          <v:line id="_x0000_s1218" style="position:absolute;z-index:251592704;mso-wrap-distance-left:0;mso-wrap-distance-right:0;mso-position-horizontal-relative:page" from="79.35pt,16.05pt" to="515.9pt,16.05pt" strokecolor="#f9ceca" strokeweight="1pt">
            <w10:wrap type="topAndBottom" anchorx="page"/>
          </v:line>
        </w:pict>
      </w:r>
    </w:p>
    <w:p w14:paraId="4EFFB9DF" w14:textId="77777777" w:rsidR="00622C04" w:rsidRDefault="006D16CC">
      <w:pPr>
        <w:pStyle w:val="ListParagraph"/>
        <w:numPr>
          <w:ilvl w:val="0"/>
          <w:numId w:val="31"/>
        </w:numPr>
        <w:tabs>
          <w:tab w:val="left" w:pos="2381"/>
          <w:tab w:val="left" w:pos="2382"/>
        </w:tabs>
        <w:spacing w:before="117"/>
        <w:ind w:right="1904"/>
        <w:rPr>
          <w:sz w:val="13"/>
        </w:rPr>
      </w:pPr>
      <w:r>
        <w:rPr>
          <w:sz w:val="13"/>
        </w:rPr>
        <w:t xml:space="preserve">Submissions 1 (Professor Prue </w:t>
      </w:r>
      <w:r>
        <w:rPr>
          <w:spacing w:val="2"/>
          <w:sz w:val="13"/>
        </w:rPr>
        <w:t xml:space="preserve">Vines); </w:t>
      </w:r>
      <w:r>
        <w:rPr>
          <w:sz w:val="13"/>
        </w:rPr>
        <w:t xml:space="preserve">9 (State Trustees); </w:t>
      </w:r>
      <w:r>
        <w:rPr>
          <w:spacing w:val="-3"/>
          <w:sz w:val="13"/>
        </w:rPr>
        <w:t xml:space="preserve">14 </w:t>
      </w:r>
      <w:r>
        <w:rPr>
          <w:spacing w:val="2"/>
          <w:sz w:val="13"/>
        </w:rPr>
        <w:t xml:space="preserve">(Property </w:t>
      </w:r>
      <w:r>
        <w:rPr>
          <w:sz w:val="13"/>
        </w:rPr>
        <w:t xml:space="preserve">and Probate Section of the Commercial Bar </w:t>
      </w:r>
      <w:r>
        <w:rPr>
          <w:spacing w:val="2"/>
          <w:sz w:val="13"/>
        </w:rPr>
        <w:t xml:space="preserve">Association); </w:t>
      </w:r>
      <w:r>
        <w:rPr>
          <w:sz w:val="13"/>
        </w:rPr>
        <w:t xml:space="preserve">16 </w:t>
      </w:r>
      <w:r>
        <w:rPr>
          <w:spacing w:val="2"/>
          <w:sz w:val="13"/>
        </w:rPr>
        <w:t xml:space="preserve">(The </w:t>
      </w:r>
      <w:r>
        <w:rPr>
          <w:sz w:val="13"/>
        </w:rPr>
        <w:t>Institute of Legal Executives</w:t>
      </w:r>
      <w:r>
        <w:rPr>
          <w:spacing w:val="25"/>
          <w:sz w:val="13"/>
        </w:rPr>
        <w:t xml:space="preserve"> </w:t>
      </w:r>
      <w:r>
        <w:rPr>
          <w:spacing w:val="2"/>
          <w:sz w:val="13"/>
        </w:rPr>
        <w:t>(Victoria)).</w:t>
      </w:r>
    </w:p>
    <w:p w14:paraId="438A6FF6" w14:textId="77777777" w:rsidR="00622C04" w:rsidRDefault="006D16CC">
      <w:pPr>
        <w:pStyle w:val="ListParagraph"/>
        <w:numPr>
          <w:ilvl w:val="0"/>
          <w:numId w:val="31"/>
        </w:numPr>
        <w:tabs>
          <w:tab w:val="left" w:pos="2381"/>
          <w:tab w:val="left" w:pos="2382"/>
        </w:tabs>
        <w:spacing w:before="3"/>
        <w:rPr>
          <w:sz w:val="13"/>
        </w:rPr>
      </w:pPr>
      <w:r>
        <w:pict w14:anchorId="7F2B3C06">
          <v:shape id="_x0000_s1217" type="#_x0000_t202" style="position:absolute;left:0;text-align:left;margin-left:549.2pt;margin-top:-4.9pt;width:12.25pt;height:14.25pt;z-index:251646976;mso-position-horizontal-relative:page" filled="f" stroked="f">
            <v:textbox inset="0,0,0,0">
              <w:txbxContent>
                <w:p w14:paraId="4CCFDD51" w14:textId="77777777" w:rsidR="00622C04" w:rsidRDefault="006D16CC">
                  <w:pPr>
                    <w:spacing w:line="284" w:lineRule="exact"/>
                    <w:rPr>
                      <w:b/>
                      <w:sz w:val="24"/>
                    </w:rPr>
                  </w:pPr>
                  <w:r>
                    <w:rPr>
                      <w:b/>
                      <w:color w:val="EC5A4F"/>
                      <w:spacing w:val="-12"/>
                      <w:w w:val="110"/>
                      <w:sz w:val="24"/>
                    </w:rPr>
                    <w:t>41</w:t>
                  </w:r>
                </w:p>
              </w:txbxContent>
            </v:textbox>
            <w10:wrap anchorx="page"/>
          </v:shape>
        </w:pict>
      </w:r>
      <w:r>
        <w:rPr>
          <w:w w:val="105"/>
          <w:sz w:val="13"/>
        </w:rPr>
        <w:t>Consultations 5 (Roundtable 1); 16 (Roundtable</w:t>
      </w:r>
      <w:r>
        <w:rPr>
          <w:spacing w:val="28"/>
          <w:w w:val="105"/>
          <w:sz w:val="13"/>
        </w:rPr>
        <w:t xml:space="preserve"> </w:t>
      </w:r>
      <w:r>
        <w:rPr>
          <w:spacing w:val="2"/>
          <w:w w:val="105"/>
          <w:sz w:val="13"/>
        </w:rPr>
        <w:t>2).</w:t>
      </w:r>
    </w:p>
    <w:p w14:paraId="30F602F0" w14:textId="77777777" w:rsidR="00622C04" w:rsidRDefault="00622C04">
      <w:pPr>
        <w:rPr>
          <w:sz w:val="13"/>
        </w:rPr>
        <w:sectPr w:rsidR="00622C04">
          <w:pgSz w:w="11910" w:h="16840"/>
          <w:pgMar w:top="1360" w:right="0" w:bottom="280" w:left="0" w:header="808" w:footer="0" w:gutter="0"/>
          <w:cols w:space="720"/>
        </w:sectPr>
      </w:pPr>
    </w:p>
    <w:p w14:paraId="68DB9178" w14:textId="77777777" w:rsidR="00622C04" w:rsidRDefault="00622C04">
      <w:pPr>
        <w:pStyle w:val="BodyText"/>
        <w:spacing w:before="8"/>
        <w:rPr>
          <w:sz w:val="22"/>
        </w:rPr>
      </w:pPr>
    </w:p>
    <w:p w14:paraId="4A689218" w14:textId="77777777" w:rsidR="00622C04" w:rsidRDefault="006D16CC">
      <w:pPr>
        <w:pStyle w:val="ListParagraph"/>
        <w:numPr>
          <w:ilvl w:val="1"/>
          <w:numId w:val="55"/>
        </w:numPr>
        <w:tabs>
          <w:tab w:val="left" w:pos="2381"/>
          <w:tab w:val="left" w:pos="2382"/>
        </w:tabs>
        <w:spacing w:before="93" w:line="242" w:lineRule="auto"/>
        <w:ind w:right="1609"/>
        <w:rPr>
          <w:sz w:val="12"/>
        </w:rPr>
      </w:pPr>
      <w:r>
        <w:rPr>
          <w:w w:val="105"/>
          <w:sz w:val="21"/>
        </w:rPr>
        <w:t xml:space="preserve">The </w:t>
      </w:r>
      <w:r>
        <w:rPr>
          <w:spacing w:val="-3"/>
          <w:w w:val="105"/>
          <w:sz w:val="21"/>
        </w:rPr>
        <w:t xml:space="preserve">forfeiture </w:t>
      </w:r>
      <w:r>
        <w:rPr>
          <w:w w:val="105"/>
          <w:sz w:val="21"/>
        </w:rPr>
        <w:t xml:space="preserve">rule </w:t>
      </w:r>
      <w:r>
        <w:rPr>
          <w:spacing w:val="-2"/>
          <w:w w:val="105"/>
          <w:sz w:val="21"/>
        </w:rPr>
        <w:t xml:space="preserve">has </w:t>
      </w:r>
      <w:r>
        <w:rPr>
          <w:w w:val="105"/>
          <w:sz w:val="21"/>
        </w:rPr>
        <w:t xml:space="preserve">been modified in one </w:t>
      </w:r>
      <w:r>
        <w:rPr>
          <w:spacing w:val="-3"/>
          <w:w w:val="105"/>
          <w:sz w:val="21"/>
        </w:rPr>
        <w:t xml:space="preserve">such </w:t>
      </w:r>
      <w:r>
        <w:rPr>
          <w:w w:val="105"/>
          <w:sz w:val="21"/>
        </w:rPr>
        <w:t xml:space="preserve">case in New South </w:t>
      </w:r>
      <w:r>
        <w:rPr>
          <w:spacing w:val="-3"/>
          <w:w w:val="105"/>
          <w:sz w:val="21"/>
        </w:rPr>
        <w:t>Wales</w:t>
      </w:r>
      <w:r>
        <w:rPr>
          <w:spacing w:val="-3"/>
          <w:w w:val="105"/>
          <w:sz w:val="21"/>
        </w:rPr>
        <w:t xml:space="preserve">. </w:t>
      </w:r>
      <w:r>
        <w:rPr>
          <w:w w:val="105"/>
          <w:sz w:val="21"/>
        </w:rPr>
        <w:t xml:space="preserve">In </w:t>
      </w:r>
      <w:r>
        <w:rPr>
          <w:i/>
          <w:spacing w:val="-3"/>
          <w:w w:val="105"/>
          <w:sz w:val="21"/>
        </w:rPr>
        <w:t xml:space="preserve">Straede </w:t>
      </w:r>
      <w:r>
        <w:rPr>
          <w:i/>
          <w:w w:val="105"/>
          <w:sz w:val="21"/>
        </w:rPr>
        <w:t>v Eastwood</w:t>
      </w:r>
      <w:r>
        <w:rPr>
          <w:w w:val="105"/>
          <w:sz w:val="21"/>
        </w:rPr>
        <w:t>,</w:t>
      </w:r>
      <w:r>
        <w:rPr>
          <w:spacing w:val="-7"/>
          <w:w w:val="105"/>
          <w:sz w:val="21"/>
        </w:rPr>
        <w:t xml:space="preserve"> </w:t>
      </w:r>
      <w:r>
        <w:rPr>
          <w:w w:val="105"/>
          <w:sz w:val="21"/>
        </w:rPr>
        <w:t>Mr</w:t>
      </w:r>
      <w:r>
        <w:rPr>
          <w:spacing w:val="-6"/>
          <w:w w:val="105"/>
          <w:sz w:val="21"/>
        </w:rPr>
        <w:t xml:space="preserve"> </w:t>
      </w:r>
      <w:r>
        <w:rPr>
          <w:spacing w:val="-3"/>
          <w:w w:val="105"/>
          <w:sz w:val="21"/>
        </w:rPr>
        <w:t>Straede</w:t>
      </w:r>
      <w:r>
        <w:rPr>
          <w:spacing w:val="-6"/>
          <w:w w:val="105"/>
          <w:sz w:val="21"/>
        </w:rPr>
        <w:t xml:space="preserve"> </w:t>
      </w:r>
      <w:r>
        <w:rPr>
          <w:w w:val="105"/>
          <w:sz w:val="21"/>
        </w:rPr>
        <w:t>applied</w:t>
      </w:r>
      <w:r>
        <w:rPr>
          <w:spacing w:val="-6"/>
          <w:w w:val="105"/>
          <w:sz w:val="21"/>
        </w:rPr>
        <w:t xml:space="preserve"> </w:t>
      </w:r>
      <w:r>
        <w:rPr>
          <w:spacing w:val="-3"/>
          <w:w w:val="105"/>
          <w:sz w:val="21"/>
        </w:rPr>
        <w:t>to</w:t>
      </w:r>
      <w:r>
        <w:rPr>
          <w:spacing w:val="-6"/>
          <w:w w:val="105"/>
          <w:sz w:val="21"/>
        </w:rPr>
        <w:t xml:space="preserve"> </w:t>
      </w:r>
      <w:r>
        <w:rPr>
          <w:spacing w:val="-3"/>
          <w:w w:val="105"/>
          <w:sz w:val="21"/>
        </w:rPr>
        <w:t>have</w:t>
      </w:r>
      <w:r>
        <w:rPr>
          <w:spacing w:val="-6"/>
          <w:w w:val="105"/>
          <w:sz w:val="21"/>
        </w:rPr>
        <w:t xml:space="preserve"> </w:t>
      </w:r>
      <w:r>
        <w:rPr>
          <w:w w:val="105"/>
          <w:sz w:val="21"/>
        </w:rPr>
        <w:t>the</w:t>
      </w:r>
      <w:r>
        <w:rPr>
          <w:spacing w:val="-6"/>
          <w:w w:val="105"/>
          <w:sz w:val="21"/>
        </w:rPr>
        <w:t xml:space="preserve"> </w:t>
      </w:r>
      <w:r>
        <w:rPr>
          <w:w w:val="105"/>
          <w:sz w:val="21"/>
        </w:rPr>
        <w:t>effect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rule</w:t>
      </w:r>
      <w:r>
        <w:rPr>
          <w:spacing w:val="-6"/>
          <w:w w:val="105"/>
          <w:sz w:val="21"/>
        </w:rPr>
        <w:t xml:space="preserve"> </w:t>
      </w:r>
      <w:r>
        <w:rPr>
          <w:w w:val="105"/>
          <w:sz w:val="21"/>
        </w:rPr>
        <w:t>modified</w:t>
      </w:r>
      <w:r>
        <w:rPr>
          <w:spacing w:val="-6"/>
          <w:w w:val="105"/>
          <w:sz w:val="21"/>
        </w:rPr>
        <w:t xml:space="preserve"> </w:t>
      </w:r>
      <w:r>
        <w:rPr>
          <w:w w:val="105"/>
          <w:sz w:val="21"/>
        </w:rPr>
        <w:t>after</w:t>
      </w:r>
      <w:r>
        <w:rPr>
          <w:spacing w:val="-6"/>
          <w:w w:val="105"/>
          <w:sz w:val="21"/>
        </w:rPr>
        <w:t xml:space="preserve"> </w:t>
      </w:r>
      <w:r>
        <w:rPr>
          <w:spacing w:val="-3"/>
          <w:w w:val="105"/>
          <w:sz w:val="21"/>
        </w:rPr>
        <w:t>pleading</w:t>
      </w:r>
      <w:r>
        <w:rPr>
          <w:spacing w:val="-6"/>
          <w:w w:val="105"/>
          <w:sz w:val="21"/>
        </w:rPr>
        <w:t xml:space="preserve"> </w:t>
      </w:r>
      <w:r>
        <w:rPr>
          <w:w w:val="105"/>
          <w:sz w:val="21"/>
        </w:rPr>
        <w:t xml:space="preserve">guilty </w:t>
      </w:r>
      <w:r>
        <w:rPr>
          <w:spacing w:val="-3"/>
          <w:w w:val="105"/>
          <w:sz w:val="21"/>
        </w:rPr>
        <w:t xml:space="preserve">to dangerous </w:t>
      </w:r>
      <w:r>
        <w:rPr>
          <w:w w:val="105"/>
          <w:sz w:val="21"/>
        </w:rPr>
        <w:t xml:space="preserve">driving and being </w:t>
      </w:r>
      <w:r>
        <w:rPr>
          <w:spacing w:val="-3"/>
          <w:w w:val="105"/>
          <w:sz w:val="21"/>
        </w:rPr>
        <w:t xml:space="preserve">sentenced to </w:t>
      </w:r>
      <w:r>
        <w:rPr>
          <w:w w:val="105"/>
          <w:sz w:val="21"/>
        </w:rPr>
        <w:t>two years imprisonment.</w:t>
      </w:r>
      <w:r>
        <w:rPr>
          <w:w w:val="105"/>
          <w:position w:val="7"/>
          <w:sz w:val="12"/>
        </w:rPr>
        <w:t xml:space="preserve">28 </w:t>
      </w:r>
      <w:r>
        <w:rPr>
          <w:w w:val="105"/>
          <w:sz w:val="21"/>
        </w:rPr>
        <w:t xml:space="preserve">His wife </w:t>
      </w:r>
      <w:r>
        <w:rPr>
          <w:spacing w:val="-2"/>
          <w:w w:val="105"/>
          <w:sz w:val="21"/>
        </w:rPr>
        <w:t xml:space="preserve">had </w:t>
      </w:r>
      <w:r>
        <w:rPr>
          <w:w w:val="105"/>
          <w:sz w:val="21"/>
        </w:rPr>
        <w:t xml:space="preserve">been </w:t>
      </w:r>
      <w:r>
        <w:rPr>
          <w:spacing w:val="-3"/>
          <w:w w:val="105"/>
          <w:sz w:val="21"/>
        </w:rPr>
        <w:t xml:space="preserve">killed </w:t>
      </w:r>
      <w:r>
        <w:rPr>
          <w:w w:val="105"/>
          <w:sz w:val="21"/>
        </w:rPr>
        <w:t xml:space="preserve">in a car </w:t>
      </w:r>
      <w:r>
        <w:rPr>
          <w:spacing w:val="-3"/>
          <w:w w:val="105"/>
          <w:sz w:val="21"/>
        </w:rPr>
        <w:t xml:space="preserve">accident </w:t>
      </w:r>
      <w:r>
        <w:rPr>
          <w:w w:val="105"/>
          <w:sz w:val="21"/>
        </w:rPr>
        <w:t xml:space="preserve">when he was at the wheel. Justice </w:t>
      </w:r>
      <w:r>
        <w:rPr>
          <w:spacing w:val="-3"/>
          <w:w w:val="105"/>
          <w:sz w:val="21"/>
        </w:rPr>
        <w:t xml:space="preserve">Palmer </w:t>
      </w:r>
      <w:r>
        <w:rPr>
          <w:w w:val="105"/>
          <w:sz w:val="21"/>
        </w:rPr>
        <w:t xml:space="preserve">agreed </w:t>
      </w:r>
      <w:r>
        <w:rPr>
          <w:spacing w:val="-3"/>
          <w:w w:val="105"/>
          <w:sz w:val="21"/>
        </w:rPr>
        <w:t xml:space="preserve">to </w:t>
      </w:r>
      <w:r>
        <w:rPr>
          <w:w w:val="105"/>
          <w:sz w:val="21"/>
        </w:rPr>
        <w:t xml:space="preserve">modify the effect of the </w:t>
      </w:r>
      <w:r>
        <w:rPr>
          <w:spacing w:val="-3"/>
          <w:w w:val="105"/>
          <w:sz w:val="21"/>
        </w:rPr>
        <w:t xml:space="preserve">rule, noting that </w:t>
      </w:r>
      <w:r>
        <w:rPr>
          <w:w w:val="105"/>
          <w:sz w:val="21"/>
        </w:rPr>
        <w:t xml:space="preserve">there </w:t>
      </w:r>
      <w:r>
        <w:rPr>
          <w:spacing w:val="-2"/>
          <w:w w:val="105"/>
          <w:sz w:val="21"/>
        </w:rPr>
        <w:t xml:space="preserve">had </w:t>
      </w:r>
      <w:r>
        <w:rPr>
          <w:w w:val="105"/>
          <w:sz w:val="21"/>
        </w:rPr>
        <w:t xml:space="preserve">been no suggestion </w:t>
      </w:r>
      <w:r>
        <w:rPr>
          <w:spacing w:val="-3"/>
          <w:w w:val="105"/>
          <w:sz w:val="21"/>
        </w:rPr>
        <w:t xml:space="preserve">that </w:t>
      </w:r>
      <w:r>
        <w:rPr>
          <w:w w:val="105"/>
          <w:sz w:val="21"/>
        </w:rPr>
        <w:t xml:space="preserve">Mrs </w:t>
      </w:r>
      <w:r>
        <w:rPr>
          <w:spacing w:val="-4"/>
          <w:w w:val="105"/>
          <w:sz w:val="21"/>
        </w:rPr>
        <w:t xml:space="preserve">Straede’s </w:t>
      </w:r>
      <w:r>
        <w:rPr>
          <w:w w:val="105"/>
          <w:sz w:val="21"/>
        </w:rPr>
        <w:t xml:space="preserve">death was </w:t>
      </w:r>
      <w:r>
        <w:rPr>
          <w:spacing w:val="-2"/>
          <w:w w:val="105"/>
          <w:sz w:val="21"/>
        </w:rPr>
        <w:t xml:space="preserve">premeditated </w:t>
      </w:r>
      <w:r>
        <w:rPr>
          <w:w w:val="105"/>
          <w:sz w:val="21"/>
        </w:rPr>
        <w:t xml:space="preserve">or </w:t>
      </w:r>
      <w:r>
        <w:rPr>
          <w:spacing w:val="-3"/>
          <w:w w:val="105"/>
          <w:sz w:val="21"/>
        </w:rPr>
        <w:t xml:space="preserve">that </w:t>
      </w:r>
      <w:r>
        <w:rPr>
          <w:w w:val="105"/>
          <w:sz w:val="21"/>
        </w:rPr>
        <w:t xml:space="preserve">Mr </w:t>
      </w:r>
      <w:r>
        <w:rPr>
          <w:spacing w:val="-3"/>
          <w:w w:val="105"/>
          <w:sz w:val="21"/>
        </w:rPr>
        <w:t xml:space="preserve">Straede sought to </w:t>
      </w:r>
      <w:r>
        <w:rPr>
          <w:w w:val="105"/>
          <w:sz w:val="21"/>
        </w:rPr>
        <w:t xml:space="preserve">profit </w:t>
      </w:r>
      <w:r>
        <w:rPr>
          <w:spacing w:val="-3"/>
          <w:w w:val="105"/>
          <w:sz w:val="21"/>
        </w:rPr>
        <w:t>from</w:t>
      </w:r>
      <w:r>
        <w:rPr>
          <w:spacing w:val="7"/>
          <w:w w:val="105"/>
          <w:sz w:val="21"/>
        </w:rPr>
        <w:t xml:space="preserve"> </w:t>
      </w:r>
      <w:r>
        <w:rPr>
          <w:w w:val="105"/>
          <w:sz w:val="21"/>
        </w:rPr>
        <w:t>it.</w:t>
      </w:r>
      <w:r>
        <w:rPr>
          <w:w w:val="105"/>
          <w:position w:val="7"/>
          <w:sz w:val="12"/>
        </w:rPr>
        <w:t>29</w:t>
      </w:r>
    </w:p>
    <w:p w14:paraId="28B972F8" w14:textId="77777777" w:rsidR="00622C04" w:rsidRDefault="00622C04">
      <w:pPr>
        <w:pStyle w:val="BodyText"/>
        <w:spacing w:before="1"/>
        <w:rPr>
          <w:sz w:val="22"/>
        </w:rPr>
      </w:pPr>
    </w:p>
    <w:p w14:paraId="6D7C5C2C" w14:textId="77777777" w:rsidR="00622C04" w:rsidRDefault="006D16CC">
      <w:pPr>
        <w:pStyle w:val="Heading4"/>
        <w:spacing w:before="1"/>
      </w:pPr>
      <w:r>
        <w:rPr>
          <w:color w:val="6D6E71"/>
          <w:w w:val="115"/>
        </w:rPr>
        <w:t>When the offender was the victim of ongoing</w:t>
      </w:r>
      <w:r>
        <w:rPr>
          <w:color w:val="6D6E71"/>
          <w:w w:val="115"/>
        </w:rPr>
        <w:t xml:space="preserve"> family violence</w:t>
      </w:r>
    </w:p>
    <w:p w14:paraId="56E8FA25" w14:textId="77777777" w:rsidR="00622C04" w:rsidRDefault="006D16CC">
      <w:pPr>
        <w:pStyle w:val="ListParagraph"/>
        <w:numPr>
          <w:ilvl w:val="1"/>
          <w:numId w:val="55"/>
        </w:numPr>
        <w:tabs>
          <w:tab w:val="left" w:pos="2381"/>
          <w:tab w:val="left" w:pos="2382"/>
        </w:tabs>
        <w:spacing w:before="142" w:line="242" w:lineRule="auto"/>
        <w:ind w:right="1674"/>
        <w:rPr>
          <w:sz w:val="21"/>
        </w:rPr>
      </w:pPr>
      <w:r>
        <w:rPr>
          <w:sz w:val="21"/>
        </w:rPr>
        <w:t xml:space="preserve">In the </w:t>
      </w:r>
      <w:r>
        <w:rPr>
          <w:spacing w:val="-3"/>
          <w:sz w:val="21"/>
        </w:rPr>
        <w:t xml:space="preserve">United </w:t>
      </w:r>
      <w:r>
        <w:rPr>
          <w:sz w:val="21"/>
        </w:rPr>
        <w:t xml:space="preserve">Kingdom, courts </w:t>
      </w:r>
      <w:r>
        <w:rPr>
          <w:spacing w:val="-3"/>
          <w:sz w:val="21"/>
        </w:rPr>
        <w:t xml:space="preserve">have exercised  </w:t>
      </w:r>
      <w:r>
        <w:rPr>
          <w:sz w:val="21"/>
        </w:rPr>
        <w:t xml:space="preserve">the </w:t>
      </w:r>
      <w:r>
        <w:rPr>
          <w:spacing w:val="-3"/>
          <w:sz w:val="21"/>
        </w:rPr>
        <w:t>discretion</w:t>
      </w:r>
      <w:r>
        <w:rPr>
          <w:spacing w:val="41"/>
          <w:sz w:val="21"/>
        </w:rPr>
        <w:t xml:space="preserve"> </w:t>
      </w:r>
      <w:r>
        <w:rPr>
          <w:spacing w:val="-3"/>
          <w:sz w:val="21"/>
        </w:rPr>
        <w:t xml:space="preserve">to  </w:t>
      </w:r>
      <w:r>
        <w:rPr>
          <w:sz w:val="21"/>
        </w:rPr>
        <w:t xml:space="preserve">modify the effect of the  rule in some cases </w:t>
      </w:r>
      <w:r>
        <w:rPr>
          <w:spacing w:val="-3"/>
          <w:sz w:val="21"/>
        </w:rPr>
        <w:t xml:space="preserve">involving family </w:t>
      </w:r>
      <w:r>
        <w:rPr>
          <w:sz w:val="21"/>
        </w:rPr>
        <w:t>violence.</w:t>
      </w:r>
      <w:r>
        <w:rPr>
          <w:position w:val="7"/>
          <w:sz w:val="12"/>
        </w:rPr>
        <w:t xml:space="preserve">30 </w:t>
      </w:r>
      <w:r>
        <w:rPr>
          <w:sz w:val="21"/>
        </w:rPr>
        <w:t xml:space="preserve">In the </w:t>
      </w:r>
      <w:r>
        <w:rPr>
          <w:spacing w:val="-3"/>
          <w:sz w:val="21"/>
        </w:rPr>
        <w:t xml:space="preserve">English </w:t>
      </w:r>
      <w:r>
        <w:rPr>
          <w:sz w:val="21"/>
        </w:rPr>
        <w:t xml:space="preserve">case of </w:t>
      </w:r>
      <w:r>
        <w:rPr>
          <w:i/>
          <w:sz w:val="21"/>
        </w:rPr>
        <w:t xml:space="preserve">Re K Deceased </w:t>
      </w:r>
      <w:r>
        <w:rPr>
          <w:position w:val="7"/>
          <w:sz w:val="12"/>
        </w:rPr>
        <w:t xml:space="preserve">31 </w:t>
      </w:r>
      <w:r>
        <w:rPr>
          <w:sz w:val="21"/>
        </w:rPr>
        <w:t xml:space="preserve">a </w:t>
      </w:r>
      <w:r>
        <w:rPr>
          <w:spacing w:val="-3"/>
          <w:sz w:val="21"/>
        </w:rPr>
        <w:t xml:space="preserve">woman unintentionally  shot  </w:t>
      </w:r>
      <w:r>
        <w:rPr>
          <w:sz w:val="21"/>
        </w:rPr>
        <w:t xml:space="preserve">and </w:t>
      </w:r>
      <w:r>
        <w:rPr>
          <w:spacing w:val="-3"/>
          <w:sz w:val="21"/>
        </w:rPr>
        <w:t>killed</w:t>
      </w:r>
      <w:r>
        <w:rPr>
          <w:spacing w:val="41"/>
          <w:sz w:val="21"/>
        </w:rPr>
        <w:t xml:space="preserve"> </w:t>
      </w:r>
      <w:r>
        <w:rPr>
          <w:sz w:val="21"/>
        </w:rPr>
        <w:t xml:space="preserve">her </w:t>
      </w:r>
      <w:r>
        <w:rPr>
          <w:spacing w:val="-3"/>
          <w:sz w:val="21"/>
        </w:rPr>
        <w:t xml:space="preserve">husband  who,  </w:t>
      </w:r>
      <w:r>
        <w:rPr>
          <w:sz w:val="21"/>
        </w:rPr>
        <w:t xml:space="preserve">in a </w:t>
      </w:r>
      <w:r>
        <w:rPr>
          <w:spacing w:val="-3"/>
          <w:sz w:val="21"/>
        </w:rPr>
        <w:t xml:space="preserve">rage,  </w:t>
      </w:r>
      <w:r>
        <w:rPr>
          <w:spacing w:val="-2"/>
          <w:sz w:val="21"/>
        </w:rPr>
        <w:t xml:space="preserve">had  </w:t>
      </w:r>
      <w:r>
        <w:rPr>
          <w:spacing w:val="-3"/>
          <w:sz w:val="21"/>
        </w:rPr>
        <w:t xml:space="preserve">followed  </w:t>
      </w:r>
      <w:r>
        <w:rPr>
          <w:sz w:val="21"/>
        </w:rPr>
        <w:t xml:space="preserve">her </w:t>
      </w:r>
      <w:r>
        <w:rPr>
          <w:spacing w:val="-4"/>
          <w:sz w:val="21"/>
        </w:rPr>
        <w:t xml:space="preserve">into </w:t>
      </w:r>
      <w:r>
        <w:rPr>
          <w:sz w:val="21"/>
        </w:rPr>
        <w:t xml:space="preserve">a room. She </w:t>
      </w:r>
      <w:r>
        <w:rPr>
          <w:spacing w:val="-2"/>
          <w:sz w:val="21"/>
        </w:rPr>
        <w:t xml:space="preserve">had </w:t>
      </w:r>
      <w:r>
        <w:rPr>
          <w:spacing w:val="-3"/>
          <w:sz w:val="21"/>
        </w:rPr>
        <w:t xml:space="preserve">picked </w:t>
      </w:r>
      <w:r>
        <w:rPr>
          <w:sz w:val="21"/>
        </w:rPr>
        <w:t xml:space="preserve">up a loaded </w:t>
      </w:r>
      <w:r>
        <w:rPr>
          <w:spacing w:val="-3"/>
          <w:sz w:val="21"/>
        </w:rPr>
        <w:t xml:space="preserve">shotgun </w:t>
      </w:r>
      <w:r>
        <w:rPr>
          <w:sz w:val="21"/>
        </w:rPr>
        <w:t xml:space="preserve">and </w:t>
      </w:r>
      <w:r>
        <w:rPr>
          <w:spacing w:val="-3"/>
          <w:sz w:val="21"/>
        </w:rPr>
        <w:t xml:space="preserve">taken </w:t>
      </w:r>
      <w:r>
        <w:rPr>
          <w:sz w:val="21"/>
        </w:rPr>
        <w:t xml:space="preserve">off the safety </w:t>
      </w:r>
      <w:r>
        <w:rPr>
          <w:spacing w:val="-3"/>
          <w:sz w:val="21"/>
        </w:rPr>
        <w:t xml:space="preserve">catch </w:t>
      </w:r>
      <w:r>
        <w:rPr>
          <w:sz w:val="21"/>
        </w:rPr>
        <w:t xml:space="preserve">with  the </w:t>
      </w:r>
      <w:r>
        <w:rPr>
          <w:spacing w:val="-3"/>
          <w:sz w:val="21"/>
        </w:rPr>
        <w:t xml:space="preserve">intention </w:t>
      </w:r>
      <w:r>
        <w:rPr>
          <w:sz w:val="21"/>
        </w:rPr>
        <w:t xml:space="preserve">of </w:t>
      </w:r>
      <w:r>
        <w:rPr>
          <w:spacing w:val="-3"/>
          <w:sz w:val="21"/>
        </w:rPr>
        <w:t>threatening</w:t>
      </w:r>
      <w:r>
        <w:rPr>
          <w:spacing w:val="29"/>
          <w:sz w:val="21"/>
        </w:rPr>
        <w:t xml:space="preserve"> </w:t>
      </w:r>
      <w:r>
        <w:rPr>
          <w:spacing w:val="-3"/>
          <w:sz w:val="21"/>
        </w:rPr>
        <w:t>him.</w:t>
      </w:r>
    </w:p>
    <w:p w14:paraId="42D14884" w14:textId="77777777" w:rsidR="00622C04" w:rsidRDefault="006D16CC">
      <w:pPr>
        <w:pStyle w:val="ListParagraph"/>
        <w:numPr>
          <w:ilvl w:val="1"/>
          <w:numId w:val="55"/>
        </w:numPr>
        <w:tabs>
          <w:tab w:val="left" w:pos="2381"/>
          <w:tab w:val="left" w:pos="2382"/>
        </w:tabs>
        <w:spacing w:before="126" w:line="242" w:lineRule="auto"/>
        <w:ind w:right="1933"/>
        <w:rPr>
          <w:sz w:val="12"/>
        </w:rPr>
      </w:pPr>
      <w:r>
        <w:rPr>
          <w:w w:val="105"/>
          <w:sz w:val="21"/>
        </w:rPr>
        <w:t xml:space="preserve">Victoria </w:t>
      </w:r>
      <w:r>
        <w:rPr>
          <w:spacing w:val="-3"/>
          <w:w w:val="105"/>
          <w:sz w:val="21"/>
        </w:rPr>
        <w:t xml:space="preserve">Police, </w:t>
      </w: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Bar Association and Pro</w:t>
      </w:r>
      <w:r>
        <w:rPr>
          <w:w w:val="105"/>
          <w:sz w:val="21"/>
        </w:rPr>
        <w:t xml:space="preserve">fessor Prue Vines made </w:t>
      </w:r>
      <w:r>
        <w:rPr>
          <w:spacing w:val="-3"/>
          <w:w w:val="105"/>
          <w:sz w:val="21"/>
        </w:rPr>
        <w:t xml:space="preserve">submissions proposing that </w:t>
      </w:r>
      <w:r>
        <w:rPr>
          <w:w w:val="105"/>
          <w:sz w:val="21"/>
        </w:rPr>
        <w:t xml:space="preserve">a </w:t>
      </w:r>
      <w:r>
        <w:rPr>
          <w:spacing w:val="-3"/>
          <w:w w:val="105"/>
          <w:sz w:val="21"/>
        </w:rPr>
        <w:t xml:space="preserve">judicial discretion </w:t>
      </w:r>
      <w:r>
        <w:rPr>
          <w:w w:val="105"/>
          <w:sz w:val="21"/>
        </w:rPr>
        <w:t xml:space="preserve">be </w:t>
      </w:r>
      <w:r>
        <w:rPr>
          <w:spacing w:val="-3"/>
          <w:w w:val="105"/>
          <w:sz w:val="21"/>
        </w:rPr>
        <w:t>available</w:t>
      </w:r>
      <w:r>
        <w:rPr>
          <w:spacing w:val="-8"/>
          <w:w w:val="105"/>
          <w:sz w:val="21"/>
        </w:rPr>
        <w:t xml:space="preserve"> </w:t>
      </w:r>
      <w:r>
        <w:rPr>
          <w:spacing w:val="-3"/>
          <w:w w:val="105"/>
          <w:sz w:val="21"/>
        </w:rPr>
        <w:t>to</w:t>
      </w:r>
      <w:r>
        <w:rPr>
          <w:spacing w:val="-8"/>
          <w:w w:val="105"/>
          <w:sz w:val="21"/>
        </w:rPr>
        <w:t xml:space="preserve"> </w:t>
      </w:r>
      <w:r>
        <w:rPr>
          <w:w w:val="105"/>
          <w:sz w:val="21"/>
        </w:rPr>
        <w:t>modify</w:t>
      </w:r>
      <w:r>
        <w:rPr>
          <w:spacing w:val="-7"/>
          <w:w w:val="105"/>
          <w:sz w:val="21"/>
        </w:rPr>
        <w:t xml:space="preserve"> </w:t>
      </w:r>
      <w:r>
        <w:rPr>
          <w:w w:val="105"/>
          <w:sz w:val="21"/>
        </w:rPr>
        <w:t>the</w:t>
      </w:r>
      <w:r>
        <w:rPr>
          <w:spacing w:val="-8"/>
          <w:w w:val="105"/>
          <w:sz w:val="21"/>
        </w:rPr>
        <w:t xml:space="preserve"> </w:t>
      </w:r>
      <w:r>
        <w:rPr>
          <w:w w:val="105"/>
          <w:sz w:val="21"/>
        </w:rPr>
        <w:t>effect</w:t>
      </w:r>
      <w:r>
        <w:rPr>
          <w:spacing w:val="-8"/>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w w:val="105"/>
          <w:sz w:val="21"/>
        </w:rPr>
        <w:t>rule</w:t>
      </w:r>
      <w:r>
        <w:rPr>
          <w:spacing w:val="-7"/>
          <w:w w:val="105"/>
          <w:sz w:val="21"/>
        </w:rPr>
        <w:t xml:space="preserve"> </w:t>
      </w:r>
      <w:r>
        <w:rPr>
          <w:w w:val="105"/>
          <w:sz w:val="21"/>
        </w:rPr>
        <w:t>in</w:t>
      </w:r>
      <w:r>
        <w:rPr>
          <w:spacing w:val="-8"/>
          <w:w w:val="105"/>
          <w:sz w:val="21"/>
        </w:rPr>
        <w:t xml:space="preserve"> </w:t>
      </w:r>
      <w:r>
        <w:rPr>
          <w:spacing w:val="-3"/>
          <w:w w:val="105"/>
          <w:sz w:val="21"/>
        </w:rPr>
        <w:t>situations</w:t>
      </w:r>
      <w:r>
        <w:rPr>
          <w:spacing w:val="-8"/>
          <w:w w:val="105"/>
          <w:sz w:val="21"/>
        </w:rPr>
        <w:t xml:space="preserve"> </w:t>
      </w:r>
      <w:r>
        <w:rPr>
          <w:w w:val="105"/>
          <w:sz w:val="21"/>
        </w:rPr>
        <w:t>where</w:t>
      </w:r>
      <w:r>
        <w:rPr>
          <w:spacing w:val="-7"/>
          <w:w w:val="105"/>
          <w:sz w:val="21"/>
        </w:rPr>
        <w:t xml:space="preserve"> </w:t>
      </w:r>
      <w:r>
        <w:rPr>
          <w:w w:val="105"/>
          <w:sz w:val="21"/>
        </w:rPr>
        <w:t>a</w:t>
      </w:r>
      <w:r>
        <w:rPr>
          <w:spacing w:val="-8"/>
          <w:w w:val="105"/>
          <w:sz w:val="21"/>
        </w:rPr>
        <w:t xml:space="preserve"> </w:t>
      </w:r>
      <w:r>
        <w:rPr>
          <w:w w:val="105"/>
          <w:sz w:val="21"/>
        </w:rPr>
        <w:t>victim</w:t>
      </w:r>
      <w:r>
        <w:rPr>
          <w:spacing w:val="-8"/>
          <w:w w:val="105"/>
          <w:sz w:val="21"/>
        </w:rPr>
        <w:t xml:space="preserve"> </w:t>
      </w:r>
      <w:r>
        <w:rPr>
          <w:w w:val="105"/>
          <w:sz w:val="21"/>
        </w:rPr>
        <w:t>of</w:t>
      </w:r>
      <w:r>
        <w:rPr>
          <w:spacing w:val="-7"/>
          <w:w w:val="105"/>
          <w:sz w:val="21"/>
        </w:rPr>
        <w:t xml:space="preserve"> </w:t>
      </w:r>
      <w:r>
        <w:rPr>
          <w:spacing w:val="-3"/>
          <w:w w:val="105"/>
          <w:sz w:val="21"/>
        </w:rPr>
        <w:t>family</w:t>
      </w:r>
      <w:r>
        <w:rPr>
          <w:spacing w:val="-8"/>
          <w:w w:val="105"/>
          <w:sz w:val="21"/>
        </w:rPr>
        <w:t xml:space="preserve"> </w:t>
      </w:r>
      <w:r>
        <w:rPr>
          <w:w w:val="105"/>
          <w:sz w:val="21"/>
        </w:rPr>
        <w:t xml:space="preserve">violence </w:t>
      </w:r>
      <w:r>
        <w:rPr>
          <w:spacing w:val="-3"/>
          <w:w w:val="105"/>
          <w:sz w:val="21"/>
        </w:rPr>
        <w:t xml:space="preserve">kills </w:t>
      </w:r>
      <w:r>
        <w:rPr>
          <w:w w:val="105"/>
          <w:sz w:val="21"/>
        </w:rPr>
        <w:t>their</w:t>
      </w:r>
      <w:r>
        <w:rPr>
          <w:spacing w:val="13"/>
          <w:w w:val="105"/>
          <w:sz w:val="21"/>
        </w:rPr>
        <w:t xml:space="preserve"> </w:t>
      </w:r>
      <w:r>
        <w:rPr>
          <w:spacing w:val="-4"/>
          <w:w w:val="105"/>
          <w:sz w:val="21"/>
        </w:rPr>
        <w:t>abuser.</w:t>
      </w:r>
      <w:r>
        <w:rPr>
          <w:spacing w:val="-4"/>
          <w:w w:val="105"/>
          <w:position w:val="7"/>
          <w:sz w:val="12"/>
        </w:rPr>
        <w:t>32</w:t>
      </w:r>
    </w:p>
    <w:p w14:paraId="71D7B915" w14:textId="77777777" w:rsidR="00622C04" w:rsidRDefault="006D16CC">
      <w:pPr>
        <w:pStyle w:val="ListParagraph"/>
        <w:numPr>
          <w:ilvl w:val="1"/>
          <w:numId w:val="55"/>
        </w:numPr>
        <w:tabs>
          <w:tab w:val="left" w:pos="2381"/>
          <w:tab w:val="left" w:pos="2382"/>
        </w:tabs>
        <w:spacing w:before="124" w:line="242" w:lineRule="auto"/>
        <w:ind w:right="1608"/>
        <w:rPr>
          <w:sz w:val="21"/>
        </w:rPr>
      </w:pPr>
      <w:r>
        <w:rPr>
          <w:spacing w:val="-4"/>
          <w:sz w:val="21"/>
        </w:rPr>
        <w:t xml:space="preserve">Family </w:t>
      </w:r>
      <w:r>
        <w:rPr>
          <w:sz w:val="21"/>
        </w:rPr>
        <w:t xml:space="preserve">violence is a serious problem in Victoria and  the  community  is  </w:t>
      </w:r>
      <w:r>
        <w:rPr>
          <w:spacing w:val="-3"/>
          <w:sz w:val="21"/>
        </w:rPr>
        <w:t xml:space="preserve">generally </w:t>
      </w:r>
      <w:r>
        <w:rPr>
          <w:sz w:val="21"/>
        </w:rPr>
        <w:t xml:space="preserve">sympathetic </w:t>
      </w:r>
      <w:r>
        <w:rPr>
          <w:spacing w:val="-3"/>
          <w:sz w:val="21"/>
        </w:rPr>
        <w:t xml:space="preserve">to </w:t>
      </w:r>
      <w:r>
        <w:rPr>
          <w:sz w:val="21"/>
        </w:rPr>
        <w:t xml:space="preserve">victims. The law in Victoria recognises </w:t>
      </w:r>
      <w:r>
        <w:rPr>
          <w:spacing w:val="-3"/>
          <w:sz w:val="21"/>
        </w:rPr>
        <w:t xml:space="preserve">that </w:t>
      </w:r>
      <w:r>
        <w:rPr>
          <w:sz w:val="21"/>
        </w:rPr>
        <w:t xml:space="preserve">unlawful </w:t>
      </w:r>
      <w:r>
        <w:rPr>
          <w:spacing w:val="-3"/>
          <w:sz w:val="21"/>
        </w:rPr>
        <w:t xml:space="preserve">killings that  take  place  </w:t>
      </w:r>
      <w:r>
        <w:rPr>
          <w:sz w:val="21"/>
        </w:rPr>
        <w:t xml:space="preserve">in the context of </w:t>
      </w:r>
      <w:r>
        <w:rPr>
          <w:spacing w:val="-3"/>
          <w:sz w:val="21"/>
        </w:rPr>
        <w:t xml:space="preserve">family  </w:t>
      </w:r>
      <w:r>
        <w:rPr>
          <w:sz w:val="21"/>
        </w:rPr>
        <w:t xml:space="preserve">violence </w:t>
      </w:r>
      <w:r>
        <w:rPr>
          <w:spacing w:val="-3"/>
          <w:sz w:val="21"/>
        </w:rPr>
        <w:t>may</w:t>
      </w:r>
      <w:r>
        <w:rPr>
          <w:spacing w:val="41"/>
          <w:sz w:val="21"/>
        </w:rPr>
        <w:t xml:space="preserve"> </w:t>
      </w:r>
      <w:r>
        <w:rPr>
          <w:sz w:val="21"/>
        </w:rPr>
        <w:t xml:space="preserve">differ </w:t>
      </w:r>
      <w:r>
        <w:rPr>
          <w:spacing w:val="-3"/>
          <w:sz w:val="21"/>
        </w:rPr>
        <w:t xml:space="preserve">from  </w:t>
      </w:r>
      <w:r>
        <w:rPr>
          <w:sz w:val="21"/>
        </w:rPr>
        <w:t xml:space="preserve">other types of </w:t>
      </w:r>
      <w:r>
        <w:rPr>
          <w:spacing w:val="-3"/>
          <w:sz w:val="21"/>
        </w:rPr>
        <w:t xml:space="preserve">homicide.  </w:t>
      </w:r>
      <w:r>
        <w:rPr>
          <w:sz w:val="21"/>
        </w:rPr>
        <w:t>This</w:t>
      </w:r>
      <w:r>
        <w:rPr>
          <w:sz w:val="21"/>
        </w:rPr>
        <w:t xml:space="preserve"> </w:t>
      </w:r>
      <w:r>
        <w:rPr>
          <w:spacing w:val="-3"/>
          <w:sz w:val="21"/>
        </w:rPr>
        <w:t xml:space="preserve">indicates  that </w:t>
      </w:r>
      <w:r>
        <w:rPr>
          <w:sz w:val="21"/>
        </w:rPr>
        <w:t xml:space="preserve">in </w:t>
      </w:r>
      <w:r>
        <w:rPr>
          <w:spacing w:val="-3"/>
          <w:sz w:val="21"/>
        </w:rPr>
        <w:t xml:space="preserve">individual </w:t>
      </w:r>
      <w:r>
        <w:rPr>
          <w:sz w:val="21"/>
        </w:rPr>
        <w:t xml:space="preserve">cases the </w:t>
      </w:r>
      <w:r>
        <w:rPr>
          <w:spacing w:val="-3"/>
          <w:sz w:val="21"/>
        </w:rPr>
        <w:t xml:space="preserve">offender’s culpability may  </w:t>
      </w:r>
      <w:r>
        <w:rPr>
          <w:sz w:val="21"/>
        </w:rPr>
        <w:t xml:space="preserve">be  </w:t>
      </w:r>
      <w:r>
        <w:rPr>
          <w:spacing w:val="-3"/>
          <w:sz w:val="21"/>
        </w:rPr>
        <w:t xml:space="preserve">such  that  </w:t>
      </w:r>
      <w:r>
        <w:rPr>
          <w:sz w:val="21"/>
        </w:rPr>
        <w:t xml:space="preserve">it  would  be  </w:t>
      </w:r>
      <w:r>
        <w:rPr>
          <w:spacing w:val="-3"/>
          <w:sz w:val="21"/>
        </w:rPr>
        <w:t xml:space="preserve">unduly </w:t>
      </w:r>
      <w:r>
        <w:rPr>
          <w:sz w:val="21"/>
        </w:rPr>
        <w:t xml:space="preserve">harsh </w:t>
      </w:r>
      <w:r>
        <w:rPr>
          <w:spacing w:val="-3"/>
          <w:sz w:val="21"/>
        </w:rPr>
        <w:t xml:space="preserve">to prevent </w:t>
      </w:r>
      <w:r>
        <w:rPr>
          <w:sz w:val="21"/>
        </w:rPr>
        <w:t xml:space="preserve">them </w:t>
      </w:r>
      <w:r>
        <w:rPr>
          <w:spacing w:val="-3"/>
          <w:sz w:val="21"/>
        </w:rPr>
        <w:t xml:space="preserve">from </w:t>
      </w:r>
      <w:r>
        <w:rPr>
          <w:sz w:val="21"/>
        </w:rPr>
        <w:t xml:space="preserve">taking a benefit </w:t>
      </w:r>
      <w:r>
        <w:rPr>
          <w:spacing w:val="-3"/>
          <w:sz w:val="21"/>
        </w:rPr>
        <w:t>from</w:t>
      </w:r>
      <w:r>
        <w:rPr>
          <w:spacing w:val="-1"/>
          <w:sz w:val="21"/>
        </w:rPr>
        <w:t xml:space="preserve"> </w:t>
      </w:r>
      <w:r>
        <w:rPr>
          <w:sz w:val="21"/>
        </w:rPr>
        <w:t>the deceased person.</w:t>
      </w:r>
    </w:p>
    <w:p w14:paraId="7BE43F41" w14:textId="77777777" w:rsidR="00622C04" w:rsidRDefault="006D16CC">
      <w:pPr>
        <w:pStyle w:val="ListParagraph"/>
        <w:numPr>
          <w:ilvl w:val="1"/>
          <w:numId w:val="55"/>
        </w:numPr>
        <w:tabs>
          <w:tab w:val="left" w:pos="2381"/>
          <w:tab w:val="left" w:pos="2382"/>
        </w:tabs>
        <w:spacing w:before="126" w:line="242" w:lineRule="auto"/>
        <w:ind w:right="1782"/>
        <w:rPr>
          <w:sz w:val="21"/>
        </w:rPr>
      </w:pPr>
      <w:r>
        <w:rPr>
          <w:w w:val="105"/>
          <w:sz w:val="21"/>
        </w:rPr>
        <w:t>In</w:t>
      </w:r>
      <w:r>
        <w:rPr>
          <w:spacing w:val="-4"/>
          <w:w w:val="105"/>
          <w:sz w:val="21"/>
        </w:rPr>
        <w:t xml:space="preserve"> </w:t>
      </w:r>
      <w:r>
        <w:rPr>
          <w:w w:val="105"/>
          <w:sz w:val="21"/>
        </w:rPr>
        <w:t>Victoria,</w:t>
      </w:r>
      <w:r>
        <w:rPr>
          <w:spacing w:val="-4"/>
          <w:w w:val="105"/>
          <w:sz w:val="21"/>
        </w:rPr>
        <w:t xml:space="preserve"> </w:t>
      </w:r>
      <w:r>
        <w:rPr>
          <w:w w:val="105"/>
          <w:sz w:val="21"/>
        </w:rPr>
        <w:t>women</w:t>
      </w:r>
      <w:r>
        <w:rPr>
          <w:spacing w:val="-4"/>
          <w:w w:val="105"/>
          <w:sz w:val="21"/>
        </w:rPr>
        <w:t xml:space="preserve"> </w:t>
      </w:r>
      <w:r>
        <w:rPr>
          <w:spacing w:val="-3"/>
          <w:w w:val="105"/>
          <w:sz w:val="21"/>
        </w:rPr>
        <w:t>have</w:t>
      </w:r>
      <w:r>
        <w:rPr>
          <w:spacing w:val="-4"/>
          <w:w w:val="105"/>
          <w:sz w:val="21"/>
        </w:rPr>
        <w:t xml:space="preserve"> </w:t>
      </w:r>
      <w:r>
        <w:rPr>
          <w:w w:val="105"/>
          <w:sz w:val="21"/>
        </w:rPr>
        <w:t>been</w:t>
      </w:r>
      <w:r>
        <w:rPr>
          <w:spacing w:val="-4"/>
          <w:w w:val="105"/>
          <w:sz w:val="21"/>
        </w:rPr>
        <w:t xml:space="preserve"> </w:t>
      </w:r>
      <w:r>
        <w:rPr>
          <w:spacing w:val="-3"/>
          <w:w w:val="105"/>
          <w:sz w:val="21"/>
        </w:rPr>
        <w:t>found</w:t>
      </w:r>
      <w:r>
        <w:rPr>
          <w:spacing w:val="-4"/>
          <w:w w:val="105"/>
          <w:sz w:val="21"/>
        </w:rPr>
        <w:t xml:space="preserve"> </w:t>
      </w:r>
      <w:r>
        <w:rPr>
          <w:w w:val="105"/>
          <w:sz w:val="21"/>
        </w:rPr>
        <w:t>guilty</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manslaughter</w:t>
      </w:r>
      <w:r>
        <w:rPr>
          <w:spacing w:val="-4"/>
          <w:w w:val="105"/>
          <w:sz w:val="21"/>
        </w:rPr>
        <w:t xml:space="preserve"> </w:t>
      </w:r>
      <w:r>
        <w:rPr>
          <w:w w:val="105"/>
          <w:sz w:val="21"/>
        </w:rPr>
        <w:t>of</w:t>
      </w:r>
      <w:r>
        <w:rPr>
          <w:spacing w:val="-4"/>
          <w:w w:val="105"/>
          <w:sz w:val="21"/>
        </w:rPr>
        <w:t xml:space="preserve"> </w:t>
      </w:r>
      <w:r>
        <w:rPr>
          <w:w w:val="105"/>
          <w:sz w:val="21"/>
        </w:rPr>
        <w:t>an</w:t>
      </w:r>
      <w:r>
        <w:rPr>
          <w:spacing w:val="-4"/>
          <w:w w:val="105"/>
          <w:sz w:val="21"/>
        </w:rPr>
        <w:t xml:space="preserve"> </w:t>
      </w:r>
      <w:r>
        <w:rPr>
          <w:spacing w:val="-3"/>
          <w:w w:val="105"/>
          <w:sz w:val="21"/>
        </w:rPr>
        <w:t>abusive</w:t>
      </w:r>
      <w:r>
        <w:rPr>
          <w:spacing w:val="-4"/>
          <w:w w:val="105"/>
          <w:sz w:val="21"/>
        </w:rPr>
        <w:t xml:space="preserve"> </w:t>
      </w:r>
      <w:r>
        <w:rPr>
          <w:w w:val="105"/>
          <w:sz w:val="21"/>
        </w:rPr>
        <w:t>partner</w:t>
      </w:r>
      <w:r>
        <w:rPr>
          <w:spacing w:val="-4"/>
          <w:w w:val="105"/>
          <w:sz w:val="21"/>
        </w:rPr>
        <w:t xml:space="preserve"> </w:t>
      </w:r>
      <w:r>
        <w:rPr>
          <w:w w:val="105"/>
          <w:sz w:val="21"/>
        </w:rPr>
        <w:t>in cases</w:t>
      </w:r>
      <w:r>
        <w:rPr>
          <w:spacing w:val="5"/>
          <w:w w:val="105"/>
          <w:sz w:val="21"/>
        </w:rPr>
        <w:t xml:space="preserve"> </w:t>
      </w:r>
      <w:r>
        <w:rPr>
          <w:w w:val="105"/>
          <w:sz w:val="21"/>
        </w:rPr>
        <w:t>where:</w:t>
      </w:r>
    </w:p>
    <w:p w14:paraId="7E5B9EB7" w14:textId="77777777" w:rsidR="00622C04" w:rsidRDefault="006D16CC">
      <w:pPr>
        <w:pStyle w:val="ListParagraph"/>
        <w:numPr>
          <w:ilvl w:val="2"/>
          <w:numId w:val="55"/>
        </w:numPr>
        <w:tabs>
          <w:tab w:val="left" w:pos="2834"/>
          <w:tab w:val="left" w:pos="2835"/>
        </w:tabs>
        <w:spacing w:before="111" w:line="242" w:lineRule="auto"/>
        <w:ind w:right="2108" w:hanging="453"/>
        <w:rPr>
          <w:sz w:val="12"/>
        </w:rPr>
      </w:pPr>
      <w:r>
        <w:rPr>
          <w:w w:val="105"/>
          <w:sz w:val="21"/>
        </w:rPr>
        <w:t>a</w:t>
      </w:r>
      <w:r>
        <w:rPr>
          <w:spacing w:val="-8"/>
          <w:w w:val="105"/>
          <w:sz w:val="21"/>
        </w:rPr>
        <w:t xml:space="preserve"> </w:t>
      </w:r>
      <w:r>
        <w:rPr>
          <w:spacing w:val="-3"/>
          <w:w w:val="105"/>
          <w:sz w:val="21"/>
        </w:rPr>
        <w:t>woman</w:t>
      </w:r>
      <w:r>
        <w:rPr>
          <w:spacing w:val="-7"/>
          <w:w w:val="105"/>
          <w:sz w:val="21"/>
        </w:rPr>
        <w:t xml:space="preserve"> </w:t>
      </w:r>
      <w:r>
        <w:rPr>
          <w:w w:val="105"/>
          <w:sz w:val="21"/>
        </w:rPr>
        <w:t>stabbed</w:t>
      </w:r>
      <w:r>
        <w:rPr>
          <w:spacing w:val="-7"/>
          <w:w w:val="105"/>
          <w:sz w:val="21"/>
        </w:rPr>
        <w:t xml:space="preserve"> </w:t>
      </w:r>
      <w:r>
        <w:rPr>
          <w:w w:val="105"/>
          <w:sz w:val="21"/>
        </w:rPr>
        <w:t>her</w:t>
      </w:r>
      <w:r>
        <w:rPr>
          <w:spacing w:val="-7"/>
          <w:w w:val="105"/>
          <w:sz w:val="21"/>
        </w:rPr>
        <w:t xml:space="preserve"> </w:t>
      </w:r>
      <w:r>
        <w:rPr>
          <w:w w:val="105"/>
          <w:sz w:val="21"/>
        </w:rPr>
        <w:t>partner</w:t>
      </w:r>
      <w:r>
        <w:rPr>
          <w:spacing w:val="-8"/>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w w:val="105"/>
          <w:sz w:val="21"/>
        </w:rPr>
        <w:t>course</w:t>
      </w:r>
      <w:r>
        <w:rPr>
          <w:spacing w:val="-8"/>
          <w:w w:val="105"/>
          <w:sz w:val="21"/>
        </w:rPr>
        <w:t xml:space="preserve"> </w:t>
      </w:r>
      <w:r>
        <w:rPr>
          <w:w w:val="105"/>
          <w:sz w:val="21"/>
        </w:rPr>
        <w:t>of</w:t>
      </w:r>
      <w:r>
        <w:rPr>
          <w:spacing w:val="-7"/>
          <w:w w:val="105"/>
          <w:sz w:val="21"/>
        </w:rPr>
        <w:t xml:space="preserve"> </w:t>
      </w:r>
      <w:r>
        <w:rPr>
          <w:w w:val="105"/>
          <w:sz w:val="21"/>
        </w:rPr>
        <w:t>a</w:t>
      </w:r>
      <w:r>
        <w:rPr>
          <w:spacing w:val="-7"/>
          <w:w w:val="105"/>
          <w:sz w:val="21"/>
        </w:rPr>
        <w:t xml:space="preserve"> </w:t>
      </w:r>
      <w:r>
        <w:rPr>
          <w:w w:val="105"/>
          <w:sz w:val="21"/>
        </w:rPr>
        <w:t>violent</w:t>
      </w:r>
      <w:r>
        <w:rPr>
          <w:spacing w:val="-7"/>
          <w:w w:val="105"/>
          <w:sz w:val="21"/>
        </w:rPr>
        <w:t xml:space="preserve"> </w:t>
      </w:r>
      <w:r>
        <w:rPr>
          <w:spacing w:val="-3"/>
          <w:w w:val="105"/>
          <w:sz w:val="21"/>
        </w:rPr>
        <w:t>dispute,</w:t>
      </w:r>
      <w:r>
        <w:rPr>
          <w:spacing w:val="-8"/>
          <w:w w:val="105"/>
          <w:sz w:val="21"/>
        </w:rPr>
        <w:t xml:space="preserve"> </w:t>
      </w:r>
      <w:r>
        <w:rPr>
          <w:w w:val="105"/>
          <w:sz w:val="21"/>
        </w:rPr>
        <w:t>and</w:t>
      </w:r>
      <w:r>
        <w:rPr>
          <w:spacing w:val="-7"/>
          <w:w w:val="105"/>
          <w:sz w:val="21"/>
        </w:rPr>
        <w:t xml:space="preserve"> </w:t>
      </w:r>
      <w:r>
        <w:rPr>
          <w:w w:val="105"/>
          <w:sz w:val="21"/>
        </w:rPr>
        <w:t>received</w:t>
      </w:r>
      <w:r>
        <w:rPr>
          <w:spacing w:val="-7"/>
          <w:w w:val="105"/>
          <w:sz w:val="21"/>
        </w:rPr>
        <w:t xml:space="preserve"> </w:t>
      </w:r>
      <w:r>
        <w:rPr>
          <w:w w:val="105"/>
          <w:sz w:val="21"/>
        </w:rPr>
        <w:t>a wholly suspended</w:t>
      </w:r>
      <w:r>
        <w:rPr>
          <w:spacing w:val="10"/>
          <w:w w:val="105"/>
          <w:sz w:val="21"/>
        </w:rPr>
        <w:t xml:space="preserve"> </w:t>
      </w:r>
      <w:r>
        <w:rPr>
          <w:spacing w:val="-3"/>
          <w:w w:val="105"/>
          <w:sz w:val="21"/>
        </w:rPr>
        <w:t>sentence</w:t>
      </w:r>
      <w:r>
        <w:rPr>
          <w:spacing w:val="-3"/>
          <w:w w:val="105"/>
          <w:position w:val="7"/>
          <w:sz w:val="12"/>
        </w:rPr>
        <w:t>33</w:t>
      </w:r>
    </w:p>
    <w:p w14:paraId="1BE4C74C" w14:textId="77777777" w:rsidR="00622C04" w:rsidRDefault="006D16CC">
      <w:pPr>
        <w:pStyle w:val="ListParagraph"/>
        <w:numPr>
          <w:ilvl w:val="2"/>
          <w:numId w:val="55"/>
        </w:numPr>
        <w:tabs>
          <w:tab w:val="left" w:pos="2834"/>
          <w:tab w:val="left" w:pos="2835"/>
        </w:tabs>
        <w:spacing w:before="110" w:line="242" w:lineRule="auto"/>
        <w:ind w:right="1661" w:hanging="453"/>
        <w:rPr>
          <w:sz w:val="12"/>
        </w:rPr>
      </w:pPr>
      <w:r>
        <w:rPr>
          <w:w w:val="105"/>
          <w:sz w:val="21"/>
        </w:rPr>
        <w:t xml:space="preserve">a </w:t>
      </w:r>
      <w:r>
        <w:rPr>
          <w:spacing w:val="-3"/>
          <w:w w:val="105"/>
          <w:sz w:val="21"/>
        </w:rPr>
        <w:t xml:space="preserve">woman </w:t>
      </w:r>
      <w:r>
        <w:rPr>
          <w:w w:val="105"/>
          <w:sz w:val="21"/>
        </w:rPr>
        <w:t xml:space="preserve">disarmed her partner and then </w:t>
      </w:r>
      <w:r>
        <w:rPr>
          <w:spacing w:val="-3"/>
          <w:w w:val="105"/>
          <w:sz w:val="21"/>
        </w:rPr>
        <w:t xml:space="preserve">shot him </w:t>
      </w:r>
      <w:r>
        <w:rPr>
          <w:w w:val="105"/>
          <w:sz w:val="21"/>
        </w:rPr>
        <w:t xml:space="preserve">as he moved </w:t>
      </w:r>
      <w:r>
        <w:rPr>
          <w:spacing w:val="-3"/>
          <w:w w:val="105"/>
          <w:sz w:val="21"/>
        </w:rPr>
        <w:t xml:space="preserve">toward </w:t>
      </w:r>
      <w:r>
        <w:rPr>
          <w:w w:val="105"/>
          <w:sz w:val="21"/>
        </w:rPr>
        <w:t xml:space="preserve">her </w:t>
      </w:r>
      <w:r>
        <w:rPr>
          <w:spacing w:val="-3"/>
          <w:w w:val="105"/>
          <w:sz w:val="21"/>
        </w:rPr>
        <w:t xml:space="preserve">during </w:t>
      </w:r>
      <w:r>
        <w:rPr>
          <w:w w:val="105"/>
          <w:sz w:val="21"/>
        </w:rPr>
        <w:t xml:space="preserve">a violent </w:t>
      </w:r>
      <w:r>
        <w:rPr>
          <w:spacing w:val="-3"/>
          <w:w w:val="105"/>
          <w:sz w:val="21"/>
        </w:rPr>
        <w:t xml:space="preserve">dispute, </w:t>
      </w:r>
      <w:r>
        <w:rPr>
          <w:w w:val="105"/>
          <w:sz w:val="21"/>
        </w:rPr>
        <w:t>and received a five-y</w:t>
      </w:r>
      <w:r>
        <w:rPr>
          <w:w w:val="105"/>
          <w:sz w:val="21"/>
        </w:rPr>
        <w:t xml:space="preserve">ear </w:t>
      </w:r>
      <w:r>
        <w:rPr>
          <w:spacing w:val="-3"/>
          <w:w w:val="105"/>
          <w:sz w:val="21"/>
        </w:rPr>
        <w:t>custodial</w:t>
      </w:r>
      <w:r>
        <w:rPr>
          <w:spacing w:val="16"/>
          <w:w w:val="105"/>
          <w:sz w:val="21"/>
        </w:rPr>
        <w:t xml:space="preserve"> </w:t>
      </w:r>
      <w:r>
        <w:rPr>
          <w:w w:val="105"/>
          <w:sz w:val="21"/>
        </w:rPr>
        <w:t>sentence</w:t>
      </w:r>
      <w:r>
        <w:rPr>
          <w:w w:val="105"/>
          <w:position w:val="7"/>
          <w:sz w:val="12"/>
        </w:rPr>
        <w:t>34</w:t>
      </w:r>
    </w:p>
    <w:p w14:paraId="32BE68FB" w14:textId="77777777" w:rsidR="00622C04" w:rsidRDefault="006D16CC">
      <w:pPr>
        <w:pStyle w:val="ListParagraph"/>
        <w:numPr>
          <w:ilvl w:val="2"/>
          <w:numId w:val="55"/>
        </w:numPr>
        <w:tabs>
          <w:tab w:val="left" w:pos="2834"/>
          <w:tab w:val="left" w:pos="2835"/>
        </w:tabs>
        <w:spacing w:before="111" w:line="242" w:lineRule="auto"/>
        <w:ind w:right="1661" w:hanging="453"/>
        <w:rPr>
          <w:sz w:val="21"/>
        </w:rPr>
      </w:pPr>
      <w:r>
        <w:rPr>
          <w:w w:val="105"/>
          <w:sz w:val="21"/>
        </w:rPr>
        <w:t>a</w:t>
      </w:r>
      <w:r>
        <w:rPr>
          <w:spacing w:val="-8"/>
          <w:w w:val="105"/>
          <w:sz w:val="21"/>
        </w:rPr>
        <w:t xml:space="preserve"> </w:t>
      </w:r>
      <w:r>
        <w:rPr>
          <w:spacing w:val="-3"/>
          <w:w w:val="105"/>
          <w:sz w:val="21"/>
        </w:rPr>
        <w:t>woman</w:t>
      </w:r>
      <w:r>
        <w:rPr>
          <w:spacing w:val="-8"/>
          <w:w w:val="105"/>
          <w:sz w:val="21"/>
        </w:rPr>
        <w:t xml:space="preserve"> </w:t>
      </w:r>
      <w:r>
        <w:rPr>
          <w:w w:val="105"/>
          <w:sz w:val="21"/>
        </w:rPr>
        <w:t>who</w:t>
      </w:r>
      <w:r>
        <w:rPr>
          <w:spacing w:val="-7"/>
          <w:w w:val="105"/>
          <w:sz w:val="21"/>
        </w:rPr>
        <w:t xml:space="preserve"> </w:t>
      </w:r>
      <w:r>
        <w:rPr>
          <w:w w:val="105"/>
          <w:sz w:val="21"/>
        </w:rPr>
        <w:t>experienced</w:t>
      </w:r>
      <w:r>
        <w:rPr>
          <w:spacing w:val="-8"/>
          <w:w w:val="105"/>
          <w:sz w:val="21"/>
        </w:rPr>
        <w:t xml:space="preserve"> </w:t>
      </w:r>
      <w:r>
        <w:rPr>
          <w:w w:val="105"/>
          <w:sz w:val="21"/>
        </w:rPr>
        <w:t>50</w:t>
      </w:r>
      <w:r>
        <w:rPr>
          <w:spacing w:val="-7"/>
          <w:w w:val="105"/>
          <w:sz w:val="21"/>
        </w:rPr>
        <w:t xml:space="preserve"> </w:t>
      </w:r>
      <w:r>
        <w:rPr>
          <w:w w:val="105"/>
          <w:sz w:val="21"/>
        </w:rPr>
        <w:t>years</w:t>
      </w:r>
      <w:r>
        <w:rPr>
          <w:spacing w:val="-8"/>
          <w:w w:val="105"/>
          <w:sz w:val="21"/>
        </w:rPr>
        <w:t xml:space="preserve"> </w:t>
      </w:r>
      <w:r>
        <w:rPr>
          <w:w w:val="105"/>
          <w:sz w:val="21"/>
        </w:rPr>
        <w:t>of</w:t>
      </w:r>
      <w:r>
        <w:rPr>
          <w:spacing w:val="-7"/>
          <w:w w:val="105"/>
          <w:sz w:val="21"/>
        </w:rPr>
        <w:t xml:space="preserve"> </w:t>
      </w:r>
      <w:r>
        <w:rPr>
          <w:w w:val="105"/>
          <w:sz w:val="21"/>
        </w:rPr>
        <w:t>domestic</w:t>
      </w:r>
      <w:r>
        <w:rPr>
          <w:spacing w:val="-8"/>
          <w:w w:val="105"/>
          <w:sz w:val="21"/>
        </w:rPr>
        <w:t xml:space="preserve"> </w:t>
      </w:r>
      <w:r>
        <w:rPr>
          <w:w w:val="105"/>
          <w:sz w:val="21"/>
        </w:rPr>
        <w:t>violence</w:t>
      </w:r>
      <w:r>
        <w:rPr>
          <w:spacing w:val="-7"/>
          <w:w w:val="105"/>
          <w:sz w:val="21"/>
        </w:rPr>
        <w:t xml:space="preserve"> </w:t>
      </w:r>
      <w:r>
        <w:rPr>
          <w:spacing w:val="-3"/>
          <w:w w:val="105"/>
          <w:sz w:val="21"/>
        </w:rPr>
        <w:t>from</w:t>
      </w:r>
      <w:r>
        <w:rPr>
          <w:spacing w:val="-8"/>
          <w:w w:val="105"/>
          <w:sz w:val="21"/>
        </w:rPr>
        <w:t xml:space="preserve"> </w:t>
      </w:r>
      <w:r>
        <w:rPr>
          <w:w w:val="105"/>
          <w:sz w:val="21"/>
        </w:rPr>
        <w:t>her</w:t>
      </w:r>
      <w:r>
        <w:rPr>
          <w:spacing w:val="-7"/>
          <w:w w:val="105"/>
          <w:sz w:val="21"/>
        </w:rPr>
        <w:t xml:space="preserve"> </w:t>
      </w:r>
      <w:r>
        <w:rPr>
          <w:spacing w:val="-3"/>
          <w:w w:val="105"/>
          <w:sz w:val="21"/>
        </w:rPr>
        <w:t>alcoholic</w:t>
      </w:r>
      <w:r>
        <w:rPr>
          <w:spacing w:val="-8"/>
          <w:w w:val="105"/>
          <w:sz w:val="21"/>
        </w:rPr>
        <w:t xml:space="preserve"> </w:t>
      </w:r>
      <w:r>
        <w:rPr>
          <w:w w:val="105"/>
          <w:sz w:val="21"/>
        </w:rPr>
        <w:t xml:space="preserve">partner </w:t>
      </w:r>
      <w:r>
        <w:rPr>
          <w:spacing w:val="-3"/>
          <w:w w:val="105"/>
          <w:sz w:val="21"/>
        </w:rPr>
        <w:t xml:space="preserve">killed him </w:t>
      </w:r>
      <w:r>
        <w:rPr>
          <w:w w:val="105"/>
          <w:sz w:val="21"/>
        </w:rPr>
        <w:t xml:space="preserve">in </w:t>
      </w:r>
      <w:r>
        <w:rPr>
          <w:spacing w:val="-3"/>
          <w:w w:val="105"/>
          <w:sz w:val="21"/>
        </w:rPr>
        <w:t xml:space="preserve">fear that </w:t>
      </w:r>
      <w:r>
        <w:rPr>
          <w:w w:val="105"/>
          <w:sz w:val="21"/>
        </w:rPr>
        <w:t xml:space="preserve">he was about </w:t>
      </w:r>
      <w:r>
        <w:rPr>
          <w:spacing w:val="-3"/>
          <w:w w:val="105"/>
          <w:sz w:val="21"/>
        </w:rPr>
        <w:t xml:space="preserve">to </w:t>
      </w:r>
      <w:r>
        <w:rPr>
          <w:w w:val="105"/>
          <w:sz w:val="21"/>
        </w:rPr>
        <w:t xml:space="preserve">attack her with an </w:t>
      </w:r>
      <w:r>
        <w:rPr>
          <w:spacing w:val="-3"/>
          <w:w w:val="105"/>
          <w:sz w:val="21"/>
        </w:rPr>
        <w:t xml:space="preserve">axe, </w:t>
      </w:r>
      <w:r>
        <w:rPr>
          <w:w w:val="105"/>
          <w:sz w:val="21"/>
        </w:rPr>
        <w:t>and received</w:t>
      </w:r>
      <w:r>
        <w:rPr>
          <w:spacing w:val="28"/>
          <w:w w:val="105"/>
          <w:sz w:val="21"/>
        </w:rPr>
        <w:t xml:space="preserve"> </w:t>
      </w:r>
      <w:r>
        <w:rPr>
          <w:w w:val="105"/>
          <w:sz w:val="21"/>
        </w:rPr>
        <w:t>a</w:t>
      </w:r>
    </w:p>
    <w:p w14:paraId="4DCE2BC4" w14:textId="77777777" w:rsidR="00622C04" w:rsidRDefault="006D16CC">
      <w:pPr>
        <w:pStyle w:val="BodyText"/>
        <w:spacing w:before="3"/>
        <w:ind w:left="2834"/>
        <w:rPr>
          <w:sz w:val="12"/>
        </w:rPr>
      </w:pPr>
      <w:r>
        <w:rPr>
          <w:w w:val="105"/>
        </w:rPr>
        <w:t>non-custodial sentence.</w:t>
      </w:r>
      <w:r>
        <w:rPr>
          <w:w w:val="105"/>
          <w:position w:val="7"/>
          <w:sz w:val="12"/>
        </w:rPr>
        <w:t>35</w:t>
      </w:r>
    </w:p>
    <w:p w14:paraId="7971DC16" w14:textId="77777777" w:rsidR="00622C04" w:rsidRDefault="006D16CC">
      <w:pPr>
        <w:pStyle w:val="ListParagraph"/>
        <w:numPr>
          <w:ilvl w:val="1"/>
          <w:numId w:val="55"/>
        </w:numPr>
        <w:tabs>
          <w:tab w:val="left" w:pos="2381"/>
          <w:tab w:val="left" w:pos="2382"/>
        </w:tabs>
        <w:spacing w:before="123" w:line="242" w:lineRule="auto"/>
        <w:ind w:right="1706"/>
        <w:rPr>
          <w:sz w:val="21"/>
        </w:rPr>
      </w:pPr>
      <w:r>
        <w:rPr>
          <w:sz w:val="21"/>
        </w:rPr>
        <w:t xml:space="preserve">The </w:t>
      </w:r>
      <w:r>
        <w:rPr>
          <w:spacing w:val="-3"/>
          <w:sz w:val="21"/>
        </w:rPr>
        <w:t xml:space="preserve">forfeiture rule, </w:t>
      </w:r>
      <w:r>
        <w:rPr>
          <w:sz w:val="21"/>
        </w:rPr>
        <w:t xml:space="preserve">as it </w:t>
      </w:r>
      <w:r>
        <w:rPr>
          <w:spacing w:val="-3"/>
          <w:sz w:val="21"/>
        </w:rPr>
        <w:t xml:space="preserve">currently </w:t>
      </w:r>
      <w:r>
        <w:rPr>
          <w:sz w:val="21"/>
        </w:rPr>
        <w:t xml:space="preserve">stands, would </w:t>
      </w:r>
      <w:r>
        <w:rPr>
          <w:spacing w:val="-3"/>
          <w:sz w:val="21"/>
        </w:rPr>
        <w:t xml:space="preserve">prevent </w:t>
      </w:r>
      <w:r>
        <w:rPr>
          <w:sz w:val="21"/>
        </w:rPr>
        <w:t xml:space="preserve">these offenders </w:t>
      </w:r>
      <w:r>
        <w:rPr>
          <w:spacing w:val="-3"/>
          <w:sz w:val="21"/>
        </w:rPr>
        <w:t xml:space="preserve">from  inheriting from </w:t>
      </w:r>
      <w:r>
        <w:rPr>
          <w:sz w:val="21"/>
        </w:rPr>
        <w:t xml:space="preserve">their deceased </w:t>
      </w:r>
      <w:r>
        <w:rPr>
          <w:spacing w:val="-3"/>
          <w:sz w:val="21"/>
        </w:rPr>
        <w:t xml:space="preserve">partner. </w:t>
      </w:r>
      <w:r>
        <w:rPr>
          <w:sz w:val="21"/>
        </w:rPr>
        <w:t xml:space="preserve">They </w:t>
      </w:r>
      <w:r>
        <w:rPr>
          <w:spacing w:val="-3"/>
          <w:sz w:val="21"/>
        </w:rPr>
        <w:t xml:space="preserve">could </w:t>
      </w:r>
      <w:r>
        <w:rPr>
          <w:sz w:val="21"/>
        </w:rPr>
        <w:t xml:space="preserve">lose their </w:t>
      </w:r>
      <w:r>
        <w:rPr>
          <w:spacing w:val="-3"/>
          <w:sz w:val="21"/>
        </w:rPr>
        <w:t xml:space="preserve">home, </w:t>
      </w:r>
      <w:r>
        <w:rPr>
          <w:sz w:val="21"/>
        </w:rPr>
        <w:t xml:space="preserve">if they owned it jointly with the deceased person, as </w:t>
      </w:r>
      <w:r>
        <w:rPr>
          <w:spacing w:val="-3"/>
          <w:sz w:val="21"/>
        </w:rPr>
        <w:t xml:space="preserve">well </w:t>
      </w:r>
      <w:r>
        <w:rPr>
          <w:sz w:val="21"/>
        </w:rPr>
        <w:t xml:space="preserve">as other assets </w:t>
      </w:r>
      <w:r>
        <w:rPr>
          <w:spacing w:val="-3"/>
          <w:sz w:val="21"/>
        </w:rPr>
        <w:t xml:space="preserve">to </w:t>
      </w:r>
      <w:r>
        <w:rPr>
          <w:sz w:val="21"/>
        </w:rPr>
        <w:t xml:space="preserve">which they </w:t>
      </w:r>
      <w:r>
        <w:rPr>
          <w:spacing w:val="-3"/>
          <w:sz w:val="21"/>
        </w:rPr>
        <w:t xml:space="preserve">may have </w:t>
      </w:r>
      <w:r>
        <w:rPr>
          <w:sz w:val="21"/>
        </w:rPr>
        <w:t>been</w:t>
      </w:r>
      <w:r>
        <w:rPr>
          <w:spacing w:val="-9"/>
          <w:sz w:val="21"/>
        </w:rPr>
        <w:t xml:space="preserve"> </w:t>
      </w:r>
      <w:r>
        <w:rPr>
          <w:spacing w:val="-3"/>
          <w:sz w:val="21"/>
        </w:rPr>
        <w:t>entitled.</w:t>
      </w:r>
    </w:p>
    <w:p w14:paraId="201528B0" w14:textId="77777777" w:rsidR="00622C04" w:rsidRDefault="00622C04">
      <w:pPr>
        <w:pStyle w:val="BodyText"/>
        <w:spacing w:before="11"/>
      </w:pPr>
    </w:p>
    <w:p w14:paraId="66C6A29B" w14:textId="77777777" w:rsidR="00622C04" w:rsidRDefault="006D16CC">
      <w:pPr>
        <w:pStyle w:val="Heading4"/>
      </w:pPr>
      <w:r>
        <w:rPr>
          <w:color w:val="6D6E71"/>
          <w:w w:val="115"/>
        </w:rPr>
        <w:t>When the offender wa</w:t>
      </w:r>
      <w:r>
        <w:rPr>
          <w:color w:val="6D6E71"/>
          <w:w w:val="115"/>
        </w:rPr>
        <w:t>s motivated by compassion</w:t>
      </w:r>
    </w:p>
    <w:p w14:paraId="6D58F6C3" w14:textId="77777777" w:rsidR="00622C04" w:rsidRDefault="006D16CC">
      <w:pPr>
        <w:pStyle w:val="ListParagraph"/>
        <w:numPr>
          <w:ilvl w:val="1"/>
          <w:numId w:val="55"/>
        </w:numPr>
        <w:tabs>
          <w:tab w:val="left" w:pos="2381"/>
          <w:tab w:val="left" w:pos="2382"/>
        </w:tabs>
        <w:spacing w:before="143" w:line="242" w:lineRule="auto"/>
        <w:ind w:right="1614"/>
        <w:rPr>
          <w:sz w:val="21"/>
        </w:rPr>
      </w:pPr>
      <w:r>
        <w:rPr>
          <w:sz w:val="21"/>
        </w:rPr>
        <w:t xml:space="preserve">There </w:t>
      </w:r>
      <w:r>
        <w:rPr>
          <w:spacing w:val="-3"/>
          <w:sz w:val="21"/>
        </w:rPr>
        <w:t xml:space="preserve">are circumstances </w:t>
      </w:r>
      <w:r>
        <w:rPr>
          <w:sz w:val="21"/>
        </w:rPr>
        <w:t xml:space="preserve">in which an offender is </w:t>
      </w:r>
      <w:r>
        <w:rPr>
          <w:spacing w:val="-3"/>
          <w:sz w:val="21"/>
        </w:rPr>
        <w:t xml:space="preserve">responsible for </w:t>
      </w:r>
      <w:r>
        <w:rPr>
          <w:sz w:val="21"/>
        </w:rPr>
        <w:t xml:space="preserve">an unlawful </w:t>
      </w:r>
      <w:r>
        <w:rPr>
          <w:spacing w:val="-3"/>
          <w:sz w:val="21"/>
        </w:rPr>
        <w:t xml:space="preserve">killing </w:t>
      </w:r>
      <w:r>
        <w:rPr>
          <w:sz w:val="21"/>
        </w:rPr>
        <w:t xml:space="preserve">and yet their motivation was </w:t>
      </w:r>
      <w:r>
        <w:rPr>
          <w:spacing w:val="-2"/>
          <w:sz w:val="21"/>
        </w:rPr>
        <w:t xml:space="preserve">not </w:t>
      </w:r>
      <w:r>
        <w:rPr>
          <w:spacing w:val="-3"/>
          <w:sz w:val="21"/>
        </w:rPr>
        <w:t xml:space="preserve">to </w:t>
      </w:r>
      <w:r>
        <w:rPr>
          <w:sz w:val="21"/>
        </w:rPr>
        <w:t xml:space="preserve">profit or </w:t>
      </w:r>
      <w:r>
        <w:rPr>
          <w:spacing w:val="-3"/>
          <w:sz w:val="21"/>
        </w:rPr>
        <w:t xml:space="preserve">to </w:t>
      </w:r>
      <w:r>
        <w:rPr>
          <w:sz w:val="21"/>
        </w:rPr>
        <w:t xml:space="preserve">cause </w:t>
      </w:r>
      <w:r>
        <w:rPr>
          <w:spacing w:val="-3"/>
          <w:sz w:val="21"/>
        </w:rPr>
        <w:t xml:space="preserve">harm to </w:t>
      </w:r>
      <w:r>
        <w:rPr>
          <w:sz w:val="21"/>
        </w:rPr>
        <w:t xml:space="preserve">the deceased person, but </w:t>
      </w:r>
      <w:r>
        <w:rPr>
          <w:spacing w:val="-3"/>
          <w:sz w:val="21"/>
        </w:rPr>
        <w:t xml:space="preserve">to relieve </w:t>
      </w:r>
      <w:r>
        <w:rPr>
          <w:sz w:val="21"/>
        </w:rPr>
        <w:t xml:space="preserve">them of their </w:t>
      </w:r>
      <w:r>
        <w:rPr>
          <w:spacing w:val="-3"/>
          <w:sz w:val="21"/>
        </w:rPr>
        <w:t xml:space="preserve">suffering from </w:t>
      </w:r>
      <w:r>
        <w:rPr>
          <w:sz w:val="21"/>
        </w:rPr>
        <w:t xml:space="preserve">a medical </w:t>
      </w:r>
      <w:r>
        <w:rPr>
          <w:spacing w:val="-3"/>
          <w:sz w:val="21"/>
        </w:rPr>
        <w:t xml:space="preserve">condition. </w:t>
      </w:r>
      <w:r>
        <w:rPr>
          <w:sz w:val="21"/>
        </w:rPr>
        <w:t xml:space="preserve">The application of the </w:t>
      </w:r>
      <w:r>
        <w:rPr>
          <w:spacing w:val="-3"/>
          <w:sz w:val="21"/>
        </w:rPr>
        <w:t xml:space="preserve">forfeiture </w:t>
      </w:r>
      <w:r>
        <w:rPr>
          <w:sz w:val="21"/>
        </w:rPr>
        <w:t xml:space="preserve">rule in some of these cases can </w:t>
      </w:r>
      <w:r>
        <w:rPr>
          <w:spacing w:val="-3"/>
          <w:sz w:val="21"/>
        </w:rPr>
        <w:t>produce</w:t>
      </w:r>
      <w:r>
        <w:rPr>
          <w:spacing w:val="19"/>
          <w:sz w:val="21"/>
        </w:rPr>
        <w:t xml:space="preserve"> </w:t>
      </w:r>
      <w:r>
        <w:rPr>
          <w:sz w:val="21"/>
        </w:rPr>
        <w:t xml:space="preserve">harsh </w:t>
      </w:r>
      <w:r>
        <w:rPr>
          <w:spacing w:val="-3"/>
          <w:sz w:val="21"/>
        </w:rPr>
        <w:t>results.</w:t>
      </w:r>
    </w:p>
    <w:p w14:paraId="08FF8A9C" w14:textId="77777777" w:rsidR="00622C04" w:rsidRDefault="00622C04">
      <w:pPr>
        <w:pStyle w:val="BodyText"/>
        <w:rPr>
          <w:sz w:val="20"/>
        </w:rPr>
      </w:pPr>
    </w:p>
    <w:p w14:paraId="4E752836" w14:textId="77777777" w:rsidR="00622C04" w:rsidRDefault="00622C04">
      <w:pPr>
        <w:pStyle w:val="BodyText"/>
        <w:rPr>
          <w:sz w:val="20"/>
        </w:rPr>
      </w:pPr>
    </w:p>
    <w:p w14:paraId="7F947987" w14:textId="77777777" w:rsidR="00622C04" w:rsidRDefault="00622C04">
      <w:pPr>
        <w:pStyle w:val="BodyText"/>
        <w:rPr>
          <w:sz w:val="20"/>
        </w:rPr>
      </w:pPr>
    </w:p>
    <w:p w14:paraId="7E072F0B" w14:textId="77777777" w:rsidR="00622C04" w:rsidRDefault="00622C04">
      <w:pPr>
        <w:pStyle w:val="BodyText"/>
        <w:rPr>
          <w:sz w:val="20"/>
        </w:rPr>
      </w:pPr>
    </w:p>
    <w:p w14:paraId="74A4B4B3" w14:textId="77777777" w:rsidR="00622C04" w:rsidRDefault="006D16CC">
      <w:pPr>
        <w:pStyle w:val="BodyText"/>
        <w:spacing w:before="3"/>
        <w:rPr>
          <w:sz w:val="29"/>
        </w:rPr>
      </w:pPr>
      <w:r>
        <w:pict w14:anchorId="38AAB741">
          <v:line id="_x0000_s1216" style="position:absolute;z-index:251594752;mso-wrap-distance-left:0;mso-wrap-distance-right:0;mso-position-horizontal-relative:page" from="79.35pt,20.35pt" to="515.9pt,20.35pt" strokecolor="#f9ceca" strokeweight="1pt">
            <w10:wrap type="topAndBottom" anchorx="page"/>
          </v:line>
        </w:pict>
      </w:r>
    </w:p>
    <w:p w14:paraId="6DB53308" w14:textId="77777777" w:rsidR="00622C04" w:rsidRDefault="006D16CC">
      <w:pPr>
        <w:tabs>
          <w:tab w:val="left" w:pos="2380"/>
        </w:tabs>
        <w:spacing w:before="117"/>
        <w:ind w:left="1587"/>
        <w:rPr>
          <w:sz w:val="13"/>
        </w:rPr>
      </w:pPr>
      <w:r>
        <w:rPr>
          <w:w w:val="105"/>
          <w:sz w:val="13"/>
        </w:rPr>
        <w:t>28</w:t>
      </w:r>
      <w:r>
        <w:rPr>
          <w:w w:val="105"/>
          <w:sz w:val="13"/>
        </w:rPr>
        <w:tab/>
        <w:t>[2003] NSWSC 280 (2 April</w:t>
      </w:r>
      <w:r>
        <w:rPr>
          <w:spacing w:val="24"/>
          <w:w w:val="105"/>
          <w:sz w:val="13"/>
        </w:rPr>
        <w:t xml:space="preserve"> </w:t>
      </w:r>
      <w:r>
        <w:rPr>
          <w:spacing w:val="2"/>
          <w:w w:val="105"/>
          <w:sz w:val="13"/>
        </w:rPr>
        <w:t>2003).</w:t>
      </w:r>
    </w:p>
    <w:p w14:paraId="5B73AB6C" w14:textId="77777777" w:rsidR="00622C04" w:rsidRDefault="006D16CC">
      <w:pPr>
        <w:tabs>
          <w:tab w:val="left" w:pos="2380"/>
        </w:tabs>
        <w:spacing w:before="1"/>
        <w:ind w:left="1587"/>
        <w:rPr>
          <w:sz w:val="13"/>
        </w:rPr>
      </w:pPr>
      <w:r>
        <w:rPr>
          <w:w w:val="105"/>
          <w:sz w:val="13"/>
        </w:rPr>
        <w:t>29</w:t>
      </w:r>
      <w:r>
        <w:rPr>
          <w:w w:val="105"/>
          <w:sz w:val="13"/>
        </w:rPr>
        <w:tab/>
        <w:t>Ibid</w:t>
      </w:r>
      <w:r>
        <w:rPr>
          <w:spacing w:val="4"/>
          <w:w w:val="105"/>
          <w:sz w:val="13"/>
        </w:rPr>
        <w:t xml:space="preserve"> </w:t>
      </w:r>
      <w:r>
        <w:rPr>
          <w:spacing w:val="2"/>
          <w:w w:val="105"/>
          <w:sz w:val="13"/>
        </w:rPr>
        <w:t>[45].</w:t>
      </w:r>
    </w:p>
    <w:p w14:paraId="7F842F43" w14:textId="77777777" w:rsidR="00622C04" w:rsidRDefault="006D16CC">
      <w:pPr>
        <w:tabs>
          <w:tab w:val="left" w:pos="2380"/>
        </w:tabs>
        <w:spacing w:before="2"/>
        <w:ind w:left="1587" w:right="5494"/>
        <w:rPr>
          <w:sz w:val="13"/>
        </w:rPr>
      </w:pPr>
      <w:r>
        <w:rPr>
          <w:w w:val="105"/>
          <w:sz w:val="13"/>
        </w:rPr>
        <w:t>30</w:t>
      </w:r>
      <w:r>
        <w:rPr>
          <w:w w:val="105"/>
          <w:sz w:val="13"/>
        </w:rPr>
        <w:tab/>
      </w:r>
      <w:r>
        <w:rPr>
          <w:i/>
          <w:w w:val="105"/>
          <w:sz w:val="13"/>
        </w:rPr>
        <w:t xml:space="preserve">Re K Deceased </w:t>
      </w:r>
      <w:r>
        <w:rPr>
          <w:w w:val="105"/>
          <w:sz w:val="13"/>
        </w:rPr>
        <w:t xml:space="preserve">[1985] Ch 85; </w:t>
      </w:r>
      <w:r>
        <w:rPr>
          <w:i/>
          <w:w w:val="105"/>
          <w:sz w:val="13"/>
        </w:rPr>
        <w:t xml:space="preserve">Paterson </w:t>
      </w:r>
      <w:r>
        <w:rPr>
          <w:i/>
          <w:spacing w:val="2"/>
          <w:w w:val="105"/>
          <w:sz w:val="13"/>
        </w:rPr>
        <w:t xml:space="preserve">(Freda), </w:t>
      </w:r>
      <w:r>
        <w:rPr>
          <w:i/>
          <w:w w:val="105"/>
          <w:sz w:val="13"/>
        </w:rPr>
        <w:t xml:space="preserve">Petitioner </w:t>
      </w:r>
      <w:r>
        <w:rPr>
          <w:w w:val="105"/>
          <w:sz w:val="13"/>
        </w:rPr>
        <w:t xml:space="preserve">1986 SLT </w:t>
      </w:r>
      <w:r>
        <w:rPr>
          <w:spacing w:val="-4"/>
          <w:w w:val="105"/>
          <w:sz w:val="13"/>
        </w:rPr>
        <w:t xml:space="preserve">121. </w:t>
      </w:r>
      <w:r>
        <w:rPr>
          <w:w w:val="105"/>
          <w:sz w:val="13"/>
        </w:rPr>
        <w:t>31</w:t>
      </w:r>
      <w:r>
        <w:rPr>
          <w:w w:val="105"/>
          <w:sz w:val="13"/>
        </w:rPr>
        <w:tab/>
      </w:r>
      <w:r>
        <w:rPr>
          <w:w w:val="105"/>
          <w:sz w:val="13"/>
        </w:rPr>
        <w:t>[1985] Ch</w:t>
      </w:r>
      <w:r>
        <w:rPr>
          <w:spacing w:val="9"/>
          <w:w w:val="105"/>
          <w:sz w:val="13"/>
        </w:rPr>
        <w:t xml:space="preserve"> </w:t>
      </w:r>
      <w:r>
        <w:rPr>
          <w:w w:val="105"/>
          <w:sz w:val="13"/>
        </w:rPr>
        <w:t>25.</w:t>
      </w:r>
    </w:p>
    <w:p w14:paraId="0D16262A" w14:textId="77777777" w:rsidR="00622C04" w:rsidRDefault="006D16CC">
      <w:pPr>
        <w:tabs>
          <w:tab w:val="left" w:pos="2380"/>
        </w:tabs>
        <w:spacing w:before="2"/>
        <w:ind w:left="1587" w:right="2365"/>
        <w:rPr>
          <w:sz w:val="13"/>
        </w:rPr>
      </w:pPr>
      <w:r>
        <w:rPr>
          <w:w w:val="105"/>
          <w:sz w:val="13"/>
        </w:rPr>
        <w:t>32</w:t>
      </w:r>
      <w:r>
        <w:rPr>
          <w:w w:val="105"/>
          <w:sz w:val="13"/>
        </w:rPr>
        <w:tab/>
        <w:t xml:space="preserve">Submissions 1 (Professor Prue </w:t>
      </w:r>
      <w:r>
        <w:rPr>
          <w:spacing w:val="2"/>
          <w:w w:val="105"/>
          <w:sz w:val="13"/>
        </w:rPr>
        <w:t xml:space="preserve">Vines); </w:t>
      </w:r>
      <w:r>
        <w:rPr>
          <w:w w:val="105"/>
          <w:sz w:val="13"/>
        </w:rPr>
        <w:t xml:space="preserve">4 </w:t>
      </w:r>
      <w:r>
        <w:rPr>
          <w:spacing w:val="2"/>
          <w:w w:val="105"/>
          <w:sz w:val="13"/>
        </w:rPr>
        <w:t xml:space="preserve">(Victoria </w:t>
      </w:r>
      <w:r>
        <w:rPr>
          <w:w w:val="105"/>
          <w:sz w:val="13"/>
        </w:rPr>
        <w:t xml:space="preserve">Police); </w:t>
      </w:r>
      <w:r>
        <w:rPr>
          <w:spacing w:val="-3"/>
          <w:w w:val="105"/>
          <w:sz w:val="13"/>
        </w:rPr>
        <w:t xml:space="preserve">14 </w:t>
      </w:r>
      <w:r>
        <w:rPr>
          <w:spacing w:val="2"/>
          <w:w w:val="105"/>
          <w:sz w:val="13"/>
        </w:rPr>
        <w:t xml:space="preserve">(Property </w:t>
      </w:r>
      <w:r>
        <w:rPr>
          <w:w w:val="105"/>
          <w:sz w:val="13"/>
        </w:rPr>
        <w:t xml:space="preserve">and Probate Section of the Commercial Bar </w:t>
      </w:r>
      <w:r>
        <w:rPr>
          <w:spacing w:val="2"/>
          <w:w w:val="105"/>
          <w:sz w:val="13"/>
        </w:rPr>
        <w:t xml:space="preserve">Association). </w:t>
      </w:r>
      <w:r>
        <w:rPr>
          <w:w w:val="105"/>
          <w:sz w:val="13"/>
        </w:rPr>
        <w:t>33</w:t>
      </w:r>
      <w:r>
        <w:rPr>
          <w:w w:val="105"/>
          <w:sz w:val="13"/>
        </w:rPr>
        <w:tab/>
      </w:r>
      <w:r>
        <w:rPr>
          <w:i/>
          <w:w w:val="105"/>
          <w:sz w:val="13"/>
        </w:rPr>
        <w:t xml:space="preserve">R v Tran </w:t>
      </w:r>
      <w:r>
        <w:rPr>
          <w:w w:val="105"/>
          <w:sz w:val="13"/>
        </w:rPr>
        <w:t>[2005] VSC 220 (24 June</w:t>
      </w:r>
      <w:r>
        <w:rPr>
          <w:spacing w:val="5"/>
          <w:w w:val="105"/>
          <w:sz w:val="13"/>
        </w:rPr>
        <w:t xml:space="preserve"> </w:t>
      </w:r>
      <w:r>
        <w:rPr>
          <w:spacing w:val="2"/>
          <w:w w:val="105"/>
          <w:sz w:val="13"/>
        </w:rPr>
        <w:t>2005).</w:t>
      </w:r>
    </w:p>
    <w:p w14:paraId="25C2C072" w14:textId="77777777" w:rsidR="00622C04" w:rsidRDefault="006D16CC">
      <w:pPr>
        <w:tabs>
          <w:tab w:val="left" w:pos="2381"/>
        </w:tabs>
        <w:spacing w:before="3"/>
        <w:ind w:left="1587"/>
        <w:rPr>
          <w:sz w:val="13"/>
        </w:rPr>
      </w:pPr>
      <w:r>
        <w:pict w14:anchorId="084502DF">
          <v:shape id="_x0000_s1215" type="#_x0000_t202" style="position:absolute;left:0;text-align:left;margin-left:36pt;margin-top:3.85pt;width:13.65pt;height:14.25pt;z-index:251648000;mso-position-horizontal-relative:page" filled="f" stroked="f">
            <v:textbox inset="0,0,0,0">
              <w:txbxContent>
                <w:p w14:paraId="5346F728" w14:textId="77777777" w:rsidR="00622C04" w:rsidRDefault="006D16CC">
                  <w:pPr>
                    <w:spacing w:line="284" w:lineRule="exact"/>
                    <w:rPr>
                      <w:b/>
                      <w:sz w:val="24"/>
                    </w:rPr>
                  </w:pPr>
                  <w:r>
                    <w:rPr>
                      <w:b/>
                      <w:color w:val="EC5A4F"/>
                      <w:w w:val="110"/>
                      <w:sz w:val="24"/>
                    </w:rPr>
                    <w:t>42</w:t>
                  </w:r>
                </w:p>
              </w:txbxContent>
            </v:textbox>
            <w10:wrap anchorx="page"/>
          </v:shape>
        </w:pict>
      </w:r>
      <w:r>
        <w:rPr>
          <w:w w:val="105"/>
          <w:sz w:val="13"/>
        </w:rPr>
        <w:t>34</w:t>
      </w:r>
      <w:r>
        <w:rPr>
          <w:w w:val="105"/>
          <w:sz w:val="13"/>
        </w:rPr>
        <w:tab/>
      </w:r>
      <w:r>
        <w:rPr>
          <w:i/>
          <w:w w:val="105"/>
          <w:sz w:val="13"/>
        </w:rPr>
        <w:t xml:space="preserve">R v Uttley </w:t>
      </w:r>
      <w:r>
        <w:rPr>
          <w:spacing w:val="2"/>
          <w:w w:val="105"/>
          <w:sz w:val="13"/>
        </w:rPr>
        <w:t xml:space="preserve">[2009] </w:t>
      </w:r>
      <w:r>
        <w:rPr>
          <w:w w:val="105"/>
          <w:sz w:val="13"/>
        </w:rPr>
        <w:t xml:space="preserve">VSC 79 </w:t>
      </w:r>
      <w:r>
        <w:rPr>
          <w:spacing w:val="-2"/>
          <w:w w:val="105"/>
          <w:sz w:val="13"/>
        </w:rPr>
        <w:t xml:space="preserve">(16 </w:t>
      </w:r>
      <w:r>
        <w:rPr>
          <w:w w:val="105"/>
          <w:sz w:val="13"/>
        </w:rPr>
        <w:t>March</w:t>
      </w:r>
      <w:r>
        <w:rPr>
          <w:spacing w:val="4"/>
          <w:w w:val="105"/>
          <w:sz w:val="13"/>
        </w:rPr>
        <w:t xml:space="preserve"> </w:t>
      </w:r>
      <w:r>
        <w:rPr>
          <w:spacing w:val="2"/>
          <w:w w:val="105"/>
          <w:sz w:val="13"/>
        </w:rPr>
        <w:t>2009).</w:t>
      </w:r>
    </w:p>
    <w:p w14:paraId="3B5DAF2E" w14:textId="77777777" w:rsidR="00622C04" w:rsidRDefault="006D16CC">
      <w:pPr>
        <w:pStyle w:val="ListParagraph"/>
        <w:numPr>
          <w:ilvl w:val="0"/>
          <w:numId w:val="30"/>
        </w:numPr>
        <w:tabs>
          <w:tab w:val="left" w:pos="2381"/>
          <w:tab w:val="left" w:pos="2382"/>
        </w:tabs>
        <w:rPr>
          <w:sz w:val="13"/>
        </w:rPr>
      </w:pPr>
      <w:r>
        <w:rPr>
          <w:i/>
          <w:w w:val="105"/>
          <w:sz w:val="13"/>
        </w:rPr>
        <w:t xml:space="preserve">R v Gazdovic </w:t>
      </w:r>
      <w:r>
        <w:rPr>
          <w:w w:val="105"/>
          <w:sz w:val="13"/>
        </w:rPr>
        <w:t xml:space="preserve">[2002] VSC </w:t>
      </w:r>
      <w:r>
        <w:rPr>
          <w:spacing w:val="2"/>
          <w:w w:val="105"/>
          <w:sz w:val="13"/>
        </w:rPr>
        <w:t xml:space="preserve">588 </w:t>
      </w:r>
      <w:r>
        <w:rPr>
          <w:w w:val="105"/>
          <w:sz w:val="13"/>
        </w:rPr>
        <w:t>(20 December</w:t>
      </w:r>
      <w:r>
        <w:rPr>
          <w:spacing w:val="3"/>
          <w:w w:val="105"/>
          <w:sz w:val="13"/>
        </w:rPr>
        <w:t xml:space="preserve"> </w:t>
      </w:r>
      <w:r>
        <w:rPr>
          <w:w w:val="105"/>
          <w:sz w:val="13"/>
        </w:rPr>
        <w:t>2002).</w:t>
      </w:r>
    </w:p>
    <w:p w14:paraId="1416426B" w14:textId="77777777" w:rsidR="00622C04" w:rsidRDefault="00622C04">
      <w:pPr>
        <w:rPr>
          <w:sz w:val="13"/>
        </w:rPr>
        <w:sectPr w:rsidR="00622C04">
          <w:pgSz w:w="11910" w:h="16840"/>
          <w:pgMar w:top="1560" w:right="0" w:bottom="280" w:left="0" w:header="546" w:footer="0" w:gutter="0"/>
          <w:cols w:space="720"/>
        </w:sectPr>
      </w:pPr>
    </w:p>
    <w:p w14:paraId="34FEBA05" w14:textId="77777777" w:rsidR="00622C04" w:rsidRDefault="00622C04">
      <w:pPr>
        <w:pStyle w:val="BodyText"/>
        <w:rPr>
          <w:sz w:val="20"/>
        </w:rPr>
      </w:pPr>
    </w:p>
    <w:p w14:paraId="2B331FAB" w14:textId="77777777" w:rsidR="00622C04" w:rsidRDefault="00622C04">
      <w:pPr>
        <w:pStyle w:val="BodyText"/>
        <w:spacing w:before="9"/>
        <w:rPr>
          <w:sz w:val="18"/>
        </w:rPr>
      </w:pPr>
    </w:p>
    <w:p w14:paraId="6352B265" w14:textId="77777777" w:rsidR="00622C04" w:rsidRDefault="006D16CC">
      <w:pPr>
        <w:pStyle w:val="ListParagraph"/>
        <w:numPr>
          <w:ilvl w:val="1"/>
          <w:numId w:val="55"/>
        </w:numPr>
        <w:tabs>
          <w:tab w:val="left" w:pos="2381"/>
          <w:tab w:val="left" w:pos="2382"/>
        </w:tabs>
        <w:spacing w:before="91" w:line="242" w:lineRule="auto"/>
        <w:ind w:right="1603"/>
        <w:rPr>
          <w:sz w:val="12"/>
        </w:rPr>
      </w:pPr>
      <w:r>
        <w:rPr>
          <w:w w:val="105"/>
          <w:sz w:val="21"/>
        </w:rPr>
        <w:t xml:space="preserve">The </w:t>
      </w:r>
      <w:r>
        <w:rPr>
          <w:spacing w:val="-3"/>
          <w:w w:val="105"/>
          <w:sz w:val="21"/>
        </w:rPr>
        <w:t xml:space="preserve">aiding </w:t>
      </w:r>
      <w:r>
        <w:rPr>
          <w:w w:val="105"/>
          <w:sz w:val="21"/>
        </w:rPr>
        <w:t xml:space="preserve">or abetting of a </w:t>
      </w:r>
      <w:r>
        <w:rPr>
          <w:spacing w:val="-3"/>
          <w:w w:val="105"/>
          <w:sz w:val="21"/>
        </w:rPr>
        <w:t xml:space="preserve">suicide </w:t>
      </w:r>
      <w:r>
        <w:rPr>
          <w:w w:val="105"/>
          <w:sz w:val="21"/>
        </w:rPr>
        <w:t xml:space="preserve">is one </w:t>
      </w:r>
      <w:r>
        <w:rPr>
          <w:spacing w:val="-3"/>
          <w:w w:val="105"/>
          <w:sz w:val="21"/>
        </w:rPr>
        <w:t xml:space="preserve">such offence. </w:t>
      </w:r>
      <w:r>
        <w:rPr>
          <w:w w:val="105"/>
          <w:sz w:val="21"/>
        </w:rPr>
        <w:t xml:space="preserve">While </w:t>
      </w:r>
      <w:r>
        <w:rPr>
          <w:spacing w:val="-3"/>
          <w:w w:val="105"/>
          <w:sz w:val="21"/>
        </w:rPr>
        <w:t xml:space="preserve">suicide </w:t>
      </w:r>
      <w:r>
        <w:rPr>
          <w:w w:val="105"/>
          <w:sz w:val="21"/>
        </w:rPr>
        <w:t xml:space="preserve">is no longer a </w:t>
      </w:r>
      <w:r>
        <w:rPr>
          <w:spacing w:val="-3"/>
          <w:w w:val="105"/>
          <w:sz w:val="21"/>
        </w:rPr>
        <w:t>criminal offence,</w:t>
      </w:r>
      <w:r>
        <w:rPr>
          <w:spacing w:val="-3"/>
          <w:w w:val="105"/>
          <w:position w:val="7"/>
          <w:sz w:val="12"/>
        </w:rPr>
        <w:t xml:space="preserve">36  </w:t>
      </w:r>
      <w:r>
        <w:rPr>
          <w:w w:val="105"/>
          <w:sz w:val="21"/>
        </w:rPr>
        <w:t xml:space="preserve">it is an </w:t>
      </w:r>
      <w:r>
        <w:rPr>
          <w:spacing w:val="-3"/>
          <w:w w:val="105"/>
          <w:sz w:val="21"/>
        </w:rPr>
        <w:t xml:space="preserve">offence </w:t>
      </w:r>
      <w:r>
        <w:rPr>
          <w:w w:val="105"/>
          <w:sz w:val="21"/>
        </w:rPr>
        <w:t xml:space="preserve">in Victoria </w:t>
      </w:r>
      <w:r>
        <w:rPr>
          <w:spacing w:val="-3"/>
          <w:w w:val="105"/>
          <w:sz w:val="21"/>
        </w:rPr>
        <w:t xml:space="preserve">to </w:t>
      </w:r>
      <w:r>
        <w:rPr>
          <w:w w:val="105"/>
          <w:sz w:val="21"/>
        </w:rPr>
        <w:t xml:space="preserve">aid or abet </w:t>
      </w:r>
      <w:r>
        <w:rPr>
          <w:spacing w:val="-3"/>
          <w:w w:val="105"/>
          <w:sz w:val="21"/>
        </w:rPr>
        <w:t xml:space="preserve">another </w:t>
      </w:r>
      <w:r>
        <w:rPr>
          <w:w w:val="105"/>
          <w:sz w:val="21"/>
        </w:rPr>
        <w:t xml:space="preserve">in the </w:t>
      </w:r>
      <w:r>
        <w:rPr>
          <w:spacing w:val="-3"/>
          <w:w w:val="105"/>
          <w:sz w:val="21"/>
        </w:rPr>
        <w:t xml:space="preserve">commission </w:t>
      </w:r>
      <w:r>
        <w:rPr>
          <w:w w:val="105"/>
          <w:sz w:val="21"/>
        </w:rPr>
        <w:t xml:space="preserve">of  a </w:t>
      </w:r>
      <w:r>
        <w:rPr>
          <w:spacing w:val="-3"/>
          <w:w w:val="105"/>
          <w:sz w:val="21"/>
        </w:rPr>
        <w:t>suici</w:t>
      </w:r>
      <w:r>
        <w:rPr>
          <w:spacing w:val="-3"/>
          <w:w w:val="105"/>
          <w:sz w:val="21"/>
        </w:rPr>
        <w:t>de.</w:t>
      </w:r>
      <w:r>
        <w:rPr>
          <w:spacing w:val="-3"/>
          <w:w w:val="105"/>
          <w:position w:val="7"/>
          <w:sz w:val="12"/>
        </w:rPr>
        <w:t xml:space="preserve">37 </w:t>
      </w:r>
      <w:r>
        <w:rPr>
          <w:w w:val="105"/>
          <w:sz w:val="21"/>
        </w:rPr>
        <w:t xml:space="preserve">Aiding or abetting a </w:t>
      </w:r>
      <w:r>
        <w:rPr>
          <w:spacing w:val="-3"/>
          <w:w w:val="105"/>
          <w:sz w:val="21"/>
        </w:rPr>
        <w:t xml:space="preserve">suicide </w:t>
      </w:r>
      <w:r>
        <w:rPr>
          <w:w w:val="105"/>
          <w:sz w:val="21"/>
        </w:rPr>
        <w:t xml:space="preserve">is </w:t>
      </w:r>
      <w:r>
        <w:rPr>
          <w:spacing w:val="-3"/>
          <w:w w:val="105"/>
          <w:sz w:val="21"/>
        </w:rPr>
        <w:t xml:space="preserve">distinguished from </w:t>
      </w:r>
      <w:r>
        <w:rPr>
          <w:w w:val="105"/>
          <w:sz w:val="21"/>
        </w:rPr>
        <w:t xml:space="preserve">other unlawful </w:t>
      </w:r>
      <w:r>
        <w:rPr>
          <w:spacing w:val="-3"/>
          <w:w w:val="105"/>
          <w:sz w:val="21"/>
        </w:rPr>
        <w:t xml:space="preserve">killings </w:t>
      </w:r>
      <w:r>
        <w:rPr>
          <w:w w:val="105"/>
          <w:sz w:val="21"/>
        </w:rPr>
        <w:t xml:space="preserve">in </w:t>
      </w:r>
      <w:r>
        <w:rPr>
          <w:spacing w:val="-3"/>
          <w:w w:val="105"/>
          <w:sz w:val="21"/>
        </w:rPr>
        <w:t xml:space="preserve">that </w:t>
      </w:r>
      <w:r>
        <w:rPr>
          <w:w w:val="105"/>
          <w:sz w:val="21"/>
        </w:rPr>
        <w:t xml:space="preserve">the </w:t>
      </w:r>
      <w:r>
        <w:rPr>
          <w:spacing w:val="-3"/>
          <w:w w:val="105"/>
          <w:sz w:val="21"/>
        </w:rPr>
        <w:t xml:space="preserve">offence </w:t>
      </w:r>
      <w:r>
        <w:rPr>
          <w:w w:val="105"/>
          <w:sz w:val="21"/>
        </w:rPr>
        <w:t xml:space="preserve">is </w:t>
      </w:r>
      <w:r>
        <w:rPr>
          <w:spacing w:val="-2"/>
          <w:w w:val="105"/>
          <w:sz w:val="21"/>
        </w:rPr>
        <w:t xml:space="preserve">committed </w:t>
      </w:r>
      <w:r>
        <w:rPr>
          <w:w w:val="105"/>
          <w:sz w:val="21"/>
        </w:rPr>
        <w:t xml:space="preserve">at the </w:t>
      </w:r>
      <w:r>
        <w:rPr>
          <w:spacing w:val="-2"/>
          <w:w w:val="105"/>
          <w:sz w:val="21"/>
        </w:rPr>
        <w:t xml:space="preserve">choice </w:t>
      </w:r>
      <w:r>
        <w:rPr>
          <w:w w:val="105"/>
          <w:sz w:val="21"/>
        </w:rPr>
        <w:t xml:space="preserve">of the deceased person. </w:t>
      </w:r>
      <w:r>
        <w:rPr>
          <w:spacing w:val="-4"/>
          <w:w w:val="105"/>
          <w:sz w:val="21"/>
        </w:rPr>
        <w:t xml:space="preserve">However, </w:t>
      </w:r>
      <w:r>
        <w:rPr>
          <w:w w:val="105"/>
          <w:sz w:val="21"/>
        </w:rPr>
        <w:t xml:space="preserve">the </w:t>
      </w:r>
      <w:r>
        <w:rPr>
          <w:spacing w:val="-3"/>
          <w:w w:val="105"/>
          <w:sz w:val="21"/>
        </w:rPr>
        <w:t xml:space="preserve">forfeiture </w:t>
      </w:r>
      <w:r>
        <w:rPr>
          <w:w w:val="105"/>
          <w:sz w:val="21"/>
        </w:rPr>
        <w:t xml:space="preserve">rule </w:t>
      </w:r>
      <w:r>
        <w:rPr>
          <w:spacing w:val="-3"/>
          <w:w w:val="105"/>
          <w:sz w:val="21"/>
        </w:rPr>
        <w:t xml:space="preserve">will </w:t>
      </w:r>
      <w:r>
        <w:rPr>
          <w:w w:val="105"/>
          <w:sz w:val="21"/>
        </w:rPr>
        <w:t xml:space="preserve">still </w:t>
      </w:r>
      <w:r>
        <w:rPr>
          <w:spacing w:val="-2"/>
          <w:w w:val="105"/>
          <w:sz w:val="21"/>
        </w:rPr>
        <w:t xml:space="preserve">preclude </w:t>
      </w:r>
      <w:r>
        <w:rPr>
          <w:w w:val="105"/>
          <w:sz w:val="21"/>
        </w:rPr>
        <w:t xml:space="preserve">an offender who is </w:t>
      </w:r>
      <w:r>
        <w:rPr>
          <w:spacing w:val="-3"/>
          <w:w w:val="105"/>
          <w:sz w:val="21"/>
        </w:rPr>
        <w:t xml:space="preserve">responsible for </w:t>
      </w:r>
      <w:r>
        <w:rPr>
          <w:w w:val="105"/>
          <w:sz w:val="21"/>
        </w:rPr>
        <w:t xml:space="preserve">this </w:t>
      </w:r>
      <w:r>
        <w:rPr>
          <w:spacing w:val="-3"/>
          <w:w w:val="105"/>
          <w:sz w:val="21"/>
        </w:rPr>
        <w:t xml:space="preserve">offence from inheriting from </w:t>
      </w:r>
      <w:r>
        <w:rPr>
          <w:w w:val="105"/>
          <w:sz w:val="21"/>
        </w:rPr>
        <w:t>the deceased</w:t>
      </w:r>
      <w:r>
        <w:rPr>
          <w:spacing w:val="10"/>
          <w:w w:val="105"/>
          <w:sz w:val="21"/>
        </w:rPr>
        <w:t xml:space="preserve"> </w:t>
      </w:r>
      <w:r>
        <w:rPr>
          <w:w w:val="105"/>
          <w:sz w:val="21"/>
        </w:rPr>
        <w:t>person.</w:t>
      </w:r>
      <w:r>
        <w:rPr>
          <w:w w:val="105"/>
          <w:position w:val="7"/>
          <w:sz w:val="12"/>
        </w:rPr>
        <w:t>38</w:t>
      </w:r>
    </w:p>
    <w:p w14:paraId="7692AD45" w14:textId="77777777" w:rsidR="00622C04" w:rsidRDefault="006D16CC">
      <w:pPr>
        <w:pStyle w:val="ListParagraph"/>
        <w:numPr>
          <w:ilvl w:val="1"/>
          <w:numId w:val="55"/>
        </w:numPr>
        <w:tabs>
          <w:tab w:val="left" w:pos="2381"/>
          <w:tab w:val="left" w:pos="2382"/>
        </w:tabs>
        <w:spacing w:before="127" w:line="242" w:lineRule="auto"/>
        <w:ind w:right="1775"/>
        <w:rPr>
          <w:sz w:val="12"/>
        </w:rPr>
      </w:pPr>
      <w:r>
        <w:rPr>
          <w:w w:val="105"/>
          <w:sz w:val="21"/>
        </w:rPr>
        <w:t xml:space="preserve">Aiding or abetting a </w:t>
      </w:r>
      <w:r>
        <w:rPr>
          <w:spacing w:val="-3"/>
          <w:w w:val="105"/>
          <w:sz w:val="21"/>
        </w:rPr>
        <w:t xml:space="preserve">suicide </w:t>
      </w:r>
      <w:r>
        <w:rPr>
          <w:w w:val="105"/>
          <w:sz w:val="21"/>
        </w:rPr>
        <w:t xml:space="preserve">was identified in </w:t>
      </w:r>
      <w:r>
        <w:rPr>
          <w:spacing w:val="-3"/>
          <w:w w:val="105"/>
          <w:sz w:val="21"/>
        </w:rPr>
        <w:t xml:space="preserve">consultations </w:t>
      </w:r>
      <w:r>
        <w:rPr>
          <w:w w:val="105"/>
          <w:sz w:val="21"/>
        </w:rPr>
        <w:t xml:space="preserve">as an </w:t>
      </w:r>
      <w:r>
        <w:rPr>
          <w:spacing w:val="-3"/>
          <w:w w:val="105"/>
          <w:sz w:val="21"/>
        </w:rPr>
        <w:t xml:space="preserve">offence </w:t>
      </w:r>
      <w:r>
        <w:rPr>
          <w:w w:val="105"/>
          <w:sz w:val="21"/>
        </w:rPr>
        <w:t xml:space="preserve">of </w:t>
      </w:r>
      <w:r>
        <w:rPr>
          <w:spacing w:val="-3"/>
          <w:w w:val="105"/>
          <w:sz w:val="21"/>
        </w:rPr>
        <w:t xml:space="preserve">potentially </w:t>
      </w:r>
      <w:r>
        <w:rPr>
          <w:w w:val="105"/>
          <w:sz w:val="21"/>
        </w:rPr>
        <w:t xml:space="preserve">lower moral </w:t>
      </w:r>
      <w:r>
        <w:rPr>
          <w:spacing w:val="-3"/>
          <w:w w:val="105"/>
          <w:sz w:val="21"/>
        </w:rPr>
        <w:t xml:space="preserve">culpability that may appropriately </w:t>
      </w:r>
      <w:r>
        <w:rPr>
          <w:w w:val="105"/>
          <w:sz w:val="21"/>
        </w:rPr>
        <w:t xml:space="preserve">be </w:t>
      </w:r>
      <w:r>
        <w:rPr>
          <w:spacing w:val="-3"/>
          <w:w w:val="105"/>
          <w:sz w:val="21"/>
        </w:rPr>
        <w:t xml:space="preserve">excluded from </w:t>
      </w:r>
      <w:r>
        <w:rPr>
          <w:w w:val="105"/>
          <w:sz w:val="21"/>
        </w:rPr>
        <w:t xml:space="preserve">the application of the </w:t>
      </w:r>
      <w:r>
        <w:rPr>
          <w:spacing w:val="-3"/>
          <w:w w:val="105"/>
          <w:sz w:val="21"/>
        </w:rPr>
        <w:t xml:space="preserve">forfeiture rule, </w:t>
      </w:r>
      <w:r>
        <w:rPr>
          <w:w w:val="105"/>
          <w:sz w:val="21"/>
        </w:rPr>
        <w:t xml:space="preserve">either </w:t>
      </w:r>
      <w:r>
        <w:rPr>
          <w:spacing w:val="-3"/>
          <w:w w:val="105"/>
          <w:sz w:val="21"/>
        </w:rPr>
        <w:t xml:space="preserve">fully </w:t>
      </w:r>
      <w:r>
        <w:rPr>
          <w:w w:val="105"/>
          <w:sz w:val="21"/>
        </w:rPr>
        <w:t xml:space="preserve">or at the </w:t>
      </w:r>
      <w:r>
        <w:rPr>
          <w:spacing w:val="-3"/>
          <w:w w:val="105"/>
          <w:sz w:val="21"/>
        </w:rPr>
        <w:t xml:space="preserve">discretion </w:t>
      </w:r>
      <w:r>
        <w:rPr>
          <w:w w:val="105"/>
          <w:sz w:val="21"/>
        </w:rPr>
        <w:t xml:space="preserve">of the court in </w:t>
      </w:r>
      <w:r>
        <w:rPr>
          <w:spacing w:val="-3"/>
          <w:w w:val="105"/>
          <w:sz w:val="21"/>
        </w:rPr>
        <w:t xml:space="preserve">individual </w:t>
      </w:r>
      <w:r>
        <w:rPr>
          <w:w w:val="105"/>
          <w:sz w:val="21"/>
        </w:rPr>
        <w:t>cases.</w:t>
      </w:r>
      <w:r>
        <w:rPr>
          <w:w w:val="105"/>
          <w:position w:val="7"/>
          <w:sz w:val="12"/>
        </w:rPr>
        <w:t xml:space="preserve">39 </w:t>
      </w:r>
      <w:r>
        <w:rPr>
          <w:spacing w:val="-3"/>
          <w:w w:val="105"/>
          <w:sz w:val="21"/>
        </w:rPr>
        <w:t xml:space="preserve">Janine </w:t>
      </w:r>
      <w:r>
        <w:rPr>
          <w:spacing w:val="-5"/>
          <w:w w:val="105"/>
          <w:sz w:val="21"/>
        </w:rPr>
        <w:t xml:space="preserve">Truter </w:t>
      </w:r>
      <w:r>
        <w:rPr>
          <w:spacing w:val="-3"/>
          <w:w w:val="105"/>
          <w:sz w:val="21"/>
        </w:rPr>
        <w:t xml:space="preserve">preferred to have </w:t>
      </w:r>
      <w:r>
        <w:rPr>
          <w:w w:val="105"/>
          <w:sz w:val="21"/>
        </w:rPr>
        <w:t xml:space="preserve">laws </w:t>
      </w:r>
      <w:r>
        <w:rPr>
          <w:spacing w:val="-3"/>
          <w:w w:val="105"/>
          <w:sz w:val="21"/>
        </w:rPr>
        <w:t xml:space="preserve">that are </w:t>
      </w:r>
      <w:r>
        <w:rPr>
          <w:spacing w:val="-5"/>
          <w:w w:val="105"/>
          <w:sz w:val="21"/>
        </w:rPr>
        <w:t xml:space="preserve">clear, </w:t>
      </w:r>
      <w:r>
        <w:rPr>
          <w:spacing w:val="-3"/>
          <w:w w:val="105"/>
          <w:sz w:val="21"/>
        </w:rPr>
        <w:t xml:space="preserve">simple </w:t>
      </w:r>
      <w:r>
        <w:rPr>
          <w:w w:val="105"/>
          <w:sz w:val="21"/>
        </w:rPr>
        <w:t xml:space="preserve">and </w:t>
      </w:r>
      <w:r>
        <w:rPr>
          <w:spacing w:val="-3"/>
          <w:w w:val="105"/>
          <w:sz w:val="21"/>
        </w:rPr>
        <w:t xml:space="preserve">unambiguous </w:t>
      </w:r>
      <w:r>
        <w:rPr>
          <w:w w:val="105"/>
          <w:sz w:val="21"/>
        </w:rPr>
        <w:t xml:space="preserve">so </w:t>
      </w:r>
      <w:r>
        <w:rPr>
          <w:spacing w:val="-3"/>
          <w:w w:val="105"/>
          <w:sz w:val="21"/>
        </w:rPr>
        <w:t xml:space="preserve">that </w:t>
      </w:r>
      <w:r>
        <w:rPr>
          <w:w w:val="105"/>
          <w:sz w:val="21"/>
        </w:rPr>
        <w:t xml:space="preserve">the </w:t>
      </w:r>
      <w:r>
        <w:rPr>
          <w:spacing w:val="-3"/>
          <w:w w:val="105"/>
          <w:sz w:val="21"/>
        </w:rPr>
        <w:t xml:space="preserve">trauma </w:t>
      </w:r>
      <w:r>
        <w:rPr>
          <w:w w:val="105"/>
          <w:sz w:val="21"/>
        </w:rPr>
        <w:t xml:space="preserve">of </w:t>
      </w:r>
      <w:r>
        <w:rPr>
          <w:spacing w:val="-3"/>
          <w:w w:val="105"/>
          <w:sz w:val="21"/>
        </w:rPr>
        <w:t xml:space="preserve">losing </w:t>
      </w:r>
      <w:r>
        <w:rPr>
          <w:w w:val="105"/>
          <w:sz w:val="21"/>
        </w:rPr>
        <w:t xml:space="preserve">a loved one is </w:t>
      </w:r>
      <w:r>
        <w:rPr>
          <w:spacing w:val="-2"/>
          <w:w w:val="105"/>
          <w:sz w:val="21"/>
        </w:rPr>
        <w:t xml:space="preserve">not </w:t>
      </w:r>
      <w:r>
        <w:rPr>
          <w:w w:val="105"/>
          <w:sz w:val="21"/>
        </w:rPr>
        <w:t xml:space="preserve">compounded by legal </w:t>
      </w:r>
      <w:r>
        <w:rPr>
          <w:spacing w:val="-3"/>
          <w:w w:val="105"/>
          <w:sz w:val="21"/>
        </w:rPr>
        <w:t xml:space="preserve">uncertainty, </w:t>
      </w:r>
      <w:r>
        <w:rPr>
          <w:w w:val="105"/>
          <w:sz w:val="21"/>
        </w:rPr>
        <w:t xml:space="preserve">the cost of </w:t>
      </w:r>
      <w:r>
        <w:rPr>
          <w:spacing w:val="-3"/>
          <w:w w:val="105"/>
          <w:sz w:val="21"/>
        </w:rPr>
        <w:t xml:space="preserve">funding </w:t>
      </w:r>
      <w:r>
        <w:rPr>
          <w:w w:val="105"/>
          <w:sz w:val="21"/>
        </w:rPr>
        <w:t xml:space="preserve">court action or the </w:t>
      </w:r>
      <w:r>
        <w:rPr>
          <w:spacing w:val="-3"/>
          <w:w w:val="105"/>
          <w:sz w:val="21"/>
        </w:rPr>
        <w:t xml:space="preserve">potentially random nature </w:t>
      </w:r>
      <w:r>
        <w:rPr>
          <w:w w:val="105"/>
          <w:sz w:val="21"/>
        </w:rPr>
        <w:t xml:space="preserve">of </w:t>
      </w:r>
      <w:r>
        <w:rPr>
          <w:spacing w:val="-3"/>
          <w:w w:val="105"/>
          <w:sz w:val="21"/>
        </w:rPr>
        <w:t>judicial</w:t>
      </w:r>
      <w:r>
        <w:rPr>
          <w:spacing w:val="34"/>
          <w:w w:val="105"/>
          <w:sz w:val="21"/>
        </w:rPr>
        <w:t xml:space="preserve"> </w:t>
      </w:r>
      <w:r>
        <w:rPr>
          <w:w w:val="105"/>
          <w:sz w:val="21"/>
        </w:rPr>
        <w:t>discretion.</w:t>
      </w:r>
      <w:r>
        <w:rPr>
          <w:w w:val="105"/>
          <w:position w:val="7"/>
          <w:sz w:val="12"/>
        </w:rPr>
        <w:t>40</w:t>
      </w:r>
    </w:p>
    <w:p w14:paraId="740E3570" w14:textId="77777777" w:rsidR="00622C04" w:rsidRDefault="006D16CC">
      <w:pPr>
        <w:pStyle w:val="ListParagraph"/>
        <w:numPr>
          <w:ilvl w:val="1"/>
          <w:numId w:val="55"/>
        </w:numPr>
        <w:tabs>
          <w:tab w:val="left" w:pos="2381"/>
          <w:tab w:val="left" w:pos="2382"/>
        </w:tabs>
        <w:spacing w:before="127" w:line="242" w:lineRule="auto"/>
        <w:ind w:right="2000"/>
        <w:rPr>
          <w:sz w:val="21"/>
        </w:rPr>
      </w:pPr>
      <w:r>
        <w:rPr>
          <w:spacing w:val="-3"/>
          <w:w w:val="105"/>
          <w:sz w:val="21"/>
        </w:rPr>
        <w:t xml:space="preserve">Parliament </w:t>
      </w:r>
      <w:r>
        <w:rPr>
          <w:spacing w:val="-2"/>
          <w:w w:val="105"/>
          <w:sz w:val="21"/>
        </w:rPr>
        <w:t xml:space="preserve">has </w:t>
      </w:r>
      <w:r>
        <w:rPr>
          <w:w w:val="105"/>
          <w:sz w:val="21"/>
        </w:rPr>
        <w:t xml:space="preserve">recognised </w:t>
      </w:r>
      <w:r>
        <w:rPr>
          <w:spacing w:val="-3"/>
          <w:w w:val="105"/>
          <w:sz w:val="21"/>
        </w:rPr>
        <w:t xml:space="preserve">that, </w:t>
      </w:r>
      <w:r>
        <w:rPr>
          <w:w w:val="105"/>
          <w:sz w:val="21"/>
        </w:rPr>
        <w:t xml:space="preserve">as an </w:t>
      </w:r>
      <w:r>
        <w:rPr>
          <w:spacing w:val="-3"/>
          <w:w w:val="105"/>
          <w:sz w:val="21"/>
        </w:rPr>
        <w:t xml:space="preserve">offence, aiding </w:t>
      </w:r>
      <w:r>
        <w:rPr>
          <w:w w:val="105"/>
          <w:sz w:val="21"/>
        </w:rPr>
        <w:t xml:space="preserve">or abetting a </w:t>
      </w:r>
      <w:r>
        <w:rPr>
          <w:spacing w:val="-3"/>
          <w:w w:val="105"/>
          <w:sz w:val="21"/>
        </w:rPr>
        <w:t xml:space="preserve">suicide </w:t>
      </w:r>
      <w:r>
        <w:rPr>
          <w:spacing w:val="-2"/>
          <w:w w:val="105"/>
          <w:sz w:val="21"/>
        </w:rPr>
        <w:t xml:space="preserve">has </w:t>
      </w:r>
      <w:r>
        <w:rPr>
          <w:w w:val="105"/>
          <w:sz w:val="21"/>
        </w:rPr>
        <w:t>characteristics</w:t>
      </w:r>
      <w:r>
        <w:rPr>
          <w:spacing w:val="-7"/>
          <w:w w:val="105"/>
          <w:sz w:val="21"/>
        </w:rPr>
        <w:t xml:space="preserve"> </w:t>
      </w:r>
      <w:r>
        <w:rPr>
          <w:spacing w:val="-3"/>
          <w:w w:val="105"/>
          <w:sz w:val="21"/>
        </w:rPr>
        <w:t>that</w:t>
      </w:r>
      <w:r>
        <w:rPr>
          <w:spacing w:val="-6"/>
          <w:w w:val="105"/>
          <w:sz w:val="21"/>
        </w:rPr>
        <w:t xml:space="preserve"> </w:t>
      </w:r>
      <w:r>
        <w:rPr>
          <w:spacing w:val="-3"/>
          <w:w w:val="105"/>
          <w:sz w:val="21"/>
        </w:rPr>
        <w:t>distinguish</w:t>
      </w:r>
      <w:r>
        <w:rPr>
          <w:spacing w:val="-7"/>
          <w:w w:val="105"/>
          <w:sz w:val="21"/>
        </w:rPr>
        <w:t xml:space="preserve"> </w:t>
      </w:r>
      <w:r>
        <w:rPr>
          <w:w w:val="105"/>
          <w:sz w:val="21"/>
        </w:rPr>
        <w:t>it</w:t>
      </w:r>
      <w:r>
        <w:rPr>
          <w:spacing w:val="-6"/>
          <w:w w:val="105"/>
          <w:sz w:val="21"/>
        </w:rPr>
        <w:t xml:space="preserve"> </w:t>
      </w:r>
      <w:r>
        <w:rPr>
          <w:spacing w:val="-3"/>
          <w:w w:val="105"/>
          <w:sz w:val="21"/>
        </w:rPr>
        <w:t>from</w:t>
      </w:r>
      <w:r>
        <w:rPr>
          <w:spacing w:val="-6"/>
          <w:w w:val="105"/>
          <w:sz w:val="21"/>
        </w:rPr>
        <w:t xml:space="preserve"> </w:t>
      </w:r>
      <w:r>
        <w:rPr>
          <w:w w:val="105"/>
          <w:sz w:val="21"/>
        </w:rPr>
        <w:t>the</w:t>
      </w:r>
      <w:r>
        <w:rPr>
          <w:spacing w:val="-7"/>
          <w:w w:val="105"/>
          <w:sz w:val="21"/>
        </w:rPr>
        <w:t xml:space="preserve"> </w:t>
      </w:r>
      <w:r>
        <w:rPr>
          <w:w w:val="105"/>
          <w:sz w:val="21"/>
        </w:rPr>
        <w:t>more</w:t>
      </w:r>
      <w:r>
        <w:rPr>
          <w:spacing w:val="-6"/>
          <w:w w:val="105"/>
          <w:sz w:val="21"/>
        </w:rPr>
        <w:t xml:space="preserve"> </w:t>
      </w:r>
      <w:r>
        <w:rPr>
          <w:spacing w:val="-3"/>
          <w:w w:val="105"/>
          <w:sz w:val="21"/>
        </w:rPr>
        <w:t>abhorrent</w:t>
      </w:r>
      <w:r>
        <w:rPr>
          <w:spacing w:val="-7"/>
          <w:w w:val="105"/>
          <w:sz w:val="21"/>
        </w:rPr>
        <w:t xml:space="preserve"> </w:t>
      </w:r>
      <w:r>
        <w:rPr>
          <w:w w:val="105"/>
          <w:sz w:val="21"/>
        </w:rPr>
        <w:t>acts</w:t>
      </w:r>
      <w:r>
        <w:rPr>
          <w:spacing w:val="-6"/>
          <w:w w:val="105"/>
          <w:sz w:val="21"/>
        </w:rPr>
        <w:t xml:space="preserve"> </w:t>
      </w:r>
      <w:r>
        <w:rPr>
          <w:w w:val="105"/>
          <w:sz w:val="21"/>
        </w:rPr>
        <w:t>of</w:t>
      </w:r>
      <w:r>
        <w:rPr>
          <w:spacing w:val="-6"/>
          <w:w w:val="105"/>
          <w:sz w:val="21"/>
        </w:rPr>
        <w:t xml:space="preserve"> </w:t>
      </w:r>
      <w:r>
        <w:rPr>
          <w:w w:val="105"/>
          <w:sz w:val="21"/>
        </w:rPr>
        <w:t>unlawful</w:t>
      </w:r>
      <w:r>
        <w:rPr>
          <w:spacing w:val="-7"/>
          <w:w w:val="105"/>
          <w:sz w:val="21"/>
        </w:rPr>
        <w:t xml:space="preserve"> </w:t>
      </w:r>
      <w:r>
        <w:rPr>
          <w:spacing w:val="-3"/>
          <w:w w:val="105"/>
          <w:sz w:val="21"/>
        </w:rPr>
        <w:t>killing</w:t>
      </w:r>
      <w:r>
        <w:rPr>
          <w:spacing w:val="-6"/>
          <w:w w:val="105"/>
          <w:sz w:val="21"/>
        </w:rPr>
        <w:t xml:space="preserve"> </w:t>
      </w:r>
      <w:r>
        <w:rPr>
          <w:spacing w:val="-3"/>
          <w:w w:val="105"/>
          <w:sz w:val="21"/>
        </w:rPr>
        <w:t xml:space="preserve">that warrant </w:t>
      </w:r>
      <w:r>
        <w:rPr>
          <w:w w:val="105"/>
          <w:sz w:val="21"/>
        </w:rPr>
        <w:t xml:space="preserve">a bar on </w:t>
      </w:r>
      <w:r>
        <w:rPr>
          <w:spacing w:val="-3"/>
          <w:w w:val="105"/>
          <w:sz w:val="21"/>
        </w:rPr>
        <w:t xml:space="preserve">inheritance. </w:t>
      </w:r>
      <w:r>
        <w:rPr>
          <w:w w:val="105"/>
          <w:sz w:val="21"/>
        </w:rPr>
        <w:t xml:space="preserve">The maximum penalty </w:t>
      </w:r>
      <w:r>
        <w:rPr>
          <w:spacing w:val="-3"/>
          <w:w w:val="105"/>
          <w:sz w:val="21"/>
        </w:rPr>
        <w:t xml:space="preserve">for aiding </w:t>
      </w:r>
      <w:r>
        <w:rPr>
          <w:w w:val="105"/>
          <w:sz w:val="21"/>
        </w:rPr>
        <w:t xml:space="preserve">or abetting a </w:t>
      </w:r>
      <w:r>
        <w:rPr>
          <w:spacing w:val="-3"/>
          <w:w w:val="105"/>
          <w:sz w:val="21"/>
        </w:rPr>
        <w:t xml:space="preserve">suicide </w:t>
      </w:r>
      <w:r>
        <w:rPr>
          <w:w w:val="105"/>
          <w:sz w:val="21"/>
        </w:rPr>
        <w:t xml:space="preserve">in Victoria is five years </w:t>
      </w:r>
      <w:r>
        <w:rPr>
          <w:spacing w:val="-3"/>
          <w:w w:val="105"/>
          <w:sz w:val="21"/>
        </w:rPr>
        <w:t>imprisonment.</w:t>
      </w:r>
      <w:r>
        <w:rPr>
          <w:spacing w:val="-3"/>
          <w:w w:val="105"/>
          <w:position w:val="7"/>
          <w:sz w:val="12"/>
        </w:rPr>
        <w:t xml:space="preserve">41 </w:t>
      </w:r>
      <w:r>
        <w:rPr>
          <w:spacing w:val="-4"/>
          <w:w w:val="105"/>
          <w:sz w:val="21"/>
        </w:rPr>
        <w:t xml:space="preserve">However, </w:t>
      </w:r>
      <w:r>
        <w:rPr>
          <w:w w:val="105"/>
          <w:sz w:val="21"/>
        </w:rPr>
        <w:t xml:space="preserve">in </w:t>
      </w:r>
      <w:r>
        <w:rPr>
          <w:spacing w:val="-3"/>
          <w:w w:val="105"/>
          <w:sz w:val="21"/>
        </w:rPr>
        <w:t xml:space="preserve">recognition </w:t>
      </w:r>
      <w:r>
        <w:rPr>
          <w:w w:val="105"/>
          <w:sz w:val="21"/>
        </w:rPr>
        <w:t xml:space="preserve">of the </w:t>
      </w:r>
      <w:r>
        <w:rPr>
          <w:spacing w:val="-3"/>
          <w:w w:val="105"/>
          <w:sz w:val="21"/>
        </w:rPr>
        <w:t>usually</w:t>
      </w:r>
      <w:r>
        <w:rPr>
          <w:spacing w:val="-28"/>
          <w:w w:val="105"/>
          <w:sz w:val="21"/>
        </w:rPr>
        <w:t xml:space="preserve"> </w:t>
      </w:r>
      <w:r>
        <w:rPr>
          <w:spacing w:val="-3"/>
          <w:w w:val="105"/>
          <w:sz w:val="21"/>
        </w:rPr>
        <w:t>tragic</w:t>
      </w:r>
    </w:p>
    <w:p w14:paraId="6024EFD0" w14:textId="77777777" w:rsidR="00622C04" w:rsidRDefault="006D16CC">
      <w:pPr>
        <w:pStyle w:val="BodyText"/>
        <w:spacing w:before="4" w:line="242" w:lineRule="auto"/>
        <w:ind w:left="2381" w:right="1742"/>
      </w:pPr>
      <w:r>
        <w:t xml:space="preserve">circumstances in which these crimes take place, the sentences imposed are often </w:t>
      </w:r>
      <w:r>
        <w:t xml:space="preserve">more lenient. In both </w:t>
      </w:r>
      <w:r>
        <w:rPr>
          <w:i/>
        </w:rPr>
        <w:t xml:space="preserve">R v Hood </w:t>
      </w:r>
      <w:r>
        <w:rPr>
          <w:position w:val="7"/>
          <w:sz w:val="12"/>
        </w:rPr>
        <w:t xml:space="preserve">42 </w:t>
      </w:r>
      <w:r>
        <w:t xml:space="preserve">and </w:t>
      </w:r>
      <w:r>
        <w:rPr>
          <w:i/>
        </w:rPr>
        <w:t xml:space="preserve">R v Maxwell </w:t>
      </w:r>
      <w:r>
        <w:rPr>
          <w:position w:val="7"/>
          <w:sz w:val="12"/>
        </w:rPr>
        <w:t xml:space="preserve">43 </w:t>
      </w:r>
      <w:r>
        <w:t>the court imposed wholly suspended sentences on the offenders.</w:t>
      </w:r>
    </w:p>
    <w:p w14:paraId="0410EE96" w14:textId="77777777" w:rsidR="00622C04" w:rsidRDefault="006D16CC">
      <w:pPr>
        <w:pStyle w:val="ListParagraph"/>
        <w:numPr>
          <w:ilvl w:val="1"/>
          <w:numId w:val="55"/>
        </w:numPr>
        <w:tabs>
          <w:tab w:val="left" w:pos="2381"/>
          <w:tab w:val="left" w:pos="2382"/>
        </w:tabs>
        <w:spacing w:before="123" w:line="242" w:lineRule="auto"/>
        <w:ind w:right="1645"/>
        <w:rPr>
          <w:sz w:val="21"/>
        </w:rPr>
      </w:pPr>
      <w:r>
        <w:rPr>
          <w:spacing w:val="-4"/>
          <w:w w:val="105"/>
          <w:sz w:val="21"/>
        </w:rPr>
        <w:t xml:space="preserve">Generally, </w:t>
      </w:r>
      <w:r>
        <w:rPr>
          <w:w w:val="105"/>
          <w:sz w:val="21"/>
        </w:rPr>
        <w:t xml:space="preserve">these cases </w:t>
      </w:r>
      <w:r>
        <w:rPr>
          <w:spacing w:val="-3"/>
          <w:w w:val="105"/>
          <w:sz w:val="21"/>
        </w:rPr>
        <w:t xml:space="preserve">involve </w:t>
      </w:r>
      <w:r>
        <w:rPr>
          <w:w w:val="105"/>
          <w:sz w:val="21"/>
        </w:rPr>
        <w:t xml:space="preserve">a </w:t>
      </w:r>
      <w:r>
        <w:rPr>
          <w:spacing w:val="-3"/>
          <w:w w:val="105"/>
          <w:sz w:val="21"/>
        </w:rPr>
        <w:t xml:space="preserve">great </w:t>
      </w:r>
      <w:r>
        <w:rPr>
          <w:w w:val="105"/>
          <w:sz w:val="21"/>
        </w:rPr>
        <w:t xml:space="preserve">deal of personal tragedy </w:t>
      </w:r>
      <w:r>
        <w:rPr>
          <w:spacing w:val="-3"/>
          <w:w w:val="105"/>
          <w:sz w:val="21"/>
        </w:rPr>
        <w:t xml:space="preserve">for all involved </w:t>
      </w:r>
      <w:r>
        <w:rPr>
          <w:w w:val="105"/>
          <w:sz w:val="21"/>
        </w:rPr>
        <w:t xml:space="preserve">and </w:t>
      </w:r>
      <w:r>
        <w:rPr>
          <w:spacing w:val="-3"/>
          <w:w w:val="105"/>
          <w:sz w:val="21"/>
        </w:rPr>
        <w:t xml:space="preserve">are motivated </w:t>
      </w:r>
      <w:r>
        <w:rPr>
          <w:w w:val="105"/>
          <w:sz w:val="21"/>
        </w:rPr>
        <w:t xml:space="preserve">by compassion and a </w:t>
      </w:r>
      <w:r>
        <w:rPr>
          <w:spacing w:val="-3"/>
          <w:w w:val="105"/>
          <w:sz w:val="21"/>
        </w:rPr>
        <w:t xml:space="preserve">desire to </w:t>
      </w:r>
      <w:r>
        <w:rPr>
          <w:w w:val="105"/>
          <w:sz w:val="21"/>
        </w:rPr>
        <w:t xml:space="preserve">end the </w:t>
      </w:r>
      <w:r>
        <w:rPr>
          <w:spacing w:val="-3"/>
          <w:w w:val="105"/>
          <w:sz w:val="21"/>
        </w:rPr>
        <w:t>suf</w:t>
      </w:r>
      <w:r>
        <w:rPr>
          <w:spacing w:val="-3"/>
          <w:w w:val="105"/>
          <w:sz w:val="21"/>
        </w:rPr>
        <w:t xml:space="preserve">fering </w:t>
      </w:r>
      <w:r>
        <w:rPr>
          <w:w w:val="105"/>
          <w:sz w:val="21"/>
        </w:rPr>
        <w:t xml:space="preserve">of the deceased person. For </w:t>
      </w:r>
      <w:r>
        <w:rPr>
          <w:spacing w:val="-3"/>
          <w:w w:val="105"/>
          <w:sz w:val="21"/>
        </w:rPr>
        <w:t xml:space="preserve">example, </w:t>
      </w:r>
      <w:r>
        <w:rPr>
          <w:w w:val="105"/>
          <w:sz w:val="21"/>
        </w:rPr>
        <w:t xml:space="preserve">in </w:t>
      </w:r>
      <w:r>
        <w:rPr>
          <w:i/>
          <w:w w:val="105"/>
          <w:sz w:val="21"/>
        </w:rPr>
        <w:t>R v Maxwell</w:t>
      </w:r>
      <w:r>
        <w:rPr>
          <w:w w:val="105"/>
          <w:sz w:val="21"/>
        </w:rPr>
        <w:t xml:space="preserve">, Mr Maxwell </w:t>
      </w:r>
      <w:r>
        <w:rPr>
          <w:spacing w:val="-2"/>
          <w:w w:val="105"/>
          <w:sz w:val="21"/>
        </w:rPr>
        <w:t xml:space="preserve">had </w:t>
      </w:r>
      <w:r>
        <w:rPr>
          <w:w w:val="105"/>
          <w:sz w:val="21"/>
        </w:rPr>
        <w:t xml:space="preserve">assisted his wife </w:t>
      </w:r>
      <w:r>
        <w:rPr>
          <w:spacing w:val="-3"/>
          <w:w w:val="105"/>
          <w:sz w:val="21"/>
        </w:rPr>
        <w:t xml:space="preserve">to commit suicide to relieve </w:t>
      </w:r>
      <w:r>
        <w:rPr>
          <w:w w:val="105"/>
          <w:sz w:val="21"/>
        </w:rPr>
        <w:t xml:space="preserve">her </w:t>
      </w:r>
      <w:r>
        <w:rPr>
          <w:spacing w:val="-3"/>
          <w:w w:val="105"/>
          <w:sz w:val="21"/>
        </w:rPr>
        <w:t>suffering from terminal cancer.</w:t>
      </w:r>
      <w:r>
        <w:rPr>
          <w:spacing w:val="-3"/>
          <w:w w:val="105"/>
          <w:position w:val="7"/>
          <w:sz w:val="12"/>
        </w:rPr>
        <w:t xml:space="preserve">44 </w:t>
      </w:r>
      <w:r>
        <w:rPr>
          <w:w w:val="105"/>
          <w:sz w:val="21"/>
        </w:rPr>
        <w:t xml:space="preserve">Mr Maxwell </w:t>
      </w:r>
      <w:r>
        <w:rPr>
          <w:spacing w:val="-2"/>
          <w:w w:val="105"/>
          <w:sz w:val="21"/>
        </w:rPr>
        <w:t xml:space="preserve">had </w:t>
      </w:r>
      <w:r>
        <w:rPr>
          <w:w w:val="105"/>
          <w:sz w:val="21"/>
        </w:rPr>
        <w:t xml:space="preserve">attempted on </w:t>
      </w:r>
      <w:r>
        <w:rPr>
          <w:spacing w:val="-3"/>
          <w:w w:val="105"/>
          <w:sz w:val="21"/>
        </w:rPr>
        <w:t xml:space="preserve">numerous occasions to </w:t>
      </w:r>
      <w:r>
        <w:rPr>
          <w:w w:val="105"/>
          <w:sz w:val="21"/>
        </w:rPr>
        <w:t xml:space="preserve">dissuade his wife </w:t>
      </w:r>
      <w:r>
        <w:rPr>
          <w:spacing w:val="-3"/>
          <w:w w:val="105"/>
          <w:sz w:val="21"/>
        </w:rPr>
        <w:t xml:space="preserve">from committing suicide </w:t>
      </w:r>
      <w:r>
        <w:rPr>
          <w:w w:val="105"/>
          <w:sz w:val="21"/>
        </w:rPr>
        <w:t xml:space="preserve">and </w:t>
      </w:r>
      <w:r>
        <w:rPr>
          <w:spacing w:val="-2"/>
          <w:w w:val="105"/>
          <w:sz w:val="21"/>
        </w:rPr>
        <w:t xml:space="preserve">had </w:t>
      </w:r>
      <w:r>
        <w:rPr>
          <w:spacing w:val="-3"/>
          <w:w w:val="105"/>
          <w:sz w:val="21"/>
        </w:rPr>
        <w:t xml:space="preserve">sought </w:t>
      </w:r>
      <w:r>
        <w:rPr>
          <w:w w:val="105"/>
          <w:sz w:val="21"/>
        </w:rPr>
        <w:t xml:space="preserve">herbal remedies </w:t>
      </w:r>
      <w:r>
        <w:rPr>
          <w:spacing w:val="-3"/>
          <w:w w:val="105"/>
          <w:sz w:val="21"/>
        </w:rPr>
        <w:t xml:space="preserve">to cure  </w:t>
      </w:r>
      <w:r>
        <w:rPr>
          <w:spacing w:val="-5"/>
          <w:w w:val="105"/>
          <w:sz w:val="21"/>
        </w:rPr>
        <w:t xml:space="preserve">her. </w:t>
      </w:r>
      <w:r>
        <w:rPr>
          <w:w w:val="105"/>
          <w:sz w:val="21"/>
        </w:rPr>
        <w:t xml:space="preserve">Mrs Maxwell </w:t>
      </w:r>
      <w:r>
        <w:rPr>
          <w:spacing w:val="-2"/>
          <w:w w:val="105"/>
          <w:sz w:val="21"/>
        </w:rPr>
        <w:t xml:space="preserve">had </w:t>
      </w:r>
      <w:r>
        <w:rPr>
          <w:w w:val="105"/>
          <w:sz w:val="21"/>
        </w:rPr>
        <w:t xml:space="preserve">decided </w:t>
      </w:r>
      <w:r>
        <w:rPr>
          <w:spacing w:val="-3"/>
          <w:w w:val="105"/>
          <w:sz w:val="21"/>
        </w:rPr>
        <w:t xml:space="preserve">that </w:t>
      </w:r>
      <w:r>
        <w:rPr>
          <w:w w:val="105"/>
          <w:sz w:val="21"/>
        </w:rPr>
        <w:t xml:space="preserve">she wished </w:t>
      </w:r>
      <w:r>
        <w:rPr>
          <w:spacing w:val="-3"/>
          <w:w w:val="105"/>
          <w:sz w:val="21"/>
        </w:rPr>
        <w:t xml:space="preserve">to </w:t>
      </w:r>
      <w:r>
        <w:rPr>
          <w:w w:val="105"/>
          <w:sz w:val="21"/>
        </w:rPr>
        <w:t xml:space="preserve">die </w:t>
      </w:r>
      <w:r>
        <w:rPr>
          <w:spacing w:val="-3"/>
          <w:w w:val="105"/>
          <w:sz w:val="21"/>
        </w:rPr>
        <w:t xml:space="preserve">using </w:t>
      </w:r>
      <w:r>
        <w:rPr>
          <w:w w:val="105"/>
          <w:sz w:val="21"/>
        </w:rPr>
        <w:t xml:space="preserve">a method she </w:t>
      </w:r>
      <w:r>
        <w:rPr>
          <w:spacing w:val="-3"/>
          <w:w w:val="105"/>
          <w:sz w:val="21"/>
        </w:rPr>
        <w:t xml:space="preserve">read </w:t>
      </w:r>
      <w:r>
        <w:rPr>
          <w:w w:val="105"/>
          <w:sz w:val="21"/>
        </w:rPr>
        <w:t xml:space="preserve">about and </w:t>
      </w:r>
      <w:r>
        <w:rPr>
          <w:spacing w:val="-3"/>
          <w:w w:val="105"/>
          <w:sz w:val="21"/>
        </w:rPr>
        <w:t xml:space="preserve">required </w:t>
      </w:r>
      <w:r>
        <w:rPr>
          <w:w w:val="105"/>
          <w:sz w:val="21"/>
        </w:rPr>
        <w:t xml:space="preserve">her </w:t>
      </w:r>
      <w:r>
        <w:rPr>
          <w:spacing w:val="-3"/>
          <w:w w:val="105"/>
          <w:sz w:val="21"/>
        </w:rPr>
        <w:t xml:space="preserve">husband’s </w:t>
      </w:r>
      <w:r>
        <w:rPr>
          <w:w w:val="105"/>
          <w:sz w:val="21"/>
        </w:rPr>
        <w:t xml:space="preserve">assistance </w:t>
      </w:r>
      <w:r>
        <w:rPr>
          <w:spacing w:val="-3"/>
          <w:w w:val="105"/>
          <w:sz w:val="21"/>
        </w:rPr>
        <w:t xml:space="preserve">to procure </w:t>
      </w:r>
      <w:r>
        <w:rPr>
          <w:w w:val="105"/>
          <w:sz w:val="21"/>
        </w:rPr>
        <w:t xml:space="preserve">the </w:t>
      </w:r>
      <w:r>
        <w:rPr>
          <w:spacing w:val="-3"/>
          <w:w w:val="105"/>
          <w:sz w:val="21"/>
        </w:rPr>
        <w:t xml:space="preserve">materials </w:t>
      </w:r>
      <w:r>
        <w:rPr>
          <w:w w:val="105"/>
          <w:sz w:val="21"/>
        </w:rPr>
        <w:t xml:space="preserve">and assist in performing the </w:t>
      </w:r>
      <w:r>
        <w:rPr>
          <w:spacing w:val="-3"/>
          <w:w w:val="105"/>
          <w:sz w:val="21"/>
        </w:rPr>
        <w:t>fatal</w:t>
      </w:r>
      <w:r>
        <w:rPr>
          <w:spacing w:val="5"/>
          <w:w w:val="105"/>
          <w:sz w:val="21"/>
        </w:rPr>
        <w:t xml:space="preserve"> </w:t>
      </w:r>
      <w:r>
        <w:rPr>
          <w:w w:val="105"/>
          <w:sz w:val="21"/>
        </w:rPr>
        <w:t>acts.</w:t>
      </w:r>
    </w:p>
    <w:p w14:paraId="189D92D0" w14:textId="77777777" w:rsidR="00622C04" w:rsidRDefault="006D16CC">
      <w:pPr>
        <w:pStyle w:val="ListParagraph"/>
        <w:numPr>
          <w:ilvl w:val="1"/>
          <w:numId w:val="55"/>
        </w:numPr>
        <w:tabs>
          <w:tab w:val="left" w:pos="2381"/>
          <w:tab w:val="left" w:pos="2382"/>
        </w:tabs>
        <w:spacing w:before="129" w:line="242" w:lineRule="auto"/>
        <w:ind w:right="1668"/>
        <w:rPr>
          <w:sz w:val="21"/>
        </w:rPr>
      </w:pPr>
      <w:r>
        <w:rPr>
          <w:sz w:val="21"/>
        </w:rPr>
        <w:t xml:space="preserve">Those </w:t>
      </w:r>
      <w:r>
        <w:rPr>
          <w:sz w:val="21"/>
        </w:rPr>
        <w:t xml:space="preserve">who aid or abet a </w:t>
      </w:r>
      <w:r>
        <w:rPr>
          <w:spacing w:val="-3"/>
          <w:sz w:val="21"/>
        </w:rPr>
        <w:t xml:space="preserve">suicide  are  </w:t>
      </w:r>
      <w:r>
        <w:rPr>
          <w:sz w:val="21"/>
        </w:rPr>
        <w:t xml:space="preserve">often close </w:t>
      </w:r>
      <w:r>
        <w:rPr>
          <w:spacing w:val="-3"/>
          <w:sz w:val="21"/>
        </w:rPr>
        <w:t>to</w:t>
      </w:r>
      <w:r>
        <w:rPr>
          <w:spacing w:val="41"/>
          <w:sz w:val="21"/>
        </w:rPr>
        <w:t xml:space="preserve"> </w:t>
      </w:r>
      <w:r>
        <w:rPr>
          <w:sz w:val="21"/>
        </w:rPr>
        <w:t xml:space="preserve">the deceased, as in </w:t>
      </w:r>
      <w:r>
        <w:rPr>
          <w:i/>
          <w:sz w:val="21"/>
        </w:rPr>
        <w:t>R v Maxwell</w:t>
      </w:r>
      <w:r>
        <w:rPr>
          <w:sz w:val="21"/>
        </w:rPr>
        <w:t xml:space="preserve">, and </w:t>
      </w:r>
      <w:r>
        <w:rPr>
          <w:spacing w:val="-3"/>
          <w:sz w:val="21"/>
        </w:rPr>
        <w:t xml:space="preserve">it  </w:t>
      </w:r>
      <w:r>
        <w:rPr>
          <w:sz w:val="21"/>
        </w:rPr>
        <w:t xml:space="preserve">is </w:t>
      </w:r>
      <w:r>
        <w:rPr>
          <w:spacing w:val="-4"/>
          <w:sz w:val="21"/>
        </w:rPr>
        <w:t xml:space="preserve">likely </w:t>
      </w:r>
      <w:r>
        <w:rPr>
          <w:spacing w:val="-3"/>
          <w:sz w:val="21"/>
        </w:rPr>
        <w:t xml:space="preserve">that, rather than wishing to disinherit </w:t>
      </w:r>
      <w:r>
        <w:rPr>
          <w:sz w:val="21"/>
        </w:rPr>
        <w:t xml:space="preserve">a beneficiary who helped them </w:t>
      </w:r>
      <w:r>
        <w:rPr>
          <w:spacing w:val="-3"/>
          <w:sz w:val="21"/>
        </w:rPr>
        <w:t xml:space="preserve">to commit suicide, </w:t>
      </w:r>
      <w:r>
        <w:rPr>
          <w:sz w:val="21"/>
        </w:rPr>
        <w:t xml:space="preserve">a deceased person </w:t>
      </w:r>
      <w:r>
        <w:rPr>
          <w:spacing w:val="-3"/>
          <w:sz w:val="21"/>
        </w:rPr>
        <w:t xml:space="preserve">may appreciate </w:t>
      </w:r>
      <w:r>
        <w:rPr>
          <w:sz w:val="21"/>
        </w:rPr>
        <w:t xml:space="preserve">their assistance and perhaps even </w:t>
      </w:r>
      <w:r>
        <w:rPr>
          <w:spacing w:val="-3"/>
          <w:sz w:val="21"/>
        </w:rPr>
        <w:t>wa</w:t>
      </w:r>
      <w:r>
        <w:rPr>
          <w:spacing w:val="-3"/>
          <w:sz w:val="21"/>
        </w:rPr>
        <w:t xml:space="preserve">nt  to reward </w:t>
      </w:r>
      <w:r>
        <w:rPr>
          <w:sz w:val="21"/>
        </w:rPr>
        <w:t>them.</w:t>
      </w:r>
      <w:r>
        <w:rPr>
          <w:position w:val="7"/>
          <w:sz w:val="12"/>
        </w:rPr>
        <w:t xml:space="preserve">45 </w:t>
      </w:r>
      <w:r>
        <w:rPr>
          <w:sz w:val="21"/>
        </w:rPr>
        <w:t xml:space="preserve">It </w:t>
      </w:r>
      <w:r>
        <w:rPr>
          <w:spacing w:val="-3"/>
          <w:sz w:val="21"/>
        </w:rPr>
        <w:t xml:space="preserve">may therefore </w:t>
      </w:r>
      <w:r>
        <w:rPr>
          <w:sz w:val="21"/>
        </w:rPr>
        <w:t xml:space="preserve">be </w:t>
      </w:r>
      <w:r>
        <w:rPr>
          <w:spacing w:val="-3"/>
          <w:sz w:val="21"/>
        </w:rPr>
        <w:t xml:space="preserve">appropriate </w:t>
      </w:r>
      <w:r>
        <w:rPr>
          <w:sz w:val="21"/>
        </w:rPr>
        <w:t xml:space="preserve">in some </w:t>
      </w:r>
      <w:r>
        <w:rPr>
          <w:spacing w:val="-3"/>
          <w:sz w:val="21"/>
        </w:rPr>
        <w:t xml:space="preserve">circumstances for </w:t>
      </w:r>
      <w:r>
        <w:rPr>
          <w:sz w:val="21"/>
        </w:rPr>
        <w:t xml:space="preserve">the court  </w:t>
      </w:r>
      <w:r>
        <w:rPr>
          <w:spacing w:val="-3"/>
          <w:sz w:val="21"/>
        </w:rPr>
        <w:t xml:space="preserve">to </w:t>
      </w:r>
      <w:r>
        <w:rPr>
          <w:sz w:val="21"/>
        </w:rPr>
        <w:t xml:space="preserve">modify the effect of the </w:t>
      </w:r>
      <w:r>
        <w:rPr>
          <w:spacing w:val="-3"/>
          <w:sz w:val="21"/>
        </w:rPr>
        <w:t>forfeiture</w:t>
      </w:r>
      <w:r>
        <w:rPr>
          <w:spacing w:val="8"/>
          <w:sz w:val="21"/>
        </w:rPr>
        <w:t xml:space="preserve"> </w:t>
      </w:r>
      <w:r>
        <w:rPr>
          <w:spacing w:val="-3"/>
          <w:sz w:val="21"/>
        </w:rPr>
        <w:t>rule.</w:t>
      </w:r>
    </w:p>
    <w:p w14:paraId="7015F061" w14:textId="77777777" w:rsidR="00622C04" w:rsidRDefault="006D16CC">
      <w:pPr>
        <w:pStyle w:val="ListParagraph"/>
        <w:numPr>
          <w:ilvl w:val="1"/>
          <w:numId w:val="55"/>
        </w:numPr>
        <w:tabs>
          <w:tab w:val="left" w:pos="2381"/>
          <w:tab w:val="left" w:pos="2382"/>
        </w:tabs>
        <w:spacing w:before="125" w:line="242" w:lineRule="auto"/>
        <w:ind w:right="1915"/>
        <w:rPr>
          <w:sz w:val="21"/>
        </w:rPr>
      </w:pPr>
      <w:r>
        <w:rPr>
          <w:w w:val="105"/>
          <w:sz w:val="21"/>
        </w:rPr>
        <w:t xml:space="preserve">Another </w:t>
      </w:r>
      <w:r>
        <w:rPr>
          <w:spacing w:val="-3"/>
          <w:w w:val="105"/>
          <w:sz w:val="21"/>
        </w:rPr>
        <w:t xml:space="preserve">offence that might </w:t>
      </w:r>
      <w:r>
        <w:rPr>
          <w:w w:val="105"/>
          <w:sz w:val="21"/>
        </w:rPr>
        <w:t xml:space="preserve">be </w:t>
      </w:r>
      <w:r>
        <w:rPr>
          <w:spacing w:val="-3"/>
          <w:w w:val="105"/>
          <w:sz w:val="21"/>
        </w:rPr>
        <w:t xml:space="preserve">motivated </w:t>
      </w:r>
      <w:r>
        <w:rPr>
          <w:w w:val="105"/>
          <w:sz w:val="21"/>
        </w:rPr>
        <w:t xml:space="preserve">by compassion is a </w:t>
      </w:r>
      <w:r>
        <w:rPr>
          <w:spacing w:val="-3"/>
          <w:w w:val="105"/>
          <w:sz w:val="21"/>
        </w:rPr>
        <w:t xml:space="preserve">‘mercy killing’ </w:t>
      </w:r>
      <w:r>
        <w:rPr>
          <w:w w:val="105"/>
          <w:sz w:val="21"/>
        </w:rPr>
        <w:t>where the offender</w:t>
      </w:r>
      <w:r>
        <w:rPr>
          <w:spacing w:val="-6"/>
          <w:w w:val="105"/>
          <w:sz w:val="21"/>
        </w:rPr>
        <w:t xml:space="preserve"> </w:t>
      </w:r>
      <w:r>
        <w:rPr>
          <w:spacing w:val="-3"/>
          <w:w w:val="105"/>
          <w:sz w:val="21"/>
        </w:rPr>
        <w:t>kills</w:t>
      </w:r>
      <w:r>
        <w:rPr>
          <w:spacing w:val="-6"/>
          <w:w w:val="105"/>
          <w:sz w:val="21"/>
        </w:rPr>
        <w:t xml:space="preserve"> </w:t>
      </w:r>
      <w:r>
        <w:rPr>
          <w:w w:val="105"/>
          <w:sz w:val="21"/>
        </w:rPr>
        <w:t>the</w:t>
      </w:r>
      <w:r>
        <w:rPr>
          <w:spacing w:val="-5"/>
          <w:w w:val="105"/>
          <w:sz w:val="21"/>
        </w:rPr>
        <w:t xml:space="preserve"> </w:t>
      </w:r>
      <w:r>
        <w:rPr>
          <w:w w:val="105"/>
          <w:sz w:val="21"/>
        </w:rPr>
        <w:t>victim</w:t>
      </w:r>
      <w:r>
        <w:rPr>
          <w:spacing w:val="-6"/>
          <w:w w:val="105"/>
          <w:sz w:val="21"/>
        </w:rPr>
        <w:t xml:space="preserve"> </w:t>
      </w:r>
      <w:r>
        <w:rPr>
          <w:w w:val="105"/>
          <w:sz w:val="21"/>
        </w:rPr>
        <w:t>in</w:t>
      </w:r>
      <w:r>
        <w:rPr>
          <w:spacing w:val="-5"/>
          <w:w w:val="105"/>
          <w:sz w:val="21"/>
        </w:rPr>
        <w:t xml:space="preserve"> </w:t>
      </w:r>
      <w:r>
        <w:rPr>
          <w:w w:val="105"/>
          <w:sz w:val="21"/>
        </w:rPr>
        <w:t>order</w:t>
      </w:r>
      <w:r>
        <w:rPr>
          <w:spacing w:val="-6"/>
          <w:w w:val="105"/>
          <w:sz w:val="21"/>
        </w:rPr>
        <w:t xml:space="preserve"> </w:t>
      </w:r>
      <w:r>
        <w:rPr>
          <w:spacing w:val="-3"/>
          <w:w w:val="105"/>
          <w:sz w:val="21"/>
        </w:rPr>
        <w:t>to</w:t>
      </w:r>
      <w:r>
        <w:rPr>
          <w:spacing w:val="-5"/>
          <w:w w:val="105"/>
          <w:sz w:val="21"/>
        </w:rPr>
        <w:t xml:space="preserve"> </w:t>
      </w:r>
      <w:r>
        <w:rPr>
          <w:w w:val="105"/>
          <w:sz w:val="21"/>
        </w:rPr>
        <w:t>end</w:t>
      </w:r>
      <w:r>
        <w:rPr>
          <w:spacing w:val="-6"/>
          <w:w w:val="105"/>
          <w:sz w:val="21"/>
        </w:rPr>
        <w:t xml:space="preserve"> </w:t>
      </w:r>
      <w:r>
        <w:rPr>
          <w:w w:val="105"/>
          <w:sz w:val="21"/>
        </w:rPr>
        <w:t>the</w:t>
      </w:r>
      <w:r>
        <w:rPr>
          <w:spacing w:val="-5"/>
          <w:w w:val="105"/>
          <w:sz w:val="21"/>
        </w:rPr>
        <w:t xml:space="preserve"> </w:t>
      </w:r>
      <w:r>
        <w:rPr>
          <w:w w:val="105"/>
          <w:sz w:val="21"/>
        </w:rPr>
        <w:t>deceased</w:t>
      </w:r>
      <w:r>
        <w:rPr>
          <w:spacing w:val="-6"/>
          <w:w w:val="105"/>
          <w:sz w:val="21"/>
        </w:rPr>
        <w:t xml:space="preserve"> </w:t>
      </w:r>
      <w:r>
        <w:rPr>
          <w:spacing w:val="-3"/>
          <w:w w:val="105"/>
          <w:sz w:val="21"/>
        </w:rPr>
        <w:t>person’s</w:t>
      </w:r>
      <w:r>
        <w:rPr>
          <w:spacing w:val="-5"/>
          <w:w w:val="105"/>
          <w:sz w:val="21"/>
        </w:rPr>
        <w:t xml:space="preserve"> </w:t>
      </w:r>
      <w:r>
        <w:rPr>
          <w:spacing w:val="-3"/>
          <w:w w:val="105"/>
          <w:sz w:val="21"/>
        </w:rPr>
        <w:t>suffering</w:t>
      </w:r>
      <w:r>
        <w:rPr>
          <w:spacing w:val="-6"/>
          <w:w w:val="105"/>
          <w:sz w:val="21"/>
        </w:rPr>
        <w:t xml:space="preserve"> </w:t>
      </w:r>
      <w:r>
        <w:rPr>
          <w:w w:val="105"/>
          <w:sz w:val="21"/>
        </w:rPr>
        <w:t>as</w:t>
      </w:r>
      <w:r>
        <w:rPr>
          <w:spacing w:val="-5"/>
          <w:w w:val="105"/>
          <w:sz w:val="21"/>
        </w:rPr>
        <w:t xml:space="preserve"> </w:t>
      </w:r>
      <w:r>
        <w:rPr>
          <w:w w:val="105"/>
          <w:sz w:val="21"/>
        </w:rPr>
        <w:t>a</w:t>
      </w:r>
      <w:r>
        <w:rPr>
          <w:spacing w:val="-6"/>
          <w:w w:val="105"/>
          <w:sz w:val="21"/>
        </w:rPr>
        <w:t xml:space="preserve"> </w:t>
      </w:r>
      <w:r>
        <w:rPr>
          <w:spacing w:val="-3"/>
          <w:w w:val="105"/>
          <w:sz w:val="21"/>
        </w:rPr>
        <w:t>result</w:t>
      </w:r>
      <w:r>
        <w:rPr>
          <w:spacing w:val="-5"/>
          <w:w w:val="105"/>
          <w:sz w:val="21"/>
        </w:rPr>
        <w:t xml:space="preserve"> </w:t>
      </w:r>
      <w:r>
        <w:rPr>
          <w:w w:val="105"/>
          <w:sz w:val="21"/>
        </w:rPr>
        <w:t>of</w:t>
      </w:r>
      <w:r>
        <w:rPr>
          <w:spacing w:val="-6"/>
          <w:w w:val="105"/>
          <w:sz w:val="21"/>
        </w:rPr>
        <w:t xml:space="preserve"> </w:t>
      </w:r>
      <w:r>
        <w:rPr>
          <w:w w:val="105"/>
          <w:sz w:val="21"/>
        </w:rPr>
        <w:t xml:space="preserve">a medical </w:t>
      </w:r>
      <w:r>
        <w:rPr>
          <w:spacing w:val="-3"/>
          <w:w w:val="105"/>
          <w:sz w:val="21"/>
        </w:rPr>
        <w:t xml:space="preserve">condition. </w:t>
      </w:r>
      <w:r>
        <w:rPr>
          <w:spacing w:val="-4"/>
          <w:w w:val="105"/>
          <w:sz w:val="21"/>
        </w:rPr>
        <w:t xml:space="preserve">Criminal </w:t>
      </w:r>
      <w:r>
        <w:rPr>
          <w:w w:val="105"/>
          <w:sz w:val="21"/>
        </w:rPr>
        <w:t xml:space="preserve">prosecutions of mercy </w:t>
      </w:r>
      <w:r>
        <w:rPr>
          <w:spacing w:val="-3"/>
          <w:w w:val="105"/>
          <w:sz w:val="21"/>
        </w:rPr>
        <w:t xml:space="preserve">killings are </w:t>
      </w:r>
      <w:r>
        <w:rPr>
          <w:spacing w:val="-4"/>
          <w:w w:val="105"/>
          <w:sz w:val="21"/>
        </w:rPr>
        <w:t xml:space="preserve">rare, </w:t>
      </w:r>
      <w:r>
        <w:rPr>
          <w:spacing w:val="-3"/>
          <w:w w:val="105"/>
          <w:sz w:val="21"/>
        </w:rPr>
        <w:t xml:space="preserve">although </w:t>
      </w:r>
      <w:r>
        <w:rPr>
          <w:w w:val="105"/>
          <w:sz w:val="21"/>
        </w:rPr>
        <w:t xml:space="preserve">they </w:t>
      </w:r>
      <w:r>
        <w:rPr>
          <w:spacing w:val="-3"/>
          <w:w w:val="105"/>
          <w:sz w:val="21"/>
        </w:rPr>
        <w:t xml:space="preserve">have occurred </w:t>
      </w:r>
      <w:r>
        <w:rPr>
          <w:w w:val="105"/>
          <w:sz w:val="21"/>
        </w:rPr>
        <w:t xml:space="preserve">in Victoria. In </w:t>
      </w:r>
      <w:r>
        <w:rPr>
          <w:i/>
          <w:w w:val="105"/>
          <w:sz w:val="21"/>
        </w:rPr>
        <w:t xml:space="preserve">R v </w:t>
      </w:r>
      <w:r>
        <w:rPr>
          <w:i/>
          <w:spacing w:val="-3"/>
          <w:w w:val="105"/>
          <w:sz w:val="21"/>
        </w:rPr>
        <w:t>Klinkermann</w:t>
      </w:r>
      <w:r>
        <w:rPr>
          <w:spacing w:val="-3"/>
          <w:w w:val="105"/>
          <w:sz w:val="21"/>
        </w:rPr>
        <w:t>,</w:t>
      </w:r>
      <w:r>
        <w:rPr>
          <w:spacing w:val="-3"/>
          <w:w w:val="105"/>
          <w:position w:val="7"/>
          <w:sz w:val="12"/>
        </w:rPr>
        <w:t xml:space="preserve">46 </w:t>
      </w:r>
      <w:r>
        <w:rPr>
          <w:w w:val="105"/>
          <w:sz w:val="21"/>
        </w:rPr>
        <w:t xml:space="preserve">an elderly man was convicted of </w:t>
      </w:r>
      <w:r>
        <w:rPr>
          <w:spacing w:val="-3"/>
          <w:w w:val="105"/>
          <w:sz w:val="21"/>
        </w:rPr>
        <w:t xml:space="preserve">attempting to </w:t>
      </w:r>
      <w:r>
        <w:rPr>
          <w:w w:val="105"/>
          <w:sz w:val="21"/>
        </w:rPr>
        <w:t xml:space="preserve">murder his </w:t>
      </w:r>
      <w:r>
        <w:rPr>
          <w:spacing w:val="-3"/>
          <w:w w:val="105"/>
          <w:sz w:val="21"/>
        </w:rPr>
        <w:t>wife,</w:t>
      </w:r>
      <w:r>
        <w:rPr>
          <w:spacing w:val="-3"/>
          <w:w w:val="105"/>
          <w:sz w:val="21"/>
        </w:rPr>
        <w:t xml:space="preserve"> </w:t>
      </w:r>
      <w:r>
        <w:rPr>
          <w:w w:val="105"/>
          <w:sz w:val="21"/>
        </w:rPr>
        <w:t xml:space="preserve">who </w:t>
      </w:r>
      <w:r>
        <w:rPr>
          <w:spacing w:val="-2"/>
          <w:w w:val="105"/>
          <w:sz w:val="21"/>
        </w:rPr>
        <w:t xml:space="preserve">had </w:t>
      </w:r>
      <w:r>
        <w:rPr>
          <w:w w:val="105"/>
          <w:sz w:val="21"/>
        </w:rPr>
        <w:t xml:space="preserve">a </w:t>
      </w:r>
      <w:r>
        <w:rPr>
          <w:spacing w:val="-3"/>
          <w:w w:val="105"/>
          <w:sz w:val="21"/>
        </w:rPr>
        <w:t xml:space="preserve">significant </w:t>
      </w:r>
      <w:r>
        <w:rPr>
          <w:w w:val="105"/>
          <w:sz w:val="21"/>
        </w:rPr>
        <w:t xml:space="preserve">disability and was dying, but was </w:t>
      </w:r>
      <w:r>
        <w:rPr>
          <w:spacing w:val="-3"/>
          <w:w w:val="105"/>
          <w:sz w:val="21"/>
        </w:rPr>
        <w:t xml:space="preserve">unable to communicate that </w:t>
      </w:r>
      <w:r>
        <w:rPr>
          <w:w w:val="105"/>
          <w:sz w:val="21"/>
        </w:rPr>
        <w:t xml:space="preserve">she </w:t>
      </w:r>
      <w:r>
        <w:rPr>
          <w:spacing w:val="-3"/>
          <w:w w:val="105"/>
          <w:sz w:val="21"/>
        </w:rPr>
        <w:t xml:space="preserve">wanted to </w:t>
      </w:r>
      <w:r>
        <w:rPr>
          <w:w w:val="105"/>
          <w:sz w:val="21"/>
        </w:rPr>
        <w:t>end her</w:t>
      </w:r>
      <w:r>
        <w:rPr>
          <w:spacing w:val="46"/>
          <w:w w:val="105"/>
          <w:sz w:val="21"/>
        </w:rPr>
        <w:t xml:space="preserve"> </w:t>
      </w:r>
      <w:r>
        <w:rPr>
          <w:spacing w:val="-4"/>
          <w:w w:val="105"/>
          <w:sz w:val="21"/>
        </w:rPr>
        <w:t>life.</w:t>
      </w:r>
    </w:p>
    <w:p w14:paraId="14B3A9A2" w14:textId="77777777" w:rsidR="00622C04" w:rsidRDefault="00622C04">
      <w:pPr>
        <w:pStyle w:val="BodyText"/>
        <w:rPr>
          <w:sz w:val="20"/>
        </w:rPr>
      </w:pPr>
    </w:p>
    <w:p w14:paraId="4B7F7103" w14:textId="77777777" w:rsidR="00622C04" w:rsidRDefault="00622C04">
      <w:pPr>
        <w:pStyle w:val="BodyText"/>
        <w:rPr>
          <w:sz w:val="20"/>
        </w:rPr>
      </w:pPr>
    </w:p>
    <w:p w14:paraId="731F4CAA" w14:textId="77777777" w:rsidR="00622C04" w:rsidRDefault="00622C04">
      <w:pPr>
        <w:pStyle w:val="BodyText"/>
        <w:rPr>
          <w:sz w:val="20"/>
        </w:rPr>
      </w:pPr>
    </w:p>
    <w:p w14:paraId="12CD0807" w14:textId="77777777" w:rsidR="00622C04" w:rsidRDefault="00622C04">
      <w:pPr>
        <w:pStyle w:val="BodyText"/>
        <w:rPr>
          <w:sz w:val="20"/>
        </w:rPr>
      </w:pPr>
    </w:p>
    <w:p w14:paraId="5EB9A82B" w14:textId="77777777" w:rsidR="00622C04" w:rsidRDefault="00622C04">
      <w:pPr>
        <w:pStyle w:val="BodyText"/>
        <w:rPr>
          <w:sz w:val="20"/>
        </w:rPr>
      </w:pPr>
    </w:p>
    <w:p w14:paraId="1375593C" w14:textId="77777777" w:rsidR="00622C04" w:rsidRDefault="00622C04">
      <w:pPr>
        <w:pStyle w:val="BodyText"/>
        <w:rPr>
          <w:sz w:val="20"/>
        </w:rPr>
      </w:pPr>
    </w:p>
    <w:p w14:paraId="17ECFD95" w14:textId="77777777" w:rsidR="00622C04" w:rsidRDefault="006D16CC">
      <w:pPr>
        <w:pStyle w:val="BodyText"/>
        <w:spacing w:before="9"/>
        <w:rPr>
          <w:sz w:val="24"/>
        </w:rPr>
      </w:pPr>
      <w:r>
        <w:pict w14:anchorId="5A8BD8B6">
          <v:line id="_x0000_s1214" style="position:absolute;z-index:251596800;mso-wrap-distance-left:0;mso-wrap-distance-right:0;mso-position-horizontal-relative:page" from="79.35pt,17.55pt" to="515.9pt,17.55pt" strokecolor="#f9ceca" strokeweight="1pt">
            <w10:wrap type="topAndBottom" anchorx="page"/>
          </v:line>
        </w:pict>
      </w:r>
    </w:p>
    <w:p w14:paraId="79C90C1A" w14:textId="77777777" w:rsidR="00622C04" w:rsidRDefault="006D16CC">
      <w:pPr>
        <w:pStyle w:val="ListParagraph"/>
        <w:numPr>
          <w:ilvl w:val="0"/>
          <w:numId w:val="30"/>
        </w:numPr>
        <w:tabs>
          <w:tab w:val="left" w:pos="2380"/>
          <w:tab w:val="left" w:pos="2382"/>
        </w:tabs>
        <w:spacing w:before="117"/>
        <w:rPr>
          <w:sz w:val="13"/>
        </w:rPr>
      </w:pPr>
      <w:r>
        <w:rPr>
          <w:i/>
          <w:w w:val="105"/>
          <w:sz w:val="13"/>
        </w:rPr>
        <w:t xml:space="preserve">Crimes Act 1958 </w:t>
      </w:r>
      <w:r>
        <w:rPr>
          <w:spacing w:val="2"/>
          <w:w w:val="105"/>
          <w:sz w:val="13"/>
        </w:rPr>
        <w:t xml:space="preserve">(Vic) </w:t>
      </w:r>
      <w:r>
        <w:rPr>
          <w:w w:val="105"/>
          <w:sz w:val="13"/>
        </w:rPr>
        <w:t>s</w:t>
      </w:r>
      <w:r>
        <w:rPr>
          <w:spacing w:val="20"/>
          <w:w w:val="105"/>
          <w:sz w:val="13"/>
        </w:rPr>
        <w:t xml:space="preserve"> </w:t>
      </w:r>
      <w:r>
        <w:rPr>
          <w:spacing w:val="2"/>
          <w:w w:val="105"/>
          <w:sz w:val="13"/>
        </w:rPr>
        <w:t>6A.</w:t>
      </w:r>
    </w:p>
    <w:p w14:paraId="30E22C85" w14:textId="77777777" w:rsidR="00622C04" w:rsidRDefault="006D16CC">
      <w:pPr>
        <w:pStyle w:val="ListParagraph"/>
        <w:numPr>
          <w:ilvl w:val="0"/>
          <w:numId w:val="30"/>
        </w:numPr>
        <w:tabs>
          <w:tab w:val="left" w:pos="2380"/>
          <w:tab w:val="left" w:pos="2381"/>
        </w:tabs>
        <w:ind w:left="2380" w:hanging="793"/>
        <w:rPr>
          <w:sz w:val="13"/>
        </w:rPr>
      </w:pPr>
      <w:r>
        <w:rPr>
          <w:sz w:val="13"/>
        </w:rPr>
        <w:t>Ibid s</w:t>
      </w:r>
      <w:r>
        <w:rPr>
          <w:spacing w:val="12"/>
          <w:sz w:val="13"/>
        </w:rPr>
        <w:t xml:space="preserve"> </w:t>
      </w:r>
      <w:r>
        <w:rPr>
          <w:spacing w:val="4"/>
          <w:sz w:val="13"/>
        </w:rPr>
        <w:t>6B(2)(b).</w:t>
      </w:r>
    </w:p>
    <w:p w14:paraId="6FD2B385" w14:textId="77777777" w:rsidR="00622C04" w:rsidRDefault="006D16CC">
      <w:pPr>
        <w:pStyle w:val="ListParagraph"/>
        <w:numPr>
          <w:ilvl w:val="0"/>
          <w:numId w:val="30"/>
        </w:numPr>
        <w:tabs>
          <w:tab w:val="left" w:pos="2380"/>
          <w:tab w:val="left" w:pos="2381"/>
        </w:tabs>
        <w:spacing w:before="2"/>
        <w:ind w:left="2380" w:hanging="793"/>
        <w:rPr>
          <w:sz w:val="13"/>
        </w:rPr>
      </w:pPr>
      <w:r>
        <w:rPr>
          <w:i/>
          <w:w w:val="105"/>
          <w:sz w:val="13"/>
        </w:rPr>
        <w:t>The</w:t>
      </w:r>
      <w:r>
        <w:rPr>
          <w:i/>
          <w:spacing w:val="3"/>
          <w:w w:val="105"/>
          <w:sz w:val="13"/>
        </w:rPr>
        <w:t xml:space="preserve"> </w:t>
      </w:r>
      <w:r>
        <w:rPr>
          <w:i/>
          <w:w w:val="105"/>
          <w:sz w:val="13"/>
        </w:rPr>
        <w:t>Public</w:t>
      </w:r>
      <w:r>
        <w:rPr>
          <w:i/>
          <w:spacing w:val="4"/>
          <w:w w:val="105"/>
          <w:sz w:val="13"/>
        </w:rPr>
        <w:t xml:space="preserve"> </w:t>
      </w:r>
      <w:r>
        <w:rPr>
          <w:i/>
          <w:w w:val="105"/>
          <w:sz w:val="13"/>
        </w:rPr>
        <w:t>Trustee</w:t>
      </w:r>
      <w:r>
        <w:rPr>
          <w:i/>
          <w:spacing w:val="4"/>
          <w:w w:val="105"/>
          <w:sz w:val="13"/>
        </w:rPr>
        <w:t xml:space="preserve"> </w:t>
      </w:r>
      <w:r>
        <w:rPr>
          <w:i/>
          <w:w w:val="105"/>
          <w:sz w:val="13"/>
        </w:rPr>
        <w:t>of</w:t>
      </w:r>
      <w:r>
        <w:rPr>
          <w:i/>
          <w:spacing w:val="4"/>
          <w:w w:val="105"/>
          <w:sz w:val="13"/>
        </w:rPr>
        <w:t xml:space="preserve"> </w:t>
      </w:r>
      <w:r>
        <w:rPr>
          <w:i/>
          <w:w w:val="105"/>
          <w:sz w:val="13"/>
        </w:rPr>
        <w:t>Queensland</w:t>
      </w:r>
      <w:r>
        <w:rPr>
          <w:i/>
          <w:spacing w:val="3"/>
          <w:w w:val="105"/>
          <w:sz w:val="13"/>
        </w:rPr>
        <w:t xml:space="preserve"> </w:t>
      </w:r>
      <w:r>
        <w:rPr>
          <w:i/>
          <w:w w:val="105"/>
          <w:sz w:val="13"/>
        </w:rPr>
        <w:t>v</w:t>
      </w:r>
      <w:r>
        <w:rPr>
          <w:i/>
          <w:spacing w:val="4"/>
          <w:w w:val="105"/>
          <w:sz w:val="13"/>
        </w:rPr>
        <w:t xml:space="preserve"> </w:t>
      </w:r>
      <w:r>
        <w:rPr>
          <w:i/>
          <w:w w:val="105"/>
          <w:sz w:val="13"/>
        </w:rPr>
        <w:t>The</w:t>
      </w:r>
      <w:r>
        <w:rPr>
          <w:i/>
          <w:spacing w:val="4"/>
          <w:w w:val="105"/>
          <w:sz w:val="13"/>
        </w:rPr>
        <w:t xml:space="preserve"> </w:t>
      </w:r>
      <w:r>
        <w:rPr>
          <w:i/>
          <w:w w:val="105"/>
          <w:sz w:val="13"/>
        </w:rPr>
        <w:t>Public</w:t>
      </w:r>
      <w:r>
        <w:rPr>
          <w:i/>
          <w:spacing w:val="4"/>
          <w:w w:val="105"/>
          <w:sz w:val="13"/>
        </w:rPr>
        <w:t xml:space="preserve"> </w:t>
      </w:r>
      <w:r>
        <w:rPr>
          <w:i/>
          <w:w w:val="105"/>
          <w:sz w:val="13"/>
        </w:rPr>
        <w:t>Trustee</w:t>
      </w:r>
      <w:r>
        <w:rPr>
          <w:i/>
          <w:spacing w:val="3"/>
          <w:w w:val="105"/>
          <w:sz w:val="13"/>
        </w:rPr>
        <w:t xml:space="preserve"> </w:t>
      </w:r>
      <w:r>
        <w:rPr>
          <w:i/>
          <w:w w:val="105"/>
          <w:sz w:val="13"/>
        </w:rPr>
        <w:t>of</w:t>
      </w:r>
      <w:r>
        <w:rPr>
          <w:i/>
          <w:spacing w:val="4"/>
          <w:w w:val="105"/>
          <w:sz w:val="13"/>
        </w:rPr>
        <w:t xml:space="preserve"> </w:t>
      </w:r>
      <w:r>
        <w:rPr>
          <w:i/>
          <w:w w:val="105"/>
          <w:sz w:val="13"/>
        </w:rPr>
        <w:t>Queensland</w:t>
      </w:r>
      <w:r>
        <w:rPr>
          <w:i/>
          <w:spacing w:val="4"/>
          <w:w w:val="105"/>
          <w:sz w:val="13"/>
        </w:rPr>
        <w:t xml:space="preserve"> </w:t>
      </w:r>
      <w:r>
        <w:rPr>
          <w:i/>
          <w:w w:val="105"/>
          <w:sz w:val="13"/>
        </w:rPr>
        <w:t>&amp;</w:t>
      </w:r>
      <w:r>
        <w:rPr>
          <w:i/>
          <w:spacing w:val="4"/>
          <w:w w:val="105"/>
          <w:sz w:val="13"/>
        </w:rPr>
        <w:t xml:space="preserve"> </w:t>
      </w:r>
      <w:r>
        <w:rPr>
          <w:i/>
          <w:w w:val="105"/>
          <w:sz w:val="13"/>
        </w:rPr>
        <w:t>Ors</w:t>
      </w:r>
      <w:r>
        <w:rPr>
          <w:i/>
          <w:spacing w:val="3"/>
          <w:w w:val="105"/>
          <w:sz w:val="13"/>
        </w:rPr>
        <w:t xml:space="preserve"> </w:t>
      </w:r>
      <w:r>
        <w:rPr>
          <w:w w:val="105"/>
          <w:sz w:val="13"/>
        </w:rPr>
        <w:t>[2014]</w:t>
      </w:r>
      <w:r>
        <w:rPr>
          <w:spacing w:val="5"/>
          <w:w w:val="105"/>
          <w:sz w:val="13"/>
        </w:rPr>
        <w:t xml:space="preserve"> </w:t>
      </w:r>
      <w:r>
        <w:rPr>
          <w:w w:val="105"/>
          <w:sz w:val="13"/>
        </w:rPr>
        <w:t>QSC</w:t>
      </w:r>
      <w:r>
        <w:rPr>
          <w:spacing w:val="5"/>
          <w:w w:val="105"/>
          <w:sz w:val="13"/>
        </w:rPr>
        <w:t xml:space="preserve"> </w:t>
      </w:r>
      <w:r>
        <w:rPr>
          <w:w w:val="105"/>
          <w:sz w:val="13"/>
        </w:rPr>
        <w:t>47</w:t>
      </w:r>
      <w:r>
        <w:rPr>
          <w:spacing w:val="5"/>
          <w:w w:val="105"/>
          <w:sz w:val="13"/>
        </w:rPr>
        <w:t xml:space="preserve"> </w:t>
      </w:r>
      <w:r>
        <w:rPr>
          <w:w w:val="105"/>
          <w:sz w:val="13"/>
        </w:rPr>
        <w:t>(21</w:t>
      </w:r>
      <w:r>
        <w:rPr>
          <w:spacing w:val="5"/>
          <w:w w:val="105"/>
          <w:sz w:val="13"/>
        </w:rPr>
        <w:t xml:space="preserve"> </w:t>
      </w:r>
      <w:r>
        <w:rPr>
          <w:w w:val="105"/>
          <w:sz w:val="13"/>
        </w:rPr>
        <w:t>March</w:t>
      </w:r>
      <w:r>
        <w:rPr>
          <w:spacing w:val="4"/>
          <w:w w:val="105"/>
          <w:sz w:val="13"/>
        </w:rPr>
        <w:t xml:space="preserve"> </w:t>
      </w:r>
      <w:r>
        <w:rPr>
          <w:w w:val="105"/>
          <w:sz w:val="13"/>
        </w:rPr>
        <w:t>2014).</w:t>
      </w:r>
    </w:p>
    <w:p w14:paraId="013DE0EB" w14:textId="77777777" w:rsidR="00622C04" w:rsidRDefault="006D16CC">
      <w:pPr>
        <w:pStyle w:val="ListParagraph"/>
        <w:numPr>
          <w:ilvl w:val="0"/>
          <w:numId w:val="30"/>
        </w:numPr>
        <w:tabs>
          <w:tab w:val="left" w:pos="2380"/>
          <w:tab w:val="left" w:pos="2382"/>
        </w:tabs>
        <w:ind w:right="1714"/>
        <w:rPr>
          <w:sz w:val="13"/>
        </w:rPr>
      </w:pPr>
      <w:r>
        <w:rPr>
          <w:w w:val="105"/>
          <w:sz w:val="13"/>
        </w:rPr>
        <w:t xml:space="preserve">Consultation 16 (Roundtable </w:t>
      </w:r>
      <w:r>
        <w:rPr>
          <w:spacing w:val="2"/>
          <w:w w:val="105"/>
          <w:sz w:val="13"/>
        </w:rPr>
        <w:t xml:space="preserve">2). </w:t>
      </w:r>
      <w:r>
        <w:rPr>
          <w:w w:val="105"/>
          <w:sz w:val="13"/>
        </w:rPr>
        <w:t xml:space="preserve">Submissions 3 (Janine Truter); 9 (State Trustees); </w:t>
      </w:r>
      <w:r>
        <w:rPr>
          <w:spacing w:val="-3"/>
          <w:w w:val="105"/>
          <w:sz w:val="13"/>
        </w:rPr>
        <w:t xml:space="preserve">14 </w:t>
      </w:r>
      <w:r>
        <w:rPr>
          <w:spacing w:val="2"/>
          <w:w w:val="105"/>
          <w:sz w:val="13"/>
        </w:rPr>
        <w:t xml:space="preserve">(Property </w:t>
      </w:r>
      <w:r>
        <w:rPr>
          <w:w w:val="105"/>
          <w:sz w:val="13"/>
        </w:rPr>
        <w:t xml:space="preserve">and Probate Section of the Commercial Bar </w:t>
      </w:r>
      <w:r>
        <w:rPr>
          <w:spacing w:val="2"/>
          <w:w w:val="105"/>
          <w:sz w:val="13"/>
        </w:rPr>
        <w:t>Association).</w:t>
      </w:r>
    </w:p>
    <w:p w14:paraId="3DEA448E" w14:textId="77777777" w:rsidR="00622C04" w:rsidRDefault="006D16CC">
      <w:pPr>
        <w:pStyle w:val="ListParagraph"/>
        <w:numPr>
          <w:ilvl w:val="0"/>
          <w:numId w:val="30"/>
        </w:numPr>
        <w:tabs>
          <w:tab w:val="left" w:pos="2380"/>
          <w:tab w:val="left" w:pos="2382"/>
        </w:tabs>
        <w:spacing w:before="3"/>
        <w:rPr>
          <w:sz w:val="13"/>
        </w:rPr>
      </w:pPr>
      <w:r>
        <w:rPr>
          <w:w w:val="105"/>
          <w:sz w:val="13"/>
        </w:rPr>
        <w:t>Submission 3 (Janine</w:t>
      </w:r>
      <w:r>
        <w:rPr>
          <w:spacing w:val="13"/>
          <w:w w:val="105"/>
          <w:sz w:val="13"/>
        </w:rPr>
        <w:t xml:space="preserve"> </w:t>
      </w:r>
      <w:r>
        <w:rPr>
          <w:w w:val="105"/>
          <w:sz w:val="13"/>
        </w:rPr>
        <w:t>Truter).</w:t>
      </w:r>
    </w:p>
    <w:p w14:paraId="5F54C35E" w14:textId="77777777" w:rsidR="00622C04" w:rsidRDefault="006D16CC">
      <w:pPr>
        <w:pStyle w:val="ListParagraph"/>
        <w:numPr>
          <w:ilvl w:val="0"/>
          <w:numId w:val="30"/>
        </w:numPr>
        <w:tabs>
          <w:tab w:val="left" w:pos="2380"/>
          <w:tab w:val="left" w:pos="2382"/>
        </w:tabs>
        <w:rPr>
          <w:sz w:val="13"/>
        </w:rPr>
      </w:pPr>
      <w:r>
        <w:rPr>
          <w:i/>
          <w:w w:val="105"/>
          <w:sz w:val="13"/>
        </w:rPr>
        <w:t xml:space="preserve">Crimes Act 1958 </w:t>
      </w:r>
      <w:r>
        <w:rPr>
          <w:spacing w:val="2"/>
          <w:w w:val="105"/>
          <w:sz w:val="13"/>
        </w:rPr>
        <w:t xml:space="preserve">(Vic) </w:t>
      </w:r>
      <w:r>
        <w:rPr>
          <w:w w:val="105"/>
          <w:sz w:val="13"/>
        </w:rPr>
        <w:t>s</w:t>
      </w:r>
      <w:r>
        <w:rPr>
          <w:spacing w:val="18"/>
          <w:w w:val="105"/>
          <w:sz w:val="13"/>
        </w:rPr>
        <w:t xml:space="preserve"> </w:t>
      </w:r>
      <w:r>
        <w:rPr>
          <w:spacing w:val="3"/>
          <w:w w:val="105"/>
          <w:sz w:val="13"/>
        </w:rPr>
        <w:t>6B(2).</w:t>
      </w:r>
    </w:p>
    <w:p w14:paraId="51D7D2E6" w14:textId="77777777" w:rsidR="00622C04" w:rsidRDefault="006D16CC">
      <w:pPr>
        <w:tabs>
          <w:tab w:val="left" w:pos="2380"/>
        </w:tabs>
        <w:spacing w:before="1"/>
        <w:ind w:left="1587"/>
        <w:rPr>
          <w:sz w:val="13"/>
        </w:rPr>
      </w:pPr>
      <w:r>
        <w:rPr>
          <w:w w:val="105"/>
          <w:sz w:val="13"/>
        </w:rPr>
        <w:t>42</w:t>
      </w:r>
      <w:r>
        <w:rPr>
          <w:w w:val="105"/>
          <w:sz w:val="13"/>
        </w:rPr>
        <w:tab/>
      </w:r>
      <w:r>
        <w:rPr>
          <w:w w:val="105"/>
          <w:sz w:val="13"/>
        </w:rPr>
        <w:t>(2002) 130 A Crim R</w:t>
      </w:r>
      <w:r>
        <w:rPr>
          <w:spacing w:val="23"/>
          <w:w w:val="105"/>
          <w:sz w:val="13"/>
        </w:rPr>
        <w:t xml:space="preserve"> </w:t>
      </w:r>
      <w:r>
        <w:rPr>
          <w:w w:val="105"/>
          <w:sz w:val="13"/>
        </w:rPr>
        <w:t>473.</w:t>
      </w:r>
    </w:p>
    <w:p w14:paraId="5FC2B504" w14:textId="77777777" w:rsidR="00622C04" w:rsidRDefault="006D16CC">
      <w:pPr>
        <w:tabs>
          <w:tab w:val="left" w:pos="2380"/>
        </w:tabs>
        <w:spacing w:before="2"/>
        <w:ind w:left="1587"/>
        <w:rPr>
          <w:sz w:val="13"/>
        </w:rPr>
      </w:pPr>
      <w:r>
        <w:rPr>
          <w:w w:val="105"/>
          <w:sz w:val="13"/>
        </w:rPr>
        <w:t>43</w:t>
      </w:r>
      <w:r>
        <w:rPr>
          <w:w w:val="105"/>
          <w:sz w:val="13"/>
        </w:rPr>
        <w:tab/>
        <w:t>[2003] VSC 278 (24 July</w:t>
      </w:r>
      <w:r>
        <w:rPr>
          <w:spacing w:val="23"/>
          <w:w w:val="105"/>
          <w:sz w:val="13"/>
        </w:rPr>
        <w:t xml:space="preserve"> </w:t>
      </w:r>
      <w:r>
        <w:rPr>
          <w:spacing w:val="2"/>
          <w:w w:val="105"/>
          <w:sz w:val="13"/>
        </w:rPr>
        <w:t>2003).</w:t>
      </w:r>
    </w:p>
    <w:p w14:paraId="4BA75722" w14:textId="77777777" w:rsidR="00622C04" w:rsidRDefault="006D16CC">
      <w:pPr>
        <w:pStyle w:val="ListParagraph"/>
        <w:numPr>
          <w:ilvl w:val="0"/>
          <w:numId w:val="29"/>
        </w:numPr>
        <w:tabs>
          <w:tab w:val="left" w:pos="2380"/>
          <w:tab w:val="left" w:pos="2381"/>
        </w:tabs>
        <w:ind w:hanging="793"/>
        <w:rPr>
          <w:sz w:val="13"/>
        </w:rPr>
      </w:pPr>
      <w:r>
        <w:rPr>
          <w:sz w:val="13"/>
        </w:rPr>
        <w:t>Ibid</w:t>
      </w:r>
      <w:r>
        <w:rPr>
          <w:spacing w:val="6"/>
          <w:sz w:val="13"/>
        </w:rPr>
        <w:t xml:space="preserve"> </w:t>
      </w:r>
      <w:r>
        <w:rPr>
          <w:spacing w:val="3"/>
          <w:sz w:val="13"/>
        </w:rPr>
        <w:t>[4].</w:t>
      </w:r>
    </w:p>
    <w:p w14:paraId="6DC696C7" w14:textId="77777777" w:rsidR="00622C04" w:rsidRDefault="006D16CC">
      <w:pPr>
        <w:pStyle w:val="ListParagraph"/>
        <w:numPr>
          <w:ilvl w:val="0"/>
          <w:numId w:val="29"/>
        </w:numPr>
        <w:tabs>
          <w:tab w:val="left" w:pos="2380"/>
          <w:tab w:val="left" w:pos="2381"/>
        </w:tabs>
        <w:ind w:left="1587" w:right="3054" w:firstLine="0"/>
        <w:rPr>
          <w:sz w:val="13"/>
        </w:rPr>
      </w:pPr>
      <w:r>
        <w:pict w14:anchorId="4205A4B2">
          <v:shape id="_x0000_s1213" type="#_x0000_t202" style="position:absolute;left:0;text-align:left;margin-left:548.85pt;margin-top:3pt;width:13.5pt;height:14.25pt;z-index:251650048;mso-position-horizontal-relative:page" filled="f" stroked="f">
            <v:textbox inset="0,0,0,0">
              <w:txbxContent>
                <w:p w14:paraId="4D52D278" w14:textId="77777777" w:rsidR="00622C04" w:rsidRDefault="006D16CC">
                  <w:pPr>
                    <w:spacing w:line="284" w:lineRule="exact"/>
                    <w:rPr>
                      <w:b/>
                      <w:sz w:val="24"/>
                    </w:rPr>
                  </w:pPr>
                  <w:r>
                    <w:rPr>
                      <w:b/>
                      <w:color w:val="EC5A4F"/>
                      <w:w w:val="110"/>
                      <w:sz w:val="24"/>
                    </w:rPr>
                    <w:t>43</w:t>
                  </w:r>
                </w:p>
              </w:txbxContent>
            </v:textbox>
            <w10:wrap anchorx="page"/>
          </v:shape>
        </w:pict>
      </w:r>
      <w:r>
        <w:rPr>
          <w:w w:val="105"/>
          <w:sz w:val="13"/>
        </w:rPr>
        <w:t xml:space="preserve">Jeffrey G Sherman, ‘Mercy Killing and the Right to Inherit’ (1993) </w:t>
      </w:r>
      <w:r>
        <w:rPr>
          <w:spacing w:val="-3"/>
          <w:w w:val="105"/>
          <w:sz w:val="13"/>
        </w:rPr>
        <w:t xml:space="preserve">61  </w:t>
      </w:r>
      <w:r>
        <w:rPr>
          <w:i/>
          <w:w w:val="105"/>
          <w:sz w:val="13"/>
        </w:rPr>
        <w:t xml:space="preserve">University of Cincinnati Law Review </w:t>
      </w:r>
      <w:r>
        <w:rPr>
          <w:w w:val="105"/>
          <w:sz w:val="13"/>
        </w:rPr>
        <w:t>803, 863.</w:t>
      </w:r>
      <w:r>
        <w:rPr>
          <w:spacing w:val="30"/>
          <w:w w:val="105"/>
          <w:sz w:val="13"/>
        </w:rPr>
        <w:t xml:space="preserve"> </w:t>
      </w:r>
      <w:r>
        <w:rPr>
          <w:w w:val="105"/>
          <w:sz w:val="13"/>
        </w:rPr>
        <w:t>46</w:t>
      </w:r>
      <w:r>
        <w:rPr>
          <w:w w:val="105"/>
          <w:sz w:val="13"/>
        </w:rPr>
        <w:tab/>
        <w:t>[2013] VSC 65 (25 February</w:t>
      </w:r>
      <w:r>
        <w:rPr>
          <w:spacing w:val="23"/>
          <w:w w:val="105"/>
          <w:sz w:val="13"/>
        </w:rPr>
        <w:t xml:space="preserve"> </w:t>
      </w:r>
      <w:r>
        <w:rPr>
          <w:w w:val="105"/>
          <w:sz w:val="13"/>
        </w:rPr>
        <w:t>2013).</w:t>
      </w:r>
    </w:p>
    <w:p w14:paraId="769351EA" w14:textId="77777777" w:rsidR="00622C04" w:rsidRDefault="00622C04">
      <w:pPr>
        <w:rPr>
          <w:sz w:val="13"/>
        </w:rPr>
        <w:sectPr w:rsidR="00622C04">
          <w:pgSz w:w="11910" w:h="16840"/>
          <w:pgMar w:top="1360" w:right="0" w:bottom="280" w:left="0" w:header="808" w:footer="0" w:gutter="0"/>
          <w:cols w:space="720"/>
        </w:sectPr>
      </w:pPr>
    </w:p>
    <w:p w14:paraId="0CBA8781" w14:textId="77777777" w:rsidR="00622C04" w:rsidRDefault="00622C04">
      <w:pPr>
        <w:pStyle w:val="BodyText"/>
        <w:spacing w:before="8"/>
        <w:rPr>
          <w:sz w:val="22"/>
        </w:rPr>
      </w:pPr>
    </w:p>
    <w:p w14:paraId="6AED1F53" w14:textId="77777777" w:rsidR="00622C04" w:rsidRDefault="006D16CC">
      <w:pPr>
        <w:pStyle w:val="ListParagraph"/>
        <w:numPr>
          <w:ilvl w:val="1"/>
          <w:numId w:val="55"/>
        </w:numPr>
        <w:tabs>
          <w:tab w:val="left" w:pos="2381"/>
          <w:tab w:val="left" w:pos="2382"/>
        </w:tabs>
        <w:spacing w:before="93" w:line="242" w:lineRule="auto"/>
        <w:ind w:right="1659"/>
        <w:rPr>
          <w:sz w:val="21"/>
        </w:rPr>
      </w:pPr>
      <w:r>
        <w:rPr>
          <w:w w:val="105"/>
          <w:sz w:val="21"/>
        </w:rPr>
        <w:t xml:space="preserve">In </w:t>
      </w:r>
      <w:r>
        <w:rPr>
          <w:i/>
          <w:w w:val="105"/>
          <w:sz w:val="21"/>
        </w:rPr>
        <w:t xml:space="preserve">Re Dellow’s Will </w:t>
      </w:r>
      <w:r>
        <w:rPr>
          <w:i/>
          <w:spacing w:val="-3"/>
          <w:w w:val="105"/>
          <w:sz w:val="21"/>
        </w:rPr>
        <w:t>Trusts,</w:t>
      </w:r>
      <w:r>
        <w:rPr>
          <w:spacing w:val="-3"/>
          <w:w w:val="105"/>
          <w:position w:val="7"/>
          <w:sz w:val="12"/>
        </w:rPr>
        <w:t xml:space="preserve">47 </w:t>
      </w:r>
      <w:r>
        <w:rPr>
          <w:w w:val="105"/>
          <w:sz w:val="21"/>
        </w:rPr>
        <w:t xml:space="preserve">the offender suffered </w:t>
      </w:r>
      <w:r>
        <w:rPr>
          <w:spacing w:val="-3"/>
          <w:w w:val="105"/>
          <w:sz w:val="21"/>
        </w:rPr>
        <w:t xml:space="preserve">from </w:t>
      </w:r>
      <w:r>
        <w:rPr>
          <w:w w:val="105"/>
          <w:sz w:val="21"/>
        </w:rPr>
        <w:t xml:space="preserve">depression as a </w:t>
      </w:r>
      <w:r>
        <w:rPr>
          <w:spacing w:val="-3"/>
          <w:w w:val="105"/>
          <w:sz w:val="21"/>
        </w:rPr>
        <w:t xml:space="preserve">result </w:t>
      </w:r>
      <w:r>
        <w:rPr>
          <w:w w:val="105"/>
          <w:sz w:val="21"/>
        </w:rPr>
        <w:t xml:space="preserve">of her </w:t>
      </w:r>
      <w:r>
        <w:rPr>
          <w:spacing w:val="-3"/>
          <w:w w:val="105"/>
          <w:sz w:val="21"/>
        </w:rPr>
        <w:t>husband’s</w:t>
      </w:r>
      <w:r>
        <w:rPr>
          <w:spacing w:val="-4"/>
          <w:w w:val="105"/>
          <w:sz w:val="21"/>
        </w:rPr>
        <w:t xml:space="preserve"> </w:t>
      </w:r>
      <w:r>
        <w:rPr>
          <w:w w:val="105"/>
          <w:sz w:val="21"/>
        </w:rPr>
        <w:t>helplessness</w:t>
      </w:r>
      <w:r>
        <w:rPr>
          <w:spacing w:val="-3"/>
          <w:w w:val="105"/>
          <w:sz w:val="21"/>
        </w:rPr>
        <w:t xml:space="preserve"> following </w:t>
      </w:r>
      <w:r>
        <w:rPr>
          <w:w w:val="105"/>
          <w:sz w:val="21"/>
        </w:rPr>
        <w:t>a</w:t>
      </w:r>
      <w:r>
        <w:rPr>
          <w:spacing w:val="-3"/>
          <w:w w:val="105"/>
          <w:sz w:val="21"/>
        </w:rPr>
        <w:t xml:space="preserve"> </w:t>
      </w:r>
      <w:r>
        <w:rPr>
          <w:w w:val="105"/>
          <w:sz w:val="21"/>
        </w:rPr>
        <w:t>number</w:t>
      </w:r>
      <w:r>
        <w:rPr>
          <w:spacing w:val="-4"/>
          <w:w w:val="105"/>
          <w:sz w:val="21"/>
        </w:rPr>
        <w:t xml:space="preserve"> </w:t>
      </w:r>
      <w:r>
        <w:rPr>
          <w:w w:val="105"/>
          <w:sz w:val="21"/>
        </w:rPr>
        <w:t>of</w:t>
      </w:r>
      <w:r>
        <w:rPr>
          <w:spacing w:val="-3"/>
          <w:w w:val="105"/>
          <w:sz w:val="21"/>
        </w:rPr>
        <w:t xml:space="preserve"> strokes.</w:t>
      </w:r>
      <w:r>
        <w:rPr>
          <w:spacing w:val="-23"/>
          <w:w w:val="105"/>
          <w:sz w:val="21"/>
        </w:rPr>
        <w:t xml:space="preserve"> </w:t>
      </w:r>
      <w:r>
        <w:rPr>
          <w:w w:val="105"/>
          <w:sz w:val="21"/>
        </w:rPr>
        <w:t>She</w:t>
      </w:r>
      <w:r>
        <w:rPr>
          <w:spacing w:val="-3"/>
          <w:w w:val="105"/>
          <w:sz w:val="21"/>
        </w:rPr>
        <w:t xml:space="preserve"> </w:t>
      </w:r>
      <w:r>
        <w:rPr>
          <w:spacing w:val="-2"/>
          <w:w w:val="105"/>
          <w:sz w:val="21"/>
        </w:rPr>
        <w:t>had</w:t>
      </w:r>
      <w:r>
        <w:rPr>
          <w:spacing w:val="-4"/>
          <w:w w:val="105"/>
          <w:sz w:val="21"/>
        </w:rPr>
        <w:t xml:space="preserve"> </w:t>
      </w:r>
      <w:r>
        <w:rPr>
          <w:w w:val="105"/>
          <w:sz w:val="21"/>
        </w:rPr>
        <w:t>turned</w:t>
      </w:r>
      <w:r>
        <w:rPr>
          <w:spacing w:val="-3"/>
          <w:w w:val="105"/>
          <w:sz w:val="21"/>
        </w:rPr>
        <w:t xml:space="preserve"> </w:t>
      </w:r>
      <w:r>
        <w:rPr>
          <w:w w:val="105"/>
          <w:sz w:val="21"/>
        </w:rPr>
        <w:t>on</w:t>
      </w:r>
      <w:r>
        <w:rPr>
          <w:spacing w:val="-3"/>
          <w:w w:val="105"/>
          <w:sz w:val="21"/>
        </w:rPr>
        <w:t xml:space="preserve"> </w:t>
      </w:r>
      <w:r>
        <w:rPr>
          <w:w w:val="105"/>
          <w:sz w:val="21"/>
        </w:rPr>
        <w:t>the</w:t>
      </w:r>
      <w:r>
        <w:rPr>
          <w:spacing w:val="-3"/>
          <w:w w:val="105"/>
          <w:sz w:val="21"/>
        </w:rPr>
        <w:t xml:space="preserve"> </w:t>
      </w:r>
      <w:r>
        <w:rPr>
          <w:w w:val="105"/>
          <w:sz w:val="21"/>
        </w:rPr>
        <w:t>gas</w:t>
      </w:r>
      <w:r>
        <w:rPr>
          <w:spacing w:val="-4"/>
          <w:w w:val="105"/>
          <w:sz w:val="21"/>
        </w:rPr>
        <w:t xml:space="preserve"> </w:t>
      </w:r>
      <w:r>
        <w:rPr>
          <w:w w:val="105"/>
          <w:sz w:val="21"/>
        </w:rPr>
        <w:t>taps</w:t>
      </w:r>
      <w:r>
        <w:rPr>
          <w:spacing w:val="-3"/>
          <w:w w:val="105"/>
          <w:sz w:val="21"/>
        </w:rPr>
        <w:t xml:space="preserve"> </w:t>
      </w:r>
      <w:r>
        <w:rPr>
          <w:w w:val="105"/>
          <w:sz w:val="21"/>
        </w:rPr>
        <w:t xml:space="preserve">on the </w:t>
      </w:r>
      <w:r>
        <w:rPr>
          <w:spacing w:val="-3"/>
          <w:w w:val="105"/>
          <w:sz w:val="21"/>
        </w:rPr>
        <w:t xml:space="preserve">kitchen stove </w:t>
      </w:r>
      <w:r>
        <w:rPr>
          <w:w w:val="105"/>
          <w:sz w:val="21"/>
        </w:rPr>
        <w:t xml:space="preserve">and </w:t>
      </w:r>
      <w:r>
        <w:rPr>
          <w:spacing w:val="-3"/>
          <w:w w:val="105"/>
          <w:sz w:val="21"/>
        </w:rPr>
        <w:t xml:space="preserve">remained </w:t>
      </w:r>
      <w:r>
        <w:rPr>
          <w:w w:val="105"/>
          <w:sz w:val="21"/>
        </w:rPr>
        <w:t xml:space="preserve">in the </w:t>
      </w:r>
      <w:r>
        <w:rPr>
          <w:spacing w:val="-3"/>
          <w:w w:val="105"/>
          <w:sz w:val="21"/>
        </w:rPr>
        <w:t xml:space="preserve">kitchen </w:t>
      </w:r>
      <w:r>
        <w:rPr>
          <w:w w:val="105"/>
          <w:sz w:val="21"/>
        </w:rPr>
        <w:t xml:space="preserve">with her </w:t>
      </w:r>
      <w:r>
        <w:rPr>
          <w:spacing w:val="-3"/>
          <w:w w:val="105"/>
          <w:sz w:val="21"/>
        </w:rPr>
        <w:t xml:space="preserve">husband until </w:t>
      </w:r>
      <w:r>
        <w:rPr>
          <w:w w:val="105"/>
          <w:sz w:val="21"/>
        </w:rPr>
        <w:t>they both</w:t>
      </w:r>
      <w:r>
        <w:rPr>
          <w:spacing w:val="6"/>
          <w:w w:val="105"/>
          <w:sz w:val="21"/>
        </w:rPr>
        <w:t xml:space="preserve"> </w:t>
      </w:r>
      <w:r>
        <w:rPr>
          <w:w w:val="105"/>
          <w:sz w:val="21"/>
        </w:rPr>
        <w:t>died.</w:t>
      </w:r>
    </w:p>
    <w:p w14:paraId="25D7AD96" w14:textId="77777777" w:rsidR="00622C04" w:rsidRDefault="006D16CC">
      <w:pPr>
        <w:pStyle w:val="BodyText"/>
        <w:spacing w:before="3" w:line="242" w:lineRule="auto"/>
        <w:ind w:left="2381" w:right="1618"/>
      </w:pPr>
      <w:r>
        <w:rPr>
          <w:w w:val="105"/>
        </w:rPr>
        <w:t xml:space="preserve">The court </w:t>
      </w:r>
      <w:r>
        <w:rPr>
          <w:spacing w:val="-3"/>
          <w:w w:val="105"/>
        </w:rPr>
        <w:t xml:space="preserve">found </w:t>
      </w:r>
      <w:r>
        <w:rPr>
          <w:w w:val="105"/>
        </w:rPr>
        <w:t xml:space="preserve">she </w:t>
      </w:r>
      <w:r>
        <w:rPr>
          <w:spacing w:val="-2"/>
          <w:w w:val="105"/>
        </w:rPr>
        <w:t xml:space="preserve">had </w:t>
      </w:r>
      <w:r>
        <w:rPr>
          <w:w w:val="105"/>
        </w:rPr>
        <w:t xml:space="preserve">unlawfully </w:t>
      </w:r>
      <w:r>
        <w:rPr>
          <w:spacing w:val="-3"/>
          <w:w w:val="105"/>
        </w:rPr>
        <w:t xml:space="preserve">killed </w:t>
      </w:r>
      <w:r>
        <w:rPr>
          <w:w w:val="105"/>
        </w:rPr>
        <w:t xml:space="preserve">her </w:t>
      </w:r>
      <w:r>
        <w:rPr>
          <w:spacing w:val="-3"/>
          <w:w w:val="105"/>
        </w:rPr>
        <w:t xml:space="preserve">husband </w:t>
      </w:r>
      <w:r>
        <w:rPr>
          <w:w w:val="105"/>
        </w:rPr>
        <w:t xml:space="preserve">and was </w:t>
      </w:r>
      <w:r>
        <w:rPr>
          <w:spacing w:val="-2"/>
          <w:w w:val="105"/>
        </w:rPr>
        <w:t xml:space="preserve">not </w:t>
      </w:r>
      <w:r>
        <w:rPr>
          <w:w w:val="105"/>
        </w:rPr>
        <w:t xml:space="preserve">entitled </w:t>
      </w:r>
      <w:r>
        <w:rPr>
          <w:spacing w:val="-3"/>
          <w:w w:val="105"/>
        </w:rPr>
        <w:t xml:space="preserve">to </w:t>
      </w:r>
      <w:r>
        <w:rPr>
          <w:w w:val="105"/>
        </w:rPr>
        <w:t xml:space="preserve">his </w:t>
      </w:r>
      <w:r>
        <w:rPr>
          <w:spacing w:val="-3"/>
          <w:w w:val="105"/>
        </w:rPr>
        <w:t xml:space="preserve">estate, </w:t>
      </w:r>
      <w:r>
        <w:rPr>
          <w:w w:val="105"/>
        </w:rPr>
        <w:t>but said:</w:t>
      </w:r>
    </w:p>
    <w:p w14:paraId="5E2B25D6" w14:textId="77777777" w:rsidR="00622C04" w:rsidRDefault="006D16CC">
      <w:pPr>
        <w:spacing w:before="132" w:line="254" w:lineRule="auto"/>
        <w:ind w:left="2834" w:right="1896"/>
        <w:rPr>
          <w:sz w:val="20"/>
        </w:rPr>
      </w:pPr>
      <w:r>
        <w:rPr>
          <w:sz w:val="20"/>
        </w:rPr>
        <w:t xml:space="preserve">It is in these circumstances that I find it somewhat repellent to </w:t>
      </w:r>
      <w:r>
        <w:rPr>
          <w:spacing w:val="-3"/>
          <w:sz w:val="20"/>
        </w:rPr>
        <w:t xml:space="preserve">have  </w:t>
      </w:r>
      <w:r>
        <w:rPr>
          <w:sz w:val="20"/>
        </w:rPr>
        <w:t xml:space="preserve">to hold that the   wife was guilty of a crime which ranks amongst the most serious that can possibly be committed. The law in its concern for the protection of </w:t>
      </w:r>
      <w:r>
        <w:rPr>
          <w:spacing w:val="-3"/>
          <w:sz w:val="20"/>
        </w:rPr>
        <w:t xml:space="preserve">human life </w:t>
      </w:r>
      <w:r>
        <w:rPr>
          <w:sz w:val="20"/>
        </w:rPr>
        <w:t xml:space="preserve">must be strong and, indeed, </w:t>
      </w:r>
      <w:r>
        <w:rPr>
          <w:spacing w:val="-3"/>
          <w:sz w:val="20"/>
        </w:rPr>
        <w:t xml:space="preserve">severe,  </w:t>
      </w:r>
      <w:r>
        <w:rPr>
          <w:sz w:val="20"/>
        </w:rPr>
        <w:t xml:space="preserve">but I cannot </w:t>
      </w:r>
      <w:r>
        <w:rPr>
          <w:spacing w:val="-3"/>
          <w:sz w:val="20"/>
        </w:rPr>
        <w:t>refrain</w:t>
      </w:r>
      <w:r>
        <w:rPr>
          <w:spacing w:val="39"/>
          <w:sz w:val="20"/>
        </w:rPr>
        <w:t xml:space="preserve"> </w:t>
      </w:r>
      <w:r>
        <w:rPr>
          <w:sz w:val="20"/>
        </w:rPr>
        <w:t>from saying that, in its be</w:t>
      </w:r>
      <w:r>
        <w:rPr>
          <w:sz w:val="20"/>
        </w:rPr>
        <w:t>aring on such a case as    this,</w:t>
      </w:r>
      <w:r>
        <w:rPr>
          <w:spacing w:val="13"/>
          <w:sz w:val="20"/>
        </w:rPr>
        <w:t xml:space="preserve"> </w:t>
      </w:r>
      <w:r>
        <w:rPr>
          <w:sz w:val="20"/>
        </w:rPr>
        <w:t>it</w:t>
      </w:r>
      <w:r>
        <w:rPr>
          <w:spacing w:val="14"/>
          <w:sz w:val="20"/>
        </w:rPr>
        <w:t xml:space="preserve"> </w:t>
      </w:r>
      <w:r>
        <w:rPr>
          <w:sz w:val="20"/>
        </w:rPr>
        <w:t>is</w:t>
      </w:r>
      <w:r>
        <w:rPr>
          <w:spacing w:val="14"/>
          <w:sz w:val="20"/>
        </w:rPr>
        <w:t xml:space="preserve"> </w:t>
      </w:r>
      <w:r>
        <w:rPr>
          <w:spacing w:val="-4"/>
          <w:sz w:val="20"/>
        </w:rPr>
        <w:t>clumsy,</w:t>
      </w:r>
      <w:r>
        <w:rPr>
          <w:spacing w:val="14"/>
          <w:sz w:val="20"/>
        </w:rPr>
        <w:t xml:space="preserve"> </w:t>
      </w:r>
      <w:r>
        <w:rPr>
          <w:sz w:val="20"/>
        </w:rPr>
        <w:t>crude</w:t>
      </w:r>
      <w:r>
        <w:rPr>
          <w:spacing w:val="14"/>
          <w:sz w:val="20"/>
        </w:rPr>
        <w:t xml:space="preserve"> </w:t>
      </w:r>
      <w:r>
        <w:rPr>
          <w:sz w:val="20"/>
        </w:rPr>
        <w:t>and</w:t>
      </w:r>
      <w:r>
        <w:rPr>
          <w:spacing w:val="14"/>
          <w:sz w:val="20"/>
        </w:rPr>
        <w:t xml:space="preserve"> </w:t>
      </w:r>
      <w:r>
        <w:rPr>
          <w:sz w:val="20"/>
        </w:rPr>
        <w:t>indeed,</w:t>
      </w:r>
      <w:r>
        <w:rPr>
          <w:spacing w:val="14"/>
          <w:sz w:val="20"/>
        </w:rPr>
        <w:t xml:space="preserve"> </w:t>
      </w:r>
      <w:r>
        <w:rPr>
          <w:sz w:val="20"/>
        </w:rPr>
        <w:t>nowadays,</w:t>
      </w:r>
      <w:r>
        <w:rPr>
          <w:spacing w:val="14"/>
          <w:sz w:val="20"/>
        </w:rPr>
        <w:t xml:space="preserve"> </w:t>
      </w:r>
      <w:r>
        <w:rPr>
          <w:sz w:val="20"/>
        </w:rPr>
        <w:t>if</w:t>
      </w:r>
      <w:r>
        <w:rPr>
          <w:spacing w:val="14"/>
          <w:sz w:val="20"/>
        </w:rPr>
        <w:t xml:space="preserve"> </w:t>
      </w:r>
      <w:r>
        <w:rPr>
          <w:sz w:val="20"/>
        </w:rPr>
        <w:t>the</w:t>
      </w:r>
      <w:r>
        <w:rPr>
          <w:spacing w:val="14"/>
          <w:sz w:val="20"/>
        </w:rPr>
        <w:t xml:space="preserve"> </w:t>
      </w:r>
      <w:r>
        <w:rPr>
          <w:sz w:val="20"/>
        </w:rPr>
        <w:t>case</w:t>
      </w:r>
      <w:r>
        <w:rPr>
          <w:spacing w:val="14"/>
          <w:sz w:val="20"/>
        </w:rPr>
        <w:t xml:space="preserve"> </w:t>
      </w:r>
      <w:r>
        <w:rPr>
          <w:sz w:val="20"/>
        </w:rPr>
        <w:t>is</w:t>
      </w:r>
      <w:r>
        <w:rPr>
          <w:spacing w:val="13"/>
          <w:sz w:val="20"/>
        </w:rPr>
        <w:t xml:space="preserve"> </w:t>
      </w:r>
      <w:r>
        <w:rPr>
          <w:sz w:val="20"/>
        </w:rPr>
        <w:t>regarded</w:t>
      </w:r>
      <w:r>
        <w:rPr>
          <w:spacing w:val="14"/>
          <w:sz w:val="20"/>
        </w:rPr>
        <w:t xml:space="preserve"> </w:t>
      </w:r>
      <w:r>
        <w:rPr>
          <w:sz w:val="20"/>
        </w:rPr>
        <w:t>sympathetically,</w:t>
      </w:r>
    </w:p>
    <w:p w14:paraId="3857747C" w14:textId="77777777" w:rsidR="00622C04" w:rsidRDefault="006D16CC">
      <w:pPr>
        <w:spacing w:before="6"/>
        <w:ind w:left="2834"/>
        <w:rPr>
          <w:sz w:val="11"/>
        </w:rPr>
      </w:pPr>
      <w:r>
        <w:rPr>
          <w:w w:val="105"/>
          <w:sz w:val="20"/>
        </w:rPr>
        <w:t>somewhat uncivilised… This is clearly a case for compassion rather than condemnation.</w:t>
      </w:r>
      <w:r>
        <w:rPr>
          <w:w w:val="105"/>
          <w:position w:val="7"/>
          <w:sz w:val="11"/>
        </w:rPr>
        <w:t>48</w:t>
      </w:r>
    </w:p>
    <w:p w14:paraId="0E1C888D" w14:textId="77777777" w:rsidR="00622C04" w:rsidRDefault="006D16CC">
      <w:pPr>
        <w:pStyle w:val="ListParagraph"/>
        <w:numPr>
          <w:ilvl w:val="1"/>
          <w:numId w:val="55"/>
        </w:numPr>
        <w:tabs>
          <w:tab w:val="left" w:pos="2381"/>
          <w:tab w:val="left" w:pos="2382"/>
        </w:tabs>
        <w:spacing w:before="126" w:line="242" w:lineRule="auto"/>
        <w:ind w:right="1696"/>
        <w:rPr>
          <w:sz w:val="21"/>
        </w:rPr>
      </w:pPr>
      <w:r>
        <w:rPr>
          <w:spacing w:val="-4"/>
          <w:w w:val="105"/>
          <w:sz w:val="21"/>
        </w:rPr>
        <w:t>However,</w:t>
      </w:r>
      <w:r>
        <w:rPr>
          <w:spacing w:val="-6"/>
          <w:w w:val="105"/>
          <w:sz w:val="21"/>
        </w:rPr>
        <w:t xml:space="preserve"> </w:t>
      </w:r>
      <w:r>
        <w:rPr>
          <w:spacing w:val="-4"/>
          <w:w w:val="105"/>
          <w:sz w:val="21"/>
        </w:rPr>
        <w:t>unlike</w:t>
      </w:r>
      <w:r>
        <w:rPr>
          <w:spacing w:val="-6"/>
          <w:w w:val="105"/>
          <w:sz w:val="21"/>
        </w:rPr>
        <w:t xml:space="preserve"> </w:t>
      </w:r>
      <w:r>
        <w:rPr>
          <w:w w:val="105"/>
          <w:sz w:val="21"/>
        </w:rPr>
        <w:t>the</w:t>
      </w:r>
      <w:r>
        <w:rPr>
          <w:spacing w:val="-6"/>
          <w:w w:val="105"/>
          <w:sz w:val="21"/>
        </w:rPr>
        <w:t xml:space="preserve"> </w:t>
      </w:r>
      <w:r>
        <w:rPr>
          <w:spacing w:val="-3"/>
          <w:w w:val="105"/>
          <w:sz w:val="21"/>
        </w:rPr>
        <w:t>situation</w:t>
      </w:r>
      <w:r>
        <w:rPr>
          <w:spacing w:val="-6"/>
          <w:w w:val="105"/>
          <w:sz w:val="21"/>
        </w:rPr>
        <w:t xml:space="preserve"> </w:t>
      </w:r>
      <w:r>
        <w:rPr>
          <w:w w:val="105"/>
          <w:sz w:val="21"/>
        </w:rPr>
        <w:t>where</w:t>
      </w:r>
      <w:r>
        <w:rPr>
          <w:spacing w:val="-5"/>
          <w:w w:val="105"/>
          <w:sz w:val="21"/>
        </w:rPr>
        <w:t xml:space="preserve"> </w:t>
      </w:r>
      <w:r>
        <w:rPr>
          <w:w w:val="105"/>
          <w:sz w:val="21"/>
        </w:rPr>
        <w:t>someone</w:t>
      </w:r>
      <w:r>
        <w:rPr>
          <w:spacing w:val="-6"/>
          <w:w w:val="105"/>
          <w:sz w:val="21"/>
        </w:rPr>
        <w:t xml:space="preserve"> </w:t>
      </w:r>
      <w:r>
        <w:rPr>
          <w:spacing w:val="-2"/>
          <w:w w:val="105"/>
          <w:sz w:val="21"/>
        </w:rPr>
        <w:t>has</w:t>
      </w:r>
      <w:r>
        <w:rPr>
          <w:spacing w:val="-6"/>
          <w:w w:val="105"/>
          <w:sz w:val="21"/>
        </w:rPr>
        <w:t xml:space="preserve"> </w:t>
      </w:r>
      <w:r>
        <w:rPr>
          <w:spacing w:val="-2"/>
          <w:w w:val="105"/>
          <w:sz w:val="21"/>
        </w:rPr>
        <w:t>comm</w:t>
      </w:r>
      <w:r>
        <w:rPr>
          <w:spacing w:val="-2"/>
          <w:w w:val="105"/>
          <w:sz w:val="21"/>
        </w:rPr>
        <w:t>itted</w:t>
      </w:r>
      <w:r>
        <w:rPr>
          <w:spacing w:val="-6"/>
          <w:w w:val="105"/>
          <w:sz w:val="21"/>
        </w:rPr>
        <w:t xml:space="preserve"> </w:t>
      </w:r>
      <w:r>
        <w:rPr>
          <w:spacing w:val="-3"/>
          <w:w w:val="105"/>
          <w:sz w:val="21"/>
        </w:rPr>
        <w:t>manslaughter</w:t>
      </w:r>
      <w:r>
        <w:rPr>
          <w:spacing w:val="-5"/>
          <w:w w:val="105"/>
          <w:sz w:val="21"/>
        </w:rPr>
        <w:t xml:space="preserve"> </w:t>
      </w:r>
      <w:r>
        <w:rPr>
          <w:w w:val="105"/>
          <w:sz w:val="21"/>
        </w:rPr>
        <w:t>in</w:t>
      </w:r>
      <w:r>
        <w:rPr>
          <w:spacing w:val="-6"/>
          <w:w w:val="105"/>
          <w:sz w:val="21"/>
        </w:rPr>
        <w:t xml:space="preserve"> </w:t>
      </w:r>
      <w:r>
        <w:rPr>
          <w:spacing w:val="-3"/>
          <w:w w:val="105"/>
          <w:sz w:val="21"/>
        </w:rPr>
        <w:t xml:space="preserve">pursuance </w:t>
      </w:r>
      <w:r>
        <w:rPr>
          <w:w w:val="105"/>
          <w:sz w:val="21"/>
        </w:rPr>
        <w:t xml:space="preserve">of a </w:t>
      </w:r>
      <w:r>
        <w:rPr>
          <w:spacing w:val="-3"/>
          <w:w w:val="105"/>
          <w:sz w:val="21"/>
        </w:rPr>
        <w:t xml:space="preserve">suicide </w:t>
      </w:r>
      <w:r>
        <w:rPr>
          <w:w w:val="105"/>
          <w:sz w:val="21"/>
        </w:rPr>
        <w:t xml:space="preserve">pact, or </w:t>
      </w:r>
      <w:r>
        <w:rPr>
          <w:spacing w:val="-2"/>
          <w:w w:val="105"/>
          <w:sz w:val="21"/>
        </w:rPr>
        <w:t xml:space="preserve">has </w:t>
      </w:r>
      <w:r>
        <w:rPr>
          <w:w w:val="105"/>
          <w:sz w:val="21"/>
        </w:rPr>
        <w:t xml:space="preserve">aided or abetted a </w:t>
      </w:r>
      <w:r>
        <w:rPr>
          <w:spacing w:val="-3"/>
          <w:w w:val="105"/>
          <w:sz w:val="21"/>
        </w:rPr>
        <w:t xml:space="preserve">suicide </w:t>
      </w:r>
      <w:r>
        <w:rPr>
          <w:w w:val="105"/>
          <w:sz w:val="21"/>
        </w:rPr>
        <w:t xml:space="preserve">in </w:t>
      </w:r>
      <w:r>
        <w:rPr>
          <w:spacing w:val="-3"/>
          <w:w w:val="105"/>
          <w:sz w:val="21"/>
        </w:rPr>
        <w:t xml:space="preserve">pursuance </w:t>
      </w:r>
      <w:r>
        <w:rPr>
          <w:w w:val="105"/>
          <w:sz w:val="21"/>
        </w:rPr>
        <w:t xml:space="preserve">of </w:t>
      </w:r>
      <w:r>
        <w:rPr>
          <w:spacing w:val="-3"/>
          <w:w w:val="105"/>
          <w:sz w:val="21"/>
        </w:rPr>
        <w:t xml:space="preserve">such </w:t>
      </w:r>
      <w:r>
        <w:rPr>
          <w:w w:val="105"/>
          <w:sz w:val="21"/>
        </w:rPr>
        <w:t xml:space="preserve">a pact, an offender who aids or abets a </w:t>
      </w:r>
      <w:r>
        <w:rPr>
          <w:spacing w:val="-3"/>
          <w:w w:val="105"/>
          <w:sz w:val="21"/>
        </w:rPr>
        <w:t xml:space="preserve">suicide </w:t>
      </w:r>
      <w:r>
        <w:rPr>
          <w:w w:val="105"/>
          <w:sz w:val="21"/>
        </w:rPr>
        <w:t xml:space="preserve">or </w:t>
      </w:r>
      <w:r>
        <w:rPr>
          <w:spacing w:val="-3"/>
          <w:w w:val="105"/>
          <w:sz w:val="21"/>
        </w:rPr>
        <w:t xml:space="preserve">claims to have </w:t>
      </w:r>
      <w:r>
        <w:rPr>
          <w:spacing w:val="-2"/>
          <w:w w:val="105"/>
          <w:sz w:val="21"/>
        </w:rPr>
        <w:t xml:space="preserve">committed </w:t>
      </w:r>
      <w:r>
        <w:rPr>
          <w:w w:val="105"/>
          <w:sz w:val="21"/>
        </w:rPr>
        <w:t xml:space="preserve">a mercy </w:t>
      </w:r>
      <w:r>
        <w:rPr>
          <w:spacing w:val="-3"/>
          <w:w w:val="105"/>
          <w:sz w:val="21"/>
        </w:rPr>
        <w:t xml:space="preserve">killing may </w:t>
      </w:r>
      <w:r>
        <w:rPr>
          <w:w w:val="105"/>
          <w:sz w:val="21"/>
        </w:rPr>
        <w:t xml:space="preserve">be </w:t>
      </w:r>
      <w:r>
        <w:rPr>
          <w:spacing w:val="-3"/>
          <w:w w:val="105"/>
          <w:sz w:val="21"/>
        </w:rPr>
        <w:t>primarily</w:t>
      </w:r>
      <w:r>
        <w:rPr>
          <w:spacing w:val="-6"/>
          <w:w w:val="105"/>
          <w:sz w:val="21"/>
        </w:rPr>
        <w:t xml:space="preserve"> </w:t>
      </w:r>
      <w:r>
        <w:rPr>
          <w:spacing w:val="-3"/>
          <w:w w:val="105"/>
          <w:sz w:val="21"/>
        </w:rPr>
        <w:t>motivated</w:t>
      </w:r>
      <w:r>
        <w:rPr>
          <w:spacing w:val="-6"/>
          <w:w w:val="105"/>
          <w:sz w:val="21"/>
        </w:rPr>
        <w:t xml:space="preserve"> </w:t>
      </w:r>
      <w:r>
        <w:rPr>
          <w:spacing w:val="-3"/>
          <w:w w:val="105"/>
          <w:sz w:val="21"/>
        </w:rPr>
        <w:t>to</w:t>
      </w:r>
      <w:r>
        <w:rPr>
          <w:spacing w:val="-6"/>
          <w:w w:val="105"/>
          <w:sz w:val="21"/>
        </w:rPr>
        <w:t xml:space="preserve"> </w:t>
      </w:r>
      <w:r>
        <w:rPr>
          <w:w w:val="105"/>
          <w:sz w:val="21"/>
        </w:rPr>
        <w:t>benefit</w:t>
      </w:r>
      <w:r>
        <w:rPr>
          <w:spacing w:val="-5"/>
          <w:w w:val="105"/>
          <w:sz w:val="21"/>
        </w:rPr>
        <w:t xml:space="preserve"> </w:t>
      </w:r>
      <w:r>
        <w:rPr>
          <w:w w:val="105"/>
          <w:sz w:val="21"/>
        </w:rPr>
        <w:t>in</w:t>
      </w:r>
      <w:r>
        <w:rPr>
          <w:spacing w:val="-6"/>
          <w:w w:val="105"/>
          <w:sz w:val="21"/>
        </w:rPr>
        <w:t xml:space="preserve"> </w:t>
      </w:r>
      <w:r>
        <w:rPr>
          <w:w w:val="105"/>
          <w:sz w:val="21"/>
        </w:rPr>
        <w:t>some</w:t>
      </w:r>
      <w:r>
        <w:rPr>
          <w:spacing w:val="-6"/>
          <w:w w:val="105"/>
          <w:sz w:val="21"/>
        </w:rPr>
        <w:t xml:space="preserve"> </w:t>
      </w:r>
      <w:r>
        <w:rPr>
          <w:spacing w:val="-3"/>
          <w:w w:val="105"/>
          <w:sz w:val="21"/>
        </w:rPr>
        <w:t>way</w:t>
      </w:r>
      <w:r>
        <w:rPr>
          <w:spacing w:val="-6"/>
          <w:w w:val="105"/>
          <w:sz w:val="21"/>
        </w:rPr>
        <w:t xml:space="preserve"> </w:t>
      </w:r>
      <w:r>
        <w:rPr>
          <w:spacing w:val="-3"/>
          <w:w w:val="105"/>
          <w:sz w:val="21"/>
        </w:rPr>
        <w:t>from</w:t>
      </w:r>
      <w:r>
        <w:rPr>
          <w:spacing w:val="-5"/>
          <w:w w:val="105"/>
          <w:sz w:val="21"/>
        </w:rPr>
        <w:t xml:space="preserve"> </w:t>
      </w:r>
      <w:r>
        <w:rPr>
          <w:w w:val="105"/>
          <w:sz w:val="21"/>
        </w:rPr>
        <w:t>the</w:t>
      </w:r>
      <w:r>
        <w:rPr>
          <w:spacing w:val="-6"/>
          <w:w w:val="105"/>
          <w:sz w:val="21"/>
        </w:rPr>
        <w:t xml:space="preserve"> </w:t>
      </w:r>
      <w:r>
        <w:rPr>
          <w:w w:val="105"/>
          <w:sz w:val="21"/>
        </w:rPr>
        <w:t>deceased</w:t>
      </w:r>
      <w:r>
        <w:rPr>
          <w:spacing w:val="-6"/>
          <w:w w:val="105"/>
          <w:sz w:val="21"/>
        </w:rPr>
        <w:t xml:space="preserve"> </w:t>
      </w:r>
      <w:r>
        <w:rPr>
          <w:w w:val="105"/>
          <w:sz w:val="21"/>
        </w:rPr>
        <w:t>person.</w:t>
      </w:r>
      <w:r>
        <w:rPr>
          <w:spacing w:val="-6"/>
          <w:w w:val="105"/>
          <w:sz w:val="21"/>
        </w:rPr>
        <w:t xml:space="preserve"> </w:t>
      </w:r>
      <w:r>
        <w:rPr>
          <w:w w:val="105"/>
          <w:sz w:val="21"/>
        </w:rPr>
        <w:t>The</w:t>
      </w:r>
      <w:r>
        <w:rPr>
          <w:spacing w:val="-5"/>
          <w:w w:val="105"/>
          <w:sz w:val="21"/>
        </w:rPr>
        <w:t xml:space="preserve"> </w:t>
      </w:r>
      <w:r>
        <w:rPr>
          <w:w w:val="105"/>
          <w:sz w:val="21"/>
        </w:rPr>
        <w:t>motivation</w:t>
      </w:r>
    </w:p>
    <w:p w14:paraId="77AF31FB" w14:textId="77777777" w:rsidR="00622C04" w:rsidRDefault="006D16CC">
      <w:pPr>
        <w:pStyle w:val="BodyText"/>
        <w:spacing w:before="4" w:line="242" w:lineRule="auto"/>
        <w:ind w:left="2381" w:right="1771"/>
      </w:pPr>
      <w:r>
        <w:t xml:space="preserve">of an offender is open </w:t>
      </w:r>
      <w:r>
        <w:rPr>
          <w:spacing w:val="-3"/>
        </w:rPr>
        <w:t xml:space="preserve">to interpretation </w:t>
      </w:r>
      <w:r>
        <w:t xml:space="preserve">and it is important </w:t>
      </w:r>
      <w:r>
        <w:rPr>
          <w:spacing w:val="-3"/>
        </w:rPr>
        <w:t xml:space="preserve">that vulnerable </w:t>
      </w:r>
      <w:r>
        <w:t xml:space="preserve">persons </w:t>
      </w:r>
      <w:r>
        <w:rPr>
          <w:spacing w:val="-3"/>
        </w:rPr>
        <w:t xml:space="preserve">are </w:t>
      </w:r>
      <w:r>
        <w:t xml:space="preserve">protected </w:t>
      </w:r>
      <w:r>
        <w:rPr>
          <w:spacing w:val="-3"/>
        </w:rPr>
        <w:t xml:space="preserve">from </w:t>
      </w:r>
      <w:r>
        <w:t xml:space="preserve">those who would  </w:t>
      </w:r>
      <w:r>
        <w:rPr>
          <w:spacing w:val="-3"/>
        </w:rPr>
        <w:t xml:space="preserve">prey  </w:t>
      </w:r>
      <w:r>
        <w:t xml:space="preserve">upon  their  </w:t>
      </w:r>
      <w:r>
        <w:rPr>
          <w:spacing w:val="-3"/>
        </w:rPr>
        <w:t xml:space="preserve">vulnerabilities  for  financial  gain.  </w:t>
      </w:r>
      <w:r>
        <w:t xml:space="preserve">For this </w:t>
      </w:r>
      <w:r>
        <w:rPr>
          <w:spacing w:val="-3"/>
        </w:rPr>
        <w:t xml:space="preserve">reason, </w:t>
      </w:r>
      <w:r>
        <w:t xml:space="preserve">the </w:t>
      </w:r>
      <w:r>
        <w:rPr>
          <w:spacing w:val="-3"/>
        </w:rPr>
        <w:t xml:space="preserve">Commission </w:t>
      </w:r>
      <w:r>
        <w:rPr>
          <w:spacing w:val="-2"/>
        </w:rPr>
        <w:t xml:space="preserve">has not </w:t>
      </w:r>
      <w:r>
        <w:t xml:space="preserve">recommended </w:t>
      </w:r>
      <w:r>
        <w:rPr>
          <w:spacing w:val="-3"/>
        </w:rPr>
        <w:t xml:space="preserve">that </w:t>
      </w:r>
      <w:r>
        <w:t xml:space="preserve">these offences be </w:t>
      </w:r>
      <w:r>
        <w:rPr>
          <w:spacing w:val="-3"/>
        </w:rPr>
        <w:t xml:space="preserve">excluded from  </w:t>
      </w:r>
      <w:r>
        <w:t>the</w:t>
      </w:r>
      <w:r>
        <w:rPr>
          <w:spacing w:val="13"/>
        </w:rPr>
        <w:t xml:space="preserve"> </w:t>
      </w:r>
      <w:r>
        <w:t>operation</w:t>
      </w:r>
      <w:r>
        <w:rPr>
          <w:spacing w:val="14"/>
        </w:rPr>
        <w:t xml:space="preserve"> </w:t>
      </w:r>
      <w:r>
        <w:t>of</w:t>
      </w:r>
      <w:r>
        <w:rPr>
          <w:spacing w:val="14"/>
        </w:rPr>
        <w:t xml:space="preserve"> </w:t>
      </w:r>
      <w:r>
        <w:t>the</w:t>
      </w:r>
      <w:r>
        <w:rPr>
          <w:spacing w:val="14"/>
        </w:rPr>
        <w:t xml:space="preserve"> </w:t>
      </w:r>
      <w:r>
        <w:rPr>
          <w:spacing w:val="-3"/>
        </w:rPr>
        <w:t>forfeiture</w:t>
      </w:r>
      <w:r>
        <w:rPr>
          <w:spacing w:val="14"/>
        </w:rPr>
        <w:t xml:space="preserve"> </w:t>
      </w:r>
      <w:r>
        <w:rPr>
          <w:spacing w:val="-3"/>
        </w:rPr>
        <w:t>rule.</w:t>
      </w:r>
      <w:r>
        <w:rPr>
          <w:spacing w:val="14"/>
        </w:rPr>
        <w:t xml:space="preserve"> </w:t>
      </w:r>
      <w:r>
        <w:t>Under</w:t>
      </w:r>
      <w:r>
        <w:rPr>
          <w:spacing w:val="14"/>
        </w:rPr>
        <w:t xml:space="preserve"> </w:t>
      </w:r>
      <w:r>
        <w:t>the</w:t>
      </w:r>
      <w:r>
        <w:rPr>
          <w:spacing w:val="14"/>
        </w:rPr>
        <w:t xml:space="preserve"> </w:t>
      </w:r>
      <w:r>
        <w:t>proposed</w:t>
      </w:r>
      <w:r>
        <w:rPr>
          <w:spacing w:val="14"/>
        </w:rPr>
        <w:t xml:space="preserve"> </w:t>
      </w:r>
      <w:r>
        <w:t>Forfeiture</w:t>
      </w:r>
      <w:r>
        <w:rPr>
          <w:spacing w:val="14"/>
        </w:rPr>
        <w:t xml:space="preserve"> </w:t>
      </w:r>
      <w:r>
        <w:t>Act,</w:t>
      </w:r>
      <w:r>
        <w:rPr>
          <w:spacing w:val="14"/>
        </w:rPr>
        <w:t xml:space="preserve"> </w:t>
      </w:r>
      <w:r>
        <w:t>the</w:t>
      </w:r>
      <w:r>
        <w:rPr>
          <w:spacing w:val="14"/>
        </w:rPr>
        <w:t xml:space="preserve"> </w:t>
      </w:r>
      <w:r>
        <w:t>court</w:t>
      </w:r>
      <w:r>
        <w:rPr>
          <w:spacing w:val="14"/>
        </w:rPr>
        <w:t xml:space="preserve"> </w:t>
      </w:r>
      <w:r>
        <w:rPr>
          <w:spacing w:val="-3"/>
        </w:rPr>
        <w:t>may</w:t>
      </w:r>
    </w:p>
    <w:p w14:paraId="171D6332" w14:textId="77777777" w:rsidR="00622C04" w:rsidRDefault="006D16CC">
      <w:pPr>
        <w:pStyle w:val="BodyText"/>
        <w:spacing w:before="5" w:line="242" w:lineRule="auto"/>
        <w:ind w:left="2381" w:right="1500"/>
      </w:pPr>
      <w:r>
        <w:rPr>
          <w:w w:val="105"/>
        </w:rPr>
        <w:t xml:space="preserve">agree </w:t>
      </w:r>
      <w:r>
        <w:rPr>
          <w:spacing w:val="-3"/>
          <w:w w:val="105"/>
        </w:rPr>
        <w:t xml:space="preserve">to </w:t>
      </w:r>
      <w:r>
        <w:rPr>
          <w:w w:val="105"/>
        </w:rPr>
        <w:t xml:space="preserve">an application </w:t>
      </w:r>
      <w:r>
        <w:rPr>
          <w:spacing w:val="-3"/>
          <w:w w:val="105"/>
        </w:rPr>
        <w:t xml:space="preserve">to </w:t>
      </w:r>
      <w:r>
        <w:rPr>
          <w:w w:val="105"/>
        </w:rPr>
        <w:t xml:space="preserve">modify the effect of the rule in view of the </w:t>
      </w:r>
      <w:r>
        <w:rPr>
          <w:spacing w:val="-3"/>
          <w:w w:val="105"/>
        </w:rPr>
        <w:t xml:space="preserve">circumstances </w:t>
      </w:r>
      <w:r>
        <w:rPr>
          <w:w w:val="105"/>
        </w:rPr>
        <w:t xml:space="preserve">of an </w:t>
      </w:r>
      <w:r>
        <w:rPr>
          <w:spacing w:val="-3"/>
          <w:w w:val="105"/>
        </w:rPr>
        <w:t>individual case.</w:t>
      </w:r>
    </w:p>
    <w:p w14:paraId="5D733620" w14:textId="77777777" w:rsidR="00622C04" w:rsidRDefault="00622C04">
      <w:pPr>
        <w:pStyle w:val="BodyText"/>
        <w:spacing w:before="9"/>
      </w:pPr>
    </w:p>
    <w:p w14:paraId="27F055F9" w14:textId="77777777" w:rsidR="00622C04" w:rsidRDefault="006D16CC">
      <w:pPr>
        <w:pStyle w:val="Heading4"/>
      </w:pPr>
      <w:r>
        <w:rPr>
          <w:color w:val="6D6E71"/>
          <w:w w:val="115"/>
        </w:rPr>
        <w:t>When the offender had reduced responsibility</w:t>
      </w:r>
    </w:p>
    <w:p w14:paraId="4A1EFDF5" w14:textId="77777777" w:rsidR="00622C04" w:rsidRDefault="006D16CC">
      <w:pPr>
        <w:pStyle w:val="ListParagraph"/>
        <w:numPr>
          <w:ilvl w:val="1"/>
          <w:numId w:val="55"/>
        </w:numPr>
        <w:tabs>
          <w:tab w:val="left" w:pos="2381"/>
          <w:tab w:val="left" w:pos="2382"/>
        </w:tabs>
        <w:spacing w:before="143" w:line="242" w:lineRule="auto"/>
        <w:ind w:right="1584"/>
        <w:rPr>
          <w:sz w:val="21"/>
        </w:rPr>
      </w:pPr>
      <w:r>
        <w:rPr>
          <w:sz w:val="21"/>
        </w:rPr>
        <w:t xml:space="preserve">The strict application of the </w:t>
      </w:r>
      <w:r>
        <w:rPr>
          <w:spacing w:val="-3"/>
          <w:sz w:val="21"/>
        </w:rPr>
        <w:t xml:space="preserve">forfeiture  </w:t>
      </w:r>
      <w:r>
        <w:rPr>
          <w:sz w:val="21"/>
        </w:rPr>
        <w:t xml:space="preserve">rule  can  </w:t>
      </w:r>
      <w:r>
        <w:rPr>
          <w:spacing w:val="-3"/>
          <w:sz w:val="21"/>
        </w:rPr>
        <w:t xml:space="preserve">likewise  produce  unjust  outcomes  </w:t>
      </w:r>
      <w:r>
        <w:rPr>
          <w:sz w:val="21"/>
        </w:rPr>
        <w:t xml:space="preserve">when the offender </w:t>
      </w:r>
      <w:r>
        <w:rPr>
          <w:spacing w:val="-2"/>
          <w:sz w:val="21"/>
        </w:rPr>
        <w:t xml:space="preserve">has </w:t>
      </w:r>
      <w:r>
        <w:rPr>
          <w:sz w:val="21"/>
        </w:rPr>
        <w:t xml:space="preserve">some </w:t>
      </w:r>
      <w:r>
        <w:rPr>
          <w:spacing w:val="-3"/>
          <w:sz w:val="21"/>
        </w:rPr>
        <w:t xml:space="preserve">form </w:t>
      </w:r>
      <w:r>
        <w:rPr>
          <w:sz w:val="21"/>
        </w:rPr>
        <w:t xml:space="preserve">of mental </w:t>
      </w:r>
      <w:r>
        <w:rPr>
          <w:spacing w:val="-3"/>
          <w:sz w:val="21"/>
        </w:rPr>
        <w:t xml:space="preserve">impairment.  </w:t>
      </w:r>
      <w:r>
        <w:rPr>
          <w:sz w:val="21"/>
        </w:rPr>
        <w:t xml:space="preserve">While  the  </w:t>
      </w:r>
      <w:r>
        <w:rPr>
          <w:spacing w:val="-3"/>
          <w:sz w:val="21"/>
        </w:rPr>
        <w:t xml:space="preserve">forfeiture  </w:t>
      </w:r>
      <w:r>
        <w:rPr>
          <w:sz w:val="21"/>
        </w:rPr>
        <w:t xml:space="preserve">rule  does  </w:t>
      </w:r>
      <w:r>
        <w:rPr>
          <w:spacing w:val="-2"/>
          <w:sz w:val="21"/>
        </w:rPr>
        <w:t xml:space="preserve">not </w:t>
      </w:r>
      <w:r>
        <w:rPr>
          <w:sz w:val="21"/>
        </w:rPr>
        <w:t xml:space="preserve">apply </w:t>
      </w:r>
      <w:r>
        <w:rPr>
          <w:spacing w:val="-3"/>
          <w:sz w:val="21"/>
        </w:rPr>
        <w:t>to</w:t>
      </w:r>
      <w:r>
        <w:rPr>
          <w:spacing w:val="-3"/>
          <w:sz w:val="21"/>
        </w:rPr>
        <w:t xml:space="preserve"> </w:t>
      </w:r>
      <w:r>
        <w:rPr>
          <w:sz w:val="21"/>
        </w:rPr>
        <w:t xml:space="preserve">an offender who is </w:t>
      </w:r>
      <w:r>
        <w:rPr>
          <w:spacing w:val="-3"/>
          <w:sz w:val="21"/>
        </w:rPr>
        <w:t xml:space="preserve">found </w:t>
      </w:r>
      <w:r>
        <w:rPr>
          <w:spacing w:val="-2"/>
          <w:sz w:val="21"/>
        </w:rPr>
        <w:t xml:space="preserve">not </w:t>
      </w:r>
      <w:r>
        <w:rPr>
          <w:sz w:val="21"/>
        </w:rPr>
        <w:t xml:space="preserve">guilty by reason of mental </w:t>
      </w:r>
      <w:r>
        <w:rPr>
          <w:spacing w:val="-3"/>
          <w:sz w:val="21"/>
        </w:rPr>
        <w:t xml:space="preserve">impairment, </w:t>
      </w:r>
      <w:r>
        <w:rPr>
          <w:sz w:val="21"/>
        </w:rPr>
        <w:t xml:space="preserve">an offender who is </w:t>
      </w:r>
      <w:r>
        <w:rPr>
          <w:spacing w:val="-3"/>
          <w:sz w:val="21"/>
        </w:rPr>
        <w:t xml:space="preserve">found  </w:t>
      </w:r>
      <w:r>
        <w:rPr>
          <w:sz w:val="21"/>
        </w:rPr>
        <w:t xml:space="preserve">guilty of the </w:t>
      </w:r>
      <w:r>
        <w:rPr>
          <w:spacing w:val="-3"/>
          <w:sz w:val="21"/>
        </w:rPr>
        <w:t>offence</w:t>
      </w:r>
      <w:r>
        <w:rPr>
          <w:spacing w:val="41"/>
          <w:sz w:val="21"/>
        </w:rPr>
        <w:t xml:space="preserve"> </w:t>
      </w:r>
      <w:r>
        <w:rPr>
          <w:spacing w:val="-3"/>
          <w:sz w:val="21"/>
        </w:rPr>
        <w:t xml:space="preserve">may  have  </w:t>
      </w:r>
      <w:r>
        <w:rPr>
          <w:sz w:val="21"/>
        </w:rPr>
        <w:t xml:space="preserve">a mental </w:t>
      </w:r>
      <w:r>
        <w:rPr>
          <w:spacing w:val="-3"/>
          <w:sz w:val="21"/>
        </w:rPr>
        <w:t xml:space="preserve">impairment  that  reduces  </w:t>
      </w:r>
      <w:r>
        <w:rPr>
          <w:sz w:val="21"/>
        </w:rPr>
        <w:t xml:space="preserve">the level   of their moral </w:t>
      </w:r>
      <w:r>
        <w:rPr>
          <w:spacing w:val="-3"/>
          <w:sz w:val="21"/>
        </w:rPr>
        <w:t xml:space="preserve">culpability </w:t>
      </w:r>
      <w:r>
        <w:rPr>
          <w:sz w:val="21"/>
        </w:rPr>
        <w:t xml:space="preserve">and </w:t>
      </w:r>
      <w:r>
        <w:rPr>
          <w:spacing w:val="-3"/>
          <w:sz w:val="21"/>
        </w:rPr>
        <w:t xml:space="preserve">responsibility for </w:t>
      </w:r>
      <w:r>
        <w:rPr>
          <w:sz w:val="21"/>
        </w:rPr>
        <w:t xml:space="preserve">the </w:t>
      </w:r>
      <w:r>
        <w:rPr>
          <w:spacing w:val="-3"/>
          <w:sz w:val="21"/>
        </w:rPr>
        <w:t xml:space="preserve">crime.  </w:t>
      </w:r>
      <w:r>
        <w:rPr>
          <w:sz w:val="21"/>
        </w:rPr>
        <w:t xml:space="preserve">This </w:t>
      </w:r>
      <w:r>
        <w:rPr>
          <w:spacing w:val="-3"/>
          <w:sz w:val="21"/>
        </w:rPr>
        <w:t>impairment</w:t>
      </w:r>
      <w:r>
        <w:rPr>
          <w:spacing w:val="41"/>
          <w:sz w:val="21"/>
        </w:rPr>
        <w:t xml:space="preserve"> </w:t>
      </w:r>
      <w:r>
        <w:rPr>
          <w:spacing w:val="-3"/>
          <w:sz w:val="21"/>
        </w:rPr>
        <w:t>mi</w:t>
      </w:r>
      <w:r>
        <w:rPr>
          <w:spacing w:val="-3"/>
          <w:sz w:val="21"/>
        </w:rPr>
        <w:t xml:space="preserve">ght  </w:t>
      </w:r>
      <w:r>
        <w:rPr>
          <w:sz w:val="21"/>
        </w:rPr>
        <w:t xml:space="preserve">be </w:t>
      </w:r>
      <w:r>
        <w:rPr>
          <w:spacing w:val="-3"/>
          <w:sz w:val="21"/>
        </w:rPr>
        <w:t xml:space="preserve">taken into account </w:t>
      </w:r>
      <w:r>
        <w:rPr>
          <w:sz w:val="21"/>
        </w:rPr>
        <w:t xml:space="preserve">in </w:t>
      </w:r>
      <w:r>
        <w:rPr>
          <w:spacing w:val="-3"/>
          <w:sz w:val="21"/>
        </w:rPr>
        <w:t>sentencing,</w:t>
      </w:r>
      <w:r>
        <w:rPr>
          <w:spacing w:val="-3"/>
          <w:position w:val="7"/>
          <w:sz w:val="12"/>
        </w:rPr>
        <w:t xml:space="preserve">49 </w:t>
      </w:r>
      <w:r>
        <w:rPr>
          <w:sz w:val="21"/>
        </w:rPr>
        <w:t xml:space="preserve">but the </w:t>
      </w:r>
      <w:r>
        <w:rPr>
          <w:spacing w:val="-3"/>
          <w:sz w:val="21"/>
        </w:rPr>
        <w:t xml:space="preserve">forfeiture </w:t>
      </w:r>
      <w:r>
        <w:rPr>
          <w:sz w:val="21"/>
        </w:rPr>
        <w:t xml:space="preserve">rule would still </w:t>
      </w:r>
      <w:r>
        <w:rPr>
          <w:spacing w:val="-2"/>
          <w:sz w:val="21"/>
        </w:rPr>
        <w:t xml:space="preserve">preclude </w:t>
      </w:r>
      <w:r>
        <w:rPr>
          <w:sz w:val="21"/>
        </w:rPr>
        <w:t xml:space="preserve">the offender </w:t>
      </w:r>
      <w:r>
        <w:rPr>
          <w:spacing w:val="-3"/>
          <w:sz w:val="21"/>
        </w:rPr>
        <w:t xml:space="preserve">from </w:t>
      </w:r>
      <w:r>
        <w:rPr>
          <w:sz w:val="21"/>
        </w:rPr>
        <w:t>taking</w:t>
      </w:r>
      <w:r>
        <w:rPr>
          <w:spacing w:val="9"/>
          <w:sz w:val="21"/>
        </w:rPr>
        <w:t xml:space="preserve"> </w:t>
      </w:r>
      <w:r>
        <w:rPr>
          <w:sz w:val="21"/>
        </w:rPr>
        <w:t>a</w:t>
      </w:r>
      <w:r>
        <w:rPr>
          <w:spacing w:val="10"/>
          <w:sz w:val="21"/>
        </w:rPr>
        <w:t xml:space="preserve"> </w:t>
      </w:r>
      <w:r>
        <w:rPr>
          <w:sz w:val="21"/>
        </w:rPr>
        <w:t>benefit</w:t>
      </w:r>
      <w:r>
        <w:rPr>
          <w:spacing w:val="9"/>
          <w:sz w:val="21"/>
        </w:rPr>
        <w:t xml:space="preserve"> </w:t>
      </w:r>
      <w:r>
        <w:rPr>
          <w:spacing w:val="-3"/>
          <w:sz w:val="21"/>
        </w:rPr>
        <w:t>from</w:t>
      </w:r>
      <w:r>
        <w:rPr>
          <w:spacing w:val="10"/>
          <w:sz w:val="21"/>
        </w:rPr>
        <w:t xml:space="preserve"> </w:t>
      </w:r>
      <w:r>
        <w:rPr>
          <w:sz w:val="21"/>
        </w:rPr>
        <w:t>the</w:t>
      </w:r>
      <w:r>
        <w:rPr>
          <w:spacing w:val="10"/>
          <w:sz w:val="21"/>
        </w:rPr>
        <w:t xml:space="preserve"> </w:t>
      </w:r>
      <w:r>
        <w:rPr>
          <w:sz w:val="21"/>
        </w:rPr>
        <w:t>deceased</w:t>
      </w:r>
      <w:r>
        <w:rPr>
          <w:spacing w:val="9"/>
          <w:sz w:val="21"/>
        </w:rPr>
        <w:t xml:space="preserve"> </w:t>
      </w:r>
      <w:r>
        <w:rPr>
          <w:spacing w:val="-3"/>
          <w:sz w:val="21"/>
        </w:rPr>
        <w:t>person’s</w:t>
      </w:r>
      <w:r>
        <w:rPr>
          <w:spacing w:val="10"/>
          <w:sz w:val="21"/>
        </w:rPr>
        <w:t xml:space="preserve"> </w:t>
      </w:r>
      <w:r>
        <w:rPr>
          <w:spacing w:val="-3"/>
          <w:sz w:val="21"/>
        </w:rPr>
        <w:t>estate.</w:t>
      </w:r>
    </w:p>
    <w:p w14:paraId="22018B4E" w14:textId="77777777" w:rsidR="00622C04" w:rsidRDefault="006D16CC">
      <w:pPr>
        <w:pStyle w:val="ListParagraph"/>
        <w:numPr>
          <w:ilvl w:val="1"/>
          <w:numId w:val="55"/>
        </w:numPr>
        <w:tabs>
          <w:tab w:val="left" w:pos="2381"/>
          <w:tab w:val="left" w:pos="2382"/>
        </w:tabs>
        <w:spacing w:before="128" w:line="242" w:lineRule="auto"/>
        <w:ind w:right="1607"/>
        <w:rPr>
          <w:sz w:val="21"/>
        </w:rPr>
      </w:pPr>
      <w:r>
        <w:rPr>
          <w:w w:val="105"/>
          <w:sz w:val="21"/>
        </w:rPr>
        <w:t xml:space="preserve">Courts in New South </w:t>
      </w:r>
      <w:r>
        <w:rPr>
          <w:spacing w:val="-3"/>
          <w:w w:val="105"/>
          <w:sz w:val="21"/>
        </w:rPr>
        <w:t xml:space="preserve">Wales </w:t>
      </w:r>
      <w:r>
        <w:rPr>
          <w:w w:val="105"/>
          <w:sz w:val="21"/>
        </w:rPr>
        <w:t xml:space="preserve">and the </w:t>
      </w:r>
      <w:r>
        <w:rPr>
          <w:spacing w:val="-3"/>
          <w:w w:val="105"/>
          <w:sz w:val="21"/>
        </w:rPr>
        <w:t xml:space="preserve">United </w:t>
      </w:r>
      <w:r>
        <w:rPr>
          <w:w w:val="105"/>
          <w:sz w:val="21"/>
        </w:rPr>
        <w:t xml:space="preserve">Kingdom </w:t>
      </w:r>
      <w:r>
        <w:rPr>
          <w:spacing w:val="-3"/>
          <w:w w:val="105"/>
          <w:sz w:val="21"/>
        </w:rPr>
        <w:t xml:space="preserve">have </w:t>
      </w:r>
      <w:r>
        <w:rPr>
          <w:w w:val="105"/>
          <w:sz w:val="21"/>
        </w:rPr>
        <w:t xml:space="preserve">modified the effect of the </w:t>
      </w:r>
      <w:r>
        <w:rPr>
          <w:spacing w:val="-3"/>
          <w:w w:val="105"/>
          <w:sz w:val="21"/>
        </w:rPr>
        <w:t xml:space="preserve">forfeiture </w:t>
      </w:r>
      <w:r>
        <w:rPr>
          <w:w w:val="105"/>
          <w:sz w:val="21"/>
        </w:rPr>
        <w:t xml:space="preserve">rule because of the </w:t>
      </w:r>
      <w:r>
        <w:rPr>
          <w:spacing w:val="-3"/>
          <w:w w:val="105"/>
          <w:sz w:val="21"/>
        </w:rPr>
        <w:t xml:space="preserve">reduced responsibility </w:t>
      </w:r>
      <w:r>
        <w:rPr>
          <w:w w:val="105"/>
          <w:sz w:val="21"/>
        </w:rPr>
        <w:t xml:space="preserve">of the </w:t>
      </w:r>
      <w:r>
        <w:rPr>
          <w:spacing w:val="-4"/>
          <w:w w:val="105"/>
          <w:sz w:val="21"/>
        </w:rPr>
        <w:t>offender.</w:t>
      </w:r>
      <w:r>
        <w:rPr>
          <w:spacing w:val="-4"/>
          <w:w w:val="105"/>
          <w:position w:val="7"/>
          <w:sz w:val="12"/>
        </w:rPr>
        <w:t xml:space="preserve">50 </w:t>
      </w:r>
      <w:r>
        <w:rPr>
          <w:w w:val="105"/>
          <w:sz w:val="21"/>
        </w:rPr>
        <w:t xml:space="preserve">For </w:t>
      </w:r>
      <w:r>
        <w:rPr>
          <w:spacing w:val="-3"/>
          <w:w w:val="105"/>
          <w:sz w:val="21"/>
        </w:rPr>
        <w:t xml:space="preserve">example, </w:t>
      </w:r>
      <w:r>
        <w:rPr>
          <w:w w:val="105"/>
          <w:sz w:val="21"/>
        </w:rPr>
        <w:t xml:space="preserve">in </w:t>
      </w:r>
      <w:r>
        <w:rPr>
          <w:i/>
          <w:w w:val="105"/>
          <w:sz w:val="21"/>
        </w:rPr>
        <w:t xml:space="preserve">R v </w:t>
      </w:r>
      <w:r>
        <w:rPr>
          <w:i/>
          <w:spacing w:val="-4"/>
          <w:w w:val="105"/>
          <w:sz w:val="21"/>
        </w:rPr>
        <w:t>R,</w:t>
      </w:r>
      <w:r>
        <w:rPr>
          <w:spacing w:val="-4"/>
          <w:w w:val="105"/>
          <w:position w:val="7"/>
          <w:sz w:val="12"/>
        </w:rPr>
        <w:t xml:space="preserve">51 </w:t>
      </w:r>
      <w:r>
        <w:rPr>
          <w:w w:val="105"/>
          <w:sz w:val="21"/>
        </w:rPr>
        <w:t xml:space="preserve">the </w:t>
      </w:r>
      <w:r>
        <w:rPr>
          <w:spacing w:val="-3"/>
          <w:w w:val="105"/>
          <w:sz w:val="21"/>
        </w:rPr>
        <w:t xml:space="preserve">forfeiture </w:t>
      </w:r>
      <w:r>
        <w:rPr>
          <w:w w:val="105"/>
          <w:sz w:val="21"/>
        </w:rPr>
        <w:t xml:space="preserve">rule applied </w:t>
      </w:r>
      <w:r>
        <w:rPr>
          <w:spacing w:val="-3"/>
          <w:w w:val="105"/>
          <w:sz w:val="21"/>
        </w:rPr>
        <w:t xml:space="preserve">to </w:t>
      </w:r>
      <w:r>
        <w:rPr>
          <w:w w:val="105"/>
          <w:sz w:val="21"/>
        </w:rPr>
        <w:t xml:space="preserve">a </w:t>
      </w:r>
      <w:r>
        <w:rPr>
          <w:spacing w:val="-4"/>
          <w:w w:val="105"/>
          <w:sz w:val="21"/>
        </w:rPr>
        <w:t xml:space="preserve">13-year-old </w:t>
      </w:r>
      <w:r>
        <w:rPr>
          <w:w w:val="105"/>
          <w:sz w:val="21"/>
        </w:rPr>
        <w:t xml:space="preserve">boy who </w:t>
      </w:r>
      <w:r>
        <w:rPr>
          <w:spacing w:val="-2"/>
          <w:w w:val="105"/>
          <w:sz w:val="21"/>
        </w:rPr>
        <w:t xml:space="preserve">had </w:t>
      </w:r>
      <w:r>
        <w:rPr>
          <w:spacing w:val="-3"/>
          <w:w w:val="105"/>
          <w:sz w:val="21"/>
        </w:rPr>
        <w:t xml:space="preserve">killed </w:t>
      </w:r>
      <w:r>
        <w:rPr>
          <w:w w:val="105"/>
          <w:sz w:val="21"/>
        </w:rPr>
        <w:t>his mother and sister and</w:t>
      </w:r>
      <w:r>
        <w:rPr>
          <w:spacing w:val="-5"/>
          <w:w w:val="105"/>
          <w:sz w:val="21"/>
        </w:rPr>
        <w:t xml:space="preserve"> </w:t>
      </w:r>
      <w:r>
        <w:rPr>
          <w:w w:val="105"/>
          <w:sz w:val="21"/>
        </w:rPr>
        <w:t>was</w:t>
      </w:r>
      <w:r>
        <w:rPr>
          <w:spacing w:val="-4"/>
          <w:w w:val="105"/>
          <w:sz w:val="21"/>
        </w:rPr>
        <w:t xml:space="preserve"> </w:t>
      </w:r>
      <w:r>
        <w:rPr>
          <w:spacing w:val="-3"/>
          <w:w w:val="105"/>
          <w:sz w:val="21"/>
        </w:rPr>
        <w:t>found</w:t>
      </w:r>
      <w:r>
        <w:rPr>
          <w:spacing w:val="-5"/>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w w:val="105"/>
          <w:sz w:val="21"/>
        </w:rPr>
        <w:t>court</w:t>
      </w:r>
      <w:r>
        <w:rPr>
          <w:spacing w:val="-5"/>
          <w:w w:val="105"/>
          <w:sz w:val="21"/>
        </w:rPr>
        <w:t xml:space="preserve"> </w:t>
      </w:r>
      <w:r>
        <w:rPr>
          <w:spacing w:val="-3"/>
          <w:w w:val="105"/>
          <w:sz w:val="21"/>
        </w:rPr>
        <w:t>to</w:t>
      </w:r>
      <w:r>
        <w:rPr>
          <w:spacing w:val="-4"/>
          <w:w w:val="105"/>
          <w:sz w:val="21"/>
        </w:rPr>
        <w:t xml:space="preserve"> </w:t>
      </w:r>
      <w:r>
        <w:rPr>
          <w:spacing w:val="-3"/>
          <w:w w:val="105"/>
          <w:sz w:val="21"/>
        </w:rPr>
        <w:t>have</w:t>
      </w:r>
      <w:r>
        <w:rPr>
          <w:spacing w:val="-5"/>
          <w:w w:val="105"/>
          <w:sz w:val="21"/>
        </w:rPr>
        <w:t xml:space="preserve"> </w:t>
      </w:r>
      <w:r>
        <w:rPr>
          <w:spacing w:val="-3"/>
          <w:w w:val="105"/>
          <w:sz w:val="21"/>
        </w:rPr>
        <w:t>diminished</w:t>
      </w:r>
      <w:r>
        <w:rPr>
          <w:spacing w:val="-4"/>
          <w:w w:val="105"/>
          <w:sz w:val="21"/>
        </w:rPr>
        <w:t xml:space="preserve"> </w:t>
      </w:r>
      <w:r>
        <w:rPr>
          <w:spacing w:val="-3"/>
          <w:w w:val="105"/>
          <w:sz w:val="21"/>
        </w:rPr>
        <w:t>responsibility</w:t>
      </w:r>
      <w:r>
        <w:rPr>
          <w:spacing w:val="-4"/>
          <w:w w:val="105"/>
          <w:sz w:val="21"/>
        </w:rPr>
        <w:t xml:space="preserve"> </w:t>
      </w:r>
      <w:r>
        <w:rPr>
          <w:w w:val="105"/>
          <w:sz w:val="21"/>
        </w:rPr>
        <w:t>as</w:t>
      </w:r>
      <w:r>
        <w:rPr>
          <w:spacing w:val="-5"/>
          <w:w w:val="105"/>
          <w:sz w:val="21"/>
        </w:rPr>
        <w:t xml:space="preserve"> </w:t>
      </w:r>
      <w:r>
        <w:rPr>
          <w:w w:val="105"/>
          <w:sz w:val="21"/>
        </w:rPr>
        <w:t>a</w:t>
      </w:r>
      <w:r>
        <w:rPr>
          <w:spacing w:val="-4"/>
          <w:w w:val="105"/>
          <w:sz w:val="21"/>
        </w:rPr>
        <w:t xml:space="preserve"> </w:t>
      </w:r>
      <w:r>
        <w:rPr>
          <w:spacing w:val="-3"/>
          <w:w w:val="105"/>
          <w:sz w:val="21"/>
        </w:rPr>
        <w:t>result</w:t>
      </w:r>
      <w:r>
        <w:rPr>
          <w:spacing w:val="-5"/>
          <w:w w:val="105"/>
          <w:sz w:val="21"/>
        </w:rPr>
        <w:t xml:space="preserve"> </w:t>
      </w:r>
      <w:r>
        <w:rPr>
          <w:w w:val="105"/>
          <w:sz w:val="21"/>
        </w:rPr>
        <w:t>of</w:t>
      </w:r>
      <w:r>
        <w:rPr>
          <w:spacing w:val="-4"/>
          <w:w w:val="105"/>
          <w:sz w:val="21"/>
        </w:rPr>
        <w:t xml:space="preserve"> </w:t>
      </w:r>
      <w:r>
        <w:rPr>
          <w:spacing w:val="-3"/>
          <w:w w:val="105"/>
          <w:sz w:val="21"/>
        </w:rPr>
        <w:t>physical,</w:t>
      </w:r>
      <w:r>
        <w:rPr>
          <w:spacing w:val="-4"/>
          <w:w w:val="105"/>
          <w:sz w:val="21"/>
        </w:rPr>
        <w:t xml:space="preserve"> </w:t>
      </w:r>
      <w:r>
        <w:rPr>
          <w:w w:val="105"/>
          <w:sz w:val="21"/>
        </w:rPr>
        <w:t xml:space="preserve">sexual and </w:t>
      </w:r>
      <w:r>
        <w:rPr>
          <w:spacing w:val="-3"/>
          <w:w w:val="105"/>
          <w:sz w:val="21"/>
        </w:rPr>
        <w:t xml:space="preserve">emotional </w:t>
      </w:r>
      <w:r>
        <w:rPr>
          <w:w w:val="105"/>
          <w:sz w:val="21"/>
        </w:rPr>
        <w:t xml:space="preserve">abuse by his </w:t>
      </w:r>
      <w:r>
        <w:rPr>
          <w:spacing w:val="-5"/>
          <w:w w:val="105"/>
          <w:sz w:val="21"/>
        </w:rPr>
        <w:t xml:space="preserve">father. </w:t>
      </w:r>
      <w:r>
        <w:rPr>
          <w:w w:val="105"/>
          <w:sz w:val="21"/>
        </w:rPr>
        <w:t xml:space="preserve">He </w:t>
      </w:r>
      <w:r>
        <w:rPr>
          <w:spacing w:val="-3"/>
          <w:w w:val="105"/>
          <w:sz w:val="21"/>
        </w:rPr>
        <w:t xml:space="preserve">successfully </w:t>
      </w:r>
      <w:r>
        <w:rPr>
          <w:w w:val="105"/>
          <w:sz w:val="21"/>
        </w:rPr>
        <w:t xml:space="preserve">applied </w:t>
      </w:r>
      <w:r>
        <w:rPr>
          <w:spacing w:val="-3"/>
          <w:w w:val="105"/>
          <w:sz w:val="21"/>
        </w:rPr>
        <w:t xml:space="preserve">to </w:t>
      </w:r>
      <w:r>
        <w:rPr>
          <w:w w:val="105"/>
          <w:sz w:val="21"/>
        </w:rPr>
        <w:t xml:space="preserve">the court </w:t>
      </w:r>
      <w:r>
        <w:rPr>
          <w:spacing w:val="-3"/>
          <w:w w:val="105"/>
          <w:sz w:val="21"/>
        </w:rPr>
        <w:t xml:space="preserve">to have </w:t>
      </w:r>
      <w:r>
        <w:rPr>
          <w:w w:val="105"/>
          <w:sz w:val="21"/>
        </w:rPr>
        <w:t xml:space="preserve">the effect of the rule modified in New South </w:t>
      </w:r>
      <w:r>
        <w:rPr>
          <w:spacing w:val="-3"/>
          <w:w w:val="105"/>
          <w:sz w:val="21"/>
        </w:rPr>
        <w:t xml:space="preserve">Wales </w:t>
      </w:r>
      <w:r>
        <w:rPr>
          <w:w w:val="105"/>
          <w:sz w:val="21"/>
        </w:rPr>
        <w:t xml:space="preserve">and was supported in his application by his </w:t>
      </w:r>
      <w:r>
        <w:rPr>
          <w:spacing w:val="-3"/>
          <w:w w:val="105"/>
          <w:sz w:val="21"/>
        </w:rPr>
        <w:t xml:space="preserve">grandmother </w:t>
      </w:r>
      <w:r>
        <w:rPr>
          <w:w w:val="105"/>
          <w:sz w:val="21"/>
        </w:rPr>
        <w:t>and older</w:t>
      </w:r>
      <w:r>
        <w:rPr>
          <w:spacing w:val="18"/>
          <w:w w:val="105"/>
          <w:sz w:val="21"/>
        </w:rPr>
        <w:t xml:space="preserve"> </w:t>
      </w:r>
      <w:r>
        <w:rPr>
          <w:spacing w:val="-4"/>
          <w:w w:val="105"/>
          <w:sz w:val="21"/>
        </w:rPr>
        <w:t>brother.</w:t>
      </w:r>
    </w:p>
    <w:p w14:paraId="3049E702" w14:textId="77777777" w:rsidR="00622C04" w:rsidRDefault="00622C04">
      <w:pPr>
        <w:pStyle w:val="BodyText"/>
        <w:spacing w:before="2"/>
        <w:rPr>
          <w:sz w:val="22"/>
        </w:rPr>
      </w:pPr>
    </w:p>
    <w:p w14:paraId="1E300FFF" w14:textId="77777777" w:rsidR="00622C04" w:rsidRDefault="006D16CC">
      <w:pPr>
        <w:pStyle w:val="Heading4"/>
        <w:spacing w:before="1"/>
      </w:pPr>
      <w:r>
        <w:rPr>
          <w:color w:val="6D6E71"/>
          <w:w w:val="115"/>
        </w:rPr>
        <w:t>When the offender was a minor</w:t>
      </w:r>
    </w:p>
    <w:p w14:paraId="34E25C11" w14:textId="77777777" w:rsidR="00622C04" w:rsidRDefault="006D16CC">
      <w:pPr>
        <w:pStyle w:val="ListParagraph"/>
        <w:numPr>
          <w:ilvl w:val="1"/>
          <w:numId w:val="55"/>
        </w:numPr>
        <w:tabs>
          <w:tab w:val="left" w:pos="2381"/>
          <w:tab w:val="left" w:pos="2382"/>
        </w:tabs>
        <w:spacing w:before="142" w:line="242" w:lineRule="auto"/>
        <w:ind w:right="1780"/>
        <w:rPr>
          <w:sz w:val="21"/>
        </w:rPr>
      </w:pPr>
      <w:r>
        <w:rPr>
          <w:sz w:val="21"/>
        </w:rPr>
        <w:t xml:space="preserve">The </w:t>
      </w:r>
      <w:r>
        <w:rPr>
          <w:spacing w:val="-3"/>
          <w:sz w:val="21"/>
        </w:rPr>
        <w:t xml:space="preserve">forfeiture </w:t>
      </w:r>
      <w:r>
        <w:rPr>
          <w:sz w:val="21"/>
        </w:rPr>
        <w:t xml:space="preserve">rule </w:t>
      </w:r>
      <w:r>
        <w:rPr>
          <w:spacing w:val="-3"/>
          <w:sz w:val="21"/>
        </w:rPr>
        <w:t xml:space="preserve">will prevent </w:t>
      </w:r>
      <w:r>
        <w:rPr>
          <w:sz w:val="21"/>
        </w:rPr>
        <w:t xml:space="preserve">offenders who </w:t>
      </w:r>
      <w:r>
        <w:rPr>
          <w:spacing w:val="-3"/>
          <w:sz w:val="21"/>
        </w:rPr>
        <w:t xml:space="preserve">were </w:t>
      </w:r>
      <w:r>
        <w:rPr>
          <w:sz w:val="21"/>
        </w:rPr>
        <w:t xml:space="preserve">minors at the time of their </w:t>
      </w:r>
      <w:r>
        <w:rPr>
          <w:spacing w:val="-3"/>
          <w:sz w:val="21"/>
        </w:rPr>
        <w:t>offence  from inheriting.</w:t>
      </w:r>
      <w:r>
        <w:rPr>
          <w:spacing w:val="-3"/>
          <w:position w:val="7"/>
          <w:sz w:val="12"/>
        </w:rPr>
        <w:t xml:space="preserve">52 </w:t>
      </w:r>
      <w:r>
        <w:rPr>
          <w:spacing w:val="-4"/>
          <w:sz w:val="21"/>
        </w:rPr>
        <w:t xml:space="preserve">However, </w:t>
      </w:r>
      <w:r>
        <w:rPr>
          <w:sz w:val="21"/>
        </w:rPr>
        <w:t xml:space="preserve">minors </w:t>
      </w:r>
      <w:r>
        <w:rPr>
          <w:spacing w:val="-3"/>
          <w:sz w:val="21"/>
        </w:rPr>
        <w:t xml:space="preserve">are </w:t>
      </w:r>
      <w:r>
        <w:rPr>
          <w:spacing w:val="-2"/>
          <w:sz w:val="21"/>
        </w:rPr>
        <w:t xml:space="preserve">not regarded </w:t>
      </w:r>
      <w:r>
        <w:rPr>
          <w:sz w:val="21"/>
        </w:rPr>
        <w:t xml:space="preserve">as </w:t>
      </w:r>
      <w:r>
        <w:rPr>
          <w:spacing w:val="-3"/>
          <w:sz w:val="21"/>
        </w:rPr>
        <w:t>having</w:t>
      </w:r>
      <w:r>
        <w:rPr>
          <w:spacing w:val="-3"/>
          <w:sz w:val="21"/>
        </w:rPr>
        <w:t xml:space="preserve"> </w:t>
      </w:r>
      <w:r>
        <w:rPr>
          <w:sz w:val="21"/>
        </w:rPr>
        <w:t xml:space="preserve">the same level of </w:t>
      </w:r>
      <w:r>
        <w:rPr>
          <w:spacing w:val="-3"/>
          <w:sz w:val="21"/>
        </w:rPr>
        <w:t xml:space="preserve">criminal responsibility  </w:t>
      </w:r>
      <w:r>
        <w:rPr>
          <w:sz w:val="21"/>
        </w:rPr>
        <w:t xml:space="preserve">or </w:t>
      </w:r>
      <w:r>
        <w:rPr>
          <w:spacing w:val="-3"/>
          <w:sz w:val="21"/>
        </w:rPr>
        <w:t>culpability</w:t>
      </w:r>
      <w:r>
        <w:rPr>
          <w:spacing w:val="41"/>
          <w:sz w:val="21"/>
        </w:rPr>
        <w:t xml:space="preserve"> </w:t>
      </w:r>
      <w:r>
        <w:rPr>
          <w:sz w:val="21"/>
        </w:rPr>
        <w:t xml:space="preserve">as </w:t>
      </w:r>
      <w:r>
        <w:rPr>
          <w:spacing w:val="-3"/>
          <w:sz w:val="21"/>
        </w:rPr>
        <w:t xml:space="preserve">adult  </w:t>
      </w:r>
      <w:r>
        <w:rPr>
          <w:sz w:val="21"/>
        </w:rPr>
        <w:t xml:space="preserve">offenders in the </w:t>
      </w:r>
      <w:r>
        <w:rPr>
          <w:spacing w:val="-3"/>
          <w:sz w:val="21"/>
        </w:rPr>
        <w:t xml:space="preserve">criminal  justice  </w:t>
      </w:r>
      <w:r>
        <w:rPr>
          <w:sz w:val="21"/>
        </w:rPr>
        <w:t xml:space="preserve">system, particularly  if they </w:t>
      </w:r>
      <w:r>
        <w:rPr>
          <w:spacing w:val="-3"/>
          <w:sz w:val="21"/>
        </w:rPr>
        <w:t xml:space="preserve">are within </w:t>
      </w:r>
      <w:r>
        <w:rPr>
          <w:sz w:val="21"/>
        </w:rPr>
        <w:t xml:space="preserve">the younger age </w:t>
      </w:r>
      <w:r>
        <w:rPr>
          <w:spacing w:val="-3"/>
          <w:sz w:val="21"/>
        </w:rPr>
        <w:t xml:space="preserve">range </w:t>
      </w:r>
      <w:r>
        <w:rPr>
          <w:sz w:val="21"/>
        </w:rPr>
        <w:t xml:space="preserve">of offenders, and </w:t>
      </w:r>
      <w:r>
        <w:rPr>
          <w:spacing w:val="-3"/>
          <w:sz w:val="21"/>
        </w:rPr>
        <w:t xml:space="preserve">are </w:t>
      </w:r>
      <w:r>
        <w:rPr>
          <w:sz w:val="21"/>
        </w:rPr>
        <w:t xml:space="preserve">subject </w:t>
      </w:r>
      <w:r>
        <w:rPr>
          <w:spacing w:val="-3"/>
          <w:sz w:val="21"/>
        </w:rPr>
        <w:t xml:space="preserve">to </w:t>
      </w:r>
      <w:r>
        <w:rPr>
          <w:sz w:val="21"/>
        </w:rPr>
        <w:t xml:space="preserve">the special protections of the </w:t>
      </w:r>
      <w:r>
        <w:rPr>
          <w:i/>
          <w:spacing w:val="-3"/>
          <w:sz w:val="21"/>
        </w:rPr>
        <w:t xml:space="preserve">Children, </w:t>
      </w:r>
      <w:r>
        <w:rPr>
          <w:i/>
          <w:spacing w:val="-5"/>
          <w:sz w:val="21"/>
        </w:rPr>
        <w:t xml:space="preserve">Youth </w:t>
      </w:r>
      <w:r>
        <w:rPr>
          <w:i/>
          <w:sz w:val="21"/>
        </w:rPr>
        <w:t xml:space="preserve">and </w:t>
      </w:r>
      <w:r>
        <w:rPr>
          <w:i/>
          <w:spacing w:val="-3"/>
          <w:sz w:val="21"/>
        </w:rPr>
        <w:t>Fami</w:t>
      </w:r>
      <w:r>
        <w:rPr>
          <w:i/>
          <w:spacing w:val="-3"/>
          <w:sz w:val="21"/>
        </w:rPr>
        <w:t xml:space="preserve">lies </w:t>
      </w:r>
      <w:r>
        <w:rPr>
          <w:i/>
          <w:sz w:val="21"/>
        </w:rPr>
        <w:t>Act 2005</w:t>
      </w:r>
      <w:r>
        <w:rPr>
          <w:i/>
          <w:spacing w:val="-11"/>
          <w:sz w:val="21"/>
        </w:rPr>
        <w:t xml:space="preserve"> </w:t>
      </w:r>
      <w:r>
        <w:rPr>
          <w:sz w:val="21"/>
        </w:rPr>
        <w:t>(Vic).</w:t>
      </w:r>
    </w:p>
    <w:p w14:paraId="6AF2B504" w14:textId="77777777" w:rsidR="00622C04" w:rsidRDefault="00622C04">
      <w:pPr>
        <w:pStyle w:val="BodyText"/>
        <w:rPr>
          <w:sz w:val="20"/>
        </w:rPr>
      </w:pPr>
    </w:p>
    <w:p w14:paraId="7C17472C" w14:textId="77777777" w:rsidR="00622C04" w:rsidRDefault="00622C04">
      <w:pPr>
        <w:pStyle w:val="BodyText"/>
        <w:rPr>
          <w:sz w:val="20"/>
        </w:rPr>
      </w:pPr>
    </w:p>
    <w:p w14:paraId="24125268" w14:textId="77777777" w:rsidR="00622C04" w:rsidRDefault="006D16CC">
      <w:pPr>
        <w:pStyle w:val="BodyText"/>
        <w:spacing w:before="6"/>
        <w:rPr>
          <w:sz w:val="23"/>
        </w:rPr>
      </w:pPr>
      <w:r>
        <w:pict w14:anchorId="6D8C0DB0">
          <v:line id="_x0000_s1212" style="position:absolute;z-index:251597824;mso-wrap-distance-left:0;mso-wrap-distance-right:0;mso-position-horizontal-relative:page" from="79.35pt,16.85pt" to="515.9pt,16.85pt" strokecolor="#f9ceca" strokeweight="1pt">
            <w10:wrap type="topAndBottom" anchorx="page"/>
          </v:line>
        </w:pict>
      </w:r>
    </w:p>
    <w:p w14:paraId="6DF01727" w14:textId="77777777" w:rsidR="00622C04" w:rsidRDefault="006D16CC">
      <w:pPr>
        <w:tabs>
          <w:tab w:val="left" w:pos="2381"/>
        </w:tabs>
        <w:spacing w:before="117"/>
        <w:ind w:left="1587"/>
        <w:rPr>
          <w:sz w:val="13"/>
        </w:rPr>
      </w:pPr>
      <w:r>
        <w:rPr>
          <w:w w:val="105"/>
          <w:sz w:val="13"/>
        </w:rPr>
        <w:t>47</w:t>
      </w:r>
      <w:r>
        <w:rPr>
          <w:w w:val="105"/>
          <w:sz w:val="13"/>
        </w:rPr>
        <w:tab/>
        <w:t xml:space="preserve">[1964] 1 </w:t>
      </w:r>
      <w:r>
        <w:rPr>
          <w:spacing w:val="2"/>
          <w:w w:val="105"/>
          <w:sz w:val="13"/>
        </w:rPr>
        <w:t>WLR</w:t>
      </w:r>
      <w:r>
        <w:rPr>
          <w:spacing w:val="13"/>
          <w:w w:val="105"/>
          <w:sz w:val="13"/>
        </w:rPr>
        <w:t xml:space="preserve"> </w:t>
      </w:r>
      <w:r>
        <w:rPr>
          <w:spacing w:val="-3"/>
          <w:w w:val="105"/>
          <w:sz w:val="13"/>
        </w:rPr>
        <w:t>451.</w:t>
      </w:r>
    </w:p>
    <w:p w14:paraId="2EB515ED" w14:textId="77777777" w:rsidR="00622C04" w:rsidRDefault="006D16CC">
      <w:pPr>
        <w:tabs>
          <w:tab w:val="left" w:pos="2381"/>
        </w:tabs>
        <w:spacing w:before="1"/>
        <w:ind w:left="1587"/>
        <w:rPr>
          <w:sz w:val="13"/>
        </w:rPr>
      </w:pPr>
      <w:r>
        <w:rPr>
          <w:spacing w:val="2"/>
          <w:w w:val="110"/>
          <w:sz w:val="13"/>
        </w:rPr>
        <w:t>48</w:t>
      </w:r>
      <w:r>
        <w:rPr>
          <w:spacing w:val="2"/>
          <w:w w:val="110"/>
          <w:sz w:val="13"/>
        </w:rPr>
        <w:tab/>
      </w:r>
      <w:r>
        <w:rPr>
          <w:w w:val="110"/>
          <w:sz w:val="13"/>
        </w:rPr>
        <w:t>Ibid</w:t>
      </w:r>
      <w:r>
        <w:rPr>
          <w:spacing w:val="3"/>
          <w:w w:val="110"/>
          <w:sz w:val="13"/>
        </w:rPr>
        <w:t xml:space="preserve"> </w:t>
      </w:r>
      <w:r>
        <w:rPr>
          <w:w w:val="110"/>
          <w:sz w:val="13"/>
        </w:rPr>
        <w:t>455.</w:t>
      </w:r>
    </w:p>
    <w:p w14:paraId="7416E828" w14:textId="77777777" w:rsidR="00622C04" w:rsidRDefault="006D16CC">
      <w:pPr>
        <w:tabs>
          <w:tab w:val="left" w:pos="2381"/>
        </w:tabs>
        <w:spacing w:before="2"/>
        <w:ind w:left="1587"/>
        <w:rPr>
          <w:sz w:val="13"/>
        </w:rPr>
      </w:pPr>
      <w:r>
        <w:rPr>
          <w:w w:val="105"/>
          <w:sz w:val="13"/>
        </w:rPr>
        <w:t>49</w:t>
      </w:r>
      <w:r>
        <w:rPr>
          <w:w w:val="105"/>
          <w:sz w:val="13"/>
        </w:rPr>
        <w:tab/>
      </w:r>
      <w:r>
        <w:rPr>
          <w:i/>
          <w:w w:val="105"/>
          <w:sz w:val="13"/>
        </w:rPr>
        <w:t xml:space="preserve">R v Verdins </w:t>
      </w:r>
      <w:r>
        <w:rPr>
          <w:w w:val="105"/>
          <w:sz w:val="13"/>
        </w:rPr>
        <w:t>(2007) 16 VR</w:t>
      </w:r>
      <w:r>
        <w:rPr>
          <w:spacing w:val="25"/>
          <w:w w:val="105"/>
          <w:sz w:val="13"/>
        </w:rPr>
        <w:t xml:space="preserve"> </w:t>
      </w:r>
      <w:r>
        <w:rPr>
          <w:w w:val="105"/>
          <w:sz w:val="13"/>
        </w:rPr>
        <w:t>269.</w:t>
      </w:r>
    </w:p>
    <w:p w14:paraId="2DD5362D" w14:textId="77777777" w:rsidR="00622C04" w:rsidRDefault="006D16CC">
      <w:pPr>
        <w:pStyle w:val="ListParagraph"/>
        <w:numPr>
          <w:ilvl w:val="0"/>
          <w:numId w:val="28"/>
        </w:numPr>
        <w:tabs>
          <w:tab w:val="left" w:pos="2381"/>
          <w:tab w:val="left" w:pos="2382"/>
        </w:tabs>
        <w:ind w:right="1805"/>
        <w:rPr>
          <w:sz w:val="13"/>
        </w:rPr>
      </w:pPr>
      <w:r>
        <w:rPr>
          <w:i/>
          <w:w w:val="105"/>
          <w:sz w:val="13"/>
        </w:rPr>
        <w:t xml:space="preserve">R v R </w:t>
      </w:r>
      <w:r>
        <w:rPr>
          <w:w w:val="105"/>
          <w:sz w:val="13"/>
        </w:rPr>
        <w:t xml:space="preserve">[1997] (Unreported, Supreme Court of New South Wales, Hodgson CJ in Eq, </w:t>
      </w:r>
      <w:r>
        <w:rPr>
          <w:spacing w:val="-3"/>
          <w:w w:val="105"/>
          <w:sz w:val="13"/>
        </w:rPr>
        <w:t xml:space="preserve">14 </w:t>
      </w:r>
      <w:r>
        <w:rPr>
          <w:w w:val="105"/>
          <w:sz w:val="13"/>
        </w:rPr>
        <w:t xml:space="preserve">November 1997); </w:t>
      </w:r>
      <w:r>
        <w:rPr>
          <w:i/>
          <w:w w:val="105"/>
          <w:sz w:val="13"/>
        </w:rPr>
        <w:t xml:space="preserve">Leneghan-Britton v Taylor </w:t>
      </w:r>
      <w:r>
        <w:rPr>
          <w:w w:val="105"/>
          <w:sz w:val="13"/>
        </w:rPr>
        <w:t>[1998] NSWSC</w:t>
      </w:r>
      <w:r>
        <w:rPr>
          <w:spacing w:val="6"/>
          <w:w w:val="105"/>
          <w:sz w:val="13"/>
        </w:rPr>
        <w:t xml:space="preserve"> </w:t>
      </w:r>
      <w:r>
        <w:rPr>
          <w:spacing w:val="-3"/>
          <w:w w:val="105"/>
          <w:sz w:val="13"/>
        </w:rPr>
        <w:t>218</w:t>
      </w:r>
      <w:r>
        <w:rPr>
          <w:spacing w:val="7"/>
          <w:w w:val="105"/>
          <w:sz w:val="13"/>
        </w:rPr>
        <w:t xml:space="preserve"> </w:t>
      </w:r>
      <w:r>
        <w:rPr>
          <w:w w:val="105"/>
          <w:sz w:val="13"/>
        </w:rPr>
        <w:t>(28</w:t>
      </w:r>
      <w:r>
        <w:rPr>
          <w:spacing w:val="7"/>
          <w:w w:val="105"/>
          <w:sz w:val="13"/>
        </w:rPr>
        <w:t xml:space="preserve"> </w:t>
      </w:r>
      <w:r>
        <w:rPr>
          <w:w w:val="105"/>
          <w:sz w:val="13"/>
        </w:rPr>
        <w:t>May</w:t>
      </w:r>
      <w:r>
        <w:rPr>
          <w:spacing w:val="6"/>
          <w:w w:val="105"/>
          <w:sz w:val="13"/>
        </w:rPr>
        <w:t xml:space="preserve"> </w:t>
      </w:r>
      <w:r>
        <w:rPr>
          <w:w w:val="105"/>
          <w:sz w:val="13"/>
        </w:rPr>
        <w:t>1998);</w:t>
      </w:r>
      <w:r>
        <w:rPr>
          <w:spacing w:val="7"/>
          <w:w w:val="105"/>
          <w:sz w:val="13"/>
        </w:rPr>
        <w:t xml:space="preserve"> </w:t>
      </w:r>
      <w:r>
        <w:rPr>
          <w:i/>
          <w:w w:val="105"/>
          <w:sz w:val="13"/>
        </w:rPr>
        <w:t>Jans</w:t>
      </w:r>
      <w:r>
        <w:rPr>
          <w:i/>
          <w:spacing w:val="6"/>
          <w:w w:val="105"/>
          <w:sz w:val="13"/>
        </w:rPr>
        <w:t xml:space="preserve"> </w:t>
      </w:r>
      <w:r>
        <w:rPr>
          <w:i/>
          <w:w w:val="105"/>
          <w:sz w:val="13"/>
        </w:rPr>
        <w:t>v</w:t>
      </w:r>
      <w:r>
        <w:rPr>
          <w:i/>
          <w:spacing w:val="6"/>
          <w:w w:val="105"/>
          <w:sz w:val="13"/>
        </w:rPr>
        <w:t xml:space="preserve"> </w:t>
      </w:r>
      <w:r>
        <w:rPr>
          <w:i/>
          <w:w w:val="105"/>
          <w:sz w:val="13"/>
        </w:rPr>
        <w:t>Public</w:t>
      </w:r>
      <w:r>
        <w:rPr>
          <w:i/>
          <w:spacing w:val="5"/>
          <w:w w:val="105"/>
          <w:sz w:val="13"/>
        </w:rPr>
        <w:t xml:space="preserve"> </w:t>
      </w:r>
      <w:r>
        <w:rPr>
          <w:i/>
          <w:w w:val="105"/>
          <w:sz w:val="13"/>
        </w:rPr>
        <w:t>Trustee</w:t>
      </w:r>
      <w:r>
        <w:rPr>
          <w:i/>
          <w:spacing w:val="7"/>
          <w:w w:val="105"/>
          <w:sz w:val="13"/>
        </w:rPr>
        <w:t xml:space="preserve"> </w:t>
      </w:r>
      <w:r>
        <w:rPr>
          <w:w w:val="105"/>
          <w:sz w:val="13"/>
        </w:rPr>
        <w:t>[2002]</w:t>
      </w:r>
      <w:r>
        <w:rPr>
          <w:spacing w:val="7"/>
          <w:w w:val="105"/>
          <w:sz w:val="13"/>
        </w:rPr>
        <w:t xml:space="preserve"> </w:t>
      </w:r>
      <w:r>
        <w:rPr>
          <w:w w:val="105"/>
          <w:sz w:val="13"/>
        </w:rPr>
        <w:t>NSWSC</w:t>
      </w:r>
      <w:r>
        <w:rPr>
          <w:spacing w:val="6"/>
          <w:w w:val="105"/>
          <w:sz w:val="13"/>
        </w:rPr>
        <w:t xml:space="preserve"> </w:t>
      </w:r>
      <w:r>
        <w:rPr>
          <w:w w:val="105"/>
          <w:sz w:val="13"/>
        </w:rPr>
        <w:t>628</w:t>
      </w:r>
      <w:r>
        <w:rPr>
          <w:spacing w:val="7"/>
          <w:w w:val="105"/>
          <w:sz w:val="13"/>
        </w:rPr>
        <w:t xml:space="preserve"> </w:t>
      </w:r>
      <w:r>
        <w:rPr>
          <w:w w:val="105"/>
          <w:sz w:val="13"/>
        </w:rPr>
        <w:t>(2</w:t>
      </w:r>
      <w:r>
        <w:rPr>
          <w:spacing w:val="7"/>
          <w:w w:val="105"/>
          <w:sz w:val="13"/>
        </w:rPr>
        <w:t xml:space="preserve"> </w:t>
      </w:r>
      <w:r>
        <w:rPr>
          <w:w w:val="105"/>
          <w:sz w:val="13"/>
        </w:rPr>
        <w:t>July</w:t>
      </w:r>
      <w:r>
        <w:rPr>
          <w:spacing w:val="7"/>
          <w:w w:val="105"/>
          <w:sz w:val="13"/>
        </w:rPr>
        <w:t xml:space="preserve"> </w:t>
      </w:r>
      <w:r>
        <w:rPr>
          <w:w w:val="105"/>
          <w:sz w:val="13"/>
        </w:rPr>
        <w:t>2002);</w:t>
      </w:r>
      <w:r>
        <w:rPr>
          <w:spacing w:val="6"/>
          <w:w w:val="105"/>
          <w:sz w:val="13"/>
        </w:rPr>
        <w:t xml:space="preserve"> </w:t>
      </w:r>
      <w:r>
        <w:rPr>
          <w:i/>
          <w:w w:val="105"/>
          <w:sz w:val="13"/>
        </w:rPr>
        <w:t>Re</w:t>
      </w:r>
      <w:r>
        <w:rPr>
          <w:i/>
          <w:spacing w:val="6"/>
          <w:w w:val="105"/>
          <w:sz w:val="13"/>
        </w:rPr>
        <w:t xml:space="preserve"> </w:t>
      </w:r>
      <w:r>
        <w:rPr>
          <w:i/>
          <w:w w:val="105"/>
          <w:sz w:val="13"/>
        </w:rPr>
        <w:t>H</w:t>
      </w:r>
      <w:r>
        <w:rPr>
          <w:i/>
          <w:spacing w:val="6"/>
          <w:w w:val="105"/>
          <w:sz w:val="13"/>
        </w:rPr>
        <w:t xml:space="preserve"> </w:t>
      </w:r>
      <w:r>
        <w:rPr>
          <w:i/>
          <w:w w:val="105"/>
          <w:sz w:val="13"/>
        </w:rPr>
        <w:t>(Deceased)</w:t>
      </w:r>
      <w:r>
        <w:rPr>
          <w:i/>
          <w:spacing w:val="7"/>
          <w:w w:val="105"/>
          <w:sz w:val="13"/>
        </w:rPr>
        <w:t xml:space="preserve"> </w:t>
      </w:r>
      <w:r>
        <w:rPr>
          <w:w w:val="105"/>
          <w:sz w:val="13"/>
        </w:rPr>
        <w:t>[1990]</w:t>
      </w:r>
      <w:r>
        <w:rPr>
          <w:spacing w:val="6"/>
          <w:w w:val="105"/>
          <w:sz w:val="13"/>
        </w:rPr>
        <w:t xml:space="preserve"> </w:t>
      </w:r>
      <w:r>
        <w:rPr>
          <w:w w:val="105"/>
          <w:sz w:val="13"/>
        </w:rPr>
        <w:t>1</w:t>
      </w:r>
      <w:r>
        <w:rPr>
          <w:spacing w:val="7"/>
          <w:w w:val="105"/>
          <w:sz w:val="13"/>
        </w:rPr>
        <w:t xml:space="preserve"> </w:t>
      </w:r>
      <w:r>
        <w:rPr>
          <w:w w:val="105"/>
          <w:sz w:val="13"/>
        </w:rPr>
        <w:t>FLR</w:t>
      </w:r>
      <w:r>
        <w:rPr>
          <w:spacing w:val="7"/>
          <w:w w:val="105"/>
          <w:sz w:val="13"/>
        </w:rPr>
        <w:t xml:space="preserve"> </w:t>
      </w:r>
      <w:r>
        <w:rPr>
          <w:w w:val="105"/>
          <w:sz w:val="13"/>
        </w:rPr>
        <w:t>441.</w:t>
      </w:r>
    </w:p>
    <w:p w14:paraId="678C28B3" w14:textId="77777777" w:rsidR="00622C04" w:rsidRDefault="006D16CC">
      <w:pPr>
        <w:pStyle w:val="ListParagraph"/>
        <w:numPr>
          <w:ilvl w:val="0"/>
          <w:numId w:val="28"/>
        </w:numPr>
        <w:tabs>
          <w:tab w:val="left" w:pos="2381"/>
          <w:tab w:val="left" w:pos="2382"/>
        </w:tabs>
        <w:spacing w:before="3"/>
        <w:rPr>
          <w:sz w:val="13"/>
        </w:rPr>
      </w:pPr>
      <w:r>
        <w:rPr>
          <w:w w:val="105"/>
          <w:sz w:val="13"/>
        </w:rPr>
        <w:t>(Unreported,</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Hodgson</w:t>
      </w:r>
      <w:r>
        <w:rPr>
          <w:spacing w:val="5"/>
          <w:w w:val="105"/>
          <w:sz w:val="13"/>
        </w:rPr>
        <w:t xml:space="preserve"> </w:t>
      </w:r>
      <w:r>
        <w:rPr>
          <w:w w:val="105"/>
          <w:sz w:val="13"/>
        </w:rPr>
        <w:t>CJ</w:t>
      </w:r>
      <w:r>
        <w:rPr>
          <w:spacing w:val="6"/>
          <w:w w:val="105"/>
          <w:sz w:val="13"/>
        </w:rPr>
        <w:t xml:space="preserve"> </w:t>
      </w:r>
      <w:r>
        <w:rPr>
          <w:w w:val="105"/>
          <w:sz w:val="13"/>
        </w:rPr>
        <w:t>in</w:t>
      </w:r>
      <w:r>
        <w:rPr>
          <w:spacing w:val="5"/>
          <w:w w:val="105"/>
          <w:sz w:val="13"/>
        </w:rPr>
        <w:t xml:space="preserve"> </w:t>
      </w:r>
      <w:r>
        <w:rPr>
          <w:w w:val="105"/>
          <w:sz w:val="13"/>
        </w:rPr>
        <w:t>Eq,</w:t>
      </w:r>
      <w:r>
        <w:rPr>
          <w:spacing w:val="5"/>
          <w:w w:val="105"/>
          <w:sz w:val="13"/>
        </w:rPr>
        <w:t xml:space="preserve"> </w:t>
      </w:r>
      <w:r>
        <w:rPr>
          <w:spacing w:val="-3"/>
          <w:w w:val="105"/>
          <w:sz w:val="13"/>
        </w:rPr>
        <w:t>14</w:t>
      </w:r>
      <w:r>
        <w:rPr>
          <w:spacing w:val="5"/>
          <w:w w:val="105"/>
          <w:sz w:val="13"/>
        </w:rPr>
        <w:t xml:space="preserve"> </w:t>
      </w:r>
      <w:r>
        <w:rPr>
          <w:w w:val="105"/>
          <w:sz w:val="13"/>
        </w:rPr>
        <w:t>November</w:t>
      </w:r>
      <w:r>
        <w:rPr>
          <w:spacing w:val="5"/>
          <w:w w:val="105"/>
          <w:sz w:val="13"/>
        </w:rPr>
        <w:t xml:space="preserve"> </w:t>
      </w:r>
      <w:r>
        <w:rPr>
          <w:w w:val="105"/>
          <w:sz w:val="13"/>
        </w:rPr>
        <w:t>1997).</w:t>
      </w:r>
    </w:p>
    <w:p w14:paraId="07023864" w14:textId="77777777" w:rsidR="00622C04" w:rsidRDefault="006D16CC">
      <w:pPr>
        <w:pStyle w:val="ListParagraph"/>
        <w:numPr>
          <w:ilvl w:val="0"/>
          <w:numId w:val="28"/>
        </w:numPr>
        <w:tabs>
          <w:tab w:val="left" w:pos="2381"/>
          <w:tab w:val="left" w:pos="2382"/>
        </w:tabs>
        <w:ind w:right="1853"/>
        <w:rPr>
          <w:sz w:val="13"/>
        </w:rPr>
      </w:pPr>
      <w:r>
        <w:pict w14:anchorId="30F60EA7">
          <v:shape id="_x0000_s1211" type="#_x0000_t202" style="position:absolute;left:0;text-align:left;margin-left:36pt;margin-top:3.75pt;width:14.1pt;height:14.25pt;z-index:251653120;mso-position-horizontal-relative:page" filled="f" stroked="f">
            <v:textbox inset="0,0,0,0">
              <w:txbxContent>
                <w:p w14:paraId="1075E8B8" w14:textId="77777777" w:rsidR="00622C04" w:rsidRDefault="006D16CC">
                  <w:pPr>
                    <w:spacing w:line="284" w:lineRule="exact"/>
                    <w:rPr>
                      <w:b/>
                      <w:sz w:val="24"/>
                    </w:rPr>
                  </w:pPr>
                  <w:r>
                    <w:rPr>
                      <w:b/>
                      <w:color w:val="EC5A4F"/>
                      <w:w w:val="110"/>
                      <w:sz w:val="24"/>
                    </w:rPr>
                    <w:t>44</w:t>
                  </w:r>
                </w:p>
              </w:txbxContent>
            </v:textbox>
            <w10:wrap anchorx="page"/>
          </v:shape>
        </w:pict>
      </w:r>
      <w:r>
        <w:rPr>
          <w:w w:val="105"/>
          <w:sz w:val="13"/>
        </w:rPr>
        <w:t xml:space="preserve">See </w:t>
      </w:r>
      <w:r>
        <w:rPr>
          <w:i/>
          <w:w w:val="105"/>
          <w:sz w:val="13"/>
        </w:rPr>
        <w:t xml:space="preserve">Re Fitter; Public Trustee v Fitter </w:t>
      </w:r>
      <w:r>
        <w:rPr>
          <w:w w:val="105"/>
          <w:sz w:val="13"/>
        </w:rPr>
        <w:t xml:space="preserve">[2005] NSWSC </w:t>
      </w:r>
      <w:r>
        <w:rPr>
          <w:spacing w:val="-3"/>
          <w:w w:val="105"/>
          <w:sz w:val="13"/>
        </w:rPr>
        <w:t xml:space="preserve">1188 </w:t>
      </w:r>
      <w:r>
        <w:rPr>
          <w:w w:val="105"/>
          <w:sz w:val="13"/>
        </w:rPr>
        <w:t xml:space="preserve">(24 November </w:t>
      </w:r>
      <w:r>
        <w:rPr>
          <w:spacing w:val="2"/>
          <w:w w:val="105"/>
          <w:sz w:val="13"/>
        </w:rPr>
        <w:t xml:space="preserve">2005); </w:t>
      </w:r>
      <w:r>
        <w:rPr>
          <w:i/>
          <w:w w:val="105"/>
          <w:sz w:val="13"/>
        </w:rPr>
        <w:t xml:space="preserve">Fitter v Public Trustee </w:t>
      </w:r>
      <w:r>
        <w:rPr>
          <w:w w:val="105"/>
          <w:sz w:val="13"/>
        </w:rPr>
        <w:t xml:space="preserve">[2007] NSWSC 1487 </w:t>
      </w:r>
      <w:r>
        <w:rPr>
          <w:spacing w:val="-3"/>
          <w:w w:val="105"/>
          <w:sz w:val="13"/>
        </w:rPr>
        <w:t xml:space="preserve">(13 </w:t>
      </w:r>
      <w:r>
        <w:rPr>
          <w:w w:val="105"/>
          <w:sz w:val="13"/>
        </w:rPr>
        <w:t>December 2007).</w:t>
      </w:r>
    </w:p>
    <w:p w14:paraId="7B3A143D" w14:textId="77777777" w:rsidR="00622C04" w:rsidRDefault="00622C04">
      <w:pPr>
        <w:rPr>
          <w:sz w:val="13"/>
        </w:rPr>
        <w:sectPr w:rsidR="00622C04">
          <w:pgSz w:w="11910" w:h="16840"/>
          <w:pgMar w:top="1560" w:right="0" w:bottom="280" w:left="0" w:header="546" w:footer="0" w:gutter="0"/>
          <w:cols w:space="720"/>
        </w:sectPr>
      </w:pPr>
    </w:p>
    <w:p w14:paraId="7E276609" w14:textId="77777777" w:rsidR="00622C04" w:rsidRDefault="00622C04">
      <w:pPr>
        <w:pStyle w:val="BodyText"/>
        <w:rPr>
          <w:sz w:val="20"/>
        </w:rPr>
      </w:pPr>
    </w:p>
    <w:p w14:paraId="48826D77" w14:textId="77777777" w:rsidR="00622C04" w:rsidRDefault="00622C04">
      <w:pPr>
        <w:pStyle w:val="BodyText"/>
        <w:spacing w:before="9"/>
        <w:rPr>
          <w:sz w:val="18"/>
        </w:rPr>
      </w:pPr>
    </w:p>
    <w:p w14:paraId="4EAE545B" w14:textId="77777777" w:rsidR="00622C04" w:rsidRDefault="006D16CC">
      <w:pPr>
        <w:pStyle w:val="ListParagraph"/>
        <w:numPr>
          <w:ilvl w:val="1"/>
          <w:numId w:val="55"/>
        </w:numPr>
        <w:tabs>
          <w:tab w:val="left" w:pos="2381"/>
          <w:tab w:val="left" w:pos="2382"/>
        </w:tabs>
        <w:spacing w:before="91" w:line="242" w:lineRule="auto"/>
        <w:ind w:right="1609"/>
        <w:rPr>
          <w:sz w:val="21"/>
        </w:rPr>
      </w:pPr>
      <w:r>
        <w:rPr>
          <w:spacing w:val="-3"/>
          <w:sz w:val="21"/>
        </w:rPr>
        <w:t xml:space="preserve">Minors are nevertheless held </w:t>
      </w:r>
      <w:r>
        <w:rPr>
          <w:spacing w:val="-4"/>
          <w:sz w:val="21"/>
        </w:rPr>
        <w:t xml:space="preserve">responsible for their crimes </w:t>
      </w:r>
      <w:r>
        <w:rPr>
          <w:spacing w:val="-3"/>
          <w:sz w:val="21"/>
        </w:rPr>
        <w:t xml:space="preserve">and </w:t>
      </w:r>
      <w:r>
        <w:rPr>
          <w:spacing w:val="-4"/>
          <w:sz w:val="21"/>
        </w:rPr>
        <w:t xml:space="preserve">many </w:t>
      </w:r>
      <w:r>
        <w:rPr>
          <w:spacing w:val="-2"/>
          <w:sz w:val="21"/>
        </w:rPr>
        <w:t xml:space="preserve">who </w:t>
      </w:r>
      <w:r>
        <w:rPr>
          <w:spacing w:val="-4"/>
          <w:sz w:val="21"/>
        </w:rPr>
        <w:t xml:space="preserve">commit unlawful </w:t>
      </w:r>
      <w:r>
        <w:rPr>
          <w:spacing w:val="-5"/>
          <w:sz w:val="21"/>
        </w:rPr>
        <w:t xml:space="preserve">killings </w:t>
      </w:r>
      <w:r>
        <w:rPr>
          <w:spacing w:val="-3"/>
          <w:sz w:val="21"/>
        </w:rPr>
        <w:t xml:space="preserve">are </w:t>
      </w:r>
      <w:r>
        <w:rPr>
          <w:spacing w:val="-4"/>
          <w:sz w:val="21"/>
        </w:rPr>
        <w:t xml:space="preserve">aware that </w:t>
      </w:r>
      <w:r>
        <w:rPr>
          <w:spacing w:val="-3"/>
          <w:sz w:val="21"/>
        </w:rPr>
        <w:t xml:space="preserve">what they are </w:t>
      </w:r>
      <w:r>
        <w:rPr>
          <w:spacing w:val="-4"/>
          <w:sz w:val="21"/>
        </w:rPr>
        <w:t xml:space="preserve">doing  </w:t>
      </w:r>
      <w:r>
        <w:rPr>
          <w:spacing w:val="-3"/>
          <w:sz w:val="21"/>
        </w:rPr>
        <w:t xml:space="preserve">is </w:t>
      </w:r>
      <w:r>
        <w:rPr>
          <w:spacing w:val="-4"/>
          <w:sz w:val="21"/>
        </w:rPr>
        <w:t xml:space="preserve">wrong.  </w:t>
      </w:r>
      <w:r>
        <w:rPr>
          <w:spacing w:val="-6"/>
          <w:sz w:val="21"/>
        </w:rPr>
        <w:t xml:space="preserve">However,  </w:t>
      </w:r>
      <w:r>
        <w:rPr>
          <w:spacing w:val="-4"/>
          <w:sz w:val="21"/>
        </w:rPr>
        <w:t>their  reduced  respo</w:t>
      </w:r>
      <w:r>
        <w:rPr>
          <w:spacing w:val="-4"/>
          <w:sz w:val="21"/>
        </w:rPr>
        <w:t xml:space="preserve">nsibility </w:t>
      </w:r>
      <w:r>
        <w:rPr>
          <w:spacing w:val="-3"/>
          <w:sz w:val="21"/>
        </w:rPr>
        <w:t xml:space="preserve">and </w:t>
      </w:r>
      <w:r>
        <w:rPr>
          <w:spacing w:val="-4"/>
          <w:sz w:val="21"/>
        </w:rPr>
        <w:t xml:space="preserve">moral culpability could </w:t>
      </w:r>
      <w:r>
        <w:rPr>
          <w:sz w:val="21"/>
        </w:rPr>
        <w:t xml:space="preserve">be </w:t>
      </w:r>
      <w:r>
        <w:rPr>
          <w:spacing w:val="-4"/>
          <w:sz w:val="21"/>
        </w:rPr>
        <w:t xml:space="preserve">relevant </w:t>
      </w:r>
      <w:r>
        <w:rPr>
          <w:spacing w:val="-3"/>
          <w:sz w:val="21"/>
        </w:rPr>
        <w:t xml:space="preserve">to </w:t>
      </w:r>
      <w:r>
        <w:rPr>
          <w:sz w:val="21"/>
        </w:rPr>
        <w:t xml:space="preserve">an </w:t>
      </w:r>
      <w:r>
        <w:rPr>
          <w:spacing w:val="-4"/>
          <w:sz w:val="21"/>
        </w:rPr>
        <w:t xml:space="preserve">assessment </w:t>
      </w:r>
      <w:r>
        <w:rPr>
          <w:spacing w:val="-3"/>
          <w:sz w:val="21"/>
        </w:rPr>
        <w:t xml:space="preserve">by the  court  </w:t>
      </w:r>
      <w:r>
        <w:rPr>
          <w:sz w:val="21"/>
        </w:rPr>
        <w:t xml:space="preserve">as </w:t>
      </w:r>
      <w:r>
        <w:rPr>
          <w:spacing w:val="-3"/>
          <w:sz w:val="21"/>
        </w:rPr>
        <w:t>to</w:t>
      </w:r>
      <w:r>
        <w:rPr>
          <w:spacing w:val="41"/>
          <w:sz w:val="21"/>
        </w:rPr>
        <w:t xml:space="preserve"> </w:t>
      </w:r>
      <w:r>
        <w:rPr>
          <w:spacing w:val="-4"/>
          <w:sz w:val="21"/>
        </w:rPr>
        <w:t xml:space="preserve">whether  </w:t>
      </w:r>
      <w:r>
        <w:rPr>
          <w:spacing w:val="-3"/>
          <w:sz w:val="21"/>
        </w:rPr>
        <w:t xml:space="preserve">the </w:t>
      </w:r>
      <w:r>
        <w:rPr>
          <w:sz w:val="21"/>
        </w:rPr>
        <w:t>effect</w:t>
      </w:r>
      <w:r>
        <w:rPr>
          <w:spacing w:val="17"/>
          <w:sz w:val="21"/>
        </w:rPr>
        <w:t xml:space="preserve"> </w:t>
      </w:r>
      <w:r>
        <w:rPr>
          <w:spacing w:val="-3"/>
          <w:sz w:val="21"/>
        </w:rPr>
        <w:t>of</w:t>
      </w:r>
      <w:r>
        <w:rPr>
          <w:spacing w:val="17"/>
          <w:sz w:val="21"/>
        </w:rPr>
        <w:t xml:space="preserve"> </w:t>
      </w:r>
      <w:r>
        <w:rPr>
          <w:spacing w:val="-3"/>
          <w:sz w:val="21"/>
        </w:rPr>
        <w:t>the</w:t>
      </w:r>
      <w:r>
        <w:rPr>
          <w:spacing w:val="17"/>
          <w:sz w:val="21"/>
        </w:rPr>
        <w:t xml:space="preserve"> </w:t>
      </w:r>
      <w:r>
        <w:rPr>
          <w:spacing w:val="-4"/>
          <w:sz w:val="21"/>
        </w:rPr>
        <w:t>forfeiture</w:t>
      </w:r>
      <w:r>
        <w:rPr>
          <w:spacing w:val="17"/>
          <w:sz w:val="21"/>
        </w:rPr>
        <w:t xml:space="preserve"> </w:t>
      </w:r>
      <w:r>
        <w:rPr>
          <w:spacing w:val="-3"/>
          <w:sz w:val="21"/>
        </w:rPr>
        <w:t>rule</w:t>
      </w:r>
      <w:r>
        <w:rPr>
          <w:spacing w:val="17"/>
          <w:sz w:val="21"/>
        </w:rPr>
        <w:t xml:space="preserve"> </w:t>
      </w:r>
      <w:r>
        <w:rPr>
          <w:spacing w:val="-4"/>
          <w:sz w:val="21"/>
        </w:rPr>
        <w:t>should</w:t>
      </w:r>
      <w:r>
        <w:rPr>
          <w:spacing w:val="17"/>
          <w:sz w:val="21"/>
        </w:rPr>
        <w:t xml:space="preserve"> </w:t>
      </w:r>
      <w:r>
        <w:rPr>
          <w:sz w:val="21"/>
        </w:rPr>
        <w:t>be</w:t>
      </w:r>
      <w:r>
        <w:rPr>
          <w:spacing w:val="17"/>
          <w:sz w:val="21"/>
        </w:rPr>
        <w:t xml:space="preserve"> </w:t>
      </w:r>
      <w:r>
        <w:rPr>
          <w:spacing w:val="-3"/>
          <w:sz w:val="21"/>
        </w:rPr>
        <w:t>modified</w:t>
      </w:r>
      <w:r>
        <w:rPr>
          <w:spacing w:val="17"/>
          <w:sz w:val="21"/>
        </w:rPr>
        <w:t xml:space="preserve"> </w:t>
      </w:r>
      <w:r>
        <w:rPr>
          <w:spacing w:val="-3"/>
          <w:sz w:val="21"/>
        </w:rPr>
        <w:t>in</w:t>
      </w:r>
      <w:r>
        <w:rPr>
          <w:spacing w:val="17"/>
          <w:sz w:val="21"/>
        </w:rPr>
        <w:t xml:space="preserve"> </w:t>
      </w:r>
      <w:r>
        <w:rPr>
          <w:spacing w:val="-3"/>
          <w:sz w:val="21"/>
        </w:rPr>
        <w:t>the</w:t>
      </w:r>
      <w:r>
        <w:rPr>
          <w:spacing w:val="17"/>
          <w:sz w:val="21"/>
        </w:rPr>
        <w:t xml:space="preserve"> </w:t>
      </w:r>
      <w:r>
        <w:rPr>
          <w:spacing w:val="-4"/>
          <w:sz w:val="21"/>
        </w:rPr>
        <w:t>interests</w:t>
      </w:r>
      <w:r>
        <w:rPr>
          <w:spacing w:val="17"/>
          <w:sz w:val="21"/>
        </w:rPr>
        <w:t xml:space="preserve"> </w:t>
      </w:r>
      <w:r>
        <w:rPr>
          <w:spacing w:val="-3"/>
          <w:sz w:val="21"/>
        </w:rPr>
        <w:t>of</w:t>
      </w:r>
      <w:r>
        <w:rPr>
          <w:spacing w:val="17"/>
          <w:sz w:val="21"/>
        </w:rPr>
        <w:t xml:space="preserve"> </w:t>
      </w:r>
      <w:r>
        <w:rPr>
          <w:spacing w:val="-4"/>
          <w:sz w:val="21"/>
        </w:rPr>
        <w:t>justice</w:t>
      </w:r>
      <w:r>
        <w:rPr>
          <w:spacing w:val="17"/>
          <w:sz w:val="21"/>
        </w:rPr>
        <w:t xml:space="preserve"> </w:t>
      </w:r>
      <w:r>
        <w:rPr>
          <w:spacing w:val="-3"/>
          <w:sz w:val="21"/>
        </w:rPr>
        <w:t>in</w:t>
      </w:r>
      <w:r>
        <w:rPr>
          <w:spacing w:val="17"/>
          <w:sz w:val="21"/>
        </w:rPr>
        <w:t xml:space="preserve"> </w:t>
      </w:r>
      <w:r>
        <w:rPr>
          <w:sz w:val="21"/>
        </w:rPr>
        <w:t>a</w:t>
      </w:r>
      <w:r>
        <w:rPr>
          <w:spacing w:val="17"/>
          <w:sz w:val="21"/>
        </w:rPr>
        <w:t xml:space="preserve"> </w:t>
      </w:r>
      <w:r>
        <w:rPr>
          <w:spacing w:val="-4"/>
          <w:sz w:val="21"/>
        </w:rPr>
        <w:t>particular</w:t>
      </w:r>
      <w:r>
        <w:rPr>
          <w:spacing w:val="18"/>
          <w:sz w:val="21"/>
        </w:rPr>
        <w:t xml:space="preserve"> </w:t>
      </w:r>
      <w:r>
        <w:rPr>
          <w:spacing w:val="-4"/>
          <w:sz w:val="21"/>
        </w:rPr>
        <w:t>case.</w:t>
      </w:r>
    </w:p>
    <w:p w14:paraId="10E71701" w14:textId="77777777" w:rsidR="00622C04" w:rsidRDefault="006D16CC">
      <w:pPr>
        <w:pStyle w:val="Heading3"/>
        <w:spacing w:before="193"/>
        <w:ind w:left="1587"/>
      </w:pPr>
      <w:bookmarkStart w:id="38" w:name="_TOC_250026"/>
      <w:bookmarkEnd w:id="38"/>
      <w:r>
        <w:rPr>
          <w:w w:val="115"/>
        </w:rPr>
        <w:t>Extent to which the rule can be modified</w:t>
      </w:r>
    </w:p>
    <w:p w14:paraId="0C6A4314" w14:textId="77777777" w:rsidR="00622C04" w:rsidRDefault="006D16CC">
      <w:pPr>
        <w:pStyle w:val="ListParagraph"/>
        <w:numPr>
          <w:ilvl w:val="1"/>
          <w:numId w:val="55"/>
        </w:numPr>
        <w:tabs>
          <w:tab w:val="left" w:pos="2381"/>
          <w:tab w:val="left" w:pos="2382"/>
        </w:tabs>
        <w:spacing w:before="137" w:line="242" w:lineRule="auto"/>
        <w:ind w:right="1702"/>
        <w:rPr>
          <w:sz w:val="21"/>
        </w:rPr>
      </w:pPr>
      <w:r>
        <w:rPr>
          <w:w w:val="105"/>
          <w:sz w:val="21"/>
        </w:rPr>
        <w:t xml:space="preserve">The court would be able </w:t>
      </w:r>
      <w:r>
        <w:rPr>
          <w:spacing w:val="-3"/>
          <w:w w:val="105"/>
          <w:sz w:val="21"/>
        </w:rPr>
        <w:t xml:space="preserve">to </w:t>
      </w:r>
      <w:r>
        <w:rPr>
          <w:w w:val="105"/>
          <w:sz w:val="21"/>
        </w:rPr>
        <w:t xml:space="preserve">modify </w:t>
      </w:r>
      <w:r>
        <w:rPr>
          <w:spacing w:val="-3"/>
          <w:w w:val="105"/>
          <w:sz w:val="21"/>
        </w:rPr>
        <w:t xml:space="preserve">any </w:t>
      </w:r>
      <w:r>
        <w:rPr>
          <w:w w:val="105"/>
          <w:sz w:val="21"/>
        </w:rPr>
        <w:t xml:space="preserve">of the benefits </w:t>
      </w:r>
      <w:r>
        <w:rPr>
          <w:spacing w:val="-3"/>
          <w:w w:val="105"/>
          <w:sz w:val="21"/>
        </w:rPr>
        <w:t xml:space="preserve">that </w:t>
      </w:r>
      <w:r>
        <w:rPr>
          <w:w w:val="105"/>
          <w:sz w:val="21"/>
        </w:rPr>
        <w:t xml:space="preserve">the </w:t>
      </w:r>
      <w:r>
        <w:rPr>
          <w:spacing w:val="-3"/>
          <w:w w:val="105"/>
          <w:sz w:val="21"/>
        </w:rPr>
        <w:t xml:space="preserve">forfeiture </w:t>
      </w:r>
      <w:r>
        <w:rPr>
          <w:w w:val="105"/>
          <w:sz w:val="21"/>
        </w:rPr>
        <w:t xml:space="preserve">rule </w:t>
      </w:r>
      <w:r>
        <w:rPr>
          <w:spacing w:val="-2"/>
          <w:w w:val="105"/>
          <w:sz w:val="21"/>
        </w:rPr>
        <w:t xml:space="preserve">prevents </w:t>
      </w:r>
      <w:r>
        <w:rPr>
          <w:w w:val="105"/>
          <w:sz w:val="21"/>
        </w:rPr>
        <w:t xml:space="preserve">the offender </w:t>
      </w:r>
      <w:r>
        <w:rPr>
          <w:spacing w:val="-3"/>
          <w:w w:val="105"/>
          <w:sz w:val="21"/>
        </w:rPr>
        <w:t xml:space="preserve">from obtaining. </w:t>
      </w:r>
      <w:r>
        <w:rPr>
          <w:w w:val="105"/>
          <w:sz w:val="21"/>
        </w:rPr>
        <w:t xml:space="preserve">For </w:t>
      </w:r>
      <w:r>
        <w:rPr>
          <w:spacing w:val="-3"/>
          <w:w w:val="105"/>
          <w:sz w:val="21"/>
        </w:rPr>
        <w:t xml:space="preserve">example, </w:t>
      </w:r>
      <w:r>
        <w:rPr>
          <w:w w:val="105"/>
          <w:sz w:val="21"/>
        </w:rPr>
        <w:t xml:space="preserve">the rule </w:t>
      </w:r>
      <w:r>
        <w:rPr>
          <w:spacing w:val="-3"/>
          <w:w w:val="105"/>
          <w:sz w:val="21"/>
        </w:rPr>
        <w:t xml:space="preserve">could </w:t>
      </w:r>
      <w:r>
        <w:rPr>
          <w:spacing w:val="-2"/>
          <w:w w:val="105"/>
          <w:sz w:val="21"/>
        </w:rPr>
        <w:t xml:space="preserve">preclude </w:t>
      </w:r>
      <w:r>
        <w:rPr>
          <w:w w:val="105"/>
          <w:sz w:val="21"/>
        </w:rPr>
        <w:t xml:space="preserve">an offender who was </w:t>
      </w:r>
      <w:r>
        <w:rPr>
          <w:spacing w:val="-3"/>
          <w:w w:val="105"/>
          <w:sz w:val="21"/>
        </w:rPr>
        <w:t xml:space="preserve">responsible for </w:t>
      </w:r>
      <w:r>
        <w:rPr>
          <w:w w:val="105"/>
          <w:sz w:val="21"/>
        </w:rPr>
        <w:t>the death of their spouse</w:t>
      </w:r>
      <w:r>
        <w:rPr>
          <w:w w:val="105"/>
          <w:sz w:val="21"/>
        </w:rPr>
        <w:t xml:space="preserve"> </w:t>
      </w:r>
      <w:r>
        <w:rPr>
          <w:spacing w:val="-3"/>
          <w:w w:val="105"/>
          <w:sz w:val="21"/>
        </w:rPr>
        <w:t xml:space="preserve">from </w:t>
      </w:r>
      <w:r>
        <w:rPr>
          <w:w w:val="105"/>
          <w:sz w:val="21"/>
        </w:rPr>
        <w:t xml:space="preserve">taking the jointly owned </w:t>
      </w:r>
      <w:r>
        <w:rPr>
          <w:spacing w:val="-3"/>
          <w:w w:val="105"/>
          <w:sz w:val="21"/>
        </w:rPr>
        <w:t xml:space="preserve">matrimonial </w:t>
      </w:r>
      <w:r>
        <w:rPr>
          <w:w w:val="105"/>
          <w:sz w:val="21"/>
        </w:rPr>
        <w:t>home</w:t>
      </w:r>
      <w:r>
        <w:rPr>
          <w:spacing w:val="-6"/>
          <w:w w:val="105"/>
          <w:sz w:val="21"/>
        </w:rPr>
        <w:t xml:space="preserve"> </w:t>
      </w:r>
      <w:r>
        <w:rPr>
          <w:w w:val="105"/>
          <w:sz w:val="21"/>
        </w:rPr>
        <w:t>by</w:t>
      </w:r>
      <w:r>
        <w:rPr>
          <w:spacing w:val="-6"/>
          <w:w w:val="105"/>
          <w:sz w:val="21"/>
        </w:rPr>
        <w:t xml:space="preserve"> </w:t>
      </w:r>
      <w:r>
        <w:rPr>
          <w:w w:val="105"/>
          <w:sz w:val="21"/>
        </w:rPr>
        <w:t>survivorship</w:t>
      </w:r>
      <w:r>
        <w:rPr>
          <w:spacing w:val="-5"/>
          <w:w w:val="105"/>
          <w:sz w:val="21"/>
        </w:rPr>
        <w:t xml:space="preserve"> </w:t>
      </w:r>
      <w:r>
        <w:rPr>
          <w:w w:val="105"/>
          <w:sz w:val="21"/>
        </w:rPr>
        <w:t>as</w:t>
      </w:r>
      <w:r>
        <w:rPr>
          <w:spacing w:val="-6"/>
          <w:w w:val="105"/>
          <w:sz w:val="21"/>
        </w:rPr>
        <w:t xml:space="preserve"> </w:t>
      </w:r>
      <w:r>
        <w:rPr>
          <w:spacing w:val="-3"/>
          <w:w w:val="105"/>
          <w:sz w:val="21"/>
        </w:rPr>
        <w:t>well</w:t>
      </w:r>
      <w:r>
        <w:rPr>
          <w:spacing w:val="-6"/>
          <w:w w:val="105"/>
          <w:sz w:val="21"/>
        </w:rPr>
        <w:t xml:space="preserve"> </w:t>
      </w:r>
      <w:r>
        <w:rPr>
          <w:w w:val="105"/>
          <w:sz w:val="21"/>
        </w:rPr>
        <w:t>as</w:t>
      </w:r>
      <w:r>
        <w:rPr>
          <w:spacing w:val="-5"/>
          <w:w w:val="105"/>
          <w:sz w:val="21"/>
        </w:rPr>
        <w:t xml:space="preserve"> </w:t>
      </w:r>
      <w:r>
        <w:rPr>
          <w:w w:val="105"/>
          <w:sz w:val="21"/>
        </w:rPr>
        <w:t>a</w:t>
      </w:r>
      <w:r>
        <w:rPr>
          <w:spacing w:val="-6"/>
          <w:w w:val="105"/>
          <w:sz w:val="21"/>
        </w:rPr>
        <w:t xml:space="preserve"> </w:t>
      </w:r>
      <w:r>
        <w:rPr>
          <w:w w:val="105"/>
          <w:sz w:val="21"/>
        </w:rPr>
        <w:t>number</w:t>
      </w:r>
      <w:r>
        <w:rPr>
          <w:spacing w:val="-6"/>
          <w:w w:val="105"/>
          <w:sz w:val="21"/>
        </w:rPr>
        <w:t xml:space="preserve"> </w:t>
      </w:r>
      <w:r>
        <w:rPr>
          <w:w w:val="105"/>
          <w:sz w:val="21"/>
        </w:rPr>
        <w:t>of</w:t>
      </w:r>
      <w:r>
        <w:rPr>
          <w:spacing w:val="-5"/>
          <w:w w:val="105"/>
          <w:sz w:val="21"/>
        </w:rPr>
        <w:t xml:space="preserve"> </w:t>
      </w:r>
      <w:r>
        <w:rPr>
          <w:w w:val="105"/>
          <w:sz w:val="21"/>
        </w:rPr>
        <w:t>gifts</w:t>
      </w:r>
      <w:r>
        <w:rPr>
          <w:spacing w:val="-6"/>
          <w:w w:val="105"/>
          <w:sz w:val="21"/>
        </w:rPr>
        <w:t xml:space="preserve"> </w:t>
      </w:r>
      <w:r>
        <w:rPr>
          <w:w w:val="105"/>
          <w:sz w:val="21"/>
        </w:rPr>
        <w:t>made</w:t>
      </w:r>
      <w:r>
        <w:rPr>
          <w:spacing w:val="-6"/>
          <w:w w:val="105"/>
          <w:sz w:val="21"/>
        </w:rPr>
        <w:t xml:space="preserve"> </w:t>
      </w:r>
      <w:r>
        <w:rPr>
          <w:w w:val="105"/>
          <w:sz w:val="21"/>
        </w:rPr>
        <w:t>by</w:t>
      </w:r>
      <w:r>
        <w:rPr>
          <w:spacing w:val="-5"/>
          <w:w w:val="105"/>
          <w:sz w:val="21"/>
        </w:rPr>
        <w:t xml:space="preserve"> </w:t>
      </w:r>
      <w:r>
        <w:rPr>
          <w:w w:val="105"/>
          <w:sz w:val="21"/>
        </w:rPr>
        <w:t>her</w:t>
      </w:r>
      <w:r>
        <w:rPr>
          <w:spacing w:val="-6"/>
          <w:w w:val="105"/>
          <w:sz w:val="21"/>
        </w:rPr>
        <w:t xml:space="preserve"> </w:t>
      </w:r>
      <w:r>
        <w:rPr>
          <w:spacing w:val="-3"/>
          <w:w w:val="105"/>
          <w:sz w:val="21"/>
        </w:rPr>
        <w:t>will.</w:t>
      </w:r>
      <w:r>
        <w:rPr>
          <w:spacing w:val="-5"/>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spacing w:val="-3"/>
          <w:w w:val="105"/>
          <w:sz w:val="21"/>
        </w:rPr>
        <w:t xml:space="preserve">circumstances, </w:t>
      </w:r>
      <w:r>
        <w:rPr>
          <w:w w:val="105"/>
          <w:sz w:val="21"/>
        </w:rPr>
        <w:t xml:space="preserve">the court </w:t>
      </w:r>
      <w:r>
        <w:rPr>
          <w:spacing w:val="-3"/>
          <w:w w:val="105"/>
          <w:sz w:val="21"/>
        </w:rPr>
        <w:t xml:space="preserve">may </w:t>
      </w:r>
      <w:r>
        <w:rPr>
          <w:w w:val="105"/>
          <w:sz w:val="21"/>
        </w:rPr>
        <w:t xml:space="preserve">decide </w:t>
      </w:r>
      <w:r>
        <w:rPr>
          <w:spacing w:val="-3"/>
          <w:w w:val="105"/>
          <w:sz w:val="21"/>
        </w:rPr>
        <w:t xml:space="preserve">that losing </w:t>
      </w:r>
      <w:r>
        <w:rPr>
          <w:w w:val="105"/>
          <w:sz w:val="21"/>
        </w:rPr>
        <w:t xml:space="preserve">the </w:t>
      </w:r>
      <w:r>
        <w:rPr>
          <w:spacing w:val="-3"/>
          <w:w w:val="105"/>
          <w:sz w:val="21"/>
        </w:rPr>
        <w:t xml:space="preserve">interest </w:t>
      </w:r>
      <w:r>
        <w:rPr>
          <w:w w:val="105"/>
          <w:sz w:val="21"/>
        </w:rPr>
        <w:t xml:space="preserve">in the home is </w:t>
      </w:r>
      <w:r>
        <w:rPr>
          <w:spacing w:val="-3"/>
          <w:w w:val="105"/>
          <w:sz w:val="21"/>
        </w:rPr>
        <w:t xml:space="preserve">unjust </w:t>
      </w:r>
      <w:r>
        <w:rPr>
          <w:w w:val="105"/>
          <w:sz w:val="21"/>
        </w:rPr>
        <w:t>but the loss of other benefits is</w:t>
      </w:r>
      <w:r>
        <w:rPr>
          <w:spacing w:val="10"/>
          <w:w w:val="105"/>
          <w:sz w:val="21"/>
        </w:rPr>
        <w:t xml:space="preserve"> </w:t>
      </w:r>
      <w:r>
        <w:rPr>
          <w:spacing w:val="-3"/>
          <w:w w:val="105"/>
          <w:sz w:val="21"/>
        </w:rPr>
        <w:t>not.</w:t>
      </w:r>
    </w:p>
    <w:p w14:paraId="639C1534" w14:textId="77777777" w:rsidR="00622C04" w:rsidRDefault="006D16CC">
      <w:pPr>
        <w:pStyle w:val="ListParagraph"/>
        <w:numPr>
          <w:ilvl w:val="1"/>
          <w:numId w:val="55"/>
        </w:numPr>
        <w:tabs>
          <w:tab w:val="left" w:pos="2381"/>
          <w:tab w:val="left" w:pos="2382"/>
        </w:tabs>
        <w:spacing w:before="127" w:line="242" w:lineRule="auto"/>
        <w:ind w:right="1652"/>
        <w:rPr>
          <w:sz w:val="21"/>
        </w:rPr>
      </w:pPr>
      <w:r>
        <w:rPr>
          <w:sz w:val="21"/>
        </w:rPr>
        <w:t xml:space="preserve">The UK, </w:t>
      </w:r>
      <w:r>
        <w:rPr>
          <w:spacing w:val="-3"/>
          <w:sz w:val="21"/>
        </w:rPr>
        <w:t xml:space="preserve">ACT </w:t>
      </w:r>
      <w:r>
        <w:rPr>
          <w:sz w:val="21"/>
        </w:rPr>
        <w:t xml:space="preserve">and NSW Acts </w:t>
      </w:r>
      <w:r>
        <w:rPr>
          <w:spacing w:val="-3"/>
          <w:sz w:val="21"/>
        </w:rPr>
        <w:t xml:space="preserve">contain similar provisions  that  </w:t>
      </w:r>
      <w:r>
        <w:rPr>
          <w:sz w:val="21"/>
        </w:rPr>
        <w:t xml:space="preserve">enable  the  court  </w:t>
      </w:r>
      <w:r>
        <w:rPr>
          <w:spacing w:val="-3"/>
          <w:sz w:val="21"/>
        </w:rPr>
        <w:t xml:space="preserve">to  </w:t>
      </w:r>
      <w:r>
        <w:rPr>
          <w:sz w:val="21"/>
        </w:rPr>
        <w:t xml:space="preserve">modify some or </w:t>
      </w:r>
      <w:r>
        <w:rPr>
          <w:spacing w:val="-3"/>
          <w:sz w:val="21"/>
        </w:rPr>
        <w:t xml:space="preserve">all </w:t>
      </w:r>
      <w:r>
        <w:rPr>
          <w:sz w:val="21"/>
        </w:rPr>
        <w:t xml:space="preserve">of the property interests affected by the </w:t>
      </w:r>
      <w:r>
        <w:rPr>
          <w:spacing w:val="-3"/>
          <w:sz w:val="21"/>
        </w:rPr>
        <w:t>forfeiture rule.</w:t>
      </w:r>
      <w:r>
        <w:rPr>
          <w:spacing w:val="-3"/>
          <w:position w:val="7"/>
          <w:sz w:val="12"/>
        </w:rPr>
        <w:t xml:space="preserve">53 </w:t>
      </w:r>
      <w:r>
        <w:rPr>
          <w:sz w:val="21"/>
        </w:rPr>
        <w:t xml:space="preserve">For </w:t>
      </w:r>
      <w:r>
        <w:rPr>
          <w:spacing w:val="-3"/>
          <w:sz w:val="21"/>
        </w:rPr>
        <w:t xml:space="preserve">example, </w:t>
      </w:r>
      <w:r>
        <w:rPr>
          <w:sz w:val="21"/>
        </w:rPr>
        <w:t xml:space="preserve">section </w:t>
      </w:r>
      <w:r>
        <w:rPr>
          <w:spacing w:val="2"/>
          <w:sz w:val="21"/>
        </w:rPr>
        <w:t xml:space="preserve">3(3) </w:t>
      </w:r>
      <w:r>
        <w:rPr>
          <w:sz w:val="21"/>
        </w:rPr>
        <w:t xml:space="preserve">of the </w:t>
      </w:r>
      <w:r>
        <w:rPr>
          <w:spacing w:val="-3"/>
          <w:sz w:val="21"/>
        </w:rPr>
        <w:t xml:space="preserve">ACT </w:t>
      </w:r>
      <w:r>
        <w:rPr>
          <w:sz w:val="21"/>
        </w:rPr>
        <w:t>Act provides</w:t>
      </w:r>
      <w:r>
        <w:rPr>
          <w:spacing w:val="7"/>
          <w:sz w:val="21"/>
        </w:rPr>
        <w:t xml:space="preserve"> </w:t>
      </w:r>
      <w:r>
        <w:rPr>
          <w:sz w:val="21"/>
        </w:rPr>
        <w:t>that:</w:t>
      </w:r>
    </w:p>
    <w:p w14:paraId="75E65BE8" w14:textId="77777777" w:rsidR="00622C04" w:rsidRDefault="006D16CC">
      <w:pPr>
        <w:pStyle w:val="ListParagraph"/>
        <w:numPr>
          <w:ilvl w:val="0"/>
          <w:numId w:val="27"/>
        </w:numPr>
        <w:tabs>
          <w:tab w:val="left" w:pos="3175"/>
        </w:tabs>
        <w:spacing w:before="133" w:line="254" w:lineRule="auto"/>
        <w:ind w:right="1634" w:hanging="340"/>
        <w:rPr>
          <w:sz w:val="20"/>
        </w:rPr>
      </w:pPr>
      <w:r>
        <w:rPr>
          <w:sz w:val="20"/>
        </w:rPr>
        <w:t xml:space="preserve">An order </w:t>
      </w:r>
      <w:r>
        <w:rPr>
          <w:w w:val="115"/>
          <w:sz w:val="20"/>
        </w:rPr>
        <w:t xml:space="preserve">… </w:t>
      </w:r>
      <w:r>
        <w:rPr>
          <w:sz w:val="20"/>
        </w:rPr>
        <w:t xml:space="preserve">may be made in respect of </w:t>
      </w:r>
      <w:r>
        <w:rPr>
          <w:spacing w:val="-2"/>
          <w:sz w:val="20"/>
        </w:rPr>
        <w:t xml:space="preserve">any </w:t>
      </w:r>
      <w:r>
        <w:rPr>
          <w:sz w:val="20"/>
        </w:rPr>
        <w:t>interest</w:t>
      </w:r>
      <w:r>
        <w:rPr>
          <w:sz w:val="20"/>
        </w:rPr>
        <w:t xml:space="preserve"> in property that the offender  would </w:t>
      </w:r>
      <w:r>
        <w:rPr>
          <w:spacing w:val="-3"/>
          <w:sz w:val="20"/>
        </w:rPr>
        <w:t xml:space="preserve">have acquired </w:t>
      </w:r>
      <w:r>
        <w:rPr>
          <w:sz w:val="20"/>
        </w:rPr>
        <w:t>but for the operation of the forfeiture rule and may modify the effect</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rule</w:t>
      </w:r>
      <w:r>
        <w:rPr>
          <w:spacing w:val="10"/>
          <w:sz w:val="20"/>
        </w:rPr>
        <w:t xml:space="preserve"> </w:t>
      </w:r>
      <w:r>
        <w:rPr>
          <w:sz w:val="20"/>
        </w:rPr>
        <w:t>in</w:t>
      </w:r>
      <w:r>
        <w:rPr>
          <w:spacing w:val="10"/>
          <w:sz w:val="20"/>
        </w:rPr>
        <w:t xml:space="preserve"> </w:t>
      </w:r>
      <w:r>
        <w:rPr>
          <w:sz w:val="20"/>
        </w:rPr>
        <w:t>either</w:t>
      </w:r>
      <w:r>
        <w:rPr>
          <w:spacing w:val="9"/>
          <w:sz w:val="20"/>
        </w:rPr>
        <w:t xml:space="preserve"> </w:t>
      </w:r>
      <w:r>
        <w:rPr>
          <w:sz w:val="20"/>
        </w:rPr>
        <w:t>or</w:t>
      </w:r>
      <w:r>
        <w:rPr>
          <w:spacing w:val="10"/>
          <w:sz w:val="20"/>
        </w:rPr>
        <w:t xml:space="preserve"> </w:t>
      </w:r>
      <w:r>
        <w:rPr>
          <w:sz w:val="20"/>
        </w:rPr>
        <w:t>both</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z w:val="20"/>
        </w:rPr>
        <w:t>following</w:t>
      </w:r>
      <w:r>
        <w:rPr>
          <w:spacing w:val="9"/>
          <w:sz w:val="20"/>
        </w:rPr>
        <w:t xml:space="preserve"> </w:t>
      </w:r>
      <w:r>
        <w:rPr>
          <w:sz w:val="20"/>
        </w:rPr>
        <w:t>ways:</w:t>
      </w:r>
    </w:p>
    <w:p w14:paraId="2160C254" w14:textId="77777777" w:rsidR="00622C04" w:rsidRDefault="006D16CC">
      <w:pPr>
        <w:pStyle w:val="ListParagraph"/>
        <w:numPr>
          <w:ilvl w:val="1"/>
          <w:numId w:val="27"/>
        </w:numPr>
        <w:tabs>
          <w:tab w:val="left" w:pos="3516"/>
        </w:tabs>
        <w:spacing w:before="123" w:line="254" w:lineRule="auto"/>
        <w:ind w:right="1876"/>
        <w:rPr>
          <w:sz w:val="20"/>
        </w:rPr>
      </w:pPr>
      <w:r>
        <w:rPr>
          <w:w w:val="105"/>
          <w:sz w:val="20"/>
        </w:rPr>
        <w:t>in</w:t>
      </w:r>
      <w:r>
        <w:rPr>
          <w:spacing w:val="-6"/>
          <w:w w:val="105"/>
          <w:sz w:val="20"/>
        </w:rPr>
        <w:t xml:space="preserve"> </w:t>
      </w:r>
      <w:r>
        <w:rPr>
          <w:w w:val="105"/>
          <w:sz w:val="20"/>
        </w:rPr>
        <w:t>respect</w:t>
      </w:r>
      <w:r>
        <w:rPr>
          <w:spacing w:val="-5"/>
          <w:w w:val="105"/>
          <w:sz w:val="20"/>
        </w:rPr>
        <w:t xml:space="preserve"> </w:t>
      </w:r>
      <w:r>
        <w:rPr>
          <w:w w:val="105"/>
          <w:sz w:val="20"/>
        </w:rPr>
        <w:t>of</w:t>
      </w:r>
      <w:r>
        <w:rPr>
          <w:spacing w:val="-5"/>
          <w:w w:val="105"/>
          <w:sz w:val="20"/>
        </w:rPr>
        <w:t xml:space="preserve"> </w:t>
      </w:r>
      <w:r>
        <w:rPr>
          <w:spacing w:val="-2"/>
          <w:w w:val="105"/>
          <w:sz w:val="20"/>
        </w:rPr>
        <w:t>any</w:t>
      </w:r>
      <w:r>
        <w:rPr>
          <w:spacing w:val="-5"/>
          <w:w w:val="105"/>
          <w:sz w:val="20"/>
        </w:rPr>
        <w:t xml:space="preserve"> </w:t>
      </w:r>
      <w:r>
        <w:rPr>
          <w:w w:val="105"/>
          <w:sz w:val="20"/>
        </w:rPr>
        <w:t>1</w:t>
      </w:r>
      <w:r>
        <w:rPr>
          <w:spacing w:val="-6"/>
          <w:w w:val="105"/>
          <w:sz w:val="20"/>
        </w:rPr>
        <w:t xml:space="preserve"> </w:t>
      </w:r>
      <w:r>
        <w:rPr>
          <w:w w:val="105"/>
          <w:sz w:val="20"/>
        </w:rPr>
        <w:t>interest</w:t>
      </w:r>
      <w:r>
        <w:rPr>
          <w:spacing w:val="-5"/>
          <w:w w:val="105"/>
          <w:sz w:val="20"/>
        </w:rPr>
        <w:t xml:space="preserve"> </w:t>
      </w:r>
      <w:r>
        <w:rPr>
          <w:w w:val="105"/>
          <w:sz w:val="20"/>
        </w:rPr>
        <w:t>in</w:t>
      </w:r>
      <w:r>
        <w:rPr>
          <w:spacing w:val="-5"/>
          <w:w w:val="105"/>
          <w:sz w:val="20"/>
        </w:rPr>
        <w:t xml:space="preserve"> </w:t>
      </w:r>
      <w:r>
        <w:rPr>
          <w:w w:val="105"/>
          <w:sz w:val="20"/>
        </w:rPr>
        <w:t>property</w:t>
      </w:r>
      <w:r>
        <w:rPr>
          <w:spacing w:val="-5"/>
          <w:w w:val="105"/>
          <w:sz w:val="20"/>
        </w:rPr>
        <w:t xml:space="preserve"> </w:t>
      </w:r>
      <w:r>
        <w:rPr>
          <w:w w:val="105"/>
          <w:sz w:val="20"/>
        </w:rPr>
        <w:t>affected</w:t>
      </w:r>
      <w:r>
        <w:rPr>
          <w:spacing w:val="-6"/>
          <w:w w:val="105"/>
          <w:sz w:val="20"/>
        </w:rPr>
        <w:t xml:space="preserve"> </w:t>
      </w:r>
      <w:r>
        <w:rPr>
          <w:w w:val="105"/>
          <w:sz w:val="20"/>
        </w:rPr>
        <w:t>by</w:t>
      </w:r>
      <w:r>
        <w:rPr>
          <w:spacing w:val="-5"/>
          <w:w w:val="105"/>
          <w:sz w:val="20"/>
        </w:rPr>
        <w:t xml:space="preserve"> </w:t>
      </w:r>
      <w:r>
        <w:rPr>
          <w:w w:val="105"/>
          <w:sz w:val="20"/>
        </w:rPr>
        <w:t>the</w:t>
      </w:r>
      <w:r>
        <w:rPr>
          <w:spacing w:val="-5"/>
          <w:w w:val="105"/>
          <w:sz w:val="20"/>
        </w:rPr>
        <w:t xml:space="preserve"> </w:t>
      </w:r>
      <w:r>
        <w:rPr>
          <w:w w:val="105"/>
          <w:sz w:val="20"/>
        </w:rPr>
        <w:t>rule—by</w:t>
      </w:r>
      <w:r>
        <w:rPr>
          <w:spacing w:val="-5"/>
          <w:w w:val="105"/>
          <w:sz w:val="20"/>
        </w:rPr>
        <w:t xml:space="preserve"> </w:t>
      </w:r>
      <w:r>
        <w:rPr>
          <w:spacing w:val="-3"/>
          <w:w w:val="105"/>
          <w:sz w:val="20"/>
        </w:rPr>
        <w:t>excluding</w:t>
      </w:r>
      <w:r>
        <w:rPr>
          <w:spacing w:val="-6"/>
          <w:w w:val="105"/>
          <w:sz w:val="20"/>
        </w:rPr>
        <w:t xml:space="preserve"> </w:t>
      </w:r>
      <w:r>
        <w:rPr>
          <w:w w:val="105"/>
          <w:sz w:val="20"/>
        </w:rPr>
        <w:t xml:space="preserve">the application of the rule in respect of all of the property or </w:t>
      </w:r>
      <w:r>
        <w:rPr>
          <w:spacing w:val="-2"/>
          <w:w w:val="105"/>
          <w:sz w:val="20"/>
        </w:rPr>
        <w:t xml:space="preserve">any </w:t>
      </w:r>
      <w:r>
        <w:rPr>
          <w:w w:val="105"/>
          <w:sz w:val="20"/>
        </w:rPr>
        <w:t>part of</w:t>
      </w:r>
      <w:r>
        <w:rPr>
          <w:spacing w:val="-12"/>
          <w:w w:val="105"/>
          <w:sz w:val="20"/>
        </w:rPr>
        <w:t xml:space="preserve"> </w:t>
      </w:r>
      <w:r>
        <w:rPr>
          <w:w w:val="105"/>
          <w:sz w:val="20"/>
        </w:rPr>
        <w:t>it;</w:t>
      </w:r>
    </w:p>
    <w:p w14:paraId="180BCB7D" w14:textId="77777777" w:rsidR="00622C04" w:rsidRDefault="006D16CC">
      <w:pPr>
        <w:pStyle w:val="ListParagraph"/>
        <w:numPr>
          <w:ilvl w:val="1"/>
          <w:numId w:val="27"/>
        </w:numPr>
        <w:tabs>
          <w:tab w:val="left" w:pos="3516"/>
        </w:tabs>
        <w:spacing w:before="123" w:line="254" w:lineRule="auto"/>
        <w:ind w:right="1636"/>
        <w:rPr>
          <w:sz w:val="20"/>
        </w:rPr>
      </w:pPr>
      <w:r>
        <w:rPr>
          <w:w w:val="105"/>
          <w:sz w:val="20"/>
        </w:rPr>
        <w:t>where</w:t>
      </w:r>
      <w:r>
        <w:rPr>
          <w:spacing w:val="-7"/>
          <w:w w:val="105"/>
          <w:sz w:val="20"/>
        </w:rPr>
        <w:t xml:space="preserve"> </w:t>
      </w:r>
      <w:r>
        <w:rPr>
          <w:w w:val="105"/>
          <w:sz w:val="20"/>
        </w:rPr>
        <w:t>more</w:t>
      </w:r>
      <w:r>
        <w:rPr>
          <w:spacing w:val="-6"/>
          <w:w w:val="105"/>
          <w:sz w:val="20"/>
        </w:rPr>
        <w:t xml:space="preserve"> </w:t>
      </w:r>
      <w:r>
        <w:rPr>
          <w:w w:val="105"/>
          <w:sz w:val="20"/>
        </w:rPr>
        <w:t>than</w:t>
      </w:r>
      <w:r>
        <w:rPr>
          <w:spacing w:val="-6"/>
          <w:w w:val="105"/>
          <w:sz w:val="20"/>
        </w:rPr>
        <w:t xml:space="preserve"> </w:t>
      </w:r>
      <w:r>
        <w:rPr>
          <w:w w:val="105"/>
          <w:sz w:val="20"/>
        </w:rPr>
        <w:t>1</w:t>
      </w:r>
      <w:r>
        <w:rPr>
          <w:spacing w:val="-7"/>
          <w:w w:val="105"/>
          <w:sz w:val="20"/>
        </w:rPr>
        <w:t xml:space="preserve"> </w:t>
      </w:r>
      <w:r>
        <w:rPr>
          <w:w w:val="105"/>
          <w:sz w:val="20"/>
        </w:rPr>
        <w:t>interest</w:t>
      </w:r>
      <w:r>
        <w:rPr>
          <w:spacing w:val="-6"/>
          <w:w w:val="105"/>
          <w:sz w:val="20"/>
        </w:rPr>
        <w:t xml:space="preserve"> </w:t>
      </w:r>
      <w:r>
        <w:rPr>
          <w:w w:val="105"/>
          <w:sz w:val="20"/>
        </w:rPr>
        <w:t>in</w:t>
      </w:r>
      <w:r>
        <w:rPr>
          <w:spacing w:val="-6"/>
          <w:w w:val="105"/>
          <w:sz w:val="20"/>
        </w:rPr>
        <w:t xml:space="preserve"> </w:t>
      </w:r>
      <w:r>
        <w:rPr>
          <w:w w:val="105"/>
          <w:sz w:val="20"/>
        </w:rPr>
        <w:t>property</w:t>
      </w:r>
      <w:r>
        <w:rPr>
          <w:spacing w:val="-7"/>
          <w:w w:val="105"/>
          <w:sz w:val="20"/>
        </w:rPr>
        <w:t xml:space="preserve"> </w:t>
      </w:r>
      <w:r>
        <w:rPr>
          <w:w w:val="105"/>
          <w:sz w:val="20"/>
        </w:rPr>
        <w:t>is</w:t>
      </w:r>
      <w:r>
        <w:rPr>
          <w:spacing w:val="-6"/>
          <w:w w:val="105"/>
          <w:sz w:val="20"/>
        </w:rPr>
        <w:t xml:space="preserve"> </w:t>
      </w:r>
      <w:r>
        <w:rPr>
          <w:w w:val="105"/>
          <w:sz w:val="20"/>
        </w:rPr>
        <w:t>affected</w:t>
      </w:r>
      <w:r>
        <w:rPr>
          <w:spacing w:val="-6"/>
          <w:w w:val="105"/>
          <w:sz w:val="20"/>
        </w:rPr>
        <w:t xml:space="preserve"> </w:t>
      </w:r>
      <w:r>
        <w:rPr>
          <w:w w:val="105"/>
          <w:sz w:val="20"/>
        </w:rPr>
        <w:t>by</w:t>
      </w:r>
      <w:r>
        <w:rPr>
          <w:spacing w:val="-7"/>
          <w:w w:val="105"/>
          <w:sz w:val="20"/>
        </w:rPr>
        <w:t xml:space="preserve"> </w:t>
      </w:r>
      <w:r>
        <w:rPr>
          <w:w w:val="105"/>
          <w:sz w:val="20"/>
        </w:rPr>
        <w:t>the</w:t>
      </w:r>
      <w:r>
        <w:rPr>
          <w:spacing w:val="-6"/>
          <w:w w:val="105"/>
          <w:sz w:val="20"/>
        </w:rPr>
        <w:t xml:space="preserve"> </w:t>
      </w:r>
      <w:r>
        <w:rPr>
          <w:w w:val="105"/>
          <w:sz w:val="20"/>
        </w:rPr>
        <w:t>rule—by</w:t>
      </w:r>
      <w:r>
        <w:rPr>
          <w:spacing w:val="-6"/>
          <w:w w:val="105"/>
          <w:sz w:val="20"/>
        </w:rPr>
        <w:t xml:space="preserve"> </w:t>
      </w:r>
      <w:r>
        <w:rPr>
          <w:spacing w:val="-3"/>
          <w:w w:val="105"/>
          <w:sz w:val="20"/>
        </w:rPr>
        <w:t>excluding</w:t>
      </w:r>
      <w:r>
        <w:rPr>
          <w:spacing w:val="-7"/>
          <w:w w:val="105"/>
          <w:sz w:val="20"/>
        </w:rPr>
        <w:t xml:space="preserve"> </w:t>
      </w:r>
      <w:r>
        <w:rPr>
          <w:w w:val="105"/>
          <w:sz w:val="20"/>
        </w:rPr>
        <w:t xml:space="preserve">the application of the rule in respect of all of the interests or </w:t>
      </w:r>
      <w:r>
        <w:rPr>
          <w:spacing w:val="-2"/>
          <w:w w:val="105"/>
          <w:sz w:val="20"/>
        </w:rPr>
        <w:t xml:space="preserve">any </w:t>
      </w:r>
      <w:r>
        <w:rPr>
          <w:w w:val="105"/>
          <w:sz w:val="20"/>
        </w:rPr>
        <w:t>of</w:t>
      </w:r>
      <w:r>
        <w:rPr>
          <w:spacing w:val="-3"/>
          <w:w w:val="105"/>
          <w:sz w:val="20"/>
        </w:rPr>
        <w:t xml:space="preserve"> </w:t>
      </w:r>
      <w:r>
        <w:rPr>
          <w:w w:val="105"/>
          <w:sz w:val="20"/>
        </w:rPr>
        <w:t>them.</w:t>
      </w:r>
    </w:p>
    <w:p w14:paraId="178A2C04" w14:textId="77777777" w:rsidR="00622C04" w:rsidRDefault="006D16CC">
      <w:pPr>
        <w:pStyle w:val="ListParagraph"/>
        <w:numPr>
          <w:ilvl w:val="1"/>
          <w:numId w:val="55"/>
        </w:numPr>
        <w:tabs>
          <w:tab w:val="left" w:pos="2382"/>
        </w:tabs>
        <w:spacing w:before="113" w:line="242" w:lineRule="auto"/>
        <w:ind w:right="1591"/>
        <w:jc w:val="both"/>
        <w:rPr>
          <w:sz w:val="21"/>
        </w:rPr>
      </w:pPr>
      <w:r>
        <w:rPr>
          <w:spacing w:val="-4"/>
          <w:sz w:val="21"/>
        </w:rPr>
        <w:t xml:space="preserve">However, </w:t>
      </w:r>
      <w:r>
        <w:rPr>
          <w:sz w:val="21"/>
        </w:rPr>
        <w:t xml:space="preserve">the </w:t>
      </w:r>
      <w:r>
        <w:rPr>
          <w:spacing w:val="-3"/>
          <w:sz w:val="21"/>
        </w:rPr>
        <w:t xml:space="preserve">equivalent provision </w:t>
      </w:r>
      <w:r>
        <w:rPr>
          <w:sz w:val="21"/>
        </w:rPr>
        <w:t xml:space="preserve">in the NSW Act is </w:t>
      </w:r>
      <w:r>
        <w:rPr>
          <w:spacing w:val="-3"/>
          <w:sz w:val="21"/>
        </w:rPr>
        <w:t xml:space="preserve">presented  </w:t>
      </w:r>
      <w:r>
        <w:rPr>
          <w:sz w:val="21"/>
        </w:rPr>
        <w:t xml:space="preserve">only as an example of how  the effect of the rule can be modified. In a </w:t>
      </w:r>
      <w:r>
        <w:rPr>
          <w:spacing w:val="-3"/>
          <w:sz w:val="21"/>
        </w:rPr>
        <w:t xml:space="preserve">separate provision that </w:t>
      </w:r>
      <w:r>
        <w:rPr>
          <w:sz w:val="21"/>
        </w:rPr>
        <w:t xml:space="preserve">does </w:t>
      </w:r>
      <w:r>
        <w:rPr>
          <w:spacing w:val="-2"/>
          <w:sz w:val="21"/>
        </w:rPr>
        <w:t xml:space="preserve">not </w:t>
      </w:r>
      <w:r>
        <w:rPr>
          <w:sz w:val="21"/>
        </w:rPr>
        <w:t>appear in the other</w:t>
      </w:r>
      <w:r>
        <w:rPr>
          <w:spacing w:val="9"/>
          <w:sz w:val="21"/>
        </w:rPr>
        <w:t xml:space="preserve"> </w:t>
      </w:r>
      <w:r>
        <w:rPr>
          <w:sz w:val="21"/>
        </w:rPr>
        <w:t>Acts,</w:t>
      </w:r>
      <w:r>
        <w:rPr>
          <w:spacing w:val="9"/>
          <w:sz w:val="21"/>
        </w:rPr>
        <w:t xml:space="preserve"> </w:t>
      </w:r>
      <w:r>
        <w:rPr>
          <w:sz w:val="21"/>
        </w:rPr>
        <w:t>the</w:t>
      </w:r>
      <w:r>
        <w:rPr>
          <w:spacing w:val="9"/>
          <w:sz w:val="21"/>
        </w:rPr>
        <w:t xml:space="preserve"> </w:t>
      </w:r>
      <w:r>
        <w:rPr>
          <w:sz w:val="21"/>
        </w:rPr>
        <w:t>court’s</w:t>
      </w:r>
      <w:r>
        <w:rPr>
          <w:spacing w:val="10"/>
          <w:sz w:val="21"/>
        </w:rPr>
        <w:t xml:space="preserve"> </w:t>
      </w:r>
      <w:r>
        <w:rPr>
          <w:spacing w:val="-3"/>
          <w:sz w:val="21"/>
        </w:rPr>
        <w:t>discretion</w:t>
      </w:r>
      <w:r>
        <w:rPr>
          <w:spacing w:val="9"/>
          <w:sz w:val="21"/>
        </w:rPr>
        <w:t xml:space="preserve"> </w:t>
      </w:r>
      <w:r>
        <w:rPr>
          <w:sz w:val="21"/>
        </w:rPr>
        <w:t>is</w:t>
      </w:r>
      <w:r>
        <w:rPr>
          <w:spacing w:val="9"/>
          <w:sz w:val="21"/>
        </w:rPr>
        <w:t xml:space="preserve"> </w:t>
      </w:r>
      <w:r>
        <w:rPr>
          <w:sz w:val="21"/>
        </w:rPr>
        <w:t>more</w:t>
      </w:r>
      <w:r>
        <w:rPr>
          <w:spacing w:val="9"/>
          <w:sz w:val="21"/>
        </w:rPr>
        <w:t xml:space="preserve"> </w:t>
      </w:r>
      <w:r>
        <w:rPr>
          <w:sz w:val="21"/>
        </w:rPr>
        <w:t>broadly</w:t>
      </w:r>
      <w:r>
        <w:rPr>
          <w:spacing w:val="10"/>
          <w:sz w:val="21"/>
        </w:rPr>
        <w:t xml:space="preserve"> </w:t>
      </w:r>
      <w:r>
        <w:rPr>
          <w:sz w:val="21"/>
        </w:rPr>
        <w:t>expressed:</w:t>
      </w:r>
    </w:p>
    <w:p w14:paraId="2AC7525F" w14:textId="77777777" w:rsidR="00622C04" w:rsidRDefault="006D16CC">
      <w:pPr>
        <w:spacing w:before="132"/>
        <w:ind w:left="2834"/>
        <w:rPr>
          <w:b/>
          <w:sz w:val="20"/>
        </w:rPr>
      </w:pPr>
      <w:r>
        <w:rPr>
          <w:b/>
          <w:w w:val="110"/>
          <w:sz w:val="20"/>
        </w:rPr>
        <w:t>6 Forfeiture modification orders may be moulded to suit circumstances</w:t>
      </w:r>
    </w:p>
    <w:p w14:paraId="3BAFD3D7" w14:textId="77777777" w:rsidR="00622C04" w:rsidRDefault="006D16CC">
      <w:pPr>
        <w:spacing w:before="136" w:line="254" w:lineRule="auto"/>
        <w:ind w:left="3174" w:right="1618" w:hanging="341"/>
        <w:rPr>
          <w:sz w:val="20"/>
        </w:rPr>
      </w:pPr>
      <w:r>
        <w:rPr>
          <w:w w:val="105"/>
          <w:sz w:val="20"/>
        </w:rPr>
        <w:t>(1) The Supreme Court may make a forfeiture modification order in such terms and subject to such conditions as the Court thinks fit.</w:t>
      </w:r>
    </w:p>
    <w:p w14:paraId="635EA3F6" w14:textId="77777777" w:rsidR="00622C04" w:rsidRDefault="006D16CC">
      <w:pPr>
        <w:pStyle w:val="ListParagraph"/>
        <w:numPr>
          <w:ilvl w:val="1"/>
          <w:numId w:val="55"/>
        </w:numPr>
        <w:tabs>
          <w:tab w:val="left" w:pos="2381"/>
          <w:tab w:val="left" w:pos="2382"/>
        </w:tabs>
        <w:spacing w:before="113" w:line="242" w:lineRule="auto"/>
        <w:ind w:right="1941"/>
        <w:rPr>
          <w:sz w:val="21"/>
        </w:rPr>
      </w:pPr>
      <w:r>
        <w:rPr>
          <w:w w:val="105"/>
          <w:sz w:val="21"/>
        </w:rPr>
        <w:t xml:space="preserve">The </w:t>
      </w:r>
      <w:r>
        <w:rPr>
          <w:spacing w:val="-3"/>
          <w:w w:val="105"/>
          <w:sz w:val="21"/>
        </w:rPr>
        <w:t xml:space="preserve">Commission </w:t>
      </w:r>
      <w:r>
        <w:rPr>
          <w:w w:val="105"/>
          <w:sz w:val="21"/>
        </w:rPr>
        <w:t xml:space="preserve">considers </w:t>
      </w:r>
      <w:r>
        <w:rPr>
          <w:spacing w:val="-3"/>
          <w:w w:val="105"/>
          <w:sz w:val="21"/>
        </w:rPr>
        <w:t xml:space="preserve">that </w:t>
      </w:r>
      <w:r>
        <w:rPr>
          <w:w w:val="105"/>
          <w:sz w:val="21"/>
        </w:rPr>
        <w:t xml:space="preserve">the court should </w:t>
      </w:r>
      <w:r>
        <w:rPr>
          <w:spacing w:val="-3"/>
          <w:w w:val="105"/>
          <w:sz w:val="21"/>
        </w:rPr>
        <w:t xml:space="preserve">have </w:t>
      </w:r>
      <w:r>
        <w:rPr>
          <w:w w:val="105"/>
          <w:sz w:val="21"/>
        </w:rPr>
        <w:t>t</w:t>
      </w:r>
      <w:r>
        <w:rPr>
          <w:w w:val="105"/>
          <w:sz w:val="21"/>
        </w:rPr>
        <w:t xml:space="preserve">his </w:t>
      </w:r>
      <w:r>
        <w:rPr>
          <w:spacing w:val="-3"/>
          <w:w w:val="105"/>
          <w:sz w:val="21"/>
        </w:rPr>
        <w:t xml:space="preserve">breadth </w:t>
      </w:r>
      <w:r>
        <w:rPr>
          <w:w w:val="105"/>
          <w:sz w:val="21"/>
        </w:rPr>
        <w:t xml:space="preserve">of </w:t>
      </w:r>
      <w:r>
        <w:rPr>
          <w:spacing w:val="-3"/>
          <w:w w:val="105"/>
          <w:sz w:val="21"/>
        </w:rPr>
        <w:t xml:space="preserve">discretion </w:t>
      </w:r>
      <w:r>
        <w:rPr>
          <w:w w:val="105"/>
          <w:sz w:val="21"/>
        </w:rPr>
        <w:t>in Victoria.</w:t>
      </w:r>
      <w:r>
        <w:rPr>
          <w:spacing w:val="-7"/>
          <w:w w:val="105"/>
          <w:sz w:val="21"/>
        </w:rPr>
        <w:t xml:space="preserve"> </w:t>
      </w:r>
      <w:r>
        <w:rPr>
          <w:spacing w:val="-3"/>
          <w:w w:val="105"/>
          <w:sz w:val="21"/>
        </w:rPr>
        <w:t>Like</w:t>
      </w:r>
      <w:r>
        <w:rPr>
          <w:spacing w:val="-7"/>
          <w:w w:val="105"/>
          <w:sz w:val="21"/>
        </w:rPr>
        <w:t xml:space="preserve"> </w:t>
      </w:r>
      <w:r>
        <w:rPr>
          <w:w w:val="105"/>
          <w:sz w:val="21"/>
        </w:rPr>
        <w:t>the</w:t>
      </w:r>
      <w:r>
        <w:rPr>
          <w:spacing w:val="-7"/>
          <w:w w:val="105"/>
          <w:sz w:val="21"/>
        </w:rPr>
        <w:t xml:space="preserve"> </w:t>
      </w:r>
      <w:r>
        <w:rPr>
          <w:w w:val="105"/>
          <w:sz w:val="21"/>
        </w:rPr>
        <w:t>NSW</w:t>
      </w:r>
      <w:r>
        <w:rPr>
          <w:spacing w:val="-7"/>
          <w:w w:val="105"/>
          <w:sz w:val="21"/>
        </w:rPr>
        <w:t xml:space="preserve"> </w:t>
      </w:r>
      <w:r>
        <w:rPr>
          <w:w w:val="105"/>
          <w:sz w:val="21"/>
        </w:rPr>
        <w:t>Act,</w:t>
      </w:r>
      <w:r>
        <w:rPr>
          <w:spacing w:val="-7"/>
          <w:w w:val="105"/>
          <w:sz w:val="21"/>
        </w:rPr>
        <w:t xml:space="preserve"> </w:t>
      </w:r>
      <w:r>
        <w:rPr>
          <w:w w:val="105"/>
          <w:sz w:val="21"/>
        </w:rPr>
        <w:t>the</w:t>
      </w:r>
      <w:r>
        <w:rPr>
          <w:spacing w:val="-7"/>
          <w:w w:val="105"/>
          <w:sz w:val="21"/>
        </w:rPr>
        <w:t xml:space="preserve"> </w:t>
      </w:r>
      <w:r>
        <w:rPr>
          <w:w w:val="105"/>
          <w:sz w:val="21"/>
        </w:rPr>
        <w:t>proposed</w:t>
      </w:r>
      <w:r>
        <w:rPr>
          <w:spacing w:val="-7"/>
          <w:w w:val="105"/>
          <w:sz w:val="21"/>
        </w:rPr>
        <w:t xml:space="preserve"> </w:t>
      </w:r>
      <w:r>
        <w:rPr>
          <w:w w:val="105"/>
          <w:sz w:val="21"/>
        </w:rPr>
        <w:t>Forfeiture</w:t>
      </w:r>
      <w:r>
        <w:rPr>
          <w:spacing w:val="-7"/>
          <w:w w:val="105"/>
          <w:sz w:val="21"/>
        </w:rPr>
        <w:t xml:space="preserve"> </w:t>
      </w:r>
      <w:r>
        <w:rPr>
          <w:w w:val="105"/>
          <w:sz w:val="21"/>
        </w:rPr>
        <w:t>Act</w:t>
      </w:r>
      <w:r>
        <w:rPr>
          <w:spacing w:val="-7"/>
          <w:w w:val="105"/>
          <w:sz w:val="21"/>
        </w:rPr>
        <w:t xml:space="preserve"> </w:t>
      </w:r>
      <w:r>
        <w:rPr>
          <w:w w:val="105"/>
          <w:sz w:val="21"/>
        </w:rPr>
        <w:t>would</w:t>
      </w:r>
      <w:r>
        <w:rPr>
          <w:spacing w:val="-7"/>
          <w:w w:val="105"/>
          <w:sz w:val="21"/>
        </w:rPr>
        <w:t xml:space="preserve"> </w:t>
      </w:r>
      <w:r>
        <w:rPr>
          <w:spacing w:val="-2"/>
          <w:w w:val="105"/>
          <w:sz w:val="21"/>
        </w:rPr>
        <w:t>not</w:t>
      </w:r>
      <w:r>
        <w:rPr>
          <w:spacing w:val="-6"/>
          <w:w w:val="105"/>
          <w:sz w:val="21"/>
        </w:rPr>
        <w:t xml:space="preserve"> </w:t>
      </w:r>
      <w:r>
        <w:rPr>
          <w:w w:val="105"/>
          <w:sz w:val="21"/>
        </w:rPr>
        <w:t>confine</w:t>
      </w:r>
      <w:r>
        <w:rPr>
          <w:spacing w:val="-7"/>
          <w:w w:val="105"/>
          <w:sz w:val="21"/>
        </w:rPr>
        <w:t xml:space="preserve"> </w:t>
      </w:r>
      <w:r>
        <w:rPr>
          <w:w w:val="105"/>
          <w:sz w:val="21"/>
        </w:rPr>
        <w:t>the</w:t>
      </w:r>
      <w:r>
        <w:rPr>
          <w:spacing w:val="-7"/>
          <w:w w:val="105"/>
          <w:sz w:val="21"/>
        </w:rPr>
        <w:t xml:space="preserve"> </w:t>
      </w:r>
      <w:r>
        <w:rPr>
          <w:w w:val="105"/>
          <w:sz w:val="21"/>
        </w:rPr>
        <w:t xml:space="preserve">subject of the </w:t>
      </w:r>
      <w:r>
        <w:rPr>
          <w:spacing w:val="-3"/>
          <w:w w:val="105"/>
          <w:sz w:val="21"/>
        </w:rPr>
        <w:t xml:space="preserve">forfeiture </w:t>
      </w:r>
      <w:r>
        <w:rPr>
          <w:w w:val="105"/>
          <w:sz w:val="21"/>
        </w:rPr>
        <w:t xml:space="preserve">rule modification </w:t>
      </w:r>
      <w:r>
        <w:rPr>
          <w:spacing w:val="-3"/>
          <w:w w:val="105"/>
          <w:sz w:val="21"/>
        </w:rPr>
        <w:t xml:space="preserve">to </w:t>
      </w:r>
      <w:r>
        <w:rPr>
          <w:w w:val="105"/>
          <w:sz w:val="21"/>
        </w:rPr>
        <w:t xml:space="preserve">interests in property. The modifications—and </w:t>
      </w:r>
      <w:r>
        <w:rPr>
          <w:spacing w:val="-3"/>
          <w:w w:val="105"/>
          <w:sz w:val="21"/>
        </w:rPr>
        <w:t xml:space="preserve">combinations </w:t>
      </w:r>
      <w:r>
        <w:rPr>
          <w:w w:val="105"/>
          <w:sz w:val="21"/>
        </w:rPr>
        <w:t xml:space="preserve">of modifications—that the court </w:t>
      </w:r>
      <w:r>
        <w:rPr>
          <w:spacing w:val="-3"/>
          <w:w w:val="105"/>
          <w:sz w:val="21"/>
        </w:rPr>
        <w:t xml:space="preserve">may </w:t>
      </w:r>
      <w:r>
        <w:rPr>
          <w:w w:val="105"/>
          <w:sz w:val="21"/>
        </w:rPr>
        <w:t xml:space="preserve">order </w:t>
      </w:r>
      <w:r>
        <w:rPr>
          <w:spacing w:val="-3"/>
          <w:w w:val="105"/>
          <w:sz w:val="21"/>
        </w:rPr>
        <w:t>co</w:t>
      </w:r>
      <w:r>
        <w:rPr>
          <w:spacing w:val="-3"/>
          <w:w w:val="105"/>
          <w:sz w:val="21"/>
        </w:rPr>
        <w:t xml:space="preserve">uld </w:t>
      </w:r>
      <w:r>
        <w:rPr>
          <w:w w:val="105"/>
          <w:sz w:val="21"/>
        </w:rPr>
        <w:t xml:space="preserve">be </w:t>
      </w:r>
      <w:r>
        <w:rPr>
          <w:spacing w:val="-3"/>
          <w:w w:val="105"/>
          <w:sz w:val="21"/>
        </w:rPr>
        <w:t xml:space="preserve">greater than </w:t>
      </w:r>
      <w:r>
        <w:rPr>
          <w:w w:val="105"/>
          <w:sz w:val="21"/>
        </w:rPr>
        <w:t xml:space="preserve">those encompassed by the </w:t>
      </w:r>
      <w:r>
        <w:rPr>
          <w:spacing w:val="-3"/>
          <w:w w:val="105"/>
          <w:sz w:val="21"/>
        </w:rPr>
        <w:t xml:space="preserve">ACT </w:t>
      </w:r>
      <w:r>
        <w:rPr>
          <w:w w:val="105"/>
          <w:sz w:val="21"/>
        </w:rPr>
        <w:t>and UK</w:t>
      </w:r>
      <w:r>
        <w:rPr>
          <w:spacing w:val="36"/>
          <w:w w:val="105"/>
          <w:sz w:val="21"/>
        </w:rPr>
        <w:t xml:space="preserve"> </w:t>
      </w:r>
      <w:r>
        <w:rPr>
          <w:w w:val="105"/>
          <w:sz w:val="21"/>
        </w:rPr>
        <w:t>Acts.</w:t>
      </w:r>
    </w:p>
    <w:p w14:paraId="40C511CC" w14:textId="77777777" w:rsidR="00622C04" w:rsidRDefault="006D16CC">
      <w:pPr>
        <w:pStyle w:val="ListParagraph"/>
        <w:numPr>
          <w:ilvl w:val="1"/>
          <w:numId w:val="55"/>
        </w:numPr>
        <w:tabs>
          <w:tab w:val="left" w:pos="2381"/>
          <w:tab w:val="left" w:pos="2382"/>
        </w:tabs>
        <w:spacing w:before="126" w:line="242" w:lineRule="auto"/>
        <w:ind w:right="1675"/>
        <w:rPr>
          <w:sz w:val="21"/>
        </w:rPr>
      </w:pPr>
      <w:r>
        <w:rPr>
          <w:w w:val="105"/>
          <w:sz w:val="21"/>
        </w:rPr>
        <w:t xml:space="preserve">As discussed in </w:t>
      </w:r>
      <w:r>
        <w:rPr>
          <w:spacing w:val="-4"/>
          <w:w w:val="105"/>
          <w:sz w:val="21"/>
        </w:rPr>
        <w:t xml:space="preserve">Chapter </w:t>
      </w:r>
      <w:r>
        <w:rPr>
          <w:spacing w:val="-3"/>
          <w:w w:val="105"/>
          <w:sz w:val="21"/>
        </w:rPr>
        <w:t xml:space="preserve">5, </w:t>
      </w:r>
      <w:r>
        <w:rPr>
          <w:w w:val="105"/>
          <w:sz w:val="21"/>
        </w:rPr>
        <w:t xml:space="preserve">the </w:t>
      </w:r>
      <w:r>
        <w:rPr>
          <w:spacing w:val="-3"/>
          <w:w w:val="105"/>
          <w:sz w:val="21"/>
        </w:rPr>
        <w:t xml:space="preserve">Commission recommends that </w:t>
      </w:r>
      <w:r>
        <w:rPr>
          <w:w w:val="105"/>
          <w:sz w:val="21"/>
        </w:rPr>
        <w:t xml:space="preserve">existing </w:t>
      </w:r>
      <w:r>
        <w:rPr>
          <w:spacing w:val="-3"/>
          <w:w w:val="105"/>
          <w:sz w:val="21"/>
        </w:rPr>
        <w:t xml:space="preserve">relevant legislation </w:t>
      </w:r>
      <w:r>
        <w:rPr>
          <w:w w:val="105"/>
          <w:sz w:val="21"/>
        </w:rPr>
        <w:t xml:space="preserve">be amended </w:t>
      </w:r>
      <w:r>
        <w:rPr>
          <w:spacing w:val="-3"/>
          <w:w w:val="105"/>
          <w:sz w:val="21"/>
        </w:rPr>
        <w:t xml:space="preserve">to </w:t>
      </w:r>
      <w:r>
        <w:rPr>
          <w:w w:val="105"/>
          <w:sz w:val="21"/>
        </w:rPr>
        <w:t xml:space="preserve">set out the effect of the rule on property and other benefits, </w:t>
      </w:r>
      <w:r>
        <w:rPr>
          <w:spacing w:val="-3"/>
          <w:w w:val="105"/>
          <w:sz w:val="21"/>
        </w:rPr>
        <w:t xml:space="preserve">including </w:t>
      </w:r>
      <w:r>
        <w:rPr>
          <w:w w:val="105"/>
          <w:sz w:val="21"/>
        </w:rPr>
        <w:t>the</w:t>
      </w:r>
      <w:r>
        <w:rPr>
          <w:spacing w:val="-8"/>
          <w:w w:val="105"/>
          <w:sz w:val="21"/>
        </w:rPr>
        <w:t xml:space="preserve"> </w:t>
      </w:r>
      <w:r>
        <w:rPr>
          <w:spacing w:val="-3"/>
          <w:w w:val="105"/>
          <w:sz w:val="21"/>
        </w:rPr>
        <w:t>offender’s</w:t>
      </w:r>
      <w:r>
        <w:rPr>
          <w:spacing w:val="-7"/>
          <w:w w:val="105"/>
          <w:sz w:val="21"/>
        </w:rPr>
        <w:t xml:space="preserve"> </w:t>
      </w:r>
      <w:r>
        <w:rPr>
          <w:spacing w:val="-3"/>
          <w:w w:val="105"/>
          <w:sz w:val="21"/>
        </w:rPr>
        <w:t>eligibility</w:t>
      </w:r>
      <w:r>
        <w:rPr>
          <w:spacing w:val="-7"/>
          <w:w w:val="105"/>
          <w:sz w:val="21"/>
        </w:rPr>
        <w:t xml:space="preserve"> </w:t>
      </w:r>
      <w:r>
        <w:rPr>
          <w:spacing w:val="-3"/>
          <w:w w:val="105"/>
          <w:sz w:val="21"/>
        </w:rPr>
        <w:t>to</w:t>
      </w:r>
      <w:r>
        <w:rPr>
          <w:spacing w:val="-8"/>
          <w:w w:val="105"/>
          <w:sz w:val="21"/>
        </w:rPr>
        <w:t xml:space="preserve"> </w:t>
      </w:r>
      <w:r>
        <w:rPr>
          <w:w w:val="105"/>
          <w:sz w:val="21"/>
        </w:rPr>
        <w:t>apply</w:t>
      </w:r>
      <w:r>
        <w:rPr>
          <w:spacing w:val="-7"/>
          <w:w w:val="105"/>
          <w:sz w:val="21"/>
        </w:rPr>
        <w:t xml:space="preserve"> </w:t>
      </w:r>
      <w:r>
        <w:rPr>
          <w:spacing w:val="-3"/>
          <w:w w:val="105"/>
          <w:sz w:val="21"/>
        </w:rPr>
        <w:t>for</w:t>
      </w:r>
      <w:r>
        <w:rPr>
          <w:spacing w:val="-7"/>
          <w:w w:val="105"/>
          <w:sz w:val="21"/>
        </w:rPr>
        <w:t xml:space="preserve"> </w:t>
      </w:r>
      <w:r>
        <w:rPr>
          <w:spacing w:val="-3"/>
          <w:w w:val="105"/>
          <w:sz w:val="21"/>
        </w:rPr>
        <w:t>family</w:t>
      </w:r>
      <w:r>
        <w:rPr>
          <w:spacing w:val="-8"/>
          <w:w w:val="105"/>
          <w:sz w:val="21"/>
        </w:rPr>
        <w:t xml:space="preserve"> </w:t>
      </w:r>
      <w:r>
        <w:rPr>
          <w:spacing w:val="-3"/>
          <w:w w:val="105"/>
          <w:sz w:val="21"/>
        </w:rPr>
        <w:t>provision.</w:t>
      </w:r>
      <w:r>
        <w:rPr>
          <w:spacing w:val="-7"/>
          <w:w w:val="105"/>
          <w:sz w:val="21"/>
        </w:rPr>
        <w:t xml:space="preserve"> </w:t>
      </w:r>
      <w:r>
        <w:rPr>
          <w:w w:val="105"/>
          <w:sz w:val="21"/>
        </w:rPr>
        <w:t>The</w:t>
      </w:r>
      <w:r>
        <w:rPr>
          <w:spacing w:val="-7"/>
          <w:w w:val="105"/>
          <w:sz w:val="21"/>
        </w:rPr>
        <w:t xml:space="preserve"> </w:t>
      </w:r>
      <w:r>
        <w:rPr>
          <w:w w:val="105"/>
          <w:sz w:val="21"/>
        </w:rPr>
        <w:t>court’s</w:t>
      </w:r>
      <w:r>
        <w:rPr>
          <w:spacing w:val="-7"/>
          <w:w w:val="105"/>
          <w:sz w:val="21"/>
        </w:rPr>
        <w:t xml:space="preserve"> </w:t>
      </w:r>
      <w:r>
        <w:rPr>
          <w:spacing w:val="-3"/>
          <w:w w:val="105"/>
          <w:sz w:val="21"/>
        </w:rPr>
        <w:t>discretion</w:t>
      </w:r>
      <w:r>
        <w:rPr>
          <w:spacing w:val="-8"/>
          <w:w w:val="105"/>
          <w:sz w:val="21"/>
        </w:rPr>
        <w:t xml:space="preserve"> </w:t>
      </w:r>
      <w:r>
        <w:rPr>
          <w:w w:val="105"/>
          <w:sz w:val="21"/>
        </w:rPr>
        <w:t>should</w:t>
      </w:r>
      <w:r>
        <w:rPr>
          <w:spacing w:val="-7"/>
          <w:w w:val="105"/>
          <w:sz w:val="21"/>
        </w:rPr>
        <w:t xml:space="preserve"> </w:t>
      </w:r>
      <w:r>
        <w:rPr>
          <w:w w:val="105"/>
          <w:sz w:val="21"/>
        </w:rPr>
        <w:t xml:space="preserve">extend </w:t>
      </w:r>
      <w:r>
        <w:rPr>
          <w:spacing w:val="-3"/>
          <w:w w:val="105"/>
          <w:sz w:val="21"/>
        </w:rPr>
        <w:t xml:space="preserve">to </w:t>
      </w:r>
      <w:r>
        <w:rPr>
          <w:w w:val="105"/>
          <w:sz w:val="21"/>
        </w:rPr>
        <w:t xml:space="preserve">modifying the effect of the rule as set out in the amended </w:t>
      </w:r>
      <w:r>
        <w:rPr>
          <w:spacing w:val="-3"/>
          <w:w w:val="105"/>
          <w:sz w:val="21"/>
        </w:rPr>
        <w:t xml:space="preserve">legislation. </w:t>
      </w:r>
      <w:r>
        <w:rPr>
          <w:w w:val="105"/>
          <w:sz w:val="21"/>
        </w:rPr>
        <w:t xml:space="preserve">It </w:t>
      </w:r>
      <w:r>
        <w:rPr>
          <w:spacing w:val="-3"/>
          <w:w w:val="105"/>
          <w:sz w:val="21"/>
        </w:rPr>
        <w:t>follows th</w:t>
      </w:r>
      <w:r>
        <w:rPr>
          <w:spacing w:val="-3"/>
          <w:w w:val="105"/>
          <w:sz w:val="21"/>
        </w:rPr>
        <w:t xml:space="preserve">at </w:t>
      </w:r>
      <w:r>
        <w:rPr>
          <w:w w:val="105"/>
          <w:sz w:val="21"/>
        </w:rPr>
        <w:t>the Forfeiture Act should provide a broadly expressed</w:t>
      </w:r>
      <w:r>
        <w:rPr>
          <w:spacing w:val="18"/>
          <w:w w:val="105"/>
          <w:sz w:val="21"/>
        </w:rPr>
        <w:t xml:space="preserve"> </w:t>
      </w:r>
      <w:r>
        <w:rPr>
          <w:spacing w:val="-5"/>
          <w:w w:val="105"/>
          <w:sz w:val="21"/>
        </w:rPr>
        <w:t>power.</w:t>
      </w:r>
    </w:p>
    <w:p w14:paraId="63489B7E" w14:textId="77777777" w:rsidR="00622C04" w:rsidRDefault="006D16CC">
      <w:pPr>
        <w:pStyle w:val="BodyText"/>
        <w:spacing w:before="7"/>
        <w:rPr>
          <w:sz w:val="15"/>
        </w:rPr>
      </w:pPr>
      <w:r>
        <w:pict w14:anchorId="6A9CDDEE">
          <v:group id="_x0000_s1205" style="position:absolute;margin-left:62.35pt;margin-top:11.45pt;width:479.1pt;height:96.4pt;z-index:251598848;mso-wrap-distance-left:0;mso-wrap-distance-right:0;mso-position-horizontal-relative:page" coordorigin="1247,229" coordsize="9582,1928">
            <v:rect id="_x0000_s1210" style="position:absolute;left:1587;top:229;width:8731;height:1928" fillcolor="#fdebea" stroked="f"/>
            <v:line id="_x0000_s1209" style="position:absolute" from="1247,976" to="10828,976" strokecolor="white" strokeweight="2.5pt"/>
            <v:shape id="_x0000_s1208" type="#_x0000_t202" style="position:absolute;left:2381;top:1213;width:7502;height:769" filled="f" stroked="f">
              <v:textbox inset="0,0,0,0">
                <w:txbxContent>
                  <w:p w14:paraId="024A84DD" w14:textId="77777777" w:rsidR="00622C04" w:rsidRDefault="006D16CC">
                    <w:pPr>
                      <w:spacing w:line="242" w:lineRule="auto"/>
                      <w:ind w:right="4"/>
                      <w:rPr>
                        <w:sz w:val="21"/>
                      </w:rPr>
                    </w:pPr>
                    <w:r>
                      <w:rPr>
                        <w:w w:val="115"/>
                        <w:sz w:val="21"/>
                      </w:rPr>
                      <w:t xml:space="preserve">The Forfeiture Act should empower the Supreme Court to </w:t>
                    </w:r>
                    <w:r>
                      <w:rPr>
                        <w:spacing w:val="-3"/>
                        <w:w w:val="115"/>
                        <w:sz w:val="21"/>
                      </w:rPr>
                      <w:t xml:space="preserve">make </w:t>
                    </w:r>
                    <w:r>
                      <w:rPr>
                        <w:w w:val="115"/>
                        <w:sz w:val="21"/>
                      </w:rPr>
                      <w:t>a forfeiture rule</w:t>
                    </w:r>
                    <w:r>
                      <w:rPr>
                        <w:spacing w:val="-6"/>
                        <w:w w:val="115"/>
                        <w:sz w:val="21"/>
                      </w:rPr>
                      <w:t xml:space="preserve"> </w:t>
                    </w:r>
                    <w:r>
                      <w:rPr>
                        <w:w w:val="115"/>
                        <w:sz w:val="21"/>
                      </w:rPr>
                      <w:t>modification</w:t>
                    </w:r>
                    <w:r>
                      <w:rPr>
                        <w:spacing w:val="-6"/>
                        <w:w w:val="115"/>
                        <w:sz w:val="21"/>
                      </w:rPr>
                      <w:t xml:space="preserve"> </w:t>
                    </w:r>
                    <w:r>
                      <w:rPr>
                        <w:w w:val="115"/>
                        <w:sz w:val="21"/>
                      </w:rPr>
                      <w:t>order</w:t>
                    </w:r>
                    <w:r>
                      <w:rPr>
                        <w:spacing w:val="-6"/>
                        <w:w w:val="115"/>
                        <w:sz w:val="21"/>
                      </w:rPr>
                      <w:t xml:space="preserve"> </w:t>
                    </w:r>
                    <w:r>
                      <w:rPr>
                        <w:w w:val="115"/>
                        <w:sz w:val="21"/>
                      </w:rPr>
                      <w:t>that</w:t>
                    </w:r>
                    <w:r>
                      <w:rPr>
                        <w:spacing w:val="-5"/>
                        <w:w w:val="115"/>
                        <w:sz w:val="21"/>
                      </w:rPr>
                      <w:t xml:space="preserve"> </w:t>
                    </w:r>
                    <w:r>
                      <w:rPr>
                        <w:w w:val="115"/>
                        <w:sz w:val="21"/>
                      </w:rPr>
                      <w:t>modifies</w:t>
                    </w:r>
                    <w:r>
                      <w:rPr>
                        <w:spacing w:val="-6"/>
                        <w:w w:val="115"/>
                        <w:sz w:val="21"/>
                      </w:rPr>
                      <w:t xml:space="preserve"> </w:t>
                    </w:r>
                    <w:r>
                      <w:rPr>
                        <w:w w:val="115"/>
                        <w:sz w:val="21"/>
                      </w:rPr>
                      <w:t>the</w:t>
                    </w:r>
                    <w:r>
                      <w:rPr>
                        <w:spacing w:val="-6"/>
                        <w:w w:val="115"/>
                        <w:sz w:val="21"/>
                      </w:rPr>
                      <w:t xml:space="preserve"> </w:t>
                    </w:r>
                    <w:r>
                      <w:rPr>
                        <w:w w:val="115"/>
                        <w:sz w:val="21"/>
                      </w:rPr>
                      <w:t>effect</w:t>
                    </w:r>
                    <w:r>
                      <w:rPr>
                        <w:spacing w:val="-5"/>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w w:val="115"/>
                        <w:sz w:val="21"/>
                      </w:rPr>
                      <w:t>rule</w:t>
                    </w:r>
                    <w:r>
                      <w:rPr>
                        <w:spacing w:val="-5"/>
                        <w:w w:val="115"/>
                        <w:sz w:val="21"/>
                      </w:rPr>
                      <w:t xml:space="preserve"> </w:t>
                    </w:r>
                    <w:r>
                      <w:rPr>
                        <w:w w:val="115"/>
                        <w:sz w:val="21"/>
                      </w:rPr>
                      <w:t>in</w:t>
                    </w:r>
                    <w:r>
                      <w:rPr>
                        <w:spacing w:val="-6"/>
                        <w:w w:val="115"/>
                        <w:sz w:val="21"/>
                      </w:rPr>
                      <w:t xml:space="preserve"> </w:t>
                    </w:r>
                    <w:r>
                      <w:rPr>
                        <w:w w:val="115"/>
                        <w:sz w:val="21"/>
                      </w:rPr>
                      <w:t>such</w:t>
                    </w:r>
                    <w:r>
                      <w:rPr>
                        <w:spacing w:val="-6"/>
                        <w:w w:val="115"/>
                        <w:sz w:val="21"/>
                      </w:rPr>
                      <w:t xml:space="preserve"> </w:t>
                    </w:r>
                    <w:r>
                      <w:rPr>
                        <w:w w:val="115"/>
                        <w:sz w:val="21"/>
                      </w:rPr>
                      <w:t>terms</w:t>
                    </w:r>
                    <w:r>
                      <w:rPr>
                        <w:spacing w:val="-5"/>
                        <w:w w:val="115"/>
                        <w:sz w:val="21"/>
                      </w:rPr>
                      <w:t xml:space="preserve"> </w:t>
                    </w:r>
                    <w:r>
                      <w:rPr>
                        <w:w w:val="115"/>
                        <w:sz w:val="21"/>
                      </w:rPr>
                      <w:t>and subject to such conditions as the Court thinks</w:t>
                    </w:r>
                    <w:r>
                      <w:rPr>
                        <w:spacing w:val="-5"/>
                        <w:w w:val="115"/>
                        <w:sz w:val="21"/>
                      </w:rPr>
                      <w:t xml:space="preserve"> </w:t>
                    </w:r>
                    <w:r>
                      <w:rPr>
                        <w:w w:val="115"/>
                        <w:sz w:val="21"/>
                      </w:rPr>
                      <w:t>fit.</w:t>
                    </w:r>
                  </w:p>
                </w:txbxContent>
              </v:textbox>
            </v:shape>
            <v:shape id="_x0000_s1207" type="#_x0000_t202" style="position:absolute;left:1814;top:1213;width:137;height:249" filled="f" stroked="f">
              <v:textbox inset="0,0,0,0">
                <w:txbxContent>
                  <w:p w14:paraId="146014CB" w14:textId="77777777" w:rsidR="00622C04" w:rsidRDefault="006D16CC">
                    <w:pPr>
                      <w:spacing w:line="249" w:lineRule="exact"/>
                      <w:rPr>
                        <w:sz w:val="21"/>
                      </w:rPr>
                    </w:pPr>
                    <w:r>
                      <w:rPr>
                        <w:w w:val="109"/>
                        <w:sz w:val="21"/>
                      </w:rPr>
                      <w:t>8</w:t>
                    </w:r>
                  </w:p>
                </w:txbxContent>
              </v:textbox>
            </v:shape>
            <v:shape id="_x0000_s1206" type="#_x0000_t202" style="position:absolute;left:1587;top:229;width:8731;height:722" fillcolor="#fdebea" stroked="f">
              <v:textbox inset="0,0,0,0">
                <w:txbxContent>
                  <w:p w14:paraId="3A93131F"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73822F8D" w14:textId="77777777" w:rsidR="00622C04" w:rsidRDefault="00622C04">
      <w:pPr>
        <w:pStyle w:val="BodyText"/>
        <w:rPr>
          <w:sz w:val="20"/>
        </w:rPr>
      </w:pPr>
    </w:p>
    <w:p w14:paraId="64671AF3" w14:textId="77777777" w:rsidR="00622C04" w:rsidRDefault="00622C04">
      <w:pPr>
        <w:pStyle w:val="BodyText"/>
        <w:rPr>
          <w:sz w:val="20"/>
        </w:rPr>
      </w:pPr>
    </w:p>
    <w:p w14:paraId="6281B750" w14:textId="77777777" w:rsidR="00622C04" w:rsidRDefault="006D16CC">
      <w:pPr>
        <w:pStyle w:val="BodyText"/>
        <w:spacing w:before="4"/>
        <w:rPr>
          <w:sz w:val="22"/>
        </w:rPr>
      </w:pPr>
      <w:r>
        <w:pict w14:anchorId="1EFAD552">
          <v:line id="_x0000_s1204" style="position:absolute;z-index:251599872;mso-wrap-distance-left:0;mso-wrap-distance-right:0;mso-position-horizontal-relative:page" from="79.35pt,16.1pt" to="515.9pt,16.1pt" strokecolor="#f9ceca" strokeweight="1pt">
            <w10:wrap type="topAndBottom" anchorx="page"/>
          </v:line>
        </w:pict>
      </w:r>
    </w:p>
    <w:p w14:paraId="25626C81" w14:textId="77777777" w:rsidR="00622C04" w:rsidRDefault="006D16CC">
      <w:pPr>
        <w:pStyle w:val="ListParagraph"/>
        <w:numPr>
          <w:ilvl w:val="0"/>
          <w:numId w:val="28"/>
        </w:numPr>
        <w:tabs>
          <w:tab w:val="left" w:pos="2380"/>
          <w:tab w:val="left" w:pos="2382"/>
          <w:tab w:val="right" w:pos="11245"/>
        </w:tabs>
        <w:spacing w:before="12"/>
        <w:rPr>
          <w:b/>
          <w:sz w:val="24"/>
        </w:rPr>
      </w:pP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6"/>
          <w:w w:val="105"/>
          <w:sz w:val="13"/>
        </w:rPr>
        <w:t xml:space="preserve"> </w:t>
      </w:r>
      <w:r>
        <w:rPr>
          <w:w w:val="105"/>
          <w:sz w:val="13"/>
        </w:rPr>
        <w:t>34</w:t>
      </w:r>
      <w:r>
        <w:rPr>
          <w:spacing w:val="5"/>
          <w:w w:val="105"/>
          <w:sz w:val="13"/>
        </w:rPr>
        <w:t xml:space="preserve"> </w:t>
      </w:r>
      <w:r>
        <w:rPr>
          <w:w w:val="105"/>
          <w:sz w:val="13"/>
        </w:rPr>
        <w:t>s</w:t>
      </w:r>
      <w:r>
        <w:rPr>
          <w:spacing w:val="5"/>
          <w:w w:val="105"/>
          <w:sz w:val="13"/>
        </w:rPr>
        <w:t xml:space="preserve"> </w:t>
      </w:r>
      <w:r>
        <w:rPr>
          <w:spacing w:val="3"/>
          <w:w w:val="105"/>
          <w:sz w:val="13"/>
        </w:rPr>
        <w:t>2(5);</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5"/>
          <w:w w:val="105"/>
          <w:sz w:val="13"/>
        </w:rPr>
        <w:t xml:space="preserve"> </w:t>
      </w:r>
      <w:r>
        <w:rPr>
          <w:i/>
          <w:spacing w:val="-3"/>
          <w:w w:val="105"/>
          <w:sz w:val="13"/>
        </w:rPr>
        <w:t>1991</w:t>
      </w:r>
      <w:r>
        <w:rPr>
          <w:i/>
          <w:spacing w:val="5"/>
          <w:w w:val="105"/>
          <w:sz w:val="13"/>
        </w:rPr>
        <w:t xml:space="preserve"> </w:t>
      </w:r>
      <w:r>
        <w:rPr>
          <w:spacing w:val="2"/>
          <w:w w:val="105"/>
          <w:sz w:val="13"/>
        </w:rPr>
        <w:t>(ACT)</w:t>
      </w:r>
      <w:r>
        <w:rPr>
          <w:spacing w:val="5"/>
          <w:w w:val="105"/>
          <w:sz w:val="13"/>
        </w:rPr>
        <w:t xml:space="preserve"> </w:t>
      </w:r>
      <w:r>
        <w:rPr>
          <w:w w:val="105"/>
          <w:sz w:val="13"/>
        </w:rPr>
        <w:t>s</w:t>
      </w:r>
      <w:r>
        <w:rPr>
          <w:spacing w:val="5"/>
          <w:w w:val="105"/>
          <w:sz w:val="13"/>
        </w:rPr>
        <w:t xml:space="preserve"> </w:t>
      </w:r>
      <w:r>
        <w:rPr>
          <w:spacing w:val="4"/>
          <w:w w:val="105"/>
          <w:sz w:val="13"/>
        </w:rPr>
        <w:t>3(3);</w:t>
      </w:r>
      <w:r>
        <w:rPr>
          <w:spacing w:val="5"/>
          <w:w w:val="105"/>
          <w:sz w:val="13"/>
        </w:rPr>
        <w:t xml:space="preserve"> </w:t>
      </w:r>
      <w:r>
        <w:rPr>
          <w:i/>
          <w:w w:val="105"/>
          <w:sz w:val="13"/>
        </w:rPr>
        <w:t>Forfeiture</w:t>
      </w:r>
      <w:r>
        <w:rPr>
          <w:i/>
          <w:spacing w:val="5"/>
          <w:w w:val="105"/>
          <w:sz w:val="13"/>
        </w:rPr>
        <w:t xml:space="preserve"> </w:t>
      </w:r>
      <w:r>
        <w:rPr>
          <w:i/>
          <w:w w:val="105"/>
          <w:sz w:val="13"/>
        </w:rPr>
        <w:t>Act</w:t>
      </w:r>
      <w:r>
        <w:rPr>
          <w:i/>
          <w:spacing w:val="4"/>
          <w:w w:val="105"/>
          <w:sz w:val="13"/>
        </w:rPr>
        <w:t xml:space="preserve"> </w:t>
      </w:r>
      <w:r>
        <w:rPr>
          <w:i/>
          <w:w w:val="105"/>
          <w:sz w:val="13"/>
        </w:rPr>
        <w:t>1995</w:t>
      </w:r>
      <w:r>
        <w:rPr>
          <w:i/>
          <w:spacing w:val="5"/>
          <w:w w:val="105"/>
          <w:sz w:val="13"/>
        </w:rPr>
        <w:t xml:space="preserve"> </w:t>
      </w:r>
      <w:r>
        <w:rPr>
          <w:spacing w:val="3"/>
          <w:w w:val="105"/>
          <w:sz w:val="13"/>
        </w:rPr>
        <w:t>(NSW)</w:t>
      </w:r>
      <w:r>
        <w:rPr>
          <w:spacing w:val="5"/>
          <w:w w:val="105"/>
          <w:sz w:val="13"/>
        </w:rPr>
        <w:t xml:space="preserve"> </w:t>
      </w:r>
      <w:r>
        <w:rPr>
          <w:w w:val="105"/>
          <w:sz w:val="13"/>
        </w:rPr>
        <w:t>s</w:t>
      </w:r>
      <w:r>
        <w:rPr>
          <w:spacing w:val="5"/>
          <w:w w:val="105"/>
          <w:sz w:val="13"/>
        </w:rPr>
        <w:t xml:space="preserve"> </w:t>
      </w:r>
      <w:r>
        <w:rPr>
          <w:spacing w:val="3"/>
          <w:w w:val="105"/>
          <w:sz w:val="13"/>
        </w:rPr>
        <w:t>6(2).</w:t>
      </w:r>
      <w:r>
        <w:rPr>
          <w:spacing w:val="3"/>
          <w:w w:val="105"/>
          <w:sz w:val="13"/>
        </w:rPr>
        <w:tab/>
      </w:r>
      <w:r>
        <w:rPr>
          <w:b/>
          <w:color w:val="EC5A4F"/>
          <w:w w:val="105"/>
          <w:sz w:val="24"/>
        </w:rPr>
        <w:t>45</w:t>
      </w:r>
    </w:p>
    <w:p w14:paraId="4BE94EAE" w14:textId="77777777" w:rsidR="00622C04" w:rsidRDefault="00622C04">
      <w:pPr>
        <w:rPr>
          <w:sz w:val="24"/>
        </w:rPr>
        <w:sectPr w:rsidR="00622C04">
          <w:pgSz w:w="11910" w:h="16840"/>
          <w:pgMar w:top="1360" w:right="0" w:bottom="280" w:left="0" w:header="808" w:footer="0" w:gutter="0"/>
          <w:cols w:space="720"/>
        </w:sectPr>
      </w:pPr>
    </w:p>
    <w:p w14:paraId="507C3D6E" w14:textId="77777777" w:rsidR="00622C04" w:rsidRDefault="00622C04">
      <w:pPr>
        <w:pStyle w:val="BodyText"/>
        <w:spacing w:before="1"/>
        <w:rPr>
          <w:b/>
          <w:sz w:val="29"/>
        </w:rPr>
      </w:pPr>
    </w:p>
    <w:p w14:paraId="494D8518" w14:textId="77777777" w:rsidR="00622C04" w:rsidRDefault="006D16CC">
      <w:pPr>
        <w:pStyle w:val="Heading2"/>
      </w:pPr>
      <w:bookmarkStart w:id="39" w:name="_TOC_250025"/>
      <w:bookmarkEnd w:id="39"/>
      <w:r>
        <w:rPr>
          <w:color w:val="EC5A4F"/>
          <w:w w:val="110"/>
        </w:rPr>
        <w:t>Forfeiture rule modification orders</w:t>
      </w:r>
    </w:p>
    <w:p w14:paraId="3DF7C548" w14:textId="77777777" w:rsidR="00622C04" w:rsidRDefault="006D16CC">
      <w:pPr>
        <w:pStyle w:val="ListParagraph"/>
        <w:numPr>
          <w:ilvl w:val="1"/>
          <w:numId w:val="55"/>
        </w:numPr>
        <w:tabs>
          <w:tab w:val="left" w:pos="2381"/>
          <w:tab w:val="left" w:pos="2382"/>
        </w:tabs>
        <w:spacing w:before="155" w:line="242" w:lineRule="auto"/>
        <w:ind w:right="1792"/>
        <w:rPr>
          <w:sz w:val="21"/>
        </w:rPr>
      </w:pPr>
      <w:r>
        <w:rPr>
          <w:w w:val="105"/>
          <w:sz w:val="21"/>
        </w:rPr>
        <w:t>A</w:t>
      </w:r>
      <w:r>
        <w:rPr>
          <w:spacing w:val="-5"/>
          <w:w w:val="105"/>
          <w:sz w:val="21"/>
        </w:rPr>
        <w:t xml:space="preserve"> </w:t>
      </w:r>
      <w:r>
        <w:rPr>
          <w:spacing w:val="-3"/>
          <w:w w:val="105"/>
          <w:sz w:val="21"/>
        </w:rPr>
        <w:t>range</w:t>
      </w:r>
      <w:r>
        <w:rPr>
          <w:spacing w:val="-5"/>
          <w:w w:val="105"/>
          <w:sz w:val="21"/>
        </w:rPr>
        <w:t xml:space="preserve"> </w:t>
      </w:r>
      <w:r>
        <w:rPr>
          <w:w w:val="105"/>
          <w:sz w:val="21"/>
        </w:rPr>
        <w:t>of</w:t>
      </w:r>
      <w:r>
        <w:rPr>
          <w:spacing w:val="-5"/>
          <w:w w:val="105"/>
          <w:sz w:val="21"/>
        </w:rPr>
        <w:t xml:space="preserve"> </w:t>
      </w:r>
      <w:r>
        <w:rPr>
          <w:spacing w:val="-3"/>
          <w:w w:val="105"/>
          <w:sz w:val="21"/>
        </w:rPr>
        <w:t>procedural</w:t>
      </w:r>
      <w:r>
        <w:rPr>
          <w:spacing w:val="-5"/>
          <w:w w:val="105"/>
          <w:sz w:val="21"/>
        </w:rPr>
        <w:t xml:space="preserve"> </w:t>
      </w:r>
      <w:r>
        <w:rPr>
          <w:w w:val="105"/>
          <w:sz w:val="21"/>
        </w:rPr>
        <w:t>issues</w:t>
      </w:r>
      <w:r>
        <w:rPr>
          <w:spacing w:val="-5"/>
          <w:w w:val="105"/>
          <w:sz w:val="21"/>
        </w:rPr>
        <w:t xml:space="preserve"> </w:t>
      </w:r>
      <w:r>
        <w:rPr>
          <w:spacing w:val="-3"/>
          <w:w w:val="105"/>
          <w:sz w:val="21"/>
        </w:rPr>
        <w:t>related</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spacing w:val="-3"/>
          <w:w w:val="105"/>
          <w:sz w:val="21"/>
        </w:rPr>
        <w:t>making</w:t>
      </w:r>
      <w:r>
        <w:rPr>
          <w:spacing w:val="-5"/>
          <w:w w:val="105"/>
          <w:sz w:val="21"/>
        </w:rPr>
        <w:t xml:space="preserve"> </w:t>
      </w:r>
      <w:r>
        <w:rPr>
          <w:w w:val="105"/>
          <w:sz w:val="21"/>
        </w:rPr>
        <w:t>of</w:t>
      </w:r>
      <w:r>
        <w:rPr>
          <w:spacing w:val="-5"/>
          <w:w w:val="105"/>
          <w:sz w:val="21"/>
        </w:rPr>
        <w:t xml:space="preserve"> </w:t>
      </w:r>
      <w:r>
        <w:rPr>
          <w:spacing w:val="-3"/>
          <w:w w:val="105"/>
          <w:sz w:val="21"/>
        </w:rPr>
        <w:t>forfeiture</w:t>
      </w:r>
      <w:r>
        <w:rPr>
          <w:spacing w:val="-5"/>
          <w:w w:val="105"/>
          <w:sz w:val="21"/>
        </w:rPr>
        <w:t xml:space="preserve"> </w:t>
      </w:r>
      <w:r>
        <w:rPr>
          <w:w w:val="105"/>
          <w:sz w:val="21"/>
        </w:rPr>
        <w:t>rule</w:t>
      </w:r>
      <w:r>
        <w:rPr>
          <w:spacing w:val="-5"/>
          <w:w w:val="105"/>
          <w:sz w:val="21"/>
        </w:rPr>
        <w:t xml:space="preserve"> </w:t>
      </w:r>
      <w:r>
        <w:rPr>
          <w:w w:val="105"/>
          <w:sz w:val="21"/>
        </w:rPr>
        <w:t>modification</w:t>
      </w:r>
      <w:r>
        <w:rPr>
          <w:spacing w:val="-5"/>
          <w:w w:val="105"/>
          <w:sz w:val="21"/>
        </w:rPr>
        <w:t xml:space="preserve"> </w:t>
      </w:r>
      <w:r>
        <w:rPr>
          <w:w w:val="105"/>
          <w:sz w:val="21"/>
        </w:rPr>
        <w:t xml:space="preserve">orders needs </w:t>
      </w:r>
      <w:r>
        <w:rPr>
          <w:spacing w:val="-3"/>
          <w:w w:val="105"/>
          <w:sz w:val="21"/>
        </w:rPr>
        <w:t xml:space="preserve">to </w:t>
      </w:r>
      <w:r>
        <w:rPr>
          <w:w w:val="105"/>
          <w:sz w:val="21"/>
        </w:rPr>
        <w:t>be addressed in the</w:t>
      </w:r>
      <w:r>
        <w:rPr>
          <w:spacing w:val="30"/>
          <w:w w:val="105"/>
          <w:sz w:val="21"/>
        </w:rPr>
        <w:t xml:space="preserve"> </w:t>
      </w:r>
      <w:r>
        <w:rPr>
          <w:spacing w:val="-3"/>
          <w:w w:val="105"/>
          <w:sz w:val="21"/>
        </w:rPr>
        <w:t>legislation.</w:t>
      </w:r>
    </w:p>
    <w:p w14:paraId="655833A5" w14:textId="77777777" w:rsidR="00622C04" w:rsidRDefault="006D16CC">
      <w:pPr>
        <w:pStyle w:val="ListParagraph"/>
        <w:numPr>
          <w:ilvl w:val="1"/>
          <w:numId w:val="55"/>
        </w:numPr>
        <w:tabs>
          <w:tab w:val="left" w:pos="2381"/>
          <w:tab w:val="left" w:pos="2382"/>
        </w:tabs>
        <w:spacing w:before="122" w:line="242" w:lineRule="auto"/>
        <w:ind w:right="1587"/>
        <w:rPr>
          <w:sz w:val="21"/>
        </w:rPr>
      </w:pPr>
      <w:r>
        <w:rPr>
          <w:spacing w:val="-2"/>
          <w:w w:val="105"/>
          <w:sz w:val="21"/>
        </w:rPr>
        <w:t xml:space="preserve">The </w:t>
      </w:r>
      <w:r>
        <w:rPr>
          <w:spacing w:val="-5"/>
          <w:w w:val="105"/>
          <w:sz w:val="21"/>
        </w:rPr>
        <w:t xml:space="preserve">Commission </w:t>
      </w:r>
      <w:r>
        <w:rPr>
          <w:spacing w:val="-3"/>
          <w:w w:val="105"/>
          <w:sz w:val="21"/>
        </w:rPr>
        <w:t xml:space="preserve">is </w:t>
      </w:r>
      <w:r>
        <w:rPr>
          <w:spacing w:val="-4"/>
          <w:w w:val="105"/>
          <w:sz w:val="21"/>
        </w:rPr>
        <w:t xml:space="preserve">required </w:t>
      </w:r>
      <w:r>
        <w:rPr>
          <w:spacing w:val="-3"/>
          <w:w w:val="105"/>
          <w:sz w:val="21"/>
        </w:rPr>
        <w:t xml:space="preserve">by the </w:t>
      </w:r>
      <w:r>
        <w:rPr>
          <w:spacing w:val="-4"/>
          <w:w w:val="105"/>
          <w:sz w:val="21"/>
        </w:rPr>
        <w:t xml:space="preserve">terms </w:t>
      </w:r>
      <w:r>
        <w:rPr>
          <w:spacing w:val="-3"/>
          <w:w w:val="105"/>
          <w:sz w:val="21"/>
        </w:rPr>
        <w:t xml:space="preserve">of </w:t>
      </w:r>
      <w:r>
        <w:rPr>
          <w:spacing w:val="-5"/>
          <w:w w:val="105"/>
          <w:sz w:val="21"/>
        </w:rPr>
        <w:t xml:space="preserve">reference </w:t>
      </w:r>
      <w:r>
        <w:rPr>
          <w:spacing w:val="-3"/>
          <w:w w:val="105"/>
          <w:sz w:val="21"/>
        </w:rPr>
        <w:t xml:space="preserve">to propose specific </w:t>
      </w:r>
      <w:r>
        <w:rPr>
          <w:spacing w:val="-4"/>
          <w:w w:val="105"/>
          <w:sz w:val="21"/>
        </w:rPr>
        <w:t xml:space="preserve">legislative mechanisms for giving </w:t>
      </w:r>
      <w:r>
        <w:rPr>
          <w:w w:val="105"/>
          <w:sz w:val="21"/>
        </w:rPr>
        <w:t xml:space="preserve">effect </w:t>
      </w:r>
      <w:r>
        <w:rPr>
          <w:spacing w:val="-3"/>
          <w:w w:val="105"/>
          <w:sz w:val="21"/>
        </w:rPr>
        <w:t xml:space="preserve">to the </w:t>
      </w:r>
      <w:r>
        <w:rPr>
          <w:spacing w:val="-4"/>
          <w:w w:val="105"/>
          <w:sz w:val="21"/>
        </w:rPr>
        <w:t xml:space="preserve">legislative reform that </w:t>
      </w:r>
      <w:r>
        <w:rPr>
          <w:w w:val="105"/>
          <w:sz w:val="21"/>
        </w:rPr>
        <w:t xml:space="preserve">it </w:t>
      </w:r>
      <w:r>
        <w:rPr>
          <w:spacing w:val="-4"/>
          <w:w w:val="105"/>
          <w:sz w:val="21"/>
        </w:rPr>
        <w:t xml:space="preserve">recommends. </w:t>
      </w:r>
      <w:r>
        <w:rPr>
          <w:w w:val="105"/>
          <w:sz w:val="21"/>
        </w:rPr>
        <w:t xml:space="preserve">In </w:t>
      </w:r>
      <w:r>
        <w:rPr>
          <w:spacing w:val="-4"/>
          <w:w w:val="105"/>
          <w:sz w:val="21"/>
        </w:rPr>
        <w:t xml:space="preserve">providing </w:t>
      </w:r>
      <w:r>
        <w:rPr>
          <w:spacing w:val="-3"/>
          <w:w w:val="105"/>
          <w:sz w:val="21"/>
        </w:rPr>
        <w:t xml:space="preserve">the </w:t>
      </w:r>
      <w:r>
        <w:rPr>
          <w:spacing w:val="-4"/>
          <w:w w:val="105"/>
          <w:sz w:val="21"/>
        </w:rPr>
        <w:t xml:space="preserve">following details </w:t>
      </w:r>
      <w:r>
        <w:rPr>
          <w:spacing w:val="-3"/>
          <w:w w:val="105"/>
          <w:sz w:val="21"/>
        </w:rPr>
        <w:t xml:space="preserve">of the proposed </w:t>
      </w:r>
      <w:r>
        <w:rPr>
          <w:spacing w:val="-4"/>
          <w:w w:val="105"/>
          <w:sz w:val="21"/>
        </w:rPr>
        <w:t xml:space="preserve">Forfeiture </w:t>
      </w:r>
      <w:r>
        <w:rPr>
          <w:w w:val="105"/>
          <w:sz w:val="21"/>
        </w:rPr>
        <w:t xml:space="preserve">Act, it </w:t>
      </w:r>
      <w:r>
        <w:rPr>
          <w:spacing w:val="-3"/>
          <w:w w:val="105"/>
          <w:sz w:val="21"/>
        </w:rPr>
        <w:t xml:space="preserve">has </w:t>
      </w:r>
      <w:r>
        <w:rPr>
          <w:spacing w:val="-4"/>
          <w:w w:val="105"/>
          <w:sz w:val="21"/>
        </w:rPr>
        <w:t xml:space="preserve">drawn from </w:t>
      </w:r>
      <w:r>
        <w:rPr>
          <w:spacing w:val="-3"/>
          <w:w w:val="105"/>
          <w:sz w:val="21"/>
        </w:rPr>
        <w:t xml:space="preserve">the </w:t>
      </w:r>
      <w:r>
        <w:rPr>
          <w:spacing w:val="-4"/>
          <w:w w:val="105"/>
          <w:sz w:val="21"/>
        </w:rPr>
        <w:t xml:space="preserve">equivalent provisions </w:t>
      </w:r>
      <w:r>
        <w:rPr>
          <w:spacing w:val="-3"/>
          <w:w w:val="105"/>
          <w:sz w:val="21"/>
        </w:rPr>
        <w:t xml:space="preserve">in the </w:t>
      </w:r>
      <w:r>
        <w:rPr>
          <w:spacing w:val="-4"/>
          <w:w w:val="105"/>
          <w:sz w:val="21"/>
        </w:rPr>
        <w:t xml:space="preserve">ACT </w:t>
      </w:r>
      <w:r>
        <w:rPr>
          <w:spacing w:val="-3"/>
          <w:w w:val="105"/>
          <w:sz w:val="21"/>
        </w:rPr>
        <w:t xml:space="preserve">and </w:t>
      </w:r>
      <w:r>
        <w:rPr>
          <w:w w:val="105"/>
          <w:sz w:val="21"/>
        </w:rPr>
        <w:t xml:space="preserve">NSW Acts </w:t>
      </w:r>
      <w:r>
        <w:rPr>
          <w:spacing w:val="-3"/>
          <w:w w:val="105"/>
          <w:sz w:val="21"/>
        </w:rPr>
        <w:t xml:space="preserve">in the </w:t>
      </w:r>
      <w:r>
        <w:rPr>
          <w:spacing w:val="-4"/>
          <w:w w:val="105"/>
          <w:sz w:val="21"/>
        </w:rPr>
        <w:t>interes</w:t>
      </w:r>
      <w:r>
        <w:rPr>
          <w:spacing w:val="-4"/>
          <w:w w:val="105"/>
          <w:sz w:val="21"/>
        </w:rPr>
        <w:t xml:space="preserve">ts </w:t>
      </w:r>
      <w:r>
        <w:rPr>
          <w:spacing w:val="-3"/>
          <w:w w:val="105"/>
          <w:sz w:val="21"/>
        </w:rPr>
        <w:t xml:space="preserve">of </w:t>
      </w:r>
      <w:r>
        <w:rPr>
          <w:spacing w:val="-4"/>
          <w:w w:val="105"/>
          <w:sz w:val="21"/>
        </w:rPr>
        <w:t xml:space="preserve">providing consistency </w:t>
      </w:r>
      <w:r>
        <w:rPr>
          <w:spacing w:val="-3"/>
          <w:w w:val="105"/>
          <w:sz w:val="21"/>
        </w:rPr>
        <w:t>where</w:t>
      </w:r>
      <w:r>
        <w:rPr>
          <w:spacing w:val="40"/>
          <w:w w:val="105"/>
          <w:sz w:val="21"/>
        </w:rPr>
        <w:t xml:space="preserve"> </w:t>
      </w:r>
      <w:r>
        <w:rPr>
          <w:spacing w:val="-4"/>
          <w:w w:val="105"/>
          <w:sz w:val="21"/>
        </w:rPr>
        <w:t>practicable.</w:t>
      </w:r>
    </w:p>
    <w:p w14:paraId="03C22EA4" w14:textId="77777777" w:rsidR="00622C04" w:rsidRDefault="006D16CC">
      <w:pPr>
        <w:pStyle w:val="Heading3"/>
        <w:spacing w:before="193"/>
        <w:ind w:left="1587"/>
      </w:pPr>
      <w:bookmarkStart w:id="40" w:name="_TOC_250024"/>
      <w:bookmarkEnd w:id="40"/>
      <w:r>
        <w:rPr>
          <w:w w:val="115"/>
        </w:rPr>
        <w:t>Who may apply</w:t>
      </w:r>
    </w:p>
    <w:p w14:paraId="4B83FA0E" w14:textId="77777777" w:rsidR="00622C04" w:rsidRDefault="006D16CC">
      <w:pPr>
        <w:pStyle w:val="ListParagraph"/>
        <w:numPr>
          <w:ilvl w:val="1"/>
          <w:numId w:val="55"/>
        </w:numPr>
        <w:tabs>
          <w:tab w:val="left" w:pos="2382"/>
        </w:tabs>
        <w:spacing w:before="137" w:line="242" w:lineRule="auto"/>
        <w:ind w:right="1664"/>
        <w:jc w:val="both"/>
        <w:rPr>
          <w:sz w:val="21"/>
        </w:rPr>
      </w:pPr>
      <w:r>
        <w:rPr>
          <w:w w:val="105"/>
          <w:sz w:val="21"/>
        </w:rPr>
        <w:t>The</w:t>
      </w:r>
      <w:r>
        <w:rPr>
          <w:spacing w:val="-7"/>
          <w:w w:val="105"/>
          <w:sz w:val="21"/>
        </w:rPr>
        <w:t xml:space="preserve"> </w:t>
      </w:r>
      <w:r>
        <w:rPr>
          <w:w w:val="105"/>
          <w:sz w:val="21"/>
        </w:rPr>
        <w:t>proposed</w:t>
      </w:r>
      <w:r>
        <w:rPr>
          <w:spacing w:val="-6"/>
          <w:w w:val="105"/>
          <w:sz w:val="21"/>
        </w:rPr>
        <w:t xml:space="preserve"> </w:t>
      </w:r>
      <w:r>
        <w:rPr>
          <w:w w:val="105"/>
          <w:sz w:val="21"/>
        </w:rPr>
        <w:t>Forfeiture</w:t>
      </w:r>
      <w:r>
        <w:rPr>
          <w:spacing w:val="-6"/>
          <w:w w:val="105"/>
          <w:sz w:val="21"/>
        </w:rPr>
        <w:t xml:space="preserve"> </w:t>
      </w:r>
      <w:r>
        <w:rPr>
          <w:w w:val="105"/>
          <w:sz w:val="21"/>
        </w:rPr>
        <w:t>Act</w:t>
      </w:r>
      <w:r>
        <w:rPr>
          <w:spacing w:val="-6"/>
          <w:w w:val="105"/>
          <w:sz w:val="21"/>
        </w:rPr>
        <w:t xml:space="preserve"> </w:t>
      </w:r>
      <w:r>
        <w:rPr>
          <w:w w:val="105"/>
          <w:sz w:val="21"/>
        </w:rPr>
        <w:t>should</w:t>
      </w:r>
      <w:r>
        <w:rPr>
          <w:spacing w:val="-6"/>
          <w:w w:val="105"/>
          <w:sz w:val="21"/>
        </w:rPr>
        <w:t xml:space="preserve"> </w:t>
      </w:r>
      <w:r>
        <w:rPr>
          <w:w w:val="105"/>
          <w:sz w:val="21"/>
        </w:rPr>
        <w:t>define</w:t>
      </w:r>
      <w:r>
        <w:rPr>
          <w:spacing w:val="-7"/>
          <w:w w:val="105"/>
          <w:sz w:val="21"/>
        </w:rPr>
        <w:t xml:space="preserve"> </w:t>
      </w:r>
      <w:r>
        <w:rPr>
          <w:w w:val="105"/>
          <w:sz w:val="21"/>
        </w:rPr>
        <w:t>who</w:t>
      </w:r>
      <w:r>
        <w:rPr>
          <w:spacing w:val="-6"/>
          <w:w w:val="105"/>
          <w:sz w:val="21"/>
        </w:rPr>
        <w:t xml:space="preserve"> </w:t>
      </w:r>
      <w:r>
        <w:rPr>
          <w:spacing w:val="-2"/>
          <w:w w:val="105"/>
          <w:sz w:val="21"/>
        </w:rPr>
        <w:t>has</w:t>
      </w:r>
      <w:r>
        <w:rPr>
          <w:spacing w:val="-6"/>
          <w:w w:val="105"/>
          <w:sz w:val="21"/>
        </w:rPr>
        <w:t xml:space="preserve"> </w:t>
      </w:r>
      <w:r>
        <w:rPr>
          <w:w w:val="105"/>
          <w:sz w:val="21"/>
        </w:rPr>
        <w:t>standing</w:t>
      </w:r>
      <w:r>
        <w:rPr>
          <w:spacing w:val="-6"/>
          <w:w w:val="105"/>
          <w:sz w:val="21"/>
        </w:rPr>
        <w:t xml:space="preserve"> </w:t>
      </w:r>
      <w:r>
        <w:rPr>
          <w:spacing w:val="-3"/>
          <w:w w:val="105"/>
          <w:sz w:val="21"/>
        </w:rPr>
        <w:t>to</w:t>
      </w:r>
      <w:r>
        <w:rPr>
          <w:spacing w:val="-6"/>
          <w:w w:val="105"/>
          <w:sz w:val="21"/>
        </w:rPr>
        <w:t xml:space="preserve"> </w:t>
      </w:r>
      <w:r>
        <w:rPr>
          <w:w w:val="105"/>
          <w:sz w:val="21"/>
        </w:rPr>
        <w:t>apply</w:t>
      </w:r>
      <w:r>
        <w:rPr>
          <w:spacing w:val="-6"/>
          <w:w w:val="105"/>
          <w:sz w:val="21"/>
        </w:rPr>
        <w:t xml:space="preserve"> </w:t>
      </w:r>
      <w:r>
        <w:rPr>
          <w:spacing w:val="-3"/>
          <w:w w:val="105"/>
          <w:sz w:val="21"/>
        </w:rPr>
        <w:t>for</w:t>
      </w:r>
      <w:r>
        <w:rPr>
          <w:spacing w:val="-7"/>
          <w:w w:val="105"/>
          <w:sz w:val="21"/>
        </w:rPr>
        <w:t xml:space="preserve"> </w:t>
      </w:r>
      <w:r>
        <w:rPr>
          <w:w w:val="105"/>
          <w:sz w:val="21"/>
        </w:rPr>
        <w:t>a</w:t>
      </w:r>
      <w:r>
        <w:rPr>
          <w:spacing w:val="-6"/>
          <w:w w:val="105"/>
          <w:sz w:val="21"/>
        </w:rPr>
        <w:t xml:space="preserve"> </w:t>
      </w:r>
      <w:r>
        <w:rPr>
          <w:spacing w:val="-3"/>
          <w:w w:val="105"/>
          <w:sz w:val="21"/>
        </w:rPr>
        <w:t>forfeiture</w:t>
      </w:r>
      <w:r>
        <w:rPr>
          <w:spacing w:val="-6"/>
          <w:w w:val="105"/>
          <w:sz w:val="21"/>
        </w:rPr>
        <w:t xml:space="preserve"> </w:t>
      </w:r>
      <w:r>
        <w:rPr>
          <w:spacing w:val="-3"/>
          <w:w w:val="105"/>
          <w:sz w:val="21"/>
        </w:rPr>
        <w:t xml:space="preserve">rule </w:t>
      </w:r>
      <w:r>
        <w:rPr>
          <w:w w:val="105"/>
          <w:sz w:val="21"/>
        </w:rPr>
        <w:t>modification</w:t>
      </w:r>
      <w:r>
        <w:rPr>
          <w:spacing w:val="-7"/>
          <w:w w:val="105"/>
          <w:sz w:val="21"/>
        </w:rPr>
        <w:t xml:space="preserve"> </w:t>
      </w:r>
      <w:r>
        <w:rPr>
          <w:spacing w:val="-4"/>
          <w:w w:val="105"/>
          <w:sz w:val="21"/>
        </w:rPr>
        <w:t>order.</w:t>
      </w:r>
      <w:r>
        <w:rPr>
          <w:spacing w:val="-6"/>
          <w:w w:val="105"/>
          <w:sz w:val="21"/>
        </w:rPr>
        <w:t xml:space="preserve"> </w:t>
      </w:r>
      <w:r>
        <w:rPr>
          <w:w w:val="105"/>
          <w:sz w:val="21"/>
        </w:rPr>
        <w:t>In</w:t>
      </w:r>
      <w:r>
        <w:rPr>
          <w:spacing w:val="-6"/>
          <w:w w:val="105"/>
          <w:sz w:val="21"/>
        </w:rPr>
        <w:t xml:space="preserve"> </w:t>
      </w:r>
      <w:r>
        <w:rPr>
          <w:w w:val="105"/>
          <w:sz w:val="21"/>
        </w:rPr>
        <w:t>New</w:t>
      </w:r>
      <w:r>
        <w:rPr>
          <w:spacing w:val="-6"/>
          <w:w w:val="105"/>
          <w:sz w:val="21"/>
        </w:rPr>
        <w:t xml:space="preserve"> </w:t>
      </w:r>
      <w:r>
        <w:rPr>
          <w:w w:val="105"/>
          <w:sz w:val="21"/>
        </w:rPr>
        <w:t>South</w:t>
      </w:r>
      <w:r>
        <w:rPr>
          <w:spacing w:val="-6"/>
          <w:w w:val="105"/>
          <w:sz w:val="21"/>
        </w:rPr>
        <w:t xml:space="preserve"> </w:t>
      </w:r>
      <w:r>
        <w:rPr>
          <w:spacing w:val="-3"/>
          <w:w w:val="105"/>
          <w:sz w:val="21"/>
        </w:rPr>
        <w:t>Wales</w:t>
      </w:r>
      <w:r>
        <w:rPr>
          <w:spacing w:val="-7"/>
          <w:w w:val="105"/>
          <w:sz w:val="21"/>
        </w:rPr>
        <w:t xml:space="preserve"> </w:t>
      </w:r>
      <w:r>
        <w:rPr>
          <w:w w:val="105"/>
          <w:sz w:val="21"/>
        </w:rPr>
        <w:t>an</w:t>
      </w:r>
      <w:r>
        <w:rPr>
          <w:spacing w:val="-6"/>
          <w:w w:val="105"/>
          <w:sz w:val="21"/>
        </w:rPr>
        <w:t xml:space="preserve"> </w:t>
      </w:r>
      <w:r>
        <w:rPr>
          <w:spacing w:val="-3"/>
          <w:w w:val="105"/>
          <w:sz w:val="21"/>
        </w:rPr>
        <w:t>‘interested</w:t>
      </w:r>
      <w:r>
        <w:rPr>
          <w:spacing w:val="-6"/>
          <w:w w:val="105"/>
          <w:sz w:val="21"/>
        </w:rPr>
        <w:t xml:space="preserve"> </w:t>
      </w:r>
      <w:r>
        <w:rPr>
          <w:w w:val="105"/>
          <w:sz w:val="21"/>
        </w:rPr>
        <w:t>person’</w:t>
      </w:r>
      <w:r>
        <w:rPr>
          <w:spacing w:val="-6"/>
          <w:w w:val="105"/>
          <w:sz w:val="21"/>
        </w:rPr>
        <w:t xml:space="preserve"> </w:t>
      </w:r>
      <w:r>
        <w:rPr>
          <w:spacing w:val="-3"/>
          <w:w w:val="105"/>
          <w:sz w:val="21"/>
        </w:rPr>
        <w:t>may</w:t>
      </w:r>
      <w:r>
        <w:rPr>
          <w:spacing w:val="-6"/>
          <w:w w:val="105"/>
          <w:sz w:val="21"/>
        </w:rPr>
        <w:t xml:space="preserve"> </w:t>
      </w:r>
      <w:r>
        <w:rPr>
          <w:w w:val="105"/>
          <w:sz w:val="21"/>
        </w:rPr>
        <w:t>apply</w:t>
      </w:r>
      <w:r>
        <w:rPr>
          <w:spacing w:val="-7"/>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modification </w:t>
      </w:r>
      <w:r>
        <w:rPr>
          <w:spacing w:val="-4"/>
          <w:w w:val="105"/>
          <w:sz w:val="21"/>
        </w:rPr>
        <w:t xml:space="preserve">order. </w:t>
      </w:r>
      <w:r>
        <w:rPr>
          <w:w w:val="105"/>
          <w:position w:val="7"/>
          <w:sz w:val="12"/>
        </w:rPr>
        <w:t xml:space="preserve">54 </w:t>
      </w:r>
      <w:r>
        <w:rPr>
          <w:w w:val="105"/>
          <w:sz w:val="21"/>
        </w:rPr>
        <w:t xml:space="preserve">An </w:t>
      </w:r>
      <w:r>
        <w:rPr>
          <w:spacing w:val="-3"/>
          <w:w w:val="105"/>
          <w:sz w:val="21"/>
        </w:rPr>
        <w:t xml:space="preserve">‘interested </w:t>
      </w:r>
      <w:r>
        <w:rPr>
          <w:w w:val="105"/>
          <w:sz w:val="21"/>
        </w:rPr>
        <w:t>person’ is defined</w:t>
      </w:r>
      <w:r>
        <w:rPr>
          <w:spacing w:val="8"/>
          <w:w w:val="105"/>
          <w:sz w:val="21"/>
        </w:rPr>
        <w:t xml:space="preserve"> </w:t>
      </w:r>
      <w:r>
        <w:rPr>
          <w:w w:val="105"/>
          <w:sz w:val="21"/>
        </w:rPr>
        <w:t>as:</w:t>
      </w:r>
    </w:p>
    <w:p w14:paraId="211CD8EF" w14:textId="77777777" w:rsidR="00622C04" w:rsidRDefault="006D16CC">
      <w:pPr>
        <w:pStyle w:val="ListParagraph"/>
        <w:numPr>
          <w:ilvl w:val="0"/>
          <w:numId w:val="26"/>
        </w:numPr>
        <w:tabs>
          <w:tab w:val="left" w:pos="3175"/>
        </w:tabs>
        <w:spacing w:before="133"/>
        <w:ind w:hanging="340"/>
        <w:rPr>
          <w:sz w:val="20"/>
        </w:rPr>
      </w:pPr>
      <w:r>
        <w:rPr>
          <w:w w:val="105"/>
          <w:sz w:val="20"/>
        </w:rPr>
        <w:t>an</w:t>
      </w:r>
      <w:r>
        <w:rPr>
          <w:spacing w:val="5"/>
          <w:w w:val="105"/>
          <w:sz w:val="20"/>
        </w:rPr>
        <w:t xml:space="preserve"> </w:t>
      </w:r>
      <w:r>
        <w:rPr>
          <w:w w:val="105"/>
          <w:sz w:val="20"/>
        </w:rPr>
        <w:t>offender</w:t>
      </w:r>
    </w:p>
    <w:p w14:paraId="6ABB073D" w14:textId="77777777" w:rsidR="00622C04" w:rsidRDefault="006D16CC">
      <w:pPr>
        <w:pStyle w:val="ListParagraph"/>
        <w:numPr>
          <w:ilvl w:val="0"/>
          <w:numId w:val="26"/>
        </w:numPr>
        <w:tabs>
          <w:tab w:val="left" w:pos="3175"/>
        </w:tabs>
        <w:spacing w:before="136"/>
        <w:ind w:hanging="340"/>
        <w:rPr>
          <w:sz w:val="20"/>
        </w:rPr>
      </w:pPr>
      <w:r>
        <w:rPr>
          <w:sz w:val="20"/>
        </w:rPr>
        <w:t>the</w:t>
      </w:r>
      <w:r>
        <w:rPr>
          <w:spacing w:val="9"/>
          <w:sz w:val="20"/>
        </w:rPr>
        <w:t xml:space="preserve"> </w:t>
      </w:r>
      <w:r>
        <w:rPr>
          <w:sz w:val="20"/>
        </w:rPr>
        <w:t>executor</w:t>
      </w:r>
      <w:r>
        <w:rPr>
          <w:spacing w:val="9"/>
          <w:sz w:val="20"/>
        </w:rPr>
        <w:t xml:space="preserve"> </w:t>
      </w:r>
      <w:r>
        <w:rPr>
          <w:sz w:val="20"/>
        </w:rPr>
        <w:t>or</w:t>
      </w:r>
      <w:r>
        <w:rPr>
          <w:spacing w:val="9"/>
          <w:sz w:val="20"/>
        </w:rPr>
        <w:t xml:space="preserve"> </w:t>
      </w:r>
      <w:r>
        <w:rPr>
          <w:spacing w:val="-3"/>
          <w:sz w:val="20"/>
        </w:rPr>
        <w:t>administrator</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estate</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deceased</w:t>
      </w:r>
      <w:r>
        <w:rPr>
          <w:spacing w:val="10"/>
          <w:sz w:val="20"/>
        </w:rPr>
        <w:t xml:space="preserve"> </w:t>
      </w:r>
      <w:r>
        <w:rPr>
          <w:sz w:val="20"/>
        </w:rPr>
        <w:t>person</w:t>
      </w:r>
    </w:p>
    <w:p w14:paraId="241194C4" w14:textId="77777777" w:rsidR="00622C04" w:rsidRDefault="006D16CC">
      <w:pPr>
        <w:pStyle w:val="ListParagraph"/>
        <w:numPr>
          <w:ilvl w:val="0"/>
          <w:numId w:val="26"/>
        </w:numPr>
        <w:tabs>
          <w:tab w:val="left" w:pos="3175"/>
        </w:tabs>
        <w:spacing w:before="135" w:line="254" w:lineRule="auto"/>
        <w:ind w:right="1704" w:hanging="340"/>
        <w:rPr>
          <w:sz w:val="20"/>
        </w:rPr>
      </w:pPr>
      <w:r>
        <w:rPr>
          <w:sz w:val="20"/>
        </w:rPr>
        <w:t xml:space="preserve">a beneficiary under the will of a deceased person or a person who is entitled to </w:t>
      </w:r>
      <w:r>
        <w:rPr>
          <w:spacing w:val="-2"/>
          <w:sz w:val="20"/>
        </w:rPr>
        <w:t xml:space="preserve">any </w:t>
      </w:r>
      <w:r>
        <w:rPr>
          <w:sz w:val="20"/>
        </w:rPr>
        <w:t>estate</w:t>
      </w:r>
      <w:r>
        <w:rPr>
          <w:spacing w:val="8"/>
          <w:sz w:val="20"/>
        </w:rPr>
        <w:t xml:space="preserve"> </w:t>
      </w:r>
      <w:r>
        <w:rPr>
          <w:sz w:val="20"/>
        </w:rPr>
        <w:t>or</w:t>
      </w:r>
      <w:r>
        <w:rPr>
          <w:spacing w:val="9"/>
          <w:sz w:val="20"/>
        </w:rPr>
        <w:t xml:space="preserve"> </w:t>
      </w:r>
      <w:r>
        <w:rPr>
          <w:sz w:val="20"/>
        </w:rPr>
        <w:t>interest</w:t>
      </w:r>
      <w:r>
        <w:rPr>
          <w:spacing w:val="9"/>
          <w:sz w:val="20"/>
        </w:rPr>
        <w:t xml:space="preserve"> </w:t>
      </w:r>
      <w:r>
        <w:rPr>
          <w:sz w:val="20"/>
        </w:rPr>
        <w:t>on</w:t>
      </w:r>
      <w:r>
        <w:rPr>
          <w:spacing w:val="8"/>
          <w:sz w:val="20"/>
        </w:rPr>
        <w:t xml:space="preserve"> </w:t>
      </w:r>
      <w:r>
        <w:rPr>
          <w:sz w:val="20"/>
        </w:rPr>
        <w:t>the</w:t>
      </w:r>
      <w:r>
        <w:rPr>
          <w:spacing w:val="9"/>
          <w:sz w:val="20"/>
        </w:rPr>
        <w:t xml:space="preserve"> </w:t>
      </w:r>
      <w:r>
        <w:rPr>
          <w:sz w:val="20"/>
        </w:rPr>
        <w:t>intestacy</w:t>
      </w:r>
      <w:r>
        <w:rPr>
          <w:spacing w:val="9"/>
          <w:sz w:val="20"/>
        </w:rPr>
        <w:t xml:space="preserve"> </w:t>
      </w:r>
      <w:r>
        <w:rPr>
          <w:sz w:val="20"/>
        </w:rPr>
        <w:t>of</w:t>
      </w:r>
      <w:r>
        <w:rPr>
          <w:spacing w:val="9"/>
          <w:sz w:val="20"/>
        </w:rPr>
        <w:t xml:space="preserve"> </w:t>
      </w:r>
      <w:r>
        <w:rPr>
          <w:sz w:val="20"/>
        </w:rPr>
        <w:t>a</w:t>
      </w:r>
      <w:r>
        <w:rPr>
          <w:spacing w:val="8"/>
          <w:sz w:val="20"/>
        </w:rPr>
        <w:t xml:space="preserve"> </w:t>
      </w:r>
      <w:r>
        <w:rPr>
          <w:sz w:val="20"/>
        </w:rPr>
        <w:t>deceased</w:t>
      </w:r>
      <w:r>
        <w:rPr>
          <w:spacing w:val="9"/>
          <w:sz w:val="20"/>
        </w:rPr>
        <w:t xml:space="preserve"> </w:t>
      </w:r>
      <w:r>
        <w:rPr>
          <w:sz w:val="20"/>
        </w:rPr>
        <w:t>person</w:t>
      </w:r>
    </w:p>
    <w:p w14:paraId="5184E25E" w14:textId="77777777" w:rsidR="00622C04" w:rsidRDefault="006D16CC">
      <w:pPr>
        <w:pStyle w:val="ListParagraph"/>
        <w:numPr>
          <w:ilvl w:val="0"/>
          <w:numId w:val="26"/>
        </w:numPr>
        <w:tabs>
          <w:tab w:val="left" w:pos="3175"/>
        </w:tabs>
        <w:spacing w:before="123"/>
        <w:ind w:hanging="340"/>
        <w:rPr>
          <w:sz w:val="20"/>
        </w:rPr>
      </w:pPr>
      <w:r>
        <w:rPr>
          <w:w w:val="105"/>
          <w:sz w:val="20"/>
        </w:rPr>
        <w:t xml:space="preserve">a person </w:t>
      </w:r>
      <w:r>
        <w:rPr>
          <w:spacing w:val="-3"/>
          <w:w w:val="105"/>
          <w:sz w:val="20"/>
        </w:rPr>
        <w:t xml:space="preserve">claiming </w:t>
      </w:r>
      <w:r>
        <w:rPr>
          <w:w w:val="105"/>
          <w:sz w:val="20"/>
        </w:rPr>
        <w:t>through an</w:t>
      </w:r>
      <w:r>
        <w:rPr>
          <w:spacing w:val="29"/>
          <w:w w:val="105"/>
          <w:sz w:val="20"/>
        </w:rPr>
        <w:t xml:space="preserve"> </w:t>
      </w:r>
      <w:r>
        <w:rPr>
          <w:w w:val="105"/>
          <w:sz w:val="20"/>
        </w:rPr>
        <w:t>offender</w:t>
      </w:r>
    </w:p>
    <w:p w14:paraId="71ED0EB5" w14:textId="77777777" w:rsidR="00622C04" w:rsidRDefault="006D16CC">
      <w:pPr>
        <w:pStyle w:val="ListParagraph"/>
        <w:numPr>
          <w:ilvl w:val="0"/>
          <w:numId w:val="26"/>
        </w:numPr>
        <w:tabs>
          <w:tab w:val="left" w:pos="3175"/>
        </w:tabs>
        <w:spacing w:before="136" w:line="254" w:lineRule="auto"/>
        <w:ind w:right="1838" w:hanging="340"/>
        <w:rPr>
          <w:sz w:val="11"/>
        </w:rPr>
      </w:pPr>
      <w:r>
        <w:rPr>
          <w:spacing w:val="-2"/>
          <w:w w:val="105"/>
          <w:sz w:val="20"/>
        </w:rPr>
        <w:t>any</w:t>
      </w:r>
      <w:r>
        <w:rPr>
          <w:spacing w:val="-6"/>
          <w:w w:val="105"/>
          <w:sz w:val="20"/>
        </w:rPr>
        <w:t xml:space="preserve"> </w:t>
      </w:r>
      <w:r>
        <w:rPr>
          <w:w w:val="105"/>
          <w:sz w:val="20"/>
        </w:rPr>
        <w:t>other</w:t>
      </w:r>
      <w:r>
        <w:rPr>
          <w:spacing w:val="-6"/>
          <w:w w:val="105"/>
          <w:sz w:val="20"/>
        </w:rPr>
        <w:t xml:space="preserve"> </w:t>
      </w:r>
      <w:r>
        <w:rPr>
          <w:w w:val="105"/>
          <w:sz w:val="20"/>
        </w:rPr>
        <w:t>person</w:t>
      </w:r>
      <w:r>
        <w:rPr>
          <w:spacing w:val="-6"/>
          <w:w w:val="105"/>
          <w:sz w:val="20"/>
        </w:rPr>
        <w:t xml:space="preserve"> </w:t>
      </w:r>
      <w:r>
        <w:rPr>
          <w:w w:val="105"/>
          <w:sz w:val="20"/>
        </w:rPr>
        <w:t>who</w:t>
      </w:r>
      <w:r>
        <w:rPr>
          <w:spacing w:val="-6"/>
          <w:w w:val="105"/>
          <w:sz w:val="20"/>
        </w:rPr>
        <w:t xml:space="preserve"> </w:t>
      </w:r>
      <w:r>
        <w:rPr>
          <w:w w:val="105"/>
          <w:sz w:val="20"/>
        </w:rPr>
        <w:t>has</w:t>
      </w:r>
      <w:r>
        <w:rPr>
          <w:spacing w:val="-6"/>
          <w:w w:val="105"/>
          <w:sz w:val="20"/>
        </w:rPr>
        <w:t xml:space="preserve"> </w:t>
      </w:r>
      <w:r>
        <w:rPr>
          <w:w w:val="105"/>
          <w:sz w:val="20"/>
        </w:rPr>
        <w:t>a</w:t>
      </w:r>
      <w:r>
        <w:rPr>
          <w:spacing w:val="-6"/>
          <w:w w:val="105"/>
          <w:sz w:val="20"/>
        </w:rPr>
        <w:t xml:space="preserve"> </w:t>
      </w:r>
      <w:r>
        <w:rPr>
          <w:w w:val="105"/>
          <w:sz w:val="20"/>
        </w:rPr>
        <w:t>special</w:t>
      </w:r>
      <w:r>
        <w:rPr>
          <w:spacing w:val="-6"/>
          <w:w w:val="105"/>
          <w:sz w:val="20"/>
        </w:rPr>
        <w:t xml:space="preserve"> </w:t>
      </w:r>
      <w:r>
        <w:rPr>
          <w:w w:val="105"/>
          <w:sz w:val="20"/>
        </w:rPr>
        <w:t>interest</w:t>
      </w:r>
      <w:r>
        <w:rPr>
          <w:spacing w:val="-6"/>
          <w:w w:val="105"/>
          <w:sz w:val="20"/>
        </w:rPr>
        <w:t xml:space="preserve"> </w:t>
      </w:r>
      <w:r>
        <w:rPr>
          <w:w w:val="105"/>
          <w:sz w:val="20"/>
        </w:rPr>
        <w:t>in</w:t>
      </w:r>
      <w:r>
        <w:rPr>
          <w:spacing w:val="-6"/>
          <w:w w:val="105"/>
          <w:sz w:val="20"/>
        </w:rPr>
        <w:t xml:space="preserve"> </w:t>
      </w:r>
      <w:r>
        <w:rPr>
          <w:w w:val="105"/>
          <w:sz w:val="20"/>
        </w:rPr>
        <w:t>the</w:t>
      </w:r>
      <w:r>
        <w:rPr>
          <w:spacing w:val="-6"/>
          <w:w w:val="105"/>
          <w:sz w:val="20"/>
        </w:rPr>
        <w:t xml:space="preserve"> </w:t>
      </w:r>
      <w:r>
        <w:rPr>
          <w:spacing w:val="-2"/>
          <w:w w:val="105"/>
          <w:sz w:val="20"/>
        </w:rPr>
        <w:t>outcome</w:t>
      </w:r>
      <w:r>
        <w:rPr>
          <w:spacing w:val="-6"/>
          <w:w w:val="105"/>
          <w:sz w:val="20"/>
        </w:rPr>
        <w:t xml:space="preserve"> </w:t>
      </w:r>
      <w:r>
        <w:rPr>
          <w:w w:val="105"/>
          <w:sz w:val="20"/>
        </w:rPr>
        <w:t>of</w:t>
      </w:r>
      <w:r>
        <w:rPr>
          <w:spacing w:val="-6"/>
          <w:w w:val="105"/>
          <w:sz w:val="20"/>
        </w:rPr>
        <w:t xml:space="preserve"> </w:t>
      </w:r>
      <w:r>
        <w:rPr>
          <w:w w:val="105"/>
          <w:sz w:val="20"/>
        </w:rPr>
        <w:t>an</w:t>
      </w:r>
      <w:r>
        <w:rPr>
          <w:spacing w:val="-5"/>
          <w:w w:val="105"/>
          <w:sz w:val="20"/>
        </w:rPr>
        <w:t xml:space="preserve"> </w:t>
      </w:r>
      <w:r>
        <w:rPr>
          <w:w w:val="105"/>
          <w:sz w:val="20"/>
        </w:rPr>
        <w:t>application</w:t>
      </w:r>
      <w:r>
        <w:rPr>
          <w:spacing w:val="-6"/>
          <w:w w:val="105"/>
          <w:sz w:val="20"/>
        </w:rPr>
        <w:t xml:space="preserve"> </w:t>
      </w:r>
      <w:r>
        <w:rPr>
          <w:w w:val="105"/>
          <w:sz w:val="20"/>
        </w:rPr>
        <w:t>for</w:t>
      </w:r>
      <w:r>
        <w:rPr>
          <w:spacing w:val="-6"/>
          <w:w w:val="105"/>
          <w:sz w:val="20"/>
        </w:rPr>
        <w:t xml:space="preserve"> </w:t>
      </w:r>
      <w:r>
        <w:rPr>
          <w:w w:val="105"/>
          <w:sz w:val="20"/>
        </w:rPr>
        <w:t>a forfeiture modification</w:t>
      </w:r>
      <w:r>
        <w:rPr>
          <w:spacing w:val="10"/>
          <w:w w:val="105"/>
          <w:sz w:val="20"/>
        </w:rPr>
        <w:t xml:space="preserve"> </w:t>
      </w:r>
      <w:r>
        <w:rPr>
          <w:spacing w:val="-4"/>
          <w:w w:val="105"/>
          <w:sz w:val="20"/>
        </w:rPr>
        <w:t>order.</w:t>
      </w:r>
      <w:r>
        <w:rPr>
          <w:spacing w:val="-4"/>
          <w:w w:val="105"/>
          <w:position w:val="7"/>
          <w:sz w:val="11"/>
        </w:rPr>
        <w:t>55</w:t>
      </w:r>
    </w:p>
    <w:p w14:paraId="2E5A1870" w14:textId="77777777" w:rsidR="00622C04" w:rsidRDefault="006D16CC">
      <w:pPr>
        <w:pStyle w:val="ListParagraph"/>
        <w:numPr>
          <w:ilvl w:val="1"/>
          <w:numId w:val="55"/>
        </w:numPr>
        <w:tabs>
          <w:tab w:val="left" w:pos="2381"/>
          <w:tab w:val="left" w:pos="2382"/>
        </w:tabs>
        <w:spacing w:before="113" w:line="242" w:lineRule="auto"/>
        <w:ind w:right="1735"/>
        <w:rPr>
          <w:sz w:val="12"/>
        </w:rPr>
      </w:pPr>
      <w:r>
        <w:rPr>
          <w:w w:val="105"/>
          <w:sz w:val="21"/>
        </w:rPr>
        <w:t xml:space="preserve">In its </w:t>
      </w:r>
      <w:r>
        <w:rPr>
          <w:spacing w:val="-3"/>
          <w:w w:val="105"/>
          <w:sz w:val="21"/>
        </w:rPr>
        <w:t xml:space="preserve">examination </w:t>
      </w:r>
      <w:r>
        <w:rPr>
          <w:w w:val="105"/>
          <w:sz w:val="21"/>
        </w:rPr>
        <w:t xml:space="preserve">of the </w:t>
      </w:r>
      <w:r>
        <w:rPr>
          <w:spacing w:val="-3"/>
          <w:w w:val="105"/>
          <w:sz w:val="21"/>
        </w:rPr>
        <w:t xml:space="preserve">forfeiture rule, </w:t>
      </w:r>
      <w:r>
        <w:rPr>
          <w:w w:val="105"/>
          <w:sz w:val="21"/>
        </w:rPr>
        <w:t xml:space="preserve">the </w:t>
      </w:r>
      <w:r>
        <w:rPr>
          <w:spacing w:val="-5"/>
          <w:w w:val="105"/>
          <w:sz w:val="21"/>
        </w:rPr>
        <w:t xml:space="preserve">Tasmania </w:t>
      </w:r>
      <w:r>
        <w:rPr>
          <w:w w:val="105"/>
          <w:sz w:val="21"/>
        </w:rPr>
        <w:t xml:space="preserve">Law </w:t>
      </w:r>
      <w:r>
        <w:rPr>
          <w:spacing w:val="-3"/>
          <w:w w:val="105"/>
          <w:sz w:val="21"/>
        </w:rPr>
        <w:t xml:space="preserve">Reform Institute </w:t>
      </w:r>
      <w:r>
        <w:rPr>
          <w:w w:val="105"/>
          <w:sz w:val="21"/>
        </w:rPr>
        <w:t>endorsed this</w:t>
      </w:r>
      <w:r>
        <w:rPr>
          <w:spacing w:val="-5"/>
          <w:w w:val="105"/>
          <w:sz w:val="21"/>
        </w:rPr>
        <w:t xml:space="preserve"> </w:t>
      </w:r>
      <w:r>
        <w:rPr>
          <w:w w:val="105"/>
          <w:sz w:val="21"/>
        </w:rPr>
        <w:t>approach</w:t>
      </w:r>
      <w:r>
        <w:rPr>
          <w:spacing w:val="-4"/>
          <w:w w:val="105"/>
          <w:sz w:val="21"/>
        </w:rPr>
        <w:t xml:space="preserve"> </w:t>
      </w:r>
      <w:r>
        <w:rPr>
          <w:w w:val="105"/>
          <w:sz w:val="21"/>
        </w:rPr>
        <w:t>and</w:t>
      </w:r>
      <w:r>
        <w:rPr>
          <w:spacing w:val="-4"/>
          <w:w w:val="105"/>
          <w:sz w:val="21"/>
        </w:rPr>
        <w:t xml:space="preserve"> </w:t>
      </w:r>
      <w:r>
        <w:rPr>
          <w:w w:val="105"/>
          <w:sz w:val="21"/>
        </w:rPr>
        <w:t>observed</w:t>
      </w:r>
      <w:r>
        <w:rPr>
          <w:spacing w:val="-4"/>
          <w:w w:val="105"/>
          <w:sz w:val="21"/>
        </w:rPr>
        <w:t xml:space="preserve"> </w:t>
      </w:r>
      <w:r>
        <w:rPr>
          <w:spacing w:val="-3"/>
          <w:w w:val="105"/>
          <w:sz w:val="21"/>
        </w:rPr>
        <w:t>that,</w:t>
      </w:r>
      <w:r>
        <w:rPr>
          <w:spacing w:val="-4"/>
          <w:w w:val="105"/>
          <w:sz w:val="21"/>
        </w:rPr>
        <w:t xml:space="preserve"> </w:t>
      </w:r>
      <w:r>
        <w:rPr>
          <w:w w:val="105"/>
          <w:sz w:val="21"/>
        </w:rPr>
        <w:t>if</w:t>
      </w:r>
      <w:r>
        <w:rPr>
          <w:spacing w:val="-5"/>
          <w:w w:val="105"/>
          <w:sz w:val="21"/>
        </w:rPr>
        <w:t xml:space="preserve"> </w:t>
      </w:r>
      <w:r>
        <w:rPr>
          <w:w w:val="105"/>
          <w:sz w:val="21"/>
        </w:rPr>
        <w:t>the</w:t>
      </w:r>
      <w:r>
        <w:rPr>
          <w:spacing w:val="-4"/>
          <w:w w:val="105"/>
          <w:sz w:val="21"/>
        </w:rPr>
        <w:t xml:space="preserve"> </w:t>
      </w:r>
      <w:r>
        <w:rPr>
          <w:w w:val="105"/>
          <w:sz w:val="21"/>
        </w:rPr>
        <w:t>offender</w:t>
      </w:r>
      <w:r>
        <w:rPr>
          <w:spacing w:val="-4"/>
          <w:w w:val="105"/>
          <w:sz w:val="21"/>
        </w:rPr>
        <w:t xml:space="preserve"> </w:t>
      </w:r>
      <w:r>
        <w:rPr>
          <w:spacing w:val="-3"/>
          <w:w w:val="105"/>
          <w:sz w:val="21"/>
        </w:rPr>
        <w:t>cannot</w:t>
      </w:r>
      <w:r>
        <w:rPr>
          <w:spacing w:val="-4"/>
          <w:w w:val="105"/>
          <w:sz w:val="21"/>
        </w:rPr>
        <w:t xml:space="preserve"> </w:t>
      </w:r>
      <w:r>
        <w:rPr>
          <w:w w:val="105"/>
          <w:sz w:val="21"/>
        </w:rPr>
        <w:t>or</w:t>
      </w:r>
      <w:r>
        <w:rPr>
          <w:spacing w:val="-4"/>
          <w:w w:val="105"/>
          <w:sz w:val="21"/>
        </w:rPr>
        <w:t xml:space="preserve"> </w:t>
      </w:r>
      <w:r>
        <w:rPr>
          <w:w w:val="105"/>
          <w:sz w:val="21"/>
        </w:rPr>
        <w:t>does</w:t>
      </w:r>
      <w:r>
        <w:rPr>
          <w:spacing w:val="-5"/>
          <w:w w:val="105"/>
          <w:sz w:val="21"/>
        </w:rPr>
        <w:t xml:space="preserve"> </w:t>
      </w:r>
      <w:r>
        <w:rPr>
          <w:spacing w:val="-2"/>
          <w:w w:val="105"/>
          <w:sz w:val="21"/>
        </w:rPr>
        <w:t>not</w:t>
      </w:r>
      <w:r>
        <w:rPr>
          <w:spacing w:val="-4"/>
          <w:w w:val="105"/>
          <w:sz w:val="21"/>
        </w:rPr>
        <w:t xml:space="preserve"> </w:t>
      </w:r>
      <w:r>
        <w:rPr>
          <w:w w:val="105"/>
          <w:sz w:val="21"/>
        </w:rPr>
        <w:t>wish</w:t>
      </w:r>
      <w:r>
        <w:rPr>
          <w:spacing w:val="-4"/>
          <w:w w:val="105"/>
          <w:sz w:val="21"/>
        </w:rPr>
        <w:t xml:space="preserve"> </w:t>
      </w:r>
      <w:r>
        <w:rPr>
          <w:spacing w:val="-3"/>
          <w:w w:val="105"/>
          <w:sz w:val="21"/>
        </w:rPr>
        <w:t>to</w:t>
      </w:r>
      <w:r>
        <w:rPr>
          <w:spacing w:val="-4"/>
          <w:w w:val="105"/>
          <w:sz w:val="21"/>
        </w:rPr>
        <w:t xml:space="preserve"> </w:t>
      </w:r>
      <w:r>
        <w:rPr>
          <w:w w:val="105"/>
          <w:sz w:val="21"/>
        </w:rPr>
        <w:t>apply</w:t>
      </w:r>
      <w:r>
        <w:rPr>
          <w:spacing w:val="-4"/>
          <w:w w:val="105"/>
          <w:sz w:val="21"/>
        </w:rPr>
        <w:t xml:space="preserve"> </w:t>
      </w:r>
      <w:r>
        <w:rPr>
          <w:spacing w:val="-3"/>
          <w:w w:val="105"/>
          <w:sz w:val="21"/>
        </w:rPr>
        <w:t>for</w:t>
      </w:r>
      <w:r>
        <w:rPr>
          <w:spacing w:val="-5"/>
          <w:w w:val="105"/>
          <w:sz w:val="21"/>
        </w:rPr>
        <w:t xml:space="preserve"> </w:t>
      </w:r>
      <w:r>
        <w:rPr>
          <w:w w:val="105"/>
          <w:sz w:val="21"/>
        </w:rPr>
        <w:t xml:space="preserve">an </w:t>
      </w:r>
      <w:r>
        <w:rPr>
          <w:spacing w:val="-4"/>
          <w:w w:val="105"/>
          <w:sz w:val="21"/>
        </w:rPr>
        <w:t xml:space="preserve">order, </w:t>
      </w:r>
      <w:r>
        <w:rPr>
          <w:w w:val="105"/>
          <w:sz w:val="21"/>
        </w:rPr>
        <w:t xml:space="preserve">an application can be made by someone who </w:t>
      </w:r>
      <w:r>
        <w:rPr>
          <w:spacing w:val="-3"/>
          <w:w w:val="105"/>
          <w:sz w:val="21"/>
        </w:rPr>
        <w:t xml:space="preserve">could inherit through </w:t>
      </w:r>
      <w:r>
        <w:rPr>
          <w:w w:val="105"/>
          <w:sz w:val="21"/>
        </w:rPr>
        <w:t xml:space="preserve">the </w:t>
      </w:r>
      <w:r>
        <w:rPr>
          <w:spacing w:val="-4"/>
          <w:w w:val="105"/>
          <w:sz w:val="21"/>
        </w:rPr>
        <w:t xml:space="preserve">offender, </w:t>
      </w:r>
      <w:r>
        <w:rPr>
          <w:w w:val="105"/>
          <w:sz w:val="21"/>
        </w:rPr>
        <w:t xml:space="preserve">or by the </w:t>
      </w:r>
      <w:r>
        <w:rPr>
          <w:spacing w:val="-3"/>
          <w:w w:val="105"/>
          <w:sz w:val="21"/>
        </w:rPr>
        <w:t>offender’s</w:t>
      </w:r>
      <w:r>
        <w:rPr>
          <w:spacing w:val="19"/>
          <w:w w:val="105"/>
          <w:sz w:val="21"/>
        </w:rPr>
        <w:t xml:space="preserve"> </w:t>
      </w:r>
      <w:r>
        <w:rPr>
          <w:w w:val="105"/>
          <w:sz w:val="21"/>
        </w:rPr>
        <w:t>creditors.</w:t>
      </w:r>
      <w:r>
        <w:rPr>
          <w:w w:val="105"/>
          <w:position w:val="7"/>
          <w:sz w:val="12"/>
        </w:rPr>
        <w:t>56</w:t>
      </w:r>
    </w:p>
    <w:p w14:paraId="51683CB4" w14:textId="77777777" w:rsidR="00622C04" w:rsidRDefault="006D16CC">
      <w:pPr>
        <w:pStyle w:val="ListParagraph"/>
        <w:numPr>
          <w:ilvl w:val="1"/>
          <w:numId w:val="55"/>
        </w:numPr>
        <w:tabs>
          <w:tab w:val="left" w:pos="2381"/>
          <w:tab w:val="left" w:pos="2382"/>
        </w:tabs>
        <w:spacing w:before="124" w:line="242" w:lineRule="auto"/>
        <w:ind w:right="1675"/>
        <w:rPr>
          <w:sz w:val="21"/>
        </w:rPr>
      </w:pPr>
      <w:r>
        <w:rPr>
          <w:w w:val="105"/>
          <w:sz w:val="21"/>
        </w:rPr>
        <w:t>The</w:t>
      </w:r>
      <w:r>
        <w:rPr>
          <w:spacing w:val="-8"/>
          <w:w w:val="105"/>
          <w:sz w:val="21"/>
        </w:rPr>
        <w:t xml:space="preserve"> </w:t>
      </w:r>
      <w:r>
        <w:rPr>
          <w:w w:val="105"/>
          <w:sz w:val="21"/>
        </w:rPr>
        <w:t>Law</w:t>
      </w:r>
      <w:r>
        <w:rPr>
          <w:spacing w:val="-7"/>
          <w:w w:val="105"/>
          <w:sz w:val="21"/>
        </w:rPr>
        <w:t xml:space="preserve"> </w:t>
      </w:r>
      <w:r>
        <w:rPr>
          <w:spacing w:val="-3"/>
          <w:w w:val="105"/>
          <w:sz w:val="21"/>
        </w:rPr>
        <w:t>Institute</w:t>
      </w:r>
      <w:r>
        <w:rPr>
          <w:spacing w:val="-8"/>
          <w:w w:val="105"/>
          <w:sz w:val="21"/>
        </w:rPr>
        <w:t xml:space="preserve"> </w:t>
      </w:r>
      <w:r>
        <w:rPr>
          <w:w w:val="105"/>
          <w:sz w:val="21"/>
        </w:rPr>
        <w:t>of</w:t>
      </w:r>
      <w:r>
        <w:rPr>
          <w:spacing w:val="-7"/>
          <w:w w:val="105"/>
          <w:sz w:val="21"/>
        </w:rPr>
        <w:t xml:space="preserve"> </w:t>
      </w:r>
      <w:r>
        <w:rPr>
          <w:w w:val="105"/>
          <w:sz w:val="21"/>
        </w:rPr>
        <w:t>Victoria</w:t>
      </w:r>
      <w:r>
        <w:rPr>
          <w:spacing w:val="-8"/>
          <w:w w:val="105"/>
          <w:sz w:val="21"/>
        </w:rPr>
        <w:t xml:space="preserve"> </w:t>
      </w:r>
      <w:r>
        <w:rPr>
          <w:w w:val="105"/>
          <w:sz w:val="21"/>
        </w:rPr>
        <w:t>supports</w:t>
      </w:r>
      <w:r>
        <w:rPr>
          <w:spacing w:val="-7"/>
          <w:w w:val="105"/>
          <w:sz w:val="21"/>
        </w:rPr>
        <w:t xml:space="preserve"> </w:t>
      </w:r>
      <w:r>
        <w:rPr>
          <w:w w:val="105"/>
          <w:sz w:val="21"/>
        </w:rPr>
        <w:t>the</w:t>
      </w:r>
      <w:r>
        <w:rPr>
          <w:spacing w:val="-7"/>
          <w:w w:val="105"/>
          <w:sz w:val="21"/>
        </w:rPr>
        <w:t xml:space="preserve"> </w:t>
      </w:r>
      <w:r>
        <w:rPr>
          <w:spacing w:val="-3"/>
          <w:w w:val="105"/>
          <w:sz w:val="21"/>
        </w:rPr>
        <w:t>adoption</w:t>
      </w:r>
      <w:r>
        <w:rPr>
          <w:spacing w:val="-8"/>
          <w:w w:val="105"/>
          <w:sz w:val="21"/>
        </w:rPr>
        <w:t xml:space="preserve"> </w:t>
      </w:r>
      <w:r>
        <w:rPr>
          <w:w w:val="105"/>
          <w:sz w:val="21"/>
        </w:rPr>
        <w:t>of</w:t>
      </w:r>
      <w:r>
        <w:rPr>
          <w:spacing w:val="-7"/>
          <w:w w:val="105"/>
          <w:sz w:val="21"/>
        </w:rPr>
        <w:t xml:space="preserve"> </w:t>
      </w:r>
      <w:r>
        <w:rPr>
          <w:spacing w:val="-3"/>
          <w:w w:val="105"/>
          <w:sz w:val="21"/>
        </w:rPr>
        <w:t>this</w:t>
      </w:r>
      <w:r>
        <w:rPr>
          <w:spacing w:val="-8"/>
          <w:w w:val="105"/>
          <w:sz w:val="21"/>
        </w:rPr>
        <w:t xml:space="preserve"> </w:t>
      </w:r>
      <w:r>
        <w:rPr>
          <w:spacing w:val="-3"/>
          <w:w w:val="105"/>
          <w:sz w:val="21"/>
        </w:rPr>
        <w:t>definition</w:t>
      </w:r>
      <w:r>
        <w:rPr>
          <w:spacing w:val="-7"/>
          <w:w w:val="105"/>
          <w:sz w:val="21"/>
        </w:rPr>
        <w:t xml:space="preserve"> </w:t>
      </w:r>
      <w:r>
        <w:rPr>
          <w:w w:val="105"/>
          <w:sz w:val="21"/>
        </w:rPr>
        <w:t>of</w:t>
      </w:r>
      <w:r>
        <w:rPr>
          <w:spacing w:val="-8"/>
          <w:w w:val="105"/>
          <w:sz w:val="21"/>
        </w:rPr>
        <w:t xml:space="preserve"> </w:t>
      </w:r>
      <w:r>
        <w:rPr>
          <w:spacing w:val="-4"/>
          <w:w w:val="105"/>
          <w:sz w:val="21"/>
        </w:rPr>
        <w:t>‘interested</w:t>
      </w:r>
      <w:r>
        <w:rPr>
          <w:spacing w:val="-7"/>
          <w:w w:val="105"/>
          <w:sz w:val="21"/>
        </w:rPr>
        <w:t xml:space="preserve"> </w:t>
      </w:r>
      <w:r>
        <w:rPr>
          <w:spacing w:val="-3"/>
          <w:w w:val="105"/>
          <w:sz w:val="21"/>
        </w:rPr>
        <w:t xml:space="preserve">person’ </w:t>
      </w:r>
      <w:r>
        <w:rPr>
          <w:w w:val="105"/>
          <w:sz w:val="21"/>
        </w:rPr>
        <w:t xml:space="preserve">in </w:t>
      </w:r>
      <w:r>
        <w:rPr>
          <w:spacing w:val="-4"/>
          <w:w w:val="105"/>
          <w:sz w:val="21"/>
        </w:rPr>
        <w:t xml:space="preserve">any </w:t>
      </w:r>
      <w:r>
        <w:rPr>
          <w:spacing w:val="-3"/>
          <w:w w:val="105"/>
          <w:sz w:val="21"/>
        </w:rPr>
        <w:t xml:space="preserve">equivalent Victorian </w:t>
      </w:r>
      <w:r>
        <w:rPr>
          <w:spacing w:val="-4"/>
          <w:w w:val="105"/>
          <w:sz w:val="21"/>
        </w:rPr>
        <w:t>legislation.</w:t>
      </w:r>
      <w:r>
        <w:rPr>
          <w:spacing w:val="-4"/>
          <w:w w:val="105"/>
          <w:position w:val="7"/>
          <w:sz w:val="12"/>
        </w:rPr>
        <w:t xml:space="preserve">57 </w:t>
      </w:r>
      <w:r>
        <w:rPr>
          <w:w w:val="105"/>
          <w:sz w:val="21"/>
        </w:rPr>
        <w:t xml:space="preserve">The </w:t>
      </w:r>
      <w:r>
        <w:rPr>
          <w:spacing w:val="-3"/>
          <w:w w:val="105"/>
          <w:sz w:val="21"/>
        </w:rPr>
        <w:t xml:space="preserve">Institute considers </w:t>
      </w:r>
      <w:r>
        <w:rPr>
          <w:w w:val="105"/>
          <w:sz w:val="21"/>
        </w:rPr>
        <w:t xml:space="preserve">it </w:t>
      </w:r>
      <w:r>
        <w:rPr>
          <w:spacing w:val="-3"/>
          <w:w w:val="105"/>
          <w:sz w:val="21"/>
        </w:rPr>
        <w:t xml:space="preserve">to </w:t>
      </w:r>
      <w:r>
        <w:rPr>
          <w:w w:val="105"/>
          <w:sz w:val="21"/>
        </w:rPr>
        <w:t xml:space="preserve">be </w:t>
      </w:r>
      <w:r>
        <w:rPr>
          <w:spacing w:val="-3"/>
          <w:w w:val="105"/>
          <w:sz w:val="21"/>
        </w:rPr>
        <w:t xml:space="preserve">suitably </w:t>
      </w:r>
      <w:r>
        <w:rPr>
          <w:w w:val="105"/>
          <w:sz w:val="21"/>
        </w:rPr>
        <w:t xml:space="preserve">wide </w:t>
      </w:r>
      <w:r>
        <w:rPr>
          <w:spacing w:val="-3"/>
          <w:w w:val="105"/>
          <w:sz w:val="21"/>
        </w:rPr>
        <w:t xml:space="preserve">and to </w:t>
      </w:r>
      <w:r>
        <w:rPr>
          <w:spacing w:val="-4"/>
          <w:w w:val="105"/>
          <w:sz w:val="21"/>
        </w:rPr>
        <w:t xml:space="preserve">confer </w:t>
      </w:r>
      <w:r>
        <w:rPr>
          <w:w w:val="105"/>
          <w:sz w:val="21"/>
        </w:rPr>
        <w:t xml:space="preserve">on the court the </w:t>
      </w:r>
      <w:r>
        <w:rPr>
          <w:spacing w:val="-3"/>
          <w:w w:val="105"/>
          <w:sz w:val="21"/>
        </w:rPr>
        <w:t xml:space="preserve">appropriate discretion ‘to consider </w:t>
      </w:r>
      <w:r>
        <w:rPr>
          <w:w w:val="105"/>
          <w:sz w:val="21"/>
        </w:rPr>
        <w:t xml:space="preserve">a </w:t>
      </w:r>
      <w:r>
        <w:rPr>
          <w:spacing w:val="-3"/>
          <w:w w:val="105"/>
          <w:sz w:val="21"/>
        </w:rPr>
        <w:t xml:space="preserve">broad range </w:t>
      </w:r>
      <w:r>
        <w:rPr>
          <w:w w:val="105"/>
          <w:sz w:val="21"/>
        </w:rPr>
        <w:t xml:space="preserve">of </w:t>
      </w:r>
      <w:r>
        <w:rPr>
          <w:spacing w:val="-4"/>
          <w:w w:val="105"/>
          <w:sz w:val="21"/>
        </w:rPr>
        <w:t xml:space="preserve">circumstances </w:t>
      </w:r>
      <w:r>
        <w:rPr>
          <w:w w:val="105"/>
          <w:sz w:val="21"/>
        </w:rPr>
        <w:t xml:space="preserve">in </w:t>
      </w:r>
      <w:r>
        <w:rPr>
          <w:spacing w:val="-3"/>
          <w:w w:val="105"/>
          <w:sz w:val="21"/>
        </w:rPr>
        <w:t xml:space="preserve">which </w:t>
      </w:r>
      <w:r>
        <w:rPr>
          <w:w w:val="105"/>
          <w:sz w:val="21"/>
        </w:rPr>
        <w:t xml:space="preserve">a person </w:t>
      </w:r>
      <w:r>
        <w:rPr>
          <w:spacing w:val="-3"/>
          <w:w w:val="105"/>
          <w:sz w:val="21"/>
        </w:rPr>
        <w:t xml:space="preserve">may </w:t>
      </w:r>
      <w:r>
        <w:rPr>
          <w:spacing w:val="-4"/>
          <w:w w:val="105"/>
          <w:sz w:val="21"/>
        </w:rPr>
        <w:t xml:space="preserve">have </w:t>
      </w:r>
      <w:r>
        <w:rPr>
          <w:w w:val="105"/>
          <w:sz w:val="21"/>
        </w:rPr>
        <w:t xml:space="preserve">a </w:t>
      </w:r>
      <w:r>
        <w:rPr>
          <w:spacing w:val="-3"/>
          <w:w w:val="105"/>
          <w:sz w:val="21"/>
        </w:rPr>
        <w:t xml:space="preserve">special interest </w:t>
      </w:r>
      <w:r>
        <w:rPr>
          <w:w w:val="105"/>
          <w:sz w:val="21"/>
        </w:rPr>
        <w:t xml:space="preserve">in </w:t>
      </w:r>
      <w:r>
        <w:rPr>
          <w:spacing w:val="-4"/>
          <w:w w:val="105"/>
          <w:sz w:val="21"/>
        </w:rPr>
        <w:t xml:space="preserve">making </w:t>
      </w:r>
      <w:r>
        <w:rPr>
          <w:w w:val="105"/>
          <w:sz w:val="21"/>
        </w:rPr>
        <w:t>an</w:t>
      </w:r>
      <w:r>
        <w:rPr>
          <w:spacing w:val="19"/>
          <w:w w:val="105"/>
          <w:sz w:val="21"/>
        </w:rPr>
        <w:t xml:space="preserve"> </w:t>
      </w:r>
      <w:r>
        <w:rPr>
          <w:spacing w:val="-3"/>
          <w:w w:val="105"/>
          <w:sz w:val="21"/>
        </w:rPr>
        <w:t>application</w:t>
      </w:r>
    </w:p>
    <w:p w14:paraId="26EDB230" w14:textId="77777777" w:rsidR="00622C04" w:rsidRDefault="006D16CC">
      <w:pPr>
        <w:pStyle w:val="BodyText"/>
        <w:spacing w:before="4" w:line="242" w:lineRule="auto"/>
        <w:ind w:left="2381" w:right="1833"/>
      </w:pPr>
      <w:r>
        <w:rPr>
          <w:spacing w:val="-3"/>
          <w:w w:val="105"/>
        </w:rPr>
        <w:t xml:space="preserve">for </w:t>
      </w:r>
      <w:r>
        <w:rPr>
          <w:w w:val="105"/>
        </w:rPr>
        <w:t xml:space="preserve">an </w:t>
      </w:r>
      <w:r>
        <w:rPr>
          <w:spacing w:val="-3"/>
          <w:w w:val="105"/>
        </w:rPr>
        <w:t xml:space="preserve">order to </w:t>
      </w:r>
      <w:r>
        <w:rPr>
          <w:w w:val="105"/>
        </w:rPr>
        <w:t>modify th</w:t>
      </w:r>
      <w:r>
        <w:rPr>
          <w:w w:val="105"/>
        </w:rPr>
        <w:t xml:space="preserve">e </w:t>
      </w:r>
      <w:r>
        <w:rPr>
          <w:spacing w:val="-3"/>
          <w:w w:val="105"/>
        </w:rPr>
        <w:t xml:space="preserve">ordinary operation </w:t>
      </w:r>
      <w:r>
        <w:rPr>
          <w:w w:val="105"/>
        </w:rPr>
        <w:t xml:space="preserve">of the </w:t>
      </w:r>
      <w:r>
        <w:rPr>
          <w:spacing w:val="-5"/>
          <w:w w:val="105"/>
        </w:rPr>
        <w:t>rule’.</w:t>
      </w:r>
      <w:r>
        <w:rPr>
          <w:spacing w:val="-5"/>
          <w:w w:val="105"/>
          <w:position w:val="7"/>
          <w:sz w:val="12"/>
        </w:rPr>
        <w:t xml:space="preserve">58 </w:t>
      </w:r>
      <w:r>
        <w:rPr>
          <w:w w:val="105"/>
        </w:rPr>
        <w:t xml:space="preserve">The </w:t>
      </w:r>
      <w:r>
        <w:rPr>
          <w:spacing w:val="-3"/>
          <w:w w:val="105"/>
        </w:rPr>
        <w:t xml:space="preserve">Institute also notes that </w:t>
      </w:r>
      <w:r>
        <w:rPr>
          <w:w w:val="105"/>
        </w:rPr>
        <w:t xml:space="preserve">a </w:t>
      </w:r>
      <w:r>
        <w:rPr>
          <w:spacing w:val="-3"/>
          <w:w w:val="105"/>
        </w:rPr>
        <w:t xml:space="preserve">child </w:t>
      </w:r>
      <w:r>
        <w:rPr>
          <w:w w:val="105"/>
        </w:rPr>
        <w:t xml:space="preserve">of the </w:t>
      </w:r>
      <w:r>
        <w:rPr>
          <w:spacing w:val="-3"/>
          <w:w w:val="105"/>
        </w:rPr>
        <w:t xml:space="preserve">offender </w:t>
      </w:r>
      <w:r>
        <w:rPr>
          <w:w w:val="105"/>
        </w:rPr>
        <w:t xml:space="preserve">who is </w:t>
      </w:r>
      <w:r>
        <w:rPr>
          <w:spacing w:val="-3"/>
          <w:w w:val="105"/>
        </w:rPr>
        <w:t xml:space="preserve">also </w:t>
      </w:r>
      <w:r>
        <w:rPr>
          <w:w w:val="105"/>
        </w:rPr>
        <w:t xml:space="preserve">the </w:t>
      </w:r>
      <w:r>
        <w:rPr>
          <w:spacing w:val="-4"/>
          <w:w w:val="105"/>
        </w:rPr>
        <w:t xml:space="preserve">grandchild </w:t>
      </w:r>
      <w:r>
        <w:rPr>
          <w:w w:val="105"/>
        </w:rPr>
        <w:t xml:space="preserve">of the </w:t>
      </w:r>
      <w:r>
        <w:rPr>
          <w:spacing w:val="-3"/>
          <w:w w:val="105"/>
        </w:rPr>
        <w:t xml:space="preserve">deceased </w:t>
      </w:r>
      <w:r>
        <w:rPr>
          <w:w w:val="105"/>
        </w:rPr>
        <w:t xml:space="preserve">person </w:t>
      </w:r>
      <w:r>
        <w:rPr>
          <w:spacing w:val="-3"/>
          <w:w w:val="105"/>
        </w:rPr>
        <w:t xml:space="preserve">could then </w:t>
      </w:r>
      <w:r>
        <w:rPr>
          <w:w w:val="105"/>
        </w:rPr>
        <w:t xml:space="preserve">apply </w:t>
      </w:r>
      <w:r>
        <w:rPr>
          <w:spacing w:val="-3"/>
          <w:w w:val="105"/>
        </w:rPr>
        <w:t xml:space="preserve">for </w:t>
      </w:r>
      <w:r>
        <w:rPr>
          <w:w w:val="105"/>
        </w:rPr>
        <w:t xml:space="preserve">a </w:t>
      </w:r>
      <w:r>
        <w:rPr>
          <w:spacing w:val="-4"/>
          <w:w w:val="105"/>
        </w:rPr>
        <w:t xml:space="preserve">forfeiture </w:t>
      </w:r>
      <w:r>
        <w:rPr>
          <w:spacing w:val="-3"/>
          <w:w w:val="105"/>
        </w:rPr>
        <w:t xml:space="preserve">rule modification order </w:t>
      </w:r>
      <w:r>
        <w:rPr>
          <w:w w:val="105"/>
        </w:rPr>
        <w:t xml:space="preserve">in </w:t>
      </w:r>
      <w:r>
        <w:rPr>
          <w:spacing w:val="-3"/>
          <w:w w:val="105"/>
        </w:rPr>
        <w:t xml:space="preserve">order to </w:t>
      </w:r>
      <w:r>
        <w:rPr>
          <w:w w:val="105"/>
        </w:rPr>
        <w:t xml:space="preserve">be able </w:t>
      </w:r>
      <w:r>
        <w:rPr>
          <w:spacing w:val="-3"/>
          <w:w w:val="105"/>
        </w:rPr>
        <w:t xml:space="preserve">to inherit from their </w:t>
      </w:r>
      <w:r>
        <w:rPr>
          <w:spacing w:val="-4"/>
          <w:w w:val="105"/>
        </w:rPr>
        <w:t xml:space="preserve">grandparent’s </w:t>
      </w:r>
      <w:r>
        <w:rPr>
          <w:spacing w:val="-3"/>
          <w:w w:val="105"/>
        </w:rPr>
        <w:t>estate.</w:t>
      </w:r>
    </w:p>
    <w:p w14:paraId="07D9AB64" w14:textId="77777777" w:rsidR="00622C04" w:rsidRDefault="006D16CC">
      <w:pPr>
        <w:pStyle w:val="ListParagraph"/>
        <w:numPr>
          <w:ilvl w:val="1"/>
          <w:numId w:val="55"/>
        </w:numPr>
        <w:tabs>
          <w:tab w:val="left" w:pos="2381"/>
          <w:tab w:val="left" w:pos="2382"/>
        </w:tabs>
        <w:spacing w:before="125" w:line="242" w:lineRule="auto"/>
        <w:ind w:right="1822"/>
        <w:rPr>
          <w:sz w:val="21"/>
        </w:rPr>
      </w:pPr>
      <w:r>
        <w:rPr>
          <w:spacing w:val="-4"/>
          <w:w w:val="105"/>
          <w:sz w:val="21"/>
        </w:rPr>
        <w:t xml:space="preserve">However, </w:t>
      </w:r>
      <w:r>
        <w:rPr>
          <w:w w:val="105"/>
          <w:sz w:val="21"/>
        </w:rPr>
        <w:t xml:space="preserve">there would be no need </w:t>
      </w:r>
      <w:r>
        <w:rPr>
          <w:spacing w:val="-3"/>
          <w:w w:val="105"/>
          <w:sz w:val="21"/>
        </w:rPr>
        <w:t xml:space="preserve">for </w:t>
      </w:r>
      <w:r>
        <w:rPr>
          <w:w w:val="105"/>
          <w:sz w:val="21"/>
        </w:rPr>
        <w:t xml:space="preserve">the Victorian Forfeiture Act </w:t>
      </w:r>
      <w:r>
        <w:rPr>
          <w:spacing w:val="-3"/>
          <w:w w:val="105"/>
          <w:sz w:val="21"/>
        </w:rPr>
        <w:t xml:space="preserve">to </w:t>
      </w:r>
      <w:r>
        <w:rPr>
          <w:w w:val="105"/>
          <w:sz w:val="21"/>
        </w:rPr>
        <w:t>provide express rights</w:t>
      </w:r>
      <w:r>
        <w:rPr>
          <w:spacing w:val="-7"/>
          <w:w w:val="105"/>
          <w:sz w:val="21"/>
        </w:rPr>
        <w:t xml:space="preserve"> </w:t>
      </w:r>
      <w:r>
        <w:rPr>
          <w:spacing w:val="-3"/>
          <w:w w:val="105"/>
          <w:sz w:val="21"/>
        </w:rPr>
        <w:t>for</w:t>
      </w:r>
      <w:r>
        <w:rPr>
          <w:spacing w:val="-6"/>
          <w:w w:val="105"/>
          <w:sz w:val="21"/>
        </w:rPr>
        <w:t xml:space="preserve"> </w:t>
      </w:r>
      <w:r>
        <w:rPr>
          <w:spacing w:val="-3"/>
          <w:w w:val="105"/>
          <w:sz w:val="21"/>
        </w:rPr>
        <w:t>innocent</w:t>
      </w:r>
      <w:r>
        <w:rPr>
          <w:spacing w:val="-6"/>
          <w:w w:val="105"/>
          <w:sz w:val="21"/>
        </w:rPr>
        <w:t xml:space="preserve"> </w:t>
      </w:r>
      <w:r>
        <w:rPr>
          <w:w w:val="105"/>
          <w:sz w:val="21"/>
        </w:rPr>
        <w:t>beneficiaries</w:t>
      </w:r>
      <w:r>
        <w:rPr>
          <w:spacing w:val="-6"/>
          <w:w w:val="105"/>
          <w:sz w:val="21"/>
        </w:rPr>
        <w:t xml:space="preserve"> </w:t>
      </w:r>
      <w:r>
        <w:rPr>
          <w:w w:val="105"/>
          <w:sz w:val="21"/>
        </w:rPr>
        <w:t>and</w:t>
      </w:r>
      <w:r>
        <w:rPr>
          <w:spacing w:val="-6"/>
          <w:w w:val="105"/>
          <w:sz w:val="21"/>
        </w:rPr>
        <w:t xml:space="preserve"> </w:t>
      </w:r>
      <w:r>
        <w:rPr>
          <w:w w:val="105"/>
          <w:sz w:val="21"/>
        </w:rPr>
        <w:t>persons</w:t>
      </w:r>
      <w:r>
        <w:rPr>
          <w:spacing w:val="-7"/>
          <w:w w:val="105"/>
          <w:sz w:val="21"/>
        </w:rPr>
        <w:t xml:space="preserve"> </w:t>
      </w:r>
      <w:r>
        <w:rPr>
          <w:spacing w:val="-3"/>
          <w:w w:val="105"/>
          <w:sz w:val="21"/>
        </w:rPr>
        <w:t>claiming</w:t>
      </w:r>
      <w:r>
        <w:rPr>
          <w:spacing w:val="-6"/>
          <w:w w:val="105"/>
          <w:sz w:val="21"/>
        </w:rPr>
        <w:t xml:space="preserve"> </w:t>
      </w:r>
      <w:r>
        <w:rPr>
          <w:spacing w:val="-3"/>
          <w:w w:val="105"/>
          <w:sz w:val="21"/>
        </w:rPr>
        <w:t>through</w:t>
      </w:r>
      <w:r>
        <w:rPr>
          <w:spacing w:val="-6"/>
          <w:w w:val="105"/>
          <w:sz w:val="21"/>
        </w:rPr>
        <w:t xml:space="preserve"> </w:t>
      </w:r>
      <w:r>
        <w:rPr>
          <w:w w:val="105"/>
          <w:sz w:val="21"/>
        </w:rPr>
        <w:t>the</w:t>
      </w:r>
      <w:r>
        <w:rPr>
          <w:spacing w:val="-6"/>
          <w:w w:val="105"/>
          <w:sz w:val="21"/>
        </w:rPr>
        <w:t xml:space="preserve"> </w:t>
      </w:r>
      <w:r>
        <w:rPr>
          <w:w w:val="105"/>
          <w:sz w:val="21"/>
        </w:rPr>
        <w:t>offender</w:t>
      </w:r>
      <w:r>
        <w:rPr>
          <w:spacing w:val="-6"/>
          <w:w w:val="105"/>
          <w:sz w:val="21"/>
        </w:rPr>
        <w:t xml:space="preserve"> </w:t>
      </w:r>
      <w:r>
        <w:rPr>
          <w:spacing w:val="-3"/>
          <w:w w:val="105"/>
          <w:sz w:val="21"/>
        </w:rPr>
        <w:t>to</w:t>
      </w:r>
      <w:r>
        <w:rPr>
          <w:spacing w:val="-7"/>
          <w:w w:val="105"/>
          <w:sz w:val="21"/>
        </w:rPr>
        <w:t xml:space="preserve"> </w:t>
      </w:r>
      <w:r>
        <w:rPr>
          <w:w w:val="105"/>
          <w:sz w:val="21"/>
        </w:rPr>
        <w:t>apply</w:t>
      </w:r>
      <w:r>
        <w:rPr>
          <w:spacing w:val="-6"/>
          <w:w w:val="105"/>
          <w:sz w:val="21"/>
        </w:rPr>
        <w:t xml:space="preserve">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rule modification </w:t>
      </w:r>
      <w:r>
        <w:rPr>
          <w:spacing w:val="-4"/>
          <w:w w:val="105"/>
          <w:sz w:val="21"/>
        </w:rPr>
        <w:t xml:space="preserve">order. </w:t>
      </w:r>
      <w:r>
        <w:rPr>
          <w:w w:val="105"/>
          <w:sz w:val="21"/>
        </w:rPr>
        <w:t>T</w:t>
      </w:r>
      <w:r>
        <w:rPr>
          <w:w w:val="105"/>
          <w:sz w:val="21"/>
        </w:rPr>
        <w:t xml:space="preserve">he </w:t>
      </w:r>
      <w:r>
        <w:rPr>
          <w:spacing w:val="-3"/>
          <w:w w:val="105"/>
          <w:sz w:val="21"/>
        </w:rPr>
        <w:t xml:space="preserve">Commission makes several recommendations addressing </w:t>
      </w:r>
      <w:r>
        <w:rPr>
          <w:w w:val="105"/>
          <w:sz w:val="21"/>
        </w:rPr>
        <w:t xml:space="preserve">the effect of the </w:t>
      </w:r>
      <w:r>
        <w:rPr>
          <w:spacing w:val="-3"/>
          <w:w w:val="105"/>
          <w:sz w:val="21"/>
        </w:rPr>
        <w:t xml:space="preserve">forfeiture </w:t>
      </w:r>
      <w:r>
        <w:rPr>
          <w:w w:val="105"/>
          <w:sz w:val="21"/>
        </w:rPr>
        <w:t xml:space="preserve">rule on </w:t>
      </w:r>
      <w:r>
        <w:rPr>
          <w:spacing w:val="-3"/>
          <w:w w:val="105"/>
          <w:sz w:val="21"/>
        </w:rPr>
        <w:t xml:space="preserve">innocent third </w:t>
      </w:r>
      <w:r>
        <w:rPr>
          <w:w w:val="105"/>
          <w:sz w:val="21"/>
        </w:rPr>
        <w:t xml:space="preserve">parties in </w:t>
      </w:r>
      <w:r>
        <w:rPr>
          <w:spacing w:val="-4"/>
          <w:w w:val="105"/>
          <w:sz w:val="21"/>
        </w:rPr>
        <w:t xml:space="preserve">Chapter </w:t>
      </w:r>
      <w:r>
        <w:rPr>
          <w:w w:val="105"/>
          <w:sz w:val="21"/>
        </w:rPr>
        <w:t>5.</w:t>
      </w:r>
      <w:r>
        <w:rPr>
          <w:spacing w:val="-31"/>
          <w:w w:val="105"/>
          <w:sz w:val="21"/>
        </w:rPr>
        <w:t xml:space="preserve"> </w:t>
      </w:r>
      <w:r>
        <w:rPr>
          <w:w w:val="105"/>
          <w:sz w:val="21"/>
        </w:rPr>
        <w:t>These</w:t>
      </w:r>
    </w:p>
    <w:p w14:paraId="4490C789" w14:textId="77777777" w:rsidR="00622C04" w:rsidRDefault="006D16CC">
      <w:pPr>
        <w:pStyle w:val="BodyText"/>
        <w:spacing w:before="4" w:line="242" w:lineRule="auto"/>
        <w:ind w:left="2381" w:right="1771"/>
      </w:pPr>
      <w:r>
        <w:rPr>
          <w:spacing w:val="-3"/>
        </w:rPr>
        <w:t xml:space="preserve">reforms </w:t>
      </w:r>
      <w:r>
        <w:t xml:space="preserve">would </w:t>
      </w:r>
      <w:r>
        <w:rPr>
          <w:spacing w:val="-3"/>
        </w:rPr>
        <w:t xml:space="preserve">allow </w:t>
      </w:r>
      <w:r>
        <w:t xml:space="preserve">persons </w:t>
      </w:r>
      <w:r>
        <w:rPr>
          <w:spacing w:val="-3"/>
        </w:rPr>
        <w:t xml:space="preserve">claiming through </w:t>
      </w:r>
      <w:r>
        <w:t xml:space="preserve">the offender and the beneficiaries of a gift over in a </w:t>
      </w:r>
      <w:r>
        <w:rPr>
          <w:spacing w:val="-3"/>
        </w:rPr>
        <w:t>will to  inherit  whe</w:t>
      </w:r>
      <w:r>
        <w:rPr>
          <w:spacing w:val="-3"/>
        </w:rPr>
        <w:t xml:space="preserve">re,  </w:t>
      </w:r>
      <w:r>
        <w:t xml:space="preserve">in effect, the rule </w:t>
      </w:r>
      <w:r>
        <w:rPr>
          <w:spacing w:val="-3"/>
        </w:rPr>
        <w:t>may</w:t>
      </w:r>
      <w:r>
        <w:rPr>
          <w:spacing w:val="41"/>
        </w:rPr>
        <w:t xml:space="preserve"> </w:t>
      </w:r>
      <w:r>
        <w:rPr>
          <w:spacing w:val="-3"/>
        </w:rPr>
        <w:t xml:space="preserve">currently  prevent  </w:t>
      </w:r>
      <w:r>
        <w:t xml:space="preserve">them </w:t>
      </w:r>
      <w:r>
        <w:rPr>
          <w:spacing w:val="-3"/>
        </w:rPr>
        <w:t xml:space="preserve">from  </w:t>
      </w:r>
      <w:r>
        <w:t xml:space="preserve">doing so. It is </w:t>
      </w:r>
      <w:r>
        <w:rPr>
          <w:spacing w:val="-3"/>
        </w:rPr>
        <w:t xml:space="preserve">therefore </w:t>
      </w:r>
      <w:r>
        <w:rPr>
          <w:spacing w:val="-2"/>
        </w:rPr>
        <w:t xml:space="preserve">not </w:t>
      </w:r>
      <w:r>
        <w:t xml:space="preserve">necessary </w:t>
      </w:r>
      <w:r>
        <w:rPr>
          <w:spacing w:val="-3"/>
        </w:rPr>
        <w:t xml:space="preserve">to </w:t>
      </w:r>
      <w:r>
        <w:t xml:space="preserve">define them as an </w:t>
      </w:r>
      <w:r>
        <w:rPr>
          <w:spacing w:val="-3"/>
        </w:rPr>
        <w:t xml:space="preserve">‘interested </w:t>
      </w:r>
      <w:r>
        <w:t xml:space="preserve">person’ in order </w:t>
      </w:r>
      <w:r>
        <w:rPr>
          <w:spacing w:val="-3"/>
        </w:rPr>
        <w:t xml:space="preserve">to ensure </w:t>
      </w:r>
      <w:r>
        <w:t xml:space="preserve">their interests can be </w:t>
      </w:r>
      <w:r>
        <w:rPr>
          <w:spacing w:val="-3"/>
        </w:rPr>
        <w:t xml:space="preserve">advanced.  </w:t>
      </w:r>
      <w:r>
        <w:t xml:space="preserve">An </w:t>
      </w:r>
      <w:r>
        <w:rPr>
          <w:spacing w:val="-3"/>
        </w:rPr>
        <w:t>innocent</w:t>
      </w:r>
      <w:r>
        <w:rPr>
          <w:spacing w:val="41"/>
        </w:rPr>
        <w:t xml:space="preserve"> </w:t>
      </w:r>
      <w:r>
        <w:rPr>
          <w:spacing w:val="-3"/>
        </w:rPr>
        <w:t xml:space="preserve">third  </w:t>
      </w:r>
      <w:r>
        <w:t xml:space="preserve">party who can otherwise </w:t>
      </w:r>
      <w:r>
        <w:rPr>
          <w:spacing w:val="-3"/>
        </w:rPr>
        <w:t xml:space="preserve">demonstrate    to </w:t>
      </w:r>
      <w:r>
        <w:t xml:space="preserve">the court </w:t>
      </w:r>
      <w:r>
        <w:rPr>
          <w:spacing w:val="-3"/>
        </w:rPr>
        <w:t xml:space="preserve">that </w:t>
      </w:r>
      <w:r>
        <w:t xml:space="preserve">they </w:t>
      </w:r>
      <w:r>
        <w:rPr>
          <w:spacing w:val="-3"/>
        </w:rPr>
        <w:t xml:space="preserve">have </w:t>
      </w:r>
      <w:r>
        <w:t xml:space="preserve">an </w:t>
      </w:r>
      <w:r>
        <w:rPr>
          <w:spacing w:val="-3"/>
        </w:rPr>
        <w:t xml:space="preserve">interest </w:t>
      </w:r>
      <w:r>
        <w:t xml:space="preserve">would still be able </w:t>
      </w:r>
      <w:r>
        <w:rPr>
          <w:spacing w:val="-3"/>
        </w:rPr>
        <w:t xml:space="preserve">to </w:t>
      </w:r>
      <w:r>
        <w:t xml:space="preserve">apply </w:t>
      </w:r>
      <w:r>
        <w:rPr>
          <w:spacing w:val="-3"/>
        </w:rPr>
        <w:t xml:space="preserve">for </w:t>
      </w:r>
      <w:r>
        <w:t xml:space="preserve">a </w:t>
      </w:r>
      <w:r>
        <w:rPr>
          <w:spacing w:val="-3"/>
        </w:rPr>
        <w:t xml:space="preserve">forfeiture rule </w:t>
      </w:r>
      <w:r>
        <w:t xml:space="preserve">modification order on </w:t>
      </w:r>
      <w:r>
        <w:rPr>
          <w:spacing w:val="-3"/>
        </w:rPr>
        <w:t>that</w:t>
      </w:r>
      <w:r>
        <w:rPr>
          <w:spacing w:val="34"/>
        </w:rPr>
        <w:t xml:space="preserve"> </w:t>
      </w:r>
      <w:r>
        <w:rPr>
          <w:spacing w:val="-3"/>
        </w:rPr>
        <w:t>basis.</w:t>
      </w:r>
    </w:p>
    <w:p w14:paraId="0143B30E" w14:textId="77777777" w:rsidR="00622C04" w:rsidRDefault="00622C04">
      <w:pPr>
        <w:pStyle w:val="BodyText"/>
        <w:rPr>
          <w:sz w:val="20"/>
        </w:rPr>
      </w:pPr>
    </w:p>
    <w:p w14:paraId="1D38E339" w14:textId="77777777" w:rsidR="00622C04" w:rsidRDefault="00622C04">
      <w:pPr>
        <w:pStyle w:val="BodyText"/>
        <w:rPr>
          <w:sz w:val="20"/>
        </w:rPr>
      </w:pPr>
    </w:p>
    <w:p w14:paraId="2A71D1F5" w14:textId="77777777" w:rsidR="00622C04" w:rsidRDefault="00622C04">
      <w:pPr>
        <w:pStyle w:val="BodyText"/>
        <w:rPr>
          <w:sz w:val="20"/>
        </w:rPr>
      </w:pPr>
    </w:p>
    <w:p w14:paraId="6B907796" w14:textId="77777777" w:rsidR="00622C04" w:rsidRDefault="00622C04">
      <w:pPr>
        <w:pStyle w:val="BodyText"/>
        <w:rPr>
          <w:sz w:val="20"/>
        </w:rPr>
      </w:pPr>
    </w:p>
    <w:p w14:paraId="204893F1" w14:textId="77777777" w:rsidR="00622C04" w:rsidRDefault="006D16CC">
      <w:pPr>
        <w:pStyle w:val="BodyText"/>
        <w:spacing w:before="12"/>
        <w:rPr>
          <w:sz w:val="26"/>
        </w:rPr>
      </w:pPr>
      <w:r>
        <w:pict w14:anchorId="17D666CF">
          <v:line id="_x0000_s1203" style="position:absolute;z-index:251600896;mso-wrap-distance-left:0;mso-wrap-distance-right:0;mso-position-horizontal-relative:page" from="79.35pt,18.9pt" to="515.9pt,18.9pt" strokecolor="#f9ceca" strokeweight="1pt">
            <w10:wrap type="topAndBottom" anchorx="page"/>
          </v:line>
        </w:pict>
      </w:r>
    </w:p>
    <w:p w14:paraId="1B6049B6" w14:textId="77777777" w:rsidR="00622C04" w:rsidRDefault="006D16CC">
      <w:pPr>
        <w:pStyle w:val="ListParagraph"/>
        <w:numPr>
          <w:ilvl w:val="0"/>
          <w:numId w:val="28"/>
        </w:numPr>
        <w:tabs>
          <w:tab w:val="left" w:pos="2381"/>
          <w:tab w:val="left" w:pos="2382"/>
        </w:tabs>
        <w:spacing w:before="117"/>
        <w:rPr>
          <w:sz w:val="13"/>
        </w:rPr>
      </w:pPr>
      <w:r>
        <w:rPr>
          <w:i/>
          <w:w w:val="105"/>
          <w:sz w:val="13"/>
        </w:rPr>
        <w:t xml:space="preserve">Forfeiture Act 1995 </w:t>
      </w:r>
      <w:r>
        <w:rPr>
          <w:spacing w:val="3"/>
          <w:w w:val="105"/>
          <w:sz w:val="13"/>
        </w:rPr>
        <w:t xml:space="preserve">(NSW) </w:t>
      </w:r>
      <w:r>
        <w:rPr>
          <w:w w:val="105"/>
          <w:sz w:val="13"/>
        </w:rPr>
        <w:t>s</w:t>
      </w:r>
      <w:r>
        <w:rPr>
          <w:spacing w:val="17"/>
          <w:w w:val="105"/>
          <w:sz w:val="13"/>
        </w:rPr>
        <w:t xml:space="preserve"> </w:t>
      </w:r>
      <w:r>
        <w:rPr>
          <w:w w:val="105"/>
          <w:sz w:val="13"/>
        </w:rPr>
        <w:t>5.</w:t>
      </w:r>
    </w:p>
    <w:p w14:paraId="57F897B1" w14:textId="77777777" w:rsidR="00622C04" w:rsidRDefault="006D16CC">
      <w:pPr>
        <w:pStyle w:val="ListParagraph"/>
        <w:numPr>
          <w:ilvl w:val="0"/>
          <w:numId w:val="28"/>
        </w:numPr>
        <w:tabs>
          <w:tab w:val="left" w:pos="2381"/>
          <w:tab w:val="left" w:pos="2382"/>
        </w:tabs>
        <w:rPr>
          <w:sz w:val="13"/>
        </w:rPr>
      </w:pPr>
      <w:r>
        <w:rPr>
          <w:sz w:val="13"/>
        </w:rPr>
        <w:t>Ibid s</w:t>
      </w:r>
      <w:r>
        <w:rPr>
          <w:spacing w:val="12"/>
          <w:sz w:val="13"/>
        </w:rPr>
        <w:t xml:space="preserve"> </w:t>
      </w:r>
      <w:r>
        <w:rPr>
          <w:sz w:val="13"/>
        </w:rPr>
        <w:t>3.</w:t>
      </w:r>
    </w:p>
    <w:p w14:paraId="76E05390" w14:textId="77777777" w:rsidR="00622C04" w:rsidRDefault="006D16CC">
      <w:pPr>
        <w:pStyle w:val="ListParagraph"/>
        <w:numPr>
          <w:ilvl w:val="0"/>
          <w:numId w:val="28"/>
        </w:numPr>
        <w:tabs>
          <w:tab w:val="left" w:pos="2381"/>
          <w:tab w:val="left" w:pos="2382"/>
        </w:tabs>
        <w:spacing w:before="2"/>
        <w:rPr>
          <w:sz w:val="13"/>
        </w:rPr>
      </w:pPr>
      <w:r>
        <w:rPr>
          <w:w w:val="105"/>
          <w:sz w:val="13"/>
        </w:rPr>
        <w:t>Tasmania</w:t>
      </w:r>
      <w:r>
        <w:rPr>
          <w:spacing w:val="4"/>
          <w:w w:val="105"/>
          <w:sz w:val="13"/>
        </w:rPr>
        <w:t xml:space="preserve"> </w:t>
      </w:r>
      <w:r>
        <w:rPr>
          <w:w w:val="105"/>
          <w:sz w:val="13"/>
        </w:rPr>
        <w:t>Law</w:t>
      </w:r>
      <w:r>
        <w:rPr>
          <w:spacing w:val="5"/>
          <w:w w:val="105"/>
          <w:sz w:val="13"/>
        </w:rPr>
        <w:t xml:space="preserve"> </w:t>
      </w:r>
      <w:r>
        <w:rPr>
          <w:w w:val="105"/>
          <w:sz w:val="13"/>
        </w:rPr>
        <w:t>Reform</w:t>
      </w:r>
      <w:r>
        <w:rPr>
          <w:spacing w:val="4"/>
          <w:w w:val="105"/>
          <w:sz w:val="13"/>
        </w:rPr>
        <w:t xml:space="preserve"> </w:t>
      </w:r>
      <w:r>
        <w:rPr>
          <w:w w:val="105"/>
          <w:sz w:val="13"/>
        </w:rPr>
        <w:t>Institute,</w:t>
      </w:r>
      <w:r>
        <w:rPr>
          <w:spacing w:val="5"/>
          <w:w w:val="105"/>
          <w:sz w:val="13"/>
        </w:rPr>
        <w:t xml:space="preserve"> </w:t>
      </w:r>
      <w:r>
        <w:rPr>
          <w:i/>
          <w:w w:val="105"/>
          <w:sz w:val="13"/>
        </w:rPr>
        <w:t>The</w:t>
      </w:r>
      <w:r>
        <w:rPr>
          <w:i/>
          <w:spacing w:val="3"/>
          <w:w w:val="105"/>
          <w:sz w:val="13"/>
        </w:rPr>
        <w:t xml:space="preserve"> </w:t>
      </w:r>
      <w:r>
        <w:rPr>
          <w:i/>
          <w:w w:val="105"/>
          <w:sz w:val="13"/>
        </w:rPr>
        <w:t>Forfeiture</w:t>
      </w:r>
      <w:r>
        <w:rPr>
          <w:i/>
          <w:spacing w:val="4"/>
          <w:w w:val="105"/>
          <w:sz w:val="13"/>
        </w:rPr>
        <w:t xml:space="preserve"> </w:t>
      </w:r>
      <w:r>
        <w:rPr>
          <w:i/>
          <w:w w:val="105"/>
          <w:sz w:val="13"/>
        </w:rPr>
        <w:t>Rule</w:t>
      </w:r>
      <w:r>
        <w:rPr>
          <w:w w:val="105"/>
          <w:sz w:val="13"/>
        </w:rPr>
        <w:t>,</w:t>
      </w:r>
      <w:r>
        <w:rPr>
          <w:spacing w:val="5"/>
          <w:w w:val="105"/>
          <w:sz w:val="13"/>
        </w:rPr>
        <w:t xml:space="preserve"> </w:t>
      </w:r>
      <w:r>
        <w:rPr>
          <w:w w:val="105"/>
          <w:sz w:val="13"/>
        </w:rPr>
        <w:t>Final</w:t>
      </w:r>
      <w:r>
        <w:rPr>
          <w:spacing w:val="4"/>
          <w:w w:val="105"/>
          <w:sz w:val="13"/>
        </w:rPr>
        <w:t xml:space="preserve"> </w:t>
      </w:r>
      <w:r>
        <w:rPr>
          <w:w w:val="105"/>
          <w:sz w:val="13"/>
        </w:rPr>
        <w:t>Report</w:t>
      </w:r>
      <w:r>
        <w:rPr>
          <w:spacing w:val="5"/>
          <w:w w:val="105"/>
          <w:sz w:val="13"/>
        </w:rPr>
        <w:t xml:space="preserve"> </w:t>
      </w:r>
      <w:r>
        <w:rPr>
          <w:w w:val="105"/>
          <w:sz w:val="13"/>
        </w:rPr>
        <w:t>No</w:t>
      </w:r>
      <w:r>
        <w:rPr>
          <w:spacing w:val="4"/>
          <w:w w:val="105"/>
          <w:sz w:val="13"/>
        </w:rPr>
        <w:t xml:space="preserve"> </w:t>
      </w:r>
      <w:r>
        <w:rPr>
          <w:w w:val="105"/>
          <w:sz w:val="13"/>
        </w:rPr>
        <w:t>6</w:t>
      </w:r>
      <w:r>
        <w:rPr>
          <w:spacing w:val="5"/>
          <w:w w:val="105"/>
          <w:sz w:val="13"/>
        </w:rPr>
        <w:t xml:space="preserve"> </w:t>
      </w:r>
      <w:r>
        <w:rPr>
          <w:spacing w:val="2"/>
          <w:w w:val="105"/>
          <w:sz w:val="13"/>
        </w:rPr>
        <w:t>(2004)</w:t>
      </w:r>
      <w:r>
        <w:rPr>
          <w:spacing w:val="5"/>
          <w:w w:val="105"/>
          <w:sz w:val="13"/>
        </w:rPr>
        <w:t xml:space="preserve"> </w:t>
      </w:r>
      <w:r>
        <w:rPr>
          <w:spacing w:val="3"/>
          <w:w w:val="105"/>
          <w:sz w:val="13"/>
        </w:rPr>
        <w:t>25–6.</w:t>
      </w:r>
    </w:p>
    <w:p w14:paraId="16F2BB98" w14:textId="77777777" w:rsidR="00622C04" w:rsidRDefault="006D16CC">
      <w:pPr>
        <w:pStyle w:val="ListParagraph"/>
        <w:numPr>
          <w:ilvl w:val="0"/>
          <w:numId w:val="28"/>
        </w:numPr>
        <w:tabs>
          <w:tab w:val="left" w:pos="2381"/>
          <w:tab w:val="left" w:pos="2382"/>
        </w:tabs>
        <w:rPr>
          <w:sz w:val="13"/>
        </w:rPr>
      </w:pPr>
      <w:r>
        <w:pict w14:anchorId="1732D9A2">
          <v:shape id="_x0000_s1202" type="#_x0000_t202" style="position:absolute;left:0;text-align:left;margin-left:36pt;margin-top:3.75pt;width:13.55pt;height:14.25pt;z-index:251657216;mso-position-horizontal-relative:page" filled="f" stroked="f">
            <v:textbox inset="0,0,0,0">
              <w:txbxContent>
                <w:p w14:paraId="4779541E" w14:textId="77777777" w:rsidR="00622C04" w:rsidRDefault="006D16CC">
                  <w:pPr>
                    <w:spacing w:line="284" w:lineRule="exact"/>
                    <w:rPr>
                      <w:b/>
                      <w:sz w:val="24"/>
                    </w:rPr>
                  </w:pPr>
                  <w:r>
                    <w:rPr>
                      <w:b/>
                      <w:color w:val="EC5A4F"/>
                      <w:w w:val="110"/>
                      <w:sz w:val="24"/>
                    </w:rPr>
                    <w:t>46</w:t>
                  </w:r>
                </w:p>
              </w:txbxContent>
            </v:textbox>
            <w10:wrap anchorx="page"/>
          </v:shape>
        </w:pict>
      </w:r>
      <w:r>
        <w:rPr>
          <w:w w:val="105"/>
          <w:sz w:val="13"/>
        </w:rPr>
        <w:t xml:space="preserve">Submission 10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14:paraId="7913687E" w14:textId="77777777" w:rsidR="00622C04" w:rsidRDefault="006D16CC">
      <w:pPr>
        <w:pStyle w:val="ListParagraph"/>
        <w:numPr>
          <w:ilvl w:val="0"/>
          <w:numId w:val="28"/>
        </w:numPr>
        <w:tabs>
          <w:tab w:val="left" w:pos="2381"/>
          <w:tab w:val="left" w:pos="2382"/>
        </w:tabs>
        <w:rPr>
          <w:sz w:val="13"/>
        </w:rPr>
      </w:pPr>
      <w:r>
        <w:rPr>
          <w:sz w:val="13"/>
        </w:rPr>
        <w:t>Ibid.</w:t>
      </w:r>
    </w:p>
    <w:p w14:paraId="789CA567" w14:textId="77777777" w:rsidR="00622C04" w:rsidRDefault="00622C04">
      <w:pPr>
        <w:rPr>
          <w:sz w:val="13"/>
        </w:rPr>
        <w:sectPr w:rsidR="00622C04">
          <w:pgSz w:w="11910" w:h="16840"/>
          <w:pgMar w:top="1560" w:right="0" w:bottom="280" w:left="0" w:header="546" w:footer="0" w:gutter="0"/>
          <w:cols w:space="720"/>
        </w:sectPr>
      </w:pPr>
    </w:p>
    <w:p w14:paraId="2C825588" w14:textId="77777777" w:rsidR="00622C04" w:rsidRDefault="00622C04">
      <w:pPr>
        <w:pStyle w:val="BodyText"/>
        <w:rPr>
          <w:sz w:val="20"/>
        </w:rPr>
      </w:pPr>
    </w:p>
    <w:p w14:paraId="1F1818A7" w14:textId="77777777" w:rsidR="00622C04" w:rsidRDefault="00622C04">
      <w:pPr>
        <w:pStyle w:val="BodyText"/>
        <w:spacing w:before="9"/>
        <w:rPr>
          <w:sz w:val="18"/>
        </w:rPr>
      </w:pPr>
    </w:p>
    <w:p w14:paraId="7A7674C3" w14:textId="77777777" w:rsidR="00622C04" w:rsidRDefault="006D16CC">
      <w:pPr>
        <w:pStyle w:val="ListParagraph"/>
        <w:numPr>
          <w:ilvl w:val="1"/>
          <w:numId w:val="55"/>
        </w:numPr>
        <w:tabs>
          <w:tab w:val="left" w:pos="2381"/>
          <w:tab w:val="left" w:pos="2382"/>
        </w:tabs>
        <w:spacing w:before="91" w:line="242" w:lineRule="auto"/>
        <w:ind w:right="1858"/>
        <w:rPr>
          <w:sz w:val="21"/>
        </w:rPr>
      </w:pPr>
      <w:r>
        <w:rPr>
          <w:w w:val="105"/>
          <w:sz w:val="21"/>
        </w:rPr>
        <w:t xml:space="preserve">Applications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rule modification order should </w:t>
      </w:r>
      <w:r>
        <w:rPr>
          <w:spacing w:val="-2"/>
          <w:w w:val="105"/>
          <w:sz w:val="21"/>
        </w:rPr>
        <w:t xml:space="preserve">not </w:t>
      </w:r>
      <w:r>
        <w:rPr>
          <w:w w:val="105"/>
          <w:sz w:val="21"/>
        </w:rPr>
        <w:t xml:space="preserve">be viewed as an </w:t>
      </w:r>
      <w:r>
        <w:rPr>
          <w:spacing w:val="-3"/>
          <w:w w:val="105"/>
          <w:sz w:val="21"/>
        </w:rPr>
        <w:t xml:space="preserve">alternative avenue for making </w:t>
      </w:r>
      <w:r>
        <w:rPr>
          <w:w w:val="105"/>
          <w:sz w:val="21"/>
        </w:rPr>
        <w:t xml:space="preserve">a </w:t>
      </w:r>
      <w:r>
        <w:rPr>
          <w:spacing w:val="-3"/>
          <w:w w:val="105"/>
          <w:sz w:val="21"/>
        </w:rPr>
        <w:t xml:space="preserve">claim for family provision </w:t>
      </w:r>
      <w:r>
        <w:rPr>
          <w:w w:val="105"/>
          <w:sz w:val="21"/>
        </w:rPr>
        <w:t xml:space="preserve">or </w:t>
      </w:r>
      <w:r>
        <w:rPr>
          <w:spacing w:val="-3"/>
          <w:w w:val="105"/>
          <w:sz w:val="21"/>
        </w:rPr>
        <w:t xml:space="preserve">recovering </w:t>
      </w:r>
      <w:r>
        <w:rPr>
          <w:w w:val="105"/>
          <w:sz w:val="21"/>
        </w:rPr>
        <w:t>a debt owed by the</w:t>
      </w:r>
      <w:r>
        <w:rPr>
          <w:spacing w:val="-7"/>
          <w:w w:val="105"/>
          <w:sz w:val="21"/>
        </w:rPr>
        <w:t xml:space="preserve"> </w:t>
      </w:r>
      <w:r>
        <w:rPr>
          <w:spacing w:val="-3"/>
          <w:w w:val="105"/>
          <w:sz w:val="21"/>
        </w:rPr>
        <w:t>disentitled</w:t>
      </w:r>
      <w:r>
        <w:rPr>
          <w:spacing w:val="-7"/>
          <w:w w:val="105"/>
          <w:sz w:val="21"/>
        </w:rPr>
        <w:t xml:space="preserve"> </w:t>
      </w:r>
      <w:r>
        <w:rPr>
          <w:w w:val="105"/>
          <w:sz w:val="21"/>
        </w:rPr>
        <w:t>beneficiary</w:t>
      </w:r>
      <w:r>
        <w:rPr>
          <w:spacing w:val="-8"/>
          <w:w w:val="105"/>
          <w:sz w:val="21"/>
        </w:rPr>
        <w:t xml:space="preserve"> </w:t>
      </w:r>
      <w:r>
        <w:rPr>
          <w:w w:val="105"/>
          <w:sz w:val="21"/>
        </w:rPr>
        <w:t>by</w:t>
      </w:r>
      <w:r>
        <w:rPr>
          <w:spacing w:val="-7"/>
          <w:w w:val="105"/>
          <w:sz w:val="21"/>
        </w:rPr>
        <w:t xml:space="preserve"> </w:t>
      </w:r>
      <w:r>
        <w:rPr>
          <w:spacing w:val="-3"/>
          <w:w w:val="105"/>
          <w:sz w:val="21"/>
        </w:rPr>
        <w:t>drawing</w:t>
      </w:r>
      <w:r>
        <w:rPr>
          <w:spacing w:val="-7"/>
          <w:w w:val="105"/>
          <w:sz w:val="21"/>
        </w:rPr>
        <w:t xml:space="preserve"> </w:t>
      </w:r>
      <w:r>
        <w:rPr>
          <w:w w:val="105"/>
          <w:sz w:val="21"/>
        </w:rPr>
        <w:t>on</w:t>
      </w:r>
      <w:r>
        <w:rPr>
          <w:spacing w:val="-7"/>
          <w:w w:val="105"/>
          <w:sz w:val="21"/>
        </w:rPr>
        <w:t xml:space="preserve"> </w:t>
      </w:r>
      <w:r>
        <w:rPr>
          <w:w w:val="105"/>
          <w:sz w:val="21"/>
        </w:rPr>
        <w:t>the</w:t>
      </w:r>
      <w:r>
        <w:rPr>
          <w:spacing w:val="-7"/>
          <w:w w:val="105"/>
          <w:sz w:val="21"/>
        </w:rPr>
        <w:t xml:space="preserve"> </w:t>
      </w:r>
      <w:r>
        <w:rPr>
          <w:w w:val="105"/>
          <w:sz w:val="21"/>
        </w:rPr>
        <w:t>deceased</w:t>
      </w:r>
      <w:r>
        <w:rPr>
          <w:spacing w:val="-7"/>
          <w:w w:val="105"/>
          <w:sz w:val="21"/>
        </w:rPr>
        <w:t xml:space="preserve"> </w:t>
      </w:r>
      <w:r>
        <w:rPr>
          <w:spacing w:val="-3"/>
          <w:w w:val="105"/>
          <w:sz w:val="21"/>
        </w:rPr>
        <w:t>person’s</w:t>
      </w:r>
      <w:r>
        <w:rPr>
          <w:spacing w:val="-7"/>
          <w:w w:val="105"/>
          <w:sz w:val="21"/>
        </w:rPr>
        <w:t xml:space="preserve"> </w:t>
      </w:r>
      <w:r>
        <w:rPr>
          <w:spacing w:val="-3"/>
          <w:w w:val="105"/>
          <w:sz w:val="21"/>
        </w:rPr>
        <w:t>estate.</w:t>
      </w:r>
      <w:r>
        <w:rPr>
          <w:spacing w:val="-7"/>
          <w:w w:val="105"/>
          <w:sz w:val="21"/>
        </w:rPr>
        <w:t xml:space="preserve"> </w:t>
      </w:r>
      <w:r>
        <w:rPr>
          <w:w w:val="105"/>
          <w:sz w:val="21"/>
        </w:rPr>
        <w:t>The</w:t>
      </w:r>
      <w:r>
        <w:rPr>
          <w:spacing w:val="-7"/>
          <w:w w:val="105"/>
          <w:sz w:val="21"/>
        </w:rPr>
        <w:t xml:space="preserve"> </w:t>
      </w:r>
      <w:r>
        <w:rPr>
          <w:w w:val="105"/>
          <w:sz w:val="21"/>
        </w:rPr>
        <w:t>purpose</w:t>
      </w:r>
      <w:r>
        <w:rPr>
          <w:spacing w:val="-7"/>
          <w:w w:val="105"/>
          <w:sz w:val="21"/>
        </w:rPr>
        <w:t xml:space="preserve"> </w:t>
      </w:r>
      <w:r>
        <w:rPr>
          <w:w w:val="105"/>
          <w:sz w:val="21"/>
        </w:rPr>
        <w:t xml:space="preserve">of </w:t>
      </w:r>
      <w:r>
        <w:rPr>
          <w:spacing w:val="-3"/>
          <w:w w:val="105"/>
          <w:sz w:val="21"/>
        </w:rPr>
        <w:t>forfeiture</w:t>
      </w:r>
      <w:r>
        <w:rPr>
          <w:spacing w:val="-10"/>
          <w:w w:val="105"/>
          <w:sz w:val="21"/>
        </w:rPr>
        <w:t xml:space="preserve"> </w:t>
      </w:r>
      <w:r>
        <w:rPr>
          <w:w w:val="105"/>
          <w:sz w:val="21"/>
        </w:rPr>
        <w:t>rule</w:t>
      </w:r>
      <w:r>
        <w:rPr>
          <w:spacing w:val="-9"/>
          <w:w w:val="105"/>
          <w:sz w:val="21"/>
        </w:rPr>
        <w:t xml:space="preserve"> </w:t>
      </w:r>
      <w:r>
        <w:rPr>
          <w:w w:val="105"/>
          <w:sz w:val="21"/>
        </w:rPr>
        <w:t>modification</w:t>
      </w:r>
      <w:r>
        <w:rPr>
          <w:spacing w:val="-9"/>
          <w:w w:val="105"/>
          <w:sz w:val="21"/>
        </w:rPr>
        <w:t xml:space="preserve"> </w:t>
      </w:r>
      <w:r>
        <w:rPr>
          <w:w w:val="105"/>
          <w:sz w:val="21"/>
        </w:rPr>
        <w:t>orders</w:t>
      </w:r>
      <w:r>
        <w:rPr>
          <w:spacing w:val="-9"/>
          <w:w w:val="105"/>
          <w:sz w:val="21"/>
        </w:rPr>
        <w:t xml:space="preserve"> </w:t>
      </w:r>
      <w:r>
        <w:rPr>
          <w:w w:val="105"/>
          <w:sz w:val="21"/>
        </w:rPr>
        <w:t>should</w:t>
      </w:r>
      <w:r>
        <w:rPr>
          <w:spacing w:val="-9"/>
          <w:w w:val="105"/>
          <w:sz w:val="21"/>
        </w:rPr>
        <w:t xml:space="preserve"> </w:t>
      </w:r>
      <w:r>
        <w:rPr>
          <w:w w:val="105"/>
          <w:sz w:val="21"/>
        </w:rPr>
        <w:t>be</w:t>
      </w:r>
      <w:r>
        <w:rPr>
          <w:spacing w:val="-9"/>
          <w:w w:val="105"/>
          <w:sz w:val="21"/>
        </w:rPr>
        <w:t xml:space="preserve"> </w:t>
      </w:r>
      <w:r>
        <w:rPr>
          <w:w w:val="105"/>
          <w:sz w:val="21"/>
        </w:rPr>
        <w:t>confined</w:t>
      </w:r>
      <w:r>
        <w:rPr>
          <w:spacing w:val="-9"/>
          <w:w w:val="105"/>
          <w:sz w:val="21"/>
        </w:rPr>
        <w:t xml:space="preserve"> </w:t>
      </w:r>
      <w:r>
        <w:rPr>
          <w:spacing w:val="-3"/>
          <w:w w:val="105"/>
          <w:sz w:val="21"/>
        </w:rPr>
        <w:t>to</w:t>
      </w:r>
      <w:r>
        <w:rPr>
          <w:spacing w:val="-9"/>
          <w:w w:val="105"/>
          <w:sz w:val="21"/>
        </w:rPr>
        <w:t xml:space="preserve"> </w:t>
      </w:r>
      <w:r>
        <w:rPr>
          <w:spacing w:val="-3"/>
          <w:w w:val="105"/>
          <w:sz w:val="21"/>
        </w:rPr>
        <w:t>addressing</w:t>
      </w:r>
      <w:r>
        <w:rPr>
          <w:spacing w:val="-9"/>
          <w:w w:val="105"/>
          <w:sz w:val="21"/>
        </w:rPr>
        <w:t xml:space="preserve"> </w:t>
      </w:r>
      <w:r>
        <w:rPr>
          <w:spacing w:val="-3"/>
          <w:w w:val="105"/>
          <w:sz w:val="21"/>
        </w:rPr>
        <w:t>injustice</w:t>
      </w:r>
      <w:r>
        <w:rPr>
          <w:spacing w:val="-9"/>
          <w:w w:val="105"/>
          <w:sz w:val="21"/>
        </w:rPr>
        <w:t xml:space="preserve"> </w:t>
      </w:r>
      <w:r>
        <w:rPr>
          <w:w w:val="105"/>
          <w:sz w:val="21"/>
        </w:rPr>
        <w:t>caused</w:t>
      </w:r>
      <w:r>
        <w:rPr>
          <w:spacing w:val="-9"/>
          <w:w w:val="105"/>
          <w:sz w:val="21"/>
        </w:rPr>
        <w:t xml:space="preserve"> </w:t>
      </w:r>
      <w:r>
        <w:rPr>
          <w:spacing w:val="-3"/>
          <w:w w:val="105"/>
          <w:sz w:val="21"/>
        </w:rPr>
        <w:t xml:space="preserve">to individual </w:t>
      </w:r>
      <w:r>
        <w:rPr>
          <w:w w:val="105"/>
          <w:sz w:val="21"/>
        </w:rPr>
        <w:t xml:space="preserve">offenders by the application of the </w:t>
      </w:r>
      <w:r>
        <w:rPr>
          <w:spacing w:val="-3"/>
          <w:w w:val="105"/>
          <w:sz w:val="21"/>
        </w:rPr>
        <w:t>forfeiture</w:t>
      </w:r>
      <w:r>
        <w:rPr>
          <w:spacing w:val="26"/>
          <w:w w:val="105"/>
          <w:sz w:val="21"/>
        </w:rPr>
        <w:t xml:space="preserve"> </w:t>
      </w:r>
      <w:r>
        <w:rPr>
          <w:spacing w:val="-3"/>
          <w:w w:val="105"/>
          <w:sz w:val="21"/>
        </w:rPr>
        <w:t>rule.</w:t>
      </w:r>
    </w:p>
    <w:p w14:paraId="2D6A6297" w14:textId="77777777" w:rsidR="00622C04" w:rsidRDefault="006D16CC">
      <w:pPr>
        <w:pStyle w:val="BodyText"/>
        <w:spacing w:before="8"/>
        <w:rPr>
          <w:sz w:val="15"/>
        </w:rPr>
      </w:pPr>
      <w:r>
        <w:pict w14:anchorId="14D3EBCE">
          <v:group id="_x0000_s1194" style="position:absolute;margin-left:62.35pt;margin-top:11.5pt;width:479.1pt;height:211.4pt;z-index:251602944;mso-wrap-distance-left:0;mso-wrap-distance-right:0;mso-position-horizontal-relative:page" coordorigin="1247,230" coordsize="9582,4228">
            <v:rect id="_x0000_s1201" style="position:absolute;left:1587;top:230;width:8731;height:4228" fillcolor="#fdebea" stroked="f"/>
            <v:line id="_x0000_s1200" style="position:absolute" from="1247,977" to="10828,977" strokecolor="white" strokeweight="2.5pt"/>
            <v:shape id="_x0000_s1199" type="#_x0000_t202" style="position:absolute;left:2948;top:2754;width:6960;height:1530" filled="f" stroked="f">
              <v:textbox inset="0,0,0,0">
                <w:txbxContent>
                  <w:p w14:paraId="63623296" w14:textId="77777777" w:rsidR="00622C04" w:rsidRDefault="006D16CC">
                    <w:pPr>
                      <w:spacing w:line="242" w:lineRule="auto"/>
                      <w:ind w:right="1"/>
                      <w:rPr>
                        <w:sz w:val="21"/>
                      </w:rPr>
                    </w:pPr>
                    <w:r>
                      <w:rPr>
                        <w:w w:val="115"/>
                        <w:sz w:val="21"/>
                      </w:rPr>
                      <w:t>the ‘offender’ (a person who has unlawfully killed another person) or a person applying on the offender’s behalf</w:t>
                    </w:r>
                  </w:p>
                  <w:p w14:paraId="493B891F" w14:textId="77777777" w:rsidR="00622C04" w:rsidRDefault="006D16CC">
                    <w:pPr>
                      <w:spacing w:before="118"/>
                      <w:rPr>
                        <w:sz w:val="21"/>
                      </w:rPr>
                    </w:pPr>
                    <w:r>
                      <w:rPr>
                        <w:w w:val="115"/>
                        <w:sz w:val="21"/>
                      </w:rPr>
                      <w:t>the executor or administrator of a deceased person’s e</w:t>
                    </w:r>
                    <w:r>
                      <w:rPr>
                        <w:w w:val="115"/>
                        <w:sz w:val="21"/>
                      </w:rPr>
                      <w:t>state, or</w:t>
                    </w:r>
                  </w:p>
                  <w:p w14:paraId="0C0841EE" w14:textId="77777777" w:rsidR="00622C04" w:rsidRDefault="006D16CC">
                    <w:pPr>
                      <w:spacing w:before="124" w:line="242" w:lineRule="auto"/>
                      <w:ind w:right="85"/>
                      <w:rPr>
                        <w:sz w:val="21"/>
                      </w:rPr>
                    </w:pPr>
                    <w:r>
                      <w:rPr>
                        <w:w w:val="115"/>
                        <w:sz w:val="21"/>
                      </w:rPr>
                      <w:t>any other person who in the opinion of the Court has an interest in the matter.</w:t>
                    </w:r>
                  </w:p>
                </w:txbxContent>
              </v:textbox>
            </v:shape>
            <v:shape id="_x0000_s1198" type="#_x0000_t202" style="position:absolute;left:2381;top:2754;width:296;height:1270" filled="f" stroked="f">
              <v:textbox inset="0,0,0,0">
                <w:txbxContent>
                  <w:p w14:paraId="36053876" w14:textId="77777777" w:rsidR="00622C04" w:rsidRDefault="006D16CC">
                    <w:pPr>
                      <w:spacing w:line="253" w:lineRule="exact"/>
                      <w:rPr>
                        <w:sz w:val="21"/>
                      </w:rPr>
                    </w:pPr>
                    <w:r>
                      <w:rPr>
                        <w:w w:val="110"/>
                        <w:sz w:val="21"/>
                      </w:rPr>
                      <w:t>(a)</w:t>
                    </w:r>
                  </w:p>
                  <w:p w14:paraId="0153CA3B" w14:textId="77777777" w:rsidR="00622C04" w:rsidRDefault="00622C04">
                    <w:pPr>
                      <w:spacing w:before="5"/>
                      <w:rPr>
                        <w:sz w:val="31"/>
                      </w:rPr>
                    </w:pPr>
                  </w:p>
                  <w:p w14:paraId="0681F83A" w14:textId="77777777" w:rsidR="00622C04" w:rsidRDefault="006D16CC">
                    <w:pPr>
                      <w:rPr>
                        <w:sz w:val="21"/>
                      </w:rPr>
                    </w:pPr>
                    <w:r>
                      <w:rPr>
                        <w:spacing w:val="2"/>
                        <w:w w:val="110"/>
                        <w:sz w:val="21"/>
                      </w:rPr>
                      <w:t>(b)</w:t>
                    </w:r>
                  </w:p>
                  <w:p w14:paraId="431C84CA" w14:textId="77777777" w:rsidR="00622C04" w:rsidRDefault="006D16CC">
                    <w:pPr>
                      <w:spacing w:before="124" w:line="252" w:lineRule="exact"/>
                      <w:rPr>
                        <w:sz w:val="21"/>
                      </w:rPr>
                    </w:pPr>
                    <w:r>
                      <w:rPr>
                        <w:w w:val="110"/>
                        <w:sz w:val="21"/>
                      </w:rPr>
                      <w:t>(c)</w:t>
                    </w:r>
                  </w:p>
                </w:txbxContent>
              </v:textbox>
            </v:shape>
            <v:shape id="_x0000_s1197" type="#_x0000_t202" style="position:absolute;left:2381;top:1214;width:7650;height:1409" filled="f" stroked="f">
              <v:textbox inset="0,0,0,0">
                <w:txbxContent>
                  <w:p w14:paraId="1B9440F4" w14:textId="77777777" w:rsidR="00622C04" w:rsidRDefault="006D16CC">
                    <w:pPr>
                      <w:spacing w:line="242" w:lineRule="auto"/>
                      <w:rPr>
                        <w:sz w:val="21"/>
                      </w:rPr>
                    </w:pPr>
                    <w:r>
                      <w:rPr>
                        <w:w w:val="115"/>
                        <w:sz w:val="21"/>
                      </w:rPr>
                      <w:t>Where</w:t>
                    </w:r>
                    <w:r>
                      <w:rPr>
                        <w:spacing w:val="-8"/>
                        <w:w w:val="115"/>
                        <w:sz w:val="21"/>
                      </w:rPr>
                      <w:t xml:space="preserve"> </w:t>
                    </w:r>
                    <w:r>
                      <w:rPr>
                        <w:w w:val="115"/>
                        <w:sz w:val="21"/>
                      </w:rPr>
                      <w:t>a</w:t>
                    </w:r>
                    <w:r>
                      <w:rPr>
                        <w:spacing w:val="-7"/>
                        <w:w w:val="115"/>
                        <w:sz w:val="21"/>
                      </w:rPr>
                      <w:t xml:space="preserve"> </w:t>
                    </w:r>
                    <w:r>
                      <w:rPr>
                        <w:w w:val="115"/>
                        <w:sz w:val="21"/>
                      </w:rPr>
                      <w:t>person</w:t>
                    </w:r>
                    <w:r>
                      <w:rPr>
                        <w:spacing w:val="-8"/>
                        <w:w w:val="115"/>
                        <w:sz w:val="21"/>
                      </w:rPr>
                      <w:t xml:space="preserve"> </w:t>
                    </w:r>
                    <w:r>
                      <w:rPr>
                        <w:w w:val="115"/>
                        <w:sz w:val="21"/>
                      </w:rPr>
                      <w:t>has</w:t>
                    </w:r>
                    <w:r>
                      <w:rPr>
                        <w:spacing w:val="-7"/>
                        <w:w w:val="115"/>
                        <w:sz w:val="21"/>
                      </w:rPr>
                      <w:t xml:space="preserve"> </w:t>
                    </w:r>
                    <w:r>
                      <w:rPr>
                        <w:w w:val="115"/>
                        <w:sz w:val="21"/>
                      </w:rPr>
                      <w:t>unlawfully</w:t>
                    </w:r>
                    <w:r>
                      <w:rPr>
                        <w:spacing w:val="-8"/>
                        <w:w w:val="115"/>
                        <w:sz w:val="21"/>
                      </w:rPr>
                      <w:t xml:space="preserve"> </w:t>
                    </w:r>
                    <w:r>
                      <w:rPr>
                        <w:w w:val="115"/>
                        <w:sz w:val="21"/>
                      </w:rPr>
                      <w:t>killed</w:t>
                    </w:r>
                    <w:r>
                      <w:rPr>
                        <w:spacing w:val="-7"/>
                        <w:w w:val="115"/>
                        <w:sz w:val="21"/>
                      </w:rPr>
                      <w:t xml:space="preserve"> </w:t>
                    </w:r>
                    <w:r>
                      <w:rPr>
                        <w:w w:val="115"/>
                        <w:sz w:val="21"/>
                      </w:rPr>
                      <w:t>another</w:t>
                    </w:r>
                    <w:r>
                      <w:rPr>
                        <w:spacing w:val="-7"/>
                        <w:w w:val="115"/>
                        <w:sz w:val="21"/>
                      </w:rPr>
                      <w:t xml:space="preserve"> </w:t>
                    </w:r>
                    <w:r>
                      <w:rPr>
                        <w:w w:val="115"/>
                        <w:sz w:val="21"/>
                      </w:rPr>
                      <w:t>person</w:t>
                    </w:r>
                    <w:r>
                      <w:rPr>
                        <w:spacing w:val="-8"/>
                        <w:w w:val="115"/>
                        <w:sz w:val="21"/>
                      </w:rPr>
                      <w:t xml:space="preserve"> </w:t>
                    </w:r>
                    <w:r>
                      <w:rPr>
                        <w:w w:val="115"/>
                        <w:sz w:val="21"/>
                      </w:rPr>
                      <w:t>and</w:t>
                    </w:r>
                    <w:r>
                      <w:rPr>
                        <w:spacing w:val="-7"/>
                        <w:w w:val="115"/>
                        <w:sz w:val="21"/>
                      </w:rPr>
                      <w:t xml:space="preserve"> </w:t>
                    </w:r>
                    <w:r>
                      <w:rPr>
                        <w:w w:val="115"/>
                        <w:sz w:val="21"/>
                      </w:rPr>
                      <w:t>is</w:t>
                    </w:r>
                    <w:r>
                      <w:rPr>
                        <w:spacing w:val="-8"/>
                        <w:w w:val="115"/>
                        <w:sz w:val="21"/>
                      </w:rPr>
                      <w:t xml:space="preserve"> </w:t>
                    </w:r>
                    <w:r>
                      <w:rPr>
                        <w:w w:val="115"/>
                        <w:sz w:val="21"/>
                      </w:rPr>
                      <w:t>thereby</w:t>
                    </w:r>
                    <w:r>
                      <w:rPr>
                        <w:spacing w:val="-7"/>
                        <w:w w:val="115"/>
                        <w:sz w:val="21"/>
                      </w:rPr>
                      <w:t xml:space="preserve"> </w:t>
                    </w:r>
                    <w:r>
                      <w:rPr>
                        <w:w w:val="115"/>
                        <w:sz w:val="21"/>
                      </w:rPr>
                      <w:t xml:space="preserve">precluded by the forfeiture rule from obtaining a benefit, and the unlawful </w:t>
                    </w:r>
                    <w:r>
                      <w:rPr>
                        <w:spacing w:val="-3"/>
                        <w:w w:val="115"/>
                        <w:sz w:val="21"/>
                      </w:rPr>
                      <w:t xml:space="preserve">killing </w:t>
                    </w:r>
                    <w:r>
                      <w:rPr>
                        <w:w w:val="115"/>
                        <w:sz w:val="21"/>
                      </w:rPr>
                      <w:t xml:space="preserve">does not constitute </w:t>
                    </w:r>
                    <w:r>
                      <w:rPr>
                        <w:spacing w:val="-3"/>
                        <w:w w:val="115"/>
                        <w:sz w:val="21"/>
                      </w:rPr>
                      <w:t xml:space="preserve">murder, </w:t>
                    </w:r>
                    <w:r>
                      <w:rPr>
                        <w:w w:val="115"/>
                        <w:sz w:val="21"/>
                      </w:rPr>
                      <w:t>that person, or another ‘interested person’, should be able to apply for a forfeiture rule modification</w:t>
                    </w:r>
                    <w:r>
                      <w:rPr>
                        <w:spacing w:val="4"/>
                        <w:w w:val="115"/>
                        <w:sz w:val="21"/>
                      </w:rPr>
                      <w:t xml:space="preserve"> </w:t>
                    </w:r>
                    <w:r>
                      <w:rPr>
                        <w:spacing w:val="-4"/>
                        <w:w w:val="115"/>
                        <w:sz w:val="21"/>
                      </w:rPr>
                      <w:t>order.</w:t>
                    </w:r>
                  </w:p>
                  <w:p w14:paraId="218C7E33" w14:textId="77777777" w:rsidR="00622C04" w:rsidRDefault="006D16CC">
                    <w:pPr>
                      <w:spacing w:before="120" w:line="252" w:lineRule="exact"/>
                      <w:rPr>
                        <w:sz w:val="21"/>
                      </w:rPr>
                    </w:pPr>
                    <w:r>
                      <w:rPr>
                        <w:w w:val="115"/>
                        <w:sz w:val="21"/>
                      </w:rPr>
                      <w:t>An ‘interested person’ should mea</w:t>
                    </w:r>
                    <w:r>
                      <w:rPr>
                        <w:w w:val="115"/>
                        <w:sz w:val="21"/>
                      </w:rPr>
                      <w:t>n:</w:t>
                    </w:r>
                  </w:p>
                </w:txbxContent>
              </v:textbox>
            </v:shape>
            <v:shape id="_x0000_s1196" type="#_x0000_t202" style="position:absolute;left:1814;top:1214;width:247;height:1409" filled="f" stroked="f">
              <v:textbox inset="0,0,0,0">
                <w:txbxContent>
                  <w:p w14:paraId="0B59C112" w14:textId="77777777" w:rsidR="00622C04" w:rsidRDefault="006D16CC">
                    <w:pPr>
                      <w:spacing w:line="253" w:lineRule="exact"/>
                      <w:rPr>
                        <w:sz w:val="21"/>
                      </w:rPr>
                    </w:pPr>
                    <w:r>
                      <w:rPr>
                        <w:w w:val="109"/>
                        <w:sz w:val="21"/>
                      </w:rPr>
                      <w:t>9</w:t>
                    </w:r>
                  </w:p>
                  <w:p w14:paraId="0D50802C" w14:textId="77777777" w:rsidR="00622C04" w:rsidRDefault="00622C04">
                    <w:pPr>
                      <w:rPr>
                        <w:sz w:val="24"/>
                      </w:rPr>
                    </w:pPr>
                  </w:p>
                  <w:p w14:paraId="6451C70A" w14:textId="77777777" w:rsidR="00622C04" w:rsidRDefault="00622C04">
                    <w:pPr>
                      <w:rPr>
                        <w:sz w:val="24"/>
                      </w:rPr>
                    </w:pPr>
                  </w:p>
                  <w:p w14:paraId="304DA72C" w14:textId="77777777" w:rsidR="00622C04" w:rsidRDefault="00622C04">
                    <w:pPr>
                      <w:rPr>
                        <w:sz w:val="26"/>
                      </w:rPr>
                    </w:pPr>
                  </w:p>
                  <w:p w14:paraId="2E1302F9" w14:textId="77777777" w:rsidR="00622C04" w:rsidRDefault="006D16CC">
                    <w:pPr>
                      <w:spacing w:line="252" w:lineRule="exact"/>
                      <w:rPr>
                        <w:sz w:val="21"/>
                      </w:rPr>
                    </w:pPr>
                    <w:r>
                      <w:rPr>
                        <w:w w:val="110"/>
                        <w:sz w:val="21"/>
                      </w:rPr>
                      <w:t>10</w:t>
                    </w:r>
                  </w:p>
                </w:txbxContent>
              </v:textbox>
            </v:shape>
            <v:shape id="_x0000_s1195" type="#_x0000_t202" style="position:absolute;left:1587;top:230;width:8731;height:722" fillcolor="#fdebea" stroked="f">
              <v:textbox inset="0,0,0,0">
                <w:txbxContent>
                  <w:p w14:paraId="22A64144" w14:textId="77777777" w:rsidR="00622C04" w:rsidRDefault="006D16CC">
                    <w:pPr>
                      <w:spacing w:before="162"/>
                      <w:ind w:left="226"/>
                      <w:rPr>
                        <w:b/>
                        <w:sz w:val="32"/>
                      </w:rPr>
                    </w:pPr>
                    <w:r>
                      <w:rPr>
                        <w:b/>
                        <w:color w:val="EC5A4F"/>
                        <w:w w:val="110"/>
                        <w:sz w:val="32"/>
                      </w:rPr>
                      <w:t>Recommendations</w:t>
                    </w:r>
                  </w:p>
                </w:txbxContent>
              </v:textbox>
            </v:shape>
            <w10:wrap type="topAndBottom" anchorx="page"/>
          </v:group>
        </w:pict>
      </w:r>
    </w:p>
    <w:p w14:paraId="6554F72C" w14:textId="77777777" w:rsidR="00622C04" w:rsidRDefault="00622C04">
      <w:pPr>
        <w:pStyle w:val="BodyText"/>
        <w:spacing w:before="8"/>
        <w:rPr>
          <w:sz w:val="15"/>
        </w:rPr>
      </w:pPr>
    </w:p>
    <w:p w14:paraId="079B354B" w14:textId="77777777" w:rsidR="00622C04" w:rsidRDefault="006D16CC">
      <w:pPr>
        <w:pStyle w:val="Heading3"/>
        <w:spacing w:before="96"/>
        <w:ind w:left="1587"/>
      </w:pPr>
      <w:bookmarkStart w:id="41" w:name="_TOC_250023"/>
      <w:bookmarkEnd w:id="41"/>
      <w:r>
        <w:rPr>
          <w:w w:val="115"/>
        </w:rPr>
        <w:t>Effect of forfeiture rule modification orders</w:t>
      </w:r>
    </w:p>
    <w:p w14:paraId="68583DB5" w14:textId="77777777" w:rsidR="00622C04" w:rsidRDefault="006D16CC">
      <w:pPr>
        <w:pStyle w:val="ListParagraph"/>
        <w:numPr>
          <w:ilvl w:val="1"/>
          <w:numId w:val="55"/>
        </w:numPr>
        <w:tabs>
          <w:tab w:val="left" w:pos="2381"/>
          <w:tab w:val="left" w:pos="2382"/>
        </w:tabs>
        <w:spacing w:before="138" w:line="242" w:lineRule="auto"/>
        <w:ind w:right="1587"/>
        <w:rPr>
          <w:sz w:val="21"/>
        </w:rPr>
      </w:pPr>
      <w:r>
        <w:rPr>
          <w:w w:val="105"/>
          <w:sz w:val="21"/>
        </w:rPr>
        <w:t>The</w:t>
      </w:r>
      <w:r>
        <w:rPr>
          <w:spacing w:val="-9"/>
          <w:w w:val="105"/>
          <w:sz w:val="21"/>
        </w:rPr>
        <w:t xml:space="preserve"> </w:t>
      </w:r>
      <w:r>
        <w:rPr>
          <w:w w:val="105"/>
          <w:sz w:val="21"/>
        </w:rPr>
        <w:t>proposed</w:t>
      </w:r>
      <w:r>
        <w:rPr>
          <w:spacing w:val="-9"/>
          <w:w w:val="105"/>
          <w:sz w:val="21"/>
        </w:rPr>
        <w:t xml:space="preserve"> </w:t>
      </w:r>
      <w:r>
        <w:rPr>
          <w:w w:val="105"/>
          <w:sz w:val="21"/>
        </w:rPr>
        <w:t>Forfeiture</w:t>
      </w:r>
      <w:r>
        <w:rPr>
          <w:spacing w:val="-9"/>
          <w:w w:val="105"/>
          <w:sz w:val="21"/>
        </w:rPr>
        <w:t xml:space="preserve"> </w:t>
      </w:r>
      <w:r>
        <w:rPr>
          <w:w w:val="105"/>
          <w:sz w:val="21"/>
        </w:rPr>
        <w:t>Act</w:t>
      </w:r>
      <w:r>
        <w:rPr>
          <w:spacing w:val="-9"/>
          <w:w w:val="105"/>
          <w:sz w:val="21"/>
        </w:rPr>
        <w:t xml:space="preserve"> </w:t>
      </w:r>
      <w:r>
        <w:rPr>
          <w:w w:val="105"/>
          <w:sz w:val="21"/>
        </w:rPr>
        <w:t>should</w:t>
      </w:r>
      <w:r>
        <w:rPr>
          <w:spacing w:val="-8"/>
          <w:w w:val="105"/>
          <w:sz w:val="21"/>
        </w:rPr>
        <w:t xml:space="preserve"> </w:t>
      </w:r>
      <w:r>
        <w:rPr>
          <w:w w:val="105"/>
          <w:sz w:val="21"/>
        </w:rPr>
        <w:t>clarify</w:t>
      </w:r>
      <w:r>
        <w:rPr>
          <w:spacing w:val="-9"/>
          <w:w w:val="105"/>
          <w:sz w:val="21"/>
        </w:rPr>
        <w:t xml:space="preserve"> </w:t>
      </w:r>
      <w:r>
        <w:rPr>
          <w:w w:val="105"/>
          <w:sz w:val="21"/>
        </w:rPr>
        <w:t>the</w:t>
      </w:r>
      <w:r>
        <w:rPr>
          <w:spacing w:val="-9"/>
          <w:w w:val="105"/>
          <w:sz w:val="21"/>
        </w:rPr>
        <w:t xml:space="preserve"> </w:t>
      </w:r>
      <w:r>
        <w:rPr>
          <w:w w:val="105"/>
          <w:sz w:val="21"/>
        </w:rPr>
        <w:t>benefits</w:t>
      </w:r>
      <w:r>
        <w:rPr>
          <w:spacing w:val="-9"/>
          <w:w w:val="105"/>
          <w:sz w:val="21"/>
        </w:rPr>
        <w:t xml:space="preserve"> </w:t>
      </w:r>
      <w:r>
        <w:rPr>
          <w:spacing w:val="-3"/>
          <w:w w:val="105"/>
          <w:sz w:val="21"/>
        </w:rPr>
        <w:t>that</w:t>
      </w:r>
      <w:r>
        <w:rPr>
          <w:spacing w:val="-8"/>
          <w:w w:val="105"/>
          <w:sz w:val="21"/>
        </w:rPr>
        <w:t xml:space="preserve"> </w:t>
      </w:r>
      <w:r>
        <w:rPr>
          <w:spacing w:val="-3"/>
          <w:w w:val="105"/>
          <w:sz w:val="21"/>
        </w:rPr>
        <w:t>will</w:t>
      </w:r>
      <w:r>
        <w:rPr>
          <w:spacing w:val="-9"/>
          <w:w w:val="105"/>
          <w:sz w:val="21"/>
        </w:rPr>
        <w:t xml:space="preserve"> </w:t>
      </w:r>
      <w:r>
        <w:rPr>
          <w:w w:val="105"/>
          <w:sz w:val="21"/>
        </w:rPr>
        <w:t>be</w:t>
      </w:r>
      <w:r>
        <w:rPr>
          <w:spacing w:val="-9"/>
          <w:w w:val="105"/>
          <w:sz w:val="21"/>
        </w:rPr>
        <w:t xml:space="preserve"> </w:t>
      </w:r>
      <w:r>
        <w:rPr>
          <w:w w:val="105"/>
          <w:sz w:val="21"/>
        </w:rPr>
        <w:t>affected</w:t>
      </w:r>
      <w:r>
        <w:rPr>
          <w:spacing w:val="-9"/>
          <w:w w:val="105"/>
          <w:sz w:val="21"/>
        </w:rPr>
        <w:t xml:space="preserve"> </w:t>
      </w:r>
      <w:r>
        <w:rPr>
          <w:w w:val="105"/>
          <w:sz w:val="21"/>
        </w:rPr>
        <w:t>by</w:t>
      </w:r>
      <w:r>
        <w:rPr>
          <w:spacing w:val="-9"/>
          <w:w w:val="105"/>
          <w:sz w:val="21"/>
        </w:rPr>
        <w:t xml:space="preserve"> </w:t>
      </w:r>
      <w:r>
        <w:rPr>
          <w:w w:val="105"/>
          <w:sz w:val="21"/>
        </w:rPr>
        <w:t>a</w:t>
      </w:r>
      <w:r>
        <w:rPr>
          <w:spacing w:val="-8"/>
          <w:w w:val="105"/>
          <w:sz w:val="21"/>
        </w:rPr>
        <w:t xml:space="preserve"> </w:t>
      </w:r>
      <w:r>
        <w:rPr>
          <w:spacing w:val="-3"/>
          <w:w w:val="105"/>
          <w:sz w:val="21"/>
        </w:rPr>
        <w:t xml:space="preserve">forfeiture </w:t>
      </w:r>
      <w:r>
        <w:rPr>
          <w:w w:val="105"/>
          <w:sz w:val="21"/>
        </w:rPr>
        <w:t>rule modification</w:t>
      </w:r>
      <w:r>
        <w:rPr>
          <w:spacing w:val="10"/>
          <w:w w:val="105"/>
          <w:sz w:val="21"/>
        </w:rPr>
        <w:t xml:space="preserve"> </w:t>
      </w:r>
      <w:r>
        <w:rPr>
          <w:spacing w:val="-4"/>
          <w:w w:val="105"/>
          <w:sz w:val="21"/>
        </w:rPr>
        <w:t>order.</w:t>
      </w:r>
    </w:p>
    <w:p w14:paraId="1C444330" w14:textId="77777777" w:rsidR="00622C04" w:rsidRDefault="006D16CC">
      <w:pPr>
        <w:pStyle w:val="ListParagraph"/>
        <w:numPr>
          <w:ilvl w:val="1"/>
          <w:numId w:val="55"/>
        </w:numPr>
        <w:tabs>
          <w:tab w:val="left" w:pos="2382"/>
        </w:tabs>
        <w:spacing w:before="122" w:line="242" w:lineRule="auto"/>
        <w:ind w:right="1716"/>
        <w:jc w:val="both"/>
        <w:rPr>
          <w:sz w:val="12"/>
        </w:rPr>
      </w:pPr>
      <w:r>
        <w:rPr>
          <w:w w:val="105"/>
          <w:sz w:val="21"/>
        </w:rPr>
        <w:t xml:space="preserve">The </w:t>
      </w:r>
      <w:r>
        <w:rPr>
          <w:spacing w:val="-3"/>
          <w:w w:val="105"/>
          <w:sz w:val="21"/>
        </w:rPr>
        <w:t xml:space="preserve">ACT </w:t>
      </w:r>
      <w:r>
        <w:rPr>
          <w:w w:val="105"/>
          <w:sz w:val="21"/>
        </w:rPr>
        <w:t xml:space="preserve">Act enables the court </w:t>
      </w:r>
      <w:r>
        <w:rPr>
          <w:spacing w:val="-3"/>
          <w:w w:val="105"/>
          <w:sz w:val="21"/>
        </w:rPr>
        <w:t xml:space="preserve">to </w:t>
      </w:r>
      <w:r>
        <w:rPr>
          <w:w w:val="105"/>
          <w:sz w:val="21"/>
        </w:rPr>
        <w:t xml:space="preserve">modify the effect of the rule in respect of </w:t>
      </w:r>
      <w:r>
        <w:rPr>
          <w:spacing w:val="-6"/>
          <w:w w:val="105"/>
          <w:sz w:val="21"/>
        </w:rPr>
        <w:t xml:space="preserve">‘any </w:t>
      </w:r>
      <w:r>
        <w:rPr>
          <w:spacing w:val="-3"/>
          <w:w w:val="105"/>
          <w:sz w:val="21"/>
        </w:rPr>
        <w:t xml:space="preserve">interest </w:t>
      </w:r>
      <w:r>
        <w:rPr>
          <w:w w:val="105"/>
          <w:sz w:val="21"/>
        </w:rPr>
        <w:t>in</w:t>
      </w:r>
      <w:r>
        <w:rPr>
          <w:spacing w:val="-7"/>
          <w:w w:val="105"/>
          <w:sz w:val="21"/>
        </w:rPr>
        <w:t xml:space="preserve"> </w:t>
      </w:r>
      <w:r>
        <w:rPr>
          <w:w w:val="105"/>
          <w:sz w:val="21"/>
        </w:rPr>
        <w:t>property</w:t>
      </w:r>
      <w:r>
        <w:rPr>
          <w:spacing w:val="-7"/>
          <w:w w:val="105"/>
          <w:sz w:val="21"/>
        </w:rPr>
        <w:t xml:space="preserve"> </w:t>
      </w:r>
      <w:r>
        <w:rPr>
          <w:spacing w:val="-3"/>
          <w:w w:val="105"/>
          <w:sz w:val="21"/>
        </w:rPr>
        <w:t>that</w:t>
      </w:r>
      <w:r>
        <w:rPr>
          <w:spacing w:val="-7"/>
          <w:w w:val="105"/>
          <w:sz w:val="21"/>
        </w:rPr>
        <w:t xml:space="preserve"> </w:t>
      </w:r>
      <w:r>
        <w:rPr>
          <w:w w:val="105"/>
          <w:sz w:val="21"/>
        </w:rPr>
        <w:t>the</w:t>
      </w:r>
      <w:r>
        <w:rPr>
          <w:spacing w:val="-7"/>
          <w:w w:val="105"/>
          <w:sz w:val="21"/>
        </w:rPr>
        <w:t xml:space="preserve"> </w:t>
      </w:r>
      <w:r>
        <w:rPr>
          <w:w w:val="105"/>
          <w:sz w:val="21"/>
        </w:rPr>
        <w:t>offender</w:t>
      </w:r>
      <w:r>
        <w:rPr>
          <w:spacing w:val="-7"/>
          <w:w w:val="105"/>
          <w:sz w:val="21"/>
        </w:rPr>
        <w:t xml:space="preserve"> </w:t>
      </w:r>
      <w:r>
        <w:rPr>
          <w:w w:val="105"/>
          <w:sz w:val="21"/>
        </w:rPr>
        <w:t>would</w:t>
      </w:r>
      <w:r>
        <w:rPr>
          <w:spacing w:val="-7"/>
          <w:w w:val="105"/>
          <w:sz w:val="21"/>
        </w:rPr>
        <w:t xml:space="preserve"> </w:t>
      </w:r>
      <w:r>
        <w:rPr>
          <w:spacing w:val="-3"/>
          <w:w w:val="105"/>
          <w:sz w:val="21"/>
        </w:rPr>
        <w:t>have</w:t>
      </w:r>
      <w:r>
        <w:rPr>
          <w:spacing w:val="-7"/>
          <w:w w:val="105"/>
          <w:sz w:val="21"/>
        </w:rPr>
        <w:t xml:space="preserve"> </w:t>
      </w:r>
      <w:r>
        <w:rPr>
          <w:spacing w:val="-3"/>
          <w:w w:val="105"/>
          <w:sz w:val="21"/>
        </w:rPr>
        <w:t>acquired</w:t>
      </w:r>
      <w:r>
        <w:rPr>
          <w:spacing w:val="-7"/>
          <w:w w:val="105"/>
          <w:sz w:val="21"/>
        </w:rPr>
        <w:t xml:space="preserve"> </w:t>
      </w:r>
      <w:r>
        <w:rPr>
          <w:w w:val="105"/>
          <w:sz w:val="21"/>
        </w:rPr>
        <w:t>but</w:t>
      </w:r>
      <w:r>
        <w:rPr>
          <w:spacing w:val="-7"/>
          <w:w w:val="105"/>
          <w:sz w:val="21"/>
        </w:rPr>
        <w:t xml:space="preserve"> </w:t>
      </w:r>
      <w:r>
        <w:rPr>
          <w:spacing w:val="-3"/>
          <w:w w:val="105"/>
          <w:sz w:val="21"/>
        </w:rPr>
        <w:t>for</w:t>
      </w:r>
      <w:r>
        <w:rPr>
          <w:spacing w:val="-7"/>
          <w:w w:val="105"/>
          <w:sz w:val="21"/>
        </w:rPr>
        <w:t xml:space="preserve"> </w:t>
      </w:r>
      <w:r>
        <w:rPr>
          <w:w w:val="105"/>
          <w:sz w:val="21"/>
        </w:rPr>
        <w:t>the</w:t>
      </w:r>
      <w:r>
        <w:rPr>
          <w:spacing w:val="-7"/>
          <w:w w:val="105"/>
          <w:sz w:val="21"/>
        </w:rPr>
        <w:t xml:space="preserve"> </w:t>
      </w:r>
      <w:r>
        <w:rPr>
          <w:w w:val="105"/>
          <w:sz w:val="21"/>
        </w:rPr>
        <w:t>operation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 xml:space="preserve">forfeiture </w:t>
      </w:r>
      <w:r>
        <w:rPr>
          <w:spacing w:val="-5"/>
          <w:w w:val="105"/>
          <w:sz w:val="21"/>
        </w:rPr>
        <w:t>rule’.</w:t>
      </w:r>
      <w:r>
        <w:rPr>
          <w:spacing w:val="-5"/>
          <w:w w:val="105"/>
          <w:position w:val="7"/>
          <w:sz w:val="12"/>
        </w:rPr>
        <w:t xml:space="preserve">59 </w:t>
      </w:r>
      <w:r>
        <w:rPr>
          <w:w w:val="105"/>
          <w:sz w:val="21"/>
        </w:rPr>
        <w:t xml:space="preserve">‘Property’ </w:t>
      </w:r>
      <w:r>
        <w:rPr>
          <w:spacing w:val="-3"/>
          <w:w w:val="105"/>
          <w:sz w:val="21"/>
        </w:rPr>
        <w:t xml:space="preserve">includes </w:t>
      </w:r>
      <w:r>
        <w:rPr>
          <w:spacing w:val="-6"/>
          <w:w w:val="105"/>
          <w:sz w:val="21"/>
        </w:rPr>
        <w:t xml:space="preserve">‘any </w:t>
      </w:r>
      <w:r>
        <w:rPr>
          <w:spacing w:val="-3"/>
          <w:w w:val="105"/>
          <w:sz w:val="21"/>
        </w:rPr>
        <w:t xml:space="preserve">thing </w:t>
      </w:r>
      <w:r>
        <w:rPr>
          <w:w w:val="105"/>
          <w:sz w:val="21"/>
        </w:rPr>
        <w:t xml:space="preserve">in action or </w:t>
      </w:r>
      <w:r>
        <w:rPr>
          <w:spacing w:val="-3"/>
          <w:w w:val="105"/>
          <w:sz w:val="21"/>
        </w:rPr>
        <w:t xml:space="preserve">incorporeal </w:t>
      </w:r>
      <w:r>
        <w:rPr>
          <w:w w:val="105"/>
          <w:sz w:val="21"/>
        </w:rPr>
        <w:t>moveable</w:t>
      </w:r>
      <w:r>
        <w:rPr>
          <w:spacing w:val="9"/>
          <w:w w:val="105"/>
          <w:sz w:val="21"/>
        </w:rPr>
        <w:t xml:space="preserve"> </w:t>
      </w:r>
      <w:r>
        <w:rPr>
          <w:w w:val="105"/>
          <w:sz w:val="21"/>
        </w:rPr>
        <w:t>property’.</w:t>
      </w:r>
      <w:r>
        <w:rPr>
          <w:w w:val="105"/>
          <w:position w:val="7"/>
          <w:sz w:val="12"/>
        </w:rPr>
        <w:t>60</w:t>
      </w:r>
    </w:p>
    <w:p w14:paraId="01D25AA3" w14:textId="77777777" w:rsidR="00622C04" w:rsidRDefault="006D16CC">
      <w:pPr>
        <w:pStyle w:val="ListParagraph"/>
        <w:numPr>
          <w:ilvl w:val="1"/>
          <w:numId w:val="55"/>
        </w:numPr>
        <w:tabs>
          <w:tab w:val="left" w:pos="2381"/>
          <w:tab w:val="left" w:pos="2382"/>
        </w:tabs>
        <w:spacing w:before="123" w:line="242" w:lineRule="auto"/>
        <w:ind w:right="2009"/>
        <w:rPr>
          <w:sz w:val="12"/>
        </w:rPr>
      </w:pPr>
      <w:r>
        <w:rPr>
          <w:spacing w:val="-4"/>
          <w:w w:val="105"/>
          <w:sz w:val="21"/>
        </w:rPr>
        <w:t xml:space="preserve">However, </w:t>
      </w:r>
      <w:r>
        <w:rPr>
          <w:w w:val="105"/>
          <w:sz w:val="21"/>
        </w:rPr>
        <w:t xml:space="preserve">in New South </w:t>
      </w:r>
      <w:r>
        <w:rPr>
          <w:spacing w:val="-3"/>
          <w:w w:val="105"/>
          <w:sz w:val="21"/>
        </w:rPr>
        <w:t xml:space="preserve">Wales, </w:t>
      </w:r>
      <w:r>
        <w:rPr>
          <w:w w:val="105"/>
          <w:sz w:val="21"/>
        </w:rPr>
        <w:t xml:space="preserve">an order modifying the effect of the rule </w:t>
      </w:r>
      <w:r>
        <w:rPr>
          <w:spacing w:val="-3"/>
          <w:w w:val="105"/>
          <w:sz w:val="21"/>
        </w:rPr>
        <w:t xml:space="preserve">may </w:t>
      </w:r>
      <w:r>
        <w:rPr>
          <w:w w:val="105"/>
          <w:sz w:val="21"/>
        </w:rPr>
        <w:t xml:space="preserve">apply </w:t>
      </w:r>
      <w:r>
        <w:rPr>
          <w:spacing w:val="-3"/>
          <w:w w:val="105"/>
          <w:sz w:val="21"/>
        </w:rPr>
        <w:t xml:space="preserve">to </w:t>
      </w:r>
      <w:r>
        <w:rPr>
          <w:w w:val="105"/>
          <w:sz w:val="21"/>
        </w:rPr>
        <w:t xml:space="preserve">anything </w:t>
      </w:r>
      <w:r>
        <w:rPr>
          <w:spacing w:val="-3"/>
          <w:w w:val="105"/>
          <w:sz w:val="21"/>
        </w:rPr>
        <w:t xml:space="preserve">that </w:t>
      </w:r>
      <w:r>
        <w:rPr>
          <w:w w:val="105"/>
          <w:sz w:val="21"/>
        </w:rPr>
        <w:t xml:space="preserve">comes </w:t>
      </w:r>
      <w:r>
        <w:rPr>
          <w:spacing w:val="-3"/>
          <w:w w:val="105"/>
          <w:sz w:val="21"/>
        </w:rPr>
        <w:t xml:space="preserve">within </w:t>
      </w:r>
      <w:r>
        <w:rPr>
          <w:w w:val="105"/>
          <w:sz w:val="21"/>
        </w:rPr>
        <w:t xml:space="preserve">the broader category of a </w:t>
      </w:r>
      <w:r>
        <w:rPr>
          <w:spacing w:val="-3"/>
          <w:w w:val="105"/>
          <w:sz w:val="21"/>
        </w:rPr>
        <w:t xml:space="preserve">‘benefit’, </w:t>
      </w:r>
      <w:r>
        <w:rPr>
          <w:w w:val="105"/>
          <w:sz w:val="21"/>
        </w:rPr>
        <w:t xml:space="preserve">which </w:t>
      </w:r>
      <w:r>
        <w:rPr>
          <w:spacing w:val="-3"/>
          <w:w w:val="105"/>
          <w:sz w:val="21"/>
        </w:rPr>
        <w:t xml:space="preserve">includes any interest </w:t>
      </w:r>
      <w:r>
        <w:rPr>
          <w:w w:val="105"/>
          <w:sz w:val="21"/>
        </w:rPr>
        <w:t xml:space="preserve">in property and </w:t>
      </w:r>
      <w:r>
        <w:rPr>
          <w:spacing w:val="-3"/>
          <w:w w:val="105"/>
          <w:sz w:val="21"/>
        </w:rPr>
        <w:t xml:space="preserve">any entitlement </w:t>
      </w:r>
      <w:r>
        <w:rPr>
          <w:w w:val="105"/>
          <w:sz w:val="21"/>
        </w:rPr>
        <w:t xml:space="preserve">under </w:t>
      </w:r>
      <w:r>
        <w:rPr>
          <w:spacing w:val="-4"/>
          <w:w w:val="105"/>
          <w:sz w:val="21"/>
        </w:rPr>
        <w:t xml:space="preserve">Chapter </w:t>
      </w:r>
      <w:r>
        <w:rPr>
          <w:w w:val="105"/>
          <w:sz w:val="21"/>
        </w:rPr>
        <w:t xml:space="preserve">3 of the </w:t>
      </w:r>
      <w:r>
        <w:rPr>
          <w:i/>
          <w:spacing w:val="-3"/>
          <w:w w:val="105"/>
          <w:sz w:val="21"/>
        </w:rPr>
        <w:t xml:space="preserve">Succession </w:t>
      </w:r>
      <w:r>
        <w:rPr>
          <w:i/>
          <w:w w:val="105"/>
          <w:sz w:val="21"/>
        </w:rPr>
        <w:t xml:space="preserve">Act 2006 </w:t>
      </w:r>
      <w:r>
        <w:rPr>
          <w:spacing w:val="2"/>
          <w:w w:val="105"/>
          <w:sz w:val="21"/>
        </w:rPr>
        <w:t xml:space="preserve">(NSW) </w:t>
      </w:r>
      <w:r>
        <w:rPr>
          <w:w w:val="105"/>
          <w:sz w:val="21"/>
        </w:rPr>
        <w:t xml:space="preserve">(which </w:t>
      </w:r>
      <w:r>
        <w:rPr>
          <w:spacing w:val="-3"/>
          <w:w w:val="105"/>
          <w:sz w:val="21"/>
        </w:rPr>
        <w:t>c</w:t>
      </w:r>
      <w:r>
        <w:rPr>
          <w:spacing w:val="-3"/>
          <w:w w:val="105"/>
          <w:sz w:val="21"/>
        </w:rPr>
        <w:t>oncerns applications for family</w:t>
      </w:r>
      <w:r>
        <w:rPr>
          <w:spacing w:val="32"/>
          <w:w w:val="105"/>
          <w:sz w:val="21"/>
        </w:rPr>
        <w:t xml:space="preserve"> </w:t>
      </w:r>
      <w:r>
        <w:rPr>
          <w:spacing w:val="-3"/>
          <w:w w:val="105"/>
          <w:sz w:val="21"/>
        </w:rPr>
        <w:t>provision).</w:t>
      </w:r>
      <w:r>
        <w:rPr>
          <w:spacing w:val="-3"/>
          <w:w w:val="105"/>
          <w:position w:val="7"/>
          <w:sz w:val="12"/>
        </w:rPr>
        <w:t>61</w:t>
      </w:r>
    </w:p>
    <w:p w14:paraId="7DEBDCA7" w14:textId="77777777" w:rsidR="00622C04" w:rsidRDefault="006D16CC">
      <w:pPr>
        <w:pStyle w:val="ListParagraph"/>
        <w:numPr>
          <w:ilvl w:val="1"/>
          <w:numId w:val="55"/>
        </w:numPr>
        <w:tabs>
          <w:tab w:val="left" w:pos="2381"/>
          <w:tab w:val="left" w:pos="2382"/>
        </w:tabs>
        <w:spacing w:before="125" w:line="242" w:lineRule="auto"/>
        <w:ind w:right="1705"/>
        <w:rPr>
          <w:sz w:val="21"/>
        </w:rPr>
      </w:pPr>
      <w:r>
        <w:rPr>
          <w:spacing w:val="-4"/>
          <w:w w:val="105"/>
          <w:sz w:val="21"/>
        </w:rPr>
        <w:t xml:space="preserve">At </w:t>
      </w:r>
      <w:r>
        <w:rPr>
          <w:spacing w:val="-2"/>
          <w:w w:val="105"/>
          <w:sz w:val="21"/>
        </w:rPr>
        <w:t xml:space="preserve">common </w:t>
      </w:r>
      <w:r>
        <w:rPr>
          <w:spacing w:val="-5"/>
          <w:w w:val="105"/>
          <w:sz w:val="21"/>
        </w:rPr>
        <w:t xml:space="preserve">law, </w:t>
      </w:r>
      <w:r>
        <w:rPr>
          <w:w w:val="105"/>
          <w:sz w:val="21"/>
        </w:rPr>
        <w:t xml:space="preserve">the </w:t>
      </w:r>
      <w:r>
        <w:rPr>
          <w:spacing w:val="-3"/>
          <w:w w:val="105"/>
          <w:sz w:val="21"/>
        </w:rPr>
        <w:t xml:space="preserve">forfeiture </w:t>
      </w:r>
      <w:r>
        <w:rPr>
          <w:w w:val="105"/>
          <w:sz w:val="21"/>
        </w:rPr>
        <w:t xml:space="preserve">rule affects </w:t>
      </w:r>
      <w:r>
        <w:rPr>
          <w:spacing w:val="-3"/>
          <w:w w:val="105"/>
          <w:sz w:val="21"/>
        </w:rPr>
        <w:t xml:space="preserve">all </w:t>
      </w:r>
      <w:r>
        <w:rPr>
          <w:w w:val="105"/>
          <w:sz w:val="21"/>
        </w:rPr>
        <w:t xml:space="preserve">rights of the offender </w:t>
      </w:r>
      <w:r>
        <w:rPr>
          <w:spacing w:val="-3"/>
          <w:w w:val="105"/>
          <w:sz w:val="21"/>
        </w:rPr>
        <w:t xml:space="preserve">to </w:t>
      </w:r>
      <w:r>
        <w:rPr>
          <w:w w:val="105"/>
          <w:sz w:val="21"/>
        </w:rPr>
        <w:t>property, entitlements</w:t>
      </w:r>
      <w:r>
        <w:rPr>
          <w:spacing w:val="-7"/>
          <w:w w:val="105"/>
          <w:sz w:val="21"/>
        </w:rPr>
        <w:t xml:space="preserve"> </w:t>
      </w:r>
      <w:r>
        <w:rPr>
          <w:w w:val="105"/>
          <w:sz w:val="21"/>
        </w:rPr>
        <w:t>and</w:t>
      </w:r>
      <w:r>
        <w:rPr>
          <w:spacing w:val="-7"/>
          <w:w w:val="105"/>
          <w:sz w:val="21"/>
        </w:rPr>
        <w:t xml:space="preserve"> </w:t>
      </w:r>
      <w:r>
        <w:rPr>
          <w:w w:val="105"/>
          <w:sz w:val="21"/>
        </w:rPr>
        <w:t>other</w:t>
      </w:r>
      <w:r>
        <w:rPr>
          <w:spacing w:val="-7"/>
          <w:w w:val="105"/>
          <w:sz w:val="21"/>
        </w:rPr>
        <w:t xml:space="preserve"> </w:t>
      </w:r>
      <w:r>
        <w:rPr>
          <w:w w:val="105"/>
          <w:sz w:val="21"/>
        </w:rPr>
        <w:t>benefits</w:t>
      </w:r>
      <w:r>
        <w:rPr>
          <w:spacing w:val="-7"/>
          <w:w w:val="105"/>
          <w:sz w:val="21"/>
        </w:rPr>
        <w:t xml:space="preserve"> </w:t>
      </w:r>
      <w:r>
        <w:rPr>
          <w:spacing w:val="-3"/>
          <w:w w:val="105"/>
          <w:sz w:val="21"/>
        </w:rPr>
        <w:t>that</w:t>
      </w:r>
      <w:r>
        <w:rPr>
          <w:spacing w:val="-7"/>
          <w:w w:val="105"/>
          <w:sz w:val="21"/>
        </w:rPr>
        <w:t xml:space="preserve"> </w:t>
      </w:r>
      <w:r>
        <w:rPr>
          <w:spacing w:val="-3"/>
          <w:w w:val="105"/>
          <w:sz w:val="21"/>
        </w:rPr>
        <w:t>may</w:t>
      </w:r>
      <w:r>
        <w:rPr>
          <w:spacing w:val="-7"/>
          <w:w w:val="105"/>
          <w:sz w:val="21"/>
        </w:rPr>
        <w:t xml:space="preserve"> </w:t>
      </w:r>
      <w:r>
        <w:rPr>
          <w:w w:val="105"/>
          <w:sz w:val="21"/>
        </w:rPr>
        <w:t>flow</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6"/>
          <w:w w:val="105"/>
          <w:sz w:val="21"/>
        </w:rPr>
        <w:t xml:space="preserve"> </w:t>
      </w:r>
      <w:r>
        <w:rPr>
          <w:w w:val="105"/>
          <w:sz w:val="21"/>
        </w:rPr>
        <w:t>offender</w:t>
      </w:r>
      <w:r>
        <w:rPr>
          <w:spacing w:val="-7"/>
          <w:w w:val="105"/>
          <w:sz w:val="21"/>
        </w:rPr>
        <w:t xml:space="preserve"> </w:t>
      </w:r>
      <w:r>
        <w:rPr>
          <w:w w:val="105"/>
          <w:sz w:val="21"/>
        </w:rPr>
        <w:t>as</w:t>
      </w:r>
      <w:r>
        <w:rPr>
          <w:spacing w:val="-7"/>
          <w:w w:val="105"/>
          <w:sz w:val="21"/>
        </w:rPr>
        <w:t xml:space="preserve"> </w:t>
      </w:r>
      <w:r>
        <w:rPr>
          <w:w w:val="105"/>
          <w:sz w:val="21"/>
        </w:rPr>
        <w:t>a</w:t>
      </w:r>
      <w:r>
        <w:rPr>
          <w:spacing w:val="-7"/>
          <w:w w:val="105"/>
          <w:sz w:val="21"/>
        </w:rPr>
        <w:t xml:space="preserve"> </w:t>
      </w:r>
      <w:r>
        <w:rPr>
          <w:spacing w:val="-3"/>
          <w:w w:val="105"/>
          <w:sz w:val="21"/>
        </w:rPr>
        <w:t>result</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death</w:t>
      </w:r>
      <w:r>
        <w:rPr>
          <w:spacing w:val="-7"/>
          <w:w w:val="105"/>
          <w:sz w:val="21"/>
        </w:rPr>
        <w:t xml:space="preserve"> </w:t>
      </w:r>
      <w:r>
        <w:rPr>
          <w:w w:val="105"/>
          <w:sz w:val="21"/>
        </w:rPr>
        <w:t xml:space="preserve">of the deceased person. As discussed in </w:t>
      </w:r>
      <w:r>
        <w:rPr>
          <w:spacing w:val="-4"/>
          <w:w w:val="105"/>
          <w:sz w:val="21"/>
        </w:rPr>
        <w:t xml:space="preserve">Chapter </w:t>
      </w:r>
      <w:r>
        <w:rPr>
          <w:spacing w:val="-3"/>
          <w:w w:val="105"/>
          <w:sz w:val="21"/>
        </w:rPr>
        <w:t xml:space="preserve">5, </w:t>
      </w:r>
      <w:r>
        <w:rPr>
          <w:w w:val="105"/>
          <w:sz w:val="21"/>
        </w:rPr>
        <w:t xml:space="preserve">this should </w:t>
      </w:r>
      <w:r>
        <w:rPr>
          <w:spacing w:val="-3"/>
          <w:w w:val="105"/>
          <w:sz w:val="21"/>
        </w:rPr>
        <w:t xml:space="preserve">include </w:t>
      </w:r>
      <w:r>
        <w:rPr>
          <w:w w:val="105"/>
          <w:sz w:val="21"/>
        </w:rPr>
        <w:t xml:space="preserve">the </w:t>
      </w:r>
      <w:r>
        <w:rPr>
          <w:spacing w:val="-3"/>
          <w:w w:val="105"/>
          <w:sz w:val="21"/>
        </w:rPr>
        <w:t xml:space="preserve">right to </w:t>
      </w:r>
      <w:r>
        <w:rPr>
          <w:spacing w:val="-4"/>
          <w:w w:val="105"/>
          <w:sz w:val="21"/>
        </w:rPr>
        <w:t xml:space="preserve">make </w:t>
      </w:r>
      <w:r>
        <w:rPr>
          <w:w w:val="105"/>
          <w:sz w:val="21"/>
        </w:rPr>
        <w:t xml:space="preserve">a </w:t>
      </w:r>
      <w:r>
        <w:rPr>
          <w:spacing w:val="-3"/>
          <w:w w:val="105"/>
          <w:sz w:val="21"/>
        </w:rPr>
        <w:t xml:space="preserve">claim for family provision </w:t>
      </w:r>
      <w:r>
        <w:rPr>
          <w:w w:val="105"/>
          <w:sz w:val="21"/>
        </w:rPr>
        <w:t xml:space="preserve">under Part IV of the </w:t>
      </w:r>
      <w:r>
        <w:rPr>
          <w:i/>
          <w:spacing w:val="-3"/>
          <w:w w:val="105"/>
          <w:sz w:val="21"/>
        </w:rPr>
        <w:t xml:space="preserve">Administration </w:t>
      </w:r>
      <w:r>
        <w:rPr>
          <w:i/>
          <w:w w:val="105"/>
          <w:sz w:val="21"/>
        </w:rPr>
        <w:t xml:space="preserve">and Probate Act </w:t>
      </w:r>
      <w:r>
        <w:rPr>
          <w:i/>
          <w:spacing w:val="-6"/>
          <w:w w:val="105"/>
          <w:sz w:val="21"/>
        </w:rPr>
        <w:t>1958</w:t>
      </w:r>
      <w:r>
        <w:rPr>
          <w:i/>
          <w:spacing w:val="-24"/>
          <w:w w:val="105"/>
          <w:sz w:val="21"/>
        </w:rPr>
        <w:t xml:space="preserve"> </w:t>
      </w:r>
      <w:r>
        <w:rPr>
          <w:w w:val="105"/>
          <w:sz w:val="21"/>
        </w:rPr>
        <w:t>(Vic).</w:t>
      </w:r>
    </w:p>
    <w:p w14:paraId="5C7CF0C6" w14:textId="77777777" w:rsidR="00622C04" w:rsidRDefault="006D16CC">
      <w:pPr>
        <w:pStyle w:val="ListParagraph"/>
        <w:numPr>
          <w:ilvl w:val="1"/>
          <w:numId w:val="55"/>
        </w:numPr>
        <w:tabs>
          <w:tab w:val="left" w:pos="2381"/>
          <w:tab w:val="left" w:pos="2382"/>
        </w:tabs>
        <w:spacing w:before="124" w:line="242" w:lineRule="auto"/>
        <w:ind w:right="1752"/>
        <w:rPr>
          <w:sz w:val="21"/>
        </w:rPr>
      </w:pPr>
      <w:r>
        <w:rPr>
          <w:sz w:val="21"/>
        </w:rPr>
        <w:t xml:space="preserve">Any </w:t>
      </w:r>
      <w:r>
        <w:rPr>
          <w:spacing w:val="-3"/>
          <w:sz w:val="21"/>
        </w:rPr>
        <w:t xml:space="preserve">forfeiture </w:t>
      </w:r>
      <w:r>
        <w:rPr>
          <w:sz w:val="21"/>
        </w:rPr>
        <w:t xml:space="preserve">rule modification order needs </w:t>
      </w:r>
      <w:r>
        <w:rPr>
          <w:spacing w:val="-3"/>
          <w:sz w:val="21"/>
        </w:rPr>
        <w:t xml:space="preserve">to </w:t>
      </w:r>
      <w:r>
        <w:rPr>
          <w:sz w:val="21"/>
        </w:rPr>
        <w:t xml:space="preserve">be able </w:t>
      </w:r>
      <w:r>
        <w:rPr>
          <w:spacing w:val="-3"/>
          <w:sz w:val="21"/>
        </w:rPr>
        <w:t xml:space="preserve">to </w:t>
      </w:r>
      <w:r>
        <w:rPr>
          <w:sz w:val="21"/>
        </w:rPr>
        <w:t xml:space="preserve">be applied </w:t>
      </w:r>
      <w:r>
        <w:rPr>
          <w:spacing w:val="-3"/>
          <w:sz w:val="21"/>
        </w:rPr>
        <w:t>to a</w:t>
      </w:r>
      <w:r>
        <w:rPr>
          <w:spacing w:val="-3"/>
          <w:sz w:val="21"/>
        </w:rPr>
        <w:t xml:space="preserve">ll </w:t>
      </w:r>
      <w:r>
        <w:rPr>
          <w:sz w:val="21"/>
        </w:rPr>
        <w:t xml:space="preserve">property, entitlements and other benefits </w:t>
      </w:r>
      <w:r>
        <w:rPr>
          <w:spacing w:val="-3"/>
          <w:sz w:val="21"/>
        </w:rPr>
        <w:t xml:space="preserve">to </w:t>
      </w:r>
      <w:r>
        <w:rPr>
          <w:sz w:val="21"/>
        </w:rPr>
        <w:t xml:space="preserve">which the </w:t>
      </w:r>
      <w:r>
        <w:rPr>
          <w:spacing w:val="-3"/>
          <w:sz w:val="21"/>
        </w:rPr>
        <w:t xml:space="preserve">forfeiture </w:t>
      </w:r>
      <w:r>
        <w:rPr>
          <w:sz w:val="21"/>
        </w:rPr>
        <w:t xml:space="preserve">rule applies and over which the court </w:t>
      </w:r>
      <w:r>
        <w:rPr>
          <w:spacing w:val="-2"/>
          <w:sz w:val="21"/>
        </w:rPr>
        <w:t xml:space="preserve">has </w:t>
      </w:r>
      <w:r>
        <w:rPr>
          <w:spacing w:val="-3"/>
          <w:sz w:val="21"/>
        </w:rPr>
        <w:t xml:space="preserve">jurisdiction,  </w:t>
      </w:r>
      <w:r>
        <w:rPr>
          <w:sz w:val="21"/>
        </w:rPr>
        <w:t xml:space="preserve">as in the NSW Act. Neither an </w:t>
      </w:r>
      <w:r>
        <w:rPr>
          <w:spacing w:val="-3"/>
          <w:sz w:val="21"/>
        </w:rPr>
        <w:t>offender’s</w:t>
      </w:r>
      <w:r>
        <w:rPr>
          <w:spacing w:val="41"/>
          <w:sz w:val="21"/>
        </w:rPr>
        <w:t xml:space="preserve"> </w:t>
      </w:r>
      <w:r>
        <w:rPr>
          <w:spacing w:val="-3"/>
          <w:sz w:val="21"/>
        </w:rPr>
        <w:t xml:space="preserve">appointment  </w:t>
      </w:r>
      <w:r>
        <w:rPr>
          <w:sz w:val="21"/>
        </w:rPr>
        <w:t xml:space="preserve">as </w:t>
      </w:r>
      <w:r>
        <w:rPr>
          <w:spacing w:val="-3"/>
          <w:sz w:val="21"/>
        </w:rPr>
        <w:t xml:space="preserve">executor  </w:t>
      </w:r>
      <w:r>
        <w:rPr>
          <w:sz w:val="21"/>
        </w:rPr>
        <w:t xml:space="preserve">of the deceased </w:t>
      </w:r>
      <w:r>
        <w:rPr>
          <w:spacing w:val="-3"/>
          <w:sz w:val="21"/>
        </w:rPr>
        <w:t xml:space="preserve">person’s estate, </w:t>
      </w:r>
      <w:r>
        <w:rPr>
          <w:sz w:val="21"/>
        </w:rPr>
        <w:t xml:space="preserve">nor their </w:t>
      </w:r>
      <w:r>
        <w:rPr>
          <w:spacing w:val="-3"/>
          <w:sz w:val="21"/>
        </w:rPr>
        <w:t xml:space="preserve">eligibility to </w:t>
      </w:r>
      <w:r>
        <w:rPr>
          <w:sz w:val="21"/>
        </w:rPr>
        <w:t xml:space="preserve">be </w:t>
      </w:r>
      <w:r>
        <w:rPr>
          <w:spacing w:val="-3"/>
          <w:sz w:val="21"/>
        </w:rPr>
        <w:t xml:space="preserve">appointed </w:t>
      </w:r>
      <w:r>
        <w:rPr>
          <w:spacing w:val="-4"/>
          <w:sz w:val="21"/>
        </w:rPr>
        <w:t xml:space="preserve">administrator, </w:t>
      </w:r>
      <w:r>
        <w:rPr>
          <w:sz w:val="21"/>
        </w:rPr>
        <w:t xml:space="preserve">is a benefit. This issue is discussed in </w:t>
      </w:r>
      <w:r>
        <w:rPr>
          <w:spacing w:val="-4"/>
          <w:sz w:val="21"/>
        </w:rPr>
        <w:t>Chapter</w:t>
      </w:r>
      <w:r>
        <w:rPr>
          <w:spacing w:val="18"/>
          <w:sz w:val="21"/>
        </w:rPr>
        <w:t xml:space="preserve"> </w:t>
      </w:r>
      <w:r>
        <w:rPr>
          <w:sz w:val="21"/>
        </w:rPr>
        <w:t>5.</w:t>
      </w:r>
    </w:p>
    <w:p w14:paraId="402DC14F" w14:textId="77777777" w:rsidR="00622C04" w:rsidRDefault="00622C04">
      <w:pPr>
        <w:pStyle w:val="BodyText"/>
        <w:rPr>
          <w:sz w:val="20"/>
        </w:rPr>
      </w:pPr>
    </w:p>
    <w:p w14:paraId="365DC453" w14:textId="77777777" w:rsidR="00622C04" w:rsidRDefault="00622C04">
      <w:pPr>
        <w:pStyle w:val="BodyText"/>
        <w:rPr>
          <w:sz w:val="20"/>
        </w:rPr>
      </w:pPr>
    </w:p>
    <w:p w14:paraId="464168B6" w14:textId="77777777" w:rsidR="00622C04" w:rsidRDefault="00622C04">
      <w:pPr>
        <w:pStyle w:val="BodyText"/>
        <w:rPr>
          <w:sz w:val="20"/>
        </w:rPr>
      </w:pPr>
    </w:p>
    <w:p w14:paraId="565AEFAC" w14:textId="77777777" w:rsidR="00622C04" w:rsidRDefault="00622C04">
      <w:pPr>
        <w:pStyle w:val="BodyText"/>
        <w:rPr>
          <w:sz w:val="20"/>
        </w:rPr>
      </w:pPr>
    </w:p>
    <w:p w14:paraId="79A9865A" w14:textId="77777777" w:rsidR="00622C04" w:rsidRDefault="00622C04">
      <w:pPr>
        <w:pStyle w:val="BodyText"/>
        <w:rPr>
          <w:sz w:val="20"/>
        </w:rPr>
      </w:pPr>
    </w:p>
    <w:p w14:paraId="779427F9" w14:textId="77777777" w:rsidR="00622C04" w:rsidRDefault="00622C04">
      <w:pPr>
        <w:pStyle w:val="BodyText"/>
        <w:rPr>
          <w:sz w:val="20"/>
        </w:rPr>
      </w:pPr>
    </w:p>
    <w:p w14:paraId="09CE7046" w14:textId="77777777" w:rsidR="00622C04" w:rsidRDefault="00622C04">
      <w:pPr>
        <w:pStyle w:val="BodyText"/>
        <w:rPr>
          <w:sz w:val="20"/>
        </w:rPr>
      </w:pPr>
    </w:p>
    <w:p w14:paraId="4FB5E7CC" w14:textId="77777777" w:rsidR="00622C04" w:rsidRDefault="006D16CC">
      <w:pPr>
        <w:pStyle w:val="BodyText"/>
        <w:rPr>
          <w:sz w:val="26"/>
        </w:rPr>
      </w:pPr>
      <w:r>
        <w:pict w14:anchorId="2109EA0C">
          <v:line id="_x0000_s1193" style="position:absolute;z-index:251603968;mso-wrap-distance-left:0;mso-wrap-distance-right:0;mso-position-horizontal-relative:page" from="79.35pt,18.35pt" to="515.9pt,18.35pt" strokecolor="#f9ceca" strokeweight="1pt">
            <w10:wrap type="topAndBottom" anchorx="page"/>
          </v:line>
        </w:pict>
      </w:r>
    </w:p>
    <w:p w14:paraId="108A6A0F" w14:textId="77777777" w:rsidR="00622C04" w:rsidRDefault="006D16CC">
      <w:pPr>
        <w:pStyle w:val="ListParagraph"/>
        <w:numPr>
          <w:ilvl w:val="0"/>
          <w:numId w:val="28"/>
        </w:numPr>
        <w:tabs>
          <w:tab w:val="left" w:pos="2381"/>
          <w:tab w:val="left" w:pos="2382"/>
        </w:tabs>
        <w:spacing w:before="117"/>
        <w:rPr>
          <w:sz w:val="13"/>
        </w:rPr>
      </w:pPr>
      <w:r>
        <w:rPr>
          <w:i/>
          <w:w w:val="105"/>
          <w:sz w:val="13"/>
        </w:rPr>
        <w:t xml:space="preserve">Forfeiture Act </w:t>
      </w:r>
      <w:r>
        <w:rPr>
          <w:i/>
          <w:spacing w:val="-3"/>
          <w:w w:val="105"/>
          <w:sz w:val="13"/>
        </w:rPr>
        <w:t xml:space="preserve">1991 </w:t>
      </w:r>
      <w:r>
        <w:rPr>
          <w:spacing w:val="2"/>
          <w:w w:val="105"/>
          <w:sz w:val="13"/>
        </w:rPr>
        <w:t xml:space="preserve">(ACT) </w:t>
      </w:r>
      <w:r>
        <w:rPr>
          <w:w w:val="105"/>
          <w:sz w:val="13"/>
        </w:rPr>
        <w:t>s</w:t>
      </w:r>
      <w:r>
        <w:rPr>
          <w:spacing w:val="22"/>
          <w:w w:val="105"/>
          <w:sz w:val="13"/>
        </w:rPr>
        <w:t xml:space="preserve"> </w:t>
      </w:r>
      <w:r>
        <w:rPr>
          <w:spacing w:val="3"/>
          <w:w w:val="105"/>
          <w:sz w:val="13"/>
        </w:rPr>
        <w:t>3(3).</w:t>
      </w:r>
    </w:p>
    <w:p w14:paraId="291378F9" w14:textId="77777777" w:rsidR="00622C04" w:rsidRDefault="006D16CC">
      <w:pPr>
        <w:pStyle w:val="ListParagraph"/>
        <w:numPr>
          <w:ilvl w:val="0"/>
          <w:numId w:val="28"/>
        </w:numPr>
        <w:tabs>
          <w:tab w:val="left" w:pos="2381"/>
          <w:tab w:val="left" w:pos="2382"/>
        </w:tabs>
        <w:rPr>
          <w:sz w:val="13"/>
        </w:rPr>
      </w:pPr>
      <w:r>
        <w:pict w14:anchorId="14648848">
          <v:shape id="_x0000_s1192" type="#_x0000_t202" style="position:absolute;left:0;text-align:left;margin-left:549.1pt;margin-top:3pt;width:13pt;height:14.25pt;z-index:251662336;mso-position-horizontal-relative:page" filled="f" stroked="f">
            <v:textbox inset="0,0,0,0">
              <w:txbxContent>
                <w:p w14:paraId="4BA57DA8" w14:textId="77777777" w:rsidR="00622C04" w:rsidRDefault="006D16CC">
                  <w:pPr>
                    <w:spacing w:line="284" w:lineRule="exact"/>
                    <w:rPr>
                      <w:b/>
                      <w:sz w:val="24"/>
                    </w:rPr>
                  </w:pPr>
                  <w:r>
                    <w:rPr>
                      <w:b/>
                      <w:color w:val="EC5A4F"/>
                      <w:spacing w:val="-4"/>
                      <w:w w:val="110"/>
                      <w:sz w:val="24"/>
                    </w:rPr>
                    <w:t>47</w:t>
                  </w:r>
                </w:p>
              </w:txbxContent>
            </v:textbox>
            <w10:wrap anchorx="page"/>
          </v:shape>
        </w:pict>
      </w:r>
      <w:r>
        <w:rPr>
          <w:i/>
          <w:sz w:val="13"/>
        </w:rPr>
        <w:t>Ibid</w:t>
      </w:r>
      <w:r>
        <w:rPr>
          <w:i/>
          <w:spacing w:val="6"/>
          <w:sz w:val="13"/>
        </w:rPr>
        <w:t xml:space="preserve"> </w:t>
      </w:r>
      <w:r>
        <w:rPr>
          <w:sz w:val="13"/>
        </w:rPr>
        <w:t>Dictionary.</w:t>
      </w:r>
    </w:p>
    <w:p w14:paraId="6B14B2C9" w14:textId="77777777" w:rsidR="00622C04" w:rsidRDefault="006D16CC">
      <w:pPr>
        <w:pStyle w:val="ListParagraph"/>
        <w:numPr>
          <w:ilvl w:val="0"/>
          <w:numId w:val="28"/>
        </w:numPr>
        <w:tabs>
          <w:tab w:val="left" w:pos="2380"/>
          <w:tab w:val="left" w:pos="2382"/>
        </w:tabs>
        <w:spacing w:before="2"/>
        <w:rPr>
          <w:sz w:val="13"/>
        </w:rPr>
      </w:pPr>
      <w:r>
        <w:rPr>
          <w:i/>
          <w:w w:val="105"/>
          <w:sz w:val="13"/>
        </w:rPr>
        <w:t xml:space="preserve">Forfeiture Act 1995 </w:t>
      </w:r>
      <w:r>
        <w:rPr>
          <w:spacing w:val="3"/>
          <w:w w:val="105"/>
          <w:sz w:val="13"/>
        </w:rPr>
        <w:t xml:space="preserve">(NSW) </w:t>
      </w:r>
      <w:r>
        <w:rPr>
          <w:w w:val="105"/>
          <w:sz w:val="13"/>
        </w:rPr>
        <w:t>s</w:t>
      </w:r>
      <w:r>
        <w:rPr>
          <w:spacing w:val="17"/>
          <w:w w:val="105"/>
          <w:sz w:val="13"/>
        </w:rPr>
        <w:t xml:space="preserve"> </w:t>
      </w:r>
      <w:r>
        <w:rPr>
          <w:w w:val="105"/>
          <w:sz w:val="13"/>
        </w:rPr>
        <w:t>3.</w:t>
      </w:r>
    </w:p>
    <w:p w14:paraId="141BAA0E" w14:textId="77777777" w:rsidR="00622C04" w:rsidRDefault="00622C04">
      <w:pPr>
        <w:rPr>
          <w:sz w:val="13"/>
        </w:rPr>
        <w:sectPr w:rsidR="00622C04">
          <w:pgSz w:w="11910" w:h="16840"/>
          <w:pgMar w:top="1360" w:right="0" w:bottom="280" w:left="0" w:header="808" w:footer="0" w:gutter="0"/>
          <w:cols w:space="720"/>
        </w:sectPr>
      </w:pPr>
    </w:p>
    <w:p w14:paraId="04579742" w14:textId="77777777" w:rsidR="00622C04" w:rsidRDefault="00622C04">
      <w:pPr>
        <w:pStyle w:val="BodyText"/>
        <w:rPr>
          <w:sz w:val="20"/>
        </w:rPr>
      </w:pPr>
    </w:p>
    <w:p w14:paraId="2F526CFC" w14:textId="77777777" w:rsidR="00622C04" w:rsidRDefault="00622C04">
      <w:pPr>
        <w:pStyle w:val="BodyText"/>
        <w:spacing w:before="9"/>
        <w:rPr>
          <w:sz w:val="13"/>
        </w:rPr>
      </w:pPr>
    </w:p>
    <w:p w14:paraId="082BC742" w14:textId="77777777" w:rsidR="00622C04" w:rsidRDefault="006D16CC">
      <w:pPr>
        <w:pStyle w:val="BodyText"/>
        <w:ind w:left="1222"/>
        <w:rPr>
          <w:sz w:val="20"/>
        </w:rPr>
      </w:pPr>
      <w:r>
        <w:rPr>
          <w:sz w:val="20"/>
        </w:rPr>
      </w:r>
      <w:r>
        <w:rPr>
          <w:sz w:val="20"/>
        </w:rPr>
        <w:pict w14:anchorId="24EB0E7F">
          <v:group id="_x0000_s1182" style="width:479.1pt;height:243.4pt;mso-position-horizontal-relative:char;mso-position-vertical-relative:line" coordsize="9582,4868">
            <v:rect id="_x0000_s1191" style="position:absolute;left:340;width:8731;height:4868" fillcolor="#fdebea" stroked="f"/>
            <v:line id="_x0000_s1190" style="position:absolute" from="0,747" to="9581,747" strokecolor="white" strokeweight="2.5pt"/>
            <v:shape id="_x0000_s1189" type="#_x0000_t202" style="position:absolute;left:1134;top:3924;width:7601;height:769" filled="f" stroked="f">
              <v:textbox inset="0,0,0,0">
                <w:txbxContent>
                  <w:p w14:paraId="71C45390" w14:textId="77777777" w:rsidR="00622C04" w:rsidRDefault="006D16CC">
                    <w:pPr>
                      <w:spacing w:line="242" w:lineRule="auto"/>
                      <w:rPr>
                        <w:sz w:val="21"/>
                      </w:rPr>
                    </w:pPr>
                    <w:r>
                      <w:rPr>
                        <w:w w:val="115"/>
                        <w:sz w:val="21"/>
                      </w:rPr>
                      <w:t xml:space="preserve">On the making of a forfeiture rule modification </w:t>
                    </w:r>
                    <w:r>
                      <w:rPr>
                        <w:spacing w:val="-3"/>
                        <w:w w:val="115"/>
                        <w:sz w:val="21"/>
                      </w:rPr>
                      <w:t xml:space="preserve">order, </w:t>
                    </w:r>
                    <w:r>
                      <w:rPr>
                        <w:w w:val="115"/>
                        <w:sz w:val="21"/>
                      </w:rPr>
                      <w:t xml:space="preserve">the forfeiture </w:t>
                    </w:r>
                    <w:r>
                      <w:rPr>
                        <w:spacing w:val="-3"/>
                        <w:w w:val="115"/>
                        <w:sz w:val="21"/>
                      </w:rPr>
                      <w:t xml:space="preserve">rule </w:t>
                    </w:r>
                    <w:r>
                      <w:rPr>
                        <w:w w:val="115"/>
                        <w:sz w:val="21"/>
                      </w:rPr>
                      <w:t xml:space="preserve">should </w:t>
                    </w:r>
                    <w:r>
                      <w:rPr>
                        <w:spacing w:val="-3"/>
                        <w:w w:val="115"/>
                        <w:sz w:val="21"/>
                      </w:rPr>
                      <w:t xml:space="preserve">have </w:t>
                    </w:r>
                    <w:r>
                      <w:rPr>
                        <w:w w:val="115"/>
                        <w:sz w:val="21"/>
                      </w:rPr>
                      <w:t xml:space="preserve">effect for </w:t>
                    </w:r>
                    <w:r>
                      <w:rPr>
                        <w:spacing w:val="-3"/>
                        <w:w w:val="115"/>
                        <w:sz w:val="21"/>
                      </w:rPr>
                      <w:t xml:space="preserve">all </w:t>
                    </w:r>
                    <w:r>
                      <w:rPr>
                        <w:w w:val="115"/>
                        <w:sz w:val="21"/>
                      </w:rPr>
                      <w:t>purposes (including purposes relating to anything done</w:t>
                    </w:r>
                    <w:r>
                      <w:rPr>
                        <w:spacing w:val="-8"/>
                        <w:w w:val="115"/>
                        <w:sz w:val="21"/>
                      </w:rPr>
                      <w:t xml:space="preserve"> </w:t>
                    </w:r>
                    <w:r>
                      <w:rPr>
                        <w:w w:val="115"/>
                        <w:sz w:val="21"/>
                      </w:rPr>
                      <w:t>before</w:t>
                    </w:r>
                    <w:r>
                      <w:rPr>
                        <w:spacing w:val="-8"/>
                        <w:w w:val="115"/>
                        <w:sz w:val="21"/>
                      </w:rPr>
                      <w:t xml:space="preserve"> </w:t>
                    </w:r>
                    <w:r>
                      <w:rPr>
                        <w:w w:val="115"/>
                        <w:sz w:val="21"/>
                      </w:rPr>
                      <w:t>the</w:t>
                    </w:r>
                    <w:r>
                      <w:rPr>
                        <w:spacing w:val="-8"/>
                        <w:w w:val="115"/>
                        <w:sz w:val="21"/>
                      </w:rPr>
                      <w:t xml:space="preserve"> </w:t>
                    </w:r>
                    <w:r>
                      <w:rPr>
                        <w:w w:val="115"/>
                        <w:sz w:val="21"/>
                      </w:rPr>
                      <w:t>order</w:t>
                    </w:r>
                    <w:r>
                      <w:rPr>
                        <w:spacing w:val="-7"/>
                        <w:w w:val="115"/>
                        <w:sz w:val="21"/>
                      </w:rPr>
                      <w:t xml:space="preserve"> </w:t>
                    </w:r>
                    <w:r>
                      <w:rPr>
                        <w:w w:val="115"/>
                        <w:sz w:val="21"/>
                      </w:rPr>
                      <w:t>was</w:t>
                    </w:r>
                    <w:r>
                      <w:rPr>
                        <w:spacing w:val="-8"/>
                        <w:w w:val="115"/>
                        <w:sz w:val="21"/>
                      </w:rPr>
                      <w:t xml:space="preserve"> </w:t>
                    </w:r>
                    <w:r>
                      <w:rPr>
                        <w:w w:val="115"/>
                        <w:sz w:val="21"/>
                      </w:rPr>
                      <w:t>made)</w:t>
                    </w:r>
                    <w:r>
                      <w:rPr>
                        <w:spacing w:val="-8"/>
                        <w:w w:val="115"/>
                        <w:sz w:val="21"/>
                      </w:rPr>
                      <w:t xml:space="preserve"> </w:t>
                    </w:r>
                    <w:r>
                      <w:rPr>
                        <w:w w:val="115"/>
                        <w:sz w:val="21"/>
                      </w:rPr>
                      <w:t>subject</w:t>
                    </w:r>
                    <w:r>
                      <w:rPr>
                        <w:spacing w:val="-8"/>
                        <w:w w:val="115"/>
                        <w:sz w:val="21"/>
                      </w:rPr>
                      <w:t xml:space="preserve"> </w:t>
                    </w:r>
                    <w:r>
                      <w:rPr>
                        <w:w w:val="115"/>
                        <w:sz w:val="21"/>
                      </w:rPr>
                      <w:t>to</w:t>
                    </w:r>
                    <w:r>
                      <w:rPr>
                        <w:spacing w:val="-8"/>
                        <w:w w:val="115"/>
                        <w:sz w:val="21"/>
                      </w:rPr>
                      <w:t xml:space="preserve"> </w:t>
                    </w:r>
                    <w:r>
                      <w:rPr>
                        <w:w w:val="115"/>
                        <w:sz w:val="21"/>
                      </w:rPr>
                      <w:t>modifications</w:t>
                    </w:r>
                    <w:r>
                      <w:rPr>
                        <w:spacing w:val="-7"/>
                        <w:w w:val="115"/>
                        <w:sz w:val="21"/>
                      </w:rPr>
                      <w:t xml:space="preserve"> </w:t>
                    </w:r>
                    <w:r>
                      <w:rPr>
                        <w:w w:val="115"/>
                        <w:sz w:val="21"/>
                      </w:rPr>
                      <w:t>made</w:t>
                    </w:r>
                    <w:r>
                      <w:rPr>
                        <w:spacing w:val="-8"/>
                        <w:w w:val="115"/>
                        <w:sz w:val="21"/>
                      </w:rPr>
                      <w:t xml:space="preserve"> </w:t>
                    </w:r>
                    <w:r>
                      <w:rPr>
                        <w:w w:val="115"/>
                        <w:sz w:val="21"/>
                      </w:rPr>
                      <w:t>by</w:t>
                    </w:r>
                    <w:r>
                      <w:rPr>
                        <w:spacing w:val="-8"/>
                        <w:w w:val="115"/>
                        <w:sz w:val="21"/>
                      </w:rPr>
                      <w:t xml:space="preserve"> </w:t>
                    </w:r>
                    <w:r>
                      <w:rPr>
                        <w:w w:val="115"/>
                        <w:sz w:val="21"/>
                      </w:rPr>
                      <w:t>the</w:t>
                    </w:r>
                    <w:r>
                      <w:rPr>
                        <w:spacing w:val="-8"/>
                        <w:w w:val="115"/>
                        <w:sz w:val="21"/>
                      </w:rPr>
                      <w:t xml:space="preserve"> </w:t>
                    </w:r>
                    <w:r>
                      <w:rPr>
                        <w:spacing w:val="-4"/>
                        <w:w w:val="115"/>
                        <w:sz w:val="21"/>
                      </w:rPr>
                      <w:t>order.</w:t>
                    </w:r>
                  </w:p>
                </w:txbxContent>
              </v:textbox>
            </v:shape>
            <v:shape id="_x0000_s1188" type="#_x0000_t202" style="position:absolute;left:567;top:3924;width:241;height:249" filled="f" stroked="f">
              <v:textbox inset="0,0,0,0">
                <w:txbxContent>
                  <w:p w14:paraId="458B3CF3" w14:textId="77777777" w:rsidR="00622C04" w:rsidRDefault="006D16CC">
                    <w:pPr>
                      <w:spacing w:line="249" w:lineRule="exact"/>
                      <w:rPr>
                        <w:sz w:val="21"/>
                      </w:rPr>
                    </w:pPr>
                    <w:r>
                      <w:rPr>
                        <w:w w:val="110"/>
                        <w:sz w:val="21"/>
                      </w:rPr>
                      <w:t>12</w:t>
                    </w:r>
                  </w:p>
                </w:txbxContent>
              </v:textbox>
            </v:shape>
            <v:shape id="_x0000_s1187" type="#_x0000_t202" style="position:absolute;left:1700;top:1884;width:6498;height:1910" filled="f" stroked="f">
              <v:textbox inset="0,0,0,0">
                <w:txbxContent>
                  <w:p w14:paraId="7331DD26" w14:textId="77777777" w:rsidR="00622C04" w:rsidRDefault="006D16CC">
                    <w:pPr>
                      <w:spacing w:line="355" w:lineRule="auto"/>
                      <w:ind w:right="476"/>
                      <w:rPr>
                        <w:sz w:val="21"/>
                      </w:rPr>
                    </w:pPr>
                    <w:r>
                      <w:rPr>
                        <w:w w:val="115"/>
                        <w:sz w:val="21"/>
                      </w:rPr>
                      <w:t>gifts to the offend</w:t>
                    </w:r>
                    <w:r>
                      <w:rPr>
                        <w:w w:val="115"/>
                        <w:sz w:val="21"/>
                      </w:rPr>
                      <w:t>er made by the will of the deceased person entitlements on intestacy</w:t>
                    </w:r>
                  </w:p>
                  <w:p w14:paraId="5AFDF097" w14:textId="77777777" w:rsidR="00622C04" w:rsidRDefault="006D16CC">
                    <w:pPr>
                      <w:ind w:right="31"/>
                      <w:rPr>
                        <w:sz w:val="21"/>
                      </w:rPr>
                    </w:pPr>
                    <w:r>
                      <w:rPr>
                        <w:w w:val="105"/>
                        <w:sz w:val="21"/>
                      </w:rPr>
                      <w:t xml:space="preserve">eligibility to </w:t>
                    </w:r>
                    <w:r>
                      <w:rPr>
                        <w:spacing w:val="-3"/>
                        <w:w w:val="105"/>
                        <w:sz w:val="21"/>
                      </w:rPr>
                      <w:t xml:space="preserve">make  </w:t>
                    </w:r>
                    <w:r>
                      <w:rPr>
                        <w:w w:val="105"/>
                        <w:sz w:val="21"/>
                      </w:rPr>
                      <w:t xml:space="preserve">an  application  for  </w:t>
                    </w:r>
                    <w:r>
                      <w:rPr>
                        <w:spacing w:val="-3"/>
                        <w:w w:val="105"/>
                        <w:sz w:val="21"/>
                      </w:rPr>
                      <w:t xml:space="preserve">family  </w:t>
                    </w:r>
                    <w:r>
                      <w:rPr>
                        <w:w w:val="105"/>
                        <w:sz w:val="21"/>
                      </w:rPr>
                      <w:t>provision  under  Part  IV of</w:t>
                    </w:r>
                    <w:r>
                      <w:rPr>
                        <w:spacing w:val="-2"/>
                        <w:w w:val="105"/>
                        <w:sz w:val="21"/>
                      </w:rPr>
                      <w:t xml:space="preserve"> </w:t>
                    </w:r>
                    <w:r>
                      <w:rPr>
                        <w:w w:val="105"/>
                        <w:sz w:val="21"/>
                      </w:rPr>
                      <w:t>the</w:t>
                    </w:r>
                    <w:r>
                      <w:rPr>
                        <w:spacing w:val="-1"/>
                        <w:w w:val="105"/>
                        <w:sz w:val="21"/>
                      </w:rPr>
                      <w:t xml:space="preserve"> </w:t>
                    </w:r>
                    <w:r>
                      <w:rPr>
                        <w:rFonts w:ascii="Lucida Sans"/>
                        <w:i/>
                        <w:w w:val="105"/>
                        <w:sz w:val="21"/>
                      </w:rPr>
                      <w:t>Administration</w:t>
                    </w:r>
                    <w:r>
                      <w:rPr>
                        <w:rFonts w:ascii="Lucida Sans"/>
                        <w:i/>
                        <w:spacing w:val="-22"/>
                        <w:w w:val="105"/>
                        <w:sz w:val="21"/>
                      </w:rPr>
                      <w:t xml:space="preserve"> </w:t>
                    </w:r>
                    <w:r>
                      <w:rPr>
                        <w:rFonts w:ascii="Lucida Sans"/>
                        <w:i/>
                        <w:w w:val="105"/>
                        <w:sz w:val="21"/>
                      </w:rPr>
                      <w:t>and</w:t>
                    </w:r>
                    <w:r>
                      <w:rPr>
                        <w:rFonts w:ascii="Lucida Sans"/>
                        <w:i/>
                        <w:spacing w:val="-21"/>
                        <w:w w:val="105"/>
                        <w:sz w:val="21"/>
                      </w:rPr>
                      <w:t xml:space="preserve"> </w:t>
                    </w:r>
                    <w:r>
                      <w:rPr>
                        <w:rFonts w:ascii="Lucida Sans"/>
                        <w:i/>
                        <w:w w:val="105"/>
                        <w:sz w:val="21"/>
                      </w:rPr>
                      <w:t>Probate</w:t>
                    </w:r>
                    <w:r>
                      <w:rPr>
                        <w:rFonts w:ascii="Lucida Sans"/>
                        <w:i/>
                        <w:spacing w:val="-22"/>
                        <w:w w:val="105"/>
                        <w:sz w:val="21"/>
                      </w:rPr>
                      <w:t xml:space="preserve"> </w:t>
                    </w:r>
                    <w:r>
                      <w:rPr>
                        <w:rFonts w:ascii="Lucida Sans"/>
                        <w:i/>
                        <w:w w:val="105"/>
                        <w:sz w:val="21"/>
                      </w:rPr>
                      <w:t>Act</w:t>
                    </w:r>
                    <w:r>
                      <w:rPr>
                        <w:rFonts w:ascii="Lucida Sans"/>
                        <w:i/>
                        <w:spacing w:val="-21"/>
                        <w:w w:val="105"/>
                        <w:sz w:val="21"/>
                      </w:rPr>
                      <w:t xml:space="preserve"> </w:t>
                    </w:r>
                    <w:r>
                      <w:rPr>
                        <w:rFonts w:ascii="Lucida Sans"/>
                        <w:i/>
                        <w:spacing w:val="-4"/>
                        <w:w w:val="105"/>
                        <w:sz w:val="21"/>
                      </w:rPr>
                      <w:t>1958</w:t>
                    </w:r>
                    <w:r>
                      <w:rPr>
                        <w:rFonts w:ascii="Lucida Sans"/>
                        <w:i/>
                        <w:spacing w:val="-21"/>
                        <w:w w:val="105"/>
                        <w:sz w:val="21"/>
                      </w:rPr>
                      <w:t xml:space="preserve"> </w:t>
                    </w:r>
                    <w:r>
                      <w:rPr>
                        <w:w w:val="105"/>
                        <w:sz w:val="21"/>
                      </w:rPr>
                      <w:t>(Vic)</w:t>
                    </w:r>
                  </w:p>
                  <w:p w14:paraId="5B03BF60" w14:textId="77777777" w:rsidR="00622C04" w:rsidRDefault="006D16CC">
                    <w:pPr>
                      <w:spacing w:before="122" w:line="242" w:lineRule="auto"/>
                      <w:ind w:right="-2"/>
                      <w:rPr>
                        <w:sz w:val="21"/>
                      </w:rPr>
                    </w:pPr>
                    <w:r>
                      <w:rPr>
                        <w:w w:val="115"/>
                        <w:sz w:val="21"/>
                      </w:rPr>
                      <w:t>any other benefit or interest in property that vests in the offender as a result of the death of the deceased person.</w:t>
                    </w:r>
                  </w:p>
                </w:txbxContent>
              </v:textbox>
            </v:shape>
            <v:shape id="_x0000_s1186" type="#_x0000_t202" style="position:absolute;left:1133;top:1884;width:297;height:1650" filled="f" stroked="f">
              <v:textbox inset="0,0,0,0">
                <w:txbxContent>
                  <w:p w14:paraId="39732675" w14:textId="77777777" w:rsidR="00622C04" w:rsidRDefault="006D16CC">
                    <w:pPr>
                      <w:spacing w:line="253" w:lineRule="exact"/>
                      <w:rPr>
                        <w:sz w:val="21"/>
                      </w:rPr>
                    </w:pPr>
                    <w:r>
                      <w:rPr>
                        <w:w w:val="110"/>
                        <w:sz w:val="21"/>
                      </w:rPr>
                      <w:t>(a)</w:t>
                    </w:r>
                  </w:p>
                  <w:p w14:paraId="1197190B" w14:textId="77777777" w:rsidR="00622C04" w:rsidRDefault="006D16CC">
                    <w:pPr>
                      <w:spacing w:before="123"/>
                      <w:rPr>
                        <w:sz w:val="21"/>
                      </w:rPr>
                    </w:pPr>
                    <w:r>
                      <w:rPr>
                        <w:spacing w:val="2"/>
                        <w:w w:val="110"/>
                        <w:sz w:val="21"/>
                      </w:rPr>
                      <w:t>(b)</w:t>
                    </w:r>
                  </w:p>
                  <w:p w14:paraId="6CA879DC" w14:textId="77777777" w:rsidR="00622C04" w:rsidRDefault="006D16CC">
                    <w:pPr>
                      <w:spacing w:before="124"/>
                      <w:rPr>
                        <w:sz w:val="21"/>
                      </w:rPr>
                    </w:pPr>
                    <w:r>
                      <w:rPr>
                        <w:w w:val="110"/>
                        <w:sz w:val="21"/>
                      </w:rPr>
                      <w:t>(c)</w:t>
                    </w:r>
                  </w:p>
                  <w:p w14:paraId="1657D5F9" w14:textId="77777777" w:rsidR="00622C04" w:rsidRDefault="00622C04">
                    <w:pPr>
                      <w:spacing w:before="5"/>
                      <w:rPr>
                        <w:sz w:val="31"/>
                      </w:rPr>
                    </w:pPr>
                  </w:p>
                  <w:p w14:paraId="42B87E69" w14:textId="77777777" w:rsidR="00622C04" w:rsidRDefault="006D16CC">
                    <w:pPr>
                      <w:spacing w:before="1" w:line="252" w:lineRule="exact"/>
                      <w:rPr>
                        <w:sz w:val="21"/>
                      </w:rPr>
                    </w:pPr>
                    <w:r>
                      <w:rPr>
                        <w:w w:val="110"/>
                        <w:sz w:val="21"/>
                      </w:rPr>
                      <w:t>(d)</w:t>
                    </w:r>
                  </w:p>
                </w:txbxContent>
              </v:textbox>
            </v:shape>
            <v:shape id="_x0000_s1185" type="#_x0000_t202" style="position:absolute;left:1133;top:983;width:7262;height:769" filled="f" stroked="f">
              <v:textbox inset="0,0,0,0">
                <w:txbxContent>
                  <w:p w14:paraId="49F5E25A" w14:textId="77777777" w:rsidR="00622C04" w:rsidRDefault="006D16CC">
                    <w:pPr>
                      <w:spacing w:line="242" w:lineRule="auto"/>
                      <w:ind w:right="-18"/>
                      <w:rPr>
                        <w:sz w:val="21"/>
                      </w:rPr>
                    </w:pPr>
                    <w:r>
                      <w:rPr>
                        <w:w w:val="115"/>
                        <w:sz w:val="21"/>
                      </w:rPr>
                      <w:t>The property, entitlements and other benefits that may be affected by a forfeiture rule modification order should be specified in the Forfeiture Act and include:</w:t>
                    </w:r>
                  </w:p>
                </w:txbxContent>
              </v:textbox>
            </v:shape>
            <v:shape id="_x0000_s1184" type="#_x0000_t202" style="position:absolute;left:566;top:983;width:235;height:249" filled="f" stroked="f">
              <v:textbox inset="0,0,0,0">
                <w:txbxContent>
                  <w:p w14:paraId="1478E848" w14:textId="77777777" w:rsidR="00622C04" w:rsidRDefault="006D16CC">
                    <w:pPr>
                      <w:spacing w:line="249" w:lineRule="exact"/>
                      <w:rPr>
                        <w:sz w:val="21"/>
                      </w:rPr>
                    </w:pPr>
                    <w:r>
                      <w:rPr>
                        <w:w w:val="110"/>
                        <w:sz w:val="21"/>
                      </w:rPr>
                      <w:t>11</w:t>
                    </w:r>
                  </w:p>
                </w:txbxContent>
              </v:textbox>
            </v:shape>
            <v:shape id="_x0000_s1183" type="#_x0000_t202" style="position:absolute;left:340;width:8731;height:722" fillcolor="#fdebea" stroked="f">
              <v:textbox inset="0,0,0,0">
                <w:txbxContent>
                  <w:p w14:paraId="5D9427F8" w14:textId="77777777" w:rsidR="00622C04" w:rsidRDefault="006D16CC">
                    <w:pPr>
                      <w:spacing w:before="162"/>
                      <w:ind w:left="226"/>
                      <w:rPr>
                        <w:b/>
                        <w:sz w:val="32"/>
                      </w:rPr>
                    </w:pPr>
                    <w:r>
                      <w:rPr>
                        <w:b/>
                        <w:color w:val="EC5A4F"/>
                        <w:w w:val="110"/>
                        <w:sz w:val="32"/>
                      </w:rPr>
                      <w:t>Recommendations</w:t>
                    </w:r>
                  </w:p>
                </w:txbxContent>
              </v:textbox>
            </v:shape>
            <w10:anchorlock/>
          </v:group>
        </w:pict>
      </w:r>
    </w:p>
    <w:p w14:paraId="1287DBF0" w14:textId="77777777" w:rsidR="00622C04" w:rsidRDefault="00622C04">
      <w:pPr>
        <w:pStyle w:val="BodyText"/>
        <w:spacing w:before="7"/>
        <w:rPr>
          <w:sz w:val="10"/>
        </w:rPr>
      </w:pPr>
    </w:p>
    <w:p w14:paraId="010D3911" w14:textId="77777777" w:rsidR="00622C04" w:rsidRDefault="006D16CC">
      <w:pPr>
        <w:pStyle w:val="Heading3"/>
        <w:spacing w:before="96"/>
        <w:ind w:left="1587"/>
      </w:pPr>
      <w:bookmarkStart w:id="42" w:name="_TOC_250022"/>
      <w:bookmarkEnd w:id="42"/>
      <w:r>
        <w:rPr>
          <w:w w:val="115"/>
        </w:rPr>
        <w:t>Rev</w:t>
      </w:r>
      <w:r>
        <w:rPr>
          <w:w w:val="115"/>
        </w:rPr>
        <w:t>ocation and variation of forfeiture rule modification orders</w:t>
      </w:r>
    </w:p>
    <w:p w14:paraId="73530176" w14:textId="77777777" w:rsidR="00622C04" w:rsidRDefault="006D16CC">
      <w:pPr>
        <w:pStyle w:val="ListParagraph"/>
        <w:numPr>
          <w:ilvl w:val="1"/>
          <w:numId w:val="55"/>
        </w:numPr>
        <w:tabs>
          <w:tab w:val="left" w:pos="2381"/>
          <w:tab w:val="left" w:pos="2382"/>
        </w:tabs>
        <w:spacing w:before="137" w:line="242" w:lineRule="auto"/>
        <w:ind w:right="1950"/>
        <w:rPr>
          <w:sz w:val="21"/>
        </w:rPr>
      </w:pPr>
      <w:r>
        <w:rPr>
          <w:sz w:val="21"/>
        </w:rPr>
        <w:t xml:space="preserve">There </w:t>
      </w:r>
      <w:r>
        <w:rPr>
          <w:spacing w:val="-3"/>
          <w:sz w:val="21"/>
        </w:rPr>
        <w:t xml:space="preserve">may </w:t>
      </w:r>
      <w:r>
        <w:rPr>
          <w:sz w:val="21"/>
        </w:rPr>
        <w:t xml:space="preserve">be </w:t>
      </w:r>
      <w:r>
        <w:rPr>
          <w:spacing w:val="-3"/>
          <w:sz w:val="21"/>
        </w:rPr>
        <w:t xml:space="preserve">circumstances  </w:t>
      </w:r>
      <w:r>
        <w:rPr>
          <w:sz w:val="21"/>
        </w:rPr>
        <w:t xml:space="preserve">where the court </w:t>
      </w:r>
      <w:r>
        <w:rPr>
          <w:spacing w:val="-3"/>
          <w:sz w:val="21"/>
        </w:rPr>
        <w:t>will</w:t>
      </w:r>
      <w:r>
        <w:rPr>
          <w:spacing w:val="41"/>
          <w:sz w:val="21"/>
        </w:rPr>
        <w:t xml:space="preserve"> </w:t>
      </w:r>
      <w:r>
        <w:rPr>
          <w:sz w:val="21"/>
        </w:rPr>
        <w:t xml:space="preserve">need </w:t>
      </w:r>
      <w:r>
        <w:rPr>
          <w:spacing w:val="-3"/>
          <w:sz w:val="21"/>
        </w:rPr>
        <w:t xml:space="preserve">to  </w:t>
      </w:r>
      <w:r>
        <w:rPr>
          <w:spacing w:val="-4"/>
          <w:sz w:val="21"/>
        </w:rPr>
        <w:t xml:space="preserve">revoke  </w:t>
      </w:r>
      <w:r>
        <w:rPr>
          <w:sz w:val="21"/>
        </w:rPr>
        <w:t xml:space="preserve">or vary a </w:t>
      </w:r>
      <w:r>
        <w:rPr>
          <w:spacing w:val="-3"/>
          <w:sz w:val="21"/>
        </w:rPr>
        <w:t xml:space="preserve">forfeiture </w:t>
      </w:r>
      <w:r>
        <w:rPr>
          <w:sz w:val="21"/>
        </w:rPr>
        <w:t xml:space="preserve">rule modification </w:t>
      </w:r>
      <w:r>
        <w:rPr>
          <w:spacing w:val="-4"/>
          <w:sz w:val="21"/>
        </w:rPr>
        <w:t xml:space="preserve">order.  </w:t>
      </w:r>
      <w:r>
        <w:rPr>
          <w:sz w:val="21"/>
        </w:rPr>
        <w:t xml:space="preserve">Section 8 of the NSW Act sets out the </w:t>
      </w:r>
      <w:r>
        <w:rPr>
          <w:spacing w:val="-3"/>
          <w:sz w:val="21"/>
        </w:rPr>
        <w:t xml:space="preserve">circumstances  </w:t>
      </w:r>
      <w:r>
        <w:rPr>
          <w:sz w:val="21"/>
        </w:rPr>
        <w:t>in which  an</w:t>
      </w:r>
      <w:r>
        <w:rPr>
          <w:spacing w:val="18"/>
          <w:sz w:val="21"/>
        </w:rPr>
        <w:t xml:space="preserve"> </w:t>
      </w:r>
      <w:r>
        <w:rPr>
          <w:sz w:val="21"/>
        </w:rPr>
        <w:t>order</w:t>
      </w:r>
      <w:r>
        <w:rPr>
          <w:spacing w:val="19"/>
          <w:sz w:val="21"/>
        </w:rPr>
        <w:t xml:space="preserve"> </w:t>
      </w:r>
      <w:r>
        <w:rPr>
          <w:sz w:val="21"/>
        </w:rPr>
        <w:t>can</w:t>
      </w:r>
      <w:r>
        <w:rPr>
          <w:spacing w:val="19"/>
          <w:sz w:val="21"/>
        </w:rPr>
        <w:t xml:space="preserve"> </w:t>
      </w:r>
      <w:r>
        <w:rPr>
          <w:sz w:val="21"/>
        </w:rPr>
        <w:t>be</w:t>
      </w:r>
      <w:r>
        <w:rPr>
          <w:spacing w:val="19"/>
          <w:sz w:val="21"/>
        </w:rPr>
        <w:t xml:space="preserve"> </w:t>
      </w:r>
      <w:r>
        <w:rPr>
          <w:spacing w:val="-3"/>
          <w:sz w:val="21"/>
        </w:rPr>
        <w:t>revoked</w:t>
      </w:r>
      <w:r>
        <w:rPr>
          <w:spacing w:val="19"/>
          <w:sz w:val="21"/>
        </w:rPr>
        <w:t xml:space="preserve"> </w:t>
      </w:r>
      <w:r>
        <w:rPr>
          <w:sz w:val="21"/>
        </w:rPr>
        <w:t>or</w:t>
      </w:r>
      <w:r>
        <w:rPr>
          <w:spacing w:val="19"/>
          <w:sz w:val="21"/>
        </w:rPr>
        <w:t xml:space="preserve"> </w:t>
      </w:r>
      <w:r>
        <w:rPr>
          <w:sz w:val="21"/>
        </w:rPr>
        <w:t>varied.</w:t>
      </w:r>
      <w:r>
        <w:rPr>
          <w:position w:val="7"/>
          <w:sz w:val="12"/>
        </w:rPr>
        <w:t>62</w:t>
      </w:r>
      <w:r>
        <w:rPr>
          <w:spacing w:val="14"/>
          <w:position w:val="7"/>
          <w:sz w:val="12"/>
        </w:rPr>
        <w:t xml:space="preserve"> </w:t>
      </w:r>
      <w:r>
        <w:rPr>
          <w:sz w:val="21"/>
        </w:rPr>
        <w:t>These</w:t>
      </w:r>
      <w:r>
        <w:rPr>
          <w:spacing w:val="19"/>
          <w:sz w:val="21"/>
        </w:rPr>
        <w:t xml:space="preserve"> </w:t>
      </w:r>
      <w:r>
        <w:rPr>
          <w:spacing w:val="-3"/>
          <w:sz w:val="21"/>
        </w:rPr>
        <w:t>circumstances</w:t>
      </w:r>
      <w:r>
        <w:rPr>
          <w:spacing w:val="19"/>
          <w:sz w:val="21"/>
        </w:rPr>
        <w:t xml:space="preserve"> </w:t>
      </w:r>
      <w:r>
        <w:rPr>
          <w:spacing w:val="-3"/>
          <w:sz w:val="21"/>
        </w:rPr>
        <w:t>include</w:t>
      </w:r>
      <w:r>
        <w:rPr>
          <w:spacing w:val="19"/>
          <w:sz w:val="21"/>
        </w:rPr>
        <w:t xml:space="preserve"> </w:t>
      </w:r>
      <w:r>
        <w:rPr>
          <w:sz w:val="21"/>
        </w:rPr>
        <w:t>when</w:t>
      </w:r>
      <w:r>
        <w:rPr>
          <w:spacing w:val="19"/>
          <w:sz w:val="21"/>
        </w:rPr>
        <w:t xml:space="preserve"> </w:t>
      </w:r>
      <w:r>
        <w:rPr>
          <w:sz w:val="21"/>
        </w:rPr>
        <w:t>an</w:t>
      </w:r>
      <w:r>
        <w:rPr>
          <w:spacing w:val="18"/>
          <w:sz w:val="21"/>
        </w:rPr>
        <w:t xml:space="preserve"> </w:t>
      </w:r>
      <w:r>
        <w:rPr>
          <w:sz w:val="21"/>
        </w:rPr>
        <w:t>offender</w:t>
      </w:r>
      <w:r>
        <w:rPr>
          <w:spacing w:val="19"/>
          <w:sz w:val="21"/>
        </w:rPr>
        <w:t xml:space="preserve"> </w:t>
      </w:r>
      <w:r>
        <w:rPr>
          <w:sz w:val="21"/>
        </w:rPr>
        <w:t>is</w:t>
      </w:r>
    </w:p>
    <w:p w14:paraId="526C063A" w14:textId="77777777" w:rsidR="00622C04" w:rsidRDefault="006D16CC">
      <w:pPr>
        <w:pStyle w:val="BodyText"/>
        <w:spacing w:before="3" w:line="242" w:lineRule="auto"/>
        <w:ind w:left="2381" w:right="1742"/>
      </w:pPr>
      <w:r>
        <w:rPr>
          <w:spacing w:val="-2"/>
        </w:rPr>
        <w:t xml:space="preserve">pardoned, </w:t>
      </w:r>
      <w:r>
        <w:t xml:space="preserve">when their conviction is quashed or set aside and there </w:t>
      </w:r>
      <w:r>
        <w:rPr>
          <w:spacing w:val="-3"/>
        </w:rPr>
        <w:t xml:space="preserve">are  </w:t>
      </w:r>
      <w:r>
        <w:t xml:space="preserve">no further </w:t>
      </w:r>
      <w:r>
        <w:rPr>
          <w:spacing w:val="-3"/>
        </w:rPr>
        <w:t xml:space="preserve">avenues  </w:t>
      </w:r>
      <w:r>
        <w:t>of</w:t>
      </w:r>
      <w:r>
        <w:rPr>
          <w:spacing w:val="9"/>
        </w:rPr>
        <w:t xml:space="preserve"> </w:t>
      </w:r>
      <w:r>
        <w:rPr>
          <w:spacing w:val="-3"/>
        </w:rPr>
        <w:t>appeal,</w:t>
      </w:r>
      <w:r>
        <w:rPr>
          <w:spacing w:val="10"/>
        </w:rPr>
        <w:t xml:space="preserve"> </w:t>
      </w:r>
      <w:r>
        <w:t>or</w:t>
      </w:r>
      <w:r>
        <w:rPr>
          <w:spacing w:val="10"/>
        </w:rPr>
        <w:t xml:space="preserve"> </w:t>
      </w:r>
      <w:r>
        <w:t>in</w:t>
      </w:r>
      <w:r>
        <w:rPr>
          <w:spacing w:val="10"/>
        </w:rPr>
        <w:t xml:space="preserve"> </w:t>
      </w:r>
      <w:r>
        <w:rPr>
          <w:spacing w:val="-3"/>
        </w:rPr>
        <w:t>all</w:t>
      </w:r>
      <w:r>
        <w:rPr>
          <w:spacing w:val="10"/>
        </w:rPr>
        <w:t xml:space="preserve"> </w:t>
      </w:r>
      <w:r>
        <w:t>other</w:t>
      </w:r>
      <w:r>
        <w:rPr>
          <w:spacing w:val="9"/>
        </w:rPr>
        <w:t xml:space="preserve"> </w:t>
      </w:r>
      <w:r>
        <w:rPr>
          <w:spacing w:val="-3"/>
        </w:rPr>
        <w:t>circumstances</w:t>
      </w:r>
      <w:r>
        <w:rPr>
          <w:spacing w:val="10"/>
        </w:rPr>
        <w:t xml:space="preserve"> </w:t>
      </w:r>
      <w:r>
        <w:t>in</w:t>
      </w:r>
      <w:r>
        <w:rPr>
          <w:spacing w:val="10"/>
        </w:rPr>
        <w:t xml:space="preserve"> </w:t>
      </w:r>
      <w:r>
        <w:t>the</w:t>
      </w:r>
      <w:r>
        <w:rPr>
          <w:spacing w:val="10"/>
        </w:rPr>
        <w:t xml:space="preserve"> </w:t>
      </w:r>
      <w:r>
        <w:t>interests</w:t>
      </w:r>
      <w:r>
        <w:rPr>
          <w:spacing w:val="10"/>
        </w:rPr>
        <w:t xml:space="preserve"> </w:t>
      </w:r>
      <w:r>
        <w:t>of</w:t>
      </w:r>
      <w:r>
        <w:rPr>
          <w:spacing w:val="9"/>
        </w:rPr>
        <w:t xml:space="preserve"> </w:t>
      </w:r>
      <w:r>
        <w:rPr>
          <w:spacing w:val="-3"/>
        </w:rPr>
        <w:t>justice.</w:t>
      </w:r>
    </w:p>
    <w:p w14:paraId="1537B5EA" w14:textId="77777777" w:rsidR="00622C04" w:rsidRDefault="006D16CC">
      <w:pPr>
        <w:pStyle w:val="ListParagraph"/>
        <w:numPr>
          <w:ilvl w:val="1"/>
          <w:numId w:val="55"/>
        </w:numPr>
        <w:tabs>
          <w:tab w:val="left" w:pos="2381"/>
          <w:tab w:val="left" w:pos="2382"/>
        </w:tabs>
        <w:spacing w:before="123" w:line="242" w:lineRule="auto"/>
        <w:ind w:right="1604"/>
        <w:rPr>
          <w:sz w:val="21"/>
        </w:rPr>
      </w:pPr>
      <w:r>
        <w:rPr>
          <w:sz w:val="21"/>
        </w:rPr>
        <w:t xml:space="preserve">The </w:t>
      </w:r>
      <w:r>
        <w:rPr>
          <w:spacing w:val="-4"/>
          <w:sz w:val="21"/>
        </w:rPr>
        <w:t xml:space="preserve">Commission </w:t>
      </w:r>
      <w:r>
        <w:rPr>
          <w:spacing w:val="-3"/>
          <w:sz w:val="21"/>
        </w:rPr>
        <w:t xml:space="preserve">considers such </w:t>
      </w:r>
      <w:r>
        <w:rPr>
          <w:sz w:val="21"/>
        </w:rPr>
        <w:t xml:space="preserve">a </w:t>
      </w:r>
      <w:r>
        <w:rPr>
          <w:spacing w:val="-3"/>
          <w:sz w:val="21"/>
        </w:rPr>
        <w:t xml:space="preserve">provision essential to </w:t>
      </w:r>
      <w:r>
        <w:rPr>
          <w:spacing w:val="-4"/>
          <w:sz w:val="21"/>
        </w:rPr>
        <w:t xml:space="preserve">allow </w:t>
      </w:r>
      <w:r>
        <w:rPr>
          <w:spacing w:val="-3"/>
          <w:sz w:val="21"/>
        </w:rPr>
        <w:t xml:space="preserve">for </w:t>
      </w:r>
      <w:r>
        <w:rPr>
          <w:sz w:val="21"/>
        </w:rPr>
        <w:t xml:space="preserve">the court </w:t>
      </w:r>
      <w:r>
        <w:rPr>
          <w:spacing w:val="-3"/>
          <w:sz w:val="21"/>
        </w:rPr>
        <w:t xml:space="preserve">to consider </w:t>
      </w:r>
      <w:r>
        <w:rPr>
          <w:sz w:val="21"/>
        </w:rPr>
        <w:t xml:space="preserve">new </w:t>
      </w:r>
      <w:r>
        <w:rPr>
          <w:spacing w:val="-3"/>
          <w:sz w:val="21"/>
        </w:rPr>
        <w:t xml:space="preserve">evidence that may </w:t>
      </w:r>
      <w:r>
        <w:rPr>
          <w:spacing w:val="-4"/>
          <w:sz w:val="21"/>
        </w:rPr>
        <w:t xml:space="preserve">exonerate </w:t>
      </w:r>
      <w:r>
        <w:rPr>
          <w:sz w:val="21"/>
        </w:rPr>
        <w:t xml:space="preserve">an </w:t>
      </w:r>
      <w:r>
        <w:rPr>
          <w:spacing w:val="-4"/>
          <w:sz w:val="21"/>
        </w:rPr>
        <w:t xml:space="preserve">offender. </w:t>
      </w:r>
      <w:r>
        <w:rPr>
          <w:sz w:val="21"/>
        </w:rPr>
        <w:t xml:space="preserve">A </w:t>
      </w:r>
      <w:r>
        <w:rPr>
          <w:spacing w:val="-4"/>
          <w:sz w:val="21"/>
        </w:rPr>
        <w:t xml:space="preserve">forfeiture </w:t>
      </w:r>
      <w:r>
        <w:rPr>
          <w:spacing w:val="-3"/>
          <w:sz w:val="21"/>
        </w:rPr>
        <w:t xml:space="preserve">rule  modification  order  previously made </w:t>
      </w:r>
      <w:r>
        <w:rPr>
          <w:sz w:val="21"/>
        </w:rPr>
        <w:t xml:space="preserve">by the court </w:t>
      </w:r>
      <w:r>
        <w:rPr>
          <w:spacing w:val="-3"/>
          <w:sz w:val="21"/>
        </w:rPr>
        <w:t xml:space="preserve">may enable </w:t>
      </w:r>
      <w:r>
        <w:rPr>
          <w:sz w:val="21"/>
        </w:rPr>
        <w:t xml:space="preserve">the </w:t>
      </w:r>
      <w:r>
        <w:rPr>
          <w:spacing w:val="-3"/>
          <w:sz w:val="21"/>
        </w:rPr>
        <w:t xml:space="preserve">applicant to obtain only some, </w:t>
      </w:r>
      <w:r>
        <w:rPr>
          <w:sz w:val="21"/>
        </w:rPr>
        <w:t xml:space="preserve">but </w:t>
      </w:r>
      <w:r>
        <w:rPr>
          <w:spacing w:val="-3"/>
          <w:sz w:val="21"/>
        </w:rPr>
        <w:t xml:space="preserve">not </w:t>
      </w:r>
      <w:r>
        <w:rPr>
          <w:spacing w:val="-4"/>
          <w:sz w:val="21"/>
        </w:rPr>
        <w:t xml:space="preserve">all, </w:t>
      </w:r>
      <w:r>
        <w:rPr>
          <w:sz w:val="21"/>
        </w:rPr>
        <w:t xml:space="preserve">of </w:t>
      </w:r>
      <w:r>
        <w:rPr>
          <w:spacing w:val="-3"/>
          <w:sz w:val="21"/>
        </w:rPr>
        <w:t xml:space="preserve">their entitlements. Such </w:t>
      </w:r>
      <w:r>
        <w:rPr>
          <w:sz w:val="21"/>
        </w:rPr>
        <w:t xml:space="preserve">an </w:t>
      </w:r>
      <w:r>
        <w:rPr>
          <w:spacing w:val="-3"/>
          <w:sz w:val="21"/>
        </w:rPr>
        <w:t xml:space="preserve">order would </w:t>
      </w:r>
      <w:r>
        <w:rPr>
          <w:spacing w:val="-4"/>
          <w:sz w:val="21"/>
        </w:rPr>
        <w:t xml:space="preserve">therefore </w:t>
      </w:r>
      <w:r>
        <w:rPr>
          <w:sz w:val="21"/>
        </w:rPr>
        <w:t xml:space="preserve">need </w:t>
      </w:r>
      <w:r>
        <w:rPr>
          <w:spacing w:val="-3"/>
          <w:sz w:val="21"/>
        </w:rPr>
        <w:t xml:space="preserve">to </w:t>
      </w:r>
      <w:r>
        <w:rPr>
          <w:sz w:val="21"/>
        </w:rPr>
        <w:t xml:space="preserve">be </w:t>
      </w:r>
      <w:r>
        <w:rPr>
          <w:spacing w:val="-4"/>
          <w:sz w:val="21"/>
        </w:rPr>
        <w:t xml:space="preserve">revoked </w:t>
      </w:r>
      <w:r>
        <w:rPr>
          <w:spacing w:val="-3"/>
          <w:sz w:val="21"/>
        </w:rPr>
        <w:t xml:space="preserve">to enable </w:t>
      </w:r>
      <w:r>
        <w:rPr>
          <w:sz w:val="21"/>
        </w:rPr>
        <w:t xml:space="preserve">an </w:t>
      </w:r>
      <w:r>
        <w:rPr>
          <w:spacing w:val="-4"/>
          <w:sz w:val="21"/>
        </w:rPr>
        <w:t xml:space="preserve">exonerated </w:t>
      </w:r>
      <w:r>
        <w:rPr>
          <w:sz w:val="21"/>
        </w:rPr>
        <w:t>person</w:t>
      </w:r>
      <w:r>
        <w:rPr>
          <w:spacing w:val="11"/>
          <w:sz w:val="21"/>
        </w:rPr>
        <w:t xml:space="preserve"> </w:t>
      </w:r>
      <w:r>
        <w:rPr>
          <w:spacing w:val="-3"/>
          <w:sz w:val="21"/>
        </w:rPr>
        <w:t>to</w:t>
      </w:r>
      <w:r>
        <w:rPr>
          <w:spacing w:val="12"/>
          <w:sz w:val="21"/>
        </w:rPr>
        <w:t xml:space="preserve"> </w:t>
      </w:r>
      <w:r>
        <w:rPr>
          <w:spacing w:val="-4"/>
          <w:sz w:val="21"/>
        </w:rPr>
        <w:t>make</w:t>
      </w:r>
      <w:r>
        <w:rPr>
          <w:spacing w:val="12"/>
          <w:sz w:val="21"/>
        </w:rPr>
        <w:t xml:space="preserve"> </w:t>
      </w:r>
      <w:r>
        <w:rPr>
          <w:sz w:val="21"/>
        </w:rPr>
        <w:t>a</w:t>
      </w:r>
      <w:r>
        <w:rPr>
          <w:spacing w:val="11"/>
          <w:sz w:val="21"/>
        </w:rPr>
        <w:t xml:space="preserve"> </w:t>
      </w:r>
      <w:r>
        <w:rPr>
          <w:spacing w:val="-4"/>
          <w:sz w:val="21"/>
        </w:rPr>
        <w:t>claim</w:t>
      </w:r>
      <w:r>
        <w:rPr>
          <w:spacing w:val="12"/>
          <w:sz w:val="21"/>
        </w:rPr>
        <w:t xml:space="preserve"> </w:t>
      </w:r>
      <w:r>
        <w:rPr>
          <w:sz w:val="21"/>
        </w:rPr>
        <w:t>on</w:t>
      </w:r>
      <w:r>
        <w:rPr>
          <w:spacing w:val="12"/>
          <w:sz w:val="21"/>
        </w:rPr>
        <w:t xml:space="preserve"> </w:t>
      </w:r>
      <w:r>
        <w:rPr>
          <w:sz w:val="21"/>
        </w:rPr>
        <w:t>the</w:t>
      </w:r>
      <w:r>
        <w:rPr>
          <w:spacing w:val="11"/>
          <w:sz w:val="21"/>
        </w:rPr>
        <w:t xml:space="preserve"> </w:t>
      </w:r>
      <w:r>
        <w:rPr>
          <w:sz w:val="21"/>
        </w:rPr>
        <w:t>rest</w:t>
      </w:r>
      <w:r>
        <w:rPr>
          <w:spacing w:val="12"/>
          <w:sz w:val="21"/>
        </w:rPr>
        <w:t xml:space="preserve"> </w:t>
      </w:r>
      <w:r>
        <w:rPr>
          <w:sz w:val="21"/>
        </w:rPr>
        <w:t>of</w:t>
      </w:r>
      <w:r>
        <w:rPr>
          <w:spacing w:val="12"/>
          <w:sz w:val="21"/>
        </w:rPr>
        <w:t xml:space="preserve"> </w:t>
      </w:r>
      <w:r>
        <w:rPr>
          <w:sz w:val="21"/>
        </w:rPr>
        <w:t>the</w:t>
      </w:r>
      <w:r>
        <w:rPr>
          <w:spacing w:val="11"/>
          <w:sz w:val="21"/>
        </w:rPr>
        <w:t xml:space="preserve"> </w:t>
      </w:r>
      <w:r>
        <w:rPr>
          <w:sz w:val="21"/>
        </w:rPr>
        <w:t>property</w:t>
      </w:r>
      <w:r>
        <w:rPr>
          <w:spacing w:val="12"/>
          <w:sz w:val="21"/>
        </w:rPr>
        <w:t xml:space="preserve"> </w:t>
      </w:r>
      <w:r>
        <w:rPr>
          <w:spacing w:val="-3"/>
          <w:sz w:val="21"/>
        </w:rPr>
        <w:t>to</w:t>
      </w:r>
      <w:r>
        <w:rPr>
          <w:spacing w:val="12"/>
          <w:sz w:val="21"/>
        </w:rPr>
        <w:t xml:space="preserve"> </w:t>
      </w:r>
      <w:r>
        <w:rPr>
          <w:spacing w:val="-3"/>
          <w:sz w:val="21"/>
        </w:rPr>
        <w:t>which</w:t>
      </w:r>
      <w:r>
        <w:rPr>
          <w:spacing w:val="11"/>
          <w:sz w:val="21"/>
        </w:rPr>
        <w:t xml:space="preserve"> </w:t>
      </w:r>
      <w:r>
        <w:rPr>
          <w:spacing w:val="-3"/>
          <w:sz w:val="21"/>
        </w:rPr>
        <w:t>they</w:t>
      </w:r>
      <w:r>
        <w:rPr>
          <w:spacing w:val="12"/>
          <w:sz w:val="21"/>
        </w:rPr>
        <w:t xml:space="preserve"> </w:t>
      </w:r>
      <w:r>
        <w:rPr>
          <w:spacing w:val="-3"/>
          <w:sz w:val="21"/>
        </w:rPr>
        <w:t>may</w:t>
      </w:r>
      <w:r>
        <w:rPr>
          <w:spacing w:val="12"/>
          <w:sz w:val="21"/>
        </w:rPr>
        <w:t xml:space="preserve"> </w:t>
      </w:r>
      <w:r>
        <w:rPr>
          <w:sz w:val="21"/>
        </w:rPr>
        <w:t>be</w:t>
      </w:r>
      <w:r>
        <w:rPr>
          <w:spacing w:val="11"/>
          <w:sz w:val="21"/>
        </w:rPr>
        <w:t xml:space="preserve"> </w:t>
      </w:r>
      <w:r>
        <w:rPr>
          <w:spacing w:val="-3"/>
          <w:sz w:val="21"/>
        </w:rPr>
        <w:t>entitled.</w:t>
      </w:r>
    </w:p>
    <w:p w14:paraId="154A997E" w14:textId="77777777" w:rsidR="00622C04" w:rsidRDefault="006D16CC">
      <w:pPr>
        <w:pStyle w:val="BodyText"/>
        <w:spacing w:before="2"/>
        <w:rPr>
          <w:sz w:val="15"/>
        </w:rPr>
      </w:pPr>
      <w:r>
        <w:pict w14:anchorId="6897E64A">
          <v:group id="_x0000_s1174" style="position:absolute;margin-left:62.35pt;margin-top:11.25pt;width:479.1pt;height:224.4pt;z-index:251613184;mso-wrap-distance-left:0;mso-wrap-distance-right:0;mso-position-horizontal-relative:page" coordorigin="1247,225" coordsize="9582,4488">
            <v:rect id="_x0000_s1181" style="position:absolute;left:1587;top:224;width:8731;height:4488" fillcolor="#fdebea" stroked="f"/>
            <v:line id="_x0000_s1180" style="position:absolute" from="1247,972" to="10828,972" strokecolor="white" strokeweight="2.5pt"/>
            <v:shape id="_x0000_s1179" type="#_x0000_t202" style="position:absolute;left:2948;top:2749;width:7141;height:1789" filled="f" stroked="f">
              <v:textbox inset="0,0,0,0">
                <w:txbxContent>
                  <w:p w14:paraId="5FF629F0" w14:textId="77777777" w:rsidR="00622C04" w:rsidRDefault="006D16CC">
                    <w:pPr>
                      <w:spacing w:line="253" w:lineRule="exact"/>
                      <w:rPr>
                        <w:sz w:val="21"/>
                      </w:rPr>
                    </w:pPr>
                    <w:r>
                      <w:rPr>
                        <w:w w:val="115"/>
                        <w:sz w:val="21"/>
                      </w:rPr>
                      <w:t>the offender is pardoned</w:t>
                    </w:r>
                  </w:p>
                  <w:p w14:paraId="01B3C22B" w14:textId="77777777" w:rsidR="00622C04" w:rsidRDefault="006D16CC">
                    <w:pPr>
                      <w:spacing w:before="123" w:line="242" w:lineRule="auto"/>
                      <w:rPr>
                        <w:sz w:val="21"/>
                      </w:rPr>
                    </w:pPr>
                    <w:r>
                      <w:rPr>
                        <w:w w:val="115"/>
                        <w:sz w:val="21"/>
                      </w:rPr>
                      <w:t>the</w:t>
                    </w:r>
                    <w:r>
                      <w:rPr>
                        <w:spacing w:val="-8"/>
                        <w:w w:val="115"/>
                        <w:sz w:val="21"/>
                      </w:rPr>
                      <w:t xml:space="preserve"> </w:t>
                    </w:r>
                    <w:r>
                      <w:rPr>
                        <w:w w:val="115"/>
                        <w:sz w:val="21"/>
                      </w:rPr>
                      <w:t>offender’s</w:t>
                    </w:r>
                    <w:r>
                      <w:rPr>
                        <w:spacing w:val="-8"/>
                        <w:w w:val="115"/>
                        <w:sz w:val="21"/>
                      </w:rPr>
                      <w:t xml:space="preserve"> </w:t>
                    </w:r>
                    <w:r>
                      <w:rPr>
                        <w:w w:val="115"/>
                        <w:sz w:val="21"/>
                      </w:rPr>
                      <w:t>conviction</w:t>
                    </w:r>
                    <w:r>
                      <w:rPr>
                        <w:spacing w:val="-8"/>
                        <w:w w:val="115"/>
                        <w:sz w:val="21"/>
                      </w:rPr>
                      <w:t xml:space="preserve"> </w:t>
                    </w:r>
                    <w:r>
                      <w:rPr>
                        <w:w w:val="115"/>
                        <w:sz w:val="21"/>
                      </w:rPr>
                      <w:t>is</w:t>
                    </w:r>
                    <w:r>
                      <w:rPr>
                        <w:spacing w:val="-8"/>
                        <w:w w:val="115"/>
                        <w:sz w:val="21"/>
                      </w:rPr>
                      <w:t xml:space="preserve"> </w:t>
                    </w:r>
                    <w:r>
                      <w:rPr>
                        <w:w w:val="115"/>
                        <w:sz w:val="21"/>
                      </w:rPr>
                      <w:t>quashed</w:t>
                    </w:r>
                    <w:r>
                      <w:rPr>
                        <w:spacing w:val="-8"/>
                        <w:w w:val="115"/>
                        <w:sz w:val="21"/>
                      </w:rPr>
                      <w:t xml:space="preserve"> </w:t>
                    </w:r>
                    <w:r>
                      <w:rPr>
                        <w:w w:val="115"/>
                        <w:sz w:val="21"/>
                      </w:rPr>
                      <w:t>or</w:t>
                    </w:r>
                    <w:r>
                      <w:rPr>
                        <w:spacing w:val="-8"/>
                        <w:w w:val="115"/>
                        <w:sz w:val="21"/>
                      </w:rPr>
                      <w:t xml:space="preserve"> </w:t>
                    </w:r>
                    <w:r>
                      <w:rPr>
                        <w:w w:val="115"/>
                        <w:sz w:val="21"/>
                      </w:rPr>
                      <w:t>set</w:t>
                    </w:r>
                    <w:r>
                      <w:rPr>
                        <w:spacing w:val="-8"/>
                        <w:w w:val="115"/>
                        <w:sz w:val="21"/>
                      </w:rPr>
                      <w:t xml:space="preserve"> </w:t>
                    </w:r>
                    <w:r>
                      <w:rPr>
                        <w:w w:val="115"/>
                        <w:sz w:val="21"/>
                      </w:rPr>
                      <w:t>aside</w:t>
                    </w:r>
                    <w:r>
                      <w:rPr>
                        <w:spacing w:val="-8"/>
                        <w:w w:val="115"/>
                        <w:sz w:val="21"/>
                      </w:rPr>
                      <w:t xml:space="preserve"> </w:t>
                    </w:r>
                    <w:r>
                      <w:rPr>
                        <w:w w:val="115"/>
                        <w:sz w:val="21"/>
                      </w:rPr>
                      <w:t>and</w:t>
                    </w:r>
                    <w:r>
                      <w:rPr>
                        <w:spacing w:val="-8"/>
                        <w:w w:val="115"/>
                        <w:sz w:val="21"/>
                      </w:rPr>
                      <w:t xml:space="preserve"> </w:t>
                    </w:r>
                    <w:r>
                      <w:rPr>
                        <w:w w:val="115"/>
                        <w:sz w:val="21"/>
                      </w:rPr>
                      <w:t>there</w:t>
                    </w:r>
                    <w:r>
                      <w:rPr>
                        <w:spacing w:val="-8"/>
                        <w:w w:val="115"/>
                        <w:sz w:val="21"/>
                      </w:rPr>
                      <w:t xml:space="preserve"> </w:t>
                    </w:r>
                    <w:r>
                      <w:rPr>
                        <w:w w:val="115"/>
                        <w:sz w:val="21"/>
                      </w:rPr>
                      <w:t>are</w:t>
                    </w:r>
                    <w:r>
                      <w:rPr>
                        <w:spacing w:val="-8"/>
                        <w:w w:val="115"/>
                        <w:sz w:val="21"/>
                      </w:rPr>
                      <w:t xml:space="preserve"> </w:t>
                    </w:r>
                    <w:r>
                      <w:rPr>
                        <w:w w:val="115"/>
                        <w:sz w:val="21"/>
                      </w:rPr>
                      <w:t>no</w:t>
                    </w:r>
                    <w:r>
                      <w:rPr>
                        <w:spacing w:val="-7"/>
                        <w:w w:val="115"/>
                        <w:sz w:val="21"/>
                      </w:rPr>
                      <w:t xml:space="preserve"> </w:t>
                    </w:r>
                    <w:r>
                      <w:rPr>
                        <w:w w:val="115"/>
                        <w:sz w:val="21"/>
                      </w:rPr>
                      <w:t xml:space="preserve">further avenues of appeal </w:t>
                    </w:r>
                    <w:r>
                      <w:rPr>
                        <w:spacing w:val="-3"/>
                        <w:w w:val="115"/>
                        <w:sz w:val="21"/>
                      </w:rPr>
                      <w:t xml:space="preserve">available </w:t>
                    </w:r>
                    <w:r>
                      <w:rPr>
                        <w:w w:val="115"/>
                        <w:sz w:val="21"/>
                      </w:rPr>
                      <w:t>in respect of the decision to quash or set aside the conviction,</w:t>
                    </w:r>
                    <w:r>
                      <w:rPr>
                        <w:spacing w:val="1"/>
                        <w:w w:val="115"/>
                        <w:sz w:val="21"/>
                      </w:rPr>
                      <w:t xml:space="preserve"> </w:t>
                    </w:r>
                    <w:r>
                      <w:rPr>
                        <w:w w:val="115"/>
                        <w:sz w:val="21"/>
                      </w:rPr>
                      <w:t>or</w:t>
                    </w:r>
                  </w:p>
                  <w:p w14:paraId="682CA743" w14:textId="77777777" w:rsidR="00622C04" w:rsidRDefault="006D16CC">
                    <w:pPr>
                      <w:spacing w:before="124" w:line="242" w:lineRule="auto"/>
                      <w:ind w:right="227"/>
                      <w:rPr>
                        <w:sz w:val="21"/>
                      </w:rPr>
                    </w:pPr>
                    <w:r>
                      <w:rPr>
                        <w:w w:val="115"/>
                        <w:sz w:val="21"/>
                      </w:rPr>
                      <w:t xml:space="preserve">in </w:t>
                    </w:r>
                    <w:r>
                      <w:rPr>
                        <w:spacing w:val="-3"/>
                        <w:w w:val="115"/>
                        <w:sz w:val="21"/>
                      </w:rPr>
                      <w:t xml:space="preserve">all </w:t>
                    </w:r>
                    <w:r>
                      <w:rPr>
                        <w:w w:val="115"/>
                        <w:sz w:val="21"/>
                      </w:rPr>
                      <w:t xml:space="preserve">other cases—if the Court considers it just in </w:t>
                    </w:r>
                    <w:r>
                      <w:rPr>
                        <w:spacing w:val="-3"/>
                        <w:w w:val="115"/>
                        <w:sz w:val="21"/>
                      </w:rPr>
                      <w:t xml:space="preserve">all </w:t>
                    </w:r>
                    <w:r>
                      <w:rPr>
                        <w:w w:val="115"/>
                        <w:sz w:val="21"/>
                      </w:rPr>
                      <w:t xml:space="preserve">the circumstances to give </w:t>
                    </w:r>
                    <w:r>
                      <w:rPr>
                        <w:spacing w:val="-3"/>
                        <w:w w:val="115"/>
                        <w:sz w:val="21"/>
                      </w:rPr>
                      <w:t xml:space="preserve">leave </w:t>
                    </w:r>
                    <w:r>
                      <w:rPr>
                        <w:w w:val="115"/>
                        <w:sz w:val="21"/>
                      </w:rPr>
                      <w:t>for such an application to be made.</w:t>
                    </w:r>
                  </w:p>
                </w:txbxContent>
              </v:textbox>
            </v:shape>
            <v:shape id="_x0000_s1178" type="#_x0000_t202" style="position:absolute;left:2381;top:2749;width:296;height:1529" filled="f" stroked="f">
              <v:textbox inset="0,0,0,0">
                <w:txbxContent>
                  <w:p w14:paraId="36F51997" w14:textId="77777777" w:rsidR="00622C04" w:rsidRDefault="006D16CC">
                    <w:pPr>
                      <w:spacing w:line="253" w:lineRule="exact"/>
                      <w:rPr>
                        <w:sz w:val="21"/>
                      </w:rPr>
                    </w:pPr>
                    <w:r>
                      <w:rPr>
                        <w:w w:val="110"/>
                        <w:sz w:val="21"/>
                      </w:rPr>
                      <w:t>(a)</w:t>
                    </w:r>
                  </w:p>
                  <w:p w14:paraId="73E37D7C" w14:textId="77777777" w:rsidR="00622C04" w:rsidRDefault="006D16CC">
                    <w:pPr>
                      <w:spacing w:before="123"/>
                      <w:rPr>
                        <w:sz w:val="21"/>
                      </w:rPr>
                    </w:pPr>
                    <w:r>
                      <w:rPr>
                        <w:spacing w:val="2"/>
                        <w:w w:val="110"/>
                        <w:sz w:val="21"/>
                      </w:rPr>
                      <w:t>(b)</w:t>
                    </w:r>
                  </w:p>
                  <w:p w14:paraId="7951F0C2" w14:textId="77777777" w:rsidR="00622C04" w:rsidRDefault="00622C04">
                    <w:pPr>
                      <w:rPr>
                        <w:sz w:val="24"/>
                      </w:rPr>
                    </w:pPr>
                  </w:p>
                  <w:p w14:paraId="578E4646" w14:textId="77777777" w:rsidR="00622C04" w:rsidRDefault="00622C04">
                    <w:pPr>
                      <w:spacing w:before="9"/>
                      <w:rPr>
                        <w:sz w:val="28"/>
                      </w:rPr>
                    </w:pPr>
                  </w:p>
                  <w:p w14:paraId="082AD8C1" w14:textId="77777777" w:rsidR="00622C04" w:rsidRDefault="006D16CC">
                    <w:pPr>
                      <w:spacing w:line="252" w:lineRule="exact"/>
                      <w:rPr>
                        <w:sz w:val="21"/>
                      </w:rPr>
                    </w:pPr>
                    <w:r>
                      <w:rPr>
                        <w:w w:val="110"/>
                        <w:sz w:val="21"/>
                      </w:rPr>
                      <w:t>(c)</w:t>
                    </w:r>
                  </w:p>
                </w:txbxContent>
              </v:textbox>
            </v:shape>
            <v:shape id="_x0000_s1177" type="#_x0000_t202" style="position:absolute;left:2381;top:1208;width:7648;height:1409" filled="f" stroked="f">
              <v:textbox inset="0,0,0,0">
                <w:txbxContent>
                  <w:p w14:paraId="5A0BEC9F" w14:textId="77777777" w:rsidR="00622C04" w:rsidRDefault="006D16CC">
                    <w:pPr>
                      <w:spacing w:line="242" w:lineRule="auto"/>
                      <w:rPr>
                        <w:sz w:val="21"/>
                      </w:rPr>
                    </w:pPr>
                    <w:r>
                      <w:rPr>
                        <w:w w:val="115"/>
                        <w:sz w:val="21"/>
                      </w:rPr>
                      <w:t>On application by an interested person, the Supreme Court should be empowered</w:t>
                    </w:r>
                    <w:r>
                      <w:rPr>
                        <w:spacing w:val="-6"/>
                        <w:w w:val="115"/>
                        <w:sz w:val="21"/>
                      </w:rPr>
                      <w:t xml:space="preserve"> </w:t>
                    </w:r>
                    <w:r>
                      <w:rPr>
                        <w:w w:val="115"/>
                        <w:sz w:val="21"/>
                      </w:rPr>
                      <w:t>to</w:t>
                    </w:r>
                    <w:r>
                      <w:rPr>
                        <w:spacing w:val="-6"/>
                        <w:w w:val="115"/>
                        <w:sz w:val="21"/>
                      </w:rPr>
                      <w:t xml:space="preserve"> </w:t>
                    </w:r>
                    <w:r>
                      <w:rPr>
                        <w:spacing w:val="-3"/>
                        <w:w w:val="115"/>
                        <w:sz w:val="21"/>
                      </w:rPr>
                      <w:t>revoke</w:t>
                    </w:r>
                    <w:r>
                      <w:rPr>
                        <w:spacing w:val="-6"/>
                        <w:w w:val="115"/>
                        <w:sz w:val="21"/>
                      </w:rPr>
                      <w:t xml:space="preserve"> </w:t>
                    </w:r>
                    <w:r>
                      <w:rPr>
                        <w:w w:val="115"/>
                        <w:sz w:val="21"/>
                      </w:rPr>
                      <w:t>or</w:t>
                    </w:r>
                    <w:r>
                      <w:rPr>
                        <w:spacing w:val="-6"/>
                        <w:w w:val="115"/>
                        <w:sz w:val="21"/>
                      </w:rPr>
                      <w:t xml:space="preserve"> </w:t>
                    </w:r>
                    <w:r>
                      <w:rPr>
                        <w:w w:val="115"/>
                        <w:sz w:val="21"/>
                      </w:rPr>
                      <w:t>vary</w:t>
                    </w:r>
                    <w:r>
                      <w:rPr>
                        <w:spacing w:val="-6"/>
                        <w:w w:val="115"/>
                        <w:sz w:val="21"/>
                      </w:rPr>
                      <w:t xml:space="preserve"> </w:t>
                    </w:r>
                    <w:r>
                      <w:rPr>
                        <w:w w:val="115"/>
                        <w:sz w:val="21"/>
                      </w:rPr>
                      <w:t>a</w:t>
                    </w:r>
                    <w:r>
                      <w:rPr>
                        <w:spacing w:val="-5"/>
                        <w:w w:val="115"/>
                        <w:sz w:val="21"/>
                      </w:rPr>
                      <w:t xml:space="preserve"> </w:t>
                    </w:r>
                    <w:r>
                      <w:rPr>
                        <w:w w:val="115"/>
                        <w:sz w:val="21"/>
                      </w:rPr>
                      <w:t>forfeiture</w:t>
                    </w:r>
                    <w:r>
                      <w:rPr>
                        <w:spacing w:val="-6"/>
                        <w:w w:val="115"/>
                        <w:sz w:val="21"/>
                      </w:rPr>
                      <w:t xml:space="preserve"> </w:t>
                    </w:r>
                    <w:r>
                      <w:rPr>
                        <w:w w:val="115"/>
                        <w:sz w:val="21"/>
                      </w:rPr>
                      <w:t>rule</w:t>
                    </w:r>
                    <w:r>
                      <w:rPr>
                        <w:spacing w:val="-6"/>
                        <w:w w:val="115"/>
                        <w:sz w:val="21"/>
                      </w:rPr>
                      <w:t xml:space="preserve"> </w:t>
                    </w:r>
                    <w:r>
                      <w:rPr>
                        <w:w w:val="115"/>
                        <w:sz w:val="21"/>
                      </w:rPr>
                      <w:t>modi</w:t>
                    </w:r>
                    <w:r>
                      <w:rPr>
                        <w:w w:val="115"/>
                        <w:sz w:val="21"/>
                      </w:rPr>
                      <w:t>fication</w:t>
                    </w:r>
                    <w:r>
                      <w:rPr>
                        <w:spacing w:val="-6"/>
                        <w:w w:val="115"/>
                        <w:sz w:val="21"/>
                      </w:rPr>
                      <w:t xml:space="preserve"> </w:t>
                    </w:r>
                    <w:r>
                      <w:rPr>
                        <w:w w:val="115"/>
                        <w:sz w:val="21"/>
                      </w:rPr>
                      <w:t>order</w:t>
                    </w:r>
                    <w:r>
                      <w:rPr>
                        <w:spacing w:val="-6"/>
                        <w:w w:val="115"/>
                        <w:sz w:val="21"/>
                      </w:rPr>
                      <w:t xml:space="preserve"> </w:t>
                    </w:r>
                    <w:r>
                      <w:rPr>
                        <w:w w:val="115"/>
                        <w:sz w:val="21"/>
                      </w:rPr>
                      <w:t>if</w:t>
                    </w:r>
                    <w:r>
                      <w:rPr>
                        <w:spacing w:val="-5"/>
                        <w:w w:val="115"/>
                        <w:sz w:val="21"/>
                      </w:rPr>
                      <w:t xml:space="preserve"> </w:t>
                    </w:r>
                    <w:r>
                      <w:rPr>
                        <w:w w:val="115"/>
                        <w:sz w:val="21"/>
                      </w:rPr>
                      <w:t>the</w:t>
                    </w:r>
                    <w:r>
                      <w:rPr>
                        <w:spacing w:val="-6"/>
                        <w:w w:val="115"/>
                        <w:sz w:val="21"/>
                      </w:rPr>
                      <w:t xml:space="preserve"> </w:t>
                    </w:r>
                    <w:r>
                      <w:rPr>
                        <w:w w:val="115"/>
                        <w:sz w:val="21"/>
                      </w:rPr>
                      <w:t>justice of the case requires</w:t>
                    </w:r>
                    <w:r>
                      <w:rPr>
                        <w:spacing w:val="1"/>
                        <w:w w:val="115"/>
                        <w:sz w:val="21"/>
                      </w:rPr>
                      <w:t xml:space="preserve"> </w:t>
                    </w:r>
                    <w:r>
                      <w:rPr>
                        <w:w w:val="115"/>
                        <w:sz w:val="21"/>
                      </w:rPr>
                      <w:t>it.</w:t>
                    </w:r>
                  </w:p>
                  <w:p w14:paraId="168172BF" w14:textId="77777777" w:rsidR="00622C04" w:rsidRDefault="006D16CC">
                    <w:pPr>
                      <w:spacing w:before="119" w:line="242" w:lineRule="auto"/>
                      <w:ind w:right="258"/>
                      <w:rPr>
                        <w:sz w:val="21"/>
                      </w:rPr>
                    </w:pPr>
                    <w:r>
                      <w:rPr>
                        <w:w w:val="115"/>
                        <w:sz w:val="21"/>
                      </w:rPr>
                      <w:t>An interested person (as defined in Recommendation 10) should be able to apply for revocation or variation of a forfeiture rule modification order if:</w:t>
                    </w:r>
                  </w:p>
                </w:txbxContent>
              </v:textbox>
            </v:shape>
            <v:shape id="_x0000_s1176" type="#_x0000_t202" style="position:absolute;left:1814;top:1208;width:244;height:1149" filled="f" stroked="f">
              <v:textbox inset="0,0,0,0">
                <w:txbxContent>
                  <w:p w14:paraId="65DB9F72" w14:textId="77777777" w:rsidR="00622C04" w:rsidRDefault="006D16CC">
                    <w:pPr>
                      <w:spacing w:line="253" w:lineRule="exact"/>
                      <w:rPr>
                        <w:sz w:val="21"/>
                      </w:rPr>
                    </w:pPr>
                    <w:r>
                      <w:rPr>
                        <w:spacing w:val="-7"/>
                        <w:w w:val="110"/>
                        <w:sz w:val="21"/>
                      </w:rPr>
                      <w:t>13</w:t>
                    </w:r>
                  </w:p>
                  <w:p w14:paraId="3580D46C" w14:textId="77777777" w:rsidR="00622C04" w:rsidRDefault="00622C04">
                    <w:pPr>
                      <w:rPr>
                        <w:sz w:val="24"/>
                      </w:rPr>
                    </w:pPr>
                  </w:p>
                  <w:p w14:paraId="2A61FE50" w14:textId="77777777" w:rsidR="00622C04" w:rsidRDefault="00622C04">
                    <w:pPr>
                      <w:spacing w:before="8"/>
                      <w:rPr>
                        <w:sz w:val="28"/>
                      </w:rPr>
                    </w:pPr>
                  </w:p>
                  <w:p w14:paraId="0C661D0E" w14:textId="77777777" w:rsidR="00622C04" w:rsidRDefault="006D16CC">
                    <w:pPr>
                      <w:spacing w:before="1" w:line="252" w:lineRule="exact"/>
                      <w:rPr>
                        <w:sz w:val="21"/>
                      </w:rPr>
                    </w:pPr>
                    <w:r>
                      <w:rPr>
                        <w:spacing w:val="-6"/>
                        <w:w w:val="110"/>
                        <w:sz w:val="21"/>
                      </w:rPr>
                      <w:t>14</w:t>
                    </w:r>
                  </w:p>
                </w:txbxContent>
              </v:textbox>
            </v:shape>
            <v:shape id="_x0000_s1175" type="#_x0000_t202" style="position:absolute;left:1587;top:224;width:8731;height:722" fillcolor="#fdebea" stroked="f">
              <v:textbox inset="0,0,0,0">
                <w:txbxContent>
                  <w:p w14:paraId="653D9D06" w14:textId="77777777" w:rsidR="00622C04" w:rsidRDefault="006D16CC">
                    <w:pPr>
                      <w:spacing w:before="162"/>
                      <w:ind w:left="226"/>
                      <w:rPr>
                        <w:b/>
                        <w:sz w:val="32"/>
                      </w:rPr>
                    </w:pPr>
                    <w:r>
                      <w:rPr>
                        <w:b/>
                        <w:color w:val="EC5A4F"/>
                        <w:w w:val="110"/>
                        <w:sz w:val="32"/>
                      </w:rPr>
                      <w:t>Recommendations</w:t>
                    </w:r>
                  </w:p>
                </w:txbxContent>
              </v:textbox>
            </v:shape>
            <w10:wrap type="topAndBottom" anchorx="page"/>
          </v:group>
        </w:pict>
      </w:r>
    </w:p>
    <w:p w14:paraId="69EF3530" w14:textId="77777777" w:rsidR="00622C04" w:rsidRDefault="00622C04">
      <w:pPr>
        <w:pStyle w:val="BodyText"/>
        <w:rPr>
          <w:sz w:val="20"/>
        </w:rPr>
      </w:pPr>
    </w:p>
    <w:p w14:paraId="18D8580B" w14:textId="77777777" w:rsidR="00622C04" w:rsidRDefault="00622C04">
      <w:pPr>
        <w:pStyle w:val="BodyText"/>
        <w:rPr>
          <w:sz w:val="20"/>
        </w:rPr>
      </w:pPr>
    </w:p>
    <w:p w14:paraId="3EB65D29" w14:textId="77777777" w:rsidR="00622C04" w:rsidRDefault="00622C04">
      <w:pPr>
        <w:pStyle w:val="BodyText"/>
        <w:rPr>
          <w:sz w:val="20"/>
        </w:rPr>
      </w:pPr>
    </w:p>
    <w:p w14:paraId="7520CC73" w14:textId="77777777" w:rsidR="00622C04" w:rsidRDefault="006D16CC">
      <w:pPr>
        <w:pStyle w:val="BodyText"/>
        <w:spacing w:before="4"/>
        <w:rPr>
          <w:sz w:val="18"/>
        </w:rPr>
      </w:pPr>
      <w:r>
        <w:pict w14:anchorId="266AA204">
          <v:line id="_x0000_s1173" style="position:absolute;z-index:251614208;mso-wrap-distance-left:0;mso-wrap-distance-right:0;mso-position-horizontal-relative:page" from="79.35pt,13.65pt" to="515.9pt,13.65pt" strokecolor="#f9ceca" strokeweight="1pt">
            <w10:wrap type="topAndBottom" anchorx="page"/>
          </v:line>
        </w:pict>
      </w:r>
    </w:p>
    <w:p w14:paraId="065060D3" w14:textId="77777777" w:rsidR="00622C04" w:rsidRDefault="006D16CC">
      <w:pPr>
        <w:tabs>
          <w:tab w:val="left" w:pos="1587"/>
          <w:tab w:val="left" w:pos="2380"/>
        </w:tabs>
        <w:spacing w:before="27"/>
        <w:ind w:left="720"/>
        <w:rPr>
          <w:sz w:val="13"/>
        </w:rPr>
      </w:pPr>
      <w:r>
        <w:rPr>
          <w:b/>
          <w:color w:val="EC5A4F"/>
          <w:w w:val="105"/>
          <w:sz w:val="24"/>
        </w:rPr>
        <w:t>48</w:t>
      </w:r>
      <w:r>
        <w:rPr>
          <w:b/>
          <w:color w:val="EC5A4F"/>
          <w:w w:val="105"/>
          <w:sz w:val="24"/>
        </w:rPr>
        <w:tab/>
      </w:r>
      <w:r>
        <w:rPr>
          <w:w w:val="105"/>
          <w:position w:val="1"/>
          <w:sz w:val="13"/>
        </w:rPr>
        <w:t>62</w:t>
      </w:r>
      <w:r>
        <w:rPr>
          <w:w w:val="105"/>
          <w:position w:val="1"/>
          <w:sz w:val="13"/>
        </w:rPr>
        <w:tab/>
        <w:t>Ibid s</w:t>
      </w:r>
      <w:r>
        <w:rPr>
          <w:spacing w:val="9"/>
          <w:w w:val="105"/>
          <w:position w:val="1"/>
          <w:sz w:val="13"/>
        </w:rPr>
        <w:t xml:space="preserve"> </w:t>
      </w:r>
      <w:r>
        <w:rPr>
          <w:w w:val="105"/>
          <w:position w:val="1"/>
          <w:sz w:val="13"/>
        </w:rPr>
        <w:t>8.</w:t>
      </w:r>
    </w:p>
    <w:p w14:paraId="549F3AAB" w14:textId="77777777" w:rsidR="00622C04" w:rsidRDefault="00622C04">
      <w:pPr>
        <w:rPr>
          <w:sz w:val="13"/>
        </w:rPr>
        <w:sectPr w:rsidR="00622C04">
          <w:pgSz w:w="11910" w:h="16840"/>
          <w:pgMar w:top="1560" w:right="0" w:bottom="280" w:left="0" w:header="546" w:footer="0" w:gutter="0"/>
          <w:cols w:space="720"/>
        </w:sectPr>
      </w:pPr>
    </w:p>
    <w:p w14:paraId="7B9A9EEA" w14:textId="77777777" w:rsidR="00622C04" w:rsidRDefault="00622C04">
      <w:pPr>
        <w:pStyle w:val="BodyText"/>
        <w:rPr>
          <w:sz w:val="20"/>
        </w:rPr>
      </w:pPr>
    </w:p>
    <w:p w14:paraId="75CF6D51" w14:textId="77777777" w:rsidR="00622C04" w:rsidRDefault="00622C04">
      <w:pPr>
        <w:pStyle w:val="BodyText"/>
        <w:spacing w:before="5" w:after="1"/>
        <w:rPr>
          <w:sz w:val="29"/>
        </w:rPr>
      </w:pPr>
    </w:p>
    <w:p w14:paraId="31A1B570" w14:textId="77777777" w:rsidR="00622C04" w:rsidRDefault="006D16CC">
      <w:pPr>
        <w:pStyle w:val="BodyText"/>
        <w:ind w:left="1222"/>
        <w:rPr>
          <w:sz w:val="20"/>
        </w:rPr>
      </w:pPr>
      <w:r>
        <w:rPr>
          <w:sz w:val="20"/>
        </w:rPr>
      </w:r>
      <w:r>
        <w:rPr>
          <w:sz w:val="20"/>
        </w:rPr>
        <w:pict w14:anchorId="2B9473A2">
          <v:group id="_x0000_s1165" style="width:479.1pt;height:161.6pt;mso-position-horizontal-relative:char;mso-position-vertical-relative:line" coordsize="9582,3232">
            <v:rect id="_x0000_s1172" style="position:absolute;left:340;width:8731;height:3232" fillcolor="#fdebea" stroked="f"/>
            <v:line id="_x0000_s1171" style="position:absolute" from="0,759" to="9581,759" strokecolor="white" strokeweight="2.5pt"/>
            <v:shape id="_x0000_s1170" type="#_x0000_t202" style="position:absolute;left:1700;top:1896;width:6672;height:1149" filled="f" stroked="f">
              <v:textbox inset="0,0,0,0">
                <w:txbxContent>
                  <w:p w14:paraId="1AF48707" w14:textId="77777777" w:rsidR="00622C04" w:rsidRDefault="006D16CC">
                    <w:pPr>
                      <w:spacing w:line="242" w:lineRule="auto"/>
                      <w:rPr>
                        <w:sz w:val="21"/>
                      </w:rPr>
                    </w:pPr>
                    <w:r>
                      <w:rPr>
                        <w:w w:val="115"/>
                        <w:sz w:val="21"/>
                      </w:rPr>
                      <w:t>in</w:t>
                    </w:r>
                    <w:r>
                      <w:rPr>
                        <w:spacing w:val="-8"/>
                        <w:w w:val="115"/>
                        <w:sz w:val="21"/>
                      </w:rPr>
                      <w:t xml:space="preserve"> </w:t>
                    </w:r>
                    <w:r>
                      <w:rPr>
                        <w:w w:val="115"/>
                        <w:sz w:val="21"/>
                      </w:rPr>
                      <w:t>the</w:t>
                    </w:r>
                    <w:r>
                      <w:rPr>
                        <w:spacing w:val="-7"/>
                        <w:w w:val="115"/>
                        <w:sz w:val="21"/>
                      </w:rPr>
                      <w:t xml:space="preserve"> </w:t>
                    </w:r>
                    <w:r>
                      <w:rPr>
                        <w:w w:val="115"/>
                        <w:sz w:val="21"/>
                      </w:rPr>
                      <w:t>case</w:t>
                    </w:r>
                    <w:r>
                      <w:rPr>
                        <w:spacing w:val="-8"/>
                        <w:w w:val="115"/>
                        <w:sz w:val="21"/>
                      </w:rPr>
                      <w:t xml:space="preserve"> </w:t>
                    </w:r>
                    <w:r>
                      <w:rPr>
                        <w:w w:val="115"/>
                        <w:sz w:val="21"/>
                      </w:rPr>
                      <w:t>of</w:t>
                    </w:r>
                    <w:r>
                      <w:rPr>
                        <w:spacing w:val="-7"/>
                        <w:w w:val="115"/>
                        <w:sz w:val="21"/>
                      </w:rPr>
                      <w:t xml:space="preserve"> </w:t>
                    </w:r>
                    <w:r>
                      <w:rPr>
                        <w:w w:val="115"/>
                        <w:sz w:val="21"/>
                      </w:rPr>
                      <w:t>a</w:t>
                    </w:r>
                    <w:r>
                      <w:rPr>
                        <w:spacing w:val="-8"/>
                        <w:w w:val="115"/>
                        <w:sz w:val="21"/>
                      </w:rPr>
                      <w:t xml:space="preserve"> </w:t>
                    </w:r>
                    <w:r>
                      <w:rPr>
                        <w:w w:val="115"/>
                        <w:sz w:val="21"/>
                      </w:rPr>
                      <w:t>revocation—subject</w:t>
                    </w:r>
                    <w:r>
                      <w:rPr>
                        <w:spacing w:val="-7"/>
                        <w:w w:val="115"/>
                        <w:sz w:val="21"/>
                      </w:rPr>
                      <w:t xml:space="preserve"> </w:t>
                    </w:r>
                    <w:r>
                      <w:rPr>
                        <w:w w:val="115"/>
                        <w:sz w:val="21"/>
                      </w:rPr>
                      <w:t>to</w:t>
                    </w:r>
                    <w:r>
                      <w:rPr>
                        <w:spacing w:val="-8"/>
                        <w:w w:val="115"/>
                        <w:sz w:val="21"/>
                      </w:rPr>
                      <w:t xml:space="preserve"> </w:t>
                    </w:r>
                    <w:r>
                      <w:rPr>
                        <w:w w:val="115"/>
                        <w:sz w:val="21"/>
                      </w:rPr>
                      <w:t>the</w:t>
                    </w:r>
                    <w:r>
                      <w:rPr>
                        <w:spacing w:val="-7"/>
                        <w:w w:val="115"/>
                        <w:sz w:val="21"/>
                      </w:rPr>
                      <w:t xml:space="preserve"> </w:t>
                    </w:r>
                    <w:r>
                      <w:rPr>
                        <w:w w:val="115"/>
                        <w:sz w:val="21"/>
                      </w:rPr>
                      <w:t>terms</w:t>
                    </w:r>
                    <w:r>
                      <w:rPr>
                        <w:spacing w:val="-8"/>
                        <w:w w:val="115"/>
                        <w:sz w:val="21"/>
                      </w:rPr>
                      <w:t xml:space="preserve"> </w:t>
                    </w:r>
                    <w:r>
                      <w:rPr>
                        <w:w w:val="115"/>
                        <w:sz w:val="21"/>
                      </w:rPr>
                      <w:t>on</w:t>
                    </w:r>
                    <w:r>
                      <w:rPr>
                        <w:spacing w:val="-7"/>
                        <w:w w:val="115"/>
                        <w:sz w:val="21"/>
                      </w:rPr>
                      <w:t xml:space="preserve"> </w:t>
                    </w:r>
                    <w:r>
                      <w:rPr>
                        <w:w w:val="115"/>
                        <w:sz w:val="21"/>
                      </w:rPr>
                      <w:t>which</w:t>
                    </w:r>
                    <w:r>
                      <w:rPr>
                        <w:spacing w:val="-8"/>
                        <w:w w:val="115"/>
                        <w:sz w:val="21"/>
                      </w:rPr>
                      <w:t xml:space="preserve"> </w:t>
                    </w:r>
                    <w:r>
                      <w:rPr>
                        <w:w w:val="115"/>
                        <w:sz w:val="21"/>
                      </w:rPr>
                      <w:t>the</w:t>
                    </w:r>
                    <w:r>
                      <w:rPr>
                        <w:spacing w:val="-7"/>
                        <w:w w:val="115"/>
                        <w:sz w:val="21"/>
                      </w:rPr>
                      <w:t xml:space="preserve"> </w:t>
                    </w:r>
                    <w:r>
                      <w:rPr>
                        <w:w w:val="115"/>
                        <w:sz w:val="21"/>
                      </w:rPr>
                      <w:t xml:space="preserve">Court </w:t>
                    </w:r>
                    <w:r>
                      <w:rPr>
                        <w:spacing w:val="-3"/>
                        <w:w w:val="115"/>
                        <w:sz w:val="21"/>
                      </w:rPr>
                      <w:t xml:space="preserve">revokes </w:t>
                    </w:r>
                    <w:r>
                      <w:rPr>
                        <w:w w:val="115"/>
                        <w:sz w:val="21"/>
                      </w:rPr>
                      <w:t xml:space="preserve">the </w:t>
                    </w:r>
                    <w:r>
                      <w:rPr>
                        <w:spacing w:val="-3"/>
                        <w:w w:val="115"/>
                        <w:sz w:val="21"/>
                      </w:rPr>
                      <w:t>order,</w:t>
                    </w:r>
                    <w:r>
                      <w:rPr>
                        <w:spacing w:val="4"/>
                        <w:w w:val="115"/>
                        <w:sz w:val="21"/>
                      </w:rPr>
                      <w:t xml:space="preserve"> </w:t>
                    </w:r>
                    <w:r>
                      <w:rPr>
                        <w:w w:val="115"/>
                        <w:sz w:val="21"/>
                      </w:rPr>
                      <w:t>and</w:t>
                    </w:r>
                  </w:p>
                  <w:p w14:paraId="31ECE0AD" w14:textId="77777777" w:rsidR="00622C04" w:rsidRDefault="006D16CC">
                    <w:pPr>
                      <w:spacing w:before="118" w:line="242" w:lineRule="auto"/>
                      <w:ind w:right="385"/>
                      <w:rPr>
                        <w:sz w:val="21"/>
                      </w:rPr>
                    </w:pPr>
                    <w:r>
                      <w:rPr>
                        <w:w w:val="115"/>
                        <w:sz w:val="21"/>
                      </w:rPr>
                      <w:t>in the case of a variation—subject to modifications made by the varied order.</w:t>
                    </w:r>
                  </w:p>
                </w:txbxContent>
              </v:textbox>
            </v:shape>
            <v:shape id="_x0000_s1169" type="#_x0000_t202" style="position:absolute;left:1133;top:1896;width:296;height:889" filled="f" stroked="f">
              <v:textbox inset="0,0,0,0">
                <w:txbxContent>
                  <w:p w14:paraId="69DB2F33" w14:textId="77777777" w:rsidR="00622C04" w:rsidRDefault="006D16CC">
                    <w:pPr>
                      <w:spacing w:line="253" w:lineRule="exact"/>
                      <w:rPr>
                        <w:sz w:val="21"/>
                      </w:rPr>
                    </w:pPr>
                    <w:r>
                      <w:rPr>
                        <w:w w:val="110"/>
                        <w:sz w:val="21"/>
                      </w:rPr>
                      <w:t>(a)</w:t>
                    </w:r>
                  </w:p>
                  <w:p w14:paraId="18AEA54D" w14:textId="77777777" w:rsidR="00622C04" w:rsidRDefault="00622C04">
                    <w:pPr>
                      <w:spacing w:before="5"/>
                      <w:rPr>
                        <w:sz w:val="31"/>
                      </w:rPr>
                    </w:pPr>
                  </w:p>
                  <w:p w14:paraId="7F08326B" w14:textId="77777777" w:rsidR="00622C04" w:rsidRDefault="006D16CC">
                    <w:pPr>
                      <w:spacing w:line="252" w:lineRule="exact"/>
                      <w:rPr>
                        <w:sz w:val="21"/>
                      </w:rPr>
                    </w:pPr>
                    <w:r>
                      <w:rPr>
                        <w:spacing w:val="2"/>
                        <w:w w:val="110"/>
                        <w:sz w:val="21"/>
                      </w:rPr>
                      <w:t>(b)</w:t>
                    </w:r>
                  </w:p>
                </w:txbxContent>
              </v:textbox>
            </v:shape>
            <v:shape id="_x0000_s1168" type="#_x0000_t202" style="position:absolute;left:1133;top:996;width:7502;height:769" filled="f" stroked="f">
              <v:textbox inset="0,0,0,0">
                <w:txbxContent>
                  <w:p w14:paraId="58ECD872" w14:textId="77777777" w:rsidR="00622C04" w:rsidRDefault="006D16CC">
                    <w:pPr>
                      <w:spacing w:line="242" w:lineRule="auto"/>
                      <w:ind w:right="4"/>
                      <w:rPr>
                        <w:sz w:val="21"/>
                      </w:rPr>
                    </w:pPr>
                    <w:r>
                      <w:rPr>
                        <w:w w:val="115"/>
                        <w:sz w:val="21"/>
                      </w:rPr>
                      <w:t xml:space="preserve">If a forfeiture rule modification order is </w:t>
                    </w:r>
                    <w:r>
                      <w:rPr>
                        <w:spacing w:val="-3"/>
                        <w:w w:val="115"/>
                        <w:sz w:val="21"/>
                      </w:rPr>
                      <w:t xml:space="preserve">revoked </w:t>
                    </w:r>
                    <w:r>
                      <w:rPr>
                        <w:w w:val="115"/>
                        <w:sz w:val="21"/>
                      </w:rPr>
                      <w:t xml:space="preserve">or varied, the forfeiture </w:t>
                    </w:r>
                    <w:r>
                      <w:rPr>
                        <w:spacing w:val="-3"/>
                        <w:w w:val="115"/>
                        <w:sz w:val="21"/>
                      </w:rPr>
                      <w:t xml:space="preserve">rule </w:t>
                    </w:r>
                    <w:r>
                      <w:rPr>
                        <w:w w:val="115"/>
                        <w:sz w:val="21"/>
                      </w:rPr>
                      <w:t xml:space="preserve">should </w:t>
                    </w:r>
                    <w:r>
                      <w:rPr>
                        <w:spacing w:val="-3"/>
                        <w:w w:val="115"/>
                        <w:sz w:val="21"/>
                      </w:rPr>
                      <w:t xml:space="preserve">have </w:t>
                    </w:r>
                    <w:r>
                      <w:rPr>
                        <w:w w:val="115"/>
                        <w:sz w:val="21"/>
                      </w:rPr>
                      <w:t xml:space="preserve">effect for </w:t>
                    </w:r>
                    <w:r>
                      <w:rPr>
                        <w:spacing w:val="-3"/>
                        <w:w w:val="115"/>
                        <w:sz w:val="21"/>
                      </w:rPr>
                      <w:t xml:space="preserve">all </w:t>
                    </w:r>
                    <w:r>
                      <w:rPr>
                        <w:w w:val="115"/>
                        <w:sz w:val="21"/>
                      </w:rPr>
                      <w:t xml:space="preserve">purposes (including purposes relating to anything done before the order was </w:t>
                    </w:r>
                    <w:r>
                      <w:rPr>
                        <w:spacing w:val="-3"/>
                        <w:w w:val="115"/>
                        <w:sz w:val="21"/>
                      </w:rPr>
                      <w:t xml:space="preserve">revoked </w:t>
                    </w:r>
                    <w:r>
                      <w:rPr>
                        <w:w w:val="115"/>
                        <w:sz w:val="21"/>
                      </w:rPr>
                      <w:t>or varied):</w:t>
                    </w:r>
                  </w:p>
                </w:txbxContent>
              </v:textbox>
            </v:shape>
            <v:shape id="_x0000_s1167" type="#_x0000_t202" style="position:absolute;left:566;top:996;width:243;height:249" filled="f" stroked="f">
              <v:textbox inset="0,0,0,0">
                <w:txbxContent>
                  <w:p w14:paraId="3E285FE7" w14:textId="77777777" w:rsidR="00622C04" w:rsidRDefault="006D16CC">
                    <w:pPr>
                      <w:spacing w:line="249" w:lineRule="exact"/>
                      <w:rPr>
                        <w:sz w:val="21"/>
                      </w:rPr>
                    </w:pPr>
                    <w:r>
                      <w:rPr>
                        <w:w w:val="110"/>
                        <w:sz w:val="21"/>
                      </w:rPr>
                      <w:t>15</w:t>
                    </w:r>
                  </w:p>
                </w:txbxContent>
              </v:textbox>
            </v:shape>
            <v:shape id="_x0000_s1166" type="#_x0000_t202" style="position:absolute;left:340;width:8731;height:735" fillcolor="#fdebea" stroked="f">
              <v:textbox inset="0,0,0,0">
                <w:txbxContent>
                  <w:p w14:paraId="0454F13D" w14:textId="77777777" w:rsidR="00622C04" w:rsidRDefault="006D16CC">
                    <w:pPr>
                      <w:spacing w:before="174"/>
                      <w:ind w:left="226"/>
                      <w:rPr>
                        <w:b/>
                        <w:sz w:val="32"/>
                      </w:rPr>
                    </w:pPr>
                    <w:r>
                      <w:rPr>
                        <w:b/>
                        <w:color w:val="EC5A4F"/>
                        <w:w w:val="110"/>
                        <w:sz w:val="32"/>
                      </w:rPr>
                      <w:t>Recommendation</w:t>
                    </w:r>
                  </w:p>
                </w:txbxContent>
              </v:textbox>
            </v:shape>
            <w10:anchorlock/>
          </v:group>
        </w:pict>
      </w:r>
    </w:p>
    <w:p w14:paraId="23BA4AA7" w14:textId="77777777" w:rsidR="00622C04" w:rsidRDefault="00622C04">
      <w:pPr>
        <w:pStyle w:val="BodyText"/>
        <w:spacing w:before="3"/>
        <w:rPr>
          <w:sz w:val="11"/>
        </w:rPr>
      </w:pPr>
    </w:p>
    <w:p w14:paraId="3CCEAEA7" w14:textId="77777777" w:rsidR="00622C04" w:rsidRDefault="006D16CC">
      <w:pPr>
        <w:pStyle w:val="Heading3"/>
        <w:spacing w:before="96"/>
        <w:ind w:left="1587"/>
      </w:pPr>
      <w:bookmarkStart w:id="43" w:name="_TOC_250021"/>
      <w:bookmarkEnd w:id="43"/>
      <w:r>
        <w:rPr>
          <w:w w:val="115"/>
        </w:rPr>
        <w:t>Time limits for application</w:t>
      </w:r>
    </w:p>
    <w:p w14:paraId="600F092B" w14:textId="77777777" w:rsidR="00622C04" w:rsidRDefault="006D16CC">
      <w:pPr>
        <w:pStyle w:val="ListParagraph"/>
        <w:numPr>
          <w:ilvl w:val="1"/>
          <w:numId w:val="55"/>
        </w:numPr>
        <w:tabs>
          <w:tab w:val="left" w:pos="2381"/>
          <w:tab w:val="left" w:pos="2382"/>
        </w:tabs>
        <w:spacing w:before="137" w:line="242" w:lineRule="auto"/>
        <w:ind w:right="1639"/>
        <w:rPr>
          <w:sz w:val="21"/>
        </w:rPr>
      </w:pPr>
      <w:r>
        <w:rPr>
          <w:sz w:val="21"/>
        </w:rPr>
        <w:t xml:space="preserve">The proposed Forfeiture Act should specify a time </w:t>
      </w:r>
      <w:r>
        <w:rPr>
          <w:spacing w:val="-3"/>
          <w:sz w:val="21"/>
        </w:rPr>
        <w:t xml:space="preserve">limit within </w:t>
      </w:r>
      <w:r>
        <w:rPr>
          <w:sz w:val="21"/>
        </w:rPr>
        <w:t xml:space="preserve">which an application </w:t>
      </w:r>
      <w:r>
        <w:rPr>
          <w:spacing w:val="-3"/>
          <w:sz w:val="21"/>
        </w:rPr>
        <w:t xml:space="preserve">for </w:t>
      </w:r>
      <w:r>
        <w:rPr>
          <w:sz w:val="21"/>
        </w:rPr>
        <w:t xml:space="preserve">a </w:t>
      </w:r>
      <w:r>
        <w:rPr>
          <w:spacing w:val="-3"/>
          <w:sz w:val="21"/>
        </w:rPr>
        <w:t xml:space="preserve">forfeiture </w:t>
      </w:r>
      <w:r>
        <w:rPr>
          <w:sz w:val="21"/>
        </w:rPr>
        <w:t xml:space="preserve">rule modification order can be </w:t>
      </w:r>
      <w:r>
        <w:rPr>
          <w:spacing w:val="-3"/>
          <w:sz w:val="21"/>
        </w:rPr>
        <w:t xml:space="preserve">made. </w:t>
      </w:r>
      <w:r>
        <w:rPr>
          <w:sz w:val="21"/>
        </w:rPr>
        <w:t xml:space="preserve">This </w:t>
      </w:r>
      <w:r>
        <w:rPr>
          <w:spacing w:val="-3"/>
          <w:sz w:val="21"/>
        </w:rPr>
        <w:t xml:space="preserve">will </w:t>
      </w:r>
      <w:r>
        <w:rPr>
          <w:sz w:val="21"/>
        </w:rPr>
        <w:t xml:space="preserve">provide certainty </w:t>
      </w:r>
      <w:r>
        <w:rPr>
          <w:spacing w:val="-3"/>
          <w:sz w:val="21"/>
        </w:rPr>
        <w:t xml:space="preserve">to </w:t>
      </w:r>
      <w:r>
        <w:rPr>
          <w:sz w:val="21"/>
        </w:rPr>
        <w:t xml:space="preserve">the </w:t>
      </w:r>
      <w:r>
        <w:rPr>
          <w:spacing w:val="-4"/>
          <w:sz w:val="21"/>
        </w:rPr>
        <w:t xml:space="preserve">offender, </w:t>
      </w:r>
      <w:r>
        <w:rPr>
          <w:sz w:val="21"/>
        </w:rPr>
        <w:t>the</w:t>
      </w:r>
      <w:r>
        <w:rPr>
          <w:spacing w:val="9"/>
          <w:sz w:val="21"/>
        </w:rPr>
        <w:t xml:space="preserve"> </w:t>
      </w:r>
      <w:r>
        <w:rPr>
          <w:spacing w:val="-3"/>
          <w:sz w:val="21"/>
        </w:rPr>
        <w:t>executor</w:t>
      </w:r>
      <w:r>
        <w:rPr>
          <w:spacing w:val="10"/>
          <w:sz w:val="21"/>
        </w:rPr>
        <w:t xml:space="preserve"> </w:t>
      </w:r>
      <w:r>
        <w:rPr>
          <w:sz w:val="21"/>
        </w:rPr>
        <w:t>or</w:t>
      </w:r>
      <w:r>
        <w:rPr>
          <w:spacing w:val="9"/>
          <w:sz w:val="21"/>
        </w:rPr>
        <w:t xml:space="preserve"> </w:t>
      </w:r>
      <w:r>
        <w:rPr>
          <w:spacing w:val="-3"/>
          <w:sz w:val="21"/>
        </w:rPr>
        <w:t>administrator</w:t>
      </w:r>
      <w:r>
        <w:rPr>
          <w:spacing w:val="10"/>
          <w:sz w:val="21"/>
        </w:rPr>
        <w:t xml:space="preserve"> </w:t>
      </w:r>
      <w:r>
        <w:rPr>
          <w:sz w:val="21"/>
        </w:rPr>
        <w:t>of</w:t>
      </w:r>
      <w:r>
        <w:rPr>
          <w:spacing w:val="10"/>
          <w:sz w:val="21"/>
        </w:rPr>
        <w:t xml:space="preserve"> </w:t>
      </w:r>
      <w:r>
        <w:rPr>
          <w:sz w:val="21"/>
        </w:rPr>
        <w:t>the</w:t>
      </w:r>
      <w:r>
        <w:rPr>
          <w:spacing w:val="9"/>
          <w:sz w:val="21"/>
        </w:rPr>
        <w:t xml:space="preserve"> </w:t>
      </w:r>
      <w:r>
        <w:rPr>
          <w:sz w:val="21"/>
        </w:rPr>
        <w:t>estate</w:t>
      </w:r>
      <w:r>
        <w:rPr>
          <w:spacing w:val="10"/>
          <w:sz w:val="21"/>
        </w:rPr>
        <w:t xml:space="preserve"> </w:t>
      </w:r>
      <w:r>
        <w:rPr>
          <w:sz w:val="21"/>
        </w:rPr>
        <w:t>a</w:t>
      </w:r>
      <w:r>
        <w:rPr>
          <w:sz w:val="21"/>
        </w:rPr>
        <w:t>nd</w:t>
      </w:r>
      <w:r>
        <w:rPr>
          <w:spacing w:val="9"/>
          <w:sz w:val="21"/>
        </w:rPr>
        <w:t xml:space="preserve"> </w:t>
      </w:r>
      <w:r>
        <w:rPr>
          <w:sz w:val="21"/>
        </w:rPr>
        <w:t>other</w:t>
      </w:r>
      <w:r>
        <w:rPr>
          <w:spacing w:val="10"/>
          <w:sz w:val="21"/>
        </w:rPr>
        <w:t xml:space="preserve"> </w:t>
      </w:r>
      <w:r>
        <w:rPr>
          <w:sz w:val="21"/>
        </w:rPr>
        <w:t>beneficiaries.</w:t>
      </w:r>
    </w:p>
    <w:p w14:paraId="3BDFA1EB" w14:textId="77777777" w:rsidR="00622C04" w:rsidRDefault="006D16CC">
      <w:pPr>
        <w:pStyle w:val="ListParagraph"/>
        <w:numPr>
          <w:ilvl w:val="1"/>
          <w:numId w:val="55"/>
        </w:numPr>
        <w:tabs>
          <w:tab w:val="left" w:pos="2381"/>
          <w:tab w:val="left" w:pos="2382"/>
        </w:tabs>
        <w:spacing w:before="124" w:line="242" w:lineRule="auto"/>
        <w:ind w:right="1658"/>
        <w:rPr>
          <w:sz w:val="12"/>
        </w:rPr>
      </w:pPr>
      <w:r>
        <w:rPr>
          <w:w w:val="105"/>
          <w:sz w:val="21"/>
        </w:rPr>
        <w:t xml:space="preserve">In the </w:t>
      </w:r>
      <w:r>
        <w:rPr>
          <w:spacing w:val="-3"/>
          <w:w w:val="105"/>
          <w:sz w:val="21"/>
        </w:rPr>
        <w:t xml:space="preserve">United </w:t>
      </w:r>
      <w:r>
        <w:rPr>
          <w:w w:val="105"/>
          <w:sz w:val="21"/>
        </w:rPr>
        <w:t xml:space="preserve">Kingdom and the </w:t>
      </w:r>
      <w:r>
        <w:rPr>
          <w:spacing w:val="-3"/>
          <w:w w:val="105"/>
          <w:sz w:val="21"/>
        </w:rPr>
        <w:t xml:space="preserve">Australian Capital </w:t>
      </w:r>
      <w:r>
        <w:rPr>
          <w:spacing w:val="-4"/>
          <w:w w:val="105"/>
          <w:sz w:val="21"/>
        </w:rPr>
        <w:t xml:space="preserve">Territory, </w:t>
      </w:r>
      <w:r>
        <w:rPr>
          <w:spacing w:val="-3"/>
          <w:w w:val="105"/>
          <w:sz w:val="21"/>
        </w:rPr>
        <w:t xml:space="preserve">proceedings to </w:t>
      </w:r>
      <w:r>
        <w:rPr>
          <w:w w:val="105"/>
          <w:sz w:val="21"/>
        </w:rPr>
        <w:t xml:space="preserve">modify the effect of the rule </w:t>
      </w:r>
      <w:r>
        <w:rPr>
          <w:spacing w:val="-3"/>
          <w:w w:val="105"/>
          <w:sz w:val="21"/>
        </w:rPr>
        <w:t xml:space="preserve">for </w:t>
      </w:r>
      <w:r>
        <w:rPr>
          <w:w w:val="105"/>
          <w:sz w:val="21"/>
        </w:rPr>
        <w:t xml:space="preserve">a person convicted of an unlawful </w:t>
      </w:r>
      <w:r>
        <w:rPr>
          <w:spacing w:val="-3"/>
          <w:w w:val="105"/>
          <w:sz w:val="21"/>
        </w:rPr>
        <w:t xml:space="preserve">killing </w:t>
      </w:r>
      <w:r>
        <w:rPr>
          <w:w w:val="105"/>
          <w:sz w:val="21"/>
        </w:rPr>
        <w:t xml:space="preserve">(or of </w:t>
      </w:r>
      <w:r>
        <w:rPr>
          <w:spacing w:val="-3"/>
          <w:w w:val="105"/>
          <w:sz w:val="21"/>
        </w:rPr>
        <w:t xml:space="preserve">aiding, </w:t>
      </w:r>
      <w:r>
        <w:rPr>
          <w:w w:val="105"/>
          <w:sz w:val="21"/>
        </w:rPr>
        <w:t xml:space="preserve">abetting, </w:t>
      </w:r>
      <w:r>
        <w:rPr>
          <w:spacing w:val="-3"/>
          <w:w w:val="105"/>
          <w:sz w:val="21"/>
        </w:rPr>
        <w:t xml:space="preserve">counselling </w:t>
      </w:r>
      <w:r>
        <w:rPr>
          <w:w w:val="105"/>
          <w:sz w:val="21"/>
        </w:rPr>
        <w:t xml:space="preserve">or </w:t>
      </w:r>
      <w:r>
        <w:rPr>
          <w:spacing w:val="-3"/>
          <w:w w:val="105"/>
          <w:sz w:val="21"/>
        </w:rPr>
        <w:t xml:space="preserve">procuring </w:t>
      </w:r>
      <w:r>
        <w:rPr>
          <w:w w:val="105"/>
          <w:sz w:val="21"/>
        </w:rPr>
        <w:t xml:space="preserve">the death of the victim) must be </w:t>
      </w:r>
      <w:r>
        <w:rPr>
          <w:spacing w:val="-3"/>
          <w:w w:val="105"/>
          <w:sz w:val="21"/>
        </w:rPr>
        <w:t xml:space="preserve">brought within </w:t>
      </w:r>
      <w:r>
        <w:rPr>
          <w:w w:val="105"/>
          <w:sz w:val="21"/>
        </w:rPr>
        <w:t xml:space="preserve">three </w:t>
      </w:r>
      <w:r>
        <w:rPr>
          <w:spacing w:val="-3"/>
          <w:w w:val="105"/>
          <w:sz w:val="21"/>
        </w:rPr>
        <w:t xml:space="preserve">months  </w:t>
      </w:r>
      <w:r>
        <w:rPr>
          <w:w w:val="105"/>
          <w:sz w:val="21"/>
        </w:rPr>
        <w:t>of the conviction.</w:t>
      </w:r>
      <w:r>
        <w:rPr>
          <w:w w:val="105"/>
          <w:position w:val="7"/>
          <w:sz w:val="12"/>
        </w:rPr>
        <w:t xml:space="preserve">63 </w:t>
      </w:r>
      <w:r>
        <w:rPr>
          <w:w w:val="105"/>
          <w:sz w:val="21"/>
        </w:rPr>
        <w:t xml:space="preserve">In New South </w:t>
      </w:r>
      <w:r>
        <w:rPr>
          <w:spacing w:val="-3"/>
          <w:w w:val="105"/>
          <w:sz w:val="21"/>
        </w:rPr>
        <w:t xml:space="preserve">Wales, </w:t>
      </w:r>
      <w:r>
        <w:rPr>
          <w:w w:val="105"/>
          <w:sz w:val="21"/>
        </w:rPr>
        <w:t xml:space="preserve">the application must be made </w:t>
      </w:r>
      <w:r>
        <w:rPr>
          <w:spacing w:val="-3"/>
          <w:w w:val="105"/>
          <w:sz w:val="21"/>
        </w:rPr>
        <w:t xml:space="preserve">within </w:t>
      </w:r>
      <w:r>
        <w:rPr>
          <w:spacing w:val="-9"/>
          <w:w w:val="105"/>
          <w:sz w:val="21"/>
        </w:rPr>
        <w:t xml:space="preserve">12 </w:t>
      </w:r>
      <w:r>
        <w:rPr>
          <w:spacing w:val="-3"/>
          <w:w w:val="105"/>
          <w:sz w:val="21"/>
        </w:rPr>
        <w:t xml:space="preserve">months </w:t>
      </w:r>
      <w:r>
        <w:rPr>
          <w:w w:val="105"/>
          <w:sz w:val="21"/>
        </w:rPr>
        <w:t xml:space="preserve">of the </w:t>
      </w:r>
      <w:r>
        <w:rPr>
          <w:spacing w:val="-3"/>
          <w:w w:val="105"/>
          <w:sz w:val="21"/>
        </w:rPr>
        <w:t xml:space="preserve">date </w:t>
      </w:r>
      <w:r>
        <w:rPr>
          <w:w w:val="105"/>
          <w:sz w:val="21"/>
        </w:rPr>
        <w:t xml:space="preserve">on which the </w:t>
      </w:r>
      <w:r>
        <w:rPr>
          <w:spacing w:val="-3"/>
          <w:w w:val="105"/>
          <w:sz w:val="21"/>
        </w:rPr>
        <w:t xml:space="preserve">forfeiture </w:t>
      </w:r>
      <w:r>
        <w:rPr>
          <w:w w:val="105"/>
          <w:sz w:val="21"/>
        </w:rPr>
        <w:t xml:space="preserve">rule </w:t>
      </w:r>
      <w:r>
        <w:rPr>
          <w:spacing w:val="-3"/>
          <w:w w:val="105"/>
          <w:sz w:val="21"/>
        </w:rPr>
        <w:t xml:space="preserve">takes </w:t>
      </w:r>
      <w:r>
        <w:rPr>
          <w:w w:val="105"/>
          <w:sz w:val="21"/>
        </w:rPr>
        <w:t xml:space="preserve">effect and the court </w:t>
      </w:r>
      <w:r>
        <w:rPr>
          <w:spacing w:val="-3"/>
          <w:w w:val="105"/>
          <w:sz w:val="21"/>
        </w:rPr>
        <w:t xml:space="preserve">may </w:t>
      </w:r>
      <w:r>
        <w:rPr>
          <w:w w:val="105"/>
          <w:sz w:val="21"/>
        </w:rPr>
        <w:t xml:space="preserve">give </w:t>
      </w:r>
      <w:r>
        <w:rPr>
          <w:spacing w:val="-3"/>
          <w:w w:val="105"/>
          <w:sz w:val="21"/>
        </w:rPr>
        <w:t xml:space="preserve">leave for </w:t>
      </w:r>
      <w:r>
        <w:rPr>
          <w:w w:val="105"/>
          <w:sz w:val="21"/>
        </w:rPr>
        <w:t xml:space="preserve">a </w:t>
      </w:r>
      <w:r>
        <w:rPr>
          <w:spacing w:val="-3"/>
          <w:w w:val="105"/>
          <w:sz w:val="21"/>
        </w:rPr>
        <w:t>late</w:t>
      </w:r>
      <w:r>
        <w:rPr>
          <w:spacing w:val="5"/>
          <w:w w:val="105"/>
          <w:sz w:val="21"/>
        </w:rPr>
        <w:t xml:space="preserve"> </w:t>
      </w:r>
      <w:r>
        <w:rPr>
          <w:w w:val="105"/>
          <w:sz w:val="21"/>
        </w:rPr>
        <w:t>application.</w:t>
      </w:r>
      <w:r>
        <w:rPr>
          <w:w w:val="105"/>
          <w:position w:val="7"/>
          <w:sz w:val="12"/>
        </w:rPr>
        <w:t>64</w:t>
      </w:r>
    </w:p>
    <w:p w14:paraId="0D539269" w14:textId="77777777" w:rsidR="00622C04" w:rsidRDefault="006D16CC">
      <w:pPr>
        <w:pStyle w:val="Heading4"/>
        <w:spacing w:before="213"/>
      </w:pPr>
      <w:r>
        <w:rPr>
          <w:w w:val="115"/>
        </w:rPr>
        <w:t>Suggested time limits</w:t>
      </w:r>
    </w:p>
    <w:p w14:paraId="5A24780C" w14:textId="77777777" w:rsidR="00622C04" w:rsidRDefault="006D16CC">
      <w:pPr>
        <w:pStyle w:val="ListParagraph"/>
        <w:numPr>
          <w:ilvl w:val="1"/>
          <w:numId w:val="55"/>
        </w:numPr>
        <w:tabs>
          <w:tab w:val="left" w:pos="2381"/>
          <w:tab w:val="left" w:pos="2382"/>
        </w:tabs>
        <w:spacing w:before="143" w:line="242" w:lineRule="auto"/>
        <w:ind w:right="1819"/>
        <w:rPr>
          <w:sz w:val="21"/>
        </w:rPr>
      </w:pPr>
      <w:r>
        <w:rPr>
          <w:sz w:val="21"/>
        </w:rPr>
        <w:t xml:space="preserve">The Law </w:t>
      </w:r>
      <w:r>
        <w:rPr>
          <w:spacing w:val="-3"/>
          <w:sz w:val="21"/>
        </w:rPr>
        <w:t xml:space="preserve">Institute </w:t>
      </w:r>
      <w:r>
        <w:rPr>
          <w:sz w:val="21"/>
        </w:rPr>
        <w:t xml:space="preserve">of Victoria suggested </w:t>
      </w:r>
      <w:r>
        <w:rPr>
          <w:spacing w:val="-3"/>
          <w:sz w:val="21"/>
        </w:rPr>
        <w:t xml:space="preserve">that </w:t>
      </w:r>
      <w:r>
        <w:rPr>
          <w:sz w:val="21"/>
        </w:rPr>
        <w:t xml:space="preserve">there be a </w:t>
      </w:r>
      <w:r>
        <w:rPr>
          <w:spacing w:val="-5"/>
          <w:sz w:val="21"/>
        </w:rPr>
        <w:t xml:space="preserve">12-month </w:t>
      </w:r>
      <w:r>
        <w:rPr>
          <w:spacing w:val="-3"/>
          <w:sz w:val="21"/>
        </w:rPr>
        <w:t xml:space="preserve">limit, </w:t>
      </w:r>
      <w:r>
        <w:rPr>
          <w:sz w:val="21"/>
        </w:rPr>
        <w:t xml:space="preserve">as in New South </w:t>
      </w:r>
      <w:r>
        <w:rPr>
          <w:spacing w:val="-3"/>
          <w:sz w:val="21"/>
        </w:rPr>
        <w:t>Wales.</w:t>
      </w:r>
      <w:r>
        <w:rPr>
          <w:spacing w:val="-3"/>
          <w:position w:val="7"/>
          <w:sz w:val="12"/>
        </w:rPr>
        <w:t xml:space="preserve">65 </w:t>
      </w:r>
      <w:r>
        <w:rPr>
          <w:sz w:val="21"/>
        </w:rPr>
        <w:t xml:space="preserve">The </w:t>
      </w:r>
      <w:r>
        <w:rPr>
          <w:spacing w:val="-3"/>
          <w:sz w:val="21"/>
        </w:rPr>
        <w:t xml:space="preserve">Institute </w:t>
      </w:r>
      <w:r>
        <w:rPr>
          <w:sz w:val="21"/>
        </w:rPr>
        <w:t xml:space="preserve">also considers it important </w:t>
      </w:r>
      <w:r>
        <w:rPr>
          <w:spacing w:val="-3"/>
          <w:sz w:val="21"/>
        </w:rPr>
        <w:t xml:space="preserve">to </w:t>
      </w:r>
      <w:r>
        <w:rPr>
          <w:sz w:val="21"/>
        </w:rPr>
        <w:t xml:space="preserve">provide </w:t>
      </w:r>
      <w:r>
        <w:rPr>
          <w:spacing w:val="-3"/>
          <w:sz w:val="21"/>
        </w:rPr>
        <w:t xml:space="preserve">for </w:t>
      </w:r>
      <w:r>
        <w:rPr>
          <w:sz w:val="21"/>
        </w:rPr>
        <w:t xml:space="preserve">the court </w:t>
      </w:r>
      <w:r>
        <w:rPr>
          <w:spacing w:val="-3"/>
          <w:sz w:val="21"/>
        </w:rPr>
        <w:t xml:space="preserve">to </w:t>
      </w:r>
      <w:r>
        <w:rPr>
          <w:sz w:val="21"/>
        </w:rPr>
        <w:t xml:space="preserve">be able </w:t>
      </w:r>
      <w:r>
        <w:rPr>
          <w:spacing w:val="-3"/>
          <w:sz w:val="21"/>
        </w:rPr>
        <w:t xml:space="preserve">to </w:t>
      </w:r>
      <w:r>
        <w:rPr>
          <w:sz w:val="21"/>
        </w:rPr>
        <w:t>extend</w:t>
      </w:r>
      <w:r>
        <w:rPr>
          <w:spacing w:val="9"/>
          <w:sz w:val="21"/>
        </w:rPr>
        <w:t xml:space="preserve"> </w:t>
      </w:r>
      <w:r>
        <w:rPr>
          <w:sz w:val="21"/>
        </w:rPr>
        <w:t>the</w:t>
      </w:r>
      <w:r>
        <w:rPr>
          <w:spacing w:val="10"/>
          <w:sz w:val="21"/>
        </w:rPr>
        <w:t xml:space="preserve"> </w:t>
      </w:r>
      <w:r>
        <w:rPr>
          <w:sz w:val="21"/>
        </w:rPr>
        <w:t>time</w:t>
      </w:r>
      <w:r>
        <w:rPr>
          <w:spacing w:val="9"/>
          <w:sz w:val="21"/>
        </w:rPr>
        <w:t xml:space="preserve"> </w:t>
      </w:r>
      <w:r>
        <w:rPr>
          <w:spacing w:val="-3"/>
          <w:sz w:val="21"/>
        </w:rPr>
        <w:t>limit</w:t>
      </w:r>
      <w:r>
        <w:rPr>
          <w:spacing w:val="10"/>
          <w:sz w:val="21"/>
        </w:rPr>
        <w:t xml:space="preserve"> </w:t>
      </w:r>
      <w:r>
        <w:rPr>
          <w:sz w:val="21"/>
        </w:rPr>
        <w:t>or</w:t>
      </w:r>
      <w:r>
        <w:rPr>
          <w:spacing w:val="9"/>
          <w:sz w:val="21"/>
        </w:rPr>
        <w:t xml:space="preserve"> </w:t>
      </w:r>
      <w:r>
        <w:rPr>
          <w:spacing w:val="-3"/>
          <w:sz w:val="21"/>
        </w:rPr>
        <w:t>to</w:t>
      </w:r>
      <w:r>
        <w:rPr>
          <w:spacing w:val="10"/>
          <w:sz w:val="21"/>
        </w:rPr>
        <w:t xml:space="preserve"> </w:t>
      </w:r>
      <w:r>
        <w:rPr>
          <w:spacing w:val="-3"/>
          <w:sz w:val="21"/>
        </w:rPr>
        <w:t>grant</w:t>
      </w:r>
      <w:r>
        <w:rPr>
          <w:spacing w:val="9"/>
          <w:sz w:val="21"/>
        </w:rPr>
        <w:t xml:space="preserve"> </w:t>
      </w:r>
      <w:r>
        <w:rPr>
          <w:spacing w:val="-3"/>
          <w:sz w:val="21"/>
        </w:rPr>
        <w:t>leave</w:t>
      </w:r>
      <w:r>
        <w:rPr>
          <w:spacing w:val="10"/>
          <w:sz w:val="21"/>
        </w:rPr>
        <w:t xml:space="preserve"> </w:t>
      </w:r>
      <w:r>
        <w:rPr>
          <w:spacing w:val="-3"/>
          <w:sz w:val="21"/>
        </w:rPr>
        <w:t>f</w:t>
      </w:r>
      <w:r>
        <w:rPr>
          <w:spacing w:val="-3"/>
          <w:sz w:val="21"/>
        </w:rPr>
        <w:t>or</w:t>
      </w:r>
      <w:r>
        <w:rPr>
          <w:spacing w:val="10"/>
          <w:sz w:val="21"/>
        </w:rPr>
        <w:t xml:space="preserve"> </w:t>
      </w:r>
      <w:r>
        <w:rPr>
          <w:sz w:val="21"/>
        </w:rPr>
        <w:t>a</w:t>
      </w:r>
      <w:r>
        <w:rPr>
          <w:spacing w:val="9"/>
          <w:sz w:val="21"/>
        </w:rPr>
        <w:t xml:space="preserve"> </w:t>
      </w:r>
      <w:r>
        <w:rPr>
          <w:spacing w:val="-3"/>
          <w:sz w:val="21"/>
        </w:rPr>
        <w:t>late</w:t>
      </w:r>
      <w:r>
        <w:rPr>
          <w:spacing w:val="10"/>
          <w:sz w:val="21"/>
        </w:rPr>
        <w:t xml:space="preserve"> </w:t>
      </w:r>
      <w:r>
        <w:rPr>
          <w:sz w:val="21"/>
        </w:rPr>
        <w:t>application:</w:t>
      </w:r>
    </w:p>
    <w:p w14:paraId="441E3D26" w14:textId="77777777" w:rsidR="00622C04" w:rsidRDefault="006D16CC">
      <w:pPr>
        <w:spacing w:before="133" w:line="254" w:lineRule="auto"/>
        <w:ind w:left="2834" w:right="1784"/>
        <w:rPr>
          <w:sz w:val="11"/>
        </w:rPr>
      </w:pPr>
      <w:r>
        <w:rPr>
          <w:w w:val="105"/>
          <w:sz w:val="20"/>
        </w:rPr>
        <w:t>It is foreseeable that there will be circumstances where parties may not become immediately</w:t>
      </w:r>
      <w:r>
        <w:rPr>
          <w:spacing w:val="-8"/>
          <w:w w:val="105"/>
          <w:sz w:val="20"/>
        </w:rPr>
        <w:t xml:space="preserve"> </w:t>
      </w:r>
      <w:r>
        <w:rPr>
          <w:w w:val="105"/>
          <w:sz w:val="20"/>
        </w:rPr>
        <w:t>aware</w:t>
      </w:r>
      <w:r>
        <w:rPr>
          <w:spacing w:val="-7"/>
          <w:w w:val="105"/>
          <w:sz w:val="20"/>
        </w:rPr>
        <w:t xml:space="preserve"> </w:t>
      </w:r>
      <w:r>
        <w:rPr>
          <w:w w:val="105"/>
          <w:sz w:val="20"/>
        </w:rPr>
        <w:t>of</w:t>
      </w:r>
      <w:r>
        <w:rPr>
          <w:spacing w:val="-7"/>
          <w:w w:val="105"/>
          <w:sz w:val="20"/>
        </w:rPr>
        <w:t xml:space="preserve"> </w:t>
      </w:r>
      <w:r>
        <w:rPr>
          <w:w w:val="105"/>
          <w:sz w:val="20"/>
        </w:rPr>
        <w:t>a</w:t>
      </w:r>
      <w:r>
        <w:rPr>
          <w:spacing w:val="-7"/>
          <w:w w:val="105"/>
          <w:sz w:val="20"/>
        </w:rPr>
        <w:t xml:space="preserve"> </w:t>
      </w:r>
      <w:r>
        <w:rPr>
          <w:w w:val="105"/>
          <w:sz w:val="20"/>
        </w:rPr>
        <w:t>death,</w:t>
      </w:r>
      <w:r>
        <w:rPr>
          <w:spacing w:val="-7"/>
          <w:w w:val="105"/>
          <w:sz w:val="20"/>
        </w:rPr>
        <w:t xml:space="preserve"> </w:t>
      </w:r>
      <w:r>
        <w:rPr>
          <w:w w:val="105"/>
          <w:sz w:val="20"/>
        </w:rPr>
        <w:t>for</w:t>
      </w:r>
      <w:r>
        <w:rPr>
          <w:spacing w:val="-7"/>
          <w:w w:val="105"/>
          <w:sz w:val="20"/>
        </w:rPr>
        <w:t xml:space="preserve"> </w:t>
      </w:r>
      <w:r>
        <w:rPr>
          <w:w w:val="105"/>
          <w:sz w:val="20"/>
        </w:rPr>
        <w:t>example,</w:t>
      </w:r>
      <w:r>
        <w:rPr>
          <w:spacing w:val="-7"/>
          <w:w w:val="105"/>
          <w:sz w:val="20"/>
        </w:rPr>
        <w:t xml:space="preserve"> </w:t>
      </w:r>
      <w:r>
        <w:rPr>
          <w:w w:val="105"/>
          <w:sz w:val="20"/>
        </w:rPr>
        <w:t>in</w:t>
      </w:r>
      <w:r>
        <w:rPr>
          <w:spacing w:val="-7"/>
          <w:w w:val="105"/>
          <w:sz w:val="20"/>
        </w:rPr>
        <w:t xml:space="preserve"> </w:t>
      </w:r>
      <w:r>
        <w:rPr>
          <w:w w:val="105"/>
          <w:sz w:val="20"/>
        </w:rPr>
        <w:t>missing</w:t>
      </w:r>
      <w:r>
        <w:rPr>
          <w:spacing w:val="-7"/>
          <w:w w:val="105"/>
          <w:sz w:val="20"/>
        </w:rPr>
        <w:t xml:space="preserve"> </w:t>
      </w:r>
      <w:r>
        <w:rPr>
          <w:w w:val="105"/>
          <w:sz w:val="20"/>
        </w:rPr>
        <w:t>persons</w:t>
      </w:r>
      <w:r>
        <w:rPr>
          <w:spacing w:val="-7"/>
          <w:w w:val="105"/>
          <w:sz w:val="20"/>
        </w:rPr>
        <w:t xml:space="preserve"> </w:t>
      </w:r>
      <w:r>
        <w:rPr>
          <w:w w:val="105"/>
          <w:sz w:val="20"/>
        </w:rPr>
        <w:t>cases</w:t>
      </w:r>
      <w:r>
        <w:rPr>
          <w:spacing w:val="-7"/>
          <w:w w:val="105"/>
          <w:sz w:val="20"/>
        </w:rPr>
        <w:t xml:space="preserve"> </w:t>
      </w:r>
      <w:r>
        <w:rPr>
          <w:w w:val="105"/>
          <w:sz w:val="20"/>
        </w:rPr>
        <w:t>or</w:t>
      </w:r>
      <w:r>
        <w:rPr>
          <w:spacing w:val="-7"/>
          <w:w w:val="105"/>
          <w:sz w:val="20"/>
        </w:rPr>
        <w:t xml:space="preserve"> </w:t>
      </w:r>
      <w:r>
        <w:rPr>
          <w:w w:val="105"/>
          <w:sz w:val="20"/>
        </w:rPr>
        <w:t>where</w:t>
      </w:r>
      <w:r>
        <w:rPr>
          <w:spacing w:val="-7"/>
          <w:w w:val="105"/>
          <w:sz w:val="20"/>
        </w:rPr>
        <w:t xml:space="preserve"> </w:t>
      </w:r>
      <w:r>
        <w:rPr>
          <w:w w:val="105"/>
          <w:sz w:val="20"/>
        </w:rPr>
        <w:t>a</w:t>
      </w:r>
      <w:r>
        <w:rPr>
          <w:spacing w:val="-7"/>
          <w:w w:val="105"/>
          <w:sz w:val="20"/>
        </w:rPr>
        <w:t xml:space="preserve"> </w:t>
      </w:r>
      <w:r>
        <w:rPr>
          <w:w w:val="105"/>
          <w:sz w:val="20"/>
        </w:rPr>
        <w:t xml:space="preserve">body is </w:t>
      </w:r>
      <w:r>
        <w:rPr>
          <w:spacing w:val="-3"/>
          <w:w w:val="105"/>
          <w:sz w:val="20"/>
        </w:rPr>
        <w:t xml:space="preserve">found </w:t>
      </w:r>
      <w:r>
        <w:rPr>
          <w:w w:val="105"/>
          <w:sz w:val="20"/>
        </w:rPr>
        <w:t>long after a disappearance or where the cause of death may change some time</w:t>
      </w:r>
      <w:r>
        <w:rPr>
          <w:spacing w:val="-7"/>
          <w:w w:val="105"/>
          <w:sz w:val="20"/>
        </w:rPr>
        <w:t xml:space="preserve"> </w:t>
      </w:r>
      <w:r>
        <w:rPr>
          <w:spacing w:val="-5"/>
          <w:w w:val="105"/>
          <w:sz w:val="20"/>
        </w:rPr>
        <w:t>later,</w:t>
      </w:r>
      <w:r>
        <w:rPr>
          <w:spacing w:val="-7"/>
          <w:w w:val="105"/>
          <w:sz w:val="20"/>
        </w:rPr>
        <w:t xml:space="preserve"> </w:t>
      </w:r>
      <w:r>
        <w:rPr>
          <w:w w:val="105"/>
          <w:sz w:val="20"/>
        </w:rPr>
        <w:t>for</w:t>
      </w:r>
      <w:r>
        <w:rPr>
          <w:spacing w:val="-6"/>
          <w:w w:val="105"/>
          <w:sz w:val="20"/>
        </w:rPr>
        <w:t xml:space="preserve"> </w:t>
      </w:r>
      <w:r>
        <w:rPr>
          <w:w w:val="105"/>
          <w:sz w:val="20"/>
        </w:rPr>
        <w:t>example,</w:t>
      </w:r>
      <w:r>
        <w:rPr>
          <w:spacing w:val="-7"/>
          <w:w w:val="105"/>
          <w:sz w:val="20"/>
        </w:rPr>
        <w:t xml:space="preserve"> </w:t>
      </w:r>
      <w:r>
        <w:rPr>
          <w:w w:val="105"/>
          <w:sz w:val="20"/>
        </w:rPr>
        <w:t>as</w:t>
      </w:r>
      <w:r>
        <w:rPr>
          <w:spacing w:val="-7"/>
          <w:w w:val="105"/>
          <w:sz w:val="20"/>
        </w:rPr>
        <w:t xml:space="preserve"> </w:t>
      </w:r>
      <w:r>
        <w:rPr>
          <w:w w:val="105"/>
          <w:sz w:val="20"/>
        </w:rPr>
        <w:t>the</w:t>
      </w:r>
      <w:r>
        <w:rPr>
          <w:spacing w:val="-6"/>
          <w:w w:val="105"/>
          <w:sz w:val="20"/>
        </w:rPr>
        <w:t xml:space="preserve"> </w:t>
      </w:r>
      <w:r>
        <w:rPr>
          <w:w w:val="105"/>
          <w:sz w:val="20"/>
        </w:rPr>
        <w:t>result</w:t>
      </w:r>
      <w:r>
        <w:rPr>
          <w:spacing w:val="-7"/>
          <w:w w:val="105"/>
          <w:sz w:val="20"/>
        </w:rPr>
        <w:t xml:space="preserve"> </w:t>
      </w:r>
      <w:r>
        <w:rPr>
          <w:w w:val="105"/>
          <w:sz w:val="20"/>
        </w:rPr>
        <w:t>of</w:t>
      </w:r>
      <w:r>
        <w:rPr>
          <w:spacing w:val="-7"/>
          <w:w w:val="105"/>
          <w:sz w:val="20"/>
        </w:rPr>
        <w:t xml:space="preserve"> </w:t>
      </w:r>
      <w:r>
        <w:rPr>
          <w:w w:val="105"/>
          <w:sz w:val="20"/>
        </w:rPr>
        <w:t>a</w:t>
      </w:r>
      <w:r>
        <w:rPr>
          <w:spacing w:val="-6"/>
          <w:w w:val="105"/>
          <w:sz w:val="20"/>
        </w:rPr>
        <w:t xml:space="preserve"> </w:t>
      </w:r>
      <w:r>
        <w:rPr>
          <w:w w:val="105"/>
          <w:sz w:val="20"/>
        </w:rPr>
        <w:t>cold</w:t>
      </w:r>
      <w:r>
        <w:rPr>
          <w:spacing w:val="-7"/>
          <w:w w:val="105"/>
          <w:sz w:val="20"/>
        </w:rPr>
        <w:t xml:space="preserve"> </w:t>
      </w:r>
      <w:r>
        <w:rPr>
          <w:w w:val="105"/>
          <w:sz w:val="20"/>
        </w:rPr>
        <w:t>case</w:t>
      </w:r>
      <w:r>
        <w:rPr>
          <w:spacing w:val="-7"/>
          <w:w w:val="105"/>
          <w:sz w:val="20"/>
        </w:rPr>
        <w:t xml:space="preserve"> </w:t>
      </w:r>
      <w:r>
        <w:rPr>
          <w:w w:val="105"/>
          <w:sz w:val="20"/>
        </w:rPr>
        <w:t>finding.</w:t>
      </w:r>
      <w:r>
        <w:rPr>
          <w:spacing w:val="-6"/>
          <w:w w:val="105"/>
          <w:sz w:val="20"/>
        </w:rPr>
        <w:t xml:space="preserve"> </w:t>
      </w:r>
      <w:r>
        <w:rPr>
          <w:w w:val="105"/>
          <w:sz w:val="20"/>
        </w:rPr>
        <w:t>It</w:t>
      </w:r>
      <w:r>
        <w:rPr>
          <w:spacing w:val="-7"/>
          <w:w w:val="105"/>
          <w:sz w:val="20"/>
        </w:rPr>
        <w:t xml:space="preserve"> </w:t>
      </w:r>
      <w:r>
        <w:rPr>
          <w:w w:val="105"/>
          <w:sz w:val="20"/>
        </w:rPr>
        <w:t>would</w:t>
      </w:r>
      <w:r>
        <w:rPr>
          <w:spacing w:val="-7"/>
          <w:w w:val="105"/>
          <w:sz w:val="20"/>
        </w:rPr>
        <w:t xml:space="preserve"> </w:t>
      </w:r>
      <w:r>
        <w:rPr>
          <w:w w:val="105"/>
          <w:sz w:val="20"/>
        </w:rPr>
        <w:t>be</w:t>
      </w:r>
      <w:r>
        <w:rPr>
          <w:spacing w:val="-6"/>
          <w:w w:val="105"/>
          <w:sz w:val="20"/>
        </w:rPr>
        <w:t xml:space="preserve"> </w:t>
      </w:r>
      <w:r>
        <w:rPr>
          <w:w w:val="105"/>
          <w:sz w:val="20"/>
        </w:rPr>
        <w:t>appropriate</w:t>
      </w:r>
      <w:r>
        <w:rPr>
          <w:spacing w:val="-7"/>
          <w:w w:val="105"/>
          <w:sz w:val="20"/>
        </w:rPr>
        <w:t xml:space="preserve"> </w:t>
      </w:r>
      <w:r>
        <w:rPr>
          <w:w w:val="105"/>
          <w:sz w:val="20"/>
        </w:rPr>
        <w:t>for the</w:t>
      </w:r>
      <w:r>
        <w:rPr>
          <w:spacing w:val="-8"/>
          <w:w w:val="105"/>
          <w:sz w:val="20"/>
        </w:rPr>
        <w:t xml:space="preserve"> </w:t>
      </w:r>
      <w:r>
        <w:rPr>
          <w:w w:val="105"/>
          <w:sz w:val="20"/>
        </w:rPr>
        <w:t>court</w:t>
      </w:r>
      <w:r>
        <w:rPr>
          <w:spacing w:val="-7"/>
          <w:w w:val="105"/>
          <w:sz w:val="20"/>
        </w:rPr>
        <w:t xml:space="preserve"> </w:t>
      </w:r>
      <w:r>
        <w:rPr>
          <w:w w:val="105"/>
          <w:sz w:val="20"/>
        </w:rPr>
        <w:t>to</w:t>
      </w:r>
      <w:r>
        <w:rPr>
          <w:spacing w:val="-8"/>
          <w:w w:val="105"/>
          <w:sz w:val="20"/>
        </w:rPr>
        <w:t xml:space="preserve"> </w:t>
      </w:r>
      <w:r>
        <w:rPr>
          <w:spacing w:val="-3"/>
          <w:w w:val="105"/>
          <w:sz w:val="20"/>
        </w:rPr>
        <w:t>have</w:t>
      </w:r>
      <w:r>
        <w:rPr>
          <w:spacing w:val="-7"/>
          <w:w w:val="105"/>
          <w:sz w:val="20"/>
        </w:rPr>
        <w:t xml:space="preserve"> </w:t>
      </w:r>
      <w:r>
        <w:rPr>
          <w:w w:val="105"/>
          <w:sz w:val="20"/>
        </w:rPr>
        <w:t>discretion</w:t>
      </w:r>
      <w:r>
        <w:rPr>
          <w:spacing w:val="-7"/>
          <w:w w:val="105"/>
          <w:sz w:val="20"/>
        </w:rPr>
        <w:t xml:space="preserve"> </w:t>
      </w:r>
      <w:r>
        <w:rPr>
          <w:w w:val="105"/>
          <w:sz w:val="20"/>
        </w:rPr>
        <w:t>to</w:t>
      </w:r>
      <w:r>
        <w:rPr>
          <w:spacing w:val="-8"/>
          <w:w w:val="105"/>
          <w:sz w:val="20"/>
        </w:rPr>
        <w:t xml:space="preserve"> </w:t>
      </w:r>
      <w:r>
        <w:rPr>
          <w:w w:val="105"/>
          <w:sz w:val="20"/>
        </w:rPr>
        <w:t>extend</w:t>
      </w:r>
      <w:r>
        <w:rPr>
          <w:spacing w:val="-7"/>
          <w:w w:val="105"/>
          <w:sz w:val="20"/>
        </w:rPr>
        <w:t xml:space="preserve"> </w:t>
      </w:r>
      <w:r>
        <w:rPr>
          <w:w w:val="105"/>
          <w:sz w:val="20"/>
        </w:rPr>
        <w:t>the</w:t>
      </w:r>
      <w:r>
        <w:rPr>
          <w:spacing w:val="-8"/>
          <w:w w:val="105"/>
          <w:sz w:val="20"/>
        </w:rPr>
        <w:t xml:space="preserve"> </w:t>
      </w:r>
      <w:r>
        <w:rPr>
          <w:w w:val="105"/>
          <w:sz w:val="20"/>
        </w:rPr>
        <w:t>time</w:t>
      </w:r>
      <w:r>
        <w:rPr>
          <w:spacing w:val="-7"/>
          <w:w w:val="105"/>
          <w:sz w:val="20"/>
        </w:rPr>
        <w:t xml:space="preserve"> </w:t>
      </w:r>
      <w:r>
        <w:rPr>
          <w:w w:val="105"/>
          <w:sz w:val="20"/>
        </w:rPr>
        <w:t>limit</w:t>
      </w:r>
      <w:r>
        <w:rPr>
          <w:spacing w:val="-7"/>
          <w:w w:val="105"/>
          <w:sz w:val="20"/>
        </w:rPr>
        <w:t xml:space="preserve"> </w:t>
      </w:r>
      <w:r>
        <w:rPr>
          <w:w w:val="105"/>
          <w:sz w:val="20"/>
        </w:rPr>
        <w:t>on</w:t>
      </w:r>
      <w:r>
        <w:rPr>
          <w:spacing w:val="-8"/>
          <w:w w:val="105"/>
          <w:sz w:val="20"/>
        </w:rPr>
        <w:t xml:space="preserve"> </w:t>
      </w:r>
      <w:r>
        <w:rPr>
          <w:w w:val="105"/>
          <w:sz w:val="20"/>
        </w:rPr>
        <w:t>making</w:t>
      </w:r>
      <w:r>
        <w:rPr>
          <w:spacing w:val="-7"/>
          <w:w w:val="105"/>
          <w:sz w:val="20"/>
        </w:rPr>
        <w:t xml:space="preserve"> </w:t>
      </w:r>
      <w:r>
        <w:rPr>
          <w:w w:val="105"/>
          <w:sz w:val="20"/>
        </w:rPr>
        <w:t>an</w:t>
      </w:r>
      <w:r>
        <w:rPr>
          <w:spacing w:val="-8"/>
          <w:w w:val="105"/>
          <w:sz w:val="20"/>
        </w:rPr>
        <w:t xml:space="preserve"> </w:t>
      </w:r>
      <w:r>
        <w:rPr>
          <w:w w:val="105"/>
          <w:sz w:val="20"/>
        </w:rPr>
        <w:t>application</w:t>
      </w:r>
      <w:r>
        <w:rPr>
          <w:spacing w:val="-7"/>
          <w:w w:val="105"/>
          <w:sz w:val="20"/>
        </w:rPr>
        <w:t xml:space="preserve"> </w:t>
      </w:r>
      <w:r>
        <w:rPr>
          <w:w w:val="105"/>
          <w:sz w:val="20"/>
        </w:rPr>
        <w:t>in</w:t>
      </w:r>
      <w:r>
        <w:rPr>
          <w:spacing w:val="-7"/>
          <w:w w:val="105"/>
          <w:sz w:val="20"/>
        </w:rPr>
        <w:t xml:space="preserve"> </w:t>
      </w:r>
      <w:r>
        <w:rPr>
          <w:w w:val="105"/>
          <w:sz w:val="20"/>
        </w:rPr>
        <w:t>these circumstances</w:t>
      </w:r>
      <w:r>
        <w:rPr>
          <w:spacing w:val="-13"/>
          <w:w w:val="105"/>
          <w:sz w:val="20"/>
        </w:rPr>
        <w:t xml:space="preserve"> </w:t>
      </w:r>
      <w:r>
        <w:rPr>
          <w:w w:val="105"/>
          <w:sz w:val="20"/>
        </w:rPr>
        <w:t>so</w:t>
      </w:r>
      <w:r>
        <w:rPr>
          <w:spacing w:val="-13"/>
          <w:w w:val="105"/>
          <w:sz w:val="20"/>
        </w:rPr>
        <w:t xml:space="preserve"> </w:t>
      </w:r>
      <w:r>
        <w:rPr>
          <w:w w:val="105"/>
          <w:sz w:val="20"/>
        </w:rPr>
        <w:t>as</w:t>
      </w:r>
      <w:r>
        <w:rPr>
          <w:spacing w:val="-13"/>
          <w:w w:val="105"/>
          <w:sz w:val="20"/>
        </w:rPr>
        <w:t xml:space="preserve"> </w:t>
      </w:r>
      <w:r>
        <w:rPr>
          <w:w w:val="105"/>
          <w:sz w:val="20"/>
        </w:rPr>
        <w:t>not</w:t>
      </w:r>
      <w:r>
        <w:rPr>
          <w:spacing w:val="-13"/>
          <w:w w:val="105"/>
          <w:sz w:val="20"/>
        </w:rPr>
        <w:t xml:space="preserve"> </w:t>
      </w:r>
      <w:r>
        <w:rPr>
          <w:w w:val="105"/>
          <w:sz w:val="20"/>
        </w:rPr>
        <w:t>to</w:t>
      </w:r>
      <w:r>
        <w:rPr>
          <w:spacing w:val="-12"/>
          <w:w w:val="105"/>
          <w:sz w:val="20"/>
        </w:rPr>
        <w:t xml:space="preserve"> </w:t>
      </w:r>
      <w:r>
        <w:rPr>
          <w:w w:val="105"/>
          <w:sz w:val="20"/>
        </w:rPr>
        <w:t>disadvantage</w:t>
      </w:r>
      <w:r>
        <w:rPr>
          <w:spacing w:val="-13"/>
          <w:w w:val="105"/>
          <w:sz w:val="20"/>
        </w:rPr>
        <w:t xml:space="preserve"> </w:t>
      </w:r>
      <w:r>
        <w:rPr>
          <w:spacing w:val="-2"/>
          <w:w w:val="105"/>
          <w:sz w:val="20"/>
        </w:rPr>
        <w:t>any</w:t>
      </w:r>
      <w:r>
        <w:rPr>
          <w:spacing w:val="-13"/>
          <w:w w:val="105"/>
          <w:sz w:val="20"/>
        </w:rPr>
        <w:t xml:space="preserve"> </w:t>
      </w:r>
      <w:r>
        <w:rPr>
          <w:w w:val="105"/>
          <w:sz w:val="20"/>
        </w:rPr>
        <w:t>interested</w:t>
      </w:r>
      <w:r>
        <w:rPr>
          <w:spacing w:val="-13"/>
          <w:w w:val="105"/>
          <w:sz w:val="20"/>
        </w:rPr>
        <w:t xml:space="preserve"> </w:t>
      </w:r>
      <w:r>
        <w:rPr>
          <w:w w:val="105"/>
          <w:sz w:val="20"/>
        </w:rPr>
        <w:t>person</w:t>
      </w:r>
      <w:r>
        <w:rPr>
          <w:spacing w:val="-13"/>
          <w:w w:val="105"/>
          <w:sz w:val="20"/>
        </w:rPr>
        <w:t xml:space="preserve"> </w:t>
      </w:r>
      <w:r>
        <w:rPr>
          <w:w w:val="105"/>
          <w:sz w:val="20"/>
        </w:rPr>
        <w:t>entitled</w:t>
      </w:r>
      <w:r>
        <w:rPr>
          <w:spacing w:val="-12"/>
          <w:w w:val="105"/>
          <w:sz w:val="20"/>
        </w:rPr>
        <w:t xml:space="preserve"> </w:t>
      </w:r>
      <w:r>
        <w:rPr>
          <w:w w:val="105"/>
          <w:sz w:val="20"/>
        </w:rPr>
        <w:t>to</w:t>
      </w:r>
      <w:r>
        <w:rPr>
          <w:spacing w:val="-13"/>
          <w:w w:val="105"/>
          <w:sz w:val="20"/>
        </w:rPr>
        <w:t xml:space="preserve"> </w:t>
      </w:r>
      <w:r>
        <w:rPr>
          <w:w w:val="105"/>
          <w:sz w:val="20"/>
        </w:rPr>
        <w:t>apply</w:t>
      </w:r>
      <w:r>
        <w:rPr>
          <w:spacing w:val="-13"/>
          <w:w w:val="105"/>
          <w:sz w:val="20"/>
        </w:rPr>
        <w:t xml:space="preserve"> </w:t>
      </w:r>
      <w:r>
        <w:rPr>
          <w:w w:val="105"/>
          <w:sz w:val="20"/>
        </w:rPr>
        <w:t>for</w:t>
      </w:r>
      <w:r>
        <w:rPr>
          <w:spacing w:val="-13"/>
          <w:w w:val="105"/>
          <w:sz w:val="20"/>
        </w:rPr>
        <w:t xml:space="preserve"> </w:t>
      </w:r>
      <w:r>
        <w:rPr>
          <w:w w:val="105"/>
          <w:sz w:val="20"/>
        </w:rPr>
        <w:t>the rule to be</w:t>
      </w:r>
      <w:r>
        <w:rPr>
          <w:spacing w:val="16"/>
          <w:w w:val="105"/>
          <w:sz w:val="20"/>
        </w:rPr>
        <w:t xml:space="preserve"> </w:t>
      </w:r>
      <w:r>
        <w:rPr>
          <w:w w:val="105"/>
          <w:sz w:val="20"/>
        </w:rPr>
        <w:t>modified.</w:t>
      </w:r>
      <w:r>
        <w:rPr>
          <w:w w:val="105"/>
          <w:position w:val="7"/>
          <w:sz w:val="11"/>
        </w:rPr>
        <w:t>66</w:t>
      </w:r>
    </w:p>
    <w:p w14:paraId="571CBE02" w14:textId="77777777" w:rsidR="00622C04" w:rsidRDefault="006D16CC">
      <w:pPr>
        <w:pStyle w:val="ListParagraph"/>
        <w:numPr>
          <w:ilvl w:val="1"/>
          <w:numId w:val="55"/>
        </w:numPr>
        <w:tabs>
          <w:tab w:val="left" w:pos="2381"/>
          <w:tab w:val="left" w:pos="2382"/>
        </w:tabs>
        <w:spacing w:before="119" w:line="242" w:lineRule="auto"/>
        <w:ind w:right="1713"/>
        <w:rPr>
          <w:sz w:val="12"/>
        </w:rPr>
      </w:pPr>
      <w:r>
        <w:rPr>
          <w:w w:val="105"/>
          <w:sz w:val="21"/>
        </w:rPr>
        <w:t xml:space="preserve">The Law </w:t>
      </w:r>
      <w:r>
        <w:rPr>
          <w:spacing w:val="-3"/>
          <w:w w:val="105"/>
          <w:sz w:val="21"/>
        </w:rPr>
        <w:t xml:space="preserve">Institute </w:t>
      </w:r>
      <w:r>
        <w:rPr>
          <w:w w:val="105"/>
          <w:sz w:val="21"/>
        </w:rPr>
        <w:t xml:space="preserve">of Victoria added </w:t>
      </w:r>
      <w:r>
        <w:rPr>
          <w:spacing w:val="-3"/>
          <w:w w:val="105"/>
          <w:sz w:val="21"/>
        </w:rPr>
        <w:t xml:space="preserve">that </w:t>
      </w:r>
      <w:r>
        <w:rPr>
          <w:w w:val="105"/>
          <w:sz w:val="21"/>
        </w:rPr>
        <w:t xml:space="preserve">an application </w:t>
      </w:r>
      <w:r>
        <w:rPr>
          <w:spacing w:val="-3"/>
          <w:w w:val="105"/>
          <w:sz w:val="21"/>
        </w:rPr>
        <w:t xml:space="preserve">for </w:t>
      </w:r>
      <w:r>
        <w:rPr>
          <w:w w:val="105"/>
          <w:sz w:val="21"/>
        </w:rPr>
        <w:t xml:space="preserve">an extension of time should </w:t>
      </w:r>
      <w:r>
        <w:rPr>
          <w:spacing w:val="-2"/>
          <w:w w:val="105"/>
          <w:sz w:val="21"/>
        </w:rPr>
        <w:t xml:space="preserve">not </w:t>
      </w:r>
      <w:r>
        <w:rPr>
          <w:w w:val="105"/>
          <w:sz w:val="21"/>
        </w:rPr>
        <w:t xml:space="preserve">be able </w:t>
      </w:r>
      <w:r>
        <w:rPr>
          <w:spacing w:val="-3"/>
          <w:w w:val="105"/>
          <w:sz w:val="21"/>
        </w:rPr>
        <w:t xml:space="preserve">to </w:t>
      </w:r>
      <w:r>
        <w:rPr>
          <w:w w:val="105"/>
          <w:sz w:val="21"/>
        </w:rPr>
        <w:t xml:space="preserve">be made after the estate </w:t>
      </w:r>
      <w:r>
        <w:rPr>
          <w:spacing w:val="-2"/>
          <w:w w:val="105"/>
          <w:sz w:val="21"/>
        </w:rPr>
        <w:t xml:space="preserve">has </w:t>
      </w:r>
      <w:r>
        <w:rPr>
          <w:w w:val="105"/>
          <w:sz w:val="21"/>
        </w:rPr>
        <w:t xml:space="preserve">been </w:t>
      </w:r>
      <w:r>
        <w:rPr>
          <w:spacing w:val="-3"/>
          <w:w w:val="105"/>
          <w:sz w:val="21"/>
        </w:rPr>
        <w:t>di</w:t>
      </w:r>
      <w:r>
        <w:rPr>
          <w:spacing w:val="-3"/>
          <w:w w:val="105"/>
          <w:sz w:val="21"/>
        </w:rPr>
        <w:t>stributed.</w:t>
      </w:r>
      <w:r>
        <w:rPr>
          <w:spacing w:val="-3"/>
          <w:w w:val="105"/>
          <w:position w:val="7"/>
          <w:sz w:val="12"/>
        </w:rPr>
        <w:t xml:space="preserve">67 </w:t>
      </w:r>
      <w:r>
        <w:rPr>
          <w:w w:val="105"/>
          <w:sz w:val="21"/>
        </w:rPr>
        <w:t xml:space="preserve">This is in </w:t>
      </w:r>
      <w:r>
        <w:rPr>
          <w:spacing w:val="-3"/>
          <w:w w:val="105"/>
          <w:sz w:val="21"/>
        </w:rPr>
        <w:t xml:space="preserve">line </w:t>
      </w:r>
      <w:r>
        <w:rPr>
          <w:w w:val="105"/>
          <w:sz w:val="21"/>
        </w:rPr>
        <w:t xml:space="preserve">with the approach </w:t>
      </w:r>
      <w:r>
        <w:rPr>
          <w:spacing w:val="-3"/>
          <w:w w:val="105"/>
          <w:sz w:val="21"/>
        </w:rPr>
        <w:t xml:space="preserve">taken for applications for family provision </w:t>
      </w:r>
      <w:r>
        <w:rPr>
          <w:w w:val="105"/>
          <w:sz w:val="21"/>
        </w:rPr>
        <w:t xml:space="preserve">under Part IV of the </w:t>
      </w:r>
      <w:r>
        <w:rPr>
          <w:spacing w:val="-3"/>
          <w:w w:val="105"/>
          <w:sz w:val="21"/>
        </w:rPr>
        <w:t xml:space="preserve">Administration </w:t>
      </w:r>
      <w:r>
        <w:rPr>
          <w:w w:val="105"/>
          <w:sz w:val="21"/>
        </w:rPr>
        <w:t xml:space="preserve">and </w:t>
      </w:r>
      <w:r>
        <w:rPr>
          <w:spacing w:val="-3"/>
          <w:w w:val="105"/>
          <w:sz w:val="21"/>
        </w:rPr>
        <w:t xml:space="preserve">Probate </w:t>
      </w:r>
      <w:r>
        <w:rPr>
          <w:w w:val="105"/>
          <w:sz w:val="21"/>
        </w:rPr>
        <w:t>Act.</w:t>
      </w:r>
      <w:r>
        <w:rPr>
          <w:w w:val="105"/>
          <w:position w:val="7"/>
          <w:sz w:val="12"/>
        </w:rPr>
        <w:t xml:space="preserve">68 </w:t>
      </w:r>
      <w:r>
        <w:rPr>
          <w:w w:val="105"/>
          <w:sz w:val="21"/>
        </w:rPr>
        <w:t xml:space="preserve">The </w:t>
      </w:r>
      <w:r>
        <w:rPr>
          <w:spacing w:val="-3"/>
          <w:w w:val="105"/>
          <w:sz w:val="21"/>
        </w:rPr>
        <w:t xml:space="preserve">Institute </w:t>
      </w:r>
      <w:r>
        <w:rPr>
          <w:w w:val="105"/>
          <w:sz w:val="21"/>
        </w:rPr>
        <w:t xml:space="preserve">observed </w:t>
      </w:r>
      <w:r>
        <w:rPr>
          <w:spacing w:val="-3"/>
          <w:w w:val="105"/>
          <w:sz w:val="21"/>
        </w:rPr>
        <w:t xml:space="preserve">that, </w:t>
      </w:r>
      <w:r>
        <w:rPr>
          <w:w w:val="105"/>
          <w:sz w:val="21"/>
        </w:rPr>
        <w:t xml:space="preserve">in </w:t>
      </w:r>
      <w:r>
        <w:rPr>
          <w:spacing w:val="-3"/>
          <w:w w:val="105"/>
          <w:sz w:val="21"/>
        </w:rPr>
        <w:t xml:space="preserve">practice, </w:t>
      </w:r>
      <w:r>
        <w:rPr>
          <w:w w:val="105"/>
          <w:sz w:val="21"/>
        </w:rPr>
        <w:t xml:space="preserve">the court would be </w:t>
      </w:r>
      <w:r>
        <w:rPr>
          <w:spacing w:val="-4"/>
          <w:w w:val="105"/>
          <w:sz w:val="21"/>
        </w:rPr>
        <w:t xml:space="preserve">unlikely </w:t>
      </w:r>
      <w:r>
        <w:rPr>
          <w:spacing w:val="-3"/>
          <w:w w:val="105"/>
          <w:sz w:val="21"/>
        </w:rPr>
        <w:t xml:space="preserve">to grant </w:t>
      </w:r>
      <w:r>
        <w:rPr>
          <w:w w:val="105"/>
          <w:sz w:val="21"/>
        </w:rPr>
        <w:t xml:space="preserve">an extension in </w:t>
      </w:r>
      <w:r>
        <w:rPr>
          <w:spacing w:val="-3"/>
          <w:w w:val="105"/>
          <w:sz w:val="21"/>
        </w:rPr>
        <w:t>such</w:t>
      </w:r>
      <w:r>
        <w:rPr>
          <w:spacing w:val="28"/>
          <w:w w:val="105"/>
          <w:sz w:val="21"/>
        </w:rPr>
        <w:t xml:space="preserve"> </w:t>
      </w:r>
      <w:r>
        <w:rPr>
          <w:spacing w:val="-3"/>
          <w:w w:val="105"/>
          <w:sz w:val="21"/>
        </w:rPr>
        <w:t>circumstances.</w:t>
      </w:r>
      <w:r>
        <w:rPr>
          <w:spacing w:val="-3"/>
          <w:w w:val="105"/>
          <w:position w:val="7"/>
          <w:sz w:val="12"/>
        </w:rPr>
        <w:t>69</w:t>
      </w:r>
    </w:p>
    <w:p w14:paraId="04B23F74" w14:textId="77777777" w:rsidR="00622C04" w:rsidRDefault="00622C04">
      <w:pPr>
        <w:pStyle w:val="BodyText"/>
        <w:rPr>
          <w:sz w:val="20"/>
        </w:rPr>
      </w:pPr>
    </w:p>
    <w:p w14:paraId="4538E7C2" w14:textId="77777777" w:rsidR="00622C04" w:rsidRDefault="00622C04">
      <w:pPr>
        <w:pStyle w:val="BodyText"/>
        <w:rPr>
          <w:sz w:val="20"/>
        </w:rPr>
      </w:pPr>
    </w:p>
    <w:p w14:paraId="331FD42B" w14:textId="77777777" w:rsidR="00622C04" w:rsidRDefault="00622C04">
      <w:pPr>
        <w:pStyle w:val="BodyText"/>
        <w:rPr>
          <w:sz w:val="20"/>
        </w:rPr>
      </w:pPr>
    </w:p>
    <w:p w14:paraId="671B5587" w14:textId="77777777" w:rsidR="00622C04" w:rsidRDefault="00622C04">
      <w:pPr>
        <w:pStyle w:val="BodyText"/>
        <w:rPr>
          <w:sz w:val="20"/>
        </w:rPr>
      </w:pPr>
    </w:p>
    <w:p w14:paraId="1EAD0911" w14:textId="77777777" w:rsidR="00622C04" w:rsidRDefault="00622C04">
      <w:pPr>
        <w:pStyle w:val="BodyText"/>
        <w:rPr>
          <w:sz w:val="20"/>
        </w:rPr>
      </w:pPr>
    </w:p>
    <w:p w14:paraId="6F418FAA" w14:textId="77777777" w:rsidR="00622C04" w:rsidRDefault="00622C04">
      <w:pPr>
        <w:pStyle w:val="BodyText"/>
        <w:rPr>
          <w:sz w:val="20"/>
        </w:rPr>
      </w:pPr>
    </w:p>
    <w:p w14:paraId="41315954" w14:textId="77777777" w:rsidR="00622C04" w:rsidRDefault="00622C04">
      <w:pPr>
        <w:pStyle w:val="BodyText"/>
        <w:rPr>
          <w:sz w:val="20"/>
        </w:rPr>
      </w:pPr>
    </w:p>
    <w:p w14:paraId="1D3CCD00" w14:textId="77777777" w:rsidR="00622C04" w:rsidRDefault="006D16CC">
      <w:pPr>
        <w:pStyle w:val="BodyText"/>
        <w:spacing w:before="1"/>
        <w:rPr>
          <w:sz w:val="13"/>
        </w:rPr>
      </w:pPr>
      <w:r>
        <w:pict w14:anchorId="7924CCB7">
          <v:line id="_x0000_s1164" style="position:absolute;z-index:251618304;mso-wrap-distance-left:0;mso-wrap-distance-right:0;mso-position-horizontal-relative:page" from="79.35pt,10.45pt" to="515.9pt,10.45pt" strokecolor="#f9ceca" strokeweight="1pt">
            <w10:wrap type="topAndBottom" anchorx="page"/>
          </v:line>
        </w:pict>
      </w:r>
    </w:p>
    <w:p w14:paraId="4091388A" w14:textId="77777777" w:rsidR="00622C04" w:rsidRDefault="006D16CC">
      <w:pPr>
        <w:pStyle w:val="ListParagraph"/>
        <w:numPr>
          <w:ilvl w:val="0"/>
          <w:numId w:val="2"/>
        </w:numPr>
        <w:tabs>
          <w:tab w:val="left" w:pos="2380"/>
          <w:tab w:val="left" w:pos="2382"/>
        </w:tabs>
        <w:spacing w:before="117"/>
        <w:rPr>
          <w:sz w:val="13"/>
        </w:rPr>
      </w:pPr>
      <w:r>
        <w:rPr>
          <w:i/>
          <w:w w:val="105"/>
          <w:sz w:val="13"/>
        </w:rPr>
        <w:t>Forfeiture</w:t>
      </w:r>
      <w:r>
        <w:rPr>
          <w:i/>
          <w:spacing w:val="3"/>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5"/>
          <w:w w:val="105"/>
          <w:sz w:val="13"/>
        </w:rPr>
        <w:t xml:space="preserve"> </w:t>
      </w:r>
      <w:r>
        <w:rPr>
          <w:w w:val="105"/>
          <w:sz w:val="13"/>
        </w:rPr>
        <w:t>34,</w:t>
      </w:r>
      <w:r>
        <w:rPr>
          <w:spacing w:val="5"/>
          <w:w w:val="105"/>
          <w:sz w:val="13"/>
        </w:rPr>
        <w:t xml:space="preserve"> </w:t>
      </w:r>
      <w:r>
        <w:rPr>
          <w:w w:val="105"/>
          <w:sz w:val="13"/>
        </w:rPr>
        <w:t>s</w:t>
      </w:r>
      <w:r>
        <w:rPr>
          <w:spacing w:val="4"/>
          <w:w w:val="105"/>
          <w:sz w:val="13"/>
        </w:rPr>
        <w:t xml:space="preserve"> </w:t>
      </w:r>
      <w:r>
        <w:rPr>
          <w:spacing w:val="3"/>
          <w:w w:val="105"/>
          <w:sz w:val="13"/>
        </w:rPr>
        <w:t>2(3);</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spacing w:val="-3"/>
          <w:w w:val="105"/>
          <w:sz w:val="13"/>
        </w:rPr>
        <w:t>1991</w:t>
      </w:r>
      <w:r>
        <w:rPr>
          <w:i/>
          <w:spacing w:val="5"/>
          <w:w w:val="105"/>
          <w:sz w:val="13"/>
        </w:rPr>
        <w:t xml:space="preserve"> </w:t>
      </w:r>
      <w:r>
        <w:rPr>
          <w:spacing w:val="2"/>
          <w:w w:val="105"/>
          <w:sz w:val="13"/>
        </w:rPr>
        <w:t>(ACT)</w:t>
      </w:r>
      <w:r>
        <w:rPr>
          <w:spacing w:val="5"/>
          <w:w w:val="105"/>
          <w:sz w:val="13"/>
        </w:rPr>
        <w:t xml:space="preserve"> </w:t>
      </w:r>
      <w:r>
        <w:rPr>
          <w:w w:val="105"/>
          <w:sz w:val="13"/>
        </w:rPr>
        <w:t>s</w:t>
      </w:r>
      <w:r>
        <w:rPr>
          <w:spacing w:val="4"/>
          <w:w w:val="105"/>
          <w:sz w:val="13"/>
        </w:rPr>
        <w:t xml:space="preserve"> 3(4).</w:t>
      </w:r>
    </w:p>
    <w:p w14:paraId="1E32E12C" w14:textId="77777777" w:rsidR="00622C04" w:rsidRDefault="006D16CC">
      <w:pPr>
        <w:pStyle w:val="ListParagraph"/>
        <w:numPr>
          <w:ilvl w:val="0"/>
          <w:numId w:val="2"/>
        </w:numPr>
        <w:tabs>
          <w:tab w:val="left" w:pos="2381"/>
          <w:tab w:val="left" w:pos="2382"/>
        </w:tabs>
        <w:rPr>
          <w:sz w:val="13"/>
        </w:rPr>
      </w:pPr>
      <w:r>
        <w:rPr>
          <w:i/>
          <w:w w:val="105"/>
          <w:sz w:val="13"/>
        </w:rPr>
        <w:t xml:space="preserve">Forfeiture Act 1995 </w:t>
      </w:r>
      <w:r>
        <w:rPr>
          <w:spacing w:val="3"/>
          <w:w w:val="105"/>
          <w:sz w:val="13"/>
        </w:rPr>
        <w:t xml:space="preserve">(NSW) </w:t>
      </w:r>
      <w:r>
        <w:rPr>
          <w:w w:val="105"/>
          <w:sz w:val="13"/>
        </w:rPr>
        <w:t>s</w:t>
      </w:r>
      <w:r>
        <w:rPr>
          <w:spacing w:val="16"/>
          <w:w w:val="105"/>
          <w:sz w:val="13"/>
        </w:rPr>
        <w:t xml:space="preserve"> </w:t>
      </w:r>
      <w:r>
        <w:rPr>
          <w:spacing w:val="-5"/>
          <w:w w:val="105"/>
          <w:sz w:val="13"/>
        </w:rPr>
        <w:t>7.</w:t>
      </w:r>
    </w:p>
    <w:p w14:paraId="20F52310" w14:textId="77777777" w:rsidR="00622C04" w:rsidRDefault="006D16CC">
      <w:pPr>
        <w:pStyle w:val="ListParagraph"/>
        <w:numPr>
          <w:ilvl w:val="0"/>
          <w:numId w:val="2"/>
        </w:numPr>
        <w:tabs>
          <w:tab w:val="left" w:pos="2381"/>
          <w:tab w:val="left" w:pos="2382"/>
        </w:tabs>
        <w:spacing w:before="2"/>
        <w:rPr>
          <w:sz w:val="13"/>
        </w:rPr>
      </w:pPr>
      <w:r>
        <w:rPr>
          <w:w w:val="105"/>
          <w:sz w:val="13"/>
        </w:rPr>
        <w:t xml:space="preserve">Submission 10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14:paraId="774EDAA0" w14:textId="77777777" w:rsidR="00622C04" w:rsidRDefault="006D16CC">
      <w:pPr>
        <w:pStyle w:val="ListParagraph"/>
        <w:numPr>
          <w:ilvl w:val="0"/>
          <w:numId w:val="2"/>
        </w:numPr>
        <w:tabs>
          <w:tab w:val="left" w:pos="2381"/>
          <w:tab w:val="left" w:pos="2382"/>
        </w:tabs>
        <w:rPr>
          <w:sz w:val="13"/>
        </w:rPr>
      </w:pPr>
      <w:r>
        <w:rPr>
          <w:sz w:val="13"/>
        </w:rPr>
        <w:t>Ibid.</w:t>
      </w:r>
    </w:p>
    <w:p w14:paraId="272626B6" w14:textId="77777777" w:rsidR="00622C04" w:rsidRDefault="006D16CC">
      <w:pPr>
        <w:pStyle w:val="ListParagraph"/>
        <w:numPr>
          <w:ilvl w:val="0"/>
          <w:numId w:val="2"/>
        </w:numPr>
        <w:tabs>
          <w:tab w:val="left" w:pos="2381"/>
          <w:tab w:val="left" w:pos="2382"/>
        </w:tabs>
        <w:rPr>
          <w:sz w:val="13"/>
        </w:rPr>
      </w:pPr>
      <w:r>
        <w:rPr>
          <w:sz w:val="13"/>
        </w:rPr>
        <w:t>Ibid.</w:t>
      </w:r>
    </w:p>
    <w:p w14:paraId="7DA7CDE2" w14:textId="77777777" w:rsidR="00622C04" w:rsidRDefault="006D16CC">
      <w:pPr>
        <w:pStyle w:val="ListParagraph"/>
        <w:numPr>
          <w:ilvl w:val="0"/>
          <w:numId w:val="2"/>
        </w:numPr>
        <w:tabs>
          <w:tab w:val="left" w:pos="2381"/>
          <w:tab w:val="left" w:pos="2382"/>
        </w:tabs>
        <w:spacing w:before="2"/>
        <w:rPr>
          <w:sz w:val="13"/>
        </w:rPr>
      </w:pPr>
      <w:r>
        <w:pict w14:anchorId="13CE7188">
          <v:shape id="_x0000_s1163" type="#_x0000_t202" style="position:absolute;left:0;text-align:left;margin-left:548.95pt;margin-top:3.05pt;width:13.35pt;height:14.25pt;z-index:251671552;mso-position-horizontal-relative:page" filled="f" stroked="f">
            <v:textbox inset="0,0,0,0">
              <w:txbxContent>
                <w:p w14:paraId="1B129919" w14:textId="77777777" w:rsidR="00622C04" w:rsidRDefault="006D16CC">
                  <w:pPr>
                    <w:spacing w:line="284" w:lineRule="exact"/>
                    <w:rPr>
                      <w:b/>
                      <w:sz w:val="24"/>
                    </w:rPr>
                  </w:pPr>
                  <w:r>
                    <w:rPr>
                      <w:b/>
                      <w:color w:val="EC5A4F"/>
                      <w:spacing w:val="-1"/>
                      <w:w w:val="110"/>
                      <w:sz w:val="24"/>
                    </w:rPr>
                    <w:t>49</w:t>
                  </w:r>
                </w:p>
              </w:txbxContent>
            </v:textbox>
            <w10:wrap anchorx="page"/>
          </v:shape>
        </w:pict>
      </w:r>
      <w:r>
        <w:rPr>
          <w:i/>
          <w:w w:val="105"/>
          <w:sz w:val="13"/>
        </w:rPr>
        <w:t xml:space="preserve">Administration and Probate Act 1958 </w:t>
      </w:r>
      <w:r>
        <w:rPr>
          <w:spacing w:val="2"/>
          <w:w w:val="105"/>
          <w:sz w:val="13"/>
        </w:rPr>
        <w:t xml:space="preserve">(Vic) </w:t>
      </w:r>
      <w:r>
        <w:rPr>
          <w:w w:val="105"/>
          <w:sz w:val="13"/>
        </w:rPr>
        <w:t>s</w:t>
      </w:r>
      <w:r>
        <w:rPr>
          <w:spacing w:val="25"/>
          <w:w w:val="105"/>
          <w:sz w:val="13"/>
        </w:rPr>
        <w:t xml:space="preserve"> </w:t>
      </w:r>
      <w:r>
        <w:rPr>
          <w:w w:val="105"/>
          <w:sz w:val="13"/>
        </w:rPr>
        <w:t>99.</w:t>
      </w:r>
    </w:p>
    <w:p w14:paraId="29925907" w14:textId="77777777" w:rsidR="00622C04" w:rsidRDefault="006D16CC">
      <w:pPr>
        <w:pStyle w:val="ListParagraph"/>
        <w:numPr>
          <w:ilvl w:val="0"/>
          <w:numId w:val="2"/>
        </w:numPr>
        <w:tabs>
          <w:tab w:val="left" w:pos="2381"/>
          <w:tab w:val="left" w:pos="2382"/>
        </w:tabs>
        <w:rPr>
          <w:sz w:val="13"/>
        </w:rPr>
      </w:pPr>
      <w:r>
        <w:rPr>
          <w:w w:val="105"/>
          <w:sz w:val="13"/>
        </w:rPr>
        <w:t xml:space="preserve">Submission 10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14:paraId="6E6E3A2E" w14:textId="77777777" w:rsidR="00622C04" w:rsidRDefault="00622C04">
      <w:pPr>
        <w:rPr>
          <w:sz w:val="13"/>
        </w:rPr>
        <w:sectPr w:rsidR="00622C04">
          <w:pgSz w:w="11910" w:h="16840"/>
          <w:pgMar w:top="1360" w:right="0" w:bottom="280" w:left="0" w:header="808" w:footer="0" w:gutter="0"/>
          <w:cols w:space="720"/>
        </w:sectPr>
      </w:pPr>
    </w:p>
    <w:p w14:paraId="15BAF258" w14:textId="77777777" w:rsidR="00622C04" w:rsidRDefault="00622C04">
      <w:pPr>
        <w:pStyle w:val="BodyText"/>
        <w:spacing w:before="9"/>
        <w:rPr>
          <w:sz w:val="22"/>
        </w:rPr>
      </w:pPr>
    </w:p>
    <w:p w14:paraId="3FEFE8B8" w14:textId="77777777" w:rsidR="00622C04" w:rsidRDefault="006D16CC">
      <w:pPr>
        <w:pStyle w:val="ListParagraph"/>
        <w:numPr>
          <w:ilvl w:val="1"/>
          <w:numId w:val="55"/>
        </w:numPr>
        <w:tabs>
          <w:tab w:val="left" w:pos="2381"/>
          <w:tab w:val="left" w:pos="2382"/>
        </w:tabs>
        <w:spacing w:before="92" w:line="242" w:lineRule="auto"/>
        <w:ind w:right="1798"/>
        <w:rPr>
          <w:sz w:val="12"/>
        </w:rPr>
      </w:pPr>
      <w:r>
        <w:rPr>
          <w:spacing w:val="-3"/>
          <w:w w:val="105"/>
          <w:sz w:val="21"/>
        </w:rPr>
        <w:t xml:space="preserve">State Trustees, </w:t>
      </w: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Bar Association and</w:t>
      </w:r>
      <w:r>
        <w:rPr>
          <w:spacing w:val="-7"/>
          <w:w w:val="105"/>
          <w:sz w:val="21"/>
        </w:rPr>
        <w:t xml:space="preserve"> </w:t>
      </w:r>
      <w:r>
        <w:rPr>
          <w:w w:val="105"/>
          <w:sz w:val="21"/>
        </w:rPr>
        <w:t>The</w:t>
      </w:r>
      <w:r>
        <w:rPr>
          <w:spacing w:val="-7"/>
          <w:w w:val="105"/>
          <w:sz w:val="21"/>
        </w:rPr>
        <w:t xml:space="preserve"> </w:t>
      </w:r>
      <w:r>
        <w:rPr>
          <w:spacing w:val="-3"/>
          <w:w w:val="105"/>
          <w:sz w:val="21"/>
        </w:rPr>
        <w:t>Institute</w:t>
      </w:r>
      <w:r>
        <w:rPr>
          <w:spacing w:val="-7"/>
          <w:w w:val="105"/>
          <w:sz w:val="21"/>
        </w:rPr>
        <w:t xml:space="preserve"> </w:t>
      </w:r>
      <w:r>
        <w:rPr>
          <w:w w:val="105"/>
          <w:sz w:val="21"/>
        </w:rPr>
        <w:t>of</w:t>
      </w:r>
      <w:r>
        <w:rPr>
          <w:spacing w:val="-7"/>
          <w:w w:val="105"/>
          <w:sz w:val="21"/>
        </w:rPr>
        <w:t xml:space="preserve"> </w:t>
      </w:r>
      <w:r>
        <w:rPr>
          <w:w w:val="105"/>
          <w:sz w:val="21"/>
        </w:rPr>
        <w:t>Legal</w:t>
      </w:r>
      <w:r>
        <w:rPr>
          <w:spacing w:val="-6"/>
          <w:w w:val="105"/>
          <w:sz w:val="21"/>
        </w:rPr>
        <w:t xml:space="preserve"> </w:t>
      </w:r>
      <w:r>
        <w:rPr>
          <w:w w:val="105"/>
          <w:sz w:val="21"/>
        </w:rPr>
        <w:t>Executives</w:t>
      </w:r>
      <w:r>
        <w:rPr>
          <w:spacing w:val="-7"/>
          <w:w w:val="105"/>
          <w:sz w:val="21"/>
        </w:rPr>
        <w:t xml:space="preserve"> </w:t>
      </w:r>
      <w:r>
        <w:rPr>
          <w:w w:val="105"/>
          <w:sz w:val="21"/>
        </w:rPr>
        <w:t>(Victoria)</w:t>
      </w:r>
      <w:r>
        <w:rPr>
          <w:spacing w:val="-7"/>
          <w:w w:val="105"/>
          <w:sz w:val="21"/>
        </w:rPr>
        <w:t xml:space="preserve"> </w:t>
      </w:r>
      <w:r>
        <w:rPr>
          <w:w w:val="105"/>
          <w:sz w:val="21"/>
        </w:rPr>
        <w:t>suggested</w:t>
      </w:r>
      <w:r>
        <w:rPr>
          <w:spacing w:val="-7"/>
          <w:w w:val="105"/>
          <w:sz w:val="21"/>
        </w:rPr>
        <w:t xml:space="preserve"> </w:t>
      </w:r>
      <w:r>
        <w:rPr>
          <w:spacing w:val="-3"/>
          <w:w w:val="105"/>
          <w:sz w:val="21"/>
        </w:rPr>
        <w:t>that</w:t>
      </w:r>
      <w:r>
        <w:rPr>
          <w:spacing w:val="-7"/>
          <w:w w:val="105"/>
          <w:sz w:val="21"/>
        </w:rPr>
        <w:t xml:space="preserve"> </w:t>
      </w:r>
      <w:r>
        <w:rPr>
          <w:w w:val="105"/>
          <w:sz w:val="21"/>
        </w:rPr>
        <w:t>the</w:t>
      </w:r>
      <w:r>
        <w:rPr>
          <w:spacing w:val="-6"/>
          <w:w w:val="105"/>
          <w:sz w:val="21"/>
        </w:rPr>
        <w:t xml:space="preserve"> </w:t>
      </w:r>
      <w:r>
        <w:rPr>
          <w:w w:val="105"/>
          <w:sz w:val="21"/>
        </w:rPr>
        <w:t>time</w:t>
      </w:r>
      <w:r>
        <w:rPr>
          <w:spacing w:val="-7"/>
          <w:w w:val="105"/>
          <w:sz w:val="21"/>
        </w:rPr>
        <w:t xml:space="preserve"> </w:t>
      </w:r>
      <w:r>
        <w:rPr>
          <w:spacing w:val="-3"/>
          <w:w w:val="105"/>
          <w:sz w:val="21"/>
        </w:rPr>
        <w:t>limit</w:t>
      </w:r>
      <w:r>
        <w:rPr>
          <w:spacing w:val="-7"/>
          <w:w w:val="105"/>
          <w:sz w:val="21"/>
        </w:rPr>
        <w:t xml:space="preserve"> </w:t>
      </w:r>
      <w:r>
        <w:rPr>
          <w:spacing w:val="-3"/>
          <w:w w:val="105"/>
          <w:sz w:val="21"/>
        </w:rPr>
        <w:t>for</w:t>
      </w:r>
      <w:r>
        <w:rPr>
          <w:spacing w:val="-7"/>
          <w:w w:val="105"/>
          <w:sz w:val="21"/>
        </w:rPr>
        <w:t xml:space="preserve"> </w:t>
      </w:r>
      <w:r>
        <w:rPr>
          <w:spacing w:val="-3"/>
          <w:w w:val="105"/>
          <w:sz w:val="21"/>
        </w:rPr>
        <w:t xml:space="preserve">bringing </w:t>
      </w:r>
      <w:r>
        <w:rPr>
          <w:w w:val="105"/>
          <w:sz w:val="21"/>
        </w:rPr>
        <w:t xml:space="preserve">an application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rule modification order should be the same as </w:t>
      </w:r>
      <w:r>
        <w:rPr>
          <w:spacing w:val="-3"/>
          <w:w w:val="105"/>
          <w:sz w:val="21"/>
        </w:rPr>
        <w:t xml:space="preserve">for </w:t>
      </w:r>
      <w:r>
        <w:rPr>
          <w:w w:val="105"/>
          <w:sz w:val="21"/>
        </w:rPr>
        <w:t xml:space="preserve">a Part IV </w:t>
      </w:r>
      <w:r>
        <w:rPr>
          <w:spacing w:val="-3"/>
          <w:w w:val="105"/>
          <w:sz w:val="21"/>
        </w:rPr>
        <w:t>application,</w:t>
      </w:r>
      <w:r>
        <w:rPr>
          <w:spacing w:val="-3"/>
          <w:w w:val="105"/>
          <w:position w:val="7"/>
          <w:sz w:val="12"/>
        </w:rPr>
        <w:t xml:space="preserve">70 </w:t>
      </w:r>
      <w:r>
        <w:rPr>
          <w:w w:val="105"/>
          <w:sz w:val="21"/>
        </w:rPr>
        <w:t xml:space="preserve">which is </w:t>
      </w:r>
      <w:r>
        <w:rPr>
          <w:spacing w:val="-3"/>
          <w:w w:val="105"/>
          <w:sz w:val="21"/>
        </w:rPr>
        <w:t xml:space="preserve">currently within </w:t>
      </w:r>
      <w:r>
        <w:rPr>
          <w:w w:val="105"/>
          <w:sz w:val="21"/>
        </w:rPr>
        <w:t xml:space="preserve">six </w:t>
      </w:r>
      <w:r>
        <w:rPr>
          <w:spacing w:val="-3"/>
          <w:w w:val="105"/>
          <w:sz w:val="21"/>
        </w:rPr>
        <w:t xml:space="preserve">months </w:t>
      </w:r>
      <w:r>
        <w:rPr>
          <w:w w:val="105"/>
          <w:sz w:val="21"/>
        </w:rPr>
        <w:t xml:space="preserve">of the </w:t>
      </w:r>
      <w:r>
        <w:rPr>
          <w:spacing w:val="-3"/>
          <w:w w:val="105"/>
          <w:sz w:val="21"/>
        </w:rPr>
        <w:t xml:space="preserve">grant </w:t>
      </w:r>
      <w:r>
        <w:rPr>
          <w:w w:val="105"/>
          <w:sz w:val="21"/>
        </w:rPr>
        <w:t>of</w:t>
      </w:r>
      <w:r>
        <w:rPr>
          <w:spacing w:val="16"/>
          <w:w w:val="105"/>
          <w:sz w:val="21"/>
        </w:rPr>
        <w:t xml:space="preserve"> </w:t>
      </w:r>
      <w:r>
        <w:rPr>
          <w:spacing w:val="-3"/>
          <w:w w:val="105"/>
          <w:sz w:val="21"/>
        </w:rPr>
        <w:t>representation.</w:t>
      </w:r>
      <w:r>
        <w:rPr>
          <w:spacing w:val="-3"/>
          <w:w w:val="105"/>
          <w:position w:val="7"/>
          <w:sz w:val="12"/>
        </w:rPr>
        <w:t>71</w:t>
      </w:r>
    </w:p>
    <w:p w14:paraId="71BFB102" w14:textId="77777777" w:rsidR="00622C04" w:rsidRDefault="006D16CC">
      <w:pPr>
        <w:pStyle w:val="BodyText"/>
        <w:spacing w:before="4" w:line="242" w:lineRule="auto"/>
        <w:ind w:left="2381" w:right="1742"/>
      </w:pPr>
      <w:r>
        <w:rPr>
          <w:spacing w:val="-4"/>
        </w:rPr>
        <w:t xml:space="preserve">However, </w:t>
      </w:r>
      <w:r>
        <w:rPr>
          <w:spacing w:val="-3"/>
        </w:rPr>
        <w:t xml:space="preserve">criminal proceedings will </w:t>
      </w:r>
      <w:r>
        <w:rPr>
          <w:spacing w:val="-3"/>
        </w:rPr>
        <w:t xml:space="preserve">generally  </w:t>
      </w:r>
      <w:r>
        <w:t xml:space="preserve">extend beyond six </w:t>
      </w:r>
      <w:r>
        <w:rPr>
          <w:spacing w:val="-3"/>
        </w:rPr>
        <w:t>months,</w:t>
      </w:r>
      <w:r>
        <w:rPr>
          <w:spacing w:val="41"/>
        </w:rPr>
        <w:t xml:space="preserve"> </w:t>
      </w:r>
      <w:r>
        <w:t xml:space="preserve">so more time </w:t>
      </w:r>
      <w:r>
        <w:rPr>
          <w:spacing w:val="-3"/>
        </w:rPr>
        <w:t xml:space="preserve">will  </w:t>
      </w:r>
      <w:r>
        <w:t>be needed if the offender is being</w:t>
      </w:r>
      <w:r>
        <w:rPr>
          <w:spacing w:val="17"/>
        </w:rPr>
        <w:t xml:space="preserve"> </w:t>
      </w:r>
      <w:r>
        <w:rPr>
          <w:spacing w:val="-3"/>
        </w:rPr>
        <w:t>prosecuted.</w:t>
      </w:r>
    </w:p>
    <w:p w14:paraId="61F69595" w14:textId="77777777" w:rsidR="00622C04" w:rsidRDefault="006D16CC">
      <w:pPr>
        <w:pStyle w:val="Heading4"/>
        <w:spacing w:before="209"/>
      </w:pPr>
      <w:r>
        <w:rPr>
          <w:w w:val="110"/>
        </w:rPr>
        <w:t>Proposed reforms</w:t>
      </w:r>
    </w:p>
    <w:p w14:paraId="4BD558B5" w14:textId="77777777" w:rsidR="00622C04" w:rsidRDefault="006D16CC">
      <w:pPr>
        <w:pStyle w:val="ListParagraph"/>
        <w:numPr>
          <w:ilvl w:val="1"/>
          <w:numId w:val="55"/>
        </w:numPr>
        <w:tabs>
          <w:tab w:val="left" w:pos="2381"/>
          <w:tab w:val="left" w:pos="2382"/>
        </w:tabs>
        <w:spacing w:before="143" w:line="242" w:lineRule="auto"/>
        <w:ind w:right="1585"/>
        <w:rPr>
          <w:sz w:val="21"/>
        </w:rPr>
      </w:pPr>
      <w:r>
        <w:rPr>
          <w:w w:val="105"/>
          <w:sz w:val="21"/>
        </w:rPr>
        <w:t xml:space="preserve">The </w:t>
      </w:r>
      <w:r>
        <w:rPr>
          <w:spacing w:val="-3"/>
          <w:w w:val="105"/>
          <w:sz w:val="21"/>
        </w:rPr>
        <w:t xml:space="preserve">Commission </w:t>
      </w:r>
      <w:r>
        <w:rPr>
          <w:w w:val="105"/>
          <w:sz w:val="21"/>
        </w:rPr>
        <w:t xml:space="preserve">agrees </w:t>
      </w:r>
      <w:r>
        <w:rPr>
          <w:spacing w:val="-3"/>
          <w:w w:val="105"/>
          <w:sz w:val="21"/>
        </w:rPr>
        <w:t xml:space="preserve">that </w:t>
      </w:r>
      <w:r>
        <w:rPr>
          <w:w w:val="105"/>
          <w:sz w:val="21"/>
        </w:rPr>
        <w:t xml:space="preserve">the time </w:t>
      </w:r>
      <w:r>
        <w:rPr>
          <w:spacing w:val="-3"/>
          <w:w w:val="105"/>
          <w:sz w:val="21"/>
        </w:rPr>
        <w:t xml:space="preserve">limit for </w:t>
      </w:r>
      <w:r>
        <w:rPr>
          <w:w w:val="105"/>
          <w:sz w:val="21"/>
        </w:rPr>
        <w:t xml:space="preserve">an application </w:t>
      </w:r>
      <w:r>
        <w:rPr>
          <w:spacing w:val="-3"/>
          <w:w w:val="105"/>
          <w:sz w:val="21"/>
        </w:rPr>
        <w:t xml:space="preserve">for </w:t>
      </w:r>
      <w:r>
        <w:rPr>
          <w:w w:val="105"/>
          <w:sz w:val="21"/>
        </w:rPr>
        <w:t xml:space="preserve">a </w:t>
      </w:r>
      <w:r>
        <w:rPr>
          <w:spacing w:val="-3"/>
          <w:w w:val="105"/>
          <w:sz w:val="21"/>
        </w:rPr>
        <w:t xml:space="preserve">forfeiture rule </w:t>
      </w:r>
      <w:r>
        <w:rPr>
          <w:w w:val="105"/>
          <w:sz w:val="21"/>
        </w:rPr>
        <w:t xml:space="preserve">modification order should be as </w:t>
      </w:r>
      <w:r>
        <w:rPr>
          <w:spacing w:val="-3"/>
          <w:w w:val="105"/>
          <w:sz w:val="21"/>
        </w:rPr>
        <w:t xml:space="preserve">consistent </w:t>
      </w:r>
      <w:r>
        <w:rPr>
          <w:w w:val="105"/>
          <w:sz w:val="21"/>
        </w:rPr>
        <w:t>as possibl</w:t>
      </w:r>
      <w:r>
        <w:rPr>
          <w:w w:val="105"/>
          <w:sz w:val="21"/>
        </w:rPr>
        <w:t xml:space="preserve">e with </w:t>
      </w:r>
      <w:r>
        <w:rPr>
          <w:spacing w:val="-3"/>
          <w:w w:val="105"/>
          <w:sz w:val="21"/>
        </w:rPr>
        <w:t xml:space="preserve">applications </w:t>
      </w:r>
      <w:r>
        <w:rPr>
          <w:w w:val="105"/>
          <w:sz w:val="21"/>
        </w:rPr>
        <w:t xml:space="preserve">under Part IV of the </w:t>
      </w:r>
      <w:r>
        <w:rPr>
          <w:spacing w:val="-3"/>
          <w:w w:val="105"/>
          <w:sz w:val="21"/>
        </w:rPr>
        <w:t xml:space="preserve">Administration </w:t>
      </w:r>
      <w:r>
        <w:rPr>
          <w:w w:val="105"/>
          <w:sz w:val="21"/>
        </w:rPr>
        <w:t xml:space="preserve">and </w:t>
      </w:r>
      <w:r>
        <w:rPr>
          <w:spacing w:val="-3"/>
          <w:w w:val="105"/>
          <w:sz w:val="21"/>
        </w:rPr>
        <w:t xml:space="preserve">Probate </w:t>
      </w:r>
      <w:r>
        <w:rPr>
          <w:w w:val="105"/>
          <w:sz w:val="21"/>
        </w:rPr>
        <w:t xml:space="preserve">Act. </w:t>
      </w:r>
      <w:r>
        <w:rPr>
          <w:spacing w:val="-4"/>
          <w:w w:val="105"/>
          <w:sz w:val="21"/>
        </w:rPr>
        <w:t xml:space="preserve">However, </w:t>
      </w:r>
      <w:r>
        <w:rPr>
          <w:spacing w:val="-3"/>
          <w:w w:val="105"/>
          <w:sz w:val="21"/>
        </w:rPr>
        <w:t xml:space="preserve">to accommodate </w:t>
      </w:r>
      <w:r>
        <w:rPr>
          <w:w w:val="105"/>
          <w:sz w:val="21"/>
        </w:rPr>
        <w:t xml:space="preserve">the length of </w:t>
      </w:r>
      <w:r>
        <w:rPr>
          <w:spacing w:val="-3"/>
          <w:w w:val="105"/>
          <w:sz w:val="21"/>
        </w:rPr>
        <w:t xml:space="preserve">criminal proceedings, </w:t>
      </w:r>
      <w:r>
        <w:rPr>
          <w:w w:val="105"/>
          <w:sz w:val="21"/>
        </w:rPr>
        <w:t xml:space="preserve">the court should be able </w:t>
      </w:r>
      <w:r>
        <w:rPr>
          <w:spacing w:val="-3"/>
          <w:w w:val="105"/>
          <w:sz w:val="21"/>
        </w:rPr>
        <w:t xml:space="preserve">to grant leave to </w:t>
      </w:r>
      <w:r>
        <w:rPr>
          <w:spacing w:val="-4"/>
          <w:w w:val="105"/>
          <w:sz w:val="21"/>
        </w:rPr>
        <w:t xml:space="preserve">make </w:t>
      </w:r>
      <w:r>
        <w:rPr>
          <w:w w:val="105"/>
          <w:sz w:val="21"/>
        </w:rPr>
        <w:t xml:space="preserve">a </w:t>
      </w:r>
      <w:r>
        <w:rPr>
          <w:spacing w:val="-3"/>
          <w:w w:val="105"/>
          <w:sz w:val="21"/>
        </w:rPr>
        <w:t xml:space="preserve">late </w:t>
      </w:r>
      <w:r>
        <w:rPr>
          <w:w w:val="105"/>
          <w:sz w:val="21"/>
        </w:rPr>
        <w:t>application and the time</w:t>
      </w:r>
      <w:r>
        <w:rPr>
          <w:spacing w:val="-9"/>
          <w:w w:val="105"/>
          <w:sz w:val="21"/>
        </w:rPr>
        <w:t xml:space="preserve"> </w:t>
      </w:r>
      <w:r>
        <w:rPr>
          <w:spacing w:val="-3"/>
          <w:w w:val="105"/>
          <w:sz w:val="21"/>
        </w:rPr>
        <w:t>limit</w:t>
      </w:r>
      <w:r>
        <w:rPr>
          <w:spacing w:val="-9"/>
          <w:w w:val="105"/>
          <w:sz w:val="21"/>
        </w:rPr>
        <w:t xml:space="preserve"> </w:t>
      </w:r>
      <w:r>
        <w:rPr>
          <w:spacing w:val="-3"/>
          <w:w w:val="105"/>
          <w:sz w:val="21"/>
        </w:rPr>
        <w:t>for</w:t>
      </w:r>
      <w:r>
        <w:rPr>
          <w:spacing w:val="-9"/>
          <w:w w:val="105"/>
          <w:sz w:val="21"/>
        </w:rPr>
        <w:t xml:space="preserve"> </w:t>
      </w:r>
      <w:r>
        <w:rPr>
          <w:spacing w:val="-3"/>
          <w:w w:val="105"/>
          <w:sz w:val="21"/>
        </w:rPr>
        <w:t>making</w:t>
      </w:r>
      <w:r>
        <w:rPr>
          <w:spacing w:val="-9"/>
          <w:w w:val="105"/>
          <w:sz w:val="21"/>
        </w:rPr>
        <w:t xml:space="preserve"> </w:t>
      </w:r>
      <w:r>
        <w:rPr>
          <w:w w:val="105"/>
          <w:sz w:val="21"/>
        </w:rPr>
        <w:t>an</w:t>
      </w:r>
      <w:r>
        <w:rPr>
          <w:spacing w:val="-9"/>
          <w:w w:val="105"/>
          <w:sz w:val="21"/>
        </w:rPr>
        <w:t xml:space="preserve"> </w:t>
      </w:r>
      <w:r>
        <w:rPr>
          <w:w w:val="105"/>
          <w:sz w:val="21"/>
        </w:rPr>
        <w:t>application</w:t>
      </w:r>
      <w:r>
        <w:rPr>
          <w:spacing w:val="-9"/>
          <w:w w:val="105"/>
          <w:sz w:val="21"/>
        </w:rPr>
        <w:t xml:space="preserve"> </w:t>
      </w:r>
      <w:r>
        <w:rPr>
          <w:w w:val="105"/>
          <w:sz w:val="21"/>
        </w:rPr>
        <w:t>should</w:t>
      </w:r>
      <w:r>
        <w:rPr>
          <w:spacing w:val="-9"/>
          <w:w w:val="105"/>
          <w:sz w:val="21"/>
        </w:rPr>
        <w:t xml:space="preserve"> </w:t>
      </w:r>
      <w:r>
        <w:rPr>
          <w:spacing w:val="-3"/>
          <w:w w:val="105"/>
          <w:sz w:val="21"/>
        </w:rPr>
        <w:t>have</w:t>
      </w:r>
      <w:r>
        <w:rPr>
          <w:spacing w:val="-9"/>
          <w:w w:val="105"/>
          <w:sz w:val="21"/>
        </w:rPr>
        <w:t xml:space="preserve"> </w:t>
      </w:r>
      <w:r>
        <w:rPr>
          <w:spacing w:val="-3"/>
          <w:w w:val="105"/>
          <w:sz w:val="21"/>
        </w:rPr>
        <w:t>greater</w:t>
      </w:r>
      <w:r>
        <w:rPr>
          <w:spacing w:val="-9"/>
          <w:w w:val="105"/>
          <w:sz w:val="21"/>
        </w:rPr>
        <w:t xml:space="preserve"> </w:t>
      </w:r>
      <w:r>
        <w:rPr>
          <w:spacing w:val="-3"/>
          <w:w w:val="105"/>
          <w:sz w:val="21"/>
        </w:rPr>
        <w:t>flexibility.</w:t>
      </w:r>
      <w:r>
        <w:rPr>
          <w:spacing w:val="-9"/>
          <w:w w:val="105"/>
          <w:sz w:val="21"/>
        </w:rPr>
        <w:t xml:space="preserve"> </w:t>
      </w:r>
      <w:r>
        <w:rPr>
          <w:spacing w:val="-7"/>
          <w:w w:val="105"/>
          <w:sz w:val="21"/>
        </w:rPr>
        <w:t>To</w:t>
      </w:r>
      <w:r>
        <w:rPr>
          <w:spacing w:val="-9"/>
          <w:w w:val="105"/>
          <w:sz w:val="21"/>
        </w:rPr>
        <w:t xml:space="preserve"> </w:t>
      </w:r>
      <w:r>
        <w:rPr>
          <w:spacing w:val="-3"/>
          <w:w w:val="105"/>
          <w:sz w:val="21"/>
        </w:rPr>
        <w:t>achieve</w:t>
      </w:r>
      <w:r>
        <w:rPr>
          <w:spacing w:val="-9"/>
          <w:w w:val="105"/>
          <w:sz w:val="21"/>
        </w:rPr>
        <w:t xml:space="preserve"> </w:t>
      </w:r>
      <w:r>
        <w:rPr>
          <w:w w:val="105"/>
          <w:sz w:val="21"/>
        </w:rPr>
        <w:t>the</w:t>
      </w:r>
      <w:r>
        <w:rPr>
          <w:spacing w:val="-9"/>
          <w:w w:val="105"/>
          <w:sz w:val="21"/>
        </w:rPr>
        <w:t xml:space="preserve"> </w:t>
      </w:r>
      <w:r>
        <w:rPr>
          <w:w w:val="105"/>
          <w:sz w:val="21"/>
        </w:rPr>
        <w:t xml:space="preserve">flexibility </w:t>
      </w:r>
      <w:r>
        <w:rPr>
          <w:spacing w:val="-3"/>
          <w:w w:val="105"/>
          <w:sz w:val="21"/>
        </w:rPr>
        <w:t xml:space="preserve">required, </w:t>
      </w:r>
      <w:r>
        <w:rPr>
          <w:w w:val="105"/>
          <w:sz w:val="21"/>
        </w:rPr>
        <w:t xml:space="preserve">the </w:t>
      </w:r>
      <w:r>
        <w:rPr>
          <w:spacing w:val="-3"/>
          <w:w w:val="105"/>
          <w:sz w:val="21"/>
        </w:rPr>
        <w:t xml:space="preserve">Commission </w:t>
      </w:r>
      <w:r>
        <w:rPr>
          <w:w w:val="105"/>
          <w:sz w:val="21"/>
        </w:rPr>
        <w:t xml:space="preserve">suggests the adoption of a </w:t>
      </w:r>
      <w:r>
        <w:rPr>
          <w:spacing w:val="-3"/>
          <w:w w:val="105"/>
          <w:sz w:val="21"/>
        </w:rPr>
        <w:t xml:space="preserve">provision similar to that </w:t>
      </w:r>
      <w:r>
        <w:rPr>
          <w:w w:val="105"/>
          <w:sz w:val="21"/>
        </w:rPr>
        <w:t xml:space="preserve">in the NSW Act but with a time </w:t>
      </w:r>
      <w:r>
        <w:rPr>
          <w:spacing w:val="-3"/>
          <w:w w:val="105"/>
          <w:sz w:val="21"/>
        </w:rPr>
        <w:t xml:space="preserve">limit </w:t>
      </w:r>
      <w:r>
        <w:rPr>
          <w:w w:val="105"/>
          <w:sz w:val="21"/>
        </w:rPr>
        <w:t xml:space="preserve">of six </w:t>
      </w:r>
      <w:r>
        <w:rPr>
          <w:spacing w:val="-3"/>
          <w:w w:val="105"/>
          <w:sz w:val="21"/>
        </w:rPr>
        <w:t xml:space="preserve">months </w:t>
      </w:r>
      <w:r>
        <w:rPr>
          <w:w w:val="105"/>
          <w:sz w:val="21"/>
        </w:rPr>
        <w:t xml:space="preserve">(rather </w:t>
      </w:r>
      <w:r>
        <w:rPr>
          <w:spacing w:val="-3"/>
          <w:w w:val="105"/>
          <w:sz w:val="21"/>
        </w:rPr>
        <w:t xml:space="preserve">than </w:t>
      </w:r>
      <w:r>
        <w:rPr>
          <w:spacing w:val="-7"/>
          <w:w w:val="105"/>
          <w:sz w:val="21"/>
        </w:rPr>
        <w:t xml:space="preserve">12) </w:t>
      </w:r>
      <w:r>
        <w:rPr>
          <w:spacing w:val="-3"/>
          <w:w w:val="105"/>
          <w:sz w:val="21"/>
        </w:rPr>
        <w:t xml:space="preserve">for </w:t>
      </w:r>
      <w:r>
        <w:rPr>
          <w:w w:val="105"/>
          <w:sz w:val="21"/>
        </w:rPr>
        <w:t xml:space="preserve">consistency with Part IV of the </w:t>
      </w:r>
      <w:r>
        <w:rPr>
          <w:spacing w:val="-3"/>
          <w:w w:val="105"/>
          <w:sz w:val="21"/>
        </w:rPr>
        <w:t>Administration</w:t>
      </w:r>
      <w:r>
        <w:rPr>
          <w:spacing w:val="-3"/>
          <w:w w:val="105"/>
          <w:sz w:val="21"/>
        </w:rPr>
        <w:t xml:space="preserve"> </w:t>
      </w:r>
      <w:r>
        <w:rPr>
          <w:w w:val="105"/>
          <w:sz w:val="21"/>
        </w:rPr>
        <w:t xml:space="preserve">and </w:t>
      </w:r>
      <w:r>
        <w:rPr>
          <w:spacing w:val="-3"/>
          <w:w w:val="105"/>
          <w:sz w:val="21"/>
        </w:rPr>
        <w:t>Probate</w:t>
      </w:r>
      <w:r>
        <w:rPr>
          <w:spacing w:val="19"/>
          <w:w w:val="105"/>
          <w:sz w:val="21"/>
        </w:rPr>
        <w:t xml:space="preserve"> </w:t>
      </w:r>
      <w:r>
        <w:rPr>
          <w:w w:val="105"/>
          <w:sz w:val="21"/>
        </w:rPr>
        <w:t>Act.</w:t>
      </w:r>
    </w:p>
    <w:p w14:paraId="52B900F4" w14:textId="77777777" w:rsidR="00622C04" w:rsidRDefault="00622C04">
      <w:pPr>
        <w:pStyle w:val="BodyText"/>
        <w:spacing w:before="8"/>
        <w:rPr>
          <w:sz w:val="25"/>
        </w:rPr>
      </w:pPr>
    </w:p>
    <w:p w14:paraId="1E666B62" w14:textId="77777777" w:rsidR="00622C04" w:rsidRDefault="006D16CC">
      <w:pPr>
        <w:spacing w:before="95"/>
        <w:ind w:left="1814"/>
        <w:rPr>
          <w:b/>
          <w:sz w:val="32"/>
        </w:rPr>
      </w:pPr>
      <w:r>
        <w:pict w14:anchorId="71E63B5B">
          <v:group id="_x0000_s1160" style="position:absolute;left:0;text-align:left;margin-left:62.35pt;margin-top:-3.35pt;width:479.1pt;height:423.4pt;z-index:-251598848;mso-position-horizontal-relative:page" coordorigin="1247,-67" coordsize="9582,8468">
            <v:rect id="_x0000_s1162" style="position:absolute;left:1587;top:-68;width:8731;height:8468" fillcolor="#fdebea" stroked="f"/>
            <v:line id="_x0000_s1161" style="position:absolute" from="1247,680" to="10828,680" strokecolor="white" strokeweight="2.5pt"/>
            <w10:wrap anchorx="page"/>
          </v:group>
        </w:pict>
      </w:r>
      <w:r>
        <w:rPr>
          <w:b/>
          <w:color w:val="EC5A4F"/>
          <w:w w:val="110"/>
          <w:sz w:val="32"/>
        </w:rPr>
        <w:t>Recommendations</w:t>
      </w:r>
    </w:p>
    <w:p w14:paraId="5A3240CD" w14:textId="77777777" w:rsidR="00622C04" w:rsidRDefault="00622C04">
      <w:pPr>
        <w:pStyle w:val="BodyText"/>
        <w:rPr>
          <w:b/>
          <w:sz w:val="35"/>
        </w:rPr>
      </w:pPr>
    </w:p>
    <w:p w14:paraId="54ECED23" w14:textId="77777777" w:rsidR="00622C04" w:rsidRDefault="006D16CC">
      <w:pPr>
        <w:pStyle w:val="ListParagraph"/>
        <w:numPr>
          <w:ilvl w:val="1"/>
          <w:numId w:val="2"/>
        </w:numPr>
        <w:tabs>
          <w:tab w:val="left" w:pos="2381"/>
          <w:tab w:val="left" w:pos="2382"/>
        </w:tabs>
        <w:spacing w:before="0" w:line="242" w:lineRule="auto"/>
        <w:ind w:right="2300"/>
        <w:rPr>
          <w:sz w:val="21"/>
        </w:rPr>
      </w:pPr>
      <w:r>
        <w:rPr>
          <w:w w:val="115"/>
          <w:sz w:val="21"/>
        </w:rPr>
        <w:t xml:space="preserve">The Forfeiture Act should provide that, unless the Supreme Court gives </w:t>
      </w:r>
      <w:r>
        <w:rPr>
          <w:spacing w:val="-3"/>
          <w:w w:val="115"/>
          <w:sz w:val="21"/>
        </w:rPr>
        <w:t xml:space="preserve">leave </w:t>
      </w:r>
      <w:r>
        <w:rPr>
          <w:w w:val="115"/>
          <w:sz w:val="21"/>
        </w:rPr>
        <w:t xml:space="preserve">for a late application to be made, an application for a forfeiture </w:t>
      </w:r>
      <w:r>
        <w:rPr>
          <w:spacing w:val="-3"/>
          <w:w w:val="115"/>
          <w:sz w:val="21"/>
        </w:rPr>
        <w:t xml:space="preserve">rule </w:t>
      </w:r>
      <w:r>
        <w:rPr>
          <w:w w:val="115"/>
          <w:sz w:val="21"/>
        </w:rPr>
        <w:t>modification order must be made by the later</w:t>
      </w:r>
      <w:r>
        <w:rPr>
          <w:spacing w:val="-3"/>
          <w:w w:val="115"/>
          <w:sz w:val="21"/>
        </w:rPr>
        <w:t xml:space="preserve"> </w:t>
      </w:r>
      <w:r>
        <w:rPr>
          <w:w w:val="115"/>
          <w:sz w:val="21"/>
        </w:rPr>
        <w:t>of:</w:t>
      </w:r>
    </w:p>
    <w:p w14:paraId="20522A70" w14:textId="77777777" w:rsidR="00622C04" w:rsidRDefault="006D16CC">
      <w:pPr>
        <w:pStyle w:val="ListParagraph"/>
        <w:numPr>
          <w:ilvl w:val="2"/>
          <w:numId w:val="2"/>
        </w:numPr>
        <w:tabs>
          <w:tab w:val="left" w:pos="2948"/>
          <w:tab w:val="left" w:pos="2949"/>
        </w:tabs>
        <w:spacing w:before="124" w:line="242" w:lineRule="auto"/>
        <w:ind w:right="1943"/>
        <w:rPr>
          <w:sz w:val="21"/>
        </w:rPr>
      </w:pPr>
      <w:r>
        <w:rPr>
          <w:w w:val="115"/>
          <w:sz w:val="21"/>
        </w:rPr>
        <w:t>if the forfeiture rule operates immediately on the death of a deceased person</w:t>
      </w:r>
      <w:r>
        <w:rPr>
          <w:spacing w:val="-5"/>
          <w:w w:val="115"/>
          <w:sz w:val="21"/>
        </w:rPr>
        <w:t xml:space="preserve"> </w:t>
      </w:r>
      <w:r>
        <w:rPr>
          <w:w w:val="115"/>
          <w:sz w:val="21"/>
        </w:rPr>
        <w:t>to</w:t>
      </w:r>
      <w:r>
        <w:rPr>
          <w:spacing w:val="-5"/>
          <w:w w:val="115"/>
          <w:sz w:val="21"/>
        </w:rPr>
        <w:t xml:space="preserve"> </w:t>
      </w:r>
      <w:r>
        <w:rPr>
          <w:w w:val="115"/>
          <w:sz w:val="21"/>
        </w:rPr>
        <w:t>prevent</w:t>
      </w:r>
      <w:r>
        <w:rPr>
          <w:spacing w:val="-5"/>
          <w:w w:val="115"/>
          <w:sz w:val="21"/>
        </w:rPr>
        <w:t xml:space="preserve"> </w:t>
      </w:r>
      <w:r>
        <w:rPr>
          <w:w w:val="115"/>
          <w:sz w:val="21"/>
        </w:rPr>
        <w:t>the</w:t>
      </w:r>
      <w:r>
        <w:rPr>
          <w:spacing w:val="-4"/>
          <w:w w:val="115"/>
          <w:sz w:val="21"/>
        </w:rPr>
        <w:t xml:space="preserve"> </w:t>
      </w:r>
      <w:r>
        <w:rPr>
          <w:w w:val="115"/>
          <w:sz w:val="21"/>
        </w:rPr>
        <w:t>offender</w:t>
      </w:r>
      <w:r>
        <w:rPr>
          <w:spacing w:val="-5"/>
          <w:w w:val="115"/>
          <w:sz w:val="21"/>
        </w:rPr>
        <w:t xml:space="preserve"> </w:t>
      </w:r>
      <w:r>
        <w:rPr>
          <w:w w:val="115"/>
          <w:sz w:val="21"/>
        </w:rPr>
        <w:t>from</w:t>
      </w:r>
      <w:r>
        <w:rPr>
          <w:spacing w:val="-5"/>
          <w:w w:val="115"/>
          <w:sz w:val="21"/>
        </w:rPr>
        <w:t xml:space="preserve"> </w:t>
      </w:r>
      <w:r>
        <w:rPr>
          <w:w w:val="115"/>
          <w:sz w:val="21"/>
        </w:rPr>
        <w:t>obtaining</w:t>
      </w:r>
      <w:r>
        <w:rPr>
          <w:spacing w:val="-4"/>
          <w:w w:val="115"/>
          <w:sz w:val="21"/>
        </w:rPr>
        <w:t xml:space="preserve"> </w:t>
      </w:r>
      <w:r>
        <w:rPr>
          <w:w w:val="115"/>
          <w:sz w:val="21"/>
        </w:rPr>
        <w:t>the</w:t>
      </w:r>
      <w:r>
        <w:rPr>
          <w:spacing w:val="-5"/>
          <w:w w:val="115"/>
          <w:sz w:val="21"/>
        </w:rPr>
        <w:t xml:space="preserve"> </w:t>
      </w:r>
      <w:r>
        <w:rPr>
          <w:w w:val="115"/>
          <w:sz w:val="21"/>
        </w:rPr>
        <w:t>benefit</w:t>
      </w:r>
      <w:r>
        <w:rPr>
          <w:spacing w:val="-5"/>
          <w:w w:val="115"/>
          <w:sz w:val="21"/>
        </w:rPr>
        <w:t xml:space="preserve"> </w:t>
      </w:r>
      <w:r>
        <w:rPr>
          <w:w w:val="115"/>
          <w:sz w:val="21"/>
        </w:rPr>
        <w:t>concerned— within</w:t>
      </w:r>
      <w:r>
        <w:rPr>
          <w:spacing w:val="-5"/>
          <w:w w:val="115"/>
          <w:sz w:val="21"/>
        </w:rPr>
        <w:t xml:space="preserve"> </w:t>
      </w:r>
      <w:r>
        <w:rPr>
          <w:w w:val="115"/>
          <w:sz w:val="21"/>
        </w:rPr>
        <w:t>six</w:t>
      </w:r>
      <w:r>
        <w:rPr>
          <w:spacing w:val="-4"/>
          <w:w w:val="115"/>
          <w:sz w:val="21"/>
        </w:rPr>
        <w:t xml:space="preserve"> </w:t>
      </w:r>
      <w:r>
        <w:rPr>
          <w:w w:val="115"/>
          <w:sz w:val="21"/>
        </w:rPr>
        <w:t>months</w:t>
      </w:r>
      <w:r>
        <w:rPr>
          <w:spacing w:val="-5"/>
          <w:w w:val="115"/>
          <w:sz w:val="21"/>
        </w:rPr>
        <w:t xml:space="preserve"> </w:t>
      </w:r>
      <w:r>
        <w:rPr>
          <w:w w:val="115"/>
          <w:sz w:val="21"/>
        </w:rPr>
        <w:t>from</w:t>
      </w:r>
      <w:r>
        <w:rPr>
          <w:spacing w:val="-4"/>
          <w:w w:val="115"/>
          <w:sz w:val="21"/>
        </w:rPr>
        <w:t xml:space="preserve"> </w:t>
      </w:r>
      <w:r>
        <w:rPr>
          <w:w w:val="115"/>
          <w:sz w:val="21"/>
        </w:rPr>
        <w:t>the</w:t>
      </w:r>
      <w:r>
        <w:rPr>
          <w:spacing w:val="-4"/>
          <w:w w:val="115"/>
          <w:sz w:val="21"/>
        </w:rPr>
        <w:t xml:space="preserve"> </w:t>
      </w:r>
      <w:r>
        <w:rPr>
          <w:w w:val="115"/>
          <w:sz w:val="21"/>
        </w:rPr>
        <w:t>date</w:t>
      </w:r>
      <w:r>
        <w:rPr>
          <w:spacing w:val="-5"/>
          <w:w w:val="115"/>
          <w:sz w:val="21"/>
        </w:rPr>
        <w:t xml:space="preserve"> </w:t>
      </w:r>
      <w:r>
        <w:rPr>
          <w:w w:val="115"/>
          <w:sz w:val="21"/>
        </w:rPr>
        <w:t>of</w:t>
      </w:r>
      <w:r>
        <w:rPr>
          <w:spacing w:val="-4"/>
          <w:w w:val="115"/>
          <w:sz w:val="21"/>
        </w:rPr>
        <w:t xml:space="preserve"> </w:t>
      </w:r>
      <w:r>
        <w:rPr>
          <w:w w:val="115"/>
          <w:sz w:val="21"/>
        </w:rPr>
        <w:t>the</w:t>
      </w:r>
      <w:r>
        <w:rPr>
          <w:spacing w:val="-4"/>
          <w:w w:val="115"/>
          <w:sz w:val="21"/>
        </w:rPr>
        <w:t xml:space="preserve"> </w:t>
      </w:r>
      <w:r>
        <w:rPr>
          <w:w w:val="115"/>
          <w:sz w:val="21"/>
        </w:rPr>
        <w:t>death</w:t>
      </w:r>
      <w:r>
        <w:rPr>
          <w:spacing w:val="-5"/>
          <w:w w:val="115"/>
          <w:sz w:val="21"/>
        </w:rPr>
        <w:t xml:space="preserve"> </w:t>
      </w:r>
      <w:r>
        <w:rPr>
          <w:w w:val="115"/>
          <w:sz w:val="21"/>
        </w:rPr>
        <w:t>of</w:t>
      </w:r>
      <w:r>
        <w:rPr>
          <w:spacing w:val="-4"/>
          <w:w w:val="115"/>
          <w:sz w:val="21"/>
        </w:rPr>
        <w:t xml:space="preserve"> </w:t>
      </w:r>
      <w:r>
        <w:rPr>
          <w:w w:val="115"/>
          <w:sz w:val="21"/>
        </w:rPr>
        <w:t>the</w:t>
      </w:r>
      <w:r>
        <w:rPr>
          <w:spacing w:val="-4"/>
          <w:w w:val="115"/>
          <w:sz w:val="21"/>
        </w:rPr>
        <w:t xml:space="preserve"> </w:t>
      </w:r>
      <w:r>
        <w:rPr>
          <w:w w:val="115"/>
          <w:sz w:val="21"/>
        </w:rPr>
        <w:t>deceased</w:t>
      </w:r>
      <w:r>
        <w:rPr>
          <w:spacing w:val="-5"/>
          <w:w w:val="115"/>
          <w:sz w:val="21"/>
        </w:rPr>
        <w:t xml:space="preserve"> </w:t>
      </w:r>
      <w:r>
        <w:rPr>
          <w:w w:val="115"/>
          <w:sz w:val="21"/>
        </w:rPr>
        <w:t>person</w:t>
      </w:r>
    </w:p>
    <w:p w14:paraId="0B32D28C" w14:textId="77777777" w:rsidR="00622C04" w:rsidRDefault="006D16CC">
      <w:pPr>
        <w:pStyle w:val="ListParagraph"/>
        <w:numPr>
          <w:ilvl w:val="2"/>
          <w:numId w:val="2"/>
        </w:numPr>
        <w:tabs>
          <w:tab w:val="left" w:pos="2949"/>
        </w:tabs>
        <w:spacing w:before="123" w:line="242" w:lineRule="auto"/>
        <w:ind w:right="1887"/>
        <w:jc w:val="both"/>
        <w:rPr>
          <w:sz w:val="21"/>
        </w:rPr>
      </w:pPr>
      <w:r>
        <w:rPr>
          <w:w w:val="115"/>
          <w:sz w:val="21"/>
        </w:rPr>
        <w:t xml:space="preserve">if the forfeiture rule subsequently prevents the offender from obtaining a benefit—within six months from the date on which the forfeiture </w:t>
      </w:r>
      <w:r>
        <w:rPr>
          <w:spacing w:val="-3"/>
          <w:w w:val="115"/>
          <w:sz w:val="21"/>
        </w:rPr>
        <w:t xml:space="preserve">rule </w:t>
      </w:r>
      <w:r>
        <w:rPr>
          <w:w w:val="115"/>
          <w:sz w:val="21"/>
        </w:rPr>
        <w:t>operates</w:t>
      </w:r>
      <w:r>
        <w:rPr>
          <w:spacing w:val="-6"/>
          <w:w w:val="115"/>
          <w:sz w:val="21"/>
        </w:rPr>
        <w:t xml:space="preserve"> </w:t>
      </w:r>
      <w:r>
        <w:rPr>
          <w:w w:val="115"/>
          <w:sz w:val="21"/>
        </w:rPr>
        <w:t>to</w:t>
      </w:r>
      <w:r>
        <w:rPr>
          <w:spacing w:val="-6"/>
          <w:w w:val="115"/>
          <w:sz w:val="21"/>
        </w:rPr>
        <w:t xml:space="preserve"> </w:t>
      </w:r>
      <w:r>
        <w:rPr>
          <w:w w:val="115"/>
          <w:sz w:val="21"/>
        </w:rPr>
        <w:t>preclude</w:t>
      </w:r>
      <w:r>
        <w:rPr>
          <w:spacing w:val="-5"/>
          <w:w w:val="115"/>
          <w:sz w:val="21"/>
        </w:rPr>
        <w:t xml:space="preserve"> </w:t>
      </w:r>
      <w:r>
        <w:rPr>
          <w:w w:val="115"/>
          <w:sz w:val="21"/>
        </w:rPr>
        <w:t>the</w:t>
      </w:r>
      <w:r>
        <w:rPr>
          <w:spacing w:val="-6"/>
          <w:w w:val="115"/>
          <w:sz w:val="21"/>
        </w:rPr>
        <w:t xml:space="preserve"> </w:t>
      </w:r>
      <w:r>
        <w:rPr>
          <w:w w:val="115"/>
          <w:sz w:val="21"/>
        </w:rPr>
        <w:t>offender</w:t>
      </w:r>
      <w:r>
        <w:rPr>
          <w:spacing w:val="-5"/>
          <w:w w:val="115"/>
          <w:sz w:val="21"/>
        </w:rPr>
        <w:t xml:space="preserve"> </w:t>
      </w:r>
      <w:r>
        <w:rPr>
          <w:w w:val="115"/>
          <w:sz w:val="21"/>
        </w:rPr>
        <w:t>from</w:t>
      </w:r>
      <w:r>
        <w:rPr>
          <w:spacing w:val="-6"/>
          <w:w w:val="115"/>
          <w:sz w:val="21"/>
        </w:rPr>
        <w:t xml:space="preserve"> </w:t>
      </w:r>
      <w:r>
        <w:rPr>
          <w:w w:val="115"/>
          <w:sz w:val="21"/>
        </w:rPr>
        <w:t>obtaining</w:t>
      </w:r>
      <w:r>
        <w:rPr>
          <w:spacing w:val="-6"/>
          <w:w w:val="115"/>
          <w:sz w:val="21"/>
        </w:rPr>
        <w:t xml:space="preserve"> </w:t>
      </w:r>
      <w:r>
        <w:rPr>
          <w:w w:val="115"/>
          <w:sz w:val="21"/>
        </w:rPr>
        <w:t>the</w:t>
      </w:r>
      <w:r>
        <w:rPr>
          <w:spacing w:val="-5"/>
          <w:w w:val="115"/>
          <w:sz w:val="21"/>
        </w:rPr>
        <w:t xml:space="preserve"> </w:t>
      </w:r>
      <w:r>
        <w:rPr>
          <w:w w:val="115"/>
          <w:sz w:val="21"/>
        </w:rPr>
        <w:t>benefit</w:t>
      </w:r>
      <w:r>
        <w:rPr>
          <w:spacing w:val="-6"/>
          <w:w w:val="115"/>
          <w:sz w:val="21"/>
        </w:rPr>
        <w:t xml:space="preserve"> </w:t>
      </w:r>
      <w:r>
        <w:rPr>
          <w:w w:val="115"/>
          <w:sz w:val="21"/>
        </w:rPr>
        <w:t>concerned</w:t>
      </w:r>
    </w:p>
    <w:p w14:paraId="37C3FFC1" w14:textId="77777777" w:rsidR="00622C04" w:rsidRDefault="006D16CC">
      <w:pPr>
        <w:pStyle w:val="ListParagraph"/>
        <w:numPr>
          <w:ilvl w:val="2"/>
          <w:numId w:val="2"/>
        </w:numPr>
        <w:tabs>
          <w:tab w:val="left" w:pos="2948"/>
          <w:tab w:val="left" w:pos="2949"/>
        </w:tabs>
        <w:spacing w:before="123" w:line="242" w:lineRule="auto"/>
        <w:ind w:right="2070"/>
        <w:rPr>
          <w:sz w:val="21"/>
        </w:rPr>
      </w:pPr>
      <w:r>
        <w:rPr>
          <w:w w:val="115"/>
          <w:sz w:val="21"/>
        </w:rPr>
        <w:t>six</w:t>
      </w:r>
      <w:r>
        <w:rPr>
          <w:spacing w:val="-4"/>
          <w:w w:val="115"/>
          <w:sz w:val="21"/>
        </w:rPr>
        <w:t xml:space="preserve"> </w:t>
      </w:r>
      <w:r>
        <w:rPr>
          <w:w w:val="115"/>
          <w:sz w:val="21"/>
        </w:rPr>
        <w:t>months</w:t>
      </w:r>
      <w:r>
        <w:rPr>
          <w:spacing w:val="-3"/>
          <w:w w:val="115"/>
          <w:sz w:val="21"/>
        </w:rPr>
        <w:t xml:space="preserve"> </w:t>
      </w:r>
      <w:r>
        <w:rPr>
          <w:w w:val="115"/>
          <w:sz w:val="21"/>
        </w:rPr>
        <w:t>after</w:t>
      </w:r>
      <w:r>
        <w:rPr>
          <w:spacing w:val="-4"/>
          <w:w w:val="115"/>
          <w:sz w:val="21"/>
        </w:rPr>
        <w:t xml:space="preserve"> </w:t>
      </w:r>
      <w:r>
        <w:rPr>
          <w:w w:val="115"/>
          <w:sz w:val="21"/>
        </w:rPr>
        <w:t>grant</w:t>
      </w:r>
      <w:r>
        <w:rPr>
          <w:spacing w:val="-3"/>
          <w:w w:val="115"/>
          <w:sz w:val="21"/>
        </w:rPr>
        <w:t xml:space="preserve"> </w:t>
      </w:r>
      <w:r>
        <w:rPr>
          <w:w w:val="115"/>
          <w:sz w:val="21"/>
        </w:rPr>
        <w:t>of</w:t>
      </w:r>
      <w:r>
        <w:rPr>
          <w:spacing w:val="-4"/>
          <w:w w:val="115"/>
          <w:sz w:val="21"/>
        </w:rPr>
        <w:t xml:space="preserve"> </w:t>
      </w:r>
      <w:r>
        <w:rPr>
          <w:w w:val="115"/>
          <w:sz w:val="21"/>
        </w:rPr>
        <w:t>probate</w:t>
      </w:r>
      <w:r>
        <w:rPr>
          <w:spacing w:val="-3"/>
          <w:w w:val="115"/>
          <w:sz w:val="21"/>
        </w:rPr>
        <w:t xml:space="preserve"> </w:t>
      </w:r>
      <w:r>
        <w:rPr>
          <w:w w:val="115"/>
          <w:sz w:val="21"/>
        </w:rPr>
        <w:t>of</w:t>
      </w:r>
      <w:r>
        <w:rPr>
          <w:spacing w:val="-3"/>
          <w:w w:val="115"/>
          <w:sz w:val="21"/>
        </w:rPr>
        <w:t xml:space="preserve"> </w:t>
      </w:r>
      <w:r>
        <w:rPr>
          <w:w w:val="115"/>
          <w:sz w:val="21"/>
        </w:rPr>
        <w:t>the</w:t>
      </w:r>
      <w:r>
        <w:rPr>
          <w:spacing w:val="-4"/>
          <w:w w:val="115"/>
          <w:sz w:val="21"/>
        </w:rPr>
        <w:t xml:space="preserve"> </w:t>
      </w:r>
      <w:r>
        <w:rPr>
          <w:spacing w:val="-3"/>
          <w:w w:val="115"/>
          <w:sz w:val="21"/>
        </w:rPr>
        <w:t xml:space="preserve">will </w:t>
      </w:r>
      <w:r>
        <w:rPr>
          <w:w w:val="115"/>
          <w:sz w:val="21"/>
        </w:rPr>
        <w:t>of</w:t>
      </w:r>
      <w:r>
        <w:rPr>
          <w:spacing w:val="-4"/>
          <w:w w:val="115"/>
          <w:sz w:val="21"/>
        </w:rPr>
        <w:t xml:space="preserve"> </w:t>
      </w:r>
      <w:r>
        <w:rPr>
          <w:w w:val="115"/>
          <w:sz w:val="21"/>
        </w:rPr>
        <w:t>the</w:t>
      </w:r>
      <w:r>
        <w:rPr>
          <w:spacing w:val="-3"/>
          <w:w w:val="115"/>
          <w:sz w:val="21"/>
        </w:rPr>
        <w:t xml:space="preserve"> </w:t>
      </w:r>
      <w:r>
        <w:rPr>
          <w:w w:val="115"/>
          <w:sz w:val="21"/>
        </w:rPr>
        <w:t>deceased</w:t>
      </w:r>
      <w:r>
        <w:rPr>
          <w:spacing w:val="-3"/>
          <w:w w:val="115"/>
          <w:sz w:val="21"/>
        </w:rPr>
        <w:t xml:space="preserve"> </w:t>
      </w:r>
      <w:r>
        <w:rPr>
          <w:w w:val="115"/>
          <w:sz w:val="21"/>
        </w:rPr>
        <w:t>person</w:t>
      </w:r>
      <w:r>
        <w:rPr>
          <w:spacing w:val="-4"/>
          <w:w w:val="115"/>
          <w:sz w:val="21"/>
        </w:rPr>
        <w:t xml:space="preserve"> </w:t>
      </w:r>
      <w:r>
        <w:rPr>
          <w:w w:val="115"/>
          <w:sz w:val="21"/>
        </w:rPr>
        <w:t>or letters of administration of the deceased person’s</w:t>
      </w:r>
      <w:r>
        <w:rPr>
          <w:spacing w:val="-21"/>
          <w:w w:val="115"/>
          <w:sz w:val="21"/>
        </w:rPr>
        <w:t xml:space="preserve"> </w:t>
      </w:r>
      <w:r>
        <w:rPr>
          <w:w w:val="115"/>
          <w:sz w:val="21"/>
        </w:rPr>
        <w:t>estate</w:t>
      </w:r>
    </w:p>
    <w:p w14:paraId="7537601C" w14:textId="77777777" w:rsidR="00622C04" w:rsidRDefault="006D16CC">
      <w:pPr>
        <w:pStyle w:val="ListParagraph"/>
        <w:numPr>
          <w:ilvl w:val="2"/>
          <w:numId w:val="2"/>
        </w:numPr>
        <w:tabs>
          <w:tab w:val="left" w:pos="2948"/>
          <w:tab w:val="left" w:pos="2949"/>
        </w:tabs>
        <w:spacing w:before="123" w:line="242" w:lineRule="auto"/>
        <w:ind w:right="2886"/>
        <w:rPr>
          <w:sz w:val="21"/>
        </w:rPr>
      </w:pPr>
      <w:r>
        <w:rPr>
          <w:w w:val="115"/>
          <w:sz w:val="21"/>
        </w:rPr>
        <w:t xml:space="preserve">six months after </w:t>
      </w:r>
      <w:r>
        <w:rPr>
          <w:spacing w:val="-3"/>
          <w:w w:val="115"/>
          <w:sz w:val="21"/>
        </w:rPr>
        <w:t xml:space="preserve">all </w:t>
      </w:r>
      <w:r>
        <w:rPr>
          <w:w w:val="115"/>
          <w:sz w:val="21"/>
        </w:rPr>
        <w:t xml:space="preserve">charges of unlawful </w:t>
      </w:r>
      <w:r>
        <w:rPr>
          <w:spacing w:val="-3"/>
          <w:w w:val="115"/>
          <w:sz w:val="21"/>
        </w:rPr>
        <w:t xml:space="preserve">killing </w:t>
      </w:r>
      <w:r>
        <w:rPr>
          <w:w w:val="115"/>
          <w:sz w:val="21"/>
        </w:rPr>
        <w:t xml:space="preserve">laid against </w:t>
      </w:r>
      <w:r>
        <w:rPr>
          <w:spacing w:val="-2"/>
          <w:w w:val="115"/>
          <w:sz w:val="21"/>
        </w:rPr>
        <w:t xml:space="preserve">any </w:t>
      </w:r>
      <w:r>
        <w:rPr>
          <w:w w:val="115"/>
          <w:sz w:val="21"/>
        </w:rPr>
        <w:t xml:space="preserve">beneficiary </w:t>
      </w:r>
      <w:r>
        <w:rPr>
          <w:spacing w:val="-3"/>
          <w:w w:val="115"/>
          <w:sz w:val="21"/>
        </w:rPr>
        <w:t xml:space="preserve">have </w:t>
      </w:r>
      <w:r>
        <w:rPr>
          <w:w w:val="115"/>
          <w:sz w:val="21"/>
        </w:rPr>
        <w:t>been dealt</w:t>
      </w:r>
      <w:r>
        <w:rPr>
          <w:spacing w:val="5"/>
          <w:w w:val="115"/>
          <w:sz w:val="21"/>
        </w:rPr>
        <w:t xml:space="preserve"> </w:t>
      </w:r>
      <w:r>
        <w:rPr>
          <w:w w:val="115"/>
          <w:sz w:val="21"/>
        </w:rPr>
        <w:t>with.</w:t>
      </w:r>
    </w:p>
    <w:p w14:paraId="686EF992" w14:textId="77777777" w:rsidR="00622C04" w:rsidRDefault="006D16CC">
      <w:pPr>
        <w:pStyle w:val="ListParagraph"/>
        <w:numPr>
          <w:ilvl w:val="1"/>
          <w:numId w:val="2"/>
        </w:numPr>
        <w:tabs>
          <w:tab w:val="left" w:pos="2381"/>
          <w:tab w:val="left" w:pos="2382"/>
        </w:tabs>
        <w:spacing w:before="122" w:line="242" w:lineRule="auto"/>
        <w:ind w:right="1874"/>
        <w:rPr>
          <w:sz w:val="21"/>
        </w:rPr>
      </w:pPr>
      <w:r>
        <w:rPr>
          <w:w w:val="115"/>
          <w:sz w:val="21"/>
        </w:rPr>
        <w:t>The</w:t>
      </w:r>
      <w:r>
        <w:rPr>
          <w:spacing w:val="-4"/>
          <w:w w:val="115"/>
          <w:sz w:val="21"/>
        </w:rPr>
        <w:t xml:space="preserve"> </w:t>
      </w:r>
      <w:r>
        <w:rPr>
          <w:w w:val="115"/>
          <w:sz w:val="21"/>
        </w:rPr>
        <w:t>Supreme</w:t>
      </w:r>
      <w:r>
        <w:rPr>
          <w:spacing w:val="-3"/>
          <w:w w:val="115"/>
          <w:sz w:val="21"/>
        </w:rPr>
        <w:t xml:space="preserve"> </w:t>
      </w:r>
      <w:r>
        <w:rPr>
          <w:w w:val="115"/>
          <w:sz w:val="21"/>
        </w:rPr>
        <w:t>Court</w:t>
      </w:r>
      <w:r>
        <w:rPr>
          <w:spacing w:val="-4"/>
          <w:w w:val="115"/>
          <w:sz w:val="21"/>
        </w:rPr>
        <w:t xml:space="preserve"> </w:t>
      </w:r>
      <w:r>
        <w:rPr>
          <w:w w:val="115"/>
          <w:sz w:val="21"/>
        </w:rPr>
        <w:t>should</w:t>
      </w:r>
      <w:r>
        <w:rPr>
          <w:spacing w:val="-3"/>
          <w:w w:val="115"/>
          <w:sz w:val="21"/>
        </w:rPr>
        <w:t xml:space="preserve"> </w:t>
      </w:r>
      <w:r>
        <w:rPr>
          <w:w w:val="115"/>
          <w:sz w:val="21"/>
        </w:rPr>
        <w:t>be</w:t>
      </w:r>
      <w:r>
        <w:rPr>
          <w:spacing w:val="-4"/>
          <w:w w:val="115"/>
          <w:sz w:val="21"/>
        </w:rPr>
        <w:t xml:space="preserve"> </w:t>
      </w:r>
      <w:r>
        <w:rPr>
          <w:w w:val="115"/>
          <w:sz w:val="21"/>
        </w:rPr>
        <w:t>permitted</w:t>
      </w:r>
      <w:r>
        <w:rPr>
          <w:spacing w:val="-3"/>
          <w:w w:val="115"/>
          <w:sz w:val="21"/>
        </w:rPr>
        <w:t xml:space="preserve"> </w:t>
      </w:r>
      <w:r>
        <w:rPr>
          <w:w w:val="115"/>
          <w:sz w:val="21"/>
        </w:rPr>
        <w:t>to</w:t>
      </w:r>
      <w:r>
        <w:rPr>
          <w:spacing w:val="-3"/>
          <w:w w:val="115"/>
          <w:sz w:val="21"/>
        </w:rPr>
        <w:t xml:space="preserve"> </w:t>
      </w:r>
      <w:r>
        <w:rPr>
          <w:w w:val="115"/>
          <w:sz w:val="21"/>
        </w:rPr>
        <w:t>give</w:t>
      </w:r>
      <w:r>
        <w:rPr>
          <w:spacing w:val="-4"/>
          <w:w w:val="115"/>
          <w:sz w:val="21"/>
        </w:rPr>
        <w:t xml:space="preserve"> </w:t>
      </w:r>
      <w:r>
        <w:rPr>
          <w:spacing w:val="-3"/>
          <w:w w:val="115"/>
          <w:sz w:val="21"/>
        </w:rPr>
        <w:t xml:space="preserve">leave </w:t>
      </w:r>
      <w:r>
        <w:rPr>
          <w:w w:val="115"/>
          <w:sz w:val="21"/>
        </w:rPr>
        <w:t>for</w:t>
      </w:r>
      <w:r>
        <w:rPr>
          <w:spacing w:val="-4"/>
          <w:w w:val="115"/>
          <w:sz w:val="21"/>
        </w:rPr>
        <w:t xml:space="preserve"> </w:t>
      </w:r>
      <w:r>
        <w:rPr>
          <w:w w:val="115"/>
          <w:sz w:val="21"/>
        </w:rPr>
        <w:t>a</w:t>
      </w:r>
      <w:r>
        <w:rPr>
          <w:spacing w:val="-3"/>
          <w:w w:val="115"/>
          <w:sz w:val="21"/>
        </w:rPr>
        <w:t xml:space="preserve"> </w:t>
      </w:r>
      <w:r>
        <w:rPr>
          <w:w w:val="115"/>
          <w:sz w:val="21"/>
        </w:rPr>
        <w:t>late</w:t>
      </w:r>
      <w:r>
        <w:rPr>
          <w:spacing w:val="-3"/>
          <w:w w:val="115"/>
          <w:sz w:val="21"/>
        </w:rPr>
        <w:t xml:space="preserve"> </w:t>
      </w:r>
      <w:r>
        <w:rPr>
          <w:w w:val="115"/>
          <w:sz w:val="21"/>
        </w:rPr>
        <w:t>app</w:t>
      </w:r>
      <w:r>
        <w:rPr>
          <w:w w:val="115"/>
          <w:sz w:val="21"/>
        </w:rPr>
        <w:t>lication</w:t>
      </w:r>
      <w:r>
        <w:rPr>
          <w:spacing w:val="-4"/>
          <w:w w:val="115"/>
          <w:sz w:val="21"/>
        </w:rPr>
        <w:t xml:space="preserve"> </w:t>
      </w:r>
      <w:r>
        <w:rPr>
          <w:w w:val="115"/>
          <w:sz w:val="21"/>
        </w:rPr>
        <w:t>for a forfeiture rule modification order</w:t>
      </w:r>
      <w:r>
        <w:rPr>
          <w:spacing w:val="3"/>
          <w:w w:val="115"/>
          <w:sz w:val="21"/>
        </w:rPr>
        <w:t xml:space="preserve"> </w:t>
      </w:r>
      <w:r>
        <w:rPr>
          <w:w w:val="115"/>
          <w:sz w:val="21"/>
        </w:rPr>
        <w:t>if:</w:t>
      </w:r>
    </w:p>
    <w:p w14:paraId="0469495C" w14:textId="77777777" w:rsidR="00622C04" w:rsidRDefault="006D16CC">
      <w:pPr>
        <w:pStyle w:val="ListParagraph"/>
        <w:numPr>
          <w:ilvl w:val="2"/>
          <w:numId w:val="2"/>
        </w:numPr>
        <w:tabs>
          <w:tab w:val="left" w:pos="2948"/>
          <w:tab w:val="left" w:pos="2949"/>
        </w:tabs>
        <w:spacing w:before="122" w:line="242" w:lineRule="auto"/>
        <w:ind w:right="1832"/>
        <w:rPr>
          <w:sz w:val="21"/>
        </w:rPr>
      </w:pPr>
      <w:r>
        <w:rPr>
          <w:w w:val="115"/>
          <w:sz w:val="21"/>
        </w:rPr>
        <w:t>the</w:t>
      </w:r>
      <w:r>
        <w:rPr>
          <w:spacing w:val="-8"/>
          <w:w w:val="115"/>
          <w:sz w:val="21"/>
        </w:rPr>
        <w:t xml:space="preserve"> </w:t>
      </w:r>
      <w:r>
        <w:rPr>
          <w:w w:val="115"/>
          <w:sz w:val="21"/>
        </w:rPr>
        <w:t>offender</w:t>
      </w:r>
      <w:r>
        <w:rPr>
          <w:spacing w:val="-7"/>
          <w:w w:val="115"/>
          <w:sz w:val="21"/>
        </w:rPr>
        <w:t xml:space="preserve"> </w:t>
      </w:r>
      <w:r>
        <w:rPr>
          <w:w w:val="115"/>
          <w:sz w:val="21"/>
        </w:rPr>
        <w:t>concerned</w:t>
      </w:r>
      <w:r>
        <w:rPr>
          <w:spacing w:val="-7"/>
          <w:w w:val="115"/>
          <w:sz w:val="21"/>
        </w:rPr>
        <w:t xml:space="preserve"> </w:t>
      </w:r>
      <w:r>
        <w:rPr>
          <w:w w:val="115"/>
          <w:sz w:val="21"/>
        </w:rPr>
        <w:t>is</w:t>
      </w:r>
      <w:r>
        <w:rPr>
          <w:spacing w:val="-8"/>
          <w:w w:val="115"/>
          <w:sz w:val="21"/>
        </w:rPr>
        <w:t xml:space="preserve"> </w:t>
      </w:r>
      <w:r>
        <w:rPr>
          <w:w w:val="115"/>
          <w:sz w:val="21"/>
        </w:rPr>
        <w:t>pardoned</w:t>
      </w:r>
      <w:r>
        <w:rPr>
          <w:spacing w:val="-7"/>
          <w:w w:val="115"/>
          <w:sz w:val="21"/>
        </w:rPr>
        <w:t xml:space="preserve"> </w:t>
      </w:r>
      <w:r>
        <w:rPr>
          <w:w w:val="115"/>
          <w:sz w:val="21"/>
        </w:rPr>
        <w:t>by</w:t>
      </w:r>
      <w:r>
        <w:rPr>
          <w:spacing w:val="-7"/>
          <w:w w:val="115"/>
          <w:sz w:val="21"/>
        </w:rPr>
        <w:t xml:space="preserve"> </w:t>
      </w:r>
      <w:r>
        <w:rPr>
          <w:w w:val="115"/>
          <w:sz w:val="21"/>
        </w:rPr>
        <w:t>the</w:t>
      </w:r>
      <w:r>
        <w:rPr>
          <w:spacing w:val="-8"/>
          <w:w w:val="115"/>
          <w:sz w:val="21"/>
        </w:rPr>
        <w:t xml:space="preserve"> </w:t>
      </w:r>
      <w:r>
        <w:rPr>
          <w:w w:val="115"/>
          <w:sz w:val="21"/>
        </w:rPr>
        <w:t>Governor</w:t>
      </w:r>
      <w:r>
        <w:rPr>
          <w:spacing w:val="-7"/>
          <w:w w:val="115"/>
          <w:sz w:val="21"/>
        </w:rPr>
        <w:t xml:space="preserve"> </w:t>
      </w:r>
      <w:r>
        <w:rPr>
          <w:w w:val="115"/>
          <w:sz w:val="21"/>
        </w:rPr>
        <w:t>after</w:t>
      </w:r>
      <w:r>
        <w:rPr>
          <w:spacing w:val="-7"/>
          <w:w w:val="115"/>
          <w:sz w:val="21"/>
        </w:rPr>
        <w:t xml:space="preserve"> </w:t>
      </w:r>
      <w:r>
        <w:rPr>
          <w:w w:val="115"/>
          <w:sz w:val="21"/>
        </w:rPr>
        <w:t>the</w:t>
      </w:r>
      <w:r>
        <w:rPr>
          <w:spacing w:val="-8"/>
          <w:w w:val="115"/>
          <w:sz w:val="21"/>
        </w:rPr>
        <w:t xml:space="preserve"> </w:t>
      </w:r>
      <w:r>
        <w:rPr>
          <w:w w:val="115"/>
          <w:sz w:val="21"/>
        </w:rPr>
        <w:t xml:space="preserve">expiration of the </w:t>
      </w:r>
      <w:r>
        <w:rPr>
          <w:spacing w:val="-3"/>
          <w:w w:val="115"/>
          <w:sz w:val="21"/>
        </w:rPr>
        <w:t>relevant</w:t>
      </w:r>
      <w:r>
        <w:rPr>
          <w:spacing w:val="2"/>
          <w:w w:val="115"/>
          <w:sz w:val="21"/>
        </w:rPr>
        <w:t xml:space="preserve"> </w:t>
      </w:r>
      <w:r>
        <w:rPr>
          <w:w w:val="115"/>
          <w:sz w:val="21"/>
        </w:rPr>
        <w:t>period</w:t>
      </w:r>
    </w:p>
    <w:p w14:paraId="562FF070" w14:textId="77777777" w:rsidR="00622C04" w:rsidRDefault="006D16CC">
      <w:pPr>
        <w:pStyle w:val="ListParagraph"/>
        <w:numPr>
          <w:ilvl w:val="2"/>
          <w:numId w:val="2"/>
        </w:numPr>
        <w:tabs>
          <w:tab w:val="left" w:pos="2948"/>
          <w:tab w:val="left" w:pos="2949"/>
        </w:tabs>
        <w:spacing w:before="122" w:line="242" w:lineRule="auto"/>
        <w:ind w:right="2220"/>
        <w:rPr>
          <w:sz w:val="21"/>
        </w:rPr>
      </w:pPr>
      <w:r>
        <w:rPr>
          <w:w w:val="115"/>
          <w:sz w:val="21"/>
        </w:rPr>
        <w:t xml:space="preserve">the offender’s conviction is quashed or set aside by a court after the expiration of the </w:t>
      </w:r>
      <w:r>
        <w:rPr>
          <w:spacing w:val="-3"/>
          <w:w w:val="115"/>
          <w:sz w:val="21"/>
        </w:rPr>
        <w:t xml:space="preserve">relevant </w:t>
      </w:r>
      <w:r>
        <w:rPr>
          <w:w w:val="115"/>
          <w:sz w:val="21"/>
        </w:rPr>
        <w:t>period and there are no further avenues</w:t>
      </w:r>
      <w:r>
        <w:rPr>
          <w:spacing w:val="-38"/>
          <w:w w:val="115"/>
          <w:sz w:val="21"/>
        </w:rPr>
        <w:t xml:space="preserve"> </w:t>
      </w:r>
      <w:r>
        <w:rPr>
          <w:w w:val="115"/>
          <w:sz w:val="21"/>
        </w:rPr>
        <w:t xml:space="preserve">of appeal </w:t>
      </w:r>
      <w:r>
        <w:rPr>
          <w:spacing w:val="-3"/>
          <w:w w:val="115"/>
          <w:sz w:val="21"/>
        </w:rPr>
        <w:t xml:space="preserve">available </w:t>
      </w:r>
      <w:r>
        <w:rPr>
          <w:w w:val="115"/>
          <w:sz w:val="21"/>
        </w:rPr>
        <w:t>in respect of the decision to quash or set aside the conviction</w:t>
      </w:r>
    </w:p>
    <w:p w14:paraId="0827E45D" w14:textId="77777777" w:rsidR="00622C04" w:rsidRDefault="006D16CC">
      <w:pPr>
        <w:pStyle w:val="ListParagraph"/>
        <w:numPr>
          <w:ilvl w:val="2"/>
          <w:numId w:val="2"/>
        </w:numPr>
        <w:tabs>
          <w:tab w:val="left" w:pos="2948"/>
          <w:tab w:val="left" w:pos="2949"/>
        </w:tabs>
        <w:spacing w:before="125" w:line="242" w:lineRule="auto"/>
        <w:ind w:right="2082"/>
        <w:rPr>
          <w:sz w:val="21"/>
        </w:rPr>
      </w:pPr>
      <w:r>
        <w:rPr>
          <w:w w:val="115"/>
          <w:sz w:val="21"/>
        </w:rPr>
        <w:t xml:space="preserve">the fact that the offender committed the unlawful </w:t>
      </w:r>
      <w:r>
        <w:rPr>
          <w:spacing w:val="-3"/>
          <w:w w:val="115"/>
          <w:sz w:val="21"/>
        </w:rPr>
        <w:t xml:space="preserve">killing </w:t>
      </w:r>
      <w:r>
        <w:rPr>
          <w:w w:val="115"/>
          <w:sz w:val="21"/>
        </w:rPr>
        <w:t xml:space="preserve">is discovered after the expiration of the </w:t>
      </w:r>
      <w:r>
        <w:rPr>
          <w:spacing w:val="-3"/>
          <w:w w:val="115"/>
          <w:sz w:val="21"/>
        </w:rPr>
        <w:t xml:space="preserve">relevant </w:t>
      </w:r>
      <w:r>
        <w:rPr>
          <w:w w:val="115"/>
          <w:sz w:val="21"/>
        </w:rPr>
        <w:t>period,</w:t>
      </w:r>
      <w:r>
        <w:rPr>
          <w:spacing w:val="6"/>
          <w:w w:val="115"/>
          <w:sz w:val="21"/>
        </w:rPr>
        <w:t xml:space="preserve"> </w:t>
      </w:r>
      <w:r>
        <w:rPr>
          <w:w w:val="115"/>
          <w:sz w:val="21"/>
        </w:rPr>
        <w:t>or</w:t>
      </w:r>
    </w:p>
    <w:p w14:paraId="7D7077EF" w14:textId="77777777" w:rsidR="00622C04" w:rsidRDefault="006D16CC">
      <w:pPr>
        <w:pStyle w:val="ListParagraph"/>
        <w:numPr>
          <w:ilvl w:val="2"/>
          <w:numId w:val="2"/>
        </w:numPr>
        <w:tabs>
          <w:tab w:val="left" w:pos="2948"/>
          <w:tab w:val="left" w:pos="2949"/>
        </w:tabs>
        <w:spacing w:before="122"/>
        <w:rPr>
          <w:sz w:val="21"/>
        </w:rPr>
      </w:pPr>
      <w:r>
        <w:rPr>
          <w:w w:val="115"/>
          <w:sz w:val="21"/>
        </w:rPr>
        <w:t xml:space="preserve">the Court considers it just in </w:t>
      </w:r>
      <w:r>
        <w:rPr>
          <w:spacing w:val="-3"/>
          <w:w w:val="115"/>
          <w:sz w:val="21"/>
        </w:rPr>
        <w:t xml:space="preserve">all </w:t>
      </w:r>
      <w:r>
        <w:rPr>
          <w:w w:val="115"/>
          <w:sz w:val="21"/>
        </w:rPr>
        <w:t>the circumstances to give</w:t>
      </w:r>
      <w:r>
        <w:rPr>
          <w:spacing w:val="-8"/>
          <w:w w:val="115"/>
          <w:sz w:val="21"/>
        </w:rPr>
        <w:t xml:space="preserve"> </w:t>
      </w:r>
      <w:r>
        <w:rPr>
          <w:spacing w:val="-3"/>
          <w:w w:val="115"/>
          <w:sz w:val="21"/>
        </w:rPr>
        <w:t>leave.</w:t>
      </w:r>
    </w:p>
    <w:p w14:paraId="5EB5F5D9" w14:textId="77777777" w:rsidR="00622C04" w:rsidRDefault="00622C04">
      <w:pPr>
        <w:pStyle w:val="BodyText"/>
        <w:rPr>
          <w:sz w:val="20"/>
        </w:rPr>
      </w:pPr>
    </w:p>
    <w:p w14:paraId="05A56093" w14:textId="77777777" w:rsidR="00622C04" w:rsidRDefault="00622C04">
      <w:pPr>
        <w:pStyle w:val="BodyText"/>
        <w:rPr>
          <w:sz w:val="20"/>
        </w:rPr>
      </w:pPr>
    </w:p>
    <w:p w14:paraId="3476999B" w14:textId="77777777" w:rsidR="00622C04" w:rsidRDefault="00622C04">
      <w:pPr>
        <w:pStyle w:val="BodyText"/>
        <w:rPr>
          <w:sz w:val="20"/>
        </w:rPr>
      </w:pPr>
    </w:p>
    <w:p w14:paraId="44EF9D9C" w14:textId="77777777" w:rsidR="00622C04" w:rsidRDefault="006D16CC">
      <w:pPr>
        <w:pStyle w:val="BodyText"/>
        <w:spacing w:before="8"/>
        <w:rPr>
          <w:sz w:val="12"/>
        </w:rPr>
      </w:pPr>
      <w:r>
        <w:pict w14:anchorId="288000CE">
          <v:line id="_x0000_s1159" style="position:absolute;z-index:251619328;mso-wrap-distance-left:0;mso-wrap-distance-right:0;mso-position-horizontal-relative:page" from="79.35pt,10.2pt" to="515.9pt,10.2pt" strokecolor="#f9ceca" strokeweight="1pt">
            <w10:wrap type="topAndBottom" anchorx="page"/>
          </v:line>
        </w:pict>
      </w:r>
    </w:p>
    <w:p w14:paraId="377E3C65" w14:textId="77777777" w:rsidR="00622C04" w:rsidRDefault="006D16CC">
      <w:pPr>
        <w:pStyle w:val="ListParagraph"/>
        <w:numPr>
          <w:ilvl w:val="0"/>
          <w:numId w:val="2"/>
        </w:numPr>
        <w:tabs>
          <w:tab w:val="left" w:pos="2381"/>
          <w:tab w:val="left" w:pos="2382"/>
        </w:tabs>
        <w:spacing w:before="117"/>
        <w:ind w:right="1719"/>
        <w:rPr>
          <w:sz w:val="13"/>
        </w:rPr>
      </w:pPr>
      <w:r>
        <w:rPr>
          <w:w w:val="105"/>
          <w:sz w:val="13"/>
        </w:rPr>
        <w:t xml:space="preserve">Submissions 9 (State Trustees); </w:t>
      </w:r>
      <w:r>
        <w:rPr>
          <w:spacing w:val="-3"/>
          <w:w w:val="105"/>
          <w:sz w:val="13"/>
        </w:rPr>
        <w:t xml:space="preserve">14 </w:t>
      </w:r>
      <w:r>
        <w:rPr>
          <w:spacing w:val="2"/>
          <w:w w:val="105"/>
          <w:sz w:val="13"/>
        </w:rPr>
        <w:t xml:space="preserve">(Property </w:t>
      </w:r>
      <w:r>
        <w:rPr>
          <w:w w:val="105"/>
          <w:sz w:val="13"/>
        </w:rPr>
        <w:t>and Probate Sectio</w:t>
      </w:r>
      <w:r>
        <w:rPr>
          <w:w w:val="105"/>
          <w:sz w:val="13"/>
        </w:rPr>
        <w:t xml:space="preserve">n of the Commercial Bar </w:t>
      </w:r>
      <w:r>
        <w:rPr>
          <w:spacing w:val="2"/>
          <w:w w:val="105"/>
          <w:sz w:val="13"/>
        </w:rPr>
        <w:t xml:space="preserve">Association); </w:t>
      </w:r>
      <w:r>
        <w:rPr>
          <w:w w:val="105"/>
          <w:sz w:val="13"/>
        </w:rPr>
        <w:t xml:space="preserve">16 </w:t>
      </w:r>
      <w:r>
        <w:rPr>
          <w:spacing w:val="2"/>
          <w:w w:val="105"/>
          <w:sz w:val="13"/>
        </w:rPr>
        <w:t xml:space="preserve">(The </w:t>
      </w:r>
      <w:r>
        <w:rPr>
          <w:w w:val="105"/>
          <w:sz w:val="13"/>
        </w:rPr>
        <w:t xml:space="preserve">Institute of Legal Executives </w:t>
      </w:r>
      <w:r>
        <w:rPr>
          <w:spacing w:val="2"/>
          <w:w w:val="105"/>
          <w:sz w:val="13"/>
        </w:rPr>
        <w:t>(Victoria)).</w:t>
      </w:r>
    </w:p>
    <w:p w14:paraId="00DFB68D" w14:textId="77777777" w:rsidR="00622C04" w:rsidRDefault="006D16CC">
      <w:pPr>
        <w:pStyle w:val="ListParagraph"/>
        <w:numPr>
          <w:ilvl w:val="0"/>
          <w:numId w:val="2"/>
        </w:numPr>
        <w:tabs>
          <w:tab w:val="left" w:pos="2381"/>
          <w:tab w:val="left" w:pos="2382"/>
        </w:tabs>
        <w:spacing w:before="3"/>
        <w:rPr>
          <w:sz w:val="13"/>
        </w:rPr>
      </w:pPr>
      <w:r>
        <w:pict w14:anchorId="51ABA44B">
          <v:shape id="_x0000_s1158" type="#_x0000_t202" style="position:absolute;left:0;text-align:left;margin-left:36pt;margin-top:-4.15pt;width:13.45pt;height:14.25pt;z-index:251672576;mso-position-horizontal-relative:page" filled="f" stroked="f">
            <v:textbox inset="0,0,0,0">
              <w:txbxContent>
                <w:p w14:paraId="056B810E" w14:textId="77777777" w:rsidR="00622C04" w:rsidRDefault="006D16CC">
                  <w:pPr>
                    <w:spacing w:line="284" w:lineRule="exact"/>
                    <w:rPr>
                      <w:b/>
                      <w:sz w:val="24"/>
                    </w:rPr>
                  </w:pPr>
                  <w:r>
                    <w:rPr>
                      <w:b/>
                      <w:color w:val="EC5A4F"/>
                      <w:w w:val="110"/>
                      <w:sz w:val="24"/>
                    </w:rPr>
                    <w:t>50</w:t>
                  </w:r>
                </w:p>
              </w:txbxContent>
            </v:textbox>
            <w10:wrap anchorx="page"/>
          </v:shape>
        </w:pict>
      </w:r>
      <w:r>
        <w:rPr>
          <w:i/>
          <w:w w:val="105"/>
          <w:sz w:val="13"/>
        </w:rPr>
        <w:t>Administration</w:t>
      </w:r>
      <w:r>
        <w:rPr>
          <w:i/>
          <w:spacing w:val="3"/>
          <w:w w:val="105"/>
          <w:sz w:val="13"/>
        </w:rPr>
        <w:t xml:space="preserve"> </w:t>
      </w:r>
      <w:r>
        <w:rPr>
          <w:i/>
          <w:w w:val="105"/>
          <w:sz w:val="13"/>
        </w:rPr>
        <w:t>and</w:t>
      </w:r>
      <w:r>
        <w:rPr>
          <w:i/>
          <w:spacing w:val="3"/>
          <w:w w:val="105"/>
          <w:sz w:val="13"/>
        </w:rPr>
        <w:t xml:space="preserve"> </w:t>
      </w:r>
      <w:r>
        <w:rPr>
          <w:i/>
          <w:w w:val="105"/>
          <w:sz w:val="13"/>
        </w:rPr>
        <w:t>Probate</w:t>
      </w:r>
      <w:r>
        <w:rPr>
          <w:i/>
          <w:spacing w:val="4"/>
          <w:w w:val="105"/>
          <w:sz w:val="13"/>
        </w:rPr>
        <w:t xml:space="preserve"> </w:t>
      </w:r>
      <w:r>
        <w:rPr>
          <w:i/>
          <w:w w:val="105"/>
          <w:sz w:val="13"/>
        </w:rPr>
        <w:t>Act</w:t>
      </w:r>
      <w:r>
        <w:rPr>
          <w:i/>
          <w:spacing w:val="3"/>
          <w:w w:val="105"/>
          <w:sz w:val="13"/>
        </w:rPr>
        <w:t xml:space="preserve"> </w:t>
      </w:r>
      <w:r>
        <w:rPr>
          <w:i/>
          <w:w w:val="105"/>
          <w:sz w:val="13"/>
        </w:rPr>
        <w:t>1958</w:t>
      </w:r>
      <w:r>
        <w:rPr>
          <w:i/>
          <w:spacing w:val="4"/>
          <w:w w:val="105"/>
          <w:sz w:val="13"/>
        </w:rPr>
        <w:t xml:space="preserve"> </w:t>
      </w:r>
      <w:r>
        <w:rPr>
          <w:spacing w:val="2"/>
          <w:w w:val="105"/>
          <w:sz w:val="13"/>
        </w:rPr>
        <w:t>(Vic)</w:t>
      </w:r>
      <w:r>
        <w:rPr>
          <w:spacing w:val="4"/>
          <w:w w:val="105"/>
          <w:sz w:val="13"/>
        </w:rPr>
        <w:t xml:space="preserve"> </w:t>
      </w:r>
      <w:r>
        <w:rPr>
          <w:w w:val="105"/>
          <w:sz w:val="13"/>
        </w:rPr>
        <w:t>s</w:t>
      </w:r>
      <w:r>
        <w:rPr>
          <w:spacing w:val="5"/>
          <w:w w:val="105"/>
          <w:sz w:val="13"/>
        </w:rPr>
        <w:t xml:space="preserve"> </w:t>
      </w:r>
      <w:r>
        <w:rPr>
          <w:w w:val="105"/>
          <w:sz w:val="13"/>
        </w:rPr>
        <w:t>99.</w:t>
      </w:r>
      <w:r>
        <w:rPr>
          <w:spacing w:val="4"/>
          <w:w w:val="105"/>
          <w:sz w:val="13"/>
        </w:rPr>
        <w:t xml:space="preserve"> </w:t>
      </w:r>
      <w:r>
        <w:rPr>
          <w:w w:val="105"/>
          <w:sz w:val="13"/>
        </w:rPr>
        <w:t>The</w:t>
      </w:r>
      <w:r>
        <w:rPr>
          <w:spacing w:val="5"/>
          <w:w w:val="105"/>
          <w:sz w:val="13"/>
        </w:rPr>
        <w:t xml:space="preserve"> </w:t>
      </w:r>
      <w:r>
        <w:rPr>
          <w:w w:val="105"/>
          <w:sz w:val="13"/>
        </w:rPr>
        <w:t>court</w:t>
      </w:r>
      <w:r>
        <w:rPr>
          <w:spacing w:val="4"/>
          <w:w w:val="105"/>
          <w:sz w:val="13"/>
        </w:rPr>
        <w:t xml:space="preserve"> </w:t>
      </w:r>
      <w:r>
        <w:rPr>
          <w:w w:val="105"/>
          <w:sz w:val="13"/>
        </w:rPr>
        <w:t>may</w:t>
      </w:r>
      <w:r>
        <w:rPr>
          <w:spacing w:val="5"/>
          <w:w w:val="105"/>
          <w:sz w:val="13"/>
        </w:rPr>
        <w:t xml:space="preserve"> </w:t>
      </w:r>
      <w:r>
        <w:rPr>
          <w:w w:val="105"/>
          <w:sz w:val="13"/>
        </w:rPr>
        <w:t>extend</w:t>
      </w:r>
      <w:r>
        <w:rPr>
          <w:spacing w:val="4"/>
          <w:w w:val="105"/>
          <w:sz w:val="13"/>
        </w:rPr>
        <w:t xml:space="preserve"> </w:t>
      </w:r>
      <w:r>
        <w:rPr>
          <w:w w:val="105"/>
          <w:sz w:val="13"/>
        </w:rPr>
        <w:t>this</w:t>
      </w:r>
      <w:r>
        <w:rPr>
          <w:spacing w:val="5"/>
          <w:w w:val="105"/>
          <w:sz w:val="13"/>
        </w:rPr>
        <w:t xml:space="preserve"> </w:t>
      </w:r>
      <w:r>
        <w:rPr>
          <w:w w:val="105"/>
          <w:sz w:val="13"/>
        </w:rPr>
        <w:t>timeframe.</w:t>
      </w:r>
    </w:p>
    <w:p w14:paraId="216AFA1E" w14:textId="77777777" w:rsidR="00622C04" w:rsidRDefault="00622C04">
      <w:pPr>
        <w:rPr>
          <w:sz w:val="13"/>
        </w:rPr>
        <w:sectPr w:rsidR="00622C04">
          <w:pgSz w:w="11910" w:h="16840"/>
          <w:pgMar w:top="1560" w:right="0" w:bottom="280" w:left="0" w:header="546" w:footer="0" w:gutter="0"/>
          <w:cols w:space="720"/>
        </w:sectPr>
      </w:pPr>
    </w:p>
    <w:p w14:paraId="200A21E6" w14:textId="77777777" w:rsidR="00622C04" w:rsidRDefault="00622C04">
      <w:pPr>
        <w:pStyle w:val="BodyText"/>
        <w:rPr>
          <w:sz w:val="20"/>
        </w:rPr>
      </w:pPr>
    </w:p>
    <w:p w14:paraId="3FC34118" w14:textId="77777777" w:rsidR="00622C04" w:rsidRDefault="00622C04">
      <w:pPr>
        <w:pStyle w:val="BodyText"/>
        <w:spacing w:before="11"/>
        <w:rPr>
          <w:sz w:val="17"/>
        </w:rPr>
      </w:pPr>
    </w:p>
    <w:p w14:paraId="40A51152" w14:textId="77777777" w:rsidR="00622C04" w:rsidRDefault="006D16CC">
      <w:pPr>
        <w:pStyle w:val="Heading3"/>
        <w:spacing w:before="96"/>
        <w:ind w:left="1587"/>
      </w:pPr>
      <w:bookmarkStart w:id="44" w:name="_TOC_250020"/>
      <w:bookmarkEnd w:id="44"/>
      <w:r>
        <w:rPr>
          <w:w w:val="115"/>
        </w:rPr>
        <w:t>Evidentiary effect of conviction</w:t>
      </w:r>
    </w:p>
    <w:p w14:paraId="17963F9F" w14:textId="77777777" w:rsidR="00622C04" w:rsidRDefault="006D16CC">
      <w:pPr>
        <w:pStyle w:val="Heading4"/>
        <w:spacing w:before="224"/>
      </w:pPr>
      <w:r>
        <w:rPr>
          <w:w w:val="115"/>
        </w:rPr>
        <w:t>Current law</w:t>
      </w:r>
    </w:p>
    <w:p w14:paraId="7A137F84" w14:textId="77777777" w:rsidR="00622C04" w:rsidRDefault="006D16CC">
      <w:pPr>
        <w:pStyle w:val="ListParagraph"/>
        <w:numPr>
          <w:ilvl w:val="1"/>
          <w:numId w:val="55"/>
        </w:numPr>
        <w:tabs>
          <w:tab w:val="left" w:pos="2381"/>
          <w:tab w:val="left" w:pos="2382"/>
        </w:tabs>
        <w:spacing w:before="143" w:line="242" w:lineRule="auto"/>
        <w:ind w:right="1765"/>
        <w:rPr>
          <w:sz w:val="21"/>
        </w:rPr>
      </w:pPr>
      <w:r>
        <w:rPr>
          <w:w w:val="105"/>
          <w:sz w:val="21"/>
        </w:rPr>
        <w:t xml:space="preserve">The benefit of </w:t>
      </w:r>
      <w:r>
        <w:rPr>
          <w:spacing w:val="-3"/>
          <w:w w:val="105"/>
          <w:sz w:val="21"/>
        </w:rPr>
        <w:t xml:space="preserve">establishing </w:t>
      </w:r>
      <w:r>
        <w:rPr>
          <w:w w:val="105"/>
          <w:sz w:val="21"/>
        </w:rPr>
        <w:t xml:space="preserve">a statutory nexus between a conviction </w:t>
      </w:r>
      <w:r>
        <w:rPr>
          <w:spacing w:val="-3"/>
          <w:w w:val="105"/>
          <w:sz w:val="21"/>
        </w:rPr>
        <w:t xml:space="preserve">for </w:t>
      </w:r>
      <w:r>
        <w:rPr>
          <w:w w:val="105"/>
          <w:sz w:val="21"/>
        </w:rPr>
        <w:t xml:space="preserve">an indictable </w:t>
      </w:r>
      <w:r>
        <w:rPr>
          <w:spacing w:val="-3"/>
          <w:w w:val="105"/>
          <w:sz w:val="21"/>
        </w:rPr>
        <w:t xml:space="preserve">offence </w:t>
      </w:r>
      <w:r>
        <w:rPr>
          <w:w w:val="105"/>
          <w:sz w:val="21"/>
        </w:rPr>
        <w:t xml:space="preserve">under the </w:t>
      </w:r>
      <w:r>
        <w:rPr>
          <w:i/>
          <w:w w:val="105"/>
          <w:sz w:val="21"/>
        </w:rPr>
        <w:t xml:space="preserve">Crimes Act </w:t>
      </w:r>
      <w:r>
        <w:rPr>
          <w:i/>
          <w:spacing w:val="-6"/>
          <w:w w:val="105"/>
          <w:sz w:val="21"/>
        </w:rPr>
        <w:t xml:space="preserve">1958 </w:t>
      </w:r>
      <w:r>
        <w:rPr>
          <w:w w:val="105"/>
          <w:sz w:val="21"/>
        </w:rPr>
        <w:t xml:space="preserve">(Vic) and the application of the </w:t>
      </w:r>
      <w:r>
        <w:rPr>
          <w:spacing w:val="-3"/>
          <w:w w:val="105"/>
          <w:sz w:val="21"/>
        </w:rPr>
        <w:t xml:space="preserve">forfeiture </w:t>
      </w:r>
      <w:r>
        <w:rPr>
          <w:w w:val="105"/>
          <w:sz w:val="21"/>
        </w:rPr>
        <w:t xml:space="preserve">rule would be </w:t>
      </w:r>
      <w:r>
        <w:rPr>
          <w:spacing w:val="-3"/>
          <w:w w:val="105"/>
          <w:sz w:val="21"/>
        </w:rPr>
        <w:t xml:space="preserve">enhanced </w:t>
      </w:r>
      <w:r>
        <w:rPr>
          <w:w w:val="105"/>
          <w:sz w:val="21"/>
        </w:rPr>
        <w:t xml:space="preserve">by </w:t>
      </w:r>
      <w:r>
        <w:rPr>
          <w:spacing w:val="-3"/>
          <w:w w:val="105"/>
          <w:sz w:val="21"/>
        </w:rPr>
        <w:t xml:space="preserve">strengthening </w:t>
      </w:r>
      <w:r>
        <w:rPr>
          <w:w w:val="105"/>
          <w:sz w:val="21"/>
        </w:rPr>
        <w:t>the connection in civil</w:t>
      </w:r>
      <w:r>
        <w:rPr>
          <w:spacing w:val="36"/>
          <w:w w:val="105"/>
          <w:sz w:val="21"/>
        </w:rPr>
        <w:t xml:space="preserve"> </w:t>
      </w:r>
      <w:r>
        <w:rPr>
          <w:spacing w:val="-3"/>
          <w:w w:val="105"/>
          <w:sz w:val="21"/>
        </w:rPr>
        <w:t>proceedings.</w:t>
      </w:r>
    </w:p>
    <w:p w14:paraId="590FD31A" w14:textId="77777777" w:rsidR="00622C04" w:rsidRDefault="006D16CC">
      <w:pPr>
        <w:pStyle w:val="ListParagraph"/>
        <w:numPr>
          <w:ilvl w:val="1"/>
          <w:numId w:val="55"/>
        </w:numPr>
        <w:tabs>
          <w:tab w:val="left" w:pos="2382"/>
        </w:tabs>
        <w:spacing w:before="123" w:line="242" w:lineRule="auto"/>
        <w:ind w:right="1714"/>
        <w:jc w:val="both"/>
        <w:rPr>
          <w:sz w:val="21"/>
        </w:rPr>
      </w:pPr>
      <w:r>
        <w:rPr>
          <w:spacing w:val="-5"/>
          <w:w w:val="105"/>
          <w:sz w:val="21"/>
        </w:rPr>
        <w:t xml:space="preserve">Currently, </w:t>
      </w:r>
      <w:r>
        <w:rPr>
          <w:w w:val="105"/>
          <w:sz w:val="21"/>
        </w:rPr>
        <w:t xml:space="preserve">a person </w:t>
      </w:r>
      <w:r>
        <w:rPr>
          <w:spacing w:val="-3"/>
          <w:w w:val="105"/>
          <w:sz w:val="21"/>
        </w:rPr>
        <w:t xml:space="preserve">found </w:t>
      </w:r>
      <w:r>
        <w:rPr>
          <w:w w:val="105"/>
          <w:sz w:val="21"/>
        </w:rPr>
        <w:t xml:space="preserve">guilty of unlawfully </w:t>
      </w:r>
      <w:r>
        <w:rPr>
          <w:spacing w:val="-3"/>
          <w:w w:val="105"/>
          <w:sz w:val="21"/>
        </w:rPr>
        <w:t xml:space="preserve">killing </w:t>
      </w:r>
      <w:r>
        <w:rPr>
          <w:w w:val="105"/>
          <w:sz w:val="21"/>
        </w:rPr>
        <w:t xml:space="preserve">the deceased person </w:t>
      </w:r>
      <w:r>
        <w:rPr>
          <w:spacing w:val="-3"/>
          <w:w w:val="105"/>
          <w:sz w:val="21"/>
        </w:rPr>
        <w:t xml:space="preserve">may </w:t>
      </w:r>
      <w:r>
        <w:rPr>
          <w:w w:val="105"/>
          <w:sz w:val="21"/>
        </w:rPr>
        <w:t xml:space="preserve">be able </w:t>
      </w:r>
      <w:r>
        <w:rPr>
          <w:spacing w:val="-3"/>
          <w:w w:val="105"/>
          <w:sz w:val="21"/>
        </w:rPr>
        <w:t>to challenge</w:t>
      </w:r>
      <w:r>
        <w:rPr>
          <w:spacing w:val="-7"/>
          <w:w w:val="105"/>
          <w:sz w:val="21"/>
        </w:rPr>
        <w:t xml:space="preserve"> </w:t>
      </w:r>
      <w:r>
        <w:rPr>
          <w:w w:val="105"/>
          <w:sz w:val="21"/>
        </w:rPr>
        <w:t>the</w:t>
      </w:r>
      <w:r>
        <w:rPr>
          <w:spacing w:val="-7"/>
          <w:w w:val="105"/>
          <w:sz w:val="21"/>
        </w:rPr>
        <w:t xml:space="preserve"> </w:t>
      </w:r>
      <w:r>
        <w:rPr>
          <w:w w:val="105"/>
          <w:sz w:val="21"/>
        </w:rPr>
        <w:t>correctness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conviction</w:t>
      </w:r>
      <w:r>
        <w:rPr>
          <w:spacing w:val="-7"/>
          <w:w w:val="105"/>
          <w:sz w:val="21"/>
        </w:rPr>
        <w:t xml:space="preserve"> </w:t>
      </w:r>
      <w:r>
        <w:rPr>
          <w:w w:val="105"/>
          <w:sz w:val="21"/>
        </w:rPr>
        <w:t>in</w:t>
      </w:r>
      <w:r>
        <w:rPr>
          <w:spacing w:val="-7"/>
          <w:w w:val="105"/>
          <w:sz w:val="21"/>
        </w:rPr>
        <w:t xml:space="preserve"> </w:t>
      </w:r>
      <w:r>
        <w:rPr>
          <w:spacing w:val="-3"/>
          <w:w w:val="105"/>
          <w:sz w:val="21"/>
        </w:rPr>
        <w:t>subsequent</w:t>
      </w:r>
      <w:r>
        <w:rPr>
          <w:spacing w:val="-7"/>
          <w:w w:val="105"/>
          <w:sz w:val="21"/>
        </w:rPr>
        <w:t xml:space="preserve"> </w:t>
      </w:r>
      <w:r>
        <w:rPr>
          <w:w w:val="105"/>
          <w:sz w:val="21"/>
        </w:rPr>
        <w:t>civil</w:t>
      </w:r>
      <w:r>
        <w:rPr>
          <w:spacing w:val="-6"/>
          <w:w w:val="105"/>
          <w:sz w:val="21"/>
        </w:rPr>
        <w:t xml:space="preserve"> </w:t>
      </w:r>
      <w:r>
        <w:rPr>
          <w:spacing w:val="-3"/>
          <w:w w:val="105"/>
          <w:sz w:val="21"/>
        </w:rPr>
        <w:t>proceedings</w:t>
      </w:r>
      <w:r>
        <w:rPr>
          <w:spacing w:val="-7"/>
          <w:w w:val="105"/>
          <w:sz w:val="21"/>
        </w:rPr>
        <w:t xml:space="preserve"> </w:t>
      </w:r>
      <w:r>
        <w:rPr>
          <w:spacing w:val="-3"/>
          <w:w w:val="105"/>
          <w:sz w:val="21"/>
        </w:rPr>
        <w:t>regarding</w:t>
      </w:r>
      <w:r>
        <w:rPr>
          <w:spacing w:val="-7"/>
          <w:w w:val="105"/>
          <w:sz w:val="21"/>
        </w:rPr>
        <w:t xml:space="preserve"> </w:t>
      </w:r>
      <w:r>
        <w:rPr>
          <w:w w:val="105"/>
          <w:sz w:val="21"/>
        </w:rPr>
        <w:t xml:space="preserve">the </w:t>
      </w:r>
      <w:r>
        <w:rPr>
          <w:spacing w:val="-3"/>
          <w:w w:val="105"/>
          <w:sz w:val="21"/>
        </w:rPr>
        <w:t>forfeiture</w:t>
      </w:r>
      <w:r>
        <w:rPr>
          <w:spacing w:val="5"/>
          <w:w w:val="105"/>
          <w:sz w:val="21"/>
        </w:rPr>
        <w:t xml:space="preserve"> </w:t>
      </w:r>
      <w:r>
        <w:rPr>
          <w:spacing w:val="-3"/>
          <w:w w:val="105"/>
          <w:sz w:val="21"/>
        </w:rPr>
        <w:t>rule.</w:t>
      </w:r>
    </w:p>
    <w:p w14:paraId="4F2278DE" w14:textId="77777777" w:rsidR="00622C04" w:rsidRDefault="006D16CC">
      <w:pPr>
        <w:pStyle w:val="ListParagraph"/>
        <w:numPr>
          <w:ilvl w:val="1"/>
          <w:numId w:val="55"/>
        </w:numPr>
        <w:tabs>
          <w:tab w:val="left" w:pos="2381"/>
          <w:tab w:val="left" w:pos="2382"/>
        </w:tabs>
        <w:spacing w:before="123" w:line="242" w:lineRule="auto"/>
        <w:ind w:right="1724"/>
        <w:rPr>
          <w:sz w:val="21"/>
        </w:rPr>
      </w:pPr>
      <w:r>
        <w:rPr>
          <w:w w:val="105"/>
          <w:sz w:val="21"/>
        </w:rPr>
        <w:t xml:space="preserve">Evidence of the conviction is </w:t>
      </w:r>
      <w:r>
        <w:rPr>
          <w:spacing w:val="-3"/>
          <w:w w:val="105"/>
          <w:sz w:val="21"/>
        </w:rPr>
        <w:t>generally admissible</w:t>
      </w:r>
      <w:r>
        <w:rPr>
          <w:spacing w:val="-3"/>
          <w:w w:val="105"/>
          <w:position w:val="7"/>
          <w:sz w:val="12"/>
        </w:rPr>
        <w:t xml:space="preserve">72 </w:t>
      </w:r>
      <w:r>
        <w:rPr>
          <w:w w:val="105"/>
          <w:sz w:val="21"/>
        </w:rPr>
        <w:t xml:space="preserve">and </w:t>
      </w:r>
      <w:r>
        <w:rPr>
          <w:spacing w:val="-3"/>
          <w:w w:val="105"/>
          <w:sz w:val="21"/>
        </w:rPr>
        <w:t xml:space="preserve">may </w:t>
      </w:r>
      <w:r>
        <w:rPr>
          <w:w w:val="105"/>
          <w:sz w:val="21"/>
        </w:rPr>
        <w:t>be given by a certificate signed</w:t>
      </w:r>
      <w:r>
        <w:rPr>
          <w:spacing w:val="-8"/>
          <w:w w:val="105"/>
          <w:sz w:val="21"/>
        </w:rPr>
        <w:t xml:space="preserve"> </w:t>
      </w:r>
      <w:r>
        <w:rPr>
          <w:w w:val="105"/>
          <w:sz w:val="21"/>
        </w:rPr>
        <w:t>by</w:t>
      </w:r>
      <w:r>
        <w:rPr>
          <w:spacing w:val="-7"/>
          <w:w w:val="105"/>
          <w:sz w:val="21"/>
        </w:rPr>
        <w:t xml:space="preserve"> </w:t>
      </w:r>
      <w:r>
        <w:rPr>
          <w:w w:val="105"/>
          <w:sz w:val="21"/>
        </w:rPr>
        <w:t>a</w:t>
      </w:r>
      <w:r>
        <w:rPr>
          <w:spacing w:val="-7"/>
          <w:w w:val="105"/>
          <w:sz w:val="21"/>
        </w:rPr>
        <w:t xml:space="preserve"> </w:t>
      </w:r>
      <w:r>
        <w:rPr>
          <w:spacing w:val="-3"/>
          <w:w w:val="105"/>
          <w:sz w:val="21"/>
        </w:rPr>
        <w:t>judicial</w:t>
      </w:r>
      <w:r>
        <w:rPr>
          <w:spacing w:val="-7"/>
          <w:w w:val="105"/>
          <w:sz w:val="21"/>
        </w:rPr>
        <w:t xml:space="preserve"> </w:t>
      </w:r>
      <w:r>
        <w:rPr>
          <w:w w:val="105"/>
          <w:sz w:val="21"/>
        </w:rPr>
        <w:t>officer</w:t>
      </w:r>
      <w:r>
        <w:rPr>
          <w:spacing w:val="-7"/>
          <w:w w:val="105"/>
          <w:sz w:val="21"/>
        </w:rPr>
        <w:t xml:space="preserve"> </w:t>
      </w:r>
      <w:r>
        <w:rPr>
          <w:w w:val="105"/>
          <w:sz w:val="21"/>
        </w:rPr>
        <w:t>or</w:t>
      </w:r>
      <w:r>
        <w:rPr>
          <w:spacing w:val="-7"/>
          <w:w w:val="105"/>
          <w:sz w:val="21"/>
        </w:rPr>
        <w:t xml:space="preserve"> </w:t>
      </w:r>
      <w:r>
        <w:rPr>
          <w:w w:val="105"/>
          <w:sz w:val="21"/>
        </w:rPr>
        <w:t>other</w:t>
      </w:r>
      <w:r>
        <w:rPr>
          <w:spacing w:val="-7"/>
          <w:w w:val="105"/>
          <w:sz w:val="21"/>
        </w:rPr>
        <w:t xml:space="preserve"> </w:t>
      </w:r>
      <w:r>
        <w:rPr>
          <w:w w:val="105"/>
          <w:sz w:val="21"/>
        </w:rPr>
        <w:t>authorised</w:t>
      </w:r>
      <w:r>
        <w:rPr>
          <w:spacing w:val="-7"/>
          <w:w w:val="105"/>
          <w:sz w:val="21"/>
        </w:rPr>
        <w:t xml:space="preserve"> </w:t>
      </w:r>
      <w:r>
        <w:rPr>
          <w:w w:val="105"/>
          <w:sz w:val="21"/>
        </w:rPr>
        <w:t>officer</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court</w:t>
      </w:r>
      <w:r>
        <w:rPr>
          <w:spacing w:val="-7"/>
          <w:w w:val="105"/>
          <w:sz w:val="21"/>
        </w:rPr>
        <w:t xml:space="preserve"> </w:t>
      </w:r>
      <w:r>
        <w:rPr>
          <w:spacing w:val="-3"/>
          <w:w w:val="105"/>
          <w:sz w:val="21"/>
        </w:rPr>
        <w:t>concerned.</w:t>
      </w:r>
      <w:r>
        <w:rPr>
          <w:spacing w:val="-3"/>
          <w:w w:val="105"/>
          <w:position w:val="7"/>
          <w:sz w:val="12"/>
        </w:rPr>
        <w:t>73</w:t>
      </w:r>
      <w:r>
        <w:rPr>
          <w:spacing w:val="15"/>
          <w:w w:val="105"/>
          <w:position w:val="7"/>
          <w:sz w:val="12"/>
        </w:rPr>
        <w:t xml:space="preserve"> </w:t>
      </w:r>
      <w:r>
        <w:rPr>
          <w:spacing w:val="-4"/>
          <w:w w:val="105"/>
          <w:sz w:val="21"/>
        </w:rPr>
        <w:t xml:space="preserve">However, </w:t>
      </w:r>
      <w:r>
        <w:rPr>
          <w:w w:val="105"/>
          <w:sz w:val="21"/>
        </w:rPr>
        <w:t xml:space="preserve">this evidence can only </w:t>
      </w:r>
      <w:r>
        <w:rPr>
          <w:spacing w:val="-3"/>
          <w:w w:val="105"/>
          <w:sz w:val="21"/>
        </w:rPr>
        <w:t xml:space="preserve">prove that </w:t>
      </w:r>
      <w:r>
        <w:rPr>
          <w:w w:val="105"/>
          <w:sz w:val="21"/>
        </w:rPr>
        <w:t xml:space="preserve">the person was convicted of the </w:t>
      </w:r>
      <w:r>
        <w:rPr>
          <w:spacing w:val="-3"/>
          <w:w w:val="105"/>
          <w:sz w:val="21"/>
        </w:rPr>
        <w:t xml:space="preserve">offence. </w:t>
      </w:r>
      <w:r>
        <w:rPr>
          <w:w w:val="105"/>
          <w:sz w:val="21"/>
        </w:rPr>
        <w:t xml:space="preserve">It does </w:t>
      </w:r>
      <w:r>
        <w:rPr>
          <w:spacing w:val="-2"/>
          <w:w w:val="105"/>
          <w:sz w:val="21"/>
        </w:rPr>
        <w:t xml:space="preserve">not </w:t>
      </w:r>
      <w:r>
        <w:rPr>
          <w:spacing w:val="-3"/>
          <w:w w:val="105"/>
          <w:sz w:val="21"/>
        </w:rPr>
        <w:t xml:space="preserve">prove </w:t>
      </w:r>
      <w:r>
        <w:rPr>
          <w:w w:val="105"/>
          <w:sz w:val="21"/>
        </w:rPr>
        <w:t xml:space="preserve">the facts on which the conviction was based. Section </w:t>
      </w:r>
      <w:r>
        <w:rPr>
          <w:spacing w:val="-6"/>
          <w:w w:val="105"/>
          <w:sz w:val="21"/>
        </w:rPr>
        <w:t xml:space="preserve">91(1) </w:t>
      </w:r>
      <w:r>
        <w:rPr>
          <w:w w:val="105"/>
          <w:sz w:val="21"/>
        </w:rPr>
        <w:t xml:space="preserve">of the </w:t>
      </w:r>
      <w:r>
        <w:rPr>
          <w:i/>
          <w:spacing w:val="-3"/>
          <w:w w:val="105"/>
          <w:sz w:val="21"/>
        </w:rPr>
        <w:t xml:space="preserve">Evidence </w:t>
      </w:r>
      <w:r>
        <w:rPr>
          <w:i/>
          <w:w w:val="105"/>
          <w:sz w:val="21"/>
        </w:rPr>
        <w:t xml:space="preserve">Act 2008 </w:t>
      </w:r>
      <w:r>
        <w:rPr>
          <w:w w:val="105"/>
          <w:sz w:val="21"/>
        </w:rPr>
        <w:t>(Vic) provides</w:t>
      </w:r>
      <w:r>
        <w:rPr>
          <w:spacing w:val="15"/>
          <w:w w:val="105"/>
          <w:sz w:val="21"/>
        </w:rPr>
        <w:t xml:space="preserve"> </w:t>
      </w:r>
      <w:r>
        <w:rPr>
          <w:w w:val="105"/>
          <w:sz w:val="21"/>
        </w:rPr>
        <w:t>that:</w:t>
      </w:r>
    </w:p>
    <w:p w14:paraId="7883B01E" w14:textId="77777777" w:rsidR="00622C04" w:rsidRDefault="006D16CC">
      <w:pPr>
        <w:spacing w:before="135" w:line="254" w:lineRule="auto"/>
        <w:ind w:left="2834" w:right="1506"/>
        <w:rPr>
          <w:sz w:val="20"/>
        </w:rPr>
      </w:pPr>
      <w:r>
        <w:rPr>
          <w:w w:val="105"/>
          <w:sz w:val="20"/>
        </w:rPr>
        <w:t>Evidence of the decision or of a finding of fact, in an Australian or overseas proceeding is not admissible to prove the existence of</w:t>
      </w:r>
      <w:r>
        <w:rPr>
          <w:w w:val="105"/>
          <w:sz w:val="20"/>
        </w:rPr>
        <w:t xml:space="preserve"> a fact that was in issue in that proceeding.</w:t>
      </w:r>
    </w:p>
    <w:p w14:paraId="6F085612" w14:textId="77777777" w:rsidR="00622C04" w:rsidRDefault="006D16CC">
      <w:pPr>
        <w:pStyle w:val="ListParagraph"/>
        <w:numPr>
          <w:ilvl w:val="1"/>
          <w:numId w:val="55"/>
        </w:numPr>
        <w:tabs>
          <w:tab w:val="left" w:pos="2381"/>
          <w:tab w:val="left" w:pos="2382"/>
        </w:tabs>
        <w:spacing w:before="113" w:line="242" w:lineRule="auto"/>
        <w:ind w:right="1889"/>
        <w:rPr>
          <w:sz w:val="21"/>
        </w:rPr>
      </w:pPr>
      <w:r>
        <w:rPr>
          <w:w w:val="105"/>
          <w:sz w:val="21"/>
        </w:rPr>
        <w:t xml:space="preserve">In </w:t>
      </w:r>
      <w:r>
        <w:rPr>
          <w:i/>
          <w:spacing w:val="-3"/>
          <w:w w:val="105"/>
          <w:sz w:val="21"/>
        </w:rPr>
        <w:t xml:space="preserve">Gonzales </w:t>
      </w:r>
      <w:r>
        <w:rPr>
          <w:i/>
          <w:w w:val="105"/>
          <w:sz w:val="21"/>
        </w:rPr>
        <w:t xml:space="preserve">v </w:t>
      </w:r>
      <w:r>
        <w:rPr>
          <w:i/>
          <w:spacing w:val="-4"/>
          <w:w w:val="105"/>
          <w:sz w:val="21"/>
        </w:rPr>
        <w:t>Claridades,</w:t>
      </w:r>
      <w:r>
        <w:rPr>
          <w:spacing w:val="-4"/>
          <w:w w:val="105"/>
          <w:position w:val="7"/>
          <w:sz w:val="12"/>
        </w:rPr>
        <w:t xml:space="preserve">74 </w:t>
      </w:r>
      <w:r>
        <w:rPr>
          <w:w w:val="105"/>
          <w:sz w:val="21"/>
        </w:rPr>
        <w:t xml:space="preserve">Justice </w:t>
      </w:r>
      <w:r>
        <w:rPr>
          <w:spacing w:val="-3"/>
          <w:w w:val="105"/>
          <w:sz w:val="21"/>
        </w:rPr>
        <w:t xml:space="preserve">Campbell </w:t>
      </w:r>
      <w:r>
        <w:rPr>
          <w:spacing w:val="-2"/>
          <w:w w:val="105"/>
          <w:sz w:val="21"/>
        </w:rPr>
        <w:t xml:space="preserve">examined </w:t>
      </w:r>
      <w:r>
        <w:rPr>
          <w:w w:val="105"/>
          <w:sz w:val="21"/>
        </w:rPr>
        <w:t xml:space="preserve">how </w:t>
      </w:r>
      <w:r>
        <w:rPr>
          <w:spacing w:val="-3"/>
          <w:w w:val="105"/>
          <w:sz w:val="21"/>
        </w:rPr>
        <w:t xml:space="preserve">equivalent provisions </w:t>
      </w:r>
      <w:r>
        <w:rPr>
          <w:w w:val="105"/>
          <w:sz w:val="21"/>
        </w:rPr>
        <w:t xml:space="preserve">in the </w:t>
      </w:r>
      <w:r>
        <w:rPr>
          <w:i/>
          <w:spacing w:val="-3"/>
          <w:w w:val="105"/>
          <w:sz w:val="21"/>
        </w:rPr>
        <w:t xml:space="preserve">Evidence </w:t>
      </w:r>
      <w:r>
        <w:rPr>
          <w:i/>
          <w:w w:val="105"/>
          <w:sz w:val="21"/>
        </w:rPr>
        <w:t xml:space="preserve">Act </w:t>
      </w:r>
      <w:r>
        <w:rPr>
          <w:i/>
          <w:spacing w:val="-6"/>
          <w:w w:val="105"/>
          <w:sz w:val="21"/>
        </w:rPr>
        <w:t xml:space="preserve">1995 </w:t>
      </w:r>
      <w:r>
        <w:rPr>
          <w:spacing w:val="2"/>
          <w:w w:val="105"/>
          <w:sz w:val="21"/>
        </w:rPr>
        <w:t xml:space="preserve">(NSW) </w:t>
      </w:r>
      <w:r>
        <w:rPr>
          <w:w w:val="105"/>
          <w:sz w:val="21"/>
        </w:rPr>
        <w:t xml:space="preserve">can affect civil </w:t>
      </w:r>
      <w:r>
        <w:rPr>
          <w:spacing w:val="-3"/>
          <w:w w:val="105"/>
          <w:sz w:val="21"/>
        </w:rPr>
        <w:t xml:space="preserve">proceedings regarding </w:t>
      </w:r>
      <w:r>
        <w:rPr>
          <w:w w:val="105"/>
          <w:sz w:val="21"/>
        </w:rPr>
        <w:t xml:space="preserve">the application of the </w:t>
      </w:r>
      <w:r>
        <w:rPr>
          <w:spacing w:val="-3"/>
          <w:w w:val="105"/>
          <w:sz w:val="21"/>
        </w:rPr>
        <w:t xml:space="preserve">forfeiture rule. </w:t>
      </w:r>
      <w:r>
        <w:rPr>
          <w:w w:val="105"/>
          <w:sz w:val="21"/>
        </w:rPr>
        <w:t xml:space="preserve">Sef Gonzales </w:t>
      </w:r>
      <w:r>
        <w:rPr>
          <w:spacing w:val="-2"/>
          <w:w w:val="105"/>
          <w:sz w:val="21"/>
        </w:rPr>
        <w:t xml:space="preserve">had </w:t>
      </w:r>
      <w:r>
        <w:rPr>
          <w:w w:val="105"/>
          <w:sz w:val="21"/>
        </w:rPr>
        <w:t>bee</w:t>
      </w:r>
      <w:r>
        <w:rPr>
          <w:w w:val="105"/>
          <w:sz w:val="21"/>
        </w:rPr>
        <w:t xml:space="preserve">n </w:t>
      </w:r>
      <w:r>
        <w:rPr>
          <w:spacing w:val="-3"/>
          <w:w w:val="105"/>
          <w:sz w:val="21"/>
        </w:rPr>
        <w:t xml:space="preserve">charged </w:t>
      </w:r>
      <w:r>
        <w:rPr>
          <w:w w:val="105"/>
          <w:sz w:val="21"/>
        </w:rPr>
        <w:t>with the murder of his sister and both of</w:t>
      </w:r>
      <w:r>
        <w:rPr>
          <w:spacing w:val="-5"/>
          <w:w w:val="105"/>
          <w:sz w:val="21"/>
        </w:rPr>
        <w:t xml:space="preserve"> </w:t>
      </w:r>
      <w:r>
        <w:rPr>
          <w:w w:val="105"/>
          <w:sz w:val="21"/>
        </w:rPr>
        <w:t>his</w:t>
      </w:r>
      <w:r>
        <w:rPr>
          <w:spacing w:val="-4"/>
          <w:w w:val="105"/>
          <w:sz w:val="21"/>
        </w:rPr>
        <w:t xml:space="preserve"> </w:t>
      </w:r>
      <w:r>
        <w:rPr>
          <w:w w:val="105"/>
          <w:sz w:val="21"/>
        </w:rPr>
        <w:t>parents.</w:t>
      </w:r>
      <w:r>
        <w:rPr>
          <w:spacing w:val="-4"/>
          <w:w w:val="105"/>
          <w:sz w:val="21"/>
        </w:rPr>
        <w:t xml:space="preserve"> </w:t>
      </w:r>
      <w:r>
        <w:rPr>
          <w:w w:val="105"/>
          <w:sz w:val="21"/>
        </w:rPr>
        <w:t>His</w:t>
      </w:r>
      <w:r>
        <w:rPr>
          <w:spacing w:val="-4"/>
          <w:w w:val="105"/>
          <w:sz w:val="21"/>
        </w:rPr>
        <w:t xml:space="preserve"> </w:t>
      </w:r>
      <w:r>
        <w:rPr>
          <w:spacing w:val="-3"/>
          <w:w w:val="105"/>
          <w:sz w:val="21"/>
        </w:rPr>
        <w:t>father</w:t>
      </w:r>
      <w:r>
        <w:rPr>
          <w:spacing w:val="-4"/>
          <w:w w:val="105"/>
          <w:sz w:val="21"/>
        </w:rPr>
        <w:t xml:space="preserve"> </w:t>
      </w:r>
      <w:r>
        <w:rPr>
          <w:spacing w:val="-2"/>
          <w:w w:val="105"/>
          <w:sz w:val="21"/>
        </w:rPr>
        <w:t>had</w:t>
      </w:r>
      <w:r>
        <w:rPr>
          <w:spacing w:val="-4"/>
          <w:w w:val="105"/>
          <w:sz w:val="21"/>
        </w:rPr>
        <w:t xml:space="preserve"> </w:t>
      </w:r>
      <w:r>
        <w:rPr>
          <w:w w:val="105"/>
          <w:sz w:val="21"/>
        </w:rPr>
        <w:t>died</w:t>
      </w:r>
      <w:r>
        <w:rPr>
          <w:spacing w:val="-4"/>
          <w:w w:val="105"/>
          <w:sz w:val="21"/>
        </w:rPr>
        <w:t xml:space="preserve"> </w:t>
      </w:r>
      <w:r>
        <w:rPr>
          <w:w w:val="105"/>
          <w:sz w:val="21"/>
        </w:rPr>
        <w:t>last</w:t>
      </w:r>
      <w:r>
        <w:rPr>
          <w:spacing w:val="-4"/>
          <w:w w:val="105"/>
          <w:sz w:val="21"/>
        </w:rPr>
        <w:t xml:space="preserve"> </w:t>
      </w:r>
      <w:r>
        <w:rPr>
          <w:w w:val="105"/>
          <w:sz w:val="21"/>
        </w:rPr>
        <w:t>and</w:t>
      </w:r>
      <w:r>
        <w:rPr>
          <w:spacing w:val="-4"/>
          <w:w w:val="105"/>
          <w:sz w:val="21"/>
        </w:rPr>
        <w:t xml:space="preserve"> </w:t>
      </w:r>
      <w:r>
        <w:rPr>
          <w:spacing w:val="-3"/>
          <w:w w:val="105"/>
          <w:sz w:val="21"/>
        </w:rPr>
        <w:t>all</w:t>
      </w:r>
      <w:r>
        <w:rPr>
          <w:spacing w:val="-4"/>
          <w:w w:val="105"/>
          <w:sz w:val="21"/>
        </w:rPr>
        <w:t xml:space="preserve"> </w:t>
      </w:r>
      <w:r>
        <w:rPr>
          <w:w w:val="105"/>
          <w:sz w:val="21"/>
        </w:rPr>
        <w:t>of</w:t>
      </w:r>
      <w:r>
        <w:rPr>
          <w:spacing w:val="-4"/>
          <w:w w:val="105"/>
          <w:sz w:val="21"/>
        </w:rPr>
        <w:t xml:space="preserve"> </w:t>
      </w:r>
      <w:r>
        <w:rPr>
          <w:w w:val="105"/>
          <w:sz w:val="21"/>
        </w:rPr>
        <w:t>his</w:t>
      </w:r>
      <w:r>
        <w:rPr>
          <w:spacing w:val="-4"/>
          <w:w w:val="105"/>
          <w:sz w:val="21"/>
        </w:rPr>
        <w:t xml:space="preserve"> </w:t>
      </w:r>
      <w:r>
        <w:rPr>
          <w:spacing w:val="-3"/>
          <w:w w:val="105"/>
          <w:sz w:val="21"/>
        </w:rPr>
        <w:t>mother’s</w:t>
      </w:r>
      <w:r>
        <w:rPr>
          <w:spacing w:val="-4"/>
          <w:w w:val="105"/>
          <w:sz w:val="21"/>
        </w:rPr>
        <w:t xml:space="preserve"> </w:t>
      </w:r>
      <w:r>
        <w:rPr>
          <w:w w:val="105"/>
          <w:sz w:val="21"/>
        </w:rPr>
        <w:t>assets</w:t>
      </w:r>
      <w:r>
        <w:rPr>
          <w:spacing w:val="-4"/>
          <w:w w:val="105"/>
          <w:sz w:val="21"/>
        </w:rPr>
        <w:t xml:space="preserve"> </w:t>
      </w:r>
      <w:r>
        <w:rPr>
          <w:spacing w:val="-2"/>
          <w:w w:val="105"/>
          <w:sz w:val="21"/>
        </w:rPr>
        <w:t>had</w:t>
      </w:r>
      <w:r>
        <w:rPr>
          <w:spacing w:val="-4"/>
          <w:w w:val="105"/>
          <w:sz w:val="21"/>
        </w:rPr>
        <w:t xml:space="preserve"> </w:t>
      </w:r>
      <w:r>
        <w:rPr>
          <w:w w:val="105"/>
          <w:sz w:val="21"/>
        </w:rPr>
        <w:t>passed</w:t>
      </w:r>
      <w:r>
        <w:rPr>
          <w:spacing w:val="-4"/>
          <w:w w:val="105"/>
          <w:sz w:val="21"/>
        </w:rPr>
        <w:t xml:space="preserve"> </w:t>
      </w:r>
      <w:r>
        <w:rPr>
          <w:spacing w:val="-3"/>
          <w:w w:val="105"/>
          <w:sz w:val="21"/>
        </w:rPr>
        <w:t>to</w:t>
      </w:r>
      <w:r>
        <w:rPr>
          <w:spacing w:val="-4"/>
          <w:w w:val="105"/>
          <w:sz w:val="21"/>
        </w:rPr>
        <w:t xml:space="preserve"> </w:t>
      </w:r>
      <w:r>
        <w:rPr>
          <w:w w:val="105"/>
          <w:sz w:val="21"/>
        </w:rPr>
        <w:t>his</w:t>
      </w:r>
    </w:p>
    <w:p w14:paraId="2DDAF563" w14:textId="77777777" w:rsidR="00622C04" w:rsidRDefault="006D16CC">
      <w:pPr>
        <w:pStyle w:val="BodyText"/>
        <w:spacing w:before="4" w:line="242" w:lineRule="auto"/>
        <w:ind w:left="2381" w:right="1618"/>
      </w:pPr>
      <w:r>
        <w:rPr>
          <w:spacing w:val="-3"/>
          <w:w w:val="105"/>
        </w:rPr>
        <w:t xml:space="preserve">father’s estate. </w:t>
      </w:r>
      <w:r>
        <w:rPr>
          <w:w w:val="105"/>
        </w:rPr>
        <w:t xml:space="preserve">Mr Gonzales </w:t>
      </w:r>
      <w:r>
        <w:rPr>
          <w:spacing w:val="-3"/>
          <w:w w:val="105"/>
        </w:rPr>
        <w:t xml:space="preserve">sought </w:t>
      </w:r>
      <w:r>
        <w:rPr>
          <w:w w:val="105"/>
        </w:rPr>
        <w:t xml:space="preserve">an order </w:t>
      </w:r>
      <w:r>
        <w:rPr>
          <w:spacing w:val="-3"/>
          <w:w w:val="105"/>
        </w:rPr>
        <w:t xml:space="preserve">that </w:t>
      </w:r>
      <w:r>
        <w:rPr>
          <w:w w:val="105"/>
        </w:rPr>
        <w:t xml:space="preserve">the </w:t>
      </w:r>
      <w:r>
        <w:rPr>
          <w:spacing w:val="-3"/>
          <w:w w:val="105"/>
        </w:rPr>
        <w:t xml:space="preserve">executor </w:t>
      </w:r>
      <w:r>
        <w:rPr>
          <w:spacing w:val="-2"/>
          <w:w w:val="105"/>
        </w:rPr>
        <w:t xml:space="preserve">pay </w:t>
      </w:r>
      <w:r>
        <w:rPr>
          <w:spacing w:val="-3"/>
          <w:w w:val="105"/>
        </w:rPr>
        <w:t xml:space="preserve">him </w:t>
      </w:r>
      <w:r>
        <w:rPr>
          <w:w w:val="105"/>
        </w:rPr>
        <w:t xml:space="preserve">sufficient money </w:t>
      </w:r>
      <w:r>
        <w:rPr>
          <w:spacing w:val="-3"/>
          <w:w w:val="105"/>
        </w:rPr>
        <w:t xml:space="preserve">from </w:t>
      </w:r>
      <w:r>
        <w:rPr>
          <w:w w:val="105"/>
        </w:rPr>
        <w:t xml:space="preserve">his </w:t>
      </w:r>
      <w:r>
        <w:rPr>
          <w:spacing w:val="-3"/>
          <w:w w:val="105"/>
        </w:rPr>
        <w:t xml:space="preserve">father’s </w:t>
      </w:r>
      <w:r>
        <w:rPr>
          <w:w w:val="105"/>
        </w:rPr>
        <w:t xml:space="preserve">estate </w:t>
      </w:r>
      <w:r>
        <w:rPr>
          <w:spacing w:val="-3"/>
          <w:w w:val="105"/>
        </w:rPr>
        <w:t xml:space="preserve">to finance </w:t>
      </w:r>
      <w:r>
        <w:rPr>
          <w:w w:val="105"/>
        </w:rPr>
        <w:t xml:space="preserve">his </w:t>
      </w:r>
      <w:r>
        <w:rPr>
          <w:spacing w:val="-3"/>
          <w:w w:val="105"/>
        </w:rPr>
        <w:t xml:space="preserve">defence </w:t>
      </w:r>
      <w:r>
        <w:rPr>
          <w:w w:val="105"/>
        </w:rPr>
        <w:t xml:space="preserve">of the </w:t>
      </w:r>
      <w:r>
        <w:rPr>
          <w:spacing w:val="-3"/>
          <w:w w:val="105"/>
        </w:rPr>
        <w:t>criminal charges.</w:t>
      </w:r>
    </w:p>
    <w:p w14:paraId="4404B2C1" w14:textId="77777777" w:rsidR="00622C04" w:rsidRDefault="006D16CC">
      <w:pPr>
        <w:pStyle w:val="ListParagraph"/>
        <w:numPr>
          <w:ilvl w:val="1"/>
          <w:numId w:val="55"/>
        </w:numPr>
        <w:tabs>
          <w:tab w:val="left" w:pos="2380"/>
          <w:tab w:val="left" w:pos="2382"/>
        </w:tabs>
        <w:spacing w:before="123" w:line="242" w:lineRule="auto"/>
        <w:ind w:right="1638"/>
        <w:rPr>
          <w:sz w:val="21"/>
        </w:rPr>
      </w:pPr>
      <w:r>
        <w:rPr>
          <w:w w:val="105"/>
          <w:sz w:val="21"/>
        </w:rPr>
        <w:t xml:space="preserve">Justice </w:t>
      </w:r>
      <w:r>
        <w:rPr>
          <w:spacing w:val="-3"/>
          <w:w w:val="105"/>
          <w:sz w:val="21"/>
        </w:rPr>
        <w:t xml:space="preserve">Campbell traced </w:t>
      </w:r>
      <w:r>
        <w:rPr>
          <w:w w:val="105"/>
          <w:sz w:val="21"/>
        </w:rPr>
        <w:t xml:space="preserve">the history of </w:t>
      </w:r>
      <w:r>
        <w:rPr>
          <w:spacing w:val="-3"/>
          <w:w w:val="105"/>
          <w:sz w:val="21"/>
        </w:rPr>
        <w:t xml:space="preserve">changes to </w:t>
      </w:r>
      <w:r>
        <w:rPr>
          <w:w w:val="105"/>
          <w:sz w:val="21"/>
        </w:rPr>
        <w:t xml:space="preserve">the </w:t>
      </w:r>
      <w:r>
        <w:rPr>
          <w:spacing w:val="-3"/>
          <w:w w:val="105"/>
          <w:sz w:val="21"/>
        </w:rPr>
        <w:t xml:space="preserve">admissibility </w:t>
      </w:r>
      <w:r>
        <w:rPr>
          <w:w w:val="105"/>
          <w:sz w:val="21"/>
        </w:rPr>
        <w:t xml:space="preserve">and </w:t>
      </w:r>
      <w:r>
        <w:rPr>
          <w:spacing w:val="-3"/>
          <w:w w:val="105"/>
          <w:sz w:val="21"/>
        </w:rPr>
        <w:t xml:space="preserve">significance, </w:t>
      </w:r>
      <w:r>
        <w:rPr>
          <w:w w:val="105"/>
          <w:sz w:val="21"/>
        </w:rPr>
        <w:t xml:space="preserve">in civil </w:t>
      </w:r>
      <w:r>
        <w:rPr>
          <w:spacing w:val="-3"/>
          <w:w w:val="105"/>
          <w:sz w:val="21"/>
        </w:rPr>
        <w:t xml:space="preserve">proceedings, </w:t>
      </w:r>
      <w:r>
        <w:rPr>
          <w:w w:val="105"/>
          <w:sz w:val="21"/>
        </w:rPr>
        <w:t xml:space="preserve">of a conviction </w:t>
      </w:r>
      <w:r>
        <w:rPr>
          <w:spacing w:val="-3"/>
          <w:w w:val="105"/>
          <w:sz w:val="21"/>
        </w:rPr>
        <w:t xml:space="preserve">for </w:t>
      </w:r>
      <w:r>
        <w:rPr>
          <w:w w:val="105"/>
          <w:sz w:val="21"/>
        </w:rPr>
        <w:t xml:space="preserve">an </w:t>
      </w:r>
      <w:r>
        <w:rPr>
          <w:spacing w:val="-3"/>
          <w:w w:val="105"/>
          <w:sz w:val="21"/>
        </w:rPr>
        <w:t xml:space="preserve">offence involving </w:t>
      </w:r>
      <w:r>
        <w:rPr>
          <w:w w:val="105"/>
          <w:sz w:val="21"/>
        </w:rPr>
        <w:t xml:space="preserve">unlawful </w:t>
      </w:r>
      <w:r>
        <w:rPr>
          <w:spacing w:val="-4"/>
          <w:w w:val="105"/>
          <w:sz w:val="21"/>
        </w:rPr>
        <w:t xml:space="preserve">killing. </w:t>
      </w:r>
      <w:r>
        <w:rPr>
          <w:w w:val="105"/>
          <w:sz w:val="21"/>
        </w:rPr>
        <w:t>He then observed that:</w:t>
      </w:r>
    </w:p>
    <w:p w14:paraId="034A5D26" w14:textId="77777777" w:rsidR="00622C04" w:rsidRDefault="006D16CC">
      <w:pPr>
        <w:spacing w:before="133" w:line="254" w:lineRule="auto"/>
        <w:ind w:left="2834" w:right="1551"/>
        <w:rPr>
          <w:sz w:val="20"/>
        </w:rPr>
      </w:pPr>
      <w:r>
        <w:rPr>
          <w:w w:val="105"/>
          <w:sz w:val="20"/>
        </w:rPr>
        <w:t xml:space="preserve">If the </w:t>
      </w:r>
      <w:r>
        <w:rPr>
          <w:spacing w:val="-2"/>
          <w:w w:val="105"/>
          <w:sz w:val="20"/>
        </w:rPr>
        <w:t>outc</w:t>
      </w:r>
      <w:r>
        <w:rPr>
          <w:spacing w:val="-2"/>
          <w:w w:val="105"/>
          <w:sz w:val="20"/>
        </w:rPr>
        <w:t xml:space="preserve">ome </w:t>
      </w:r>
      <w:r>
        <w:rPr>
          <w:w w:val="105"/>
          <w:sz w:val="20"/>
        </w:rPr>
        <w:t xml:space="preserve">of Sef’s trial were to be a conviction, that conviction would be admissible in </w:t>
      </w:r>
      <w:r>
        <w:rPr>
          <w:spacing w:val="-2"/>
          <w:w w:val="105"/>
          <w:sz w:val="20"/>
        </w:rPr>
        <w:t xml:space="preserve">any </w:t>
      </w:r>
      <w:r>
        <w:rPr>
          <w:w w:val="105"/>
          <w:sz w:val="20"/>
        </w:rPr>
        <w:t xml:space="preserve">civil proceedings to which he was a party in which there was an issue about whether he had forfeited the benefit under his </w:t>
      </w:r>
      <w:r>
        <w:rPr>
          <w:spacing w:val="-3"/>
          <w:w w:val="105"/>
          <w:sz w:val="20"/>
        </w:rPr>
        <w:t xml:space="preserve">father’s </w:t>
      </w:r>
      <w:r>
        <w:rPr>
          <w:w w:val="105"/>
          <w:sz w:val="20"/>
        </w:rPr>
        <w:t xml:space="preserve">estate. However anyone who was </w:t>
      </w:r>
      <w:r>
        <w:rPr>
          <w:spacing w:val="-3"/>
          <w:w w:val="105"/>
          <w:sz w:val="20"/>
        </w:rPr>
        <w:t>conten</w:t>
      </w:r>
      <w:r>
        <w:rPr>
          <w:spacing w:val="-3"/>
          <w:w w:val="105"/>
          <w:sz w:val="20"/>
        </w:rPr>
        <w:t xml:space="preserve">ding, </w:t>
      </w:r>
      <w:r>
        <w:rPr>
          <w:w w:val="105"/>
          <w:sz w:val="20"/>
        </w:rPr>
        <w:t xml:space="preserve">in such proceedings, that a forfeiture had occurred would still bear the legal onus of so </w:t>
      </w:r>
      <w:r>
        <w:rPr>
          <w:spacing w:val="-3"/>
          <w:w w:val="105"/>
          <w:sz w:val="20"/>
        </w:rPr>
        <w:t xml:space="preserve">proving, </w:t>
      </w:r>
      <w:r>
        <w:rPr>
          <w:w w:val="105"/>
          <w:sz w:val="20"/>
        </w:rPr>
        <w:t xml:space="preserve">and it would be open to Sef to call evidence, if he wished, with a view to showing that </w:t>
      </w:r>
      <w:r>
        <w:rPr>
          <w:spacing w:val="-2"/>
          <w:w w:val="105"/>
          <w:sz w:val="20"/>
        </w:rPr>
        <w:t xml:space="preserve">any </w:t>
      </w:r>
      <w:r>
        <w:rPr>
          <w:w w:val="105"/>
          <w:sz w:val="20"/>
        </w:rPr>
        <w:t>such conviction was erroneous.</w:t>
      </w:r>
    </w:p>
    <w:p w14:paraId="56E435C6" w14:textId="77777777" w:rsidR="00622C04" w:rsidRDefault="006D16CC">
      <w:pPr>
        <w:spacing w:before="127" w:line="254" w:lineRule="auto"/>
        <w:ind w:left="2834" w:right="1618"/>
        <w:rPr>
          <w:sz w:val="11"/>
        </w:rPr>
      </w:pPr>
      <w:r>
        <w:rPr>
          <w:sz w:val="20"/>
        </w:rPr>
        <w:t xml:space="preserve">It </w:t>
      </w:r>
      <w:r>
        <w:rPr>
          <w:spacing w:val="-3"/>
          <w:sz w:val="20"/>
        </w:rPr>
        <w:t xml:space="preserve">follows that, </w:t>
      </w:r>
      <w:r>
        <w:rPr>
          <w:sz w:val="20"/>
        </w:rPr>
        <w:t xml:space="preserve">whether the </w:t>
      </w:r>
      <w:r>
        <w:rPr>
          <w:spacing w:val="-3"/>
          <w:sz w:val="20"/>
        </w:rPr>
        <w:t xml:space="preserve">outcome </w:t>
      </w:r>
      <w:r>
        <w:rPr>
          <w:sz w:val="20"/>
        </w:rPr>
        <w:t xml:space="preserve">of </w:t>
      </w:r>
      <w:r>
        <w:rPr>
          <w:spacing w:val="-3"/>
          <w:sz w:val="20"/>
        </w:rPr>
        <w:t xml:space="preserve">Sef’s trial </w:t>
      </w:r>
      <w:r>
        <w:rPr>
          <w:sz w:val="20"/>
        </w:rPr>
        <w:t xml:space="preserve">is a conviction or an </w:t>
      </w:r>
      <w:r>
        <w:rPr>
          <w:spacing w:val="-3"/>
          <w:sz w:val="20"/>
        </w:rPr>
        <w:t xml:space="preserve">acquittal,  that outcome will </w:t>
      </w:r>
      <w:r>
        <w:rPr>
          <w:spacing w:val="-2"/>
          <w:sz w:val="20"/>
        </w:rPr>
        <w:t xml:space="preserve">not </w:t>
      </w:r>
      <w:r>
        <w:rPr>
          <w:sz w:val="20"/>
        </w:rPr>
        <w:t xml:space="preserve">be </w:t>
      </w:r>
      <w:r>
        <w:rPr>
          <w:spacing w:val="-3"/>
          <w:sz w:val="20"/>
        </w:rPr>
        <w:t xml:space="preserve">determinative </w:t>
      </w:r>
      <w:r>
        <w:rPr>
          <w:sz w:val="20"/>
        </w:rPr>
        <w:t xml:space="preserve">of </w:t>
      </w:r>
      <w:r>
        <w:rPr>
          <w:spacing w:val="-3"/>
          <w:sz w:val="20"/>
        </w:rPr>
        <w:t xml:space="preserve">any </w:t>
      </w:r>
      <w:r>
        <w:rPr>
          <w:sz w:val="20"/>
        </w:rPr>
        <w:t xml:space="preserve">civil </w:t>
      </w:r>
      <w:r>
        <w:rPr>
          <w:spacing w:val="-3"/>
          <w:sz w:val="20"/>
        </w:rPr>
        <w:t xml:space="preserve">proceedings to </w:t>
      </w:r>
      <w:r>
        <w:rPr>
          <w:sz w:val="20"/>
        </w:rPr>
        <w:t xml:space="preserve">which he is a party in which </w:t>
      </w:r>
      <w:r>
        <w:rPr>
          <w:spacing w:val="-3"/>
          <w:sz w:val="20"/>
        </w:rPr>
        <w:t xml:space="preserve">there </w:t>
      </w:r>
      <w:r>
        <w:rPr>
          <w:sz w:val="20"/>
        </w:rPr>
        <w:t xml:space="preserve">is an issue about whether </w:t>
      </w:r>
      <w:r>
        <w:rPr>
          <w:spacing w:val="-3"/>
          <w:sz w:val="20"/>
        </w:rPr>
        <w:t xml:space="preserve">Sef’s </w:t>
      </w:r>
      <w:r>
        <w:rPr>
          <w:sz w:val="20"/>
        </w:rPr>
        <w:t xml:space="preserve">benefit under </w:t>
      </w:r>
      <w:r>
        <w:rPr>
          <w:spacing w:val="-3"/>
          <w:sz w:val="20"/>
        </w:rPr>
        <w:t xml:space="preserve">his </w:t>
      </w:r>
      <w:r>
        <w:rPr>
          <w:spacing w:val="-4"/>
          <w:sz w:val="20"/>
        </w:rPr>
        <w:t xml:space="preserve">father’s </w:t>
      </w:r>
      <w:r>
        <w:rPr>
          <w:spacing w:val="-3"/>
          <w:sz w:val="20"/>
        </w:rPr>
        <w:t xml:space="preserve">will has </w:t>
      </w:r>
      <w:r>
        <w:rPr>
          <w:sz w:val="20"/>
        </w:rPr>
        <w:t>bee</w:t>
      </w:r>
      <w:r>
        <w:rPr>
          <w:sz w:val="20"/>
        </w:rPr>
        <w:t>n</w:t>
      </w:r>
      <w:r>
        <w:rPr>
          <w:spacing w:val="-26"/>
          <w:sz w:val="20"/>
        </w:rPr>
        <w:t xml:space="preserve"> </w:t>
      </w:r>
      <w:r>
        <w:rPr>
          <w:spacing w:val="-3"/>
          <w:sz w:val="20"/>
        </w:rPr>
        <w:t>forfeited.</w:t>
      </w:r>
      <w:r>
        <w:rPr>
          <w:spacing w:val="-3"/>
          <w:position w:val="7"/>
          <w:sz w:val="11"/>
        </w:rPr>
        <w:t>75</w:t>
      </w:r>
    </w:p>
    <w:p w14:paraId="0BEFC4E7" w14:textId="77777777" w:rsidR="00622C04" w:rsidRDefault="006D16CC">
      <w:pPr>
        <w:pStyle w:val="ListParagraph"/>
        <w:numPr>
          <w:ilvl w:val="1"/>
          <w:numId w:val="55"/>
        </w:numPr>
        <w:tabs>
          <w:tab w:val="left" w:pos="2381"/>
          <w:tab w:val="left" w:pos="2382"/>
        </w:tabs>
        <w:spacing w:before="114" w:line="242" w:lineRule="auto"/>
        <w:ind w:right="1714"/>
        <w:rPr>
          <w:sz w:val="21"/>
        </w:rPr>
      </w:pPr>
      <w:r>
        <w:rPr>
          <w:w w:val="105"/>
          <w:sz w:val="21"/>
        </w:rPr>
        <w:t xml:space="preserve">In </w:t>
      </w:r>
      <w:r>
        <w:rPr>
          <w:spacing w:val="-3"/>
          <w:w w:val="105"/>
          <w:sz w:val="21"/>
        </w:rPr>
        <w:t xml:space="preserve">practice, </w:t>
      </w:r>
      <w:r>
        <w:rPr>
          <w:w w:val="105"/>
          <w:sz w:val="21"/>
        </w:rPr>
        <w:t xml:space="preserve">the case is </w:t>
      </w:r>
      <w:r>
        <w:rPr>
          <w:spacing w:val="-3"/>
          <w:w w:val="105"/>
          <w:sz w:val="21"/>
        </w:rPr>
        <w:t xml:space="preserve">rarely </w:t>
      </w:r>
      <w:r>
        <w:rPr>
          <w:w w:val="105"/>
          <w:sz w:val="21"/>
        </w:rPr>
        <w:t xml:space="preserve">retried </w:t>
      </w:r>
      <w:r>
        <w:rPr>
          <w:spacing w:val="-3"/>
          <w:w w:val="105"/>
          <w:sz w:val="21"/>
        </w:rPr>
        <w:t xml:space="preserve">entirely for </w:t>
      </w:r>
      <w:r>
        <w:rPr>
          <w:w w:val="105"/>
          <w:sz w:val="21"/>
        </w:rPr>
        <w:t xml:space="preserve">the purpose of </w:t>
      </w:r>
      <w:r>
        <w:rPr>
          <w:spacing w:val="-3"/>
          <w:w w:val="105"/>
          <w:sz w:val="21"/>
        </w:rPr>
        <w:t xml:space="preserve">determining </w:t>
      </w:r>
      <w:r>
        <w:rPr>
          <w:w w:val="105"/>
          <w:sz w:val="21"/>
        </w:rPr>
        <w:t xml:space="preserve">whether the </w:t>
      </w:r>
      <w:r>
        <w:rPr>
          <w:spacing w:val="-3"/>
          <w:w w:val="105"/>
          <w:sz w:val="21"/>
        </w:rPr>
        <w:t>forfeiture</w:t>
      </w:r>
      <w:r>
        <w:rPr>
          <w:spacing w:val="-8"/>
          <w:w w:val="105"/>
          <w:sz w:val="21"/>
        </w:rPr>
        <w:t xml:space="preserve"> </w:t>
      </w:r>
      <w:r>
        <w:rPr>
          <w:w w:val="105"/>
          <w:sz w:val="21"/>
        </w:rPr>
        <w:t>rule</w:t>
      </w:r>
      <w:r>
        <w:rPr>
          <w:spacing w:val="-7"/>
          <w:w w:val="105"/>
          <w:sz w:val="21"/>
        </w:rPr>
        <w:t xml:space="preserve"> </w:t>
      </w:r>
      <w:r>
        <w:rPr>
          <w:w w:val="105"/>
          <w:sz w:val="21"/>
        </w:rPr>
        <w:t>applies,</w:t>
      </w:r>
      <w:r>
        <w:rPr>
          <w:spacing w:val="-7"/>
          <w:w w:val="105"/>
          <w:sz w:val="21"/>
        </w:rPr>
        <w:t xml:space="preserve"> </w:t>
      </w:r>
      <w:r>
        <w:rPr>
          <w:spacing w:val="-3"/>
          <w:w w:val="105"/>
          <w:sz w:val="21"/>
        </w:rPr>
        <w:t>although</w:t>
      </w:r>
      <w:r>
        <w:rPr>
          <w:spacing w:val="-7"/>
          <w:w w:val="105"/>
          <w:sz w:val="21"/>
        </w:rPr>
        <w:t xml:space="preserve"> </w:t>
      </w:r>
      <w:r>
        <w:rPr>
          <w:w w:val="105"/>
          <w:sz w:val="21"/>
        </w:rPr>
        <w:t>there</w:t>
      </w:r>
      <w:r>
        <w:rPr>
          <w:spacing w:val="-7"/>
          <w:w w:val="105"/>
          <w:sz w:val="21"/>
        </w:rPr>
        <w:t xml:space="preserve"> </w:t>
      </w:r>
      <w:r>
        <w:rPr>
          <w:w w:val="105"/>
          <w:sz w:val="21"/>
        </w:rPr>
        <w:t>was</w:t>
      </w:r>
      <w:r>
        <w:rPr>
          <w:spacing w:val="-7"/>
          <w:w w:val="105"/>
          <w:sz w:val="21"/>
        </w:rPr>
        <w:t xml:space="preserve"> </w:t>
      </w:r>
      <w:r>
        <w:rPr>
          <w:w w:val="105"/>
          <w:sz w:val="21"/>
        </w:rPr>
        <w:t>a</w:t>
      </w:r>
      <w:r>
        <w:rPr>
          <w:spacing w:val="-7"/>
          <w:w w:val="105"/>
          <w:sz w:val="21"/>
        </w:rPr>
        <w:t xml:space="preserve"> </w:t>
      </w:r>
      <w:r>
        <w:rPr>
          <w:spacing w:val="-3"/>
          <w:w w:val="105"/>
          <w:sz w:val="21"/>
        </w:rPr>
        <w:t>complete</w:t>
      </w:r>
      <w:r>
        <w:rPr>
          <w:spacing w:val="-7"/>
          <w:w w:val="105"/>
          <w:sz w:val="21"/>
        </w:rPr>
        <w:t xml:space="preserve"> </w:t>
      </w:r>
      <w:r>
        <w:rPr>
          <w:spacing w:val="-3"/>
          <w:w w:val="105"/>
          <w:sz w:val="21"/>
        </w:rPr>
        <w:t>rerun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criminal</w:t>
      </w:r>
      <w:r>
        <w:rPr>
          <w:spacing w:val="-7"/>
          <w:w w:val="105"/>
          <w:sz w:val="21"/>
        </w:rPr>
        <w:t xml:space="preserve"> </w:t>
      </w:r>
      <w:r>
        <w:rPr>
          <w:w w:val="105"/>
          <w:sz w:val="21"/>
        </w:rPr>
        <w:t>trial</w:t>
      </w:r>
      <w:r>
        <w:rPr>
          <w:spacing w:val="-7"/>
          <w:w w:val="105"/>
          <w:sz w:val="21"/>
        </w:rPr>
        <w:t xml:space="preserve"> </w:t>
      </w:r>
      <w:r>
        <w:rPr>
          <w:w w:val="105"/>
          <w:sz w:val="21"/>
        </w:rPr>
        <w:t>in</w:t>
      </w:r>
      <w:r>
        <w:rPr>
          <w:spacing w:val="-7"/>
          <w:w w:val="105"/>
          <w:sz w:val="21"/>
        </w:rPr>
        <w:t xml:space="preserve"> </w:t>
      </w:r>
      <w:r>
        <w:rPr>
          <w:i/>
          <w:spacing w:val="-5"/>
          <w:w w:val="105"/>
          <w:sz w:val="21"/>
        </w:rPr>
        <w:t>Troja</w:t>
      </w:r>
      <w:r>
        <w:rPr>
          <w:i/>
          <w:spacing w:val="-7"/>
          <w:w w:val="105"/>
          <w:sz w:val="21"/>
        </w:rPr>
        <w:t xml:space="preserve"> </w:t>
      </w:r>
      <w:r>
        <w:rPr>
          <w:i/>
          <w:w w:val="105"/>
          <w:sz w:val="21"/>
        </w:rPr>
        <w:t xml:space="preserve">v </w:t>
      </w:r>
      <w:r>
        <w:rPr>
          <w:i/>
          <w:spacing w:val="-4"/>
          <w:w w:val="105"/>
          <w:sz w:val="21"/>
        </w:rPr>
        <w:t>Troja</w:t>
      </w:r>
      <w:r>
        <w:rPr>
          <w:spacing w:val="-4"/>
          <w:w w:val="105"/>
          <w:position w:val="7"/>
          <w:sz w:val="12"/>
        </w:rPr>
        <w:t xml:space="preserve">76 </w:t>
      </w:r>
      <w:r>
        <w:rPr>
          <w:w w:val="105"/>
          <w:sz w:val="21"/>
        </w:rPr>
        <w:t xml:space="preserve">where evidence was adduced by the </w:t>
      </w:r>
      <w:r>
        <w:rPr>
          <w:spacing w:val="-2"/>
          <w:w w:val="105"/>
          <w:sz w:val="21"/>
        </w:rPr>
        <w:t xml:space="preserve">police </w:t>
      </w:r>
      <w:r>
        <w:rPr>
          <w:w w:val="105"/>
          <w:sz w:val="21"/>
        </w:rPr>
        <w:t>and experts.</w:t>
      </w:r>
      <w:r>
        <w:rPr>
          <w:w w:val="105"/>
          <w:position w:val="7"/>
          <w:sz w:val="12"/>
        </w:rPr>
        <w:t xml:space="preserve">77 </w:t>
      </w:r>
      <w:r>
        <w:rPr>
          <w:w w:val="105"/>
          <w:sz w:val="21"/>
        </w:rPr>
        <w:t xml:space="preserve">A </w:t>
      </w:r>
      <w:r>
        <w:rPr>
          <w:spacing w:val="-3"/>
          <w:w w:val="105"/>
          <w:sz w:val="21"/>
        </w:rPr>
        <w:t xml:space="preserve">complete rerun </w:t>
      </w:r>
      <w:r>
        <w:rPr>
          <w:w w:val="105"/>
          <w:sz w:val="21"/>
        </w:rPr>
        <w:t xml:space="preserve">of a trial can be very expensive </w:t>
      </w:r>
      <w:r>
        <w:rPr>
          <w:spacing w:val="-3"/>
          <w:w w:val="105"/>
          <w:sz w:val="21"/>
        </w:rPr>
        <w:t xml:space="preserve">for </w:t>
      </w:r>
      <w:r>
        <w:rPr>
          <w:w w:val="105"/>
          <w:sz w:val="21"/>
        </w:rPr>
        <w:t xml:space="preserve">parties </w:t>
      </w:r>
      <w:r>
        <w:rPr>
          <w:spacing w:val="-3"/>
          <w:w w:val="105"/>
          <w:sz w:val="21"/>
        </w:rPr>
        <w:t xml:space="preserve">to </w:t>
      </w:r>
      <w:r>
        <w:rPr>
          <w:w w:val="105"/>
          <w:sz w:val="21"/>
        </w:rPr>
        <w:t xml:space="preserve">the case and </w:t>
      </w:r>
      <w:r>
        <w:rPr>
          <w:spacing w:val="-3"/>
          <w:w w:val="105"/>
          <w:sz w:val="21"/>
        </w:rPr>
        <w:t xml:space="preserve">potentially to </w:t>
      </w:r>
      <w:r>
        <w:rPr>
          <w:w w:val="105"/>
          <w:sz w:val="21"/>
        </w:rPr>
        <w:t>the</w:t>
      </w:r>
      <w:r>
        <w:rPr>
          <w:spacing w:val="-7"/>
          <w:w w:val="105"/>
          <w:sz w:val="21"/>
        </w:rPr>
        <w:t xml:space="preserve"> </w:t>
      </w:r>
      <w:r>
        <w:rPr>
          <w:spacing w:val="-3"/>
          <w:w w:val="105"/>
          <w:sz w:val="21"/>
        </w:rPr>
        <w:t>estate.</w:t>
      </w:r>
    </w:p>
    <w:p w14:paraId="08617F7A" w14:textId="77777777" w:rsidR="00622C04" w:rsidRDefault="00622C04">
      <w:pPr>
        <w:pStyle w:val="BodyText"/>
        <w:rPr>
          <w:sz w:val="20"/>
        </w:rPr>
      </w:pPr>
    </w:p>
    <w:p w14:paraId="1F642F95" w14:textId="77777777" w:rsidR="00622C04" w:rsidRDefault="00622C04">
      <w:pPr>
        <w:pStyle w:val="BodyText"/>
        <w:rPr>
          <w:sz w:val="20"/>
        </w:rPr>
      </w:pPr>
    </w:p>
    <w:p w14:paraId="61822CCF" w14:textId="77777777" w:rsidR="00622C04" w:rsidRDefault="00622C04">
      <w:pPr>
        <w:pStyle w:val="BodyText"/>
        <w:rPr>
          <w:sz w:val="20"/>
        </w:rPr>
      </w:pPr>
    </w:p>
    <w:p w14:paraId="59FDFE8E" w14:textId="77777777" w:rsidR="00622C04" w:rsidRDefault="00622C04">
      <w:pPr>
        <w:pStyle w:val="BodyText"/>
        <w:rPr>
          <w:sz w:val="20"/>
        </w:rPr>
      </w:pPr>
    </w:p>
    <w:p w14:paraId="001B6302" w14:textId="77777777" w:rsidR="00622C04" w:rsidRDefault="00622C04">
      <w:pPr>
        <w:pStyle w:val="BodyText"/>
        <w:rPr>
          <w:sz w:val="20"/>
        </w:rPr>
      </w:pPr>
    </w:p>
    <w:p w14:paraId="35B1F9E7" w14:textId="77777777" w:rsidR="00622C04" w:rsidRDefault="00622C04">
      <w:pPr>
        <w:pStyle w:val="BodyText"/>
        <w:rPr>
          <w:sz w:val="20"/>
        </w:rPr>
      </w:pPr>
    </w:p>
    <w:p w14:paraId="07CCD2E9" w14:textId="77777777" w:rsidR="00622C04" w:rsidRDefault="00622C04">
      <w:pPr>
        <w:pStyle w:val="BodyText"/>
        <w:rPr>
          <w:sz w:val="20"/>
        </w:rPr>
      </w:pPr>
    </w:p>
    <w:p w14:paraId="57C3FB27" w14:textId="77777777" w:rsidR="00622C04" w:rsidRDefault="006D16CC">
      <w:pPr>
        <w:pStyle w:val="BodyText"/>
        <w:spacing w:before="9"/>
        <w:rPr>
          <w:sz w:val="15"/>
        </w:rPr>
      </w:pPr>
      <w:r>
        <w:pict w14:anchorId="40CAB9B2">
          <v:line id="_x0000_s1157" style="position:absolute;z-index:251620352;mso-wrap-distance-left:0;mso-wrap-distance-right:0;mso-position-horizontal-relative:page" from="79.35pt,12.1pt" to="515.9pt,12.1pt" strokecolor="#f9ceca" strokeweight="1pt">
            <w10:wrap type="topAndBottom" anchorx="page"/>
          </v:line>
        </w:pict>
      </w:r>
    </w:p>
    <w:p w14:paraId="1486DE16" w14:textId="77777777" w:rsidR="00622C04" w:rsidRDefault="006D16CC">
      <w:pPr>
        <w:pStyle w:val="ListParagraph"/>
        <w:numPr>
          <w:ilvl w:val="0"/>
          <w:numId w:val="2"/>
        </w:numPr>
        <w:tabs>
          <w:tab w:val="left" w:pos="2381"/>
          <w:tab w:val="left" w:pos="2382"/>
        </w:tabs>
        <w:spacing w:before="117"/>
        <w:ind w:right="1840"/>
        <w:rPr>
          <w:sz w:val="13"/>
        </w:rPr>
      </w:pPr>
      <w:r>
        <w:rPr>
          <w:sz w:val="13"/>
        </w:rPr>
        <w:t xml:space="preserve">There are exceptions for evidence of a conviction that is under review or appeal, has </w:t>
      </w:r>
      <w:r>
        <w:rPr>
          <w:sz w:val="13"/>
        </w:rPr>
        <w:t>been quashed or set aside, or in respect of which a     pardon</w:t>
      </w:r>
      <w:r>
        <w:rPr>
          <w:spacing w:val="7"/>
          <w:sz w:val="13"/>
        </w:rPr>
        <w:t xml:space="preserve"> </w:t>
      </w:r>
      <w:r>
        <w:rPr>
          <w:sz w:val="13"/>
        </w:rPr>
        <w:t>has</w:t>
      </w:r>
      <w:r>
        <w:rPr>
          <w:spacing w:val="7"/>
          <w:sz w:val="13"/>
        </w:rPr>
        <w:t xml:space="preserve"> </w:t>
      </w:r>
      <w:r>
        <w:rPr>
          <w:sz w:val="13"/>
        </w:rPr>
        <w:t>been</w:t>
      </w:r>
      <w:r>
        <w:rPr>
          <w:spacing w:val="7"/>
          <w:sz w:val="13"/>
        </w:rPr>
        <w:t xml:space="preserve"> </w:t>
      </w:r>
      <w:r>
        <w:rPr>
          <w:sz w:val="13"/>
        </w:rPr>
        <w:t>given:</w:t>
      </w:r>
      <w:r>
        <w:rPr>
          <w:spacing w:val="7"/>
          <w:sz w:val="13"/>
        </w:rPr>
        <w:t xml:space="preserve"> </w:t>
      </w:r>
      <w:r>
        <w:rPr>
          <w:i/>
          <w:sz w:val="13"/>
        </w:rPr>
        <w:t>Evidence</w:t>
      </w:r>
      <w:r>
        <w:rPr>
          <w:i/>
          <w:spacing w:val="6"/>
          <w:sz w:val="13"/>
        </w:rPr>
        <w:t xml:space="preserve"> </w:t>
      </w:r>
      <w:r>
        <w:rPr>
          <w:i/>
          <w:sz w:val="13"/>
        </w:rPr>
        <w:t>Act</w:t>
      </w:r>
      <w:r>
        <w:rPr>
          <w:i/>
          <w:spacing w:val="6"/>
          <w:sz w:val="13"/>
        </w:rPr>
        <w:t xml:space="preserve"> </w:t>
      </w:r>
      <w:r>
        <w:rPr>
          <w:i/>
          <w:sz w:val="13"/>
        </w:rPr>
        <w:t>2008</w:t>
      </w:r>
      <w:r>
        <w:rPr>
          <w:i/>
          <w:spacing w:val="8"/>
          <w:sz w:val="13"/>
        </w:rPr>
        <w:t xml:space="preserve"> </w:t>
      </w:r>
      <w:r>
        <w:rPr>
          <w:spacing w:val="2"/>
          <w:sz w:val="13"/>
        </w:rPr>
        <w:t>(Vic)</w:t>
      </w:r>
      <w:r>
        <w:rPr>
          <w:spacing w:val="7"/>
          <w:sz w:val="13"/>
        </w:rPr>
        <w:t xml:space="preserve"> </w:t>
      </w:r>
      <w:r>
        <w:rPr>
          <w:sz w:val="13"/>
        </w:rPr>
        <w:t>s</w:t>
      </w:r>
      <w:r>
        <w:rPr>
          <w:spacing w:val="7"/>
          <w:sz w:val="13"/>
        </w:rPr>
        <w:t xml:space="preserve"> </w:t>
      </w:r>
      <w:r>
        <w:rPr>
          <w:spacing w:val="2"/>
          <w:sz w:val="13"/>
        </w:rPr>
        <w:t>92(2).</w:t>
      </w:r>
    </w:p>
    <w:p w14:paraId="1502C072" w14:textId="77777777" w:rsidR="00622C04" w:rsidRDefault="006D16CC">
      <w:pPr>
        <w:pStyle w:val="ListParagraph"/>
        <w:numPr>
          <w:ilvl w:val="0"/>
          <w:numId w:val="2"/>
        </w:numPr>
        <w:tabs>
          <w:tab w:val="left" w:pos="2381"/>
          <w:tab w:val="left" w:pos="2382"/>
        </w:tabs>
        <w:spacing w:before="3"/>
        <w:rPr>
          <w:sz w:val="13"/>
        </w:rPr>
      </w:pPr>
      <w:r>
        <w:rPr>
          <w:i/>
          <w:w w:val="105"/>
          <w:sz w:val="13"/>
        </w:rPr>
        <w:t xml:space="preserve">Ibid </w:t>
      </w:r>
      <w:r>
        <w:rPr>
          <w:w w:val="105"/>
          <w:sz w:val="13"/>
        </w:rPr>
        <w:t>s</w:t>
      </w:r>
      <w:r>
        <w:rPr>
          <w:spacing w:val="9"/>
          <w:w w:val="105"/>
          <w:sz w:val="13"/>
        </w:rPr>
        <w:t xml:space="preserve"> </w:t>
      </w:r>
      <w:r>
        <w:rPr>
          <w:w w:val="105"/>
          <w:sz w:val="13"/>
        </w:rPr>
        <w:t>178.</w:t>
      </w:r>
    </w:p>
    <w:p w14:paraId="259D8FB6" w14:textId="77777777" w:rsidR="00622C04" w:rsidRDefault="006D16CC">
      <w:pPr>
        <w:tabs>
          <w:tab w:val="left" w:pos="2380"/>
        </w:tabs>
        <w:spacing w:before="1"/>
        <w:ind w:left="1587"/>
        <w:rPr>
          <w:sz w:val="13"/>
        </w:rPr>
      </w:pPr>
      <w:r>
        <w:rPr>
          <w:spacing w:val="-3"/>
          <w:w w:val="110"/>
          <w:sz w:val="13"/>
        </w:rPr>
        <w:t>74</w:t>
      </w:r>
      <w:r>
        <w:rPr>
          <w:spacing w:val="-3"/>
          <w:w w:val="110"/>
          <w:sz w:val="13"/>
        </w:rPr>
        <w:tab/>
      </w:r>
      <w:r>
        <w:rPr>
          <w:w w:val="110"/>
          <w:sz w:val="13"/>
        </w:rPr>
        <w:t xml:space="preserve">(2003) 58 </w:t>
      </w:r>
      <w:r>
        <w:rPr>
          <w:spacing w:val="2"/>
          <w:w w:val="110"/>
          <w:sz w:val="13"/>
        </w:rPr>
        <w:t>NSWLR</w:t>
      </w:r>
      <w:r>
        <w:rPr>
          <w:spacing w:val="8"/>
          <w:w w:val="110"/>
          <w:sz w:val="13"/>
        </w:rPr>
        <w:t xml:space="preserve"> </w:t>
      </w:r>
      <w:r>
        <w:rPr>
          <w:w w:val="110"/>
          <w:sz w:val="13"/>
        </w:rPr>
        <w:t>188.</w:t>
      </w:r>
    </w:p>
    <w:p w14:paraId="289EF8BC" w14:textId="77777777" w:rsidR="00622C04" w:rsidRDefault="006D16CC">
      <w:pPr>
        <w:tabs>
          <w:tab w:val="left" w:pos="2380"/>
        </w:tabs>
        <w:spacing w:before="1"/>
        <w:ind w:left="1587"/>
        <w:rPr>
          <w:sz w:val="13"/>
        </w:rPr>
      </w:pPr>
      <w:r>
        <w:rPr>
          <w:w w:val="110"/>
          <w:sz w:val="13"/>
        </w:rPr>
        <w:t>75</w:t>
      </w:r>
      <w:r>
        <w:rPr>
          <w:w w:val="110"/>
          <w:sz w:val="13"/>
        </w:rPr>
        <w:tab/>
        <w:t>Ibid</w:t>
      </w:r>
      <w:r>
        <w:rPr>
          <w:spacing w:val="3"/>
          <w:w w:val="110"/>
          <w:sz w:val="13"/>
        </w:rPr>
        <w:t xml:space="preserve"> </w:t>
      </w:r>
      <w:r>
        <w:rPr>
          <w:w w:val="110"/>
          <w:sz w:val="13"/>
        </w:rPr>
        <w:t>206.</w:t>
      </w:r>
    </w:p>
    <w:p w14:paraId="75B8FFF0" w14:textId="77777777" w:rsidR="00622C04" w:rsidRDefault="006D16CC">
      <w:pPr>
        <w:tabs>
          <w:tab w:val="left" w:pos="2380"/>
        </w:tabs>
        <w:spacing w:before="2"/>
        <w:ind w:left="1587"/>
        <w:rPr>
          <w:sz w:val="13"/>
        </w:rPr>
      </w:pPr>
      <w:r>
        <w:rPr>
          <w:w w:val="110"/>
          <w:sz w:val="13"/>
        </w:rPr>
        <w:t>76</w:t>
      </w:r>
      <w:r>
        <w:rPr>
          <w:w w:val="110"/>
          <w:sz w:val="13"/>
        </w:rPr>
        <w:tab/>
        <w:t xml:space="preserve">(1993) 33 </w:t>
      </w:r>
      <w:r>
        <w:rPr>
          <w:spacing w:val="2"/>
          <w:w w:val="110"/>
          <w:sz w:val="13"/>
        </w:rPr>
        <w:t>NSWLR</w:t>
      </w:r>
      <w:r>
        <w:rPr>
          <w:spacing w:val="8"/>
          <w:w w:val="110"/>
          <w:sz w:val="13"/>
        </w:rPr>
        <w:t xml:space="preserve"> </w:t>
      </w:r>
      <w:r>
        <w:rPr>
          <w:w w:val="110"/>
          <w:sz w:val="13"/>
        </w:rPr>
        <w:t>269.</w:t>
      </w:r>
    </w:p>
    <w:p w14:paraId="553F8A81" w14:textId="77777777" w:rsidR="00622C04" w:rsidRDefault="006D16CC">
      <w:pPr>
        <w:pStyle w:val="ListParagraph"/>
        <w:numPr>
          <w:ilvl w:val="0"/>
          <w:numId w:val="25"/>
        </w:numPr>
        <w:tabs>
          <w:tab w:val="left" w:pos="2380"/>
          <w:tab w:val="left" w:pos="2382"/>
        </w:tabs>
        <w:ind w:right="1671"/>
        <w:rPr>
          <w:sz w:val="13"/>
        </w:rPr>
      </w:pPr>
      <w:r>
        <w:pict w14:anchorId="3C42C372">
          <v:shape id="_x0000_s1156" type="#_x0000_t202" style="position:absolute;left:0;text-align:left;margin-left:549.2pt;margin-top:3pt;width:12.25pt;height:14.25pt;z-index:251674624;mso-position-horizontal-relative:page" filled="f" stroked="f">
            <v:textbox inset="0,0,0,0">
              <w:txbxContent>
                <w:p w14:paraId="00A94867" w14:textId="77777777" w:rsidR="00622C04" w:rsidRDefault="006D16CC">
                  <w:pPr>
                    <w:spacing w:line="284" w:lineRule="exact"/>
                    <w:rPr>
                      <w:b/>
                      <w:sz w:val="24"/>
                    </w:rPr>
                  </w:pPr>
                  <w:r>
                    <w:rPr>
                      <w:b/>
                      <w:color w:val="EC5A4F"/>
                      <w:spacing w:val="-12"/>
                      <w:w w:val="110"/>
                      <w:sz w:val="24"/>
                    </w:rPr>
                    <w:t>51</w:t>
                  </w:r>
                </w:p>
              </w:txbxContent>
            </v:textbox>
            <w10:wrap anchorx="page"/>
          </v:shape>
        </w:pict>
      </w:r>
      <w:r>
        <w:rPr>
          <w:w w:val="105"/>
          <w:sz w:val="13"/>
        </w:rPr>
        <w:t>Lindsay Ellison SC, ‘”The Money or the Gun”: Death, Killing, Forfeiture and Inheritance’ (Paper presented at the Conference on Inheritance Disputes</w:t>
      </w:r>
      <w:r>
        <w:rPr>
          <w:spacing w:val="4"/>
          <w:w w:val="105"/>
          <w:sz w:val="13"/>
        </w:rPr>
        <w:t xml:space="preserve"> </w:t>
      </w:r>
      <w:r>
        <w:rPr>
          <w:w w:val="105"/>
          <w:sz w:val="13"/>
        </w:rPr>
        <w:t>and</w:t>
      </w:r>
      <w:r>
        <w:rPr>
          <w:spacing w:val="5"/>
          <w:w w:val="105"/>
          <w:sz w:val="13"/>
        </w:rPr>
        <w:t xml:space="preserve"> </w:t>
      </w:r>
      <w:r>
        <w:rPr>
          <w:w w:val="105"/>
          <w:sz w:val="13"/>
        </w:rPr>
        <w:t>Family</w:t>
      </w:r>
      <w:r>
        <w:rPr>
          <w:spacing w:val="5"/>
          <w:w w:val="105"/>
          <w:sz w:val="13"/>
        </w:rPr>
        <w:t xml:space="preserve"> </w:t>
      </w:r>
      <w:r>
        <w:rPr>
          <w:w w:val="105"/>
          <w:sz w:val="13"/>
        </w:rPr>
        <w:t>Provision</w:t>
      </w:r>
      <w:r>
        <w:rPr>
          <w:spacing w:val="4"/>
          <w:w w:val="105"/>
          <w:sz w:val="13"/>
        </w:rPr>
        <w:t xml:space="preserve"> </w:t>
      </w:r>
      <w:r>
        <w:rPr>
          <w:w w:val="105"/>
          <w:sz w:val="13"/>
        </w:rPr>
        <w:t>Claims,</w:t>
      </w:r>
      <w:r>
        <w:rPr>
          <w:spacing w:val="5"/>
          <w:w w:val="105"/>
          <w:sz w:val="13"/>
        </w:rPr>
        <w:t xml:space="preserve"> </w:t>
      </w:r>
      <w:r>
        <w:rPr>
          <w:w w:val="105"/>
          <w:sz w:val="13"/>
        </w:rPr>
        <w:t>Grace</w:t>
      </w:r>
      <w:r>
        <w:rPr>
          <w:spacing w:val="5"/>
          <w:w w:val="105"/>
          <w:sz w:val="13"/>
        </w:rPr>
        <w:t xml:space="preserve"> </w:t>
      </w:r>
      <w:r>
        <w:rPr>
          <w:w w:val="105"/>
          <w:sz w:val="13"/>
        </w:rPr>
        <w:t>Hotel,</w:t>
      </w:r>
      <w:r>
        <w:rPr>
          <w:spacing w:val="5"/>
          <w:w w:val="105"/>
          <w:sz w:val="13"/>
        </w:rPr>
        <w:t xml:space="preserve"> </w:t>
      </w:r>
      <w:r>
        <w:rPr>
          <w:w w:val="105"/>
          <w:sz w:val="13"/>
        </w:rPr>
        <w:t>77</w:t>
      </w:r>
      <w:r>
        <w:rPr>
          <w:spacing w:val="4"/>
          <w:w w:val="105"/>
          <w:sz w:val="13"/>
        </w:rPr>
        <w:t xml:space="preserve"> </w:t>
      </w:r>
      <w:r>
        <w:rPr>
          <w:w w:val="105"/>
          <w:sz w:val="13"/>
        </w:rPr>
        <w:t>York</w:t>
      </w:r>
      <w:r>
        <w:rPr>
          <w:spacing w:val="5"/>
          <w:w w:val="105"/>
          <w:sz w:val="13"/>
        </w:rPr>
        <w:t xml:space="preserve"> </w:t>
      </w:r>
      <w:r>
        <w:rPr>
          <w:w w:val="105"/>
          <w:sz w:val="13"/>
        </w:rPr>
        <w:t>St,</w:t>
      </w:r>
      <w:r>
        <w:rPr>
          <w:spacing w:val="5"/>
          <w:w w:val="105"/>
          <w:sz w:val="13"/>
        </w:rPr>
        <w:t xml:space="preserve"> </w:t>
      </w:r>
      <w:r>
        <w:rPr>
          <w:w w:val="105"/>
          <w:sz w:val="13"/>
        </w:rPr>
        <w:t>Sydney,</w:t>
      </w:r>
      <w:r>
        <w:rPr>
          <w:spacing w:val="5"/>
          <w:w w:val="105"/>
          <w:sz w:val="13"/>
        </w:rPr>
        <w:t xml:space="preserve"> </w:t>
      </w:r>
      <w:r>
        <w:rPr>
          <w:w w:val="105"/>
          <w:sz w:val="13"/>
        </w:rPr>
        <w:t>28</w:t>
      </w:r>
      <w:r>
        <w:rPr>
          <w:spacing w:val="4"/>
          <w:w w:val="105"/>
          <w:sz w:val="13"/>
        </w:rPr>
        <w:t xml:space="preserve"> </w:t>
      </w:r>
      <w:r>
        <w:rPr>
          <w:w w:val="105"/>
          <w:sz w:val="13"/>
        </w:rPr>
        <w:t>March</w:t>
      </w:r>
      <w:r>
        <w:rPr>
          <w:spacing w:val="5"/>
          <w:w w:val="105"/>
          <w:sz w:val="13"/>
        </w:rPr>
        <w:t xml:space="preserve"> </w:t>
      </w:r>
      <w:r>
        <w:rPr>
          <w:w w:val="105"/>
          <w:sz w:val="13"/>
        </w:rPr>
        <w:t>2012)</w:t>
      </w:r>
      <w:r>
        <w:rPr>
          <w:spacing w:val="5"/>
          <w:w w:val="105"/>
          <w:sz w:val="13"/>
        </w:rPr>
        <w:t xml:space="preserve"> </w:t>
      </w:r>
      <w:r>
        <w:rPr>
          <w:w w:val="105"/>
          <w:sz w:val="13"/>
        </w:rPr>
        <w:t>26.</w:t>
      </w:r>
    </w:p>
    <w:p w14:paraId="01B15B7F" w14:textId="77777777" w:rsidR="00622C04" w:rsidRDefault="00622C04">
      <w:pPr>
        <w:rPr>
          <w:sz w:val="13"/>
        </w:rPr>
        <w:sectPr w:rsidR="00622C04">
          <w:pgSz w:w="11910" w:h="16840"/>
          <w:pgMar w:top="1360" w:right="0" w:bottom="280" w:left="0" w:header="808" w:footer="0" w:gutter="0"/>
          <w:cols w:space="720"/>
        </w:sectPr>
      </w:pPr>
    </w:p>
    <w:p w14:paraId="0C0FC871" w14:textId="77777777" w:rsidR="00622C04" w:rsidRDefault="00622C04">
      <w:pPr>
        <w:pStyle w:val="BodyText"/>
        <w:spacing w:before="2"/>
        <w:rPr>
          <w:sz w:val="22"/>
        </w:rPr>
      </w:pPr>
    </w:p>
    <w:p w14:paraId="54895E75" w14:textId="77777777" w:rsidR="00622C04" w:rsidRDefault="006D16CC">
      <w:pPr>
        <w:pStyle w:val="Heading4"/>
        <w:spacing w:before="97"/>
      </w:pPr>
      <w:r>
        <w:rPr>
          <w:w w:val="115"/>
        </w:rPr>
        <w:t>Proposed</w:t>
      </w:r>
      <w:r>
        <w:rPr>
          <w:w w:val="115"/>
        </w:rPr>
        <w:t xml:space="preserve"> reform</w:t>
      </w:r>
    </w:p>
    <w:p w14:paraId="34F9A34F" w14:textId="77777777" w:rsidR="00622C04" w:rsidRDefault="006D16CC">
      <w:pPr>
        <w:pStyle w:val="ListParagraph"/>
        <w:numPr>
          <w:ilvl w:val="1"/>
          <w:numId w:val="55"/>
        </w:numPr>
        <w:tabs>
          <w:tab w:val="left" w:pos="2381"/>
          <w:tab w:val="left" w:pos="2382"/>
        </w:tabs>
        <w:spacing w:before="142" w:line="242" w:lineRule="auto"/>
        <w:ind w:right="1861"/>
        <w:rPr>
          <w:sz w:val="21"/>
        </w:rPr>
      </w:pPr>
      <w:r>
        <w:rPr>
          <w:sz w:val="21"/>
        </w:rPr>
        <w:t xml:space="preserve">By clarifying the scope of the </w:t>
      </w:r>
      <w:r>
        <w:rPr>
          <w:spacing w:val="-3"/>
          <w:sz w:val="21"/>
        </w:rPr>
        <w:t xml:space="preserve">forfeiture  rule,  </w:t>
      </w:r>
      <w:r>
        <w:rPr>
          <w:sz w:val="21"/>
        </w:rPr>
        <w:t xml:space="preserve">the proposed Forfeiture Act </w:t>
      </w:r>
      <w:r>
        <w:rPr>
          <w:spacing w:val="-3"/>
          <w:sz w:val="21"/>
        </w:rPr>
        <w:t>will</w:t>
      </w:r>
      <w:r>
        <w:rPr>
          <w:spacing w:val="41"/>
          <w:sz w:val="21"/>
        </w:rPr>
        <w:t xml:space="preserve"> </w:t>
      </w:r>
      <w:r>
        <w:rPr>
          <w:spacing w:val="-3"/>
          <w:sz w:val="21"/>
        </w:rPr>
        <w:t xml:space="preserve">reduce    </w:t>
      </w:r>
      <w:r>
        <w:rPr>
          <w:sz w:val="21"/>
        </w:rPr>
        <w:t xml:space="preserve">the need </w:t>
      </w:r>
      <w:r>
        <w:rPr>
          <w:spacing w:val="-3"/>
          <w:sz w:val="21"/>
        </w:rPr>
        <w:t xml:space="preserve">for litigation to determine </w:t>
      </w:r>
      <w:r>
        <w:rPr>
          <w:sz w:val="21"/>
        </w:rPr>
        <w:t xml:space="preserve">whether the rule applies </w:t>
      </w:r>
      <w:r>
        <w:rPr>
          <w:spacing w:val="-3"/>
          <w:sz w:val="21"/>
        </w:rPr>
        <w:t xml:space="preserve">to </w:t>
      </w:r>
      <w:r>
        <w:rPr>
          <w:sz w:val="21"/>
        </w:rPr>
        <w:t xml:space="preserve">a person who </w:t>
      </w:r>
      <w:r>
        <w:rPr>
          <w:spacing w:val="-2"/>
          <w:sz w:val="21"/>
        </w:rPr>
        <w:t xml:space="preserve">has </w:t>
      </w:r>
      <w:r>
        <w:rPr>
          <w:sz w:val="21"/>
        </w:rPr>
        <w:t xml:space="preserve">been convicted of the unlawful </w:t>
      </w:r>
      <w:r>
        <w:rPr>
          <w:spacing w:val="-4"/>
          <w:sz w:val="21"/>
        </w:rPr>
        <w:t xml:space="preserve">killing. However, </w:t>
      </w:r>
      <w:r>
        <w:rPr>
          <w:sz w:val="21"/>
        </w:rPr>
        <w:t xml:space="preserve">it </w:t>
      </w:r>
      <w:r>
        <w:rPr>
          <w:spacing w:val="-3"/>
          <w:sz w:val="21"/>
        </w:rPr>
        <w:t xml:space="preserve">will </w:t>
      </w:r>
      <w:r>
        <w:rPr>
          <w:spacing w:val="-2"/>
          <w:sz w:val="21"/>
        </w:rPr>
        <w:t xml:space="preserve">not </w:t>
      </w:r>
      <w:r>
        <w:rPr>
          <w:spacing w:val="-3"/>
          <w:sz w:val="21"/>
        </w:rPr>
        <w:t xml:space="preserve">remove  </w:t>
      </w:r>
      <w:r>
        <w:rPr>
          <w:sz w:val="21"/>
        </w:rPr>
        <w:t xml:space="preserve">it. An offender who </w:t>
      </w:r>
      <w:r>
        <w:rPr>
          <w:spacing w:val="-2"/>
          <w:sz w:val="21"/>
        </w:rPr>
        <w:t>has</w:t>
      </w:r>
      <w:r>
        <w:rPr>
          <w:spacing w:val="43"/>
          <w:sz w:val="21"/>
        </w:rPr>
        <w:t xml:space="preserve"> </w:t>
      </w:r>
      <w:r>
        <w:rPr>
          <w:sz w:val="21"/>
        </w:rPr>
        <w:t xml:space="preserve">been convicted of an </w:t>
      </w:r>
      <w:r>
        <w:rPr>
          <w:spacing w:val="-3"/>
          <w:sz w:val="21"/>
        </w:rPr>
        <w:t xml:space="preserve">offence </w:t>
      </w:r>
      <w:r>
        <w:rPr>
          <w:sz w:val="21"/>
        </w:rPr>
        <w:t xml:space="preserve">in </w:t>
      </w:r>
      <w:r>
        <w:rPr>
          <w:spacing w:val="-3"/>
          <w:sz w:val="21"/>
        </w:rPr>
        <w:t xml:space="preserve">another Australian </w:t>
      </w:r>
      <w:r>
        <w:rPr>
          <w:sz w:val="21"/>
        </w:rPr>
        <w:t xml:space="preserve">state or territory </w:t>
      </w:r>
      <w:r>
        <w:rPr>
          <w:spacing w:val="-3"/>
          <w:sz w:val="21"/>
        </w:rPr>
        <w:t xml:space="preserve">that </w:t>
      </w:r>
      <w:r>
        <w:rPr>
          <w:sz w:val="21"/>
        </w:rPr>
        <w:t>does</w:t>
      </w:r>
      <w:r>
        <w:rPr>
          <w:spacing w:val="23"/>
          <w:sz w:val="21"/>
        </w:rPr>
        <w:t xml:space="preserve"> </w:t>
      </w:r>
      <w:r>
        <w:rPr>
          <w:spacing w:val="-2"/>
          <w:sz w:val="21"/>
        </w:rPr>
        <w:t>not</w:t>
      </w:r>
    </w:p>
    <w:p w14:paraId="67FADF12" w14:textId="77777777" w:rsidR="00622C04" w:rsidRDefault="006D16CC">
      <w:pPr>
        <w:pStyle w:val="BodyText"/>
        <w:spacing w:before="5" w:line="242" w:lineRule="auto"/>
        <w:ind w:left="2381" w:right="1618"/>
      </w:pPr>
      <w:r>
        <w:rPr>
          <w:w w:val="105"/>
        </w:rPr>
        <w:t xml:space="preserve">directly </w:t>
      </w:r>
      <w:r>
        <w:rPr>
          <w:spacing w:val="-3"/>
          <w:w w:val="105"/>
        </w:rPr>
        <w:t xml:space="preserve">align </w:t>
      </w:r>
      <w:r>
        <w:rPr>
          <w:w w:val="105"/>
        </w:rPr>
        <w:t xml:space="preserve">with a </w:t>
      </w:r>
      <w:r>
        <w:rPr>
          <w:spacing w:val="-3"/>
          <w:w w:val="105"/>
        </w:rPr>
        <w:t xml:space="preserve">relevant </w:t>
      </w:r>
      <w:r>
        <w:rPr>
          <w:w w:val="105"/>
        </w:rPr>
        <w:t xml:space="preserve">indictable </w:t>
      </w:r>
      <w:r>
        <w:rPr>
          <w:spacing w:val="-3"/>
          <w:w w:val="105"/>
        </w:rPr>
        <w:t xml:space="preserve">offence </w:t>
      </w:r>
      <w:r>
        <w:rPr>
          <w:w w:val="105"/>
        </w:rPr>
        <w:t xml:space="preserve">under the </w:t>
      </w:r>
      <w:r>
        <w:rPr>
          <w:spacing w:val="-3"/>
          <w:w w:val="105"/>
        </w:rPr>
        <w:t xml:space="preserve">Crimes </w:t>
      </w:r>
      <w:r>
        <w:rPr>
          <w:w w:val="105"/>
        </w:rPr>
        <w:t xml:space="preserve">Act </w:t>
      </w:r>
      <w:r>
        <w:rPr>
          <w:spacing w:val="-3"/>
          <w:w w:val="105"/>
        </w:rPr>
        <w:t xml:space="preserve">could </w:t>
      </w:r>
      <w:r>
        <w:rPr>
          <w:w w:val="105"/>
        </w:rPr>
        <w:t xml:space="preserve">seek an order </w:t>
      </w:r>
      <w:r>
        <w:rPr>
          <w:spacing w:val="-3"/>
          <w:w w:val="105"/>
        </w:rPr>
        <w:t xml:space="preserve">from </w:t>
      </w:r>
      <w:r>
        <w:rPr>
          <w:w w:val="105"/>
        </w:rPr>
        <w:t xml:space="preserve">the court </w:t>
      </w:r>
      <w:r>
        <w:rPr>
          <w:spacing w:val="-3"/>
          <w:w w:val="105"/>
        </w:rPr>
        <w:t xml:space="preserve">to determine </w:t>
      </w:r>
      <w:r>
        <w:rPr>
          <w:w w:val="105"/>
        </w:rPr>
        <w:t xml:space="preserve">whether the </w:t>
      </w:r>
      <w:r>
        <w:rPr>
          <w:spacing w:val="-3"/>
          <w:w w:val="105"/>
        </w:rPr>
        <w:t>forfeitur</w:t>
      </w:r>
      <w:r>
        <w:rPr>
          <w:spacing w:val="-3"/>
          <w:w w:val="105"/>
        </w:rPr>
        <w:t xml:space="preserve">e </w:t>
      </w:r>
      <w:r>
        <w:rPr>
          <w:w w:val="105"/>
        </w:rPr>
        <w:t xml:space="preserve">rule applies. In </w:t>
      </w:r>
      <w:r>
        <w:rPr>
          <w:spacing w:val="-3"/>
          <w:w w:val="105"/>
        </w:rPr>
        <w:t xml:space="preserve">addition, </w:t>
      </w:r>
      <w:r>
        <w:rPr>
          <w:w w:val="105"/>
        </w:rPr>
        <w:t xml:space="preserve">it </w:t>
      </w:r>
      <w:r>
        <w:rPr>
          <w:spacing w:val="-3"/>
          <w:w w:val="105"/>
        </w:rPr>
        <w:t xml:space="preserve">will </w:t>
      </w:r>
      <w:r>
        <w:rPr>
          <w:w w:val="105"/>
        </w:rPr>
        <w:t xml:space="preserve">be possible </w:t>
      </w:r>
      <w:r>
        <w:rPr>
          <w:spacing w:val="-3"/>
          <w:w w:val="105"/>
        </w:rPr>
        <w:t xml:space="preserve">for </w:t>
      </w:r>
      <w:r>
        <w:rPr>
          <w:w w:val="105"/>
        </w:rPr>
        <w:t xml:space="preserve">a person who </w:t>
      </w:r>
      <w:r>
        <w:rPr>
          <w:spacing w:val="-2"/>
          <w:w w:val="105"/>
        </w:rPr>
        <w:t xml:space="preserve">has </w:t>
      </w:r>
      <w:r>
        <w:rPr>
          <w:w w:val="105"/>
        </w:rPr>
        <w:t xml:space="preserve">been convicted </w:t>
      </w:r>
      <w:r>
        <w:rPr>
          <w:spacing w:val="-3"/>
          <w:w w:val="105"/>
        </w:rPr>
        <w:t xml:space="preserve">to </w:t>
      </w:r>
      <w:r>
        <w:rPr>
          <w:w w:val="105"/>
        </w:rPr>
        <w:t xml:space="preserve">apply </w:t>
      </w:r>
      <w:r>
        <w:rPr>
          <w:spacing w:val="-3"/>
          <w:w w:val="105"/>
        </w:rPr>
        <w:t xml:space="preserve">to </w:t>
      </w:r>
      <w:r>
        <w:rPr>
          <w:w w:val="105"/>
        </w:rPr>
        <w:t xml:space="preserve">the court </w:t>
      </w:r>
      <w:r>
        <w:rPr>
          <w:spacing w:val="-3"/>
          <w:w w:val="105"/>
        </w:rPr>
        <w:t xml:space="preserve">for </w:t>
      </w:r>
      <w:r>
        <w:rPr>
          <w:w w:val="105"/>
        </w:rPr>
        <w:t xml:space="preserve">a </w:t>
      </w:r>
      <w:r>
        <w:rPr>
          <w:spacing w:val="-3"/>
          <w:w w:val="105"/>
        </w:rPr>
        <w:t xml:space="preserve">forfeiture rule </w:t>
      </w:r>
      <w:r>
        <w:rPr>
          <w:w w:val="105"/>
        </w:rPr>
        <w:t xml:space="preserve">modification </w:t>
      </w:r>
      <w:r>
        <w:rPr>
          <w:spacing w:val="-4"/>
          <w:w w:val="105"/>
        </w:rPr>
        <w:t>order.</w:t>
      </w:r>
    </w:p>
    <w:p w14:paraId="1E4C996C" w14:textId="77777777" w:rsidR="00622C04" w:rsidRDefault="006D16CC">
      <w:pPr>
        <w:pStyle w:val="ListParagraph"/>
        <w:numPr>
          <w:ilvl w:val="1"/>
          <w:numId w:val="55"/>
        </w:numPr>
        <w:tabs>
          <w:tab w:val="left" w:pos="2381"/>
          <w:tab w:val="left" w:pos="2382"/>
        </w:tabs>
        <w:spacing w:before="124" w:line="242" w:lineRule="auto"/>
        <w:ind w:right="1631"/>
        <w:rPr>
          <w:sz w:val="21"/>
        </w:rPr>
      </w:pPr>
      <w:r>
        <w:rPr>
          <w:spacing w:val="-3"/>
          <w:w w:val="105"/>
          <w:sz w:val="21"/>
        </w:rPr>
        <w:t xml:space="preserve">Proceedings to determine </w:t>
      </w:r>
      <w:r>
        <w:rPr>
          <w:w w:val="105"/>
          <w:sz w:val="21"/>
        </w:rPr>
        <w:t xml:space="preserve">the application or effect of the </w:t>
      </w:r>
      <w:r>
        <w:rPr>
          <w:spacing w:val="-3"/>
          <w:w w:val="105"/>
          <w:sz w:val="21"/>
        </w:rPr>
        <w:t xml:space="preserve">forfeiture </w:t>
      </w:r>
      <w:r>
        <w:rPr>
          <w:w w:val="105"/>
          <w:sz w:val="21"/>
        </w:rPr>
        <w:t xml:space="preserve">rule with respect </w:t>
      </w:r>
      <w:r>
        <w:rPr>
          <w:spacing w:val="-3"/>
          <w:w w:val="105"/>
          <w:sz w:val="21"/>
        </w:rPr>
        <w:t xml:space="preserve">to </w:t>
      </w:r>
      <w:r>
        <w:rPr>
          <w:w w:val="105"/>
          <w:sz w:val="21"/>
        </w:rPr>
        <w:t>a convicted</w:t>
      </w:r>
      <w:r>
        <w:rPr>
          <w:spacing w:val="-11"/>
          <w:w w:val="105"/>
          <w:sz w:val="21"/>
        </w:rPr>
        <w:t xml:space="preserve"> </w:t>
      </w:r>
      <w:r>
        <w:rPr>
          <w:w w:val="105"/>
          <w:sz w:val="21"/>
        </w:rPr>
        <w:t>offender</w:t>
      </w:r>
      <w:r>
        <w:rPr>
          <w:spacing w:val="-11"/>
          <w:w w:val="105"/>
          <w:sz w:val="21"/>
        </w:rPr>
        <w:t xml:space="preserve"> </w:t>
      </w:r>
      <w:r>
        <w:rPr>
          <w:w w:val="105"/>
          <w:sz w:val="21"/>
        </w:rPr>
        <w:t>should</w:t>
      </w:r>
      <w:r>
        <w:rPr>
          <w:spacing w:val="-11"/>
          <w:w w:val="105"/>
          <w:sz w:val="21"/>
        </w:rPr>
        <w:t xml:space="preserve"> </w:t>
      </w:r>
      <w:r>
        <w:rPr>
          <w:spacing w:val="-2"/>
          <w:w w:val="105"/>
          <w:sz w:val="21"/>
        </w:rPr>
        <w:t>not</w:t>
      </w:r>
      <w:r>
        <w:rPr>
          <w:spacing w:val="-11"/>
          <w:w w:val="105"/>
          <w:sz w:val="21"/>
        </w:rPr>
        <w:t xml:space="preserve"> </w:t>
      </w:r>
      <w:r>
        <w:rPr>
          <w:w w:val="105"/>
          <w:sz w:val="21"/>
        </w:rPr>
        <w:t>provide</w:t>
      </w:r>
      <w:r>
        <w:rPr>
          <w:spacing w:val="-10"/>
          <w:w w:val="105"/>
          <w:sz w:val="21"/>
        </w:rPr>
        <w:t xml:space="preserve"> </w:t>
      </w:r>
      <w:r>
        <w:rPr>
          <w:w w:val="105"/>
          <w:sz w:val="21"/>
        </w:rPr>
        <w:t>an</w:t>
      </w:r>
      <w:r>
        <w:rPr>
          <w:spacing w:val="-11"/>
          <w:w w:val="105"/>
          <w:sz w:val="21"/>
        </w:rPr>
        <w:t xml:space="preserve"> </w:t>
      </w:r>
      <w:r>
        <w:rPr>
          <w:spacing w:val="-3"/>
          <w:w w:val="105"/>
          <w:sz w:val="21"/>
        </w:rPr>
        <w:t>avenue</w:t>
      </w:r>
      <w:r>
        <w:rPr>
          <w:spacing w:val="-11"/>
          <w:w w:val="105"/>
          <w:sz w:val="21"/>
        </w:rPr>
        <w:t xml:space="preserve"> </w:t>
      </w:r>
      <w:r>
        <w:rPr>
          <w:spacing w:val="-3"/>
          <w:w w:val="105"/>
          <w:sz w:val="21"/>
        </w:rPr>
        <w:t>to</w:t>
      </w:r>
      <w:r>
        <w:rPr>
          <w:spacing w:val="-11"/>
          <w:w w:val="105"/>
          <w:sz w:val="21"/>
        </w:rPr>
        <w:t xml:space="preserve"> </w:t>
      </w:r>
      <w:r>
        <w:rPr>
          <w:w w:val="105"/>
          <w:sz w:val="21"/>
        </w:rPr>
        <w:t>reopen</w:t>
      </w:r>
      <w:r>
        <w:rPr>
          <w:spacing w:val="-10"/>
          <w:w w:val="105"/>
          <w:sz w:val="21"/>
        </w:rPr>
        <w:t xml:space="preserve"> </w:t>
      </w:r>
      <w:r>
        <w:rPr>
          <w:w w:val="105"/>
          <w:sz w:val="21"/>
        </w:rPr>
        <w:t>the</w:t>
      </w:r>
      <w:r>
        <w:rPr>
          <w:spacing w:val="-11"/>
          <w:w w:val="105"/>
          <w:sz w:val="21"/>
        </w:rPr>
        <w:t xml:space="preserve"> </w:t>
      </w:r>
      <w:r>
        <w:rPr>
          <w:w w:val="105"/>
          <w:sz w:val="21"/>
        </w:rPr>
        <w:t>question</w:t>
      </w:r>
      <w:r>
        <w:rPr>
          <w:spacing w:val="-11"/>
          <w:w w:val="105"/>
          <w:sz w:val="21"/>
        </w:rPr>
        <w:t xml:space="preserve"> </w:t>
      </w:r>
      <w:r>
        <w:rPr>
          <w:w w:val="105"/>
          <w:sz w:val="21"/>
        </w:rPr>
        <w:t>of</w:t>
      </w:r>
      <w:r>
        <w:rPr>
          <w:spacing w:val="-11"/>
          <w:w w:val="105"/>
          <w:sz w:val="21"/>
        </w:rPr>
        <w:t xml:space="preserve"> </w:t>
      </w:r>
      <w:r>
        <w:rPr>
          <w:w w:val="105"/>
          <w:sz w:val="21"/>
        </w:rPr>
        <w:t>whether</w:t>
      </w:r>
      <w:r>
        <w:rPr>
          <w:spacing w:val="-11"/>
          <w:w w:val="105"/>
          <w:sz w:val="21"/>
        </w:rPr>
        <w:t xml:space="preserve"> </w:t>
      </w:r>
      <w:r>
        <w:rPr>
          <w:w w:val="105"/>
          <w:sz w:val="21"/>
        </w:rPr>
        <w:t xml:space="preserve">they </w:t>
      </w:r>
      <w:r>
        <w:rPr>
          <w:spacing w:val="-2"/>
          <w:w w:val="105"/>
          <w:sz w:val="21"/>
        </w:rPr>
        <w:t xml:space="preserve">committed </w:t>
      </w:r>
      <w:r>
        <w:rPr>
          <w:w w:val="105"/>
          <w:sz w:val="21"/>
        </w:rPr>
        <w:t xml:space="preserve">the </w:t>
      </w:r>
      <w:r>
        <w:rPr>
          <w:spacing w:val="-3"/>
          <w:w w:val="105"/>
          <w:sz w:val="21"/>
        </w:rPr>
        <w:t xml:space="preserve">offence </w:t>
      </w:r>
      <w:r>
        <w:rPr>
          <w:w w:val="105"/>
          <w:sz w:val="21"/>
        </w:rPr>
        <w:t xml:space="preserve">at </w:t>
      </w:r>
      <w:r>
        <w:rPr>
          <w:spacing w:val="-3"/>
          <w:w w:val="105"/>
          <w:sz w:val="21"/>
        </w:rPr>
        <w:t xml:space="preserve">all. </w:t>
      </w:r>
      <w:r>
        <w:rPr>
          <w:w w:val="105"/>
          <w:sz w:val="21"/>
        </w:rPr>
        <w:t xml:space="preserve">It would lengthen the </w:t>
      </w:r>
      <w:r>
        <w:rPr>
          <w:spacing w:val="-3"/>
          <w:w w:val="105"/>
          <w:sz w:val="21"/>
        </w:rPr>
        <w:t xml:space="preserve">proceedings, causing </w:t>
      </w:r>
      <w:r>
        <w:rPr>
          <w:w w:val="105"/>
          <w:sz w:val="21"/>
        </w:rPr>
        <w:t>further costs and</w:t>
      </w:r>
      <w:r>
        <w:rPr>
          <w:spacing w:val="-8"/>
          <w:w w:val="105"/>
          <w:sz w:val="21"/>
        </w:rPr>
        <w:t xml:space="preserve"> </w:t>
      </w:r>
      <w:r>
        <w:rPr>
          <w:w w:val="105"/>
          <w:sz w:val="21"/>
        </w:rPr>
        <w:t>delays</w:t>
      </w:r>
      <w:r>
        <w:rPr>
          <w:spacing w:val="-7"/>
          <w:w w:val="105"/>
          <w:sz w:val="21"/>
        </w:rPr>
        <w:t xml:space="preserve"> </w:t>
      </w:r>
      <w:r>
        <w:rPr>
          <w:w w:val="105"/>
          <w:sz w:val="21"/>
        </w:rPr>
        <w:t>in</w:t>
      </w:r>
      <w:r>
        <w:rPr>
          <w:spacing w:val="-7"/>
          <w:w w:val="105"/>
          <w:sz w:val="21"/>
        </w:rPr>
        <w:t xml:space="preserve"> </w:t>
      </w:r>
      <w:r>
        <w:rPr>
          <w:spacing w:val="-3"/>
          <w:w w:val="105"/>
          <w:sz w:val="21"/>
        </w:rPr>
        <w:t>distributing</w:t>
      </w:r>
      <w:r>
        <w:rPr>
          <w:spacing w:val="-7"/>
          <w:w w:val="105"/>
          <w:sz w:val="21"/>
        </w:rPr>
        <w:t xml:space="preserve"> </w:t>
      </w:r>
      <w:r>
        <w:rPr>
          <w:w w:val="105"/>
          <w:sz w:val="21"/>
        </w:rPr>
        <w:t>the</w:t>
      </w:r>
      <w:r>
        <w:rPr>
          <w:spacing w:val="-7"/>
          <w:w w:val="105"/>
          <w:sz w:val="21"/>
        </w:rPr>
        <w:t xml:space="preserve"> </w:t>
      </w:r>
      <w:r>
        <w:rPr>
          <w:w w:val="105"/>
          <w:sz w:val="21"/>
        </w:rPr>
        <w:t>deceased</w:t>
      </w:r>
      <w:r>
        <w:rPr>
          <w:spacing w:val="-7"/>
          <w:w w:val="105"/>
          <w:sz w:val="21"/>
        </w:rPr>
        <w:t xml:space="preserve"> </w:t>
      </w:r>
      <w:r>
        <w:rPr>
          <w:spacing w:val="-3"/>
          <w:w w:val="105"/>
          <w:sz w:val="21"/>
        </w:rPr>
        <w:t>person’s</w:t>
      </w:r>
      <w:r>
        <w:rPr>
          <w:spacing w:val="-7"/>
          <w:w w:val="105"/>
          <w:sz w:val="21"/>
        </w:rPr>
        <w:t xml:space="preserve"> </w:t>
      </w:r>
      <w:r>
        <w:rPr>
          <w:spacing w:val="-3"/>
          <w:w w:val="105"/>
          <w:sz w:val="21"/>
        </w:rPr>
        <w:t>estate,</w:t>
      </w:r>
      <w:r>
        <w:rPr>
          <w:spacing w:val="-7"/>
          <w:w w:val="105"/>
          <w:sz w:val="21"/>
        </w:rPr>
        <w:t xml:space="preserve"> </w:t>
      </w:r>
      <w:r>
        <w:rPr>
          <w:w w:val="105"/>
          <w:sz w:val="21"/>
        </w:rPr>
        <w:t>and</w:t>
      </w:r>
      <w:r>
        <w:rPr>
          <w:spacing w:val="-7"/>
          <w:w w:val="105"/>
          <w:sz w:val="21"/>
        </w:rPr>
        <w:t xml:space="preserve"> </w:t>
      </w:r>
      <w:r>
        <w:rPr>
          <w:w w:val="105"/>
          <w:sz w:val="21"/>
        </w:rPr>
        <w:t>would</w:t>
      </w:r>
      <w:r>
        <w:rPr>
          <w:spacing w:val="-7"/>
          <w:w w:val="105"/>
          <w:sz w:val="21"/>
        </w:rPr>
        <w:t xml:space="preserve"> </w:t>
      </w:r>
      <w:r>
        <w:rPr>
          <w:spacing w:val="-3"/>
          <w:w w:val="105"/>
          <w:sz w:val="21"/>
        </w:rPr>
        <w:t>increase</w:t>
      </w:r>
      <w:r>
        <w:rPr>
          <w:spacing w:val="-8"/>
          <w:w w:val="105"/>
          <w:sz w:val="21"/>
        </w:rPr>
        <w:t xml:space="preserve"> </w:t>
      </w:r>
      <w:r>
        <w:rPr>
          <w:w w:val="105"/>
          <w:sz w:val="21"/>
        </w:rPr>
        <w:t>the</w:t>
      </w:r>
      <w:r>
        <w:rPr>
          <w:spacing w:val="-7"/>
          <w:w w:val="105"/>
          <w:sz w:val="21"/>
        </w:rPr>
        <w:t xml:space="preserve"> </w:t>
      </w:r>
      <w:r>
        <w:rPr>
          <w:spacing w:val="-3"/>
          <w:w w:val="105"/>
          <w:sz w:val="21"/>
        </w:rPr>
        <w:t>emotional to</w:t>
      </w:r>
      <w:r>
        <w:rPr>
          <w:spacing w:val="-3"/>
          <w:w w:val="105"/>
          <w:sz w:val="21"/>
        </w:rPr>
        <w:t xml:space="preserve">ll </w:t>
      </w:r>
      <w:r>
        <w:rPr>
          <w:w w:val="105"/>
          <w:sz w:val="21"/>
        </w:rPr>
        <w:t xml:space="preserve">on the </w:t>
      </w:r>
      <w:r>
        <w:rPr>
          <w:spacing w:val="-3"/>
          <w:w w:val="105"/>
          <w:sz w:val="21"/>
        </w:rPr>
        <w:t xml:space="preserve">innocent </w:t>
      </w:r>
      <w:r>
        <w:rPr>
          <w:w w:val="105"/>
          <w:sz w:val="21"/>
        </w:rPr>
        <w:t xml:space="preserve">members of the deceased </w:t>
      </w:r>
      <w:r>
        <w:rPr>
          <w:spacing w:val="-3"/>
          <w:w w:val="105"/>
          <w:sz w:val="21"/>
        </w:rPr>
        <w:t>person’s</w:t>
      </w:r>
      <w:r>
        <w:rPr>
          <w:spacing w:val="37"/>
          <w:w w:val="105"/>
          <w:sz w:val="21"/>
        </w:rPr>
        <w:t xml:space="preserve"> </w:t>
      </w:r>
      <w:r>
        <w:rPr>
          <w:spacing w:val="-5"/>
          <w:w w:val="105"/>
          <w:sz w:val="21"/>
        </w:rPr>
        <w:t>family.</w:t>
      </w:r>
    </w:p>
    <w:p w14:paraId="7BA67C94" w14:textId="77777777" w:rsidR="00622C04" w:rsidRDefault="006D16CC">
      <w:pPr>
        <w:pStyle w:val="ListParagraph"/>
        <w:numPr>
          <w:ilvl w:val="1"/>
          <w:numId w:val="55"/>
        </w:numPr>
        <w:tabs>
          <w:tab w:val="left" w:pos="2381"/>
          <w:tab w:val="left" w:pos="2382"/>
        </w:tabs>
        <w:spacing w:before="125" w:line="242" w:lineRule="auto"/>
        <w:ind w:right="2258"/>
        <w:rPr>
          <w:sz w:val="21"/>
        </w:rPr>
      </w:pPr>
      <w:r>
        <w:rPr>
          <w:w w:val="105"/>
          <w:sz w:val="21"/>
        </w:rPr>
        <w:t xml:space="preserve">In </w:t>
      </w:r>
      <w:r>
        <w:rPr>
          <w:spacing w:val="-3"/>
          <w:w w:val="105"/>
          <w:sz w:val="21"/>
        </w:rPr>
        <w:t xml:space="preserve">proceedings </w:t>
      </w:r>
      <w:r>
        <w:rPr>
          <w:w w:val="105"/>
          <w:sz w:val="21"/>
        </w:rPr>
        <w:t xml:space="preserve">under the </w:t>
      </w:r>
      <w:r>
        <w:rPr>
          <w:i/>
          <w:spacing w:val="-3"/>
          <w:w w:val="105"/>
          <w:sz w:val="21"/>
        </w:rPr>
        <w:t xml:space="preserve">Succession </w:t>
      </w:r>
      <w:r>
        <w:rPr>
          <w:i/>
          <w:w w:val="105"/>
          <w:sz w:val="21"/>
        </w:rPr>
        <w:t xml:space="preserve">(Homicide) Act </w:t>
      </w:r>
      <w:r>
        <w:rPr>
          <w:i/>
          <w:spacing w:val="-4"/>
          <w:w w:val="105"/>
          <w:sz w:val="21"/>
        </w:rPr>
        <w:t xml:space="preserve">2007 </w:t>
      </w:r>
      <w:r>
        <w:rPr>
          <w:w w:val="105"/>
          <w:sz w:val="21"/>
        </w:rPr>
        <w:t xml:space="preserve">(NZ) (‘the NZ Act’), an </w:t>
      </w:r>
      <w:r>
        <w:rPr>
          <w:spacing w:val="-3"/>
          <w:w w:val="105"/>
          <w:sz w:val="21"/>
        </w:rPr>
        <w:t>offender’s</w:t>
      </w:r>
      <w:r>
        <w:rPr>
          <w:spacing w:val="-6"/>
          <w:w w:val="105"/>
          <w:sz w:val="21"/>
        </w:rPr>
        <w:t xml:space="preserve"> </w:t>
      </w:r>
      <w:r>
        <w:rPr>
          <w:w w:val="105"/>
          <w:sz w:val="21"/>
        </w:rPr>
        <w:t>conviction</w:t>
      </w:r>
      <w:r>
        <w:rPr>
          <w:spacing w:val="-5"/>
          <w:w w:val="105"/>
          <w:sz w:val="21"/>
        </w:rPr>
        <w:t xml:space="preserve"> </w:t>
      </w:r>
      <w:r>
        <w:rPr>
          <w:w w:val="105"/>
          <w:sz w:val="21"/>
        </w:rPr>
        <w:t>is</w:t>
      </w:r>
      <w:r>
        <w:rPr>
          <w:spacing w:val="-6"/>
          <w:w w:val="105"/>
          <w:sz w:val="21"/>
        </w:rPr>
        <w:t xml:space="preserve"> </w:t>
      </w:r>
      <w:r>
        <w:rPr>
          <w:spacing w:val="-3"/>
          <w:w w:val="105"/>
          <w:sz w:val="21"/>
        </w:rPr>
        <w:t>conclusive</w:t>
      </w:r>
      <w:r>
        <w:rPr>
          <w:spacing w:val="-5"/>
          <w:w w:val="105"/>
          <w:sz w:val="21"/>
        </w:rPr>
        <w:t xml:space="preserve"> </w:t>
      </w:r>
      <w:r>
        <w:rPr>
          <w:w w:val="105"/>
          <w:sz w:val="21"/>
        </w:rPr>
        <w:t>proof</w:t>
      </w:r>
      <w:r>
        <w:rPr>
          <w:spacing w:val="-6"/>
          <w:w w:val="105"/>
          <w:sz w:val="21"/>
        </w:rPr>
        <w:t xml:space="preserve"> </w:t>
      </w:r>
      <w:r>
        <w:rPr>
          <w:spacing w:val="-3"/>
          <w:w w:val="105"/>
          <w:sz w:val="21"/>
        </w:rPr>
        <w:t>that</w:t>
      </w:r>
      <w:r>
        <w:rPr>
          <w:spacing w:val="-5"/>
          <w:w w:val="105"/>
          <w:sz w:val="21"/>
        </w:rPr>
        <w:t xml:space="preserve"> </w:t>
      </w:r>
      <w:r>
        <w:rPr>
          <w:w w:val="105"/>
          <w:sz w:val="21"/>
        </w:rPr>
        <w:t>they</w:t>
      </w:r>
      <w:r>
        <w:rPr>
          <w:spacing w:val="-6"/>
          <w:w w:val="105"/>
          <w:sz w:val="21"/>
        </w:rPr>
        <w:t xml:space="preserve"> </w:t>
      </w:r>
      <w:r>
        <w:rPr>
          <w:spacing w:val="-3"/>
          <w:w w:val="105"/>
          <w:sz w:val="21"/>
        </w:rPr>
        <w:t>are</w:t>
      </w:r>
      <w:r>
        <w:rPr>
          <w:spacing w:val="-5"/>
          <w:w w:val="105"/>
          <w:sz w:val="21"/>
        </w:rPr>
        <w:t xml:space="preserve"> </w:t>
      </w:r>
      <w:r>
        <w:rPr>
          <w:w w:val="105"/>
          <w:sz w:val="21"/>
        </w:rPr>
        <w:t>guilty</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unlawful</w:t>
      </w:r>
      <w:r>
        <w:rPr>
          <w:spacing w:val="-6"/>
          <w:w w:val="105"/>
          <w:sz w:val="21"/>
        </w:rPr>
        <w:t xml:space="preserve"> </w:t>
      </w:r>
      <w:r>
        <w:rPr>
          <w:spacing w:val="-3"/>
          <w:w w:val="105"/>
          <w:sz w:val="21"/>
        </w:rPr>
        <w:t>killing:</w:t>
      </w:r>
    </w:p>
    <w:p w14:paraId="3D062A62" w14:textId="77777777" w:rsidR="00622C04" w:rsidRDefault="006D16CC">
      <w:pPr>
        <w:spacing w:before="132"/>
        <w:ind w:left="2834"/>
        <w:rPr>
          <w:b/>
          <w:sz w:val="20"/>
        </w:rPr>
      </w:pPr>
      <w:r>
        <w:rPr>
          <w:b/>
          <w:w w:val="115"/>
          <w:sz w:val="20"/>
        </w:rPr>
        <w:t>14 Evidential effect of conviction in New Zealand</w:t>
      </w:r>
    </w:p>
    <w:p w14:paraId="3094CBBE" w14:textId="77777777" w:rsidR="00622C04" w:rsidRDefault="006D16CC">
      <w:pPr>
        <w:spacing w:before="136" w:line="254" w:lineRule="auto"/>
        <w:ind w:left="2834" w:right="1723"/>
        <w:rPr>
          <w:sz w:val="20"/>
        </w:rPr>
      </w:pPr>
      <w:r>
        <w:rPr>
          <w:w w:val="105"/>
          <w:sz w:val="20"/>
        </w:rPr>
        <w:t>(1) The conviction in New Zealand of a person for the homicide of another person or a child that has not become a person is conclusive evidence for the purposes of this Act that the person is guilty of that</w:t>
      </w:r>
      <w:r>
        <w:rPr>
          <w:w w:val="105"/>
          <w:sz w:val="20"/>
        </w:rPr>
        <w:t xml:space="preserve"> homicide, unless that conviction has been quashed.</w:t>
      </w:r>
    </w:p>
    <w:p w14:paraId="5758FF34" w14:textId="77777777" w:rsidR="00622C04" w:rsidRDefault="006D16CC">
      <w:pPr>
        <w:pStyle w:val="ListParagraph"/>
        <w:numPr>
          <w:ilvl w:val="1"/>
          <w:numId w:val="55"/>
        </w:numPr>
        <w:tabs>
          <w:tab w:val="left" w:pos="2381"/>
          <w:tab w:val="left" w:pos="2382"/>
        </w:tabs>
        <w:spacing w:before="114" w:line="242" w:lineRule="auto"/>
        <w:ind w:right="1585"/>
        <w:rPr>
          <w:sz w:val="21"/>
        </w:rPr>
      </w:pPr>
      <w:r>
        <w:rPr>
          <w:sz w:val="21"/>
        </w:rPr>
        <w:t xml:space="preserve">The </w:t>
      </w:r>
      <w:r>
        <w:rPr>
          <w:spacing w:val="-3"/>
          <w:sz w:val="21"/>
        </w:rPr>
        <w:t xml:space="preserve">Commission considers that </w:t>
      </w:r>
      <w:r>
        <w:rPr>
          <w:sz w:val="21"/>
        </w:rPr>
        <w:t xml:space="preserve">the Victorian </w:t>
      </w:r>
      <w:r>
        <w:rPr>
          <w:spacing w:val="-3"/>
          <w:sz w:val="21"/>
        </w:rPr>
        <w:t xml:space="preserve">Forfeiture  </w:t>
      </w:r>
      <w:r>
        <w:rPr>
          <w:sz w:val="21"/>
        </w:rPr>
        <w:t xml:space="preserve">Act  </w:t>
      </w:r>
      <w:r>
        <w:rPr>
          <w:spacing w:val="-3"/>
          <w:sz w:val="21"/>
        </w:rPr>
        <w:t xml:space="preserve">should  contain  </w:t>
      </w:r>
      <w:r>
        <w:rPr>
          <w:sz w:val="21"/>
        </w:rPr>
        <w:t xml:space="preserve">a  </w:t>
      </w:r>
      <w:r>
        <w:rPr>
          <w:spacing w:val="-3"/>
          <w:sz w:val="21"/>
        </w:rPr>
        <w:t xml:space="preserve">provision  to </w:t>
      </w:r>
      <w:r>
        <w:rPr>
          <w:sz w:val="21"/>
        </w:rPr>
        <w:t xml:space="preserve">the same effect. </w:t>
      </w:r>
      <w:r>
        <w:rPr>
          <w:spacing w:val="-3"/>
          <w:sz w:val="21"/>
        </w:rPr>
        <w:t xml:space="preserve">Precluding </w:t>
      </w:r>
      <w:r>
        <w:rPr>
          <w:sz w:val="21"/>
        </w:rPr>
        <w:t xml:space="preserve">the </w:t>
      </w:r>
      <w:r>
        <w:rPr>
          <w:spacing w:val="-3"/>
          <w:sz w:val="21"/>
        </w:rPr>
        <w:t xml:space="preserve">offender from </w:t>
      </w:r>
      <w:r>
        <w:rPr>
          <w:sz w:val="21"/>
        </w:rPr>
        <w:t xml:space="preserve">putting the question  of  </w:t>
      </w:r>
      <w:r>
        <w:rPr>
          <w:spacing w:val="-3"/>
          <w:sz w:val="21"/>
        </w:rPr>
        <w:t xml:space="preserve">their  guilt  to  </w:t>
      </w:r>
      <w:r>
        <w:rPr>
          <w:sz w:val="21"/>
        </w:rPr>
        <w:t xml:space="preserve">the court in its </w:t>
      </w:r>
      <w:r>
        <w:rPr>
          <w:spacing w:val="-3"/>
          <w:sz w:val="21"/>
        </w:rPr>
        <w:t>ci</w:t>
      </w:r>
      <w:r>
        <w:rPr>
          <w:spacing w:val="-3"/>
          <w:sz w:val="21"/>
        </w:rPr>
        <w:t xml:space="preserve">vil jurisdiction would </w:t>
      </w:r>
      <w:r>
        <w:rPr>
          <w:spacing w:val="-2"/>
          <w:sz w:val="21"/>
        </w:rPr>
        <w:t xml:space="preserve">not </w:t>
      </w:r>
      <w:r>
        <w:rPr>
          <w:sz w:val="21"/>
        </w:rPr>
        <w:t xml:space="preserve">be an </w:t>
      </w:r>
      <w:r>
        <w:rPr>
          <w:spacing w:val="-3"/>
          <w:sz w:val="21"/>
        </w:rPr>
        <w:t xml:space="preserve">injustice </w:t>
      </w:r>
      <w:r>
        <w:rPr>
          <w:sz w:val="21"/>
        </w:rPr>
        <w:t xml:space="preserve">because </w:t>
      </w:r>
      <w:r>
        <w:rPr>
          <w:spacing w:val="-3"/>
          <w:sz w:val="21"/>
        </w:rPr>
        <w:t xml:space="preserve">their guilt has already </w:t>
      </w:r>
      <w:r>
        <w:rPr>
          <w:sz w:val="21"/>
        </w:rPr>
        <w:t xml:space="preserve">been established </w:t>
      </w:r>
      <w:r>
        <w:rPr>
          <w:spacing w:val="-3"/>
          <w:sz w:val="21"/>
        </w:rPr>
        <w:t xml:space="preserve">to </w:t>
      </w:r>
      <w:r>
        <w:rPr>
          <w:sz w:val="21"/>
        </w:rPr>
        <w:t xml:space="preserve">the </w:t>
      </w:r>
      <w:r>
        <w:rPr>
          <w:spacing w:val="-3"/>
          <w:sz w:val="21"/>
        </w:rPr>
        <w:t xml:space="preserve">criminal </w:t>
      </w:r>
      <w:r>
        <w:rPr>
          <w:sz w:val="21"/>
        </w:rPr>
        <w:t xml:space="preserve">standard of </w:t>
      </w:r>
      <w:r>
        <w:rPr>
          <w:spacing w:val="-3"/>
          <w:sz w:val="21"/>
        </w:rPr>
        <w:t xml:space="preserve">proof beyond reasonable doubt. </w:t>
      </w:r>
      <w:r>
        <w:rPr>
          <w:spacing w:val="-4"/>
          <w:sz w:val="21"/>
        </w:rPr>
        <w:t xml:space="preserve">Logically, </w:t>
      </w:r>
      <w:r>
        <w:rPr>
          <w:sz w:val="21"/>
        </w:rPr>
        <w:t xml:space="preserve">it </w:t>
      </w:r>
      <w:r>
        <w:rPr>
          <w:spacing w:val="-3"/>
          <w:sz w:val="21"/>
        </w:rPr>
        <w:t xml:space="preserve">follows that </w:t>
      </w:r>
      <w:r>
        <w:rPr>
          <w:sz w:val="21"/>
        </w:rPr>
        <w:t xml:space="preserve">they </w:t>
      </w:r>
      <w:r>
        <w:rPr>
          <w:spacing w:val="-3"/>
          <w:sz w:val="21"/>
        </w:rPr>
        <w:t xml:space="preserve">would </w:t>
      </w:r>
      <w:r>
        <w:rPr>
          <w:sz w:val="21"/>
        </w:rPr>
        <w:t xml:space="preserve">be </w:t>
      </w:r>
      <w:r>
        <w:rPr>
          <w:spacing w:val="-4"/>
          <w:sz w:val="21"/>
        </w:rPr>
        <w:t xml:space="preserve">found </w:t>
      </w:r>
      <w:r>
        <w:rPr>
          <w:sz w:val="21"/>
        </w:rPr>
        <w:t xml:space="preserve">guilty on the </w:t>
      </w:r>
      <w:r>
        <w:rPr>
          <w:spacing w:val="-3"/>
          <w:sz w:val="21"/>
        </w:rPr>
        <w:t xml:space="preserve">lower civil standard </w:t>
      </w:r>
      <w:r>
        <w:rPr>
          <w:sz w:val="21"/>
        </w:rPr>
        <w:t xml:space="preserve">of </w:t>
      </w:r>
      <w:r>
        <w:rPr>
          <w:spacing w:val="-3"/>
          <w:sz w:val="21"/>
        </w:rPr>
        <w:t>balance</w:t>
      </w:r>
      <w:r>
        <w:rPr>
          <w:spacing w:val="-8"/>
          <w:sz w:val="21"/>
        </w:rPr>
        <w:t xml:space="preserve"> </w:t>
      </w:r>
      <w:r>
        <w:rPr>
          <w:sz w:val="21"/>
        </w:rPr>
        <w:t xml:space="preserve">of </w:t>
      </w:r>
      <w:r>
        <w:rPr>
          <w:spacing w:val="-3"/>
          <w:sz w:val="21"/>
        </w:rPr>
        <w:t>probabilities.</w:t>
      </w:r>
    </w:p>
    <w:p w14:paraId="0C435D2A" w14:textId="77777777" w:rsidR="00622C04" w:rsidRDefault="006D16CC">
      <w:pPr>
        <w:pStyle w:val="BodyText"/>
        <w:spacing w:before="1"/>
        <w:rPr>
          <w:sz w:val="14"/>
        </w:rPr>
      </w:pPr>
      <w:r>
        <w:pict w14:anchorId="6850C7D3">
          <v:group id="_x0000_s1150" style="position:absolute;margin-left:62.35pt;margin-top:10.6pt;width:479.1pt;height:96.4pt;z-index:251624448;mso-wrap-distance-left:0;mso-wrap-distance-right:0;mso-position-horizontal-relative:page" coordorigin="1247,212" coordsize="9582,1928">
            <v:rect id="_x0000_s1155" style="position:absolute;left:1587;top:211;width:8731;height:1928" fillcolor="#fdebea" stroked="f"/>
            <v:line id="_x0000_s1154" style="position:absolute" from="1247,959" to="10828,959" strokecolor="white" strokeweight="2.5pt"/>
            <v:shape id="_x0000_s1153" type="#_x0000_t202" style="position:absolute;left:2381;top:1195;width:7138;height:769" filled="f" stroked="f">
              <v:textbox inset="0,0,0,0">
                <w:txbxContent>
                  <w:p w14:paraId="57994F78" w14:textId="77777777" w:rsidR="00622C04" w:rsidRDefault="006D16CC">
                    <w:pPr>
                      <w:spacing w:line="242" w:lineRule="auto"/>
                      <w:rPr>
                        <w:sz w:val="21"/>
                      </w:rPr>
                    </w:pPr>
                    <w:r>
                      <w:rPr>
                        <w:w w:val="115"/>
                        <w:sz w:val="21"/>
                      </w:rPr>
                      <w:t>The</w:t>
                    </w:r>
                    <w:r>
                      <w:rPr>
                        <w:spacing w:val="-6"/>
                        <w:w w:val="115"/>
                        <w:sz w:val="21"/>
                      </w:rPr>
                      <w:t xml:space="preserve"> </w:t>
                    </w:r>
                    <w:r>
                      <w:rPr>
                        <w:w w:val="115"/>
                        <w:sz w:val="21"/>
                      </w:rPr>
                      <w:t>Forfeiture</w:t>
                    </w:r>
                    <w:r>
                      <w:rPr>
                        <w:spacing w:val="-6"/>
                        <w:w w:val="115"/>
                        <w:sz w:val="21"/>
                      </w:rPr>
                      <w:t xml:space="preserve"> </w:t>
                    </w:r>
                    <w:r>
                      <w:rPr>
                        <w:w w:val="115"/>
                        <w:sz w:val="21"/>
                      </w:rPr>
                      <w:t>Act</w:t>
                    </w:r>
                    <w:r>
                      <w:rPr>
                        <w:spacing w:val="-5"/>
                        <w:w w:val="115"/>
                        <w:sz w:val="21"/>
                      </w:rPr>
                      <w:t xml:space="preserve"> </w:t>
                    </w:r>
                    <w:r>
                      <w:rPr>
                        <w:w w:val="115"/>
                        <w:sz w:val="21"/>
                      </w:rPr>
                      <w:t>should</w:t>
                    </w:r>
                    <w:r>
                      <w:rPr>
                        <w:spacing w:val="-6"/>
                        <w:w w:val="115"/>
                        <w:sz w:val="21"/>
                      </w:rPr>
                      <w:t xml:space="preserve"> </w:t>
                    </w:r>
                    <w:r>
                      <w:rPr>
                        <w:w w:val="115"/>
                        <w:sz w:val="21"/>
                      </w:rPr>
                      <w:t>provide</w:t>
                    </w:r>
                    <w:r>
                      <w:rPr>
                        <w:spacing w:val="-5"/>
                        <w:w w:val="115"/>
                        <w:sz w:val="21"/>
                      </w:rPr>
                      <w:t xml:space="preserve"> </w:t>
                    </w:r>
                    <w:r>
                      <w:rPr>
                        <w:w w:val="115"/>
                        <w:sz w:val="21"/>
                      </w:rPr>
                      <w:t>that</w:t>
                    </w:r>
                    <w:r>
                      <w:rPr>
                        <w:spacing w:val="-6"/>
                        <w:w w:val="115"/>
                        <w:sz w:val="21"/>
                      </w:rPr>
                      <w:t xml:space="preserve"> </w:t>
                    </w:r>
                    <w:r>
                      <w:rPr>
                        <w:w w:val="115"/>
                        <w:sz w:val="21"/>
                      </w:rPr>
                      <w:t>a</w:t>
                    </w:r>
                    <w:r>
                      <w:rPr>
                        <w:spacing w:val="-6"/>
                        <w:w w:val="115"/>
                        <w:sz w:val="21"/>
                      </w:rPr>
                      <w:t xml:space="preserve"> </w:t>
                    </w:r>
                    <w:r>
                      <w:rPr>
                        <w:w w:val="115"/>
                        <w:sz w:val="21"/>
                      </w:rPr>
                      <w:t>conviction</w:t>
                    </w:r>
                    <w:r>
                      <w:rPr>
                        <w:spacing w:val="-5"/>
                        <w:w w:val="115"/>
                        <w:sz w:val="21"/>
                      </w:rPr>
                      <w:t xml:space="preserve"> </w:t>
                    </w:r>
                    <w:r>
                      <w:rPr>
                        <w:w w:val="115"/>
                        <w:sz w:val="21"/>
                      </w:rPr>
                      <w:t>in</w:t>
                    </w:r>
                    <w:r>
                      <w:rPr>
                        <w:spacing w:val="-6"/>
                        <w:w w:val="115"/>
                        <w:sz w:val="21"/>
                      </w:rPr>
                      <w:t xml:space="preserve"> </w:t>
                    </w:r>
                    <w:r>
                      <w:rPr>
                        <w:w w:val="115"/>
                        <w:sz w:val="21"/>
                      </w:rPr>
                      <w:t>Victoria</w:t>
                    </w:r>
                    <w:r>
                      <w:rPr>
                        <w:spacing w:val="-5"/>
                        <w:w w:val="115"/>
                        <w:sz w:val="21"/>
                      </w:rPr>
                      <w:t xml:space="preserve"> </w:t>
                    </w:r>
                    <w:r>
                      <w:rPr>
                        <w:w w:val="115"/>
                        <w:sz w:val="21"/>
                      </w:rPr>
                      <w:t>or</w:t>
                    </w:r>
                    <w:r>
                      <w:rPr>
                        <w:spacing w:val="-6"/>
                        <w:w w:val="115"/>
                        <w:sz w:val="21"/>
                      </w:rPr>
                      <w:t xml:space="preserve"> </w:t>
                    </w:r>
                    <w:r>
                      <w:rPr>
                        <w:w w:val="115"/>
                        <w:sz w:val="21"/>
                      </w:rPr>
                      <w:t>another Australian state or territory is conclusive evidence that an offender is responsible for the unlawful</w:t>
                    </w:r>
                    <w:r>
                      <w:rPr>
                        <w:spacing w:val="4"/>
                        <w:w w:val="115"/>
                        <w:sz w:val="21"/>
                      </w:rPr>
                      <w:t xml:space="preserve"> </w:t>
                    </w:r>
                    <w:r>
                      <w:rPr>
                        <w:spacing w:val="-3"/>
                        <w:w w:val="115"/>
                        <w:sz w:val="21"/>
                      </w:rPr>
                      <w:t>killing.</w:t>
                    </w:r>
                  </w:p>
                </w:txbxContent>
              </v:textbox>
            </v:shape>
            <v:shape id="_x0000_s1152" type="#_x0000_t202" style="position:absolute;left:1814;top:1195;width:246;height:249" filled="f" stroked="f">
              <v:textbox inset="0,0,0,0">
                <w:txbxContent>
                  <w:p w14:paraId="71309587" w14:textId="77777777" w:rsidR="00622C04" w:rsidRDefault="006D16CC">
                    <w:pPr>
                      <w:spacing w:line="249" w:lineRule="exact"/>
                      <w:rPr>
                        <w:sz w:val="21"/>
                      </w:rPr>
                    </w:pPr>
                    <w:r>
                      <w:rPr>
                        <w:w w:val="110"/>
                        <w:sz w:val="21"/>
                      </w:rPr>
                      <w:t>18</w:t>
                    </w:r>
                  </w:p>
                </w:txbxContent>
              </v:textbox>
            </v:shape>
            <v:shape id="_x0000_s1151" type="#_x0000_t202" style="position:absolute;left:1587;top:211;width:8731;height:722" fillcolor="#fdebea" stroked="f">
              <v:textbox inset="0,0,0,0">
                <w:txbxContent>
                  <w:p w14:paraId="4ADD47FB"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0F59BD9F" w14:textId="77777777" w:rsidR="00622C04" w:rsidRDefault="00622C04">
      <w:pPr>
        <w:pStyle w:val="BodyText"/>
        <w:rPr>
          <w:sz w:val="20"/>
        </w:rPr>
      </w:pPr>
    </w:p>
    <w:p w14:paraId="00CC3A6F" w14:textId="77777777" w:rsidR="00622C04" w:rsidRDefault="00622C04">
      <w:pPr>
        <w:pStyle w:val="BodyText"/>
        <w:spacing w:before="5"/>
      </w:pPr>
    </w:p>
    <w:p w14:paraId="35EA543F" w14:textId="77777777" w:rsidR="00622C04" w:rsidRDefault="006D16CC">
      <w:pPr>
        <w:pStyle w:val="Heading3"/>
        <w:ind w:left="1587"/>
      </w:pPr>
      <w:bookmarkStart w:id="45" w:name="_TOC_250019"/>
      <w:bookmarkEnd w:id="45"/>
      <w:r>
        <w:rPr>
          <w:w w:val="110"/>
        </w:rPr>
        <w:t>Other procedural matters</w:t>
      </w:r>
    </w:p>
    <w:p w14:paraId="79AEB6E6" w14:textId="77777777" w:rsidR="00622C04" w:rsidRDefault="006D16CC">
      <w:pPr>
        <w:pStyle w:val="Heading4"/>
        <w:spacing w:before="225"/>
      </w:pPr>
      <w:r>
        <w:rPr>
          <w:w w:val="115"/>
        </w:rPr>
        <w:t>Definitions</w:t>
      </w:r>
    </w:p>
    <w:p w14:paraId="3EAB7BD5" w14:textId="77777777" w:rsidR="00622C04" w:rsidRDefault="006D16CC">
      <w:pPr>
        <w:pStyle w:val="ListParagraph"/>
        <w:numPr>
          <w:ilvl w:val="1"/>
          <w:numId w:val="55"/>
        </w:numPr>
        <w:tabs>
          <w:tab w:val="left" w:pos="2381"/>
          <w:tab w:val="left" w:pos="2382"/>
        </w:tabs>
        <w:spacing w:before="143" w:line="242" w:lineRule="auto"/>
        <w:ind w:right="1587"/>
        <w:rPr>
          <w:sz w:val="21"/>
        </w:rPr>
      </w:pPr>
      <w:r>
        <w:rPr>
          <w:sz w:val="21"/>
        </w:rPr>
        <w:t xml:space="preserve">Although the </w:t>
      </w:r>
      <w:r>
        <w:rPr>
          <w:spacing w:val="-2"/>
          <w:sz w:val="21"/>
        </w:rPr>
        <w:t xml:space="preserve">choice </w:t>
      </w:r>
      <w:r>
        <w:rPr>
          <w:sz w:val="21"/>
        </w:rPr>
        <w:t xml:space="preserve">of terminology is a matter </w:t>
      </w:r>
      <w:r>
        <w:rPr>
          <w:spacing w:val="-3"/>
          <w:sz w:val="21"/>
        </w:rPr>
        <w:t xml:space="preserve">for </w:t>
      </w:r>
      <w:r>
        <w:rPr>
          <w:sz w:val="21"/>
        </w:rPr>
        <w:t xml:space="preserve">Parliamentary </w:t>
      </w:r>
      <w:r>
        <w:rPr>
          <w:spacing w:val="-4"/>
          <w:sz w:val="21"/>
        </w:rPr>
        <w:t xml:space="preserve">Counsel, </w:t>
      </w:r>
      <w:r>
        <w:rPr>
          <w:sz w:val="21"/>
        </w:rPr>
        <w:t xml:space="preserve">there is merit in adopting </w:t>
      </w:r>
      <w:r>
        <w:rPr>
          <w:spacing w:val="-3"/>
          <w:sz w:val="21"/>
        </w:rPr>
        <w:t xml:space="preserve">terms </w:t>
      </w:r>
      <w:r>
        <w:rPr>
          <w:sz w:val="21"/>
        </w:rPr>
        <w:t xml:space="preserve">and definitions used in the </w:t>
      </w:r>
      <w:r>
        <w:rPr>
          <w:spacing w:val="-3"/>
          <w:sz w:val="21"/>
        </w:rPr>
        <w:t xml:space="preserve">ACT </w:t>
      </w:r>
      <w:r>
        <w:rPr>
          <w:sz w:val="21"/>
        </w:rPr>
        <w:t xml:space="preserve">and NSW Acts. Any arbitrary distinctions </w:t>
      </w:r>
      <w:r>
        <w:rPr>
          <w:spacing w:val="-3"/>
          <w:sz w:val="21"/>
        </w:rPr>
        <w:t>could</w:t>
      </w:r>
      <w:r>
        <w:rPr>
          <w:spacing w:val="17"/>
          <w:sz w:val="21"/>
        </w:rPr>
        <w:t xml:space="preserve"> </w:t>
      </w:r>
      <w:r>
        <w:rPr>
          <w:spacing w:val="-3"/>
          <w:sz w:val="21"/>
        </w:rPr>
        <w:t>take</w:t>
      </w:r>
      <w:r>
        <w:rPr>
          <w:spacing w:val="17"/>
          <w:sz w:val="21"/>
        </w:rPr>
        <w:t xml:space="preserve"> </w:t>
      </w:r>
      <w:r>
        <w:rPr>
          <w:sz w:val="21"/>
        </w:rPr>
        <w:t>on</w:t>
      </w:r>
      <w:r>
        <w:rPr>
          <w:spacing w:val="17"/>
          <w:sz w:val="21"/>
        </w:rPr>
        <w:t xml:space="preserve"> </w:t>
      </w:r>
      <w:r>
        <w:rPr>
          <w:sz w:val="21"/>
        </w:rPr>
        <w:t>an</w:t>
      </w:r>
      <w:r>
        <w:rPr>
          <w:spacing w:val="17"/>
          <w:sz w:val="21"/>
        </w:rPr>
        <w:t xml:space="preserve"> </w:t>
      </w:r>
      <w:r>
        <w:rPr>
          <w:spacing w:val="-3"/>
          <w:sz w:val="21"/>
        </w:rPr>
        <w:t>unintended</w:t>
      </w:r>
      <w:r>
        <w:rPr>
          <w:spacing w:val="17"/>
          <w:sz w:val="21"/>
        </w:rPr>
        <w:t xml:space="preserve"> </w:t>
      </w:r>
      <w:r>
        <w:rPr>
          <w:spacing w:val="-3"/>
          <w:sz w:val="21"/>
        </w:rPr>
        <w:t>significance</w:t>
      </w:r>
      <w:r>
        <w:rPr>
          <w:spacing w:val="17"/>
          <w:sz w:val="21"/>
        </w:rPr>
        <w:t xml:space="preserve"> </w:t>
      </w:r>
      <w:r>
        <w:rPr>
          <w:sz w:val="21"/>
        </w:rPr>
        <w:t>and</w:t>
      </w:r>
      <w:r>
        <w:rPr>
          <w:spacing w:val="17"/>
          <w:sz w:val="21"/>
        </w:rPr>
        <w:t xml:space="preserve"> </w:t>
      </w:r>
      <w:r>
        <w:rPr>
          <w:spacing w:val="-3"/>
          <w:sz w:val="21"/>
        </w:rPr>
        <w:t>create</w:t>
      </w:r>
      <w:r>
        <w:rPr>
          <w:spacing w:val="17"/>
          <w:sz w:val="21"/>
        </w:rPr>
        <w:t xml:space="preserve"> </w:t>
      </w:r>
      <w:r>
        <w:rPr>
          <w:spacing w:val="-3"/>
          <w:sz w:val="21"/>
        </w:rPr>
        <w:t>real</w:t>
      </w:r>
      <w:r>
        <w:rPr>
          <w:spacing w:val="17"/>
          <w:sz w:val="21"/>
        </w:rPr>
        <w:t xml:space="preserve"> </w:t>
      </w:r>
      <w:r>
        <w:rPr>
          <w:sz w:val="21"/>
        </w:rPr>
        <w:t>or</w:t>
      </w:r>
      <w:r>
        <w:rPr>
          <w:spacing w:val="17"/>
          <w:sz w:val="21"/>
        </w:rPr>
        <w:t xml:space="preserve"> </w:t>
      </w:r>
      <w:r>
        <w:rPr>
          <w:spacing w:val="-3"/>
          <w:sz w:val="21"/>
        </w:rPr>
        <w:t>apparent</w:t>
      </w:r>
      <w:r>
        <w:rPr>
          <w:spacing w:val="17"/>
          <w:sz w:val="21"/>
        </w:rPr>
        <w:t xml:space="preserve"> </w:t>
      </w:r>
      <w:r>
        <w:rPr>
          <w:spacing w:val="-3"/>
          <w:sz w:val="21"/>
        </w:rPr>
        <w:t>complexity.</w:t>
      </w:r>
    </w:p>
    <w:p w14:paraId="53BA71F8" w14:textId="77777777" w:rsidR="00622C04" w:rsidRDefault="00622C04">
      <w:pPr>
        <w:pStyle w:val="BodyText"/>
        <w:rPr>
          <w:sz w:val="20"/>
        </w:rPr>
      </w:pPr>
    </w:p>
    <w:p w14:paraId="32B31DE6" w14:textId="77777777" w:rsidR="00622C04" w:rsidRDefault="00622C04">
      <w:pPr>
        <w:pStyle w:val="BodyText"/>
        <w:rPr>
          <w:sz w:val="20"/>
        </w:rPr>
      </w:pPr>
    </w:p>
    <w:p w14:paraId="1C8EBC20" w14:textId="77777777" w:rsidR="00622C04" w:rsidRDefault="00622C04">
      <w:pPr>
        <w:pStyle w:val="BodyText"/>
        <w:rPr>
          <w:sz w:val="20"/>
        </w:rPr>
      </w:pPr>
    </w:p>
    <w:p w14:paraId="2AD3DA9D" w14:textId="77777777" w:rsidR="00622C04" w:rsidRDefault="00622C04">
      <w:pPr>
        <w:pStyle w:val="BodyText"/>
        <w:rPr>
          <w:sz w:val="20"/>
        </w:rPr>
      </w:pPr>
    </w:p>
    <w:p w14:paraId="1C767B59" w14:textId="77777777" w:rsidR="00622C04" w:rsidRDefault="00622C04">
      <w:pPr>
        <w:pStyle w:val="BodyText"/>
        <w:rPr>
          <w:sz w:val="20"/>
        </w:rPr>
      </w:pPr>
    </w:p>
    <w:p w14:paraId="0866D5A9" w14:textId="77777777" w:rsidR="00622C04" w:rsidRDefault="00622C04">
      <w:pPr>
        <w:pStyle w:val="BodyText"/>
        <w:rPr>
          <w:sz w:val="20"/>
        </w:rPr>
      </w:pPr>
    </w:p>
    <w:p w14:paraId="6C1F5D14" w14:textId="77777777" w:rsidR="00622C04" w:rsidRDefault="00622C04">
      <w:pPr>
        <w:pStyle w:val="BodyText"/>
        <w:rPr>
          <w:sz w:val="20"/>
        </w:rPr>
      </w:pPr>
    </w:p>
    <w:p w14:paraId="0A42BA4F" w14:textId="77777777" w:rsidR="00622C04" w:rsidRDefault="00622C04">
      <w:pPr>
        <w:pStyle w:val="BodyText"/>
        <w:rPr>
          <w:sz w:val="20"/>
        </w:rPr>
      </w:pPr>
    </w:p>
    <w:p w14:paraId="3CF22DDC" w14:textId="77777777" w:rsidR="00622C04" w:rsidRDefault="00622C04">
      <w:pPr>
        <w:pStyle w:val="BodyText"/>
        <w:rPr>
          <w:sz w:val="20"/>
        </w:rPr>
      </w:pPr>
    </w:p>
    <w:p w14:paraId="31D61D80" w14:textId="77777777" w:rsidR="00622C04" w:rsidRDefault="00622C04">
      <w:pPr>
        <w:pStyle w:val="BodyText"/>
        <w:spacing w:before="3"/>
        <w:rPr>
          <w:sz w:val="16"/>
        </w:rPr>
      </w:pPr>
    </w:p>
    <w:p w14:paraId="7E368366" w14:textId="77777777" w:rsidR="00622C04" w:rsidRDefault="006D16CC">
      <w:pPr>
        <w:spacing w:before="96"/>
        <w:ind w:left="720"/>
        <w:rPr>
          <w:b/>
          <w:sz w:val="24"/>
        </w:rPr>
      </w:pPr>
      <w:r>
        <w:rPr>
          <w:b/>
          <w:color w:val="EC5A4F"/>
          <w:w w:val="110"/>
          <w:sz w:val="24"/>
        </w:rPr>
        <w:t>52</w:t>
      </w:r>
    </w:p>
    <w:p w14:paraId="0C5BE056" w14:textId="77777777" w:rsidR="00622C04" w:rsidRDefault="00622C04">
      <w:pPr>
        <w:rPr>
          <w:sz w:val="24"/>
        </w:rPr>
        <w:sectPr w:rsidR="00622C04">
          <w:pgSz w:w="11910" w:h="16840"/>
          <w:pgMar w:top="1560" w:right="0" w:bottom="280" w:left="0" w:header="546" w:footer="0" w:gutter="0"/>
          <w:cols w:space="720"/>
        </w:sectPr>
      </w:pPr>
    </w:p>
    <w:p w14:paraId="3BB9F585" w14:textId="77777777" w:rsidR="00622C04" w:rsidRDefault="00622C04">
      <w:pPr>
        <w:pStyle w:val="BodyText"/>
        <w:rPr>
          <w:b/>
          <w:sz w:val="20"/>
        </w:rPr>
      </w:pPr>
    </w:p>
    <w:p w14:paraId="680CC495" w14:textId="77777777" w:rsidR="00622C04" w:rsidRDefault="00622C04">
      <w:pPr>
        <w:pStyle w:val="BodyText"/>
        <w:spacing w:before="9"/>
        <w:rPr>
          <w:b/>
          <w:sz w:val="18"/>
        </w:rPr>
      </w:pPr>
    </w:p>
    <w:p w14:paraId="4CDE7D17" w14:textId="77777777" w:rsidR="00622C04" w:rsidRDefault="006D16CC">
      <w:pPr>
        <w:pStyle w:val="ListParagraph"/>
        <w:numPr>
          <w:ilvl w:val="1"/>
          <w:numId w:val="55"/>
        </w:numPr>
        <w:tabs>
          <w:tab w:val="left" w:pos="2381"/>
          <w:tab w:val="left" w:pos="2382"/>
        </w:tabs>
        <w:spacing w:before="91" w:line="242" w:lineRule="auto"/>
        <w:ind w:right="2142"/>
        <w:rPr>
          <w:sz w:val="21"/>
        </w:rPr>
      </w:pPr>
      <w:r>
        <w:rPr>
          <w:spacing w:val="-3"/>
          <w:sz w:val="21"/>
        </w:rPr>
        <w:t xml:space="preserve">Key terms that are </w:t>
      </w:r>
      <w:r>
        <w:rPr>
          <w:spacing w:val="-4"/>
          <w:sz w:val="21"/>
        </w:rPr>
        <w:t xml:space="preserve">likely </w:t>
      </w:r>
      <w:r>
        <w:rPr>
          <w:spacing w:val="-3"/>
          <w:sz w:val="21"/>
        </w:rPr>
        <w:t xml:space="preserve">to </w:t>
      </w:r>
      <w:r>
        <w:rPr>
          <w:sz w:val="21"/>
        </w:rPr>
        <w:t xml:space="preserve">appear in the Victorian </w:t>
      </w:r>
      <w:r>
        <w:rPr>
          <w:spacing w:val="-3"/>
          <w:sz w:val="21"/>
        </w:rPr>
        <w:t xml:space="preserve">legislation, </w:t>
      </w:r>
      <w:r>
        <w:rPr>
          <w:sz w:val="21"/>
        </w:rPr>
        <w:t xml:space="preserve">and the </w:t>
      </w:r>
      <w:r>
        <w:rPr>
          <w:spacing w:val="-4"/>
          <w:sz w:val="21"/>
        </w:rPr>
        <w:t xml:space="preserve">Commission’s </w:t>
      </w:r>
      <w:r>
        <w:rPr>
          <w:spacing w:val="-3"/>
          <w:sz w:val="21"/>
        </w:rPr>
        <w:t xml:space="preserve">preferred </w:t>
      </w:r>
      <w:r>
        <w:rPr>
          <w:sz w:val="21"/>
        </w:rPr>
        <w:t xml:space="preserve">definitions, </w:t>
      </w:r>
      <w:r>
        <w:rPr>
          <w:spacing w:val="-3"/>
          <w:sz w:val="21"/>
        </w:rPr>
        <w:t xml:space="preserve">are </w:t>
      </w:r>
      <w:r>
        <w:rPr>
          <w:sz w:val="21"/>
        </w:rPr>
        <w:t>set out</w:t>
      </w:r>
      <w:r>
        <w:rPr>
          <w:spacing w:val="2"/>
          <w:sz w:val="21"/>
        </w:rPr>
        <w:t xml:space="preserve"> </w:t>
      </w:r>
      <w:r>
        <w:rPr>
          <w:spacing w:val="-3"/>
          <w:sz w:val="21"/>
        </w:rPr>
        <w:t>below.</w:t>
      </w:r>
    </w:p>
    <w:p w14:paraId="0E71C9F4" w14:textId="77777777" w:rsidR="00622C04" w:rsidRDefault="006D16CC">
      <w:pPr>
        <w:pStyle w:val="Heading5"/>
        <w:numPr>
          <w:ilvl w:val="0"/>
          <w:numId w:val="24"/>
        </w:numPr>
        <w:tabs>
          <w:tab w:val="left" w:pos="2834"/>
          <w:tab w:val="left" w:pos="2835"/>
        </w:tabs>
        <w:spacing w:before="123"/>
        <w:ind w:hanging="453"/>
      </w:pPr>
      <w:r>
        <w:rPr>
          <w:w w:val="110"/>
        </w:rPr>
        <w:t>Forfeiture</w:t>
      </w:r>
      <w:r>
        <w:rPr>
          <w:spacing w:val="3"/>
          <w:w w:val="110"/>
        </w:rPr>
        <w:t xml:space="preserve"> </w:t>
      </w:r>
      <w:r>
        <w:rPr>
          <w:w w:val="110"/>
        </w:rPr>
        <w:t>Rule</w:t>
      </w:r>
    </w:p>
    <w:p w14:paraId="3E5D4D03" w14:textId="77777777" w:rsidR="00622C04" w:rsidRDefault="006D16CC">
      <w:pPr>
        <w:pStyle w:val="BodyText"/>
        <w:spacing w:before="123" w:line="242" w:lineRule="auto"/>
        <w:ind w:left="2834" w:right="1975"/>
      </w:pPr>
      <w:r>
        <w:t xml:space="preserve">The </w:t>
      </w:r>
      <w:r>
        <w:rPr>
          <w:spacing w:val="-3"/>
        </w:rPr>
        <w:t xml:space="preserve">ACT </w:t>
      </w:r>
      <w:r>
        <w:t xml:space="preserve">and NSW Acts define the rule in </w:t>
      </w:r>
      <w:r>
        <w:rPr>
          <w:spacing w:val="-3"/>
        </w:rPr>
        <w:t xml:space="preserve">terms that are </w:t>
      </w:r>
      <w:r>
        <w:t xml:space="preserve">almost identical and </w:t>
      </w:r>
      <w:r>
        <w:rPr>
          <w:spacing w:val="-3"/>
        </w:rPr>
        <w:t xml:space="preserve">are  taken from  </w:t>
      </w:r>
      <w:r>
        <w:t xml:space="preserve">the UK </w:t>
      </w:r>
      <w:r>
        <w:rPr>
          <w:spacing w:val="-3"/>
        </w:rPr>
        <w:t>Act.</w:t>
      </w:r>
      <w:r>
        <w:rPr>
          <w:spacing w:val="-3"/>
          <w:position w:val="7"/>
          <w:sz w:val="12"/>
        </w:rPr>
        <w:t>78</w:t>
      </w:r>
      <w:r>
        <w:rPr>
          <w:spacing w:val="21"/>
          <w:position w:val="7"/>
          <w:sz w:val="12"/>
        </w:rPr>
        <w:t xml:space="preserve"> </w:t>
      </w:r>
      <w:r>
        <w:t xml:space="preserve">The </w:t>
      </w:r>
      <w:r>
        <w:rPr>
          <w:spacing w:val="-3"/>
        </w:rPr>
        <w:t xml:space="preserve">Commission  </w:t>
      </w:r>
      <w:r>
        <w:t xml:space="preserve">can see no advantage in departing </w:t>
      </w:r>
      <w:r>
        <w:rPr>
          <w:spacing w:val="-3"/>
        </w:rPr>
        <w:t xml:space="preserve">from  </w:t>
      </w:r>
      <w:r>
        <w:t>the</w:t>
      </w:r>
      <w:r>
        <w:rPr>
          <w:spacing w:val="9"/>
        </w:rPr>
        <w:t xml:space="preserve"> </w:t>
      </w:r>
      <w:r>
        <w:t>established</w:t>
      </w:r>
      <w:r>
        <w:rPr>
          <w:spacing w:val="10"/>
        </w:rPr>
        <w:t xml:space="preserve"> </w:t>
      </w:r>
      <w:r>
        <w:t>definitions.</w:t>
      </w:r>
      <w:r>
        <w:rPr>
          <w:spacing w:val="10"/>
        </w:rPr>
        <w:t xml:space="preserve"> </w:t>
      </w:r>
      <w:r>
        <w:t>The</w:t>
      </w:r>
      <w:r>
        <w:rPr>
          <w:spacing w:val="9"/>
        </w:rPr>
        <w:t xml:space="preserve"> </w:t>
      </w:r>
      <w:r>
        <w:t>definition</w:t>
      </w:r>
      <w:r>
        <w:rPr>
          <w:spacing w:val="10"/>
        </w:rPr>
        <w:t xml:space="preserve"> </w:t>
      </w:r>
      <w:r>
        <w:t>in</w:t>
      </w:r>
      <w:r>
        <w:rPr>
          <w:spacing w:val="10"/>
        </w:rPr>
        <w:t xml:space="preserve"> </w:t>
      </w:r>
      <w:r>
        <w:t>the</w:t>
      </w:r>
      <w:r>
        <w:rPr>
          <w:spacing w:val="10"/>
        </w:rPr>
        <w:t xml:space="preserve"> </w:t>
      </w:r>
      <w:r>
        <w:t>NSW</w:t>
      </w:r>
      <w:r>
        <w:rPr>
          <w:spacing w:val="9"/>
        </w:rPr>
        <w:t xml:space="preserve"> </w:t>
      </w:r>
      <w:r>
        <w:t>Act</w:t>
      </w:r>
      <w:r>
        <w:rPr>
          <w:spacing w:val="10"/>
        </w:rPr>
        <w:t xml:space="preserve"> </w:t>
      </w:r>
      <w:r>
        <w:t>is:</w:t>
      </w:r>
    </w:p>
    <w:p w14:paraId="1C604ED9" w14:textId="77777777" w:rsidR="00622C04" w:rsidRDefault="006D16CC">
      <w:pPr>
        <w:spacing w:before="133" w:line="254" w:lineRule="auto"/>
        <w:ind w:left="3174" w:right="1810"/>
        <w:jc w:val="both"/>
        <w:rPr>
          <w:sz w:val="11"/>
        </w:rPr>
      </w:pPr>
      <w:r>
        <w:rPr>
          <w:w w:val="105"/>
          <w:sz w:val="20"/>
        </w:rPr>
        <w:t>the</w:t>
      </w:r>
      <w:r>
        <w:rPr>
          <w:spacing w:val="-12"/>
          <w:w w:val="105"/>
          <w:sz w:val="20"/>
        </w:rPr>
        <w:t xml:space="preserve"> </w:t>
      </w:r>
      <w:r>
        <w:rPr>
          <w:w w:val="105"/>
          <w:sz w:val="20"/>
        </w:rPr>
        <w:t>unwritten</w:t>
      </w:r>
      <w:r>
        <w:rPr>
          <w:spacing w:val="-11"/>
          <w:w w:val="105"/>
          <w:sz w:val="20"/>
        </w:rPr>
        <w:t xml:space="preserve"> </w:t>
      </w:r>
      <w:r>
        <w:rPr>
          <w:w w:val="105"/>
          <w:sz w:val="20"/>
        </w:rPr>
        <w:t>rule</w:t>
      </w:r>
      <w:r>
        <w:rPr>
          <w:spacing w:val="-11"/>
          <w:w w:val="105"/>
          <w:sz w:val="20"/>
        </w:rPr>
        <w:t xml:space="preserve"> </w:t>
      </w:r>
      <w:r>
        <w:rPr>
          <w:w w:val="105"/>
          <w:sz w:val="20"/>
        </w:rPr>
        <w:t>of</w:t>
      </w:r>
      <w:r>
        <w:rPr>
          <w:spacing w:val="-11"/>
          <w:w w:val="105"/>
          <w:sz w:val="20"/>
        </w:rPr>
        <w:t xml:space="preserve"> </w:t>
      </w:r>
      <w:r>
        <w:rPr>
          <w:w w:val="105"/>
          <w:sz w:val="20"/>
        </w:rPr>
        <w:t>public</w:t>
      </w:r>
      <w:r>
        <w:rPr>
          <w:spacing w:val="-11"/>
          <w:w w:val="105"/>
          <w:sz w:val="20"/>
        </w:rPr>
        <w:t xml:space="preserve"> </w:t>
      </w:r>
      <w:r>
        <w:rPr>
          <w:w w:val="105"/>
          <w:sz w:val="20"/>
        </w:rPr>
        <w:t>policy</w:t>
      </w:r>
      <w:r>
        <w:rPr>
          <w:spacing w:val="-11"/>
          <w:w w:val="105"/>
          <w:sz w:val="20"/>
        </w:rPr>
        <w:t xml:space="preserve"> </w:t>
      </w:r>
      <w:r>
        <w:rPr>
          <w:w w:val="105"/>
          <w:sz w:val="20"/>
        </w:rPr>
        <w:t>that</w:t>
      </w:r>
      <w:r>
        <w:rPr>
          <w:spacing w:val="-12"/>
          <w:w w:val="105"/>
          <w:sz w:val="20"/>
        </w:rPr>
        <w:t xml:space="preserve"> </w:t>
      </w:r>
      <w:r>
        <w:rPr>
          <w:w w:val="105"/>
          <w:sz w:val="20"/>
        </w:rPr>
        <w:t>in</w:t>
      </w:r>
      <w:r>
        <w:rPr>
          <w:spacing w:val="-11"/>
          <w:w w:val="105"/>
          <w:sz w:val="20"/>
        </w:rPr>
        <w:t xml:space="preserve"> </w:t>
      </w:r>
      <w:r>
        <w:rPr>
          <w:w w:val="105"/>
          <w:sz w:val="20"/>
        </w:rPr>
        <w:t>certain</w:t>
      </w:r>
      <w:r>
        <w:rPr>
          <w:spacing w:val="-11"/>
          <w:w w:val="105"/>
          <w:sz w:val="20"/>
        </w:rPr>
        <w:t xml:space="preserve"> </w:t>
      </w:r>
      <w:r>
        <w:rPr>
          <w:w w:val="105"/>
          <w:sz w:val="20"/>
        </w:rPr>
        <w:t>circumstances</w:t>
      </w:r>
      <w:r>
        <w:rPr>
          <w:spacing w:val="-11"/>
          <w:w w:val="105"/>
          <w:sz w:val="20"/>
        </w:rPr>
        <w:t xml:space="preserve"> </w:t>
      </w:r>
      <w:r>
        <w:rPr>
          <w:w w:val="105"/>
          <w:sz w:val="20"/>
        </w:rPr>
        <w:t>preludes</w:t>
      </w:r>
      <w:r>
        <w:rPr>
          <w:spacing w:val="-11"/>
          <w:w w:val="105"/>
          <w:sz w:val="20"/>
        </w:rPr>
        <w:t xml:space="preserve"> </w:t>
      </w:r>
      <w:r>
        <w:rPr>
          <w:w w:val="105"/>
          <w:sz w:val="20"/>
        </w:rPr>
        <w:t>a</w:t>
      </w:r>
      <w:r>
        <w:rPr>
          <w:spacing w:val="-11"/>
          <w:w w:val="105"/>
          <w:sz w:val="20"/>
        </w:rPr>
        <w:t xml:space="preserve"> </w:t>
      </w:r>
      <w:r>
        <w:rPr>
          <w:w w:val="105"/>
          <w:sz w:val="20"/>
        </w:rPr>
        <w:t>person who</w:t>
      </w:r>
      <w:r>
        <w:rPr>
          <w:spacing w:val="-7"/>
          <w:w w:val="105"/>
          <w:sz w:val="20"/>
        </w:rPr>
        <w:t xml:space="preserve"> </w:t>
      </w:r>
      <w:r>
        <w:rPr>
          <w:w w:val="105"/>
          <w:sz w:val="20"/>
        </w:rPr>
        <w:t>has</w:t>
      </w:r>
      <w:r>
        <w:rPr>
          <w:spacing w:val="-7"/>
          <w:w w:val="105"/>
          <w:sz w:val="20"/>
        </w:rPr>
        <w:t xml:space="preserve"> </w:t>
      </w:r>
      <w:r>
        <w:rPr>
          <w:w w:val="105"/>
          <w:sz w:val="20"/>
        </w:rPr>
        <w:t>unlawfully</w:t>
      </w:r>
      <w:r>
        <w:rPr>
          <w:spacing w:val="-7"/>
          <w:w w:val="105"/>
          <w:sz w:val="20"/>
        </w:rPr>
        <w:t xml:space="preserve"> </w:t>
      </w:r>
      <w:r>
        <w:rPr>
          <w:w w:val="105"/>
          <w:sz w:val="20"/>
        </w:rPr>
        <w:t>killed</w:t>
      </w:r>
      <w:r>
        <w:rPr>
          <w:spacing w:val="-7"/>
          <w:w w:val="105"/>
          <w:sz w:val="20"/>
        </w:rPr>
        <w:t xml:space="preserve"> </w:t>
      </w:r>
      <w:r>
        <w:rPr>
          <w:w w:val="105"/>
          <w:sz w:val="20"/>
        </w:rPr>
        <w:t>another</w:t>
      </w:r>
      <w:r>
        <w:rPr>
          <w:spacing w:val="-7"/>
          <w:w w:val="105"/>
          <w:sz w:val="20"/>
        </w:rPr>
        <w:t xml:space="preserve"> </w:t>
      </w:r>
      <w:r>
        <w:rPr>
          <w:w w:val="105"/>
          <w:sz w:val="20"/>
        </w:rPr>
        <w:t>person</w:t>
      </w:r>
      <w:r>
        <w:rPr>
          <w:spacing w:val="-7"/>
          <w:w w:val="105"/>
          <w:sz w:val="20"/>
        </w:rPr>
        <w:t xml:space="preserve"> </w:t>
      </w:r>
      <w:r>
        <w:rPr>
          <w:w w:val="105"/>
          <w:sz w:val="20"/>
        </w:rPr>
        <w:t>from</w:t>
      </w:r>
      <w:r>
        <w:rPr>
          <w:spacing w:val="-7"/>
          <w:w w:val="105"/>
          <w:sz w:val="20"/>
        </w:rPr>
        <w:t xml:space="preserve"> </w:t>
      </w:r>
      <w:r>
        <w:rPr>
          <w:spacing w:val="-3"/>
          <w:w w:val="105"/>
          <w:sz w:val="20"/>
        </w:rPr>
        <w:t>acquiri</w:t>
      </w:r>
      <w:r>
        <w:rPr>
          <w:spacing w:val="-3"/>
          <w:w w:val="105"/>
          <w:sz w:val="20"/>
        </w:rPr>
        <w:t>ng</w:t>
      </w:r>
      <w:r>
        <w:rPr>
          <w:spacing w:val="-7"/>
          <w:w w:val="105"/>
          <w:sz w:val="20"/>
        </w:rPr>
        <w:t xml:space="preserve"> </w:t>
      </w:r>
      <w:r>
        <w:rPr>
          <w:w w:val="105"/>
          <w:sz w:val="20"/>
        </w:rPr>
        <w:t>a</w:t>
      </w:r>
      <w:r>
        <w:rPr>
          <w:spacing w:val="-7"/>
          <w:w w:val="105"/>
          <w:sz w:val="20"/>
        </w:rPr>
        <w:t xml:space="preserve"> </w:t>
      </w:r>
      <w:r>
        <w:rPr>
          <w:w w:val="105"/>
          <w:sz w:val="20"/>
        </w:rPr>
        <w:t>benefit</w:t>
      </w:r>
      <w:r>
        <w:rPr>
          <w:spacing w:val="-7"/>
          <w:w w:val="105"/>
          <w:sz w:val="20"/>
        </w:rPr>
        <w:t xml:space="preserve"> </w:t>
      </w:r>
      <w:r>
        <w:rPr>
          <w:w w:val="105"/>
          <w:sz w:val="20"/>
        </w:rPr>
        <w:t>in</w:t>
      </w:r>
      <w:r>
        <w:rPr>
          <w:spacing w:val="-7"/>
          <w:w w:val="105"/>
          <w:sz w:val="20"/>
        </w:rPr>
        <w:t xml:space="preserve"> </w:t>
      </w:r>
      <w:r>
        <w:rPr>
          <w:w w:val="105"/>
          <w:sz w:val="20"/>
        </w:rPr>
        <w:t>consequence of the</w:t>
      </w:r>
      <w:r>
        <w:rPr>
          <w:spacing w:val="11"/>
          <w:w w:val="105"/>
          <w:sz w:val="20"/>
        </w:rPr>
        <w:t xml:space="preserve"> </w:t>
      </w:r>
      <w:r>
        <w:rPr>
          <w:spacing w:val="-3"/>
          <w:w w:val="105"/>
          <w:sz w:val="20"/>
        </w:rPr>
        <w:t>killing.</w:t>
      </w:r>
      <w:r>
        <w:rPr>
          <w:spacing w:val="-3"/>
          <w:w w:val="105"/>
          <w:position w:val="7"/>
          <w:sz w:val="11"/>
        </w:rPr>
        <w:t>79</w:t>
      </w:r>
    </w:p>
    <w:p w14:paraId="35BD9DBE" w14:textId="77777777" w:rsidR="00622C04" w:rsidRDefault="006D16CC">
      <w:pPr>
        <w:pStyle w:val="Heading5"/>
        <w:numPr>
          <w:ilvl w:val="0"/>
          <w:numId w:val="24"/>
        </w:numPr>
        <w:tabs>
          <w:tab w:val="left" w:pos="2834"/>
          <w:tab w:val="left" w:pos="2835"/>
        </w:tabs>
        <w:spacing w:before="114"/>
        <w:ind w:hanging="453"/>
      </w:pPr>
      <w:r>
        <w:rPr>
          <w:w w:val="115"/>
        </w:rPr>
        <w:t>Unlawful killing</w:t>
      </w:r>
    </w:p>
    <w:p w14:paraId="465963BB" w14:textId="77777777" w:rsidR="00622C04" w:rsidRDefault="006D16CC">
      <w:pPr>
        <w:pStyle w:val="BodyText"/>
        <w:spacing w:before="124" w:line="242" w:lineRule="auto"/>
        <w:ind w:left="2834" w:right="1635"/>
      </w:pPr>
      <w:r>
        <w:rPr>
          <w:w w:val="105"/>
        </w:rPr>
        <w:t xml:space="preserve">The definition of unlawful </w:t>
      </w:r>
      <w:r>
        <w:rPr>
          <w:spacing w:val="-3"/>
          <w:w w:val="105"/>
        </w:rPr>
        <w:t xml:space="preserve">killing </w:t>
      </w:r>
      <w:r>
        <w:rPr>
          <w:w w:val="105"/>
        </w:rPr>
        <w:t xml:space="preserve">in the Victorian Forfeiture Act </w:t>
      </w:r>
      <w:r>
        <w:rPr>
          <w:spacing w:val="-3"/>
          <w:w w:val="105"/>
        </w:rPr>
        <w:t xml:space="preserve">will </w:t>
      </w:r>
      <w:r>
        <w:rPr>
          <w:spacing w:val="-2"/>
          <w:w w:val="105"/>
        </w:rPr>
        <w:t xml:space="preserve">not </w:t>
      </w:r>
      <w:r>
        <w:rPr>
          <w:w w:val="105"/>
        </w:rPr>
        <w:t xml:space="preserve">be the same as in the </w:t>
      </w:r>
      <w:r>
        <w:rPr>
          <w:spacing w:val="-3"/>
          <w:w w:val="105"/>
        </w:rPr>
        <w:t xml:space="preserve">ACT </w:t>
      </w:r>
      <w:r>
        <w:rPr>
          <w:w w:val="105"/>
        </w:rPr>
        <w:t xml:space="preserve">and NSW Acts, as those Acts do </w:t>
      </w:r>
      <w:r>
        <w:rPr>
          <w:spacing w:val="-2"/>
          <w:w w:val="105"/>
        </w:rPr>
        <w:t xml:space="preserve">not </w:t>
      </w:r>
      <w:r>
        <w:rPr>
          <w:spacing w:val="-3"/>
          <w:w w:val="105"/>
        </w:rPr>
        <w:t xml:space="preserve">exclude any </w:t>
      </w:r>
      <w:r>
        <w:rPr>
          <w:w w:val="105"/>
        </w:rPr>
        <w:t xml:space="preserve">offences </w:t>
      </w:r>
      <w:r>
        <w:rPr>
          <w:spacing w:val="-3"/>
          <w:w w:val="105"/>
        </w:rPr>
        <w:t xml:space="preserve">from </w:t>
      </w:r>
      <w:r>
        <w:rPr>
          <w:w w:val="105"/>
        </w:rPr>
        <w:t xml:space="preserve">the application of the </w:t>
      </w:r>
      <w:r>
        <w:rPr>
          <w:spacing w:val="-3"/>
          <w:w w:val="105"/>
        </w:rPr>
        <w:t xml:space="preserve">forfeiture rule. </w:t>
      </w:r>
      <w:r>
        <w:rPr>
          <w:spacing w:val="-4"/>
          <w:w w:val="105"/>
        </w:rPr>
        <w:t xml:space="preserve">However, </w:t>
      </w:r>
      <w:r>
        <w:rPr>
          <w:w w:val="105"/>
        </w:rPr>
        <w:t xml:space="preserve">both </w:t>
      </w:r>
      <w:r>
        <w:rPr>
          <w:spacing w:val="-3"/>
          <w:w w:val="105"/>
        </w:rPr>
        <w:t xml:space="preserve">include within </w:t>
      </w:r>
      <w:r>
        <w:rPr>
          <w:w w:val="105"/>
        </w:rPr>
        <w:t xml:space="preserve">their definitions </w:t>
      </w:r>
      <w:r>
        <w:rPr>
          <w:spacing w:val="-3"/>
          <w:w w:val="105"/>
        </w:rPr>
        <w:t xml:space="preserve">aiding, </w:t>
      </w:r>
      <w:r>
        <w:rPr>
          <w:w w:val="105"/>
        </w:rPr>
        <w:t xml:space="preserve">abetting, </w:t>
      </w:r>
      <w:r>
        <w:rPr>
          <w:spacing w:val="-3"/>
          <w:w w:val="105"/>
        </w:rPr>
        <w:t xml:space="preserve">counselling </w:t>
      </w:r>
      <w:r>
        <w:rPr>
          <w:w w:val="105"/>
        </w:rPr>
        <w:t xml:space="preserve">or </w:t>
      </w:r>
      <w:r>
        <w:rPr>
          <w:spacing w:val="-3"/>
          <w:w w:val="105"/>
        </w:rPr>
        <w:t xml:space="preserve">procuring </w:t>
      </w:r>
      <w:r>
        <w:rPr>
          <w:w w:val="105"/>
        </w:rPr>
        <w:t xml:space="preserve">a homicide </w:t>
      </w:r>
      <w:r>
        <w:rPr>
          <w:spacing w:val="-3"/>
          <w:w w:val="105"/>
        </w:rPr>
        <w:t xml:space="preserve">to </w:t>
      </w:r>
      <w:r>
        <w:rPr>
          <w:w w:val="105"/>
        </w:rPr>
        <w:t xml:space="preserve">which the rule </w:t>
      </w:r>
      <w:r>
        <w:rPr>
          <w:spacing w:val="-3"/>
          <w:w w:val="105"/>
        </w:rPr>
        <w:t>applies.</w:t>
      </w:r>
    </w:p>
    <w:p w14:paraId="6E53D160" w14:textId="77777777" w:rsidR="00622C04" w:rsidRDefault="006D16CC">
      <w:pPr>
        <w:pStyle w:val="BodyText"/>
        <w:spacing w:before="124"/>
        <w:ind w:left="2834"/>
      </w:pPr>
      <w:r>
        <w:rPr>
          <w:w w:val="105"/>
        </w:rPr>
        <w:t>The Commission considers that the definition in the Victorian Forfeiture Act should:</w:t>
      </w:r>
    </w:p>
    <w:p w14:paraId="209444EA" w14:textId="77777777" w:rsidR="00622C04" w:rsidRDefault="006D16CC">
      <w:pPr>
        <w:pStyle w:val="ListParagraph"/>
        <w:numPr>
          <w:ilvl w:val="1"/>
          <w:numId w:val="24"/>
        </w:numPr>
        <w:tabs>
          <w:tab w:val="left" w:pos="3288"/>
          <w:tab w:val="left" w:pos="3289"/>
        </w:tabs>
        <w:spacing w:before="124"/>
        <w:rPr>
          <w:sz w:val="21"/>
        </w:rPr>
      </w:pPr>
      <w:r>
        <w:rPr>
          <w:spacing w:val="-3"/>
          <w:w w:val="105"/>
          <w:sz w:val="21"/>
        </w:rPr>
        <w:t xml:space="preserve">refer to </w:t>
      </w:r>
      <w:r>
        <w:rPr>
          <w:w w:val="105"/>
          <w:sz w:val="21"/>
        </w:rPr>
        <w:t xml:space="preserve">the offences specified in </w:t>
      </w:r>
      <w:r>
        <w:rPr>
          <w:spacing w:val="-3"/>
          <w:w w:val="105"/>
          <w:sz w:val="21"/>
        </w:rPr>
        <w:t>Recommendation</w:t>
      </w:r>
      <w:r>
        <w:rPr>
          <w:spacing w:val="37"/>
          <w:w w:val="105"/>
          <w:sz w:val="21"/>
        </w:rPr>
        <w:t xml:space="preserve"> </w:t>
      </w:r>
      <w:r>
        <w:rPr>
          <w:w w:val="105"/>
          <w:sz w:val="21"/>
        </w:rPr>
        <w:t>3</w:t>
      </w:r>
    </w:p>
    <w:p w14:paraId="7324945B" w14:textId="77777777" w:rsidR="00622C04" w:rsidRDefault="006D16CC">
      <w:pPr>
        <w:pStyle w:val="ListParagraph"/>
        <w:numPr>
          <w:ilvl w:val="1"/>
          <w:numId w:val="24"/>
        </w:numPr>
        <w:tabs>
          <w:tab w:val="left" w:pos="3288"/>
          <w:tab w:val="left" w:pos="3289"/>
        </w:tabs>
        <w:spacing w:before="124"/>
        <w:rPr>
          <w:sz w:val="21"/>
        </w:rPr>
      </w:pPr>
      <w:r>
        <w:rPr>
          <w:spacing w:val="-3"/>
          <w:w w:val="105"/>
          <w:sz w:val="21"/>
        </w:rPr>
        <w:t xml:space="preserve">exclude </w:t>
      </w:r>
      <w:r>
        <w:rPr>
          <w:w w:val="105"/>
          <w:sz w:val="21"/>
        </w:rPr>
        <w:t xml:space="preserve">those set out in </w:t>
      </w:r>
      <w:r>
        <w:rPr>
          <w:spacing w:val="-3"/>
          <w:w w:val="105"/>
          <w:sz w:val="21"/>
        </w:rPr>
        <w:t>Recommendation</w:t>
      </w:r>
      <w:r>
        <w:rPr>
          <w:spacing w:val="32"/>
          <w:w w:val="105"/>
          <w:sz w:val="21"/>
        </w:rPr>
        <w:t xml:space="preserve"> </w:t>
      </w:r>
      <w:r>
        <w:rPr>
          <w:w w:val="105"/>
          <w:sz w:val="21"/>
        </w:rPr>
        <w:t>4</w:t>
      </w:r>
    </w:p>
    <w:p w14:paraId="5D5C4E9C" w14:textId="77777777" w:rsidR="00622C04" w:rsidRDefault="006D16CC">
      <w:pPr>
        <w:pStyle w:val="ListParagraph"/>
        <w:numPr>
          <w:ilvl w:val="1"/>
          <w:numId w:val="24"/>
        </w:numPr>
        <w:tabs>
          <w:tab w:val="left" w:pos="3288"/>
          <w:tab w:val="left" w:pos="3289"/>
        </w:tabs>
        <w:spacing w:before="124" w:line="242" w:lineRule="auto"/>
        <w:ind w:right="1793"/>
        <w:rPr>
          <w:sz w:val="21"/>
        </w:rPr>
      </w:pPr>
      <w:r>
        <w:rPr>
          <w:w w:val="105"/>
          <w:sz w:val="21"/>
        </w:rPr>
        <w:t xml:space="preserve">encompass </w:t>
      </w:r>
      <w:r>
        <w:rPr>
          <w:spacing w:val="-3"/>
          <w:w w:val="105"/>
          <w:sz w:val="21"/>
        </w:rPr>
        <w:t xml:space="preserve">aiding, </w:t>
      </w:r>
      <w:r>
        <w:rPr>
          <w:w w:val="105"/>
          <w:sz w:val="21"/>
        </w:rPr>
        <w:t xml:space="preserve">abetting, </w:t>
      </w:r>
      <w:r>
        <w:rPr>
          <w:spacing w:val="-3"/>
          <w:w w:val="105"/>
          <w:sz w:val="21"/>
        </w:rPr>
        <w:t xml:space="preserve">counselling </w:t>
      </w:r>
      <w:r>
        <w:rPr>
          <w:w w:val="105"/>
          <w:sz w:val="21"/>
        </w:rPr>
        <w:t xml:space="preserve">or </w:t>
      </w:r>
      <w:r>
        <w:rPr>
          <w:spacing w:val="-3"/>
          <w:w w:val="105"/>
          <w:sz w:val="21"/>
        </w:rPr>
        <w:t xml:space="preserve">procuring </w:t>
      </w:r>
      <w:r>
        <w:rPr>
          <w:w w:val="105"/>
          <w:sz w:val="21"/>
        </w:rPr>
        <w:t xml:space="preserve">an </w:t>
      </w:r>
      <w:r>
        <w:rPr>
          <w:spacing w:val="-3"/>
          <w:w w:val="105"/>
          <w:sz w:val="21"/>
        </w:rPr>
        <w:t xml:space="preserve">offence to </w:t>
      </w:r>
      <w:r>
        <w:rPr>
          <w:w w:val="105"/>
          <w:sz w:val="21"/>
        </w:rPr>
        <w:t>which the rule</w:t>
      </w:r>
      <w:r>
        <w:rPr>
          <w:spacing w:val="5"/>
          <w:w w:val="105"/>
          <w:sz w:val="21"/>
        </w:rPr>
        <w:t xml:space="preserve"> </w:t>
      </w:r>
      <w:r>
        <w:rPr>
          <w:spacing w:val="-3"/>
          <w:w w:val="105"/>
          <w:sz w:val="21"/>
        </w:rPr>
        <w:t>applies.</w:t>
      </w:r>
    </w:p>
    <w:p w14:paraId="394091B6" w14:textId="77777777" w:rsidR="00622C04" w:rsidRDefault="006D16CC">
      <w:pPr>
        <w:pStyle w:val="Heading5"/>
        <w:numPr>
          <w:ilvl w:val="2"/>
          <w:numId w:val="55"/>
        </w:numPr>
        <w:tabs>
          <w:tab w:val="left" w:pos="2834"/>
          <w:tab w:val="left" w:pos="2835"/>
        </w:tabs>
        <w:spacing w:before="111"/>
        <w:ind w:hanging="453"/>
      </w:pPr>
      <w:r>
        <w:rPr>
          <w:w w:val="110"/>
        </w:rPr>
        <w:t>Deceased</w:t>
      </w:r>
      <w:r>
        <w:rPr>
          <w:spacing w:val="3"/>
          <w:w w:val="110"/>
        </w:rPr>
        <w:t xml:space="preserve"> </w:t>
      </w:r>
      <w:r>
        <w:rPr>
          <w:w w:val="110"/>
        </w:rPr>
        <w:t>person</w:t>
      </w:r>
    </w:p>
    <w:p w14:paraId="7D22C130" w14:textId="77777777" w:rsidR="00622C04" w:rsidRDefault="006D16CC">
      <w:pPr>
        <w:pStyle w:val="BodyText"/>
        <w:spacing w:before="123" w:line="242" w:lineRule="auto"/>
        <w:ind w:left="2834" w:right="1807"/>
        <w:jc w:val="both"/>
      </w:pPr>
      <w:r>
        <w:rPr>
          <w:w w:val="105"/>
        </w:rPr>
        <w:t xml:space="preserve">While the </w:t>
      </w:r>
      <w:r>
        <w:rPr>
          <w:spacing w:val="-3"/>
          <w:w w:val="105"/>
        </w:rPr>
        <w:t xml:space="preserve">ACT </w:t>
      </w:r>
      <w:r>
        <w:rPr>
          <w:w w:val="105"/>
        </w:rPr>
        <w:t xml:space="preserve">Act </w:t>
      </w:r>
      <w:r>
        <w:rPr>
          <w:spacing w:val="-3"/>
          <w:w w:val="105"/>
        </w:rPr>
        <w:t xml:space="preserve">avoids </w:t>
      </w:r>
      <w:r>
        <w:rPr>
          <w:w w:val="105"/>
        </w:rPr>
        <w:t xml:space="preserve">directly </w:t>
      </w:r>
      <w:r>
        <w:rPr>
          <w:spacing w:val="-3"/>
          <w:w w:val="105"/>
        </w:rPr>
        <w:t xml:space="preserve">referring to </w:t>
      </w:r>
      <w:r>
        <w:rPr>
          <w:w w:val="105"/>
        </w:rPr>
        <w:t xml:space="preserve">the person who </w:t>
      </w:r>
      <w:r>
        <w:rPr>
          <w:spacing w:val="-2"/>
          <w:w w:val="105"/>
        </w:rPr>
        <w:t xml:space="preserve">has </w:t>
      </w:r>
      <w:r>
        <w:rPr>
          <w:w w:val="105"/>
        </w:rPr>
        <w:t xml:space="preserve">been unlawfully </w:t>
      </w:r>
      <w:r>
        <w:rPr>
          <w:spacing w:val="-3"/>
          <w:w w:val="105"/>
        </w:rPr>
        <w:t xml:space="preserve">killed, </w:t>
      </w:r>
      <w:r>
        <w:rPr>
          <w:w w:val="105"/>
        </w:rPr>
        <w:t xml:space="preserve">the NSW Act refers </w:t>
      </w:r>
      <w:r>
        <w:rPr>
          <w:spacing w:val="-3"/>
          <w:w w:val="105"/>
        </w:rPr>
        <w:t xml:space="preserve">to that </w:t>
      </w:r>
      <w:r>
        <w:rPr>
          <w:w w:val="105"/>
        </w:rPr>
        <w:t xml:space="preserve">person as ‘the deceased person’ and the NZ Act refers </w:t>
      </w:r>
      <w:r>
        <w:rPr>
          <w:spacing w:val="-3"/>
          <w:w w:val="105"/>
        </w:rPr>
        <w:t xml:space="preserve">to </w:t>
      </w:r>
      <w:r>
        <w:rPr>
          <w:w w:val="105"/>
        </w:rPr>
        <w:t xml:space="preserve">‘the </w:t>
      </w:r>
      <w:r>
        <w:rPr>
          <w:spacing w:val="-4"/>
          <w:w w:val="105"/>
        </w:rPr>
        <w:t>victim’.</w:t>
      </w:r>
    </w:p>
    <w:p w14:paraId="395A58FB" w14:textId="77777777" w:rsidR="00622C04" w:rsidRDefault="006D16CC">
      <w:pPr>
        <w:pStyle w:val="BodyText"/>
        <w:spacing w:before="124" w:line="242" w:lineRule="auto"/>
        <w:ind w:left="2834" w:right="1742"/>
      </w:pPr>
      <w:r>
        <w:rPr>
          <w:w w:val="105"/>
        </w:rPr>
        <w:t xml:space="preserve">The </w:t>
      </w:r>
      <w:r>
        <w:rPr>
          <w:spacing w:val="-3"/>
          <w:w w:val="105"/>
        </w:rPr>
        <w:t xml:space="preserve">Commission </w:t>
      </w:r>
      <w:r>
        <w:rPr>
          <w:w w:val="105"/>
        </w:rPr>
        <w:t xml:space="preserve">considers </w:t>
      </w:r>
      <w:r>
        <w:rPr>
          <w:spacing w:val="-3"/>
          <w:w w:val="105"/>
        </w:rPr>
        <w:t xml:space="preserve">that </w:t>
      </w:r>
      <w:r>
        <w:rPr>
          <w:w w:val="105"/>
        </w:rPr>
        <w:t xml:space="preserve">there is no </w:t>
      </w:r>
      <w:r>
        <w:rPr>
          <w:spacing w:val="-3"/>
          <w:w w:val="105"/>
        </w:rPr>
        <w:t xml:space="preserve">compelling </w:t>
      </w:r>
      <w:r>
        <w:rPr>
          <w:w w:val="105"/>
        </w:rPr>
        <w:t xml:space="preserve">reason </w:t>
      </w:r>
      <w:r>
        <w:rPr>
          <w:spacing w:val="-2"/>
          <w:w w:val="105"/>
        </w:rPr>
        <w:t xml:space="preserve">not </w:t>
      </w:r>
      <w:r>
        <w:rPr>
          <w:spacing w:val="-3"/>
          <w:w w:val="105"/>
        </w:rPr>
        <w:t xml:space="preserve">to </w:t>
      </w:r>
      <w:r>
        <w:rPr>
          <w:w w:val="105"/>
        </w:rPr>
        <w:t>adopt the terminology of the NSW Ac</w:t>
      </w:r>
      <w:r>
        <w:rPr>
          <w:w w:val="105"/>
        </w:rPr>
        <w:t>t. The deceased person is certainly a victim, but there can be</w:t>
      </w:r>
      <w:r>
        <w:rPr>
          <w:spacing w:val="-3"/>
          <w:w w:val="105"/>
        </w:rPr>
        <w:t xml:space="preserve"> multiple </w:t>
      </w:r>
      <w:r>
        <w:rPr>
          <w:w w:val="105"/>
        </w:rPr>
        <w:t xml:space="preserve">victims of a crime and the </w:t>
      </w:r>
      <w:r>
        <w:rPr>
          <w:spacing w:val="-3"/>
          <w:w w:val="105"/>
        </w:rPr>
        <w:t xml:space="preserve">focus </w:t>
      </w:r>
      <w:r>
        <w:rPr>
          <w:w w:val="105"/>
        </w:rPr>
        <w:t>of the</w:t>
      </w:r>
      <w:r>
        <w:rPr>
          <w:spacing w:val="-3"/>
          <w:w w:val="105"/>
        </w:rPr>
        <w:t xml:space="preserve"> legislation </w:t>
      </w:r>
      <w:r>
        <w:rPr>
          <w:w w:val="105"/>
        </w:rPr>
        <w:t>is on</w:t>
      </w:r>
      <w:r>
        <w:rPr>
          <w:spacing w:val="-3"/>
          <w:w w:val="105"/>
        </w:rPr>
        <w:t xml:space="preserve"> succession </w:t>
      </w:r>
      <w:r>
        <w:rPr>
          <w:w w:val="105"/>
        </w:rPr>
        <w:t xml:space="preserve">on </w:t>
      </w:r>
      <w:r>
        <w:rPr>
          <w:spacing w:val="-3"/>
          <w:w w:val="105"/>
        </w:rPr>
        <w:t>death.</w:t>
      </w:r>
    </w:p>
    <w:p w14:paraId="5A14697A" w14:textId="77777777" w:rsidR="00622C04" w:rsidRDefault="006D16CC">
      <w:pPr>
        <w:pStyle w:val="Heading5"/>
        <w:numPr>
          <w:ilvl w:val="2"/>
          <w:numId w:val="55"/>
        </w:numPr>
        <w:tabs>
          <w:tab w:val="left" w:pos="2834"/>
          <w:tab w:val="left" w:pos="2835"/>
        </w:tabs>
        <w:spacing w:before="113"/>
        <w:ind w:hanging="453"/>
      </w:pPr>
      <w:r>
        <w:rPr>
          <w:w w:val="110"/>
        </w:rPr>
        <w:t>Property</w:t>
      </w:r>
    </w:p>
    <w:p w14:paraId="5C1F546C" w14:textId="77777777" w:rsidR="00622C04" w:rsidRDefault="006D16CC">
      <w:pPr>
        <w:pStyle w:val="BodyText"/>
        <w:spacing w:before="124"/>
        <w:ind w:left="2834"/>
      </w:pPr>
      <w:r>
        <w:rPr>
          <w:w w:val="105"/>
        </w:rPr>
        <w:t>Property is not defined in the NSW Act. The definition in the ACT Act simply states:</w:t>
      </w:r>
    </w:p>
    <w:p w14:paraId="38F68AAD" w14:textId="77777777" w:rsidR="00622C04" w:rsidRDefault="006D16CC">
      <w:pPr>
        <w:spacing w:before="132"/>
        <w:ind w:left="3174"/>
        <w:rPr>
          <w:sz w:val="11"/>
        </w:rPr>
      </w:pPr>
      <w:r>
        <w:rPr>
          <w:sz w:val="20"/>
        </w:rPr>
        <w:t>Property in</w:t>
      </w:r>
      <w:r>
        <w:rPr>
          <w:sz w:val="20"/>
        </w:rPr>
        <w:t>cludes any thing in action or incorporeal moveable property.</w:t>
      </w:r>
      <w:r>
        <w:rPr>
          <w:position w:val="7"/>
          <w:sz w:val="11"/>
        </w:rPr>
        <w:t>80</w:t>
      </w:r>
    </w:p>
    <w:p w14:paraId="6532E7B6" w14:textId="77777777" w:rsidR="00622C04" w:rsidRDefault="006D16CC">
      <w:pPr>
        <w:pStyle w:val="BodyText"/>
        <w:spacing w:before="126" w:line="242" w:lineRule="auto"/>
        <w:ind w:left="2834" w:right="1742"/>
      </w:pPr>
      <w:r>
        <w:rPr>
          <w:w w:val="105"/>
        </w:rPr>
        <w:t>The</w:t>
      </w:r>
      <w:r>
        <w:rPr>
          <w:spacing w:val="-12"/>
          <w:w w:val="105"/>
        </w:rPr>
        <w:t xml:space="preserve"> </w:t>
      </w:r>
      <w:r>
        <w:rPr>
          <w:w w:val="105"/>
        </w:rPr>
        <w:t>definition</w:t>
      </w:r>
      <w:r>
        <w:rPr>
          <w:spacing w:val="-12"/>
          <w:w w:val="105"/>
        </w:rPr>
        <w:t xml:space="preserve"> </w:t>
      </w:r>
      <w:r>
        <w:rPr>
          <w:w w:val="105"/>
        </w:rPr>
        <w:t>used</w:t>
      </w:r>
      <w:r>
        <w:rPr>
          <w:spacing w:val="-11"/>
          <w:w w:val="105"/>
        </w:rPr>
        <w:t xml:space="preserve"> </w:t>
      </w:r>
      <w:r>
        <w:rPr>
          <w:w w:val="105"/>
        </w:rPr>
        <w:t>in</w:t>
      </w:r>
      <w:r>
        <w:rPr>
          <w:spacing w:val="-12"/>
          <w:w w:val="105"/>
        </w:rPr>
        <w:t xml:space="preserve"> </w:t>
      </w:r>
      <w:r>
        <w:rPr>
          <w:w w:val="105"/>
        </w:rPr>
        <w:t>the</w:t>
      </w:r>
      <w:r>
        <w:rPr>
          <w:spacing w:val="-11"/>
          <w:w w:val="105"/>
        </w:rPr>
        <w:t xml:space="preserve"> </w:t>
      </w:r>
      <w:r>
        <w:rPr>
          <w:w w:val="105"/>
        </w:rPr>
        <w:t>Victorian</w:t>
      </w:r>
      <w:r>
        <w:rPr>
          <w:spacing w:val="-12"/>
          <w:w w:val="105"/>
        </w:rPr>
        <w:t xml:space="preserve"> </w:t>
      </w:r>
      <w:r>
        <w:rPr>
          <w:spacing w:val="-3"/>
          <w:w w:val="105"/>
        </w:rPr>
        <w:t>legislation</w:t>
      </w:r>
      <w:r>
        <w:rPr>
          <w:spacing w:val="-11"/>
          <w:w w:val="105"/>
        </w:rPr>
        <w:t xml:space="preserve"> </w:t>
      </w:r>
      <w:r>
        <w:rPr>
          <w:w w:val="105"/>
        </w:rPr>
        <w:t>should</w:t>
      </w:r>
      <w:r>
        <w:rPr>
          <w:spacing w:val="-12"/>
          <w:w w:val="105"/>
        </w:rPr>
        <w:t xml:space="preserve"> </w:t>
      </w:r>
      <w:r>
        <w:rPr>
          <w:spacing w:val="-3"/>
          <w:w w:val="105"/>
        </w:rPr>
        <w:t>similarly</w:t>
      </w:r>
      <w:r>
        <w:rPr>
          <w:spacing w:val="-11"/>
          <w:w w:val="105"/>
        </w:rPr>
        <w:t xml:space="preserve"> </w:t>
      </w:r>
      <w:r>
        <w:rPr>
          <w:w w:val="105"/>
        </w:rPr>
        <w:t>encompass</w:t>
      </w:r>
      <w:r>
        <w:rPr>
          <w:spacing w:val="-12"/>
          <w:w w:val="105"/>
        </w:rPr>
        <w:t xml:space="preserve"> </w:t>
      </w:r>
      <w:r>
        <w:rPr>
          <w:spacing w:val="-3"/>
          <w:w w:val="105"/>
        </w:rPr>
        <w:t>real</w:t>
      </w:r>
      <w:r>
        <w:rPr>
          <w:spacing w:val="-11"/>
          <w:w w:val="105"/>
        </w:rPr>
        <w:t xml:space="preserve"> </w:t>
      </w:r>
      <w:r>
        <w:rPr>
          <w:w w:val="105"/>
        </w:rPr>
        <w:t xml:space="preserve">and personal property, and tangible and </w:t>
      </w:r>
      <w:r>
        <w:rPr>
          <w:spacing w:val="-3"/>
          <w:w w:val="105"/>
        </w:rPr>
        <w:t xml:space="preserve">intangible </w:t>
      </w:r>
      <w:r>
        <w:rPr>
          <w:w w:val="105"/>
        </w:rPr>
        <w:t xml:space="preserve">property, </w:t>
      </w:r>
      <w:r>
        <w:rPr>
          <w:spacing w:val="-3"/>
          <w:w w:val="105"/>
        </w:rPr>
        <w:t xml:space="preserve">to ensure that </w:t>
      </w:r>
      <w:r>
        <w:rPr>
          <w:w w:val="105"/>
        </w:rPr>
        <w:t xml:space="preserve">the net is cast wide enough </w:t>
      </w:r>
      <w:r>
        <w:rPr>
          <w:spacing w:val="-3"/>
          <w:w w:val="105"/>
        </w:rPr>
        <w:t xml:space="preserve">to </w:t>
      </w:r>
      <w:r>
        <w:rPr>
          <w:w w:val="105"/>
        </w:rPr>
        <w:t>encom</w:t>
      </w:r>
      <w:r>
        <w:rPr>
          <w:w w:val="105"/>
        </w:rPr>
        <w:t xml:space="preserve">pass the </w:t>
      </w:r>
      <w:r>
        <w:rPr>
          <w:spacing w:val="-3"/>
          <w:w w:val="105"/>
        </w:rPr>
        <w:t xml:space="preserve">different </w:t>
      </w:r>
      <w:r>
        <w:rPr>
          <w:w w:val="105"/>
        </w:rPr>
        <w:t xml:space="preserve">assets </w:t>
      </w:r>
      <w:r>
        <w:rPr>
          <w:spacing w:val="-3"/>
          <w:w w:val="105"/>
        </w:rPr>
        <w:t xml:space="preserve">that may </w:t>
      </w:r>
      <w:r>
        <w:rPr>
          <w:w w:val="105"/>
        </w:rPr>
        <w:t xml:space="preserve">be </w:t>
      </w:r>
      <w:r>
        <w:rPr>
          <w:spacing w:val="-2"/>
          <w:w w:val="105"/>
        </w:rPr>
        <w:t xml:space="preserve">forfeited </w:t>
      </w:r>
      <w:r>
        <w:rPr>
          <w:spacing w:val="-3"/>
          <w:w w:val="105"/>
        </w:rPr>
        <w:t xml:space="preserve">under </w:t>
      </w:r>
      <w:r>
        <w:rPr>
          <w:w w:val="105"/>
        </w:rPr>
        <w:t xml:space="preserve">the </w:t>
      </w:r>
      <w:r>
        <w:rPr>
          <w:spacing w:val="-3"/>
          <w:w w:val="105"/>
        </w:rPr>
        <w:t xml:space="preserve">rule. </w:t>
      </w:r>
      <w:r>
        <w:rPr>
          <w:w w:val="105"/>
        </w:rPr>
        <w:t xml:space="preserve">The </w:t>
      </w:r>
      <w:r>
        <w:rPr>
          <w:spacing w:val="-3"/>
          <w:w w:val="105"/>
        </w:rPr>
        <w:t xml:space="preserve">Commission </w:t>
      </w:r>
      <w:r>
        <w:rPr>
          <w:w w:val="105"/>
        </w:rPr>
        <w:t>prefers the definition used in the NZ Act because it is expressed more</w:t>
      </w:r>
      <w:r>
        <w:rPr>
          <w:spacing w:val="9"/>
          <w:w w:val="105"/>
        </w:rPr>
        <w:t xml:space="preserve"> </w:t>
      </w:r>
      <w:r>
        <w:rPr>
          <w:w w:val="105"/>
        </w:rPr>
        <w:t>simply:</w:t>
      </w:r>
    </w:p>
    <w:p w14:paraId="6CF01B4A" w14:textId="77777777" w:rsidR="00622C04" w:rsidRDefault="006D16CC">
      <w:pPr>
        <w:spacing w:before="135" w:line="254" w:lineRule="auto"/>
        <w:ind w:left="3174" w:right="1799"/>
        <w:rPr>
          <w:sz w:val="11"/>
        </w:rPr>
      </w:pPr>
      <w:r>
        <w:rPr>
          <w:sz w:val="20"/>
        </w:rPr>
        <w:t xml:space="preserve">Everything that is capable of being owned, whether it is real or personal property,  and whether it is tangible or intangible property, and includes </w:t>
      </w:r>
      <w:r>
        <w:rPr>
          <w:spacing w:val="-2"/>
          <w:sz w:val="20"/>
        </w:rPr>
        <w:t xml:space="preserve">any </w:t>
      </w:r>
      <w:r>
        <w:rPr>
          <w:sz w:val="20"/>
        </w:rPr>
        <w:t>estate or interest  in</w:t>
      </w:r>
      <w:r>
        <w:rPr>
          <w:spacing w:val="8"/>
          <w:sz w:val="20"/>
        </w:rPr>
        <w:t xml:space="preserve"> </w:t>
      </w:r>
      <w:r>
        <w:rPr>
          <w:sz w:val="20"/>
        </w:rPr>
        <w:t>property.</w:t>
      </w:r>
      <w:r>
        <w:rPr>
          <w:position w:val="7"/>
          <w:sz w:val="11"/>
        </w:rPr>
        <w:t>81</w:t>
      </w:r>
    </w:p>
    <w:p w14:paraId="5253CE7B" w14:textId="77777777" w:rsidR="00622C04" w:rsidRDefault="00622C04">
      <w:pPr>
        <w:pStyle w:val="BodyText"/>
        <w:rPr>
          <w:sz w:val="20"/>
        </w:rPr>
      </w:pPr>
    </w:p>
    <w:p w14:paraId="74253466" w14:textId="77777777" w:rsidR="00622C04" w:rsidRDefault="00622C04">
      <w:pPr>
        <w:pStyle w:val="BodyText"/>
        <w:rPr>
          <w:sz w:val="20"/>
        </w:rPr>
      </w:pPr>
    </w:p>
    <w:p w14:paraId="52582696" w14:textId="77777777" w:rsidR="00622C04" w:rsidRDefault="00622C04">
      <w:pPr>
        <w:pStyle w:val="BodyText"/>
        <w:rPr>
          <w:sz w:val="20"/>
        </w:rPr>
      </w:pPr>
    </w:p>
    <w:p w14:paraId="1ACD3A50" w14:textId="77777777" w:rsidR="00622C04" w:rsidRDefault="00622C04">
      <w:pPr>
        <w:pStyle w:val="BodyText"/>
        <w:rPr>
          <w:sz w:val="20"/>
        </w:rPr>
      </w:pPr>
    </w:p>
    <w:p w14:paraId="4E42BF2A" w14:textId="77777777" w:rsidR="00622C04" w:rsidRDefault="00622C04">
      <w:pPr>
        <w:pStyle w:val="BodyText"/>
        <w:rPr>
          <w:sz w:val="20"/>
        </w:rPr>
      </w:pPr>
    </w:p>
    <w:p w14:paraId="71AC9F9F" w14:textId="77777777" w:rsidR="00622C04" w:rsidRDefault="00622C04">
      <w:pPr>
        <w:pStyle w:val="BodyText"/>
        <w:rPr>
          <w:sz w:val="20"/>
        </w:rPr>
      </w:pPr>
    </w:p>
    <w:p w14:paraId="06749026" w14:textId="77777777" w:rsidR="00622C04" w:rsidRDefault="006D16CC">
      <w:pPr>
        <w:pStyle w:val="BodyText"/>
        <w:spacing w:before="7"/>
        <w:rPr>
          <w:sz w:val="10"/>
        </w:rPr>
      </w:pPr>
      <w:r>
        <w:pict w14:anchorId="7E0EDA91">
          <v:line id="_x0000_s1149" style="position:absolute;z-index:251625472;mso-wrap-distance-left:0;mso-wrap-distance-right:0;mso-position-horizontal-relative:page" from="79.35pt,8.95pt" to="515.9pt,8.95pt" strokecolor="#f9ceca" strokeweight="1pt">
            <w10:wrap type="topAndBottom" anchorx="page"/>
          </v:line>
        </w:pict>
      </w:r>
    </w:p>
    <w:p w14:paraId="40CABF2C" w14:textId="77777777" w:rsidR="00622C04" w:rsidRDefault="006D16CC">
      <w:pPr>
        <w:pStyle w:val="ListParagraph"/>
        <w:numPr>
          <w:ilvl w:val="0"/>
          <w:numId w:val="25"/>
        </w:numPr>
        <w:tabs>
          <w:tab w:val="left" w:pos="2380"/>
          <w:tab w:val="left" w:pos="2382"/>
        </w:tabs>
        <w:spacing w:before="117"/>
        <w:rPr>
          <w:sz w:val="13"/>
        </w:rPr>
      </w:pPr>
      <w:r>
        <w:rPr>
          <w:i/>
          <w:w w:val="105"/>
          <w:sz w:val="13"/>
        </w:rPr>
        <w:t>Forfeiture</w:t>
      </w:r>
      <w:r>
        <w:rPr>
          <w:i/>
          <w:spacing w:val="4"/>
          <w:w w:val="105"/>
          <w:sz w:val="13"/>
        </w:rPr>
        <w:t xml:space="preserve"> </w:t>
      </w:r>
      <w:r>
        <w:rPr>
          <w:i/>
          <w:w w:val="105"/>
          <w:sz w:val="13"/>
        </w:rPr>
        <w:t>Act</w:t>
      </w:r>
      <w:r>
        <w:rPr>
          <w:i/>
          <w:spacing w:val="4"/>
          <w:w w:val="105"/>
          <w:sz w:val="13"/>
        </w:rPr>
        <w:t xml:space="preserve"> </w:t>
      </w:r>
      <w:r>
        <w:rPr>
          <w:i/>
          <w:spacing w:val="-3"/>
          <w:w w:val="105"/>
          <w:sz w:val="13"/>
        </w:rPr>
        <w:t>1991</w:t>
      </w:r>
      <w:r>
        <w:rPr>
          <w:i/>
          <w:spacing w:val="5"/>
          <w:w w:val="105"/>
          <w:sz w:val="13"/>
        </w:rPr>
        <w:t xml:space="preserve"> </w:t>
      </w:r>
      <w:r>
        <w:rPr>
          <w:spacing w:val="2"/>
          <w:w w:val="105"/>
          <w:sz w:val="13"/>
        </w:rPr>
        <w:t>(ACT)</w:t>
      </w:r>
      <w:r>
        <w:rPr>
          <w:spacing w:val="5"/>
          <w:w w:val="105"/>
          <w:sz w:val="13"/>
        </w:rPr>
        <w:t xml:space="preserve"> </w:t>
      </w:r>
      <w:r>
        <w:rPr>
          <w:spacing w:val="2"/>
          <w:w w:val="105"/>
          <w:sz w:val="13"/>
        </w:rPr>
        <w:t>Dictionary;</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1995</w:t>
      </w:r>
      <w:r>
        <w:rPr>
          <w:i/>
          <w:spacing w:val="5"/>
          <w:w w:val="105"/>
          <w:sz w:val="13"/>
        </w:rPr>
        <w:t xml:space="preserve"> </w:t>
      </w:r>
      <w:r>
        <w:rPr>
          <w:spacing w:val="3"/>
          <w:w w:val="105"/>
          <w:sz w:val="13"/>
        </w:rPr>
        <w:t>(NSW)</w:t>
      </w:r>
      <w:r>
        <w:rPr>
          <w:spacing w:val="5"/>
          <w:w w:val="105"/>
          <w:sz w:val="13"/>
        </w:rPr>
        <w:t xml:space="preserve"> </w:t>
      </w:r>
      <w:r>
        <w:rPr>
          <w:w w:val="105"/>
          <w:sz w:val="13"/>
        </w:rPr>
        <w:t>s</w:t>
      </w:r>
      <w:r>
        <w:rPr>
          <w:spacing w:val="5"/>
          <w:w w:val="105"/>
          <w:sz w:val="13"/>
        </w:rPr>
        <w:t xml:space="preserve"> </w:t>
      </w:r>
      <w:r>
        <w:rPr>
          <w:w w:val="105"/>
          <w:sz w:val="13"/>
        </w:rPr>
        <w:t>3;</w:t>
      </w:r>
      <w:r>
        <w:rPr>
          <w:spacing w:val="6"/>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1982</w:t>
      </w:r>
      <w:r>
        <w:rPr>
          <w:i/>
          <w:spacing w:val="5"/>
          <w:w w:val="105"/>
          <w:sz w:val="13"/>
        </w:rPr>
        <w:t xml:space="preserve"> </w:t>
      </w:r>
      <w:r>
        <w:rPr>
          <w:spacing w:val="3"/>
          <w:w w:val="105"/>
          <w:sz w:val="13"/>
        </w:rPr>
        <w:t>(UK)</w:t>
      </w:r>
      <w:r>
        <w:rPr>
          <w:spacing w:val="5"/>
          <w:w w:val="105"/>
          <w:sz w:val="13"/>
        </w:rPr>
        <w:t xml:space="preserve"> </w:t>
      </w:r>
      <w:r>
        <w:rPr>
          <w:w w:val="105"/>
          <w:sz w:val="13"/>
        </w:rPr>
        <w:t>c</w:t>
      </w:r>
      <w:r>
        <w:rPr>
          <w:spacing w:val="5"/>
          <w:w w:val="105"/>
          <w:sz w:val="13"/>
        </w:rPr>
        <w:t xml:space="preserve"> </w:t>
      </w:r>
      <w:r>
        <w:rPr>
          <w:w w:val="105"/>
          <w:sz w:val="13"/>
        </w:rPr>
        <w:t>34,</w:t>
      </w:r>
      <w:r>
        <w:rPr>
          <w:spacing w:val="5"/>
          <w:w w:val="105"/>
          <w:sz w:val="13"/>
        </w:rPr>
        <w:t xml:space="preserve"> </w:t>
      </w:r>
      <w:r>
        <w:rPr>
          <w:w w:val="105"/>
          <w:sz w:val="13"/>
        </w:rPr>
        <w:t>s</w:t>
      </w:r>
      <w:r>
        <w:rPr>
          <w:spacing w:val="5"/>
          <w:w w:val="105"/>
          <w:sz w:val="13"/>
        </w:rPr>
        <w:t xml:space="preserve"> </w:t>
      </w:r>
      <w:r>
        <w:rPr>
          <w:spacing w:val="-3"/>
          <w:w w:val="105"/>
          <w:sz w:val="13"/>
        </w:rPr>
        <w:t>1.</w:t>
      </w:r>
    </w:p>
    <w:p w14:paraId="3D14CBC2" w14:textId="77777777" w:rsidR="00622C04" w:rsidRDefault="006D16CC">
      <w:pPr>
        <w:pStyle w:val="ListParagraph"/>
        <w:numPr>
          <w:ilvl w:val="0"/>
          <w:numId w:val="25"/>
        </w:numPr>
        <w:tabs>
          <w:tab w:val="left" w:pos="2380"/>
          <w:tab w:val="left" w:pos="2382"/>
        </w:tabs>
        <w:rPr>
          <w:sz w:val="13"/>
        </w:rPr>
      </w:pPr>
      <w:r>
        <w:rPr>
          <w:i/>
          <w:w w:val="105"/>
          <w:sz w:val="13"/>
        </w:rPr>
        <w:t xml:space="preserve">Forfeiture Act 1995 </w:t>
      </w:r>
      <w:r>
        <w:rPr>
          <w:spacing w:val="3"/>
          <w:w w:val="105"/>
          <w:sz w:val="13"/>
        </w:rPr>
        <w:t xml:space="preserve">(NSW) </w:t>
      </w:r>
      <w:r>
        <w:rPr>
          <w:w w:val="105"/>
          <w:sz w:val="13"/>
        </w:rPr>
        <w:t>s</w:t>
      </w:r>
      <w:r>
        <w:rPr>
          <w:spacing w:val="17"/>
          <w:w w:val="105"/>
          <w:sz w:val="13"/>
        </w:rPr>
        <w:t xml:space="preserve"> </w:t>
      </w:r>
      <w:r>
        <w:rPr>
          <w:w w:val="105"/>
          <w:sz w:val="13"/>
        </w:rPr>
        <w:t>3.</w:t>
      </w:r>
    </w:p>
    <w:p w14:paraId="61D9A3F9" w14:textId="77777777" w:rsidR="00622C04" w:rsidRDefault="006D16CC">
      <w:pPr>
        <w:pStyle w:val="ListParagraph"/>
        <w:numPr>
          <w:ilvl w:val="0"/>
          <w:numId w:val="25"/>
        </w:numPr>
        <w:tabs>
          <w:tab w:val="left" w:pos="2380"/>
          <w:tab w:val="left" w:pos="2382"/>
        </w:tabs>
        <w:spacing w:before="2"/>
        <w:rPr>
          <w:sz w:val="13"/>
        </w:rPr>
      </w:pPr>
      <w:r>
        <w:pict w14:anchorId="1AE3E29E">
          <v:shape id="_x0000_s1148" type="#_x0000_t202" style="position:absolute;left:0;text-align:left;margin-left:549pt;margin-top:3.05pt;width:13.25pt;height:14.25pt;z-index:251677696;mso-position-horizontal-relative:page" filled="f" stroked="f">
            <v:textbox inset="0,0,0,0">
              <w:txbxContent>
                <w:p w14:paraId="198222DA" w14:textId="77777777" w:rsidR="00622C04" w:rsidRDefault="006D16CC">
                  <w:pPr>
                    <w:spacing w:line="284" w:lineRule="exact"/>
                    <w:rPr>
                      <w:b/>
                      <w:sz w:val="24"/>
                    </w:rPr>
                  </w:pPr>
                  <w:r>
                    <w:rPr>
                      <w:b/>
                      <w:color w:val="EC5A4F"/>
                      <w:spacing w:val="-2"/>
                      <w:w w:val="110"/>
                      <w:sz w:val="24"/>
                    </w:rPr>
                    <w:t>53</w:t>
                  </w:r>
                </w:p>
              </w:txbxContent>
            </v:textbox>
            <w10:wrap anchorx="page"/>
          </v:shape>
        </w:pict>
      </w:r>
      <w:r>
        <w:rPr>
          <w:i/>
          <w:w w:val="105"/>
          <w:sz w:val="13"/>
        </w:rPr>
        <w:t xml:space="preserve">Forfeiture Act </w:t>
      </w:r>
      <w:r>
        <w:rPr>
          <w:i/>
          <w:spacing w:val="-3"/>
          <w:w w:val="105"/>
          <w:sz w:val="13"/>
        </w:rPr>
        <w:t xml:space="preserve">1991 </w:t>
      </w:r>
      <w:r>
        <w:rPr>
          <w:spacing w:val="2"/>
          <w:w w:val="105"/>
          <w:sz w:val="13"/>
        </w:rPr>
        <w:t>(ACT)</w:t>
      </w:r>
      <w:r>
        <w:rPr>
          <w:spacing w:val="19"/>
          <w:w w:val="105"/>
          <w:sz w:val="13"/>
        </w:rPr>
        <w:t xml:space="preserve"> </w:t>
      </w:r>
      <w:r>
        <w:rPr>
          <w:w w:val="105"/>
          <w:sz w:val="13"/>
        </w:rPr>
        <w:t>Dictionary.</w:t>
      </w:r>
    </w:p>
    <w:p w14:paraId="757460C5" w14:textId="77777777" w:rsidR="00622C04" w:rsidRDefault="006D16CC">
      <w:pPr>
        <w:pStyle w:val="ListParagraph"/>
        <w:numPr>
          <w:ilvl w:val="0"/>
          <w:numId w:val="25"/>
        </w:numPr>
        <w:tabs>
          <w:tab w:val="left" w:pos="2380"/>
          <w:tab w:val="left" w:pos="2382"/>
        </w:tabs>
        <w:rPr>
          <w:sz w:val="13"/>
        </w:rPr>
      </w:pPr>
      <w:r>
        <w:rPr>
          <w:i/>
          <w:w w:val="105"/>
          <w:sz w:val="13"/>
        </w:rPr>
        <w:t xml:space="preserve">Succession (Homicide) Act 2007 </w:t>
      </w:r>
      <w:r>
        <w:rPr>
          <w:spacing w:val="3"/>
          <w:w w:val="105"/>
          <w:sz w:val="13"/>
        </w:rPr>
        <w:t xml:space="preserve">(NZ) </w:t>
      </w:r>
      <w:r>
        <w:rPr>
          <w:w w:val="105"/>
          <w:sz w:val="13"/>
        </w:rPr>
        <w:t>s</w:t>
      </w:r>
      <w:r>
        <w:rPr>
          <w:spacing w:val="22"/>
          <w:w w:val="105"/>
          <w:sz w:val="13"/>
        </w:rPr>
        <w:t xml:space="preserve"> </w:t>
      </w:r>
      <w:r>
        <w:rPr>
          <w:w w:val="105"/>
          <w:sz w:val="13"/>
        </w:rPr>
        <w:t>4.</w:t>
      </w:r>
    </w:p>
    <w:p w14:paraId="0CB15331" w14:textId="77777777" w:rsidR="00622C04" w:rsidRDefault="00622C04">
      <w:pPr>
        <w:rPr>
          <w:sz w:val="13"/>
        </w:rPr>
        <w:sectPr w:rsidR="00622C04">
          <w:pgSz w:w="11910" w:h="16840"/>
          <w:pgMar w:top="1360" w:right="0" w:bottom="280" w:left="0" w:header="808" w:footer="0" w:gutter="0"/>
          <w:cols w:space="720"/>
        </w:sectPr>
      </w:pPr>
    </w:p>
    <w:p w14:paraId="09D12864" w14:textId="77777777" w:rsidR="00622C04" w:rsidRDefault="00622C04">
      <w:pPr>
        <w:pStyle w:val="BodyText"/>
        <w:spacing w:before="6"/>
      </w:pPr>
    </w:p>
    <w:p w14:paraId="38073089" w14:textId="77777777" w:rsidR="00622C04" w:rsidRDefault="006D16CC">
      <w:pPr>
        <w:pStyle w:val="Heading5"/>
        <w:numPr>
          <w:ilvl w:val="1"/>
          <w:numId w:val="25"/>
        </w:numPr>
        <w:tabs>
          <w:tab w:val="left" w:pos="2834"/>
          <w:tab w:val="left" w:pos="2835"/>
        </w:tabs>
        <w:spacing w:before="101"/>
        <w:ind w:hanging="453"/>
      </w:pPr>
      <w:r>
        <w:rPr>
          <w:w w:val="110"/>
        </w:rPr>
        <w:t>Will</w:t>
      </w:r>
    </w:p>
    <w:p w14:paraId="06DDD80E" w14:textId="77777777" w:rsidR="00622C04" w:rsidRDefault="006D16CC">
      <w:pPr>
        <w:pStyle w:val="BodyText"/>
        <w:spacing w:before="124" w:line="242" w:lineRule="auto"/>
        <w:ind w:left="2834" w:right="1742"/>
      </w:pPr>
      <w:r>
        <w:t>The ACT and NZ Acts specify that a reference to a will includes a codicil.</w:t>
      </w:r>
      <w:r>
        <w:rPr>
          <w:position w:val="7"/>
          <w:sz w:val="12"/>
        </w:rPr>
        <w:t xml:space="preserve">82 </w:t>
      </w:r>
      <w:r>
        <w:t>The distinction between a will and a codicil would be of no significance to the interpretation or application of the Victorian Forfeiture Act. For the avoidance of doubt, it would</w:t>
      </w:r>
      <w:r>
        <w:t xml:space="preserve"> be prudent to include in the new legislation a statement that a will includes a codicil.</w:t>
      </w:r>
    </w:p>
    <w:p w14:paraId="07B6543A" w14:textId="77777777" w:rsidR="00622C04" w:rsidRDefault="006D16CC">
      <w:pPr>
        <w:pStyle w:val="Heading4"/>
        <w:spacing w:before="212"/>
      </w:pPr>
      <w:r>
        <w:rPr>
          <w:w w:val="115"/>
        </w:rPr>
        <w:t>Application of the Act</w:t>
      </w:r>
    </w:p>
    <w:p w14:paraId="78C9DEF4" w14:textId="77777777" w:rsidR="00622C04" w:rsidRDefault="006D16CC">
      <w:pPr>
        <w:pStyle w:val="ListParagraph"/>
        <w:numPr>
          <w:ilvl w:val="1"/>
          <w:numId w:val="55"/>
        </w:numPr>
        <w:tabs>
          <w:tab w:val="left" w:pos="2381"/>
          <w:tab w:val="left" w:pos="2382"/>
        </w:tabs>
        <w:spacing w:before="143" w:line="242" w:lineRule="auto"/>
        <w:ind w:right="1886"/>
        <w:rPr>
          <w:sz w:val="21"/>
        </w:rPr>
      </w:pPr>
      <w:r>
        <w:rPr>
          <w:w w:val="105"/>
          <w:sz w:val="21"/>
        </w:rPr>
        <w:t xml:space="preserve">The </w:t>
      </w:r>
      <w:r>
        <w:rPr>
          <w:spacing w:val="-3"/>
          <w:w w:val="105"/>
          <w:sz w:val="21"/>
        </w:rPr>
        <w:t xml:space="preserve">Commission </w:t>
      </w:r>
      <w:r>
        <w:rPr>
          <w:spacing w:val="-2"/>
          <w:w w:val="105"/>
          <w:sz w:val="21"/>
        </w:rPr>
        <w:t xml:space="preserve">has </w:t>
      </w:r>
      <w:r>
        <w:rPr>
          <w:w w:val="105"/>
          <w:sz w:val="21"/>
        </w:rPr>
        <w:t xml:space="preserve">recommended </w:t>
      </w:r>
      <w:r>
        <w:rPr>
          <w:spacing w:val="-3"/>
          <w:w w:val="105"/>
          <w:sz w:val="21"/>
        </w:rPr>
        <w:t xml:space="preserve">that </w:t>
      </w:r>
      <w:r>
        <w:rPr>
          <w:w w:val="105"/>
          <w:sz w:val="21"/>
        </w:rPr>
        <w:t xml:space="preserve">the scope of the </w:t>
      </w:r>
      <w:r>
        <w:rPr>
          <w:spacing w:val="-3"/>
          <w:w w:val="105"/>
          <w:sz w:val="21"/>
        </w:rPr>
        <w:t xml:space="preserve">forfeiture </w:t>
      </w:r>
      <w:r>
        <w:rPr>
          <w:w w:val="105"/>
          <w:sz w:val="21"/>
        </w:rPr>
        <w:t xml:space="preserve">rule should encompass unlawful </w:t>
      </w:r>
      <w:r>
        <w:rPr>
          <w:spacing w:val="-3"/>
          <w:w w:val="105"/>
          <w:sz w:val="21"/>
        </w:rPr>
        <w:t xml:space="preserve">killings </w:t>
      </w:r>
      <w:r>
        <w:rPr>
          <w:w w:val="105"/>
          <w:sz w:val="21"/>
        </w:rPr>
        <w:t xml:space="preserve">in Victoria or elsewhere </w:t>
      </w:r>
      <w:r>
        <w:rPr>
          <w:spacing w:val="-3"/>
          <w:w w:val="105"/>
          <w:sz w:val="21"/>
        </w:rPr>
        <w:t xml:space="preserve">that </w:t>
      </w:r>
      <w:r>
        <w:rPr>
          <w:w w:val="105"/>
          <w:sz w:val="21"/>
        </w:rPr>
        <w:t xml:space="preserve">would be murder or </w:t>
      </w:r>
      <w:r>
        <w:rPr>
          <w:spacing w:val="-3"/>
          <w:w w:val="105"/>
          <w:sz w:val="21"/>
        </w:rPr>
        <w:t xml:space="preserve">another </w:t>
      </w:r>
      <w:r>
        <w:rPr>
          <w:w w:val="105"/>
          <w:sz w:val="21"/>
        </w:rPr>
        <w:t xml:space="preserve">indictable </w:t>
      </w:r>
      <w:r>
        <w:rPr>
          <w:spacing w:val="-3"/>
          <w:w w:val="105"/>
          <w:sz w:val="21"/>
        </w:rPr>
        <w:t xml:space="preserve">offence </w:t>
      </w:r>
      <w:r>
        <w:rPr>
          <w:w w:val="105"/>
          <w:sz w:val="21"/>
        </w:rPr>
        <w:t xml:space="preserve">under the </w:t>
      </w:r>
      <w:r>
        <w:rPr>
          <w:spacing w:val="-3"/>
          <w:w w:val="105"/>
          <w:sz w:val="21"/>
        </w:rPr>
        <w:t xml:space="preserve">Crimes </w:t>
      </w:r>
      <w:r>
        <w:rPr>
          <w:w w:val="105"/>
          <w:sz w:val="21"/>
        </w:rPr>
        <w:t xml:space="preserve">Act, unless </w:t>
      </w:r>
      <w:r>
        <w:rPr>
          <w:spacing w:val="-3"/>
          <w:w w:val="105"/>
          <w:sz w:val="21"/>
        </w:rPr>
        <w:t xml:space="preserve">excepted </w:t>
      </w:r>
      <w:r>
        <w:rPr>
          <w:w w:val="105"/>
          <w:sz w:val="21"/>
        </w:rPr>
        <w:t xml:space="preserve">by </w:t>
      </w:r>
      <w:r>
        <w:rPr>
          <w:spacing w:val="-3"/>
          <w:w w:val="105"/>
          <w:sz w:val="21"/>
        </w:rPr>
        <w:t xml:space="preserve">Recommendation </w:t>
      </w:r>
      <w:r>
        <w:rPr>
          <w:w w:val="105"/>
          <w:sz w:val="21"/>
        </w:rPr>
        <w:t>4.</w:t>
      </w:r>
      <w:r>
        <w:rPr>
          <w:w w:val="105"/>
          <w:position w:val="7"/>
          <w:sz w:val="12"/>
        </w:rPr>
        <w:t xml:space="preserve">83 </w:t>
      </w:r>
      <w:r>
        <w:rPr>
          <w:w w:val="105"/>
          <w:sz w:val="21"/>
        </w:rPr>
        <w:t xml:space="preserve">The scope of the Act </w:t>
      </w:r>
      <w:r>
        <w:rPr>
          <w:spacing w:val="-3"/>
          <w:w w:val="105"/>
          <w:sz w:val="21"/>
        </w:rPr>
        <w:t xml:space="preserve">will </w:t>
      </w:r>
      <w:r>
        <w:rPr>
          <w:w w:val="105"/>
          <w:sz w:val="21"/>
        </w:rPr>
        <w:t xml:space="preserve">need </w:t>
      </w:r>
      <w:r>
        <w:rPr>
          <w:spacing w:val="-3"/>
          <w:w w:val="105"/>
          <w:sz w:val="21"/>
        </w:rPr>
        <w:t xml:space="preserve">to </w:t>
      </w:r>
      <w:r>
        <w:rPr>
          <w:w w:val="105"/>
          <w:sz w:val="21"/>
        </w:rPr>
        <w:t>be</w:t>
      </w:r>
      <w:r>
        <w:rPr>
          <w:spacing w:val="45"/>
          <w:w w:val="105"/>
          <w:sz w:val="21"/>
        </w:rPr>
        <w:t xml:space="preserve"> </w:t>
      </w:r>
      <w:r>
        <w:rPr>
          <w:spacing w:val="-4"/>
          <w:w w:val="105"/>
          <w:sz w:val="21"/>
        </w:rPr>
        <w:t>commensurate.</w:t>
      </w:r>
    </w:p>
    <w:p w14:paraId="737B2515" w14:textId="77777777" w:rsidR="00622C04" w:rsidRDefault="006D16CC">
      <w:pPr>
        <w:pStyle w:val="ListParagraph"/>
        <w:numPr>
          <w:ilvl w:val="1"/>
          <w:numId w:val="55"/>
        </w:numPr>
        <w:tabs>
          <w:tab w:val="left" w:pos="2381"/>
          <w:tab w:val="left" w:pos="2382"/>
        </w:tabs>
        <w:spacing w:before="124" w:line="242" w:lineRule="auto"/>
        <w:ind w:right="1839"/>
        <w:rPr>
          <w:sz w:val="21"/>
        </w:rPr>
      </w:pPr>
      <w:r>
        <w:rPr>
          <w:w w:val="105"/>
          <w:sz w:val="21"/>
        </w:rPr>
        <w:t>The</w:t>
      </w:r>
      <w:r>
        <w:rPr>
          <w:spacing w:val="-5"/>
          <w:w w:val="105"/>
          <w:sz w:val="21"/>
        </w:rPr>
        <w:t xml:space="preserve"> </w:t>
      </w:r>
      <w:r>
        <w:rPr>
          <w:w w:val="105"/>
          <w:sz w:val="21"/>
        </w:rPr>
        <w:t>property</w:t>
      </w:r>
      <w:r>
        <w:rPr>
          <w:spacing w:val="-5"/>
          <w:w w:val="105"/>
          <w:sz w:val="21"/>
        </w:rPr>
        <w:t xml:space="preserve"> </w:t>
      </w:r>
      <w:r>
        <w:rPr>
          <w:w w:val="105"/>
          <w:sz w:val="21"/>
        </w:rPr>
        <w:t>affected</w:t>
      </w:r>
      <w:r>
        <w:rPr>
          <w:spacing w:val="-4"/>
          <w:w w:val="105"/>
          <w:sz w:val="21"/>
        </w:rPr>
        <w:t xml:space="preserve"> </w:t>
      </w:r>
      <w:r>
        <w:rPr>
          <w:w w:val="105"/>
          <w:sz w:val="21"/>
        </w:rPr>
        <w:t>by</w:t>
      </w:r>
      <w:r>
        <w:rPr>
          <w:spacing w:val="-5"/>
          <w:w w:val="105"/>
          <w:sz w:val="21"/>
        </w:rPr>
        <w:t xml:space="preserve"> </w:t>
      </w:r>
      <w:r>
        <w:rPr>
          <w:w w:val="105"/>
          <w:sz w:val="21"/>
        </w:rPr>
        <w:t>the</w:t>
      </w:r>
      <w:r>
        <w:rPr>
          <w:spacing w:val="-4"/>
          <w:w w:val="105"/>
          <w:sz w:val="21"/>
        </w:rPr>
        <w:t xml:space="preserve"> </w:t>
      </w:r>
      <w:r>
        <w:rPr>
          <w:w w:val="105"/>
          <w:sz w:val="21"/>
        </w:rPr>
        <w:t>operation</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Act</w:t>
      </w:r>
      <w:r>
        <w:rPr>
          <w:spacing w:val="-5"/>
          <w:w w:val="105"/>
          <w:sz w:val="21"/>
        </w:rPr>
        <w:t xml:space="preserve"> </w:t>
      </w:r>
      <w:r>
        <w:rPr>
          <w:spacing w:val="-3"/>
          <w:w w:val="105"/>
          <w:sz w:val="21"/>
        </w:rPr>
        <w:t>will</w:t>
      </w:r>
      <w:r>
        <w:rPr>
          <w:spacing w:val="-4"/>
          <w:w w:val="105"/>
          <w:sz w:val="21"/>
        </w:rPr>
        <w:t xml:space="preserve"> </w:t>
      </w:r>
      <w:r>
        <w:rPr>
          <w:w w:val="105"/>
          <w:sz w:val="21"/>
        </w:rPr>
        <w:t>need</w:t>
      </w:r>
      <w:r>
        <w:rPr>
          <w:spacing w:val="-5"/>
          <w:w w:val="105"/>
          <w:sz w:val="21"/>
        </w:rPr>
        <w:t xml:space="preserve"> </w:t>
      </w:r>
      <w:r>
        <w:rPr>
          <w:spacing w:val="-3"/>
          <w:w w:val="105"/>
          <w:sz w:val="21"/>
        </w:rPr>
        <w:t>to</w:t>
      </w:r>
      <w:r>
        <w:rPr>
          <w:spacing w:val="-4"/>
          <w:w w:val="105"/>
          <w:sz w:val="21"/>
        </w:rPr>
        <w:t xml:space="preserve"> </w:t>
      </w:r>
      <w:r>
        <w:rPr>
          <w:w w:val="105"/>
          <w:sz w:val="21"/>
        </w:rPr>
        <w:t>be</w:t>
      </w:r>
      <w:r>
        <w:rPr>
          <w:spacing w:val="-5"/>
          <w:w w:val="105"/>
          <w:sz w:val="21"/>
        </w:rPr>
        <w:t xml:space="preserve"> </w:t>
      </w:r>
      <w:r>
        <w:rPr>
          <w:w w:val="105"/>
          <w:sz w:val="21"/>
        </w:rPr>
        <w:t>sp</w:t>
      </w:r>
      <w:r>
        <w:rPr>
          <w:w w:val="105"/>
          <w:sz w:val="21"/>
        </w:rPr>
        <w:t>ecified</w:t>
      </w:r>
      <w:r>
        <w:rPr>
          <w:spacing w:val="-5"/>
          <w:w w:val="105"/>
          <w:sz w:val="21"/>
        </w:rPr>
        <w:t xml:space="preserve"> </w:t>
      </w:r>
      <w:r>
        <w:rPr>
          <w:w w:val="105"/>
          <w:sz w:val="21"/>
        </w:rPr>
        <w:t>as</w:t>
      </w:r>
      <w:r>
        <w:rPr>
          <w:spacing w:val="-4"/>
          <w:w w:val="105"/>
          <w:sz w:val="21"/>
        </w:rPr>
        <w:t xml:space="preserve"> </w:t>
      </w:r>
      <w:r>
        <w:rPr>
          <w:spacing w:val="-3"/>
          <w:w w:val="105"/>
          <w:sz w:val="21"/>
        </w:rPr>
        <w:t>well,</w:t>
      </w:r>
      <w:r>
        <w:rPr>
          <w:spacing w:val="-5"/>
          <w:w w:val="105"/>
          <w:sz w:val="21"/>
        </w:rPr>
        <w:t xml:space="preserve"> </w:t>
      </w:r>
      <w:r>
        <w:rPr>
          <w:w w:val="105"/>
          <w:sz w:val="21"/>
        </w:rPr>
        <w:t xml:space="preserve">and be confined </w:t>
      </w:r>
      <w:r>
        <w:rPr>
          <w:spacing w:val="-3"/>
          <w:w w:val="105"/>
          <w:sz w:val="21"/>
        </w:rPr>
        <w:t xml:space="preserve">to </w:t>
      </w:r>
      <w:r>
        <w:rPr>
          <w:w w:val="105"/>
          <w:sz w:val="21"/>
        </w:rPr>
        <w:t xml:space="preserve">the </w:t>
      </w:r>
      <w:r>
        <w:rPr>
          <w:spacing w:val="-3"/>
          <w:w w:val="105"/>
          <w:sz w:val="21"/>
        </w:rPr>
        <w:t xml:space="preserve">reach </w:t>
      </w:r>
      <w:r>
        <w:rPr>
          <w:w w:val="105"/>
          <w:sz w:val="21"/>
        </w:rPr>
        <w:t>of the jurisdiction of the courts of</w:t>
      </w:r>
      <w:r>
        <w:rPr>
          <w:spacing w:val="27"/>
          <w:w w:val="105"/>
          <w:sz w:val="21"/>
        </w:rPr>
        <w:t xml:space="preserve"> </w:t>
      </w:r>
      <w:r>
        <w:rPr>
          <w:w w:val="105"/>
          <w:sz w:val="21"/>
        </w:rPr>
        <w:t>Victoria.</w:t>
      </w:r>
    </w:p>
    <w:p w14:paraId="564A8CF1" w14:textId="77777777" w:rsidR="00622C04" w:rsidRDefault="006D16CC">
      <w:pPr>
        <w:pStyle w:val="ListParagraph"/>
        <w:numPr>
          <w:ilvl w:val="1"/>
          <w:numId w:val="55"/>
        </w:numPr>
        <w:tabs>
          <w:tab w:val="left" w:pos="2381"/>
          <w:tab w:val="left" w:pos="2382"/>
        </w:tabs>
        <w:spacing w:before="123" w:line="242" w:lineRule="auto"/>
        <w:ind w:right="1680"/>
        <w:rPr>
          <w:sz w:val="21"/>
        </w:rPr>
      </w:pPr>
      <w:r>
        <w:rPr>
          <w:w w:val="105"/>
          <w:sz w:val="21"/>
        </w:rPr>
        <w:t>The</w:t>
      </w:r>
      <w:r>
        <w:rPr>
          <w:spacing w:val="-6"/>
          <w:w w:val="105"/>
          <w:sz w:val="21"/>
        </w:rPr>
        <w:t xml:space="preserve"> </w:t>
      </w:r>
      <w:r>
        <w:rPr>
          <w:spacing w:val="-3"/>
          <w:w w:val="105"/>
          <w:sz w:val="21"/>
        </w:rPr>
        <w:t>Commission</w:t>
      </w:r>
      <w:r>
        <w:rPr>
          <w:spacing w:val="-6"/>
          <w:w w:val="105"/>
          <w:sz w:val="21"/>
        </w:rPr>
        <w:t xml:space="preserve"> </w:t>
      </w:r>
      <w:r>
        <w:rPr>
          <w:w w:val="105"/>
          <w:sz w:val="21"/>
        </w:rPr>
        <w:t>expects</w:t>
      </w:r>
      <w:r>
        <w:rPr>
          <w:spacing w:val="-6"/>
          <w:w w:val="105"/>
          <w:sz w:val="21"/>
        </w:rPr>
        <w:t xml:space="preserve"> </w:t>
      </w:r>
      <w:r>
        <w:rPr>
          <w:spacing w:val="-3"/>
          <w:w w:val="105"/>
          <w:sz w:val="21"/>
        </w:rPr>
        <w:t>that</w:t>
      </w:r>
      <w:r>
        <w:rPr>
          <w:spacing w:val="-5"/>
          <w:w w:val="105"/>
          <w:sz w:val="21"/>
        </w:rPr>
        <w:t xml:space="preserve"> </w:t>
      </w:r>
      <w:r>
        <w:rPr>
          <w:w w:val="105"/>
          <w:sz w:val="21"/>
        </w:rPr>
        <w:t>the</w:t>
      </w:r>
      <w:r>
        <w:rPr>
          <w:spacing w:val="-6"/>
          <w:w w:val="105"/>
          <w:sz w:val="21"/>
        </w:rPr>
        <w:t xml:space="preserve"> </w:t>
      </w:r>
      <w:r>
        <w:rPr>
          <w:spacing w:val="-3"/>
          <w:w w:val="105"/>
          <w:sz w:val="21"/>
        </w:rPr>
        <w:t>provision</w:t>
      </w:r>
      <w:r>
        <w:rPr>
          <w:spacing w:val="-6"/>
          <w:w w:val="105"/>
          <w:sz w:val="21"/>
        </w:rPr>
        <w:t xml:space="preserve"> </w:t>
      </w:r>
      <w:r>
        <w:rPr>
          <w:w w:val="105"/>
          <w:sz w:val="21"/>
        </w:rPr>
        <w:t>in</w:t>
      </w:r>
      <w:r>
        <w:rPr>
          <w:spacing w:val="-6"/>
          <w:w w:val="105"/>
          <w:sz w:val="21"/>
        </w:rPr>
        <w:t xml:space="preserve"> </w:t>
      </w:r>
      <w:r>
        <w:rPr>
          <w:w w:val="105"/>
          <w:sz w:val="21"/>
        </w:rPr>
        <w:t>the</w:t>
      </w:r>
      <w:r>
        <w:rPr>
          <w:spacing w:val="-5"/>
          <w:w w:val="105"/>
          <w:sz w:val="21"/>
        </w:rPr>
        <w:t xml:space="preserve"> </w:t>
      </w:r>
      <w:r>
        <w:rPr>
          <w:w w:val="105"/>
          <w:sz w:val="21"/>
        </w:rPr>
        <w:t>Victorian</w:t>
      </w:r>
      <w:r>
        <w:rPr>
          <w:spacing w:val="-6"/>
          <w:w w:val="105"/>
          <w:sz w:val="21"/>
        </w:rPr>
        <w:t xml:space="preserve"> </w:t>
      </w:r>
      <w:r>
        <w:rPr>
          <w:w w:val="105"/>
          <w:sz w:val="21"/>
        </w:rPr>
        <w:t>Forfeiture</w:t>
      </w:r>
      <w:r>
        <w:rPr>
          <w:spacing w:val="-6"/>
          <w:w w:val="105"/>
          <w:sz w:val="21"/>
        </w:rPr>
        <w:t xml:space="preserve"> </w:t>
      </w:r>
      <w:r>
        <w:rPr>
          <w:w w:val="105"/>
          <w:sz w:val="21"/>
        </w:rPr>
        <w:t>Act</w:t>
      </w:r>
      <w:r>
        <w:rPr>
          <w:spacing w:val="-5"/>
          <w:w w:val="105"/>
          <w:sz w:val="21"/>
        </w:rPr>
        <w:t xml:space="preserve"> </w:t>
      </w:r>
      <w:r>
        <w:rPr>
          <w:spacing w:val="-3"/>
          <w:w w:val="105"/>
          <w:sz w:val="21"/>
        </w:rPr>
        <w:t>could</w:t>
      </w:r>
      <w:r>
        <w:rPr>
          <w:spacing w:val="-6"/>
          <w:w w:val="105"/>
          <w:sz w:val="21"/>
        </w:rPr>
        <w:t xml:space="preserve"> </w:t>
      </w:r>
      <w:r>
        <w:rPr>
          <w:w w:val="105"/>
          <w:sz w:val="21"/>
        </w:rPr>
        <w:t>be</w:t>
      </w:r>
      <w:r>
        <w:rPr>
          <w:spacing w:val="-6"/>
          <w:w w:val="105"/>
          <w:sz w:val="21"/>
        </w:rPr>
        <w:t xml:space="preserve"> </w:t>
      </w:r>
      <w:r>
        <w:rPr>
          <w:w w:val="105"/>
          <w:sz w:val="21"/>
        </w:rPr>
        <w:t>based on section 4(1) of the NSW</w:t>
      </w:r>
      <w:r>
        <w:rPr>
          <w:spacing w:val="31"/>
          <w:w w:val="105"/>
          <w:sz w:val="21"/>
        </w:rPr>
        <w:t xml:space="preserve"> </w:t>
      </w:r>
      <w:r>
        <w:rPr>
          <w:w w:val="105"/>
          <w:sz w:val="21"/>
        </w:rPr>
        <w:t>Act:</w:t>
      </w:r>
    </w:p>
    <w:p w14:paraId="050DCC33" w14:textId="77777777" w:rsidR="00622C04" w:rsidRDefault="006D16CC">
      <w:pPr>
        <w:spacing w:before="131"/>
        <w:ind w:left="2834"/>
        <w:rPr>
          <w:b/>
          <w:sz w:val="20"/>
        </w:rPr>
      </w:pPr>
      <w:r>
        <w:rPr>
          <w:b/>
          <w:w w:val="115"/>
          <w:sz w:val="20"/>
        </w:rPr>
        <w:t>4 Application of Act</w:t>
      </w:r>
    </w:p>
    <w:p w14:paraId="7D5F8169" w14:textId="77777777" w:rsidR="00622C04" w:rsidRDefault="006D16CC">
      <w:pPr>
        <w:pStyle w:val="ListParagraph"/>
        <w:numPr>
          <w:ilvl w:val="0"/>
          <w:numId w:val="23"/>
        </w:numPr>
        <w:tabs>
          <w:tab w:val="left" w:pos="3175"/>
        </w:tabs>
        <w:spacing w:before="136"/>
        <w:ind w:hanging="340"/>
        <w:rPr>
          <w:sz w:val="20"/>
        </w:rPr>
      </w:pPr>
      <w:r>
        <w:rPr>
          <w:w w:val="105"/>
          <w:sz w:val="20"/>
        </w:rPr>
        <w:t>This Act applies to the</w:t>
      </w:r>
      <w:r>
        <w:rPr>
          <w:spacing w:val="26"/>
          <w:w w:val="105"/>
          <w:sz w:val="20"/>
        </w:rPr>
        <w:t xml:space="preserve"> </w:t>
      </w:r>
      <w:r>
        <w:rPr>
          <w:w w:val="105"/>
          <w:sz w:val="20"/>
        </w:rPr>
        <w:t>following:</w:t>
      </w:r>
    </w:p>
    <w:p w14:paraId="53F4A4E3" w14:textId="77777777" w:rsidR="00622C04" w:rsidRDefault="006D16CC">
      <w:pPr>
        <w:pStyle w:val="ListParagraph"/>
        <w:numPr>
          <w:ilvl w:val="1"/>
          <w:numId w:val="23"/>
        </w:numPr>
        <w:tabs>
          <w:tab w:val="left" w:pos="3748"/>
        </w:tabs>
        <w:spacing w:before="136"/>
        <w:rPr>
          <w:sz w:val="20"/>
        </w:rPr>
      </w:pPr>
      <w:r>
        <w:rPr>
          <w:w w:val="105"/>
          <w:sz w:val="20"/>
        </w:rPr>
        <w:t xml:space="preserve">an unlawful </w:t>
      </w:r>
      <w:r>
        <w:rPr>
          <w:spacing w:val="-3"/>
          <w:w w:val="105"/>
          <w:sz w:val="20"/>
        </w:rPr>
        <w:t xml:space="preserve">killing </w:t>
      </w:r>
      <w:r>
        <w:rPr>
          <w:w w:val="105"/>
          <w:sz w:val="20"/>
        </w:rPr>
        <w:t>whether occurring inside or outside the</w:t>
      </w:r>
      <w:r>
        <w:rPr>
          <w:spacing w:val="38"/>
          <w:w w:val="105"/>
          <w:sz w:val="20"/>
        </w:rPr>
        <w:t xml:space="preserve"> </w:t>
      </w:r>
      <w:r>
        <w:rPr>
          <w:spacing w:val="-3"/>
          <w:w w:val="105"/>
          <w:sz w:val="20"/>
        </w:rPr>
        <w:t>State</w:t>
      </w:r>
    </w:p>
    <w:p w14:paraId="6B666929" w14:textId="77777777" w:rsidR="00622C04" w:rsidRDefault="006D16CC">
      <w:pPr>
        <w:pStyle w:val="ListParagraph"/>
        <w:numPr>
          <w:ilvl w:val="1"/>
          <w:numId w:val="23"/>
        </w:numPr>
        <w:tabs>
          <w:tab w:val="left" w:pos="3748"/>
        </w:tabs>
        <w:spacing w:before="136"/>
        <w:rPr>
          <w:sz w:val="20"/>
        </w:rPr>
      </w:pPr>
      <w:r>
        <w:rPr>
          <w:sz w:val="20"/>
        </w:rPr>
        <w:t>property:</w:t>
      </w:r>
    </w:p>
    <w:p w14:paraId="52DD3BC9" w14:textId="77777777" w:rsidR="00622C04" w:rsidRDefault="006D16CC">
      <w:pPr>
        <w:pStyle w:val="ListParagraph"/>
        <w:numPr>
          <w:ilvl w:val="2"/>
          <w:numId w:val="23"/>
        </w:numPr>
        <w:tabs>
          <w:tab w:val="left" w:pos="4138"/>
          <w:tab w:val="left" w:pos="4139"/>
        </w:tabs>
        <w:spacing w:before="136"/>
        <w:ind w:hanging="391"/>
        <w:rPr>
          <w:sz w:val="20"/>
        </w:rPr>
      </w:pPr>
      <w:r>
        <w:rPr>
          <w:sz w:val="20"/>
        </w:rPr>
        <w:t xml:space="preserve">located within the </w:t>
      </w:r>
      <w:r>
        <w:rPr>
          <w:spacing w:val="-4"/>
          <w:sz w:val="20"/>
        </w:rPr>
        <w:t>State,</w:t>
      </w:r>
      <w:r>
        <w:rPr>
          <w:spacing w:val="33"/>
          <w:sz w:val="20"/>
        </w:rPr>
        <w:t xml:space="preserve"> </w:t>
      </w:r>
      <w:r>
        <w:rPr>
          <w:sz w:val="20"/>
        </w:rPr>
        <w:t>or</w:t>
      </w:r>
    </w:p>
    <w:p w14:paraId="0C4B6B75" w14:textId="77777777" w:rsidR="00622C04" w:rsidRDefault="006D16CC">
      <w:pPr>
        <w:pStyle w:val="ListParagraph"/>
        <w:numPr>
          <w:ilvl w:val="2"/>
          <w:numId w:val="23"/>
        </w:numPr>
        <w:tabs>
          <w:tab w:val="left" w:pos="4139"/>
        </w:tabs>
        <w:spacing w:before="135" w:line="254" w:lineRule="auto"/>
        <w:ind w:right="1811" w:hanging="391"/>
        <w:rPr>
          <w:sz w:val="20"/>
        </w:rPr>
      </w:pPr>
      <w:r>
        <w:rPr>
          <w:sz w:val="20"/>
        </w:rPr>
        <w:t xml:space="preserve">located outside the </w:t>
      </w:r>
      <w:r>
        <w:rPr>
          <w:spacing w:val="-4"/>
          <w:sz w:val="20"/>
        </w:rPr>
        <w:t xml:space="preserve">State, </w:t>
      </w:r>
      <w:r>
        <w:rPr>
          <w:sz w:val="20"/>
        </w:rPr>
        <w:t xml:space="preserve">but only to the extent to which courts of the </w:t>
      </w:r>
      <w:r>
        <w:rPr>
          <w:spacing w:val="-3"/>
          <w:sz w:val="20"/>
        </w:rPr>
        <w:t xml:space="preserve">State have </w:t>
      </w:r>
      <w:r>
        <w:rPr>
          <w:sz w:val="20"/>
        </w:rPr>
        <w:t xml:space="preserve">jurisdiction to </w:t>
      </w:r>
      <w:r>
        <w:rPr>
          <w:spacing w:val="-3"/>
          <w:sz w:val="20"/>
        </w:rPr>
        <w:t xml:space="preserve">make </w:t>
      </w:r>
      <w:r>
        <w:rPr>
          <w:sz w:val="20"/>
        </w:rPr>
        <w:t xml:space="preserve">orders </w:t>
      </w:r>
      <w:r>
        <w:rPr>
          <w:spacing w:val="-3"/>
          <w:sz w:val="20"/>
        </w:rPr>
        <w:t>conc</w:t>
      </w:r>
      <w:r>
        <w:rPr>
          <w:spacing w:val="-3"/>
          <w:sz w:val="20"/>
        </w:rPr>
        <w:t>erning</w:t>
      </w:r>
      <w:r>
        <w:rPr>
          <w:spacing w:val="-12"/>
          <w:sz w:val="20"/>
        </w:rPr>
        <w:t xml:space="preserve"> </w:t>
      </w:r>
      <w:r>
        <w:rPr>
          <w:sz w:val="20"/>
        </w:rPr>
        <w:t>the property.</w:t>
      </w:r>
    </w:p>
    <w:p w14:paraId="44662E63" w14:textId="77777777" w:rsidR="00622C04" w:rsidRDefault="00622C04">
      <w:pPr>
        <w:pStyle w:val="BodyText"/>
        <w:spacing w:before="6"/>
        <w:rPr>
          <w:sz w:val="8"/>
        </w:rPr>
      </w:pPr>
    </w:p>
    <w:p w14:paraId="1F0E5F5D" w14:textId="77777777" w:rsidR="00622C04" w:rsidRDefault="006D16CC">
      <w:pPr>
        <w:pStyle w:val="Heading4"/>
        <w:spacing w:before="97"/>
      </w:pPr>
      <w:r>
        <w:rPr>
          <w:w w:val="115"/>
        </w:rPr>
        <w:t>Transitional provisions</w:t>
      </w:r>
    </w:p>
    <w:p w14:paraId="056D2CA2" w14:textId="77777777" w:rsidR="00622C04" w:rsidRDefault="006D16CC">
      <w:pPr>
        <w:pStyle w:val="ListParagraph"/>
        <w:numPr>
          <w:ilvl w:val="1"/>
          <w:numId w:val="55"/>
        </w:numPr>
        <w:tabs>
          <w:tab w:val="left" w:pos="2381"/>
          <w:tab w:val="left" w:pos="2382"/>
        </w:tabs>
        <w:spacing w:before="143"/>
        <w:rPr>
          <w:sz w:val="21"/>
        </w:rPr>
      </w:pPr>
      <w:r>
        <w:rPr>
          <w:sz w:val="21"/>
        </w:rPr>
        <w:t>The</w:t>
      </w:r>
      <w:r>
        <w:rPr>
          <w:spacing w:val="10"/>
          <w:sz w:val="21"/>
        </w:rPr>
        <w:t xml:space="preserve"> </w:t>
      </w:r>
      <w:r>
        <w:rPr>
          <w:spacing w:val="-3"/>
          <w:sz w:val="21"/>
        </w:rPr>
        <w:t>transitional</w:t>
      </w:r>
      <w:r>
        <w:rPr>
          <w:spacing w:val="10"/>
          <w:sz w:val="21"/>
        </w:rPr>
        <w:t xml:space="preserve"> </w:t>
      </w:r>
      <w:r>
        <w:rPr>
          <w:spacing w:val="-3"/>
          <w:sz w:val="21"/>
        </w:rPr>
        <w:t>provisions</w:t>
      </w:r>
      <w:r>
        <w:rPr>
          <w:spacing w:val="10"/>
          <w:sz w:val="21"/>
        </w:rPr>
        <w:t xml:space="preserve"> </w:t>
      </w:r>
      <w:r>
        <w:rPr>
          <w:sz w:val="21"/>
        </w:rPr>
        <w:t>in</w:t>
      </w:r>
      <w:r>
        <w:rPr>
          <w:spacing w:val="10"/>
          <w:sz w:val="21"/>
        </w:rPr>
        <w:t xml:space="preserve"> </w:t>
      </w:r>
      <w:r>
        <w:rPr>
          <w:sz w:val="21"/>
        </w:rPr>
        <w:t>the</w:t>
      </w:r>
      <w:r>
        <w:rPr>
          <w:spacing w:val="10"/>
          <w:sz w:val="21"/>
        </w:rPr>
        <w:t xml:space="preserve"> </w:t>
      </w:r>
      <w:r>
        <w:rPr>
          <w:sz w:val="21"/>
        </w:rPr>
        <w:t>proposed</w:t>
      </w:r>
      <w:r>
        <w:rPr>
          <w:spacing w:val="10"/>
          <w:sz w:val="21"/>
        </w:rPr>
        <w:t xml:space="preserve"> </w:t>
      </w:r>
      <w:r>
        <w:rPr>
          <w:sz w:val="21"/>
        </w:rPr>
        <w:t>Forfeiture</w:t>
      </w:r>
      <w:r>
        <w:rPr>
          <w:spacing w:val="10"/>
          <w:sz w:val="21"/>
        </w:rPr>
        <w:t xml:space="preserve"> </w:t>
      </w:r>
      <w:r>
        <w:rPr>
          <w:sz w:val="21"/>
        </w:rPr>
        <w:t>Act</w:t>
      </w:r>
      <w:r>
        <w:rPr>
          <w:spacing w:val="10"/>
          <w:sz w:val="21"/>
        </w:rPr>
        <w:t xml:space="preserve"> </w:t>
      </w:r>
      <w:r>
        <w:rPr>
          <w:spacing w:val="-3"/>
          <w:sz w:val="21"/>
        </w:rPr>
        <w:t>will</w:t>
      </w:r>
      <w:r>
        <w:rPr>
          <w:spacing w:val="10"/>
          <w:sz w:val="21"/>
        </w:rPr>
        <w:t xml:space="preserve"> </w:t>
      </w:r>
      <w:r>
        <w:rPr>
          <w:sz w:val="21"/>
        </w:rPr>
        <w:t>need</w:t>
      </w:r>
      <w:r>
        <w:rPr>
          <w:spacing w:val="10"/>
          <w:sz w:val="21"/>
        </w:rPr>
        <w:t xml:space="preserve"> </w:t>
      </w:r>
      <w:r>
        <w:rPr>
          <w:spacing w:val="-3"/>
          <w:sz w:val="21"/>
        </w:rPr>
        <w:t>to</w:t>
      </w:r>
      <w:r>
        <w:rPr>
          <w:spacing w:val="10"/>
          <w:sz w:val="21"/>
        </w:rPr>
        <w:t xml:space="preserve"> </w:t>
      </w:r>
      <w:r>
        <w:rPr>
          <w:sz w:val="21"/>
        </w:rPr>
        <w:t>specify:</w:t>
      </w:r>
    </w:p>
    <w:p w14:paraId="4855FF05" w14:textId="77777777" w:rsidR="00622C04" w:rsidRDefault="006D16CC">
      <w:pPr>
        <w:pStyle w:val="ListParagraph"/>
        <w:numPr>
          <w:ilvl w:val="2"/>
          <w:numId w:val="55"/>
        </w:numPr>
        <w:tabs>
          <w:tab w:val="left" w:pos="2834"/>
          <w:tab w:val="left" w:pos="2835"/>
        </w:tabs>
        <w:spacing w:before="112" w:line="242" w:lineRule="auto"/>
        <w:ind w:right="1631" w:hanging="453"/>
        <w:rPr>
          <w:sz w:val="21"/>
        </w:rPr>
      </w:pPr>
      <w:r>
        <w:rPr>
          <w:w w:val="105"/>
          <w:sz w:val="21"/>
        </w:rPr>
        <w:t xml:space="preserve">the unlawful </w:t>
      </w:r>
      <w:r>
        <w:rPr>
          <w:spacing w:val="-3"/>
          <w:w w:val="105"/>
          <w:sz w:val="21"/>
        </w:rPr>
        <w:t xml:space="preserve">killings to </w:t>
      </w:r>
      <w:r>
        <w:rPr>
          <w:w w:val="105"/>
          <w:sz w:val="21"/>
        </w:rPr>
        <w:t xml:space="preserve">which the Act </w:t>
      </w:r>
      <w:r>
        <w:rPr>
          <w:spacing w:val="-3"/>
          <w:w w:val="105"/>
          <w:sz w:val="21"/>
        </w:rPr>
        <w:t xml:space="preserve">will </w:t>
      </w:r>
      <w:r>
        <w:rPr>
          <w:spacing w:val="-4"/>
          <w:w w:val="105"/>
          <w:sz w:val="21"/>
        </w:rPr>
        <w:t xml:space="preserve">apply, </w:t>
      </w:r>
      <w:r>
        <w:rPr>
          <w:w w:val="105"/>
          <w:sz w:val="21"/>
        </w:rPr>
        <w:t xml:space="preserve">with </w:t>
      </w:r>
      <w:r>
        <w:rPr>
          <w:spacing w:val="-3"/>
          <w:w w:val="105"/>
          <w:sz w:val="21"/>
        </w:rPr>
        <w:t xml:space="preserve">regard to determining </w:t>
      </w:r>
      <w:r>
        <w:rPr>
          <w:w w:val="105"/>
          <w:sz w:val="21"/>
        </w:rPr>
        <w:t xml:space="preserve">when a person who </w:t>
      </w:r>
      <w:r>
        <w:rPr>
          <w:spacing w:val="-2"/>
          <w:w w:val="105"/>
          <w:sz w:val="21"/>
        </w:rPr>
        <w:t xml:space="preserve">has committed </w:t>
      </w:r>
      <w:r>
        <w:rPr>
          <w:w w:val="105"/>
          <w:sz w:val="21"/>
        </w:rPr>
        <w:t xml:space="preserve">an </w:t>
      </w:r>
      <w:r>
        <w:rPr>
          <w:spacing w:val="-3"/>
          <w:w w:val="105"/>
          <w:sz w:val="21"/>
        </w:rPr>
        <w:t xml:space="preserve">offence that </w:t>
      </w:r>
      <w:r>
        <w:rPr>
          <w:spacing w:val="-4"/>
          <w:w w:val="105"/>
          <w:sz w:val="21"/>
        </w:rPr>
        <w:t xml:space="preserve">falls </w:t>
      </w:r>
      <w:r>
        <w:rPr>
          <w:spacing w:val="-3"/>
          <w:w w:val="105"/>
          <w:sz w:val="21"/>
        </w:rPr>
        <w:t xml:space="preserve">within </w:t>
      </w:r>
      <w:r>
        <w:rPr>
          <w:w w:val="105"/>
          <w:sz w:val="21"/>
        </w:rPr>
        <w:t xml:space="preserve">the defined scope of the </w:t>
      </w:r>
      <w:r>
        <w:rPr>
          <w:spacing w:val="-3"/>
          <w:w w:val="105"/>
          <w:sz w:val="21"/>
        </w:rPr>
        <w:t xml:space="preserve">rule </w:t>
      </w:r>
      <w:r>
        <w:rPr>
          <w:w w:val="105"/>
          <w:sz w:val="21"/>
        </w:rPr>
        <w:t xml:space="preserve">is subject </w:t>
      </w:r>
      <w:r>
        <w:rPr>
          <w:spacing w:val="-3"/>
          <w:w w:val="105"/>
          <w:sz w:val="21"/>
        </w:rPr>
        <w:t xml:space="preserve">to </w:t>
      </w:r>
      <w:r>
        <w:rPr>
          <w:w w:val="105"/>
          <w:sz w:val="21"/>
        </w:rPr>
        <w:t xml:space="preserve">the Act and </w:t>
      </w:r>
      <w:r>
        <w:rPr>
          <w:spacing w:val="-3"/>
          <w:w w:val="105"/>
          <w:sz w:val="21"/>
        </w:rPr>
        <w:t xml:space="preserve">may </w:t>
      </w:r>
      <w:r>
        <w:rPr>
          <w:w w:val="105"/>
          <w:sz w:val="21"/>
        </w:rPr>
        <w:t xml:space="preserve">apply </w:t>
      </w:r>
      <w:r>
        <w:rPr>
          <w:spacing w:val="-3"/>
          <w:w w:val="105"/>
          <w:sz w:val="21"/>
        </w:rPr>
        <w:t xml:space="preserve">for </w:t>
      </w:r>
      <w:r>
        <w:rPr>
          <w:w w:val="105"/>
          <w:sz w:val="21"/>
        </w:rPr>
        <w:t xml:space="preserve">a </w:t>
      </w:r>
      <w:r>
        <w:rPr>
          <w:spacing w:val="-3"/>
          <w:w w:val="105"/>
          <w:sz w:val="21"/>
        </w:rPr>
        <w:t xml:space="preserve">forfeiture </w:t>
      </w:r>
      <w:r>
        <w:rPr>
          <w:w w:val="105"/>
          <w:sz w:val="21"/>
        </w:rPr>
        <w:t xml:space="preserve">rule modification </w:t>
      </w:r>
      <w:r>
        <w:rPr>
          <w:spacing w:val="-4"/>
          <w:w w:val="105"/>
          <w:sz w:val="21"/>
        </w:rPr>
        <w:t>order,</w:t>
      </w:r>
      <w:r>
        <w:rPr>
          <w:spacing w:val="-6"/>
          <w:w w:val="105"/>
          <w:sz w:val="21"/>
        </w:rPr>
        <w:t xml:space="preserve"> </w:t>
      </w:r>
      <w:r>
        <w:rPr>
          <w:w w:val="105"/>
          <w:sz w:val="21"/>
        </w:rPr>
        <w:t>and</w:t>
      </w:r>
    </w:p>
    <w:p w14:paraId="26253730" w14:textId="77777777" w:rsidR="00622C04" w:rsidRDefault="006D16CC">
      <w:pPr>
        <w:pStyle w:val="ListParagraph"/>
        <w:numPr>
          <w:ilvl w:val="2"/>
          <w:numId w:val="55"/>
        </w:numPr>
        <w:tabs>
          <w:tab w:val="left" w:pos="2834"/>
          <w:tab w:val="left" w:pos="2835"/>
        </w:tabs>
        <w:spacing w:before="112"/>
        <w:ind w:hanging="453"/>
        <w:rPr>
          <w:sz w:val="21"/>
        </w:rPr>
      </w:pPr>
      <w:r>
        <w:rPr>
          <w:w w:val="105"/>
          <w:sz w:val="21"/>
        </w:rPr>
        <w:t xml:space="preserve">the property </w:t>
      </w:r>
      <w:r>
        <w:rPr>
          <w:spacing w:val="-3"/>
          <w:w w:val="105"/>
          <w:sz w:val="21"/>
        </w:rPr>
        <w:t xml:space="preserve">regarding </w:t>
      </w:r>
      <w:r>
        <w:rPr>
          <w:w w:val="105"/>
          <w:sz w:val="21"/>
        </w:rPr>
        <w:t xml:space="preserve">which a </w:t>
      </w:r>
      <w:r>
        <w:rPr>
          <w:spacing w:val="-3"/>
          <w:w w:val="105"/>
          <w:sz w:val="21"/>
        </w:rPr>
        <w:t xml:space="preserve">forfeiture </w:t>
      </w:r>
      <w:r>
        <w:rPr>
          <w:w w:val="105"/>
          <w:sz w:val="21"/>
        </w:rPr>
        <w:t xml:space="preserve">rule modification order </w:t>
      </w:r>
      <w:r>
        <w:rPr>
          <w:spacing w:val="-3"/>
          <w:w w:val="105"/>
          <w:sz w:val="21"/>
        </w:rPr>
        <w:t xml:space="preserve">may </w:t>
      </w:r>
      <w:r>
        <w:rPr>
          <w:w w:val="105"/>
          <w:sz w:val="21"/>
        </w:rPr>
        <w:t>be</w:t>
      </w:r>
      <w:r>
        <w:rPr>
          <w:spacing w:val="38"/>
          <w:w w:val="105"/>
          <w:sz w:val="21"/>
        </w:rPr>
        <w:t xml:space="preserve"> </w:t>
      </w:r>
      <w:r>
        <w:rPr>
          <w:spacing w:val="-3"/>
          <w:w w:val="105"/>
          <w:sz w:val="21"/>
        </w:rPr>
        <w:t>made.</w:t>
      </w:r>
    </w:p>
    <w:p w14:paraId="7CC2F424" w14:textId="77777777" w:rsidR="00622C04" w:rsidRDefault="006D16CC">
      <w:pPr>
        <w:pStyle w:val="ListParagraph"/>
        <w:numPr>
          <w:ilvl w:val="1"/>
          <w:numId w:val="55"/>
        </w:numPr>
        <w:tabs>
          <w:tab w:val="left" w:pos="2381"/>
          <w:tab w:val="left" w:pos="2382"/>
        </w:tabs>
        <w:spacing w:before="124" w:line="242" w:lineRule="auto"/>
        <w:ind w:right="1777"/>
        <w:rPr>
          <w:sz w:val="21"/>
        </w:rPr>
      </w:pPr>
      <w:r>
        <w:rPr>
          <w:spacing w:val="-3"/>
          <w:w w:val="105"/>
          <w:sz w:val="21"/>
        </w:rPr>
        <w:t>Relevant</w:t>
      </w:r>
      <w:r>
        <w:rPr>
          <w:spacing w:val="-5"/>
          <w:w w:val="105"/>
          <w:sz w:val="21"/>
        </w:rPr>
        <w:t xml:space="preserve"> </w:t>
      </w:r>
      <w:r>
        <w:rPr>
          <w:spacing w:val="-3"/>
          <w:w w:val="105"/>
          <w:sz w:val="21"/>
        </w:rPr>
        <w:t>provisions</w:t>
      </w:r>
      <w:r>
        <w:rPr>
          <w:spacing w:val="-5"/>
          <w:w w:val="105"/>
          <w:sz w:val="21"/>
        </w:rPr>
        <w:t xml:space="preserve"> </w:t>
      </w:r>
      <w:r>
        <w:rPr>
          <w:w w:val="105"/>
          <w:sz w:val="21"/>
        </w:rPr>
        <w:t>on</w:t>
      </w:r>
      <w:r>
        <w:rPr>
          <w:spacing w:val="-4"/>
          <w:w w:val="105"/>
          <w:sz w:val="21"/>
        </w:rPr>
        <w:t xml:space="preserve"> </w:t>
      </w:r>
      <w:r>
        <w:rPr>
          <w:w w:val="105"/>
          <w:sz w:val="21"/>
        </w:rPr>
        <w:t>which</w:t>
      </w:r>
      <w:r>
        <w:rPr>
          <w:spacing w:val="-5"/>
          <w:w w:val="105"/>
          <w:sz w:val="21"/>
        </w:rPr>
        <w:t xml:space="preserve"> </w:t>
      </w:r>
      <w:r>
        <w:rPr>
          <w:w w:val="105"/>
          <w:sz w:val="21"/>
        </w:rPr>
        <w:t>the</w:t>
      </w:r>
      <w:r>
        <w:rPr>
          <w:spacing w:val="-4"/>
          <w:w w:val="105"/>
          <w:sz w:val="21"/>
        </w:rPr>
        <w:t xml:space="preserve"> </w:t>
      </w:r>
      <w:r>
        <w:rPr>
          <w:w w:val="105"/>
          <w:sz w:val="21"/>
        </w:rPr>
        <w:t>Victor</w:t>
      </w:r>
      <w:r>
        <w:rPr>
          <w:w w:val="105"/>
          <w:sz w:val="21"/>
        </w:rPr>
        <w:t>ian</w:t>
      </w:r>
      <w:r>
        <w:rPr>
          <w:spacing w:val="-5"/>
          <w:w w:val="105"/>
          <w:sz w:val="21"/>
        </w:rPr>
        <w:t xml:space="preserve"> </w:t>
      </w:r>
      <w:r>
        <w:rPr>
          <w:spacing w:val="-3"/>
          <w:w w:val="105"/>
          <w:sz w:val="21"/>
        </w:rPr>
        <w:t>provision</w:t>
      </w:r>
      <w:r>
        <w:rPr>
          <w:spacing w:val="-4"/>
          <w:w w:val="105"/>
          <w:sz w:val="21"/>
        </w:rPr>
        <w:t xml:space="preserve"> </w:t>
      </w:r>
      <w:r>
        <w:rPr>
          <w:spacing w:val="-3"/>
          <w:w w:val="105"/>
          <w:sz w:val="21"/>
        </w:rPr>
        <w:t>could</w:t>
      </w:r>
      <w:r>
        <w:rPr>
          <w:spacing w:val="-5"/>
          <w:w w:val="105"/>
          <w:sz w:val="21"/>
        </w:rPr>
        <w:t xml:space="preserve"> </w:t>
      </w:r>
      <w:r>
        <w:rPr>
          <w:w w:val="105"/>
          <w:sz w:val="21"/>
        </w:rPr>
        <w:t>be</w:t>
      </w:r>
      <w:r>
        <w:rPr>
          <w:spacing w:val="-5"/>
          <w:w w:val="105"/>
          <w:sz w:val="21"/>
        </w:rPr>
        <w:t xml:space="preserve"> </w:t>
      </w:r>
      <w:r>
        <w:rPr>
          <w:w w:val="105"/>
          <w:sz w:val="21"/>
        </w:rPr>
        <w:t>based</w:t>
      </w:r>
      <w:r>
        <w:rPr>
          <w:spacing w:val="-4"/>
          <w:w w:val="105"/>
          <w:sz w:val="21"/>
        </w:rPr>
        <w:t xml:space="preserve"> </w:t>
      </w:r>
      <w:r>
        <w:rPr>
          <w:spacing w:val="-3"/>
          <w:w w:val="105"/>
          <w:sz w:val="21"/>
        </w:rPr>
        <w:t>include</w:t>
      </w:r>
      <w:r>
        <w:rPr>
          <w:spacing w:val="-5"/>
          <w:w w:val="105"/>
          <w:sz w:val="21"/>
        </w:rPr>
        <w:t xml:space="preserve"> </w:t>
      </w:r>
      <w:r>
        <w:rPr>
          <w:w w:val="105"/>
          <w:sz w:val="21"/>
        </w:rPr>
        <w:t>section</w:t>
      </w:r>
      <w:r>
        <w:rPr>
          <w:spacing w:val="-4"/>
          <w:w w:val="105"/>
          <w:sz w:val="21"/>
        </w:rPr>
        <w:t xml:space="preserve"> </w:t>
      </w:r>
      <w:r>
        <w:rPr>
          <w:w w:val="105"/>
          <w:sz w:val="21"/>
        </w:rPr>
        <w:t>9</w:t>
      </w:r>
      <w:r>
        <w:rPr>
          <w:spacing w:val="-5"/>
          <w:w w:val="105"/>
          <w:sz w:val="21"/>
        </w:rPr>
        <w:t xml:space="preserve"> </w:t>
      </w:r>
      <w:r>
        <w:rPr>
          <w:w w:val="105"/>
          <w:sz w:val="21"/>
        </w:rPr>
        <w:t>of the NSW Act and section 5(2) of the NZ</w:t>
      </w:r>
      <w:r>
        <w:rPr>
          <w:spacing w:val="46"/>
          <w:w w:val="105"/>
          <w:sz w:val="21"/>
        </w:rPr>
        <w:t xml:space="preserve"> </w:t>
      </w:r>
      <w:r>
        <w:rPr>
          <w:w w:val="105"/>
          <w:sz w:val="21"/>
        </w:rPr>
        <w:t>Act.</w:t>
      </w:r>
    </w:p>
    <w:p w14:paraId="5E1D02C3" w14:textId="77777777" w:rsidR="00622C04" w:rsidRDefault="006D16CC">
      <w:pPr>
        <w:spacing w:before="131"/>
        <w:ind w:left="2834"/>
        <w:rPr>
          <w:b/>
          <w:sz w:val="20"/>
        </w:rPr>
      </w:pPr>
      <w:r>
        <w:rPr>
          <w:b/>
          <w:w w:val="115"/>
          <w:sz w:val="20"/>
        </w:rPr>
        <w:t>NSW Act</w:t>
      </w:r>
    </w:p>
    <w:p w14:paraId="19FFCC15" w14:textId="77777777" w:rsidR="00622C04" w:rsidRDefault="006D16CC">
      <w:pPr>
        <w:spacing w:before="136"/>
        <w:ind w:left="2834"/>
        <w:rPr>
          <w:b/>
          <w:sz w:val="20"/>
        </w:rPr>
      </w:pPr>
      <w:r>
        <w:rPr>
          <w:b/>
          <w:w w:val="110"/>
          <w:sz w:val="20"/>
        </w:rPr>
        <w:t>9 Transitional provisions</w:t>
      </w:r>
    </w:p>
    <w:p w14:paraId="054501EC" w14:textId="77777777" w:rsidR="00622C04" w:rsidRDefault="006D16CC">
      <w:pPr>
        <w:pStyle w:val="ListParagraph"/>
        <w:numPr>
          <w:ilvl w:val="0"/>
          <w:numId w:val="22"/>
        </w:numPr>
        <w:tabs>
          <w:tab w:val="left" w:pos="3175"/>
        </w:tabs>
        <w:spacing w:before="136"/>
        <w:ind w:hanging="340"/>
        <w:rPr>
          <w:sz w:val="20"/>
        </w:rPr>
      </w:pPr>
      <w:r>
        <w:rPr>
          <w:w w:val="105"/>
          <w:sz w:val="20"/>
        </w:rPr>
        <w:t>A forfeiture modification order may be made in respect</w:t>
      </w:r>
      <w:r>
        <w:rPr>
          <w:spacing w:val="36"/>
          <w:w w:val="105"/>
          <w:sz w:val="20"/>
        </w:rPr>
        <w:t xml:space="preserve"> </w:t>
      </w:r>
      <w:r>
        <w:rPr>
          <w:w w:val="105"/>
          <w:sz w:val="20"/>
        </w:rPr>
        <w:t>of:</w:t>
      </w:r>
    </w:p>
    <w:p w14:paraId="4367685E" w14:textId="77777777" w:rsidR="00622C04" w:rsidRDefault="006D16CC">
      <w:pPr>
        <w:pStyle w:val="ListParagraph"/>
        <w:numPr>
          <w:ilvl w:val="1"/>
          <w:numId w:val="22"/>
        </w:numPr>
        <w:tabs>
          <w:tab w:val="left" w:pos="3516"/>
        </w:tabs>
        <w:spacing w:before="136"/>
        <w:rPr>
          <w:sz w:val="20"/>
        </w:rPr>
      </w:pPr>
      <w:r>
        <w:rPr>
          <w:w w:val="105"/>
          <w:sz w:val="20"/>
        </w:rPr>
        <w:t xml:space="preserve">an unlawful </w:t>
      </w:r>
      <w:r>
        <w:rPr>
          <w:spacing w:val="-3"/>
          <w:w w:val="105"/>
          <w:sz w:val="20"/>
        </w:rPr>
        <w:t xml:space="preserve">killing </w:t>
      </w:r>
      <w:r>
        <w:rPr>
          <w:w w:val="105"/>
          <w:sz w:val="20"/>
        </w:rPr>
        <w:t>occurring before or after the commencement of this Act,</w:t>
      </w:r>
      <w:r>
        <w:rPr>
          <w:spacing w:val="36"/>
          <w:w w:val="105"/>
          <w:sz w:val="20"/>
        </w:rPr>
        <w:t xml:space="preserve"> </w:t>
      </w:r>
      <w:r>
        <w:rPr>
          <w:w w:val="105"/>
          <w:sz w:val="20"/>
        </w:rPr>
        <w:t>or</w:t>
      </w:r>
    </w:p>
    <w:p w14:paraId="711BA960" w14:textId="77777777" w:rsidR="00622C04" w:rsidRDefault="006D16CC">
      <w:pPr>
        <w:pStyle w:val="ListParagraph"/>
        <w:numPr>
          <w:ilvl w:val="1"/>
          <w:numId w:val="22"/>
        </w:numPr>
        <w:tabs>
          <w:tab w:val="left" w:pos="3516"/>
        </w:tabs>
        <w:spacing w:before="136" w:line="254" w:lineRule="auto"/>
        <w:ind w:right="2322"/>
        <w:rPr>
          <w:sz w:val="20"/>
        </w:rPr>
      </w:pPr>
      <w:r>
        <w:rPr>
          <w:w w:val="105"/>
          <w:sz w:val="20"/>
        </w:rPr>
        <w:t>the</w:t>
      </w:r>
      <w:r>
        <w:rPr>
          <w:spacing w:val="-12"/>
          <w:w w:val="105"/>
          <w:sz w:val="20"/>
        </w:rPr>
        <w:t xml:space="preserve"> </w:t>
      </w:r>
      <w:r>
        <w:rPr>
          <w:w w:val="105"/>
          <w:sz w:val="20"/>
        </w:rPr>
        <w:t>application</w:t>
      </w:r>
      <w:r>
        <w:rPr>
          <w:spacing w:val="-11"/>
          <w:w w:val="105"/>
          <w:sz w:val="20"/>
        </w:rPr>
        <w:t xml:space="preserve"> </w:t>
      </w:r>
      <w:r>
        <w:rPr>
          <w:w w:val="105"/>
          <w:sz w:val="20"/>
        </w:rPr>
        <w:t>of</w:t>
      </w:r>
      <w:r>
        <w:rPr>
          <w:spacing w:val="-11"/>
          <w:w w:val="105"/>
          <w:sz w:val="20"/>
        </w:rPr>
        <w:t xml:space="preserve"> </w:t>
      </w:r>
      <w:r>
        <w:rPr>
          <w:w w:val="105"/>
          <w:sz w:val="20"/>
        </w:rPr>
        <w:t>the</w:t>
      </w:r>
      <w:r>
        <w:rPr>
          <w:spacing w:val="-12"/>
          <w:w w:val="105"/>
          <w:sz w:val="20"/>
        </w:rPr>
        <w:t xml:space="preserve"> </w:t>
      </w:r>
      <w:r>
        <w:rPr>
          <w:w w:val="105"/>
          <w:sz w:val="20"/>
        </w:rPr>
        <w:t>forfeiture</w:t>
      </w:r>
      <w:r>
        <w:rPr>
          <w:spacing w:val="-11"/>
          <w:w w:val="105"/>
          <w:sz w:val="20"/>
        </w:rPr>
        <w:t xml:space="preserve"> </w:t>
      </w:r>
      <w:r>
        <w:rPr>
          <w:w w:val="105"/>
          <w:sz w:val="20"/>
        </w:rPr>
        <w:t>rule</w:t>
      </w:r>
      <w:r>
        <w:rPr>
          <w:spacing w:val="-11"/>
          <w:w w:val="105"/>
          <w:sz w:val="20"/>
        </w:rPr>
        <w:t xml:space="preserve"> </w:t>
      </w:r>
      <w:r>
        <w:rPr>
          <w:w w:val="105"/>
          <w:sz w:val="20"/>
        </w:rPr>
        <w:t>in</w:t>
      </w:r>
      <w:r>
        <w:rPr>
          <w:spacing w:val="-11"/>
          <w:w w:val="105"/>
          <w:sz w:val="20"/>
        </w:rPr>
        <w:t xml:space="preserve"> </w:t>
      </w:r>
      <w:r>
        <w:rPr>
          <w:w w:val="105"/>
          <w:sz w:val="20"/>
        </w:rPr>
        <w:t>proceedings</w:t>
      </w:r>
      <w:r>
        <w:rPr>
          <w:spacing w:val="-12"/>
          <w:w w:val="105"/>
          <w:sz w:val="20"/>
        </w:rPr>
        <w:t xml:space="preserve"> </w:t>
      </w:r>
      <w:r>
        <w:rPr>
          <w:w w:val="105"/>
          <w:sz w:val="20"/>
        </w:rPr>
        <w:t>commenced</w:t>
      </w:r>
      <w:r>
        <w:rPr>
          <w:spacing w:val="-11"/>
          <w:w w:val="105"/>
          <w:sz w:val="20"/>
        </w:rPr>
        <w:t xml:space="preserve"> </w:t>
      </w:r>
      <w:r>
        <w:rPr>
          <w:w w:val="105"/>
          <w:sz w:val="20"/>
        </w:rPr>
        <w:t>but</w:t>
      </w:r>
      <w:r>
        <w:rPr>
          <w:spacing w:val="-11"/>
          <w:w w:val="105"/>
          <w:sz w:val="20"/>
        </w:rPr>
        <w:t xml:space="preserve"> </w:t>
      </w:r>
      <w:r>
        <w:rPr>
          <w:w w:val="105"/>
          <w:sz w:val="20"/>
        </w:rPr>
        <w:t>not determined before the commencement of this</w:t>
      </w:r>
      <w:r>
        <w:rPr>
          <w:spacing w:val="15"/>
          <w:w w:val="105"/>
          <w:sz w:val="20"/>
        </w:rPr>
        <w:t xml:space="preserve"> </w:t>
      </w:r>
      <w:r>
        <w:rPr>
          <w:w w:val="105"/>
          <w:sz w:val="20"/>
        </w:rPr>
        <w:t>Act.</w:t>
      </w:r>
    </w:p>
    <w:p w14:paraId="4D3DAFCD" w14:textId="77777777" w:rsidR="00622C04" w:rsidRDefault="006D16CC">
      <w:pPr>
        <w:pStyle w:val="ListParagraph"/>
        <w:numPr>
          <w:ilvl w:val="0"/>
          <w:numId w:val="22"/>
        </w:numPr>
        <w:tabs>
          <w:tab w:val="left" w:pos="3175"/>
        </w:tabs>
        <w:spacing w:before="122" w:line="254" w:lineRule="auto"/>
        <w:ind w:right="1625" w:hanging="340"/>
        <w:rPr>
          <w:sz w:val="20"/>
        </w:rPr>
      </w:pPr>
      <w:r>
        <w:rPr>
          <w:w w:val="105"/>
          <w:sz w:val="20"/>
        </w:rPr>
        <w:t>A forfeiture modification order is not to be made modifying the effect of the</w:t>
      </w:r>
      <w:r>
        <w:rPr>
          <w:w w:val="105"/>
          <w:sz w:val="20"/>
        </w:rPr>
        <w:t xml:space="preserve"> forfeiture</w:t>
      </w:r>
      <w:r>
        <w:rPr>
          <w:spacing w:val="-10"/>
          <w:w w:val="105"/>
          <w:sz w:val="20"/>
        </w:rPr>
        <w:t xml:space="preserve"> </w:t>
      </w:r>
      <w:r>
        <w:rPr>
          <w:w w:val="105"/>
          <w:sz w:val="20"/>
        </w:rPr>
        <w:t>rule</w:t>
      </w:r>
      <w:r>
        <w:rPr>
          <w:spacing w:val="-10"/>
          <w:w w:val="105"/>
          <w:sz w:val="20"/>
        </w:rPr>
        <w:t xml:space="preserve"> </w:t>
      </w:r>
      <w:r>
        <w:rPr>
          <w:w w:val="105"/>
          <w:sz w:val="20"/>
        </w:rPr>
        <w:t>in</w:t>
      </w:r>
      <w:r>
        <w:rPr>
          <w:spacing w:val="-10"/>
          <w:w w:val="105"/>
          <w:sz w:val="20"/>
        </w:rPr>
        <w:t xml:space="preserve"> </w:t>
      </w:r>
      <w:r>
        <w:rPr>
          <w:w w:val="105"/>
          <w:sz w:val="20"/>
        </w:rPr>
        <w:t>respect</w:t>
      </w:r>
      <w:r>
        <w:rPr>
          <w:spacing w:val="-10"/>
          <w:w w:val="105"/>
          <w:sz w:val="20"/>
        </w:rPr>
        <w:t xml:space="preserve"> </w:t>
      </w:r>
      <w:r>
        <w:rPr>
          <w:w w:val="105"/>
          <w:sz w:val="20"/>
        </w:rPr>
        <w:t>of</w:t>
      </w:r>
      <w:r>
        <w:rPr>
          <w:spacing w:val="-10"/>
          <w:w w:val="105"/>
          <w:sz w:val="20"/>
        </w:rPr>
        <w:t xml:space="preserve"> </w:t>
      </w:r>
      <w:r>
        <w:rPr>
          <w:spacing w:val="-2"/>
          <w:w w:val="105"/>
          <w:sz w:val="20"/>
        </w:rPr>
        <w:t>any</w:t>
      </w:r>
      <w:r>
        <w:rPr>
          <w:spacing w:val="-10"/>
          <w:w w:val="105"/>
          <w:sz w:val="20"/>
        </w:rPr>
        <w:t xml:space="preserve"> </w:t>
      </w:r>
      <w:r>
        <w:rPr>
          <w:w w:val="105"/>
          <w:sz w:val="20"/>
        </w:rPr>
        <w:t>interest</w:t>
      </w:r>
      <w:r>
        <w:rPr>
          <w:spacing w:val="-10"/>
          <w:w w:val="105"/>
          <w:sz w:val="20"/>
        </w:rPr>
        <w:t xml:space="preserve"> </w:t>
      </w:r>
      <w:r>
        <w:rPr>
          <w:w w:val="105"/>
          <w:sz w:val="20"/>
        </w:rPr>
        <w:t>in</w:t>
      </w:r>
      <w:r>
        <w:rPr>
          <w:spacing w:val="-10"/>
          <w:w w:val="105"/>
          <w:sz w:val="20"/>
        </w:rPr>
        <w:t xml:space="preserve"> </w:t>
      </w:r>
      <w:r>
        <w:rPr>
          <w:w w:val="105"/>
          <w:sz w:val="20"/>
        </w:rPr>
        <w:t>property</w:t>
      </w:r>
      <w:r>
        <w:rPr>
          <w:spacing w:val="-10"/>
          <w:w w:val="105"/>
          <w:sz w:val="20"/>
        </w:rPr>
        <w:t xml:space="preserve"> </w:t>
      </w:r>
      <w:r>
        <w:rPr>
          <w:w w:val="105"/>
          <w:sz w:val="20"/>
        </w:rPr>
        <w:t>that,</w:t>
      </w:r>
      <w:r>
        <w:rPr>
          <w:spacing w:val="-9"/>
          <w:w w:val="105"/>
          <w:sz w:val="20"/>
        </w:rPr>
        <w:t xml:space="preserve"> </w:t>
      </w:r>
      <w:r>
        <w:rPr>
          <w:w w:val="105"/>
          <w:sz w:val="20"/>
        </w:rPr>
        <w:t>in</w:t>
      </w:r>
      <w:r>
        <w:rPr>
          <w:spacing w:val="-10"/>
          <w:w w:val="105"/>
          <w:sz w:val="20"/>
        </w:rPr>
        <w:t xml:space="preserve"> </w:t>
      </w:r>
      <w:r>
        <w:rPr>
          <w:w w:val="105"/>
          <w:sz w:val="20"/>
        </w:rPr>
        <w:t>consequence</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spacing w:val="-3"/>
          <w:w w:val="105"/>
          <w:sz w:val="20"/>
        </w:rPr>
        <w:t xml:space="preserve">rule, </w:t>
      </w:r>
      <w:r>
        <w:rPr>
          <w:w w:val="105"/>
          <w:sz w:val="20"/>
        </w:rPr>
        <w:t>has</w:t>
      </w:r>
      <w:r>
        <w:rPr>
          <w:spacing w:val="-7"/>
          <w:w w:val="105"/>
          <w:sz w:val="20"/>
        </w:rPr>
        <w:t xml:space="preserve"> </w:t>
      </w:r>
      <w:r>
        <w:rPr>
          <w:w w:val="105"/>
          <w:sz w:val="20"/>
        </w:rPr>
        <w:t>been</w:t>
      </w:r>
      <w:r>
        <w:rPr>
          <w:spacing w:val="-6"/>
          <w:w w:val="105"/>
          <w:sz w:val="20"/>
        </w:rPr>
        <w:t xml:space="preserve"> </w:t>
      </w:r>
      <w:r>
        <w:rPr>
          <w:spacing w:val="-3"/>
          <w:w w:val="105"/>
          <w:sz w:val="20"/>
        </w:rPr>
        <w:t>acquired</w:t>
      </w:r>
      <w:r>
        <w:rPr>
          <w:spacing w:val="-6"/>
          <w:w w:val="105"/>
          <w:sz w:val="20"/>
        </w:rPr>
        <w:t xml:space="preserve"> </w:t>
      </w:r>
      <w:r>
        <w:rPr>
          <w:w w:val="105"/>
          <w:sz w:val="20"/>
        </w:rPr>
        <w:t>before</w:t>
      </w:r>
      <w:r>
        <w:rPr>
          <w:spacing w:val="-6"/>
          <w:w w:val="105"/>
          <w:sz w:val="20"/>
        </w:rPr>
        <w:t xml:space="preserve"> </w:t>
      </w:r>
      <w:r>
        <w:rPr>
          <w:w w:val="105"/>
          <w:sz w:val="20"/>
        </w:rPr>
        <w:t>the</w:t>
      </w:r>
      <w:r>
        <w:rPr>
          <w:spacing w:val="-6"/>
          <w:w w:val="105"/>
          <w:sz w:val="20"/>
        </w:rPr>
        <w:t xml:space="preserve"> </w:t>
      </w:r>
      <w:r>
        <w:rPr>
          <w:w w:val="105"/>
          <w:sz w:val="20"/>
        </w:rPr>
        <w:t>commencement</w:t>
      </w:r>
      <w:r>
        <w:rPr>
          <w:spacing w:val="-7"/>
          <w:w w:val="105"/>
          <w:sz w:val="20"/>
        </w:rPr>
        <w:t xml:space="preserve"> </w:t>
      </w:r>
      <w:r>
        <w:rPr>
          <w:w w:val="105"/>
          <w:sz w:val="20"/>
        </w:rPr>
        <w:t>of</w:t>
      </w:r>
      <w:r>
        <w:rPr>
          <w:spacing w:val="-6"/>
          <w:w w:val="105"/>
          <w:sz w:val="20"/>
        </w:rPr>
        <w:t xml:space="preserve"> </w:t>
      </w:r>
      <w:r>
        <w:rPr>
          <w:w w:val="105"/>
          <w:sz w:val="20"/>
        </w:rPr>
        <w:t>this</w:t>
      </w:r>
      <w:r>
        <w:rPr>
          <w:spacing w:val="-6"/>
          <w:w w:val="105"/>
          <w:sz w:val="20"/>
        </w:rPr>
        <w:t xml:space="preserve"> </w:t>
      </w:r>
      <w:r>
        <w:rPr>
          <w:w w:val="105"/>
          <w:sz w:val="20"/>
        </w:rPr>
        <w:t>Act</w:t>
      </w:r>
      <w:r>
        <w:rPr>
          <w:spacing w:val="-6"/>
          <w:w w:val="105"/>
          <w:sz w:val="20"/>
        </w:rPr>
        <w:t xml:space="preserve"> </w:t>
      </w:r>
      <w:r>
        <w:rPr>
          <w:w w:val="105"/>
          <w:sz w:val="20"/>
        </w:rPr>
        <w:t>by</w:t>
      </w:r>
      <w:r>
        <w:rPr>
          <w:spacing w:val="-6"/>
          <w:w w:val="105"/>
          <w:sz w:val="20"/>
        </w:rPr>
        <w:t xml:space="preserve"> </w:t>
      </w:r>
      <w:r>
        <w:rPr>
          <w:w w:val="105"/>
          <w:sz w:val="20"/>
        </w:rPr>
        <w:t>a</w:t>
      </w:r>
      <w:r>
        <w:rPr>
          <w:spacing w:val="-6"/>
          <w:w w:val="105"/>
          <w:sz w:val="20"/>
        </w:rPr>
        <w:t xml:space="preserve"> </w:t>
      </w:r>
      <w:r>
        <w:rPr>
          <w:w w:val="105"/>
          <w:sz w:val="20"/>
        </w:rPr>
        <w:t>person</w:t>
      </w:r>
      <w:r>
        <w:rPr>
          <w:spacing w:val="-7"/>
          <w:w w:val="105"/>
          <w:sz w:val="20"/>
        </w:rPr>
        <w:t xml:space="preserve"> </w:t>
      </w:r>
      <w:r>
        <w:rPr>
          <w:w w:val="105"/>
          <w:sz w:val="20"/>
        </w:rPr>
        <w:t>other</w:t>
      </w:r>
      <w:r>
        <w:rPr>
          <w:spacing w:val="-6"/>
          <w:w w:val="105"/>
          <w:sz w:val="20"/>
        </w:rPr>
        <w:t xml:space="preserve"> </w:t>
      </w:r>
      <w:r>
        <w:rPr>
          <w:w w:val="105"/>
          <w:sz w:val="20"/>
        </w:rPr>
        <w:t>than</w:t>
      </w:r>
      <w:r>
        <w:rPr>
          <w:spacing w:val="-6"/>
          <w:w w:val="105"/>
          <w:sz w:val="20"/>
        </w:rPr>
        <w:t xml:space="preserve"> </w:t>
      </w:r>
      <w:r>
        <w:rPr>
          <w:w w:val="105"/>
          <w:sz w:val="20"/>
        </w:rPr>
        <w:t xml:space="preserve">the offender or a person </w:t>
      </w:r>
      <w:r>
        <w:rPr>
          <w:spacing w:val="-3"/>
          <w:w w:val="105"/>
          <w:sz w:val="20"/>
        </w:rPr>
        <w:t xml:space="preserve">claiming </w:t>
      </w:r>
      <w:r>
        <w:rPr>
          <w:w w:val="105"/>
          <w:sz w:val="20"/>
        </w:rPr>
        <w:t>through the</w:t>
      </w:r>
      <w:r>
        <w:rPr>
          <w:spacing w:val="36"/>
          <w:w w:val="105"/>
          <w:sz w:val="20"/>
        </w:rPr>
        <w:t xml:space="preserve"> </w:t>
      </w:r>
      <w:r>
        <w:rPr>
          <w:spacing w:val="-3"/>
          <w:w w:val="105"/>
          <w:sz w:val="20"/>
        </w:rPr>
        <w:t>offender.</w:t>
      </w:r>
    </w:p>
    <w:p w14:paraId="528E22EA" w14:textId="77777777" w:rsidR="00622C04" w:rsidRDefault="00622C04">
      <w:pPr>
        <w:pStyle w:val="BodyText"/>
        <w:rPr>
          <w:sz w:val="20"/>
        </w:rPr>
      </w:pPr>
    </w:p>
    <w:p w14:paraId="31DE43E0" w14:textId="77777777" w:rsidR="00622C04" w:rsidRDefault="006D16CC">
      <w:pPr>
        <w:pStyle w:val="BodyText"/>
        <w:spacing w:before="4"/>
        <w:rPr>
          <w:sz w:val="25"/>
        </w:rPr>
      </w:pPr>
      <w:r>
        <w:pict w14:anchorId="33797747">
          <v:line id="_x0000_s1147" style="position:absolute;z-index:251627520;mso-wrap-distance-left:0;mso-wrap-distance-right:0;mso-position-horizontal-relative:page" from="79.35pt,17.95pt" to="515.9pt,17.95pt" strokecolor="#f9ceca" strokeweight="1pt">
            <w10:wrap type="topAndBottom" anchorx="page"/>
          </v:line>
        </w:pict>
      </w:r>
    </w:p>
    <w:p w14:paraId="36DEAC30" w14:textId="77777777" w:rsidR="00622C04" w:rsidRDefault="006D16CC">
      <w:pPr>
        <w:pStyle w:val="ListParagraph"/>
        <w:numPr>
          <w:ilvl w:val="0"/>
          <w:numId w:val="25"/>
        </w:numPr>
        <w:tabs>
          <w:tab w:val="left" w:pos="2380"/>
          <w:tab w:val="left" w:pos="2382"/>
        </w:tabs>
        <w:spacing w:before="117"/>
        <w:rPr>
          <w:sz w:val="13"/>
        </w:rPr>
      </w:pPr>
      <w:r>
        <w:rPr>
          <w:i/>
          <w:w w:val="105"/>
          <w:sz w:val="13"/>
        </w:rPr>
        <w:t>Forfeiture</w:t>
      </w:r>
      <w:r>
        <w:rPr>
          <w:i/>
          <w:spacing w:val="3"/>
          <w:w w:val="105"/>
          <w:sz w:val="13"/>
        </w:rPr>
        <w:t xml:space="preserve"> </w:t>
      </w:r>
      <w:r>
        <w:rPr>
          <w:i/>
          <w:w w:val="105"/>
          <w:sz w:val="13"/>
        </w:rPr>
        <w:t>Act</w:t>
      </w:r>
      <w:r>
        <w:rPr>
          <w:i/>
          <w:spacing w:val="4"/>
          <w:w w:val="105"/>
          <w:sz w:val="13"/>
        </w:rPr>
        <w:t xml:space="preserve"> </w:t>
      </w:r>
      <w:r>
        <w:rPr>
          <w:i/>
          <w:spacing w:val="-3"/>
          <w:w w:val="105"/>
          <w:sz w:val="13"/>
        </w:rPr>
        <w:t>1991</w:t>
      </w:r>
      <w:r>
        <w:rPr>
          <w:i/>
          <w:spacing w:val="5"/>
          <w:w w:val="105"/>
          <w:sz w:val="13"/>
        </w:rPr>
        <w:t xml:space="preserve"> </w:t>
      </w:r>
      <w:r>
        <w:rPr>
          <w:spacing w:val="2"/>
          <w:w w:val="105"/>
          <w:sz w:val="13"/>
        </w:rPr>
        <w:t>(ACT)</w:t>
      </w:r>
      <w:r>
        <w:rPr>
          <w:spacing w:val="5"/>
          <w:w w:val="105"/>
          <w:sz w:val="13"/>
        </w:rPr>
        <w:t xml:space="preserve"> </w:t>
      </w:r>
      <w:r>
        <w:rPr>
          <w:spacing w:val="2"/>
          <w:w w:val="105"/>
          <w:sz w:val="13"/>
        </w:rPr>
        <w:t>Dictionary;</w:t>
      </w:r>
      <w:r>
        <w:rPr>
          <w:spacing w:val="5"/>
          <w:w w:val="105"/>
          <w:sz w:val="13"/>
        </w:rPr>
        <w:t xml:space="preserve"> </w:t>
      </w:r>
      <w:r>
        <w:rPr>
          <w:i/>
          <w:w w:val="105"/>
          <w:sz w:val="13"/>
        </w:rPr>
        <w:t>Succession</w:t>
      </w:r>
      <w:r>
        <w:rPr>
          <w:i/>
          <w:spacing w:val="4"/>
          <w:w w:val="105"/>
          <w:sz w:val="13"/>
        </w:rPr>
        <w:t xml:space="preserve"> </w:t>
      </w:r>
      <w:r>
        <w:rPr>
          <w:i/>
          <w:w w:val="105"/>
          <w:sz w:val="13"/>
        </w:rPr>
        <w:t>(Homicide)</w:t>
      </w:r>
      <w:r>
        <w:rPr>
          <w:i/>
          <w:spacing w:val="4"/>
          <w:w w:val="105"/>
          <w:sz w:val="13"/>
        </w:rPr>
        <w:t xml:space="preserve"> </w:t>
      </w:r>
      <w:r>
        <w:rPr>
          <w:i/>
          <w:w w:val="105"/>
          <w:sz w:val="13"/>
        </w:rPr>
        <w:t>Act</w:t>
      </w:r>
      <w:r>
        <w:rPr>
          <w:i/>
          <w:spacing w:val="3"/>
          <w:w w:val="105"/>
          <w:sz w:val="13"/>
        </w:rPr>
        <w:t xml:space="preserve"> </w:t>
      </w:r>
      <w:r>
        <w:rPr>
          <w:i/>
          <w:w w:val="105"/>
          <w:sz w:val="13"/>
        </w:rPr>
        <w:t>2007</w:t>
      </w:r>
      <w:r>
        <w:rPr>
          <w:i/>
          <w:spacing w:val="5"/>
          <w:w w:val="105"/>
          <w:sz w:val="13"/>
        </w:rPr>
        <w:t xml:space="preserve"> </w:t>
      </w:r>
      <w:r>
        <w:rPr>
          <w:spacing w:val="3"/>
          <w:w w:val="105"/>
          <w:sz w:val="13"/>
        </w:rPr>
        <w:t>(NZ)</w:t>
      </w:r>
      <w:r>
        <w:rPr>
          <w:spacing w:val="5"/>
          <w:w w:val="105"/>
          <w:sz w:val="13"/>
        </w:rPr>
        <w:t xml:space="preserve"> </w:t>
      </w:r>
      <w:r>
        <w:rPr>
          <w:w w:val="105"/>
          <w:sz w:val="13"/>
        </w:rPr>
        <w:t>s</w:t>
      </w:r>
      <w:r>
        <w:rPr>
          <w:spacing w:val="5"/>
          <w:w w:val="105"/>
          <w:sz w:val="13"/>
        </w:rPr>
        <w:t xml:space="preserve"> </w:t>
      </w:r>
      <w:r>
        <w:rPr>
          <w:w w:val="105"/>
          <w:sz w:val="13"/>
        </w:rPr>
        <w:t>4.</w:t>
      </w:r>
    </w:p>
    <w:p w14:paraId="17806FAD" w14:textId="77777777" w:rsidR="00622C04" w:rsidRDefault="006D16CC">
      <w:pPr>
        <w:pStyle w:val="ListParagraph"/>
        <w:numPr>
          <w:ilvl w:val="0"/>
          <w:numId w:val="25"/>
        </w:numPr>
        <w:tabs>
          <w:tab w:val="left" w:pos="2380"/>
          <w:tab w:val="left" w:pos="2382"/>
        </w:tabs>
        <w:rPr>
          <w:sz w:val="13"/>
        </w:rPr>
      </w:pPr>
      <w:r>
        <w:pict w14:anchorId="55E1BB41">
          <v:shape id="_x0000_s1146" type="#_x0000_t202" style="position:absolute;left:0;text-align:left;margin-left:36pt;margin-top:-4.25pt;width:13.55pt;height:14.25pt;z-index:251679744;mso-position-horizontal-relative:page" filled="f" stroked="f">
            <v:textbox inset="0,0,0,0">
              <w:txbxContent>
                <w:p w14:paraId="31E48D3D" w14:textId="77777777" w:rsidR="00622C04" w:rsidRDefault="006D16CC">
                  <w:pPr>
                    <w:spacing w:line="284" w:lineRule="exact"/>
                    <w:rPr>
                      <w:b/>
                      <w:sz w:val="24"/>
                    </w:rPr>
                  </w:pPr>
                  <w:r>
                    <w:rPr>
                      <w:b/>
                      <w:color w:val="EC5A4F"/>
                      <w:w w:val="110"/>
                      <w:sz w:val="24"/>
                    </w:rPr>
                    <w:t>54</w:t>
                  </w:r>
                </w:p>
              </w:txbxContent>
            </v:textbox>
            <w10:wrap anchorx="page"/>
          </v:shape>
        </w:pict>
      </w:r>
      <w:r>
        <w:rPr>
          <w:w w:val="105"/>
          <w:sz w:val="13"/>
        </w:rPr>
        <w:t>Recommendation</w:t>
      </w:r>
      <w:r>
        <w:rPr>
          <w:spacing w:val="4"/>
          <w:w w:val="105"/>
          <w:sz w:val="13"/>
        </w:rPr>
        <w:t xml:space="preserve"> </w:t>
      </w:r>
      <w:r>
        <w:rPr>
          <w:w w:val="105"/>
          <w:sz w:val="13"/>
        </w:rPr>
        <w:t>3.</w:t>
      </w:r>
    </w:p>
    <w:p w14:paraId="35490934" w14:textId="77777777" w:rsidR="00622C04" w:rsidRDefault="00622C04">
      <w:pPr>
        <w:rPr>
          <w:sz w:val="13"/>
        </w:rPr>
        <w:sectPr w:rsidR="00622C04">
          <w:pgSz w:w="11910" w:h="16840"/>
          <w:pgMar w:top="1560" w:right="0" w:bottom="280" w:left="0" w:header="546" w:footer="0" w:gutter="0"/>
          <w:cols w:space="720"/>
        </w:sectPr>
      </w:pPr>
    </w:p>
    <w:p w14:paraId="4DF2E30F" w14:textId="77777777" w:rsidR="00622C04" w:rsidRDefault="00622C04">
      <w:pPr>
        <w:pStyle w:val="BodyText"/>
        <w:rPr>
          <w:sz w:val="20"/>
        </w:rPr>
      </w:pPr>
    </w:p>
    <w:p w14:paraId="79FDA81D" w14:textId="77777777" w:rsidR="00622C04" w:rsidRDefault="00622C04">
      <w:pPr>
        <w:pStyle w:val="BodyText"/>
        <w:spacing w:before="11"/>
        <w:rPr>
          <w:sz w:val="18"/>
        </w:rPr>
      </w:pPr>
    </w:p>
    <w:p w14:paraId="13274F6F" w14:textId="77777777" w:rsidR="00622C04" w:rsidRDefault="006D16CC">
      <w:pPr>
        <w:pStyle w:val="ListParagraph"/>
        <w:numPr>
          <w:ilvl w:val="0"/>
          <w:numId w:val="22"/>
        </w:numPr>
        <w:tabs>
          <w:tab w:val="left" w:pos="3175"/>
        </w:tabs>
        <w:spacing w:before="91" w:line="254" w:lineRule="auto"/>
        <w:ind w:right="1935" w:hanging="340"/>
        <w:rPr>
          <w:sz w:val="20"/>
        </w:rPr>
      </w:pPr>
      <w:r>
        <w:rPr>
          <w:spacing w:val="-4"/>
          <w:w w:val="105"/>
          <w:sz w:val="20"/>
        </w:rPr>
        <w:t xml:space="preserve">However, </w:t>
      </w:r>
      <w:r>
        <w:rPr>
          <w:w w:val="105"/>
          <w:sz w:val="20"/>
        </w:rPr>
        <w:t xml:space="preserve">nothing in this Act affects </w:t>
      </w:r>
      <w:r>
        <w:rPr>
          <w:spacing w:val="-2"/>
          <w:w w:val="105"/>
          <w:sz w:val="20"/>
        </w:rPr>
        <w:t xml:space="preserve">any </w:t>
      </w:r>
      <w:r>
        <w:rPr>
          <w:w w:val="105"/>
          <w:sz w:val="20"/>
        </w:rPr>
        <w:t xml:space="preserve">determination of a court </w:t>
      </w:r>
      <w:r>
        <w:rPr>
          <w:spacing w:val="-3"/>
          <w:w w:val="105"/>
          <w:sz w:val="20"/>
        </w:rPr>
        <w:t xml:space="preserve">concerning </w:t>
      </w:r>
      <w:r>
        <w:rPr>
          <w:w w:val="105"/>
          <w:sz w:val="20"/>
        </w:rPr>
        <w:t xml:space="preserve">the application of the forfeiture rule in </w:t>
      </w:r>
      <w:r>
        <w:rPr>
          <w:spacing w:val="-2"/>
          <w:w w:val="105"/>
          <w:sz w:val="20"/>
        </w:rPr>
        <w:t xml:space="preserve">any </w:t>
      </w:r>
      <w:r>
        <w:rPr>
          <w:w w:val="105"/>
          <w:sz w:val="20"/>
        </w:rPr>
        <w:t>proceedings that was made before the</w:t>
      </w:r>
      <w:r>
        <w:rPr>
          <w:w w:val="105"/>
          <w:sz w:val="20"/>
        </w:rPr>
        <w:t xml:space="preserve"> commencement of this</w:t>
      </w:r>
      <w:r>
        <w:rPr>
          <w:spacing w:val="15"/>
          <w:w w:val="105"/>
          <w:sz w:val="20"/>
        </w:rPr>
        <w:t xml:space="preserve"> </w:t>
      </w:r>
      <w:r>
        <w:rPr>
          <w:w w:val="105"/>
          <w:sz w:val="20"/>
        </w:rPr>
        <w:t>Act.</w:t>
      </w:r>
    </w:p>
    <w:p w14:paraId="661F0234" w14:textId="77777777" w:rsidR="00622C04" w:rsidRDefault="006D16CC">
      <w:pPr>
        <w:spacing w:before="124"/>
        <w:ind w:left="2834"/>
        <w:rPr>
          <w:b/>
          <w:sz w:val="20"/>
        </w:rPr>
      </w:pPr>
      <w:r>
        <w:rPr>
          <w:b/>
          <w:w w:val="115"/>
          <w:sz w:val="20"/>
        </w:rPr>
        <w:t>NZ Act</w:t>
      </w:r>
    </w:p>
    <w:p w14:paraId="4EA47D86" w14:textId="77777777" w:rsidR="00622C04" w:rsidRDefault="006D16CC">
      <w:pPr>
        <w:spacing w:before="136"/>
        <w:ind w:left="2834"/>
        <w:rPr>
          <w:b/>
          <w:sz w:val="20"/>
        </w:rPr>
      </w:pPr>
      <w:r>
        <w:rPr>
          <w:b/>
          <w:w w:val="115"/>
          <w:sz w:val="20"/>
        </w:rPr>
        <w:t>5 Effect and application</w:t>
      </w:r>
    </w:p>
    <w:p w14:paraId="17706875" w14:textId="77777777" w:rsidR="00622C04" w:rsidRDefault="006D16CC">
      <w:pPr>
        <w:spacing w:before="136"/>
        <w:ind w:left="2834"/>
        <w:rPr>
          <w:sz w:val="20"/>
        </w:rPr>
      </w:pPr>
      <w:r>
        <w:rPr>
          <w:w w:val="115"/>
          <w:sz w:val="20"/>
        </w:rPr>
        <w:t xml:space="preserve">(1) </w:t>
      </w:r>
      <w:r>
        <w:rPr>
          <w:w w:val="125"/>
          <w:sz w:val="20"/>
        </w:rPr>
        <w:t>…</w:t>
      </w:r>
    </w:p>
    <w:p w14:paraId="4E63FDC3" w14:textId="77777777" w:rsidR="00622C04" w:rsidRDefault="006D16CC">
      <w:pPr>
        <w:pStyle w:val="ListParagraph"/>
        <w:numPr>
          <w:ilvl w:val="0"/>
          <w:numId w:val="21"/>
        </w:numPr>
        <w:tabs>
          <w:tab w:val="left" w:pos="3175"/>
        </w:tabs>
        <w:spacing w:before="136" w:line="254" w:lineRule="auto"/>
        <w:ind w:right="1755" w:hanging="340"/>
        <w:rPr>
          <w:sz w:val="20"/>
        </w:rPr>
      </w:pPr>
      <w:r>
        <w:rPr>
          <w:w w:val="105"/>
          <w:sz w:val="20"/>
        </w:rPr>
        <w:t>This</w:t>
      </w:r>
      <w:r>
        <w:rPr>
          <w:spacing w:val="-8"/>
          <w:w w:val="105"/>
          <w:sz w:val="20"/>
        </w:rPr>
        <w:t xml:space="preserve"> </w:t>
      </w:r>
      <w:r>
        <w:rPr>
          <w:w w:val="105"/>
          <w:sz w:val="20"/>
        </w:rPr>
        <w:t>Act</w:t>
      </w:r>
      <w:r>
        <w:rPr>
          <w:spacing w:val="-7"/>
          <w:w w:val="105"/>
          <w:sz w:val="20"/>
        </w:rPr>
        <w:t xml:space="preserve"> </w:t>
      </w:r>
      <w:r>
        <w:rPr>
          <w:w w:val="105"/>
          <w:sz w:val="20"/>
        </w:rPr>
        <w:t>applies</w:t>
      </w:r>
      <w:r>
        <w:rPr>
          <w:spacing w:val="-7"/>
          <w:w w:val="105"/>
          <w:sz w:val="20"/>
        </w:rPr>
        <w:t xml:space="preserve"> </w:t>
      </w:r>
      <w:r>
        <w:rPr>
          <w:w w:val="105"/>
          <w:sz w:val="20"/>
        </w:rPr>
        <w:t>to</w:t>
      </w:r>
      <w:r>
        <w:rPr>
          <w:spacing w:val="-8"/>
          <w:w w:val="105"/>
          <w:sz w:val="20"/>
        </w:rPr>
        <w:t xml:space="preserve"> </w:t>
      </w:r>
      <w:r>
        <w:rPr>
          <w:w w:val="105"/>
          <w:sz w:val="20"/>
        </w:rPr>
        <w:t>interests</w:t>
      </w:r>
      <w:r>
        <w:rPr>
          <w:spacing w:val="-7"/>
          <w:w w:val="105"/>
          <w:sz w:val="20"/>
        </w:rPr>
        <w:t xml:space="preserve"> </w:t>
      </w:r>
      <w:r>
        <w:rPr>
          <w:w w:val="105"/>
          <w:sz w:val="20"/>
        </w:rPr>
        <w:t>in</w:t>
      </w:r>
      <w:r>
        <w:rPr>
          <w:spacing w:val="-7"/>
          <w:w w:val="105"/>
          <w:sz w:val="20"/>
        </w:rPr>
        <w:t xml:space="preserve"> </w:t>
      </w:r>
      <w:r>
        <w:rPr>
          <w:w w:val="105"/>
          <w:sz w:val="20"/>
        </w:rPr>
        <w:t>and</w:t>
      </w:r>
      <w:r>
        <w:rPr>
          <w:spacing w:val="-8"/>
          <w:w w:val="105"/>
          <w:sz w:val="20"/>
        </w:rPr>
        <w:t xml:space="preserve"> </w:t>
      </w:r>
      <w:r>
        <w:rPr>
          <w:spacing w:val="-3"/>
          <w:w w:val="105"/>
          <w:sz w:val="20"/>
        </w:rPr>
        <w:t>claims</w:t>
      </w:r>
      <w:r>
        <w:rPr>
          <w:spacing w:val="-7"/>
          <w:w w:val="105"/>
          <w:sz w:val="20"/>
        </w:rPr>
        <w:t xml:space="preserve"> </w:t>
      </w:r>
      <w:r>
        <w:rPr>
          <w:w w:val="105"/>
          <w:sz w:val="20"/>
        </w:rPr>
        <w:t>against</w:t>
      </w:r>
      <w:r>
        <w:rPr>
          <w:spacing w:val="-7"/>
          <w:w w:val="105"/>
          <w:sz w:val="20"/>
        </w:rPr>
        <w:t xml:space="preserve"> </w:t>
      </w:r>
      <w:r>
        <w:rPr>
          <w:w w:val="105"/>
          <w:sz w:val="20"/>
        </w:rPr>
        <w:t>property</w:t>
      </w:r>
      <w:r>
        <w:rPr>
          <w:spacing w:val="-8"/>
          <w:w w:val="105"/>
          <w:sz w:val="20"/>
        </w:rPr>
        <w:t xml:space="preserve"> </w:t>
      </w:r>
      <w:r>
        <w:rPr>
          <w:spacing w:val="-3"/>
          <w:w w:val="105"/>
          <w:sz w:val="20"/>
        </w:rPr>
        <w:t>resulting</w:t>
      </w:r>
      <w:r>
        <w:rPr>
          <w:spacing w:val="-7"/>
          <w:w w:val="105"/>
          <w:sz w:val="20"/>
        </w:rPr>
        <w:t xml:space="preserve"> </w:t>
      </w:r>
      <w:r>
        <w:rPr>
          <w:w w:val="105"/>
          <w:sz w:val="20"/>
        </w:rPr>
        <w:t>from</w:t>
      </w:r>
      <w:r>
        <w:rPr>
          <w:spacing w:val="-7"/>
          <w:w w:val="105"/>
          <w:sz w:val="20"/>
        </w:rPr>
        <w:t xml:space="preserve"> </w:t>
      </w:r>
      <w:r>
        <w:rPr>
          <w:w w:val="105"/>
          <w:sz w:val="20"/>
        </w:rPr>
        <w:t>the</w:t>
      </w:r>
      <w:r>
        <w:rPr>
          <w:spacing w:val="-8"/>
          <w:w w:val="105"/>
          <w:sz w:val="20"/>
        </w:rPr>
        <w:t xml:space="preserve"> </w:t>
      </w:r>
      <w:r>
        <w:rPr>
          <w:w w:val="105"/>
          <w:sz w:val="20"/>
        </w:rPr>
        <w:t>death of a victim after the commencement of this Act but does not</w:t>
      </w:r>
      <w:r>
        <w:rPr>
          <w:spacing w:val="25"/>
          <w:w w:val="105"/>
          <w:sz w:val="20"/>
        </w:rPr>
        <w:t xml:space="preserve"> </w:t>
      </w:r>
      <w:r>
        <w:rPr>
          <w:w w:val="105"/>
          <w:sz w:val="20"/>
        </w:rPr>
        <w:t>affect—</w:t>
      </w:r>
    </w:p>
    <w:p w14:paraId="6D0AF096" w14:textId="77777777" w:rsidR="00622C04" w:rsidRDefault="006D16CC">
      <w:pPr>
        <w:pStyle w:val="ListParagraph"/>
        <w:numPr>
          <w:ilvl w:val="1"/>
          <w:numId w:val="21"/>
        </w:numPr>
        <w:tabs>
          <w:tab w:val="left" w:pos="3516"/>
        </w:tabs>
        <w:spacing w:before="122" w:line="254" w:lineRule="auto"/>
        <w:ind w:right="1843"/>
        <w:rPr>
          <w:sz w:val="20"/>
        </w:rPr>
      </w:pPr>
      <w:r>
        <w:rPr>
          <w:spacing w:val="-2"/>
          <w:w w:val="105"/>
          <w:sz w:val="20"/>
        </w:rPr>
        <w:t xml:space="preserve">any </w:t>
      </w:r>
      <w:r>
        <w:rPr>
          <w:w w:val="105"/>
          <w:sz w:val="20"/>
        </w:rPr>
        <w:t xml:space="preserve">interest in or </w:t>
      </w:r>
      <w:r>
        <w:rPr>
          <w:spacing w:val="-3"/>
          <w:w w:val="105"/>
          <w:sz w:val="20"/>
        </w:rPr>
        <w:t xml:space="preserve">claim </w:t>
      </w:r>
      <w:r>
        <w:rPr>
          <w:w w:val="105"/>
          <w:sz w:val="20"/>
        </w:rPr>
        <w:t>against property that is the subject of a proceeding commenced</w:t>
      </w:r>
      <w:r>
        <w:rPr>
          <w:spacing w:val="-9"/>
          <w:w w:val="105"/>
          <w:sz w:val="20"/>
        </w:rPr>
        <w:t xml:space="preserve"> </w:t>
      </w:r>
      <w:r>
        <w:rPr>
          <w:w w:val="105"/>
          <w:sz w:val="20"/>
        </w:rPr>
        <w:t>before</w:t>
      </w:r>
      <w:r>
        <w:rPr>
          <w:spacing w:val="-9"/>
          <w:w w:val="105"/>
          <w:sz w:val="20"/>
        </w:rPr>
        <w:t xml:space="preserve"> </w:t>
      </w:r>
      <w:r>
        <w:rPr>
          <w:w w:val="105"/>
          <w:sz w:val="20"/>
        </w:rPr>
        <w:t>the</w:t>
      </w:r>
      <w:r>
        <w:rPr>
          <w:spacing w:val="-9"/>
          <w:w w:val="105"/>
          <w:sz w:val="20"/>
        </w:rPr>
        <w:t xml:space="preserve"> </w:t>
      </w:r>
      <w:r>
        <w:rPr>
          <w:w w:val="105"/>
          <w:sz w:val="20"/>
        </w:rPr>
        <w:t>commencement</w:t>
      </w:r>
      <w:r>
        <w:rPr>
          <w:spacing w:val="-9"/>
          <w:w w:val="105"/>
          <w:sz w:val="20"/>
        </w:rPr>
        <w:t xml:space="preserve"> </w:t>
      </w:r>
      <w:r>
        <w:rPr>
          <w:w w:val="105"/>
          <w:sz w:val="20"/>
        </w:rPr>
        <w:t>of</w:t>
      </w:r>
      <w:r>
        <w:rPr>
          <w:spacing w:val="-9"/>
          <w:w w:val="105"/>
          <w:sz w:val="20"/>
        </w:rPr>
        <w:t xml:space="preserve"> </w:t>
      </w:r>
      <w:r>
        <w:rPr>
          <w:w w:val="105"/>
          <w:sz w:val="20"/>
        </w:rPr>
        <w:t>this</w:t>
      </w:r>
      <w:r>
        <w:rPr>
          <w:spacing w:val="-9"/>
          <w:w w:val="105"/>
          <w:sz w:val="20"/>
        </w:rPr>
        <w:t xml:space="preserve"> </w:t>
      </w:r>
      <w:r>
        <w:rPr>
          <w:w w:val="105"/>
          <w:sz w:val="20"/>
        </w:rPr>
        <w:t>Act,</w:t>
      </w:r>
      <w:r>
        <w:rPr>
          <w:spacing w:val="-9"/>
          <w:w w:val="105"/>
          <w:sz w:val="20"/>
        </w:rPr>
        <w:t xml:space="preserve"> </w:t>
      </w:r>
      <w:r>
        <w:rPr>
          <w:w w:val="105"/>
          <w:sz w:val="20"/>
        </w:rPr>
        <w:t>whether</w:t>
      </w:r>
      <w:r>
        <w:rPr>
          <w:spacing w:val="-9"/>
          <w:w w:val="105"/>
          <w:sz w:val="20"/>
        </w:rPr>
        <w:t xml:space="preserve"> </w:t>
      </w:r>
      <w:r>
        <w:rPr>
          <w:w w:val="105"/>
          <w:sz w:val="20"/>
        </w:rPr>
        <w:t>or</w:t>
      </w:r>
      <w:r>
        <w:rPr>
          <w:spacing w:val="-9"/>
          <w:w w:val="105"/>
          <w:sz w:val="20"/>
        </w:rPr>
        <w:t xml:space="preserve"> </w:t>
      </w:r>
      <w:r>
        <w:rPr>
          <w:w w:val="105"/>
          <w:sz w:val="20"/>
        </w:rPr>
        <w:t>not</w:t>
      </w:r>
      <w:r>
        <w:rPr>
          <w:spacing w:val="-9"/>
          <w:w w:val="105"/>
          <w:sz w:val="20"/>
        </w:rPr>
        <w:t xml:space="preserve"> </w:t>
      </w:r>
      <w:r>
        <w:rPr>
          <w:w w:val="105"/>
          <w:sz w:val="20"/>
        </w:rPr>
        <w:t>judgment has been delivered in that procee</w:t>
      </w:r>
      <w:r>
        <w:rPr>
          <w:w w:val="105"/>
          <w:sz w:val="20"/>
        </w:rPr>
        <w:t>ding or an appeal against judgment was commenced before that time;</w:t>
      </w:r>
      <w:r>
        <w:rPr>
          <w:spacing w:val="18"/>
          <w:w w:val="105"/>
          <w:sz w:val="20"/>
        </w:rPr>
        <w:t xml:space="preserve"> </w:t>
      </w:r>
      <w:r>
        <w:rPr>
          <w:w w:val="105"/>
          <w:sz w:val="20"/>
        </w:rPr>
        <w:t>or</w:t>
      </w:r>
    </w:p>
    <w:p w14:paraId="57BCA706" w14:textId="77777777" w:rsidR="00622C04" w:rsidRDefault="006D16CC">
      <w:pPr>
        <w:pStyle w:val="ListParagraph"/>
        <w:numPr>
          <w:ilvl w:val="1"/>
          <w:numId w:val="21"/>
        </w:numPr>
        <w:tabs>
          <w:tab w:val="left" w:pos="3516"/>
        </w:tabs>
        <w:spacing w:before="125"/>
        <w:rPr>
          <w:sz w:val="20"/>
        </w:rPr>
      </w:pPr>
      <w:r>
        <w:rPr>
          <w:spacing w:val="-2"/>
          <w:sz w:val="20"/>
        </w:rPr>
        <w:t>any</w:t>
      </w:r>
      <w:r>
        <w:rPr>
          <w:spacing w:val="9"/>
          <w:sz w:val="20"/>
        </w:rPr>
        <w:t xml:space="preserve"> </w:t>
      </w:r>
      <w:r>
        <w:rPr>
          <w:sz w:val="20"/>
        </w:rPr>
        <w:t>interest</w:t>
      </w:r>
      <w:r>
        <w:rPr>
          <w:spacing w:val="9"/>
          <w:sz w:val="20"/>
        </w:rPr>
        <w:t xml:space="preserve"> </w:t>
      </w:r>
      <w:r>
        <w:rPr>
          <w:sz w:val="20"/>
        </w:rPr>
        <w:t>in</w:t>
      </w:r>
      <w:r>
        <w:rPr>
          <w:spacing w:val="9"/>
          <w:sz w:val="20"/>
        </w:rPr>
        <w:t xml:space="preserve"> </w:t>
      </w:r>
      <w:r>
        <w:rPr>
          <w:sz w:val="20"/>
        </w:rPr>
        <w:t>property</w:t>
      </w:r>
      <w:r>
        <w:rPr>
          <w:spacing w:val="10"/>
          <w:sz w:val="20"/>
        </w:rPr>
        <w:t xml:space="preserve"> </w:t>
      </w:r>
      <w:r>
        <w:rPr>
          <w:sz w:val="20"/>
        </w:rPr>
        <w:t>a</w:t>
      </w:r>
      <w:r>
        <w:rPr>
          <w:spacing w:val="9"/>
          <w:sz w:val="20"/>
        </w:rPr>
        <w:t xml:space="preserve"> </w:t>
      </w:r>
      <w:r>
        <w:rPr>
          <w:sz w:val="20"/>
        </w:rPr>
        <w:t>person</w:t>
      </w:r>
      <w:r>
        <w:rPr>
          <w:spacing w:val="9"/>
          <w:sz w:val="20"/>
        </w:rPr>
        <w:t xml:space="preserve"> </w:t>
      </w:r>
      <w:r>
        <w:rPr>
          <w:sz w:val="20"/>
        </w:rPr>
        <w:t>(other</w:t>
      </w:r>
      <w:r>
        <w:rPr>
          <w:spacing w:val="10"/>
          <w:sz w:val="20"/>
        </w:rPr>
        <w:t xml:space="preserve"> </w:t>
      </w:r>
      <w:r>
        <w:rPr>
          <w:sz w:val="20"/>
        </w:rPr>
        <w:t>than</w:t>
      </w:r>
      <w:r>
        <w:rPr>
          <w:spacing w:val="9"/>
          <w:sz w:val="20"/>
        </w:rPr>
        <w:t xml:space="preserve"> </w:t>
      </w:r>
      <w:r>
        <w:rPr>
          <w:sz w:val="20"/>
        </w:rPr>
        <w:t>a</w:t>
      </w:r>
      <w:r>
        <w:rPr>
          <w:spacing w:val="9"/>
          <w:sz w:val="20"/>
        </w:rPr>
        <w:t xml:space="preserve"> </w:t>
      </w:r>
      <w:r>
        <w:rPr>
          <w:spacing w:val="-3"/>
          <w:sz w:val="20"/>
        </w:rPr>
        <w:t>killer)</w:t>
      </w:r>
      <w:r>
        <w:rPr>
          <w:spacing w:val="10"/>
          <w:sz w:val="20"/>
        </w:rPr>
        <w:t xml:space="preserve"> </w:t>
      </w:r>
      <w:r>
        <w:rPr>
          <w:spacing w:val="-3"/>
          <w:sz w:val="20"/>
        </w:rPr>
        <w:t>acquired</w:t>
      </w:r>
      <w:r>
        <w:rPr>
          <w:spacing w:val="9"/>
          <w:sz w:val="20"/>
        </w:rPr>
        <w:t xml:space="preserve"> </w:t>
      </w:r>
      <w:r>
        <w:rPr>
          <w:sz w:val="20"/>
        </w:rPr>
        <w:t>for</w:t>
      </w:r>
      <w:r>
        <w:rPr>
          <w:spacing w:val="9"/>
          <w:sz w:val="20"/>
        </w:rPr>
        <w:t xml:space="preserve"> </w:t>
      </w:r>
      <w:r>
        <w:rPr>
          <w:sz w:val="20"/>
        </w:rPr>
        <w:t>value;</w:t>
      </w:r>
      <w:r>
        <w:rPr>
          <w:spacing w:val="10"/>
          <w:sz w:val="20"/>
        </w:rPr>
        <w:t xml:space="preserve"> </w:t>
      </w:r>
      <w:r>
        <w:rPr>
          <w:sz w:val="20"/>
        </w:rPr>
        <w:t>or</w:t>
      </w:r>
    </w:p>
    <w:p w14:paraId="7B6066D2" w14:textId="77777777" w:rsidR="00622C04" w:rsidRDefault="006D16CC">
      <w:pPr>
        <w:pStyle w:val="ListParagraph"/>
        <w:numPr>
          <w:ilvl w:val="1"/>
          <w:numId w:val="21"/>
        </w:numPr>
        <w:tabs>
          <w:tab w:val="left" w:pos="3516"/>
        </w:tabs>
        <w:spacing w:before="136"/>
        <w:rPr>
          <w:sz w:val="20"/>
        </w:rPr>
      </w:pPr>
      <w:r>
        <w:rPr>
          <w:w w:val="105"/>
          <w:sz w:val="20"/>
        </w:rPr>
        <w:t xml:space="preserve">the entitlement of </w:t>
      </w:r>
      <w:r>
        <w:rPr>
          <w:spacing w:val="-2"/>
          <w:w w:val="105"/>
          <w:sz w:val="20"/>
        </w:rPr>
        <w:t xml:space="preserve">any </w:t>
      </w:r>
      <w:r>
        <w:rPr>
          <w:w w:val="105"/>
          <w:sz w:val="20"/>
        </w:rPr>
        <w:t>person under a</w:t>
      </w:r>
      <w:r>
        <w:rPr>
          <w:spacing w:val="32"/>
          <w:w w:val="105"/>
          <w:sz w:val="20"/>
        </w:rPr>
        <w:t xml:space="preserve"> </w:t>
      </w:r>
      <w:r>
        <w:rPr>
          <w:w w:val="105"/>
          <w:sz w:val="20"/>
        </w:rPr>
        <w:t>contract.</w:t>
      </w:r>
    </w:p>
    <w:p w14:paraId="3C5577BB" w14:textId="77777777" w:rsidR="00622C04" w:rsidRDefault="006D16CC">
      <w:pPr>
        <w:pStyle w:val="ListParagraph"/>
        <w:numPr>
          <w:ilvl w:val="0"/>
          <w:numId w:val="21"/>
        </w:numPr>
        <w:tabs>
          <w:tab w:val="left" w:pos="3175"/>
        </w:tabs>
        <w:spacing w:before="136"/>
        <w:ind w:hanging="340"/>
        <w:rPr>
          <w:sz w:val="20"/>
        </w:rPr>
      </w:pPr>
      <w:r>
        <w:rPr>
          <w:sz w:val="20"/>
        </w:rPr>
        <w:t>Subsection (2) overrides subsection</w:t>
      </w:r>
      <w:r>
        <w:rPr>
          <w:spacing w:val="33"/>
          <w:sz w:val="20"/>
        </w:rPr>
        <w:t xml:space="preserve"> </w:t>
      </w:r>
      <w:r>
        <w:rPr>
          <w:spacing w:val="-3"/>
          <w:sz w:val="20"/>
        </w:rPr>
        <w:t>(1).</w:t>
      </w:r>
    </w:p>
    <w:p w14:paraId="35DF1B13" w14:textId="77777777" w:rsidR="00622C04" w:rsidRDefault="006D16CC">
      <w:pPr>
        <w:pStyle w:val="ListParagraph"/>
        <w:numPr>
          <w:ilvl w:val="1"/>
          <w:numId w:val="55"/>
        </w:numPr>
        <w:tabs>
          <w:tab w:val="left" w:pos="2381"/>
          <w:tab w:val="left" w:pos="2382"/>
        </w:tabs>
        <w:spacing w:before="126" w:line="242" w:lineRule="auto"/>
        <w:ind w:right="1714"/>
        <w:rPr>
          <w:sz w:val="21"/>
        </w:rPr>
      </w:pPr>
      <w:r>
        <w:rPr>
          <w:sz w:val="21"/>
        </w:rPr>
        <w:t xml:space="preserve">The </w:t>
      </w:r>
      <w:r>
        <w:rPr>
          <w:spacing w:val="-3"/>
          <w:sz w:val="21"/>
        </w:rPr>
        <w:t xml:space="preserve">Commission </w:t>
      </w:r>
      <w:r>
        <w:rPr>
          <w:sz w:val="21"/>
        </w:rPr>
        <w:t xml:space="preserve">prefers the adoption of a </w:t>
      </w:r>
      <w:r>
        <w:rPr>
          <w:spacing w:val="-3"/>
          <w:sz w:val="21"/>
        </w:rPr>
        <w:t xml:space="preserve">provision equivalent to that  </w:t>
      </w:r>
      <w:r>
        <w:rPr>
          <w:sz w:val="21"/>
        </w:rPr>
        <w:t xml:space="preserve">in the NSW Act in  the interests of consistency between </w:t>
      </w:r>
      <w:r>
        <w:rPr>
          <w:spacing w:val="-3"/>
          <w:sz w:val="21"/>
        </w:rPr>
        <w:t>Australian</w:t>
      </w:r>
      <w:r>
        <w:rPr>
          <w:spacing w:val="14"/>
          <w:sz w:val="21"/>
        </w:rPr>
        <w:t xml:space="preserve"> </w:t>
      </w:r>
      <w:r>
        <w:rPr>
          <w:spacing w:val="-3"/>
          <w:sz w:val="21"/>
        </w:rPr>
        <w:t>jurisdictions.</w:t>
      </w:r>
    </w:p>
    <w:p w14:paraId="4B1E6F15" w14:textId="77777777" w:rsidR="00622C04" w:rsidRDefault="006D16CC">
      <w:pPr>
        <w:pStyle w:val="BodyText"/>
        <w:rPr>
          <w:sz w:val="16"/>
        </w:rPr>
      </w:pPr>
      <w:r>
        <w:pict w14:anchorId="4FD98BFF">
          <v:group id="_x0000_s1140" style="position:absolute;margin-left:62.35pt;margin-top:11.75pt;width:479.1pt;height:83.4pt;z-index:251629568;mso-wrap-distance-left:0;mso-wrap-distance-right:0;mso-position-horizontal-relative:page" coordorigin="1247,235" coordsize="9582,1668">
            <v:rect id="_x0000_s1145" style="position:absolute;left:1587;top:235;width:8731;height:1668" fillcolor="#fdebea" stroked="f"/>
            <v:line id="_x0000_s1144" style="position:absolute" from="1247,982" to="10828,982" strokecolor="white" strokeweight="2.5pt"/>
            <v:shape id="_x0000_s1143" type="#_x0000_t202" style="position:absolute;left:2381;top:1219;width:7509;height:509" filled="f" stroked="f">
              <v:textbox inset="0,0,0,0">
                <w:txbxContent>
                  <w:p w14:paraId="5132CDB5" w14:textId="77777777" w:rsidR="00622C04" w:rsidRDefault="006D16CC">
                    <w:pPr>
                      <w:rPr>
                        <w:sz w:val="21"/>
                      </w:rPr>
                    </w:pPr>
                    <w:r>
                      <w:rPr>
                        <w:w w:val="110"/>
                        <w:sz w:val="21"/>
                      </w:rPr>
                      <w:t xml:space="preserve">The transitional provisions should be based on section 9 </w:t>
                    </w:r>
                    <w:r>
                      <w:rPr>
                        <w:w w:val="110"/>
                        <w:sz w:val="21"/>
                      </w:rPr>
                      <w:t xml:space="preserve">of the </w:t>
                    </w:r>
                    <w:r>
                      <w:rPr>
                        <w:rFonts w:ascii="Lucida Sans"/>
                        <w:i/>
                        <w:w w:val="110"/>
                        <w:sz w:val="21"/>
                      </w:rPr>
                      <w:t xml:space="preserve">Forfeiture Act 1995 </w:t>
                    </w:r>
                    <w:r>
                      <w:rPr>
                        <w:w w:val="110"/>
                        <w:sz w:val="21"/>
                      </w:rPr>
                      <w:t>(NSW).</w:t>
                    </w:r>
                  </w:p>
                </w:txbxContent>
              </v:textbox>
            </v:shape>
            <v:shape id="_x0000_s1142" type="#_x0000_t202" style="position:absolute;left:1814;top:1219;width:244;height:249" filled="f" stroked="f">
              <v:textbox inset="0,0,0,0">
                <w:txbxContent>
                  <w:p w14:paraId="1BFACCFB" w14:textId="77777777" w:rsidR="00622C04" w:rsidRDefault="006D16CC">
                    <w:pPr>
                      <w:spacing w:line="249" w:lineRule="exact"/>
                      <w:rPr>
                        <w:sz w:val="21"/>
                      </w:rPr>
                    </w:pPr>
                    <w:r>
                      <w:rPr>
                        <w:w w:val="110"/>
                        <w:sz w:val="21"/>
                      </w:rPr>
                      <w:t>19</w:t>
                    </w:r>
                  </w:p>
                </w:txbxContent>
              </v:textbox>
            </v:shape>
            <v:shape id="_x0000_s1141" type="#_x0000_t202" style="position:absolute;left:1587;top:235;width:8731;height:722" fillcolor="#fdebea" stroked="f">
              <v:textbox inset="0,0,0,0">
                <w:txbxContent>
                  <w:p w14:paraId="4AEFC8C1"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699867E5" w14:textId="77777777" w:rsidR="00622C04" w:rsidRDefault="00622C04">
      <w:pPr>
        <w:pStyle w:val="BodyText"/>
        <w:spacing w:before="8"/>
        <w:rPr>
          <w:sz w:val="29"/>
        </w:rPr>
      </w:pPr>
    </w:p>
    <w:p w14:paraId="16D6B248" w14:textId="77777777" w:rsidR="00622C04" w:rsidRDefault="006D16CC">
      <w:pPr>
        <w:pStyle w:val="Heading4"/>
        <w:spacing w:before="96"/>
      </w:pPr>
      <w:r>
        <w:rPr>
          <w:w w:val="115"/>
        </w:rPr>
        <w:t>Effect on probate proceedings</w:t>
      </w:r>
    </w:p>
    <w:p w14:paraId="458231D2" w14:textId="77777777" w:rsidR="00622C04" w:rsidRDefault="006D16CC">
      <w:pPr>
        <w:pStyle w:val="ListParagraph"/>
        <w:numPr>
          <w:ilvl w:val="1"/>
          <w:numId w:val="55"/>
        </w:numPr>
        <w:tabs>
          <w:tab w:val="left" w:pos="2381"/>
          <w:tab w:val="left" w:pos="2382"/>
        </w:tabs>
        <w:spacing w:before="143" w:line="242" w:lineRule="auto"/>
        <w:ind w:right="1624"/>
        <w:rPr>
          <w:sz w:val="21"/>
        </w:rPr>
      </w:pPr>
      <w:r>
        <w:rPr>
          <w:sz w:val="21"/>
        </w:rPr>
        <w:t xml:space="preserve">The </w:t>
      </w:r>
      <w:r>
        <w:rPr>
          <w:spacing w:val="-3"/>
          <w:sz w:val="21"/>
        </w:rPr>
        <w:t xml:space="preserve">Commission </w:t>
      </w:r>
      <w:r>
        <w:rPr>
          <w:sz w:val="21"/>
        </w:rPr>
        <w:t xml:space="preserve">acknowledges </w:t>
      </w:r>
      <w:r>
        <w:rPr>
          <w:spacing w:val="-3"/>
          <w:sz w:val="21"/>
        </w:rPr>
        <w:t xml:space="preserve">that </w:t>
      </w:r>
      <w:r>
        <w:rPr>
          <w:sz w:val="21"/>
        </w:rPr>
        <w:t xml:space="preserve">the introduction of a Forfeiture Act affords an opportunity </w:t>
      </w:r>
      <w:r>
        <w:rPr>
          <w:spacing w:val="-3"/>
          <w:sz w:val="21"/>
        </w:rPr>
        <w:t xml:space="preserve">to </w:t>
      </w:r>
      <w:r>
        <w:rPr>
          <w:sz w:val="21"/>
        </w:rPr>
        <w:t xml:space="preserve">set out </w:t>
      </w:r>
      <w:r>
        <w:rPr>
          <w:spacing w:val="-3"/>
          <w:sz w:val="21"/>
        </w:rPr>
        <w:t xml:space="preserve">procedures for  </w:t>
      </w:r>
      <w:r>
        <w:rPr>
          <w:sz w:val="21"/>
        </w:rPr>
        <w:t xml:space="preserve">personal representatives and others with an </w:t>
      </w:r>
      <w:r>
        <w:rPr>
          <w:spacing w:val="-3"/>
          <w:sz w:val="21"/>
        </w:rPr>
        <w:t>interest</w:t>
      </w:r>
      <w:r>
        <w:rPr>
          <w:spacing w:val="41"/>
          <w:sz w:val="21"/>
        </w:rPr>
        <w:t xml:space="preserve"> </w:t>
      </w:r>
      <w:r>
        <w:rPr>
          <w:sz w:val="21"/>
        </w:rPr>
        <w:t xml:space="preserve">in the deceased </w:t>
      </w:r>
      <w:r>
        <w:rPr>
          <w:spacing w:val="-3"/>
          <w:sz w:val="21"/>
        </w:rPr>
        <w:t xml:space="preserve">person’s </w:t>
      </w:r>
      <w:r>
        <w:rPr>
          <w:sz w:val="21"/>
        </w:rPr>
        <w:t xml:space="preserve">estate </w:t>
      </w:r>
      <w:r>
        <w:rPr>
          <w:spacing w:val="-3"/>
          <w:sz w:val="21"/>
        </w:rPr>
        <w:t xml:space="preserve">to </w:t>
      </w:r>
      <w:r>
        <w:rPr>
          <w:sz w:val="21"/>
        </w:rPr>
        <w:t xml:space="preserve">apply </w:t>
      </w:r>
      <w:r>
        <w:rPr>
          <w:spacing w:val="-3"/>
          <w:sz w:val="21"/>
        </w:rPr>
        <w:t xml:space="preserve">to </w:t>
      </w:r>
      <w:r>
        <w:rPr>
          <w:sz w:val="21"/>
        </w:rPr>
        <w:t xml:space="preserve">the court </w:t>
      </w:r>
      <w:r>
        <w:rPr>
          <w:spacing w:val="-3"/>
          <w:sz w:val="21"/>
        </w:rPr>
        <w:t xml:space="preserve">to determine </w:t>
      </w:r>
      <w:r>
        <w:rPr>
          <w:sz w:val="21"/>
        </w:rPr>
        <w:t xml:space="preserve">whether the </w:t>
      </w:r>
      <w:r>
        <w:rPr>
          <w:spacing w:val="-3"/>
          <w:sz w:val="21"/>
        </w:rPr>
        <w:t xml:space="preserve">forfeiture </w:t>
      </w:r>
      <w:r>
        <w:rPr>
          <w:sz w:val="21"/>
        </w:rPr>
        <w:t xml:space="preserve">rule applies </w:t>
      </w:r>
      <w:r>
        <w:rPr>
          <w:spacing w:val="-3"/>
          <w:sz w:val="21"/>
        </w:rPr>
        <w:t xml:space="preserve">to </w:t>
      </w:r>
      <w:r>
        <w:rPr>
          <w:sz w:val="21"/>
        </w:rPr>
        <w:t xml:space="preserve">a person who </w:t>
      </w:r>
      <w:r>
        <w:rPr>
          <w:spacing w:val="-2"/>
          <w:sz w:val="21"/>
        </w:rPr>
        <w:t xml:space="preserve">has not </w:t>
      </w:r>
      <w:r>
        <w:rPr>
          <w:sz w:val="21"/>
        </w:rPr>
        <w:t xml:space="preserve">been convicted </w:t>
      </w:r>
      <w:r>
        <w:rPr>
          <w:spacing w:val="-3"/>
          <w:sz w:val="21"/>
        </w:rPr>
        <w:t xml:space="preserve">for </w:t>
      </w:r>
      <w:r>
        <w:rPr>
          <w:sz w:val="21"/>
        </w:rPr>
        <w:t>the unlawful</w:t>
      </w:r>
      <w:r>
        <w:rPr>
          <w:spacing w:val="-6"/>
          <w:sz w:val="21"/>
        </w:rPr>
        <w:t xml:space="preserve"> </w:t>
      </w:r>
      <w:r>
        <w:rPr>
          <w:spacing w:val="-4"/>
          <w:sz w:val="21"/>
        </w:rPr>
        <w:t>killing.</w:t>
      </w:r>
    </w:p>
    <w:p w14:paraId="2EBE31F0" w14:textId="77777777" w:rsidR="00622C04" w:rsidRDefault="006D16CC">
      <w:pPr>
        <w:pStyle w:val="ListParagraph"/>
        <w:numPr>
          <w:ilvl w:val="1"/>
          <w:numId w:val="55"/>
        </w:numPr>
        <w:tabs>
          <w:tab w:val="left" w:pos="2381"/>
          <w:tab w:val="left" w:pos="2382"/>
        </w:tabs>
        <w:spacing w:before="124" w:line="242" w:lineRule="auto"/>
        <w:ind w:right="1735"/>
        <w:rPr>
          <w:sz w:val="21"/>
        </w:rPr>
      </w:pPr>
      <w:r>
        <w:rPr>
          <w:sz w:val="21"/>
        </w:rPr>
        <w:t xml:space="preserve">In its report on  </w:t>
      </w:r>
      <w:r>
        <w:rPr>
          <w:spacing w:val="-3"/>
          <w:sz w:val="21"/>
        </w:rPr>
        <w:t xml:space="preserve">the  </w:t>
      </w:r>
      <w:r>
        <w:rPr>
          <w:spacing w:val="-4"/>
          <w:sz w:val="21"/>
        </w:rPr>
        <w:t xml:space="preserve">forfeiture  </w:t>
      </w:r>
      <w:r>
        <w:rPr>
          <w:spacing w:val="-3"/>
          <w:sz w:val="21"/>
        </w:rPr>
        <w:t>rule,</w:t>
      </w:r>
      <w:r>
        <w:rPr>
          <w:spacing w:val="-3"/>
          <w:position w:val="7"/>
          <w:sz w:val="12"/>
        </w:rPr>
        <w:t xml:space="preserve">84  </w:t>
      </w:r>
      <w:r>
        <w:rPr>
          <w:spacing w:val="-3"/>
          <w:sz w:val="21"/>
        </w:rPr>
        <w:t xml:space="preserve">the  </w:t>
      </w:r>
      <w:r>
        <w:rPr>
          <w:spacing w:val="-6"/>
          <w:sz w:val="21"/>
        </w:rPr>
        <w:t xml:space="preserve">Tasmania  </w:t>
      </w:r>
      <w:r>
        <w:rPr>
          <w:sz w:val="21"/>
        </w:rPr>
        <w:t xml:space="preserve">Law  </w:t>
      </w:r>
      <w:r>
        <w:rPr>
          <w:spacing w:val="-4"/>
          <w:sz w:val="21"/>
        </w:rPr>
        <w:t xml:space="preserve">Reform  Institute  recommended that </w:t>
      </w:r>
      <w:r>
        <w:rPr>
          <w:sz w:val="21"/>
        </w:rPr>
        <w:t xml:space="preserve">its </w:t>
      </w:r>
      <w:r>
        <w:rPr>
          <w:spacing w:val="-3"/>
          <w:sz w:val="21"/>
        </w:rPr>
        <w:t xml:space="preserve">proposed Forfeiture </w:t>
      </w:r>
      <w:r>
        <w:rPr>
          <w:sz w:val="21"/>
        </w:rPr>
        <w:t xml:space="preserve">Act </w:t>
      </w:r>
      <w:r>
        <w:rPr>
          <w:spacing w:val="-3"/>
          <w:sz w:val="21"/>
        </w:rPr>
        <w:t xml:space="preserve">expressly provide  for  </w:t>
      </w:r>
      <w:r>
        <w:rPr>
          <w:sz w:val="21"/>
        </w:rPr>
        <w:t xml:space="preserve">a </w:t>
      </w:r>
      <w:r>
        <w:rPr>
          <w:spacing w:val="-3"/>
          <w:sz w:val="21"/>
        </w:rPr>
        <w:t>beneficiary</w:t>
      </w:r>
      <w:r>
        <w:rPr>
          <w:spacing w:val="41"/>
          <w:sz w:val="21"/>
        </w:rPr>
        <w:t xml:space="preserve"> </w:t>
      </w:r>
      <w:r>
        <w:rPr>
          <w:spacing w:val="-3"/>
          <w:sz w:val="21"/>
        </w:rPr>
        <w:t>to  apply  to  the  court for</w:t>
      </w:r>
      <w:r>
        <w:rPr>
          <w:spacing w:val="19"/>
          <w:sz w:val="21"/>
        </w:rPr>
        <w:t xml:space="preserve"> </w:t>
      </w:r>
      <w:r>
        <w:rPr>
          <w:sz w:val="21"/>
        </w:rPr>
        <w:t>an</w:t>
      </w:r>
      <w:r>
        <w:rPr>
          <w:spacing w:val="19"/>
          <w:sz w:val="21"/>
        </w:rPr>
        <w:t xml:space="preserve"> </w:t>
      </w:r>
      <w:r>
        <w:rPr>
          <w:spacing w:val="-3"/>
          <w:sz w:val="21"/>
        </w:rPr>
        <w:t>order</w:t>
      </w:r>
      <w:r>
        <w:rPr>
          <w:spacing w:val="20"/>
          <w:sz w:val="21"/>
        </w:rPr>
        <w:t xml:space="preserve"> </w:t>
      </w:r>
      <w:r>
        <w:rPr>
          <w:sz w:val="21"/>
        </w:rPr>
        <w:t>as</w:t>
      </w:r>
      <w:r>
        <w:rPr>
          <w:spacing w:val="19"/>
          <w:sz w:val="21"/>
        </w:rPr>
        <w:t xml:space="preserve"> </w:t>
      </w:r>
      <w:r>
        <w:rPr>
          <w:spacing w:val="-3"/>
          <w:sz w:val="21"/>
        </w:rPr>
        <w:t>to</w:t>
      </w:r>
      <w:r>
        <w:rPr>
          <w:spacing w:val="19"/>
          <w:sz w:val="21"/>
        </w:rPr>
        <w:t xml:space="preserve"> </w:t>
      </w:r>
      <w:r>
        <w:rPr>
          <w:spacing w:val="-3"/>
          <w:sz w:val="21"/>
        </w:rPr>
        <w:t>whether</w:t>
      </w:r>
      <w:r>
        <w:rPr>
          <w:spacing w:val="20"/>
          <w:sz w:val="21"/>
        </w:rPr>
        <w:t xml:space="preserve"> </w:t>
      </w:r>
      <w:r>
        <w:rPr>
          <w:spacing w:val="-3"/>
          <w:sz w:val="21"/>
        </w:rPr>
        <w:t>the</w:t>
      </w:r>
      <w:r>
        <w:rPr>
          <w:spacing w:val="19"/>
          <w:sz w:val="21"/>
        </w:rPr>
        <w:t xml:space="preserve"> </w:t>
      </w:r>
      <w:r>
        <w:rPr>
          <w:spacing w:val="-4"/>
          <w:sz w:val="21"/>
        </w:rPr>
        <w:t>forfeiture</w:t>
      </w:r>
      <w:r>
        <w:rPr>
          <w:spacing w:val="20"/>
          <w:sz w:val="21"/>
        </w:rPr>
        <w:t xml:space="preserve"> </w:t>
      </w:r>
      <w:r>
        <w:rPr>
          <w:spacing w:val="-3"/>
          <w:sz w:val="21"/>
        </w:rPr>
        <w:t>rule</w:t>
      </w:r>
      <w:r>
        <w:rPr>
          <w:spacing w:val="19"/>
          <w:sz w:val="21"/>
        </w:rPr>
        <w:t xml:space="preserve"> </w:t>
      </w:r>
      <w:r>
        <w:rPr>
          <w:spacing w:val="-3"/>
          <w:sz w:val="21"/>
        </w:rPr>
        <w:t>applies.</w:t>
      </w:r>
      <w:r>
        <w:rPr>
          <w:spacing w:val="19"/>
          <w:sz w:val="21"/>
        </w:rPr>
        <w:t xml:space="preserve"> </w:t>
      </w:r>
      <w:r>
        <w:rPr>
          <w:sz w:val="21"/>
        </w:rPr>
        <w:t>The</w:t>
      </w:r>
      <w:r>
        <w:rPr>
          <w:spacing w:val="20"/>
          <w:sz w:val="21"/>
        </w:rPr>
        <w:t xml:space="preserve"> </w:t>
      </w:r>
      <w:r>
        <w:rPr>
          <w:spacing w:val="-4"/>
          <w:sz w:val="21"/>
        </w:rPr>
        <w:t>Institute</w:t>
      </w:r>
      <w:r>
        <w:rPr>
          <w:spacing w:val="19"/>
          <w:sz w:val="21"/>
        </w:rPr>
        <w:t xml:space="preserve"> </w:t>
      </w:r>
      <w:r>
        <w:rPr>
          <w:spacing w:val="-4"/>
          <w:sz w:val="21"/>
        </w:rPr>
        <w:t>recommended</w:t>
      </w:r>
      <w:r>
        <w:rPr>
          <w:spacing w:val="19"/>
          <w:sz w:val="21"/>
        </w:rPr>
        <w:t xml:space="preserve"> </w:t>
      </w:r>
      <w:r>
        <w:rPr>
          <w:spacing w:val="-4"/>
          <w:sz w:val="21"/>
        </w:rPr>
        <w:t>that</w:t>
      </w:r>
      <w:r>
        <w:rPr>
          <w:spacing w:val="20"/>
          <w:sz w:val="21"/>
        </w:rPr>
        <w:t xml:space="preserve"> </w:t>
      </w:r>
      <w:r>
        <w:rPr>
          <w:spacing w:val="-3"/>
          <w:sz w:val="21"/>
        </w:rPr>
        <w:t>the</w:t>
      </w:r>
    </w:p>
    <w:p w14:paraId="518E8633" w14:textId="77777777" w:rsidR="00622C04" w:rsidRDefault="006D16CC">
      <w:pPr>
        <w:pStyle w:val="BodyText"/>
        <w:spacing w:before="3" w:line="242" w:lineRule="auto"/>
        <w:ind w:left="2381" w:right="1742"/>
        <w:rPr>
          <w:sz w:val="12"/>
        </w:rPr>
      </w:pPr>
      <w:r>
        <w:rPr>
          <w:spacing w:val="-3"/>
        </w:rPr>
        <w:t xml:space="preserve">application </w:t>
      </w:r>
      <w:r>
        <w:t xml:space="preserve">be </w:t>
      </w:r>
      <w:r>
        <w:rPr>
          <w:spacing w:val="-3"/>
        </w:rPr>
        <w:t xml:space="preserve">made </w:t>
      </w:r>
      <w:r>
        <w:rPr>
          <w:spacing w:val="-4"/>
        </w:rPr>
        <w:t xml:space="preserve">within three  months  </w:t>
      </w:r>
      <w:r>
        <w:rPr>
          <w:spacing w:val="-3"/>
        </w:rPr>
        <w:t xml:space="preserve">of either the </w:t>
      </w:r>
      <w:r>
        <w:rPr>
          <w:spacing w:val="-4"/>
        </w:rPr>
        <w:t xml:space="preserve">grant  </w:t>
      </w:r>
      <w:r>
        <w:rPr>
          <w:spacing w:val="-3"/>
        </w:rPr>
        <w:t xml:space="preserve">of </w:t>
      </w:r>
      <w:r>
        <w:rPr>
          <w:spacing w:val="-4"/>
        </w:rPr>
        <w:t xml:space="preserve">representation  </w:t>
      </w:r>
      <w:r>
        <w:rPr>
          <w:spacing w:val="-3"/>
        </w:rPr>
        <w:t xml:space="preserve">being </w:t>
      </w:r>
      <w:r>
        <w:rPr>
          <w:spacing w:val="-4"/>
        </w:rPr>
        <w:t xml:space="preserve">made,  </w:t>
      </w:r>
      <w:r>
        <w:t xml:space="preserve">or </w:t>
      </w:r>
      <w:r>
        <w:rPr>
          <w:spacing w:val="-3"/>
        </w:rPr>
        <w:t xml:space="preserve">all </w:t>
      </w:r>
      <w:r>
        <w:rPr>
          <w:spacing w:val="-4"/>
        </w:rPr>
        <w:t xml:space="preserve">charges against any </w:t>
      </w:r>
      <w:r>
        <w:rPr>
          <w:spacing w:val="-3"/>
        </w:rPr>
        <w:t xml:space="preserve">beneficiary being finally dealt </w:t>
      </w:r>
      <w:r>
        <w:rPr>
          <w:spacing w:val="-4"/>
        </w:rPr>
        <w:t xml:space="preserve">with, whichever </w:t>
      </w:r>
      <w:r>
        <w:t xml:space="preserve">is </w:t>
      </w:r>
      <w:r>
        <w:rPr>
          <w:spacing w:val="-3"/>
        </w:rPr>
        <w:t>the</w:t>
      </w:r>
      <w:r>
        <w:rPr>
          <w:spacing w:val="27"/>
        </w:rPr>
        <w:t xml:space="preserve"> </w:t>
      </w:r>
      <w:r>
        <w:rPr>
          <w:spacing w:val="-5"/>
        </w:rPr>
        <w:t>later.</w:t>
      </w:r>
      <w:r>
        <w:rPr>
          <w:spacing w:val="-5"/>
          <w:position w:val="7"/>
          <w:sz w:val="12"/>
        </w:rPr>
        <w:t>85</w:t>
      </w:r>
    </w:p>
    <w:p w14:paraId="63BF2D57" w14:textId="77777777" w:rsidR="00622C04" w:rsidRDefault="006D16CC">
      <w:pPr>
        <w:pStyle w:val="ListParagraph"/>
        <w:numPr>
          <w:ilvl w:val="1"/>
          <w:numId w:val="55"/>
        </w:numPr>
        <w:tabs>
          <w:tab w:val="left" w:pos="2381"/>
          <w:tab w:val="left" w:pos="2382"/>
        </w:tabs>
        <w:spacing w:before="123" w:line="242" w:lineRule="auto"/>
        <w:ind w:right="1739"/>
        <w:rPr>
          <w:sz w:val="21"/>
        </w:rPr>
      </w:pPr>
      <w:r>
        <w:rPr>
          <w:sz w:val="21"/>
        </w:rPr>
        <w:t xml:space="preserve">There is </w:t>
      </w:r>
      <w:r>
        <w:rPr>
          <w:spacing w:val="-3"/>
          <w:sz w:val="21"/>
        </w:rPr>
        <w:t xml:space="preserve">currently </w:t>
      </w:r>
      <w:r>
        <w:rPr>
          <w:sz w:val="21"/>
        </w:rPr>
        <w:t xml:space="preserve">no specific </w:t>
      </w:r>
      <w:r>
        <w:rPr>
          <w:spacing w:val="-3"/>
          <w:sz w:val="21"/>
        </w:rPr>
        <w:t>procedur</w:t>
      </w:r>
      <w:r>
        <w:rPr>
          <w:spacing w:val="-3"/>
          <w:sz w:val="21"/>
        </w:rPr>
        <w:t xml:space="preserve">e for </w:t>
      </w:r>
      <w:r>
        <w:rPr>
          <w:sz w:val="21"/>
        </w:rPr>
        <w:t xml:space="preserve">applying </w:t>
      </w:r>
      <w:r>
        <w:rPr>
          <w:spacing w:val="-3"/>
          <w:sz w:val="21"/>
        </w:rPr>
        <w:t xml:space="preserve">to </w:t>
      </w:r>
      <w:r>
        <w:rPr>
          <w:sz w:val="21"/>
        </w:rPr>
        <w:t xml:space="preserve">the court in Victoria </w:t>
      </w:r>
      <w:r>
        <w:rPr>
          <w:spacing w:val="-3"/>
          <w:sz w:val="21"/>
        </w:rPr>
        <w:t xml:space="preserve">to determine </w:t>
      </w:r>
      <w:r>
        <w:rPr>
          <w:sz w:val="21"/>
        </w:rPr>
        <w:t xml:space="preserve">whether the </w:t>
      </w:r>
      <w:r>
        <w:rPr>
          <w:spacing w:val="-3"/>
          <w:sz w:val="21"/>
        </w:rPr>
        <w:t xml:space="preserve">forfeiture </w:t>
      </w:r>
      <w:r>
        <w:rPr>
          <w:sz w:val="21"/>
        </w:rPr>
        <w:t xml:space="preserve">rule applies. While the idea of setting out a path in the new Forfeiture Act appears </w:t>
      </w:r>
      <w:r>
        <w:rPr>
          <w:spacing w:val="-3"/>
          <w:sz w:val="21"/>
        </w:rPr>
        <w:t xml:space="preserve">sensible for </w:t>
      </w:r>
      <w:r>
        <w:rPr>
          <w:spacing w:val="-2"/>
          <w:sz w:val="21"/>
        </w:rPr>
        <w:t xml:space="preserve">completeness </w:t>
      </w:r>
      <w:r>
        <w:rPr>
          <w:sz w:val="21"/>
        </w:rPr>
        <w:t xml:space="preserve">and ease of </w:t>
      </w:r>
      <w:r>
        <w:rPr>
          <w:spacing w:val="-4"/>
          <w:sz w:val="21"/>
        </w:rPr>
        <w:t xml:space="preserve">reference, </w:t>
      </w:r>
      <w:r>
        <w:rPr>
          <w:sz w:val="21"/>
        </w:rPr>
        <w:t xml:space="preserve">the </w:t>
      </w:r>
      <w:r>
        <w:rPr>
          <w:spacing w:val="-3"/>
          <w:sz w:val="21"/>
        </w:rPr>
        <w:t xml:space="preserve">Commission  </w:t>
      </w:r>
      <w:r>
        <w:rPr>
          <w:spacing w:val="-2"/>
          <w:sz w:val="21"/>
        </w:rPr>
        <w:t xml:space="preserve">has </w:t>
      </w:r>
      <w:r>
        <w:rPr>
          <w:spacing w:val="-3"/>
          <w:sz w:val="21"/>
        </w:rPr>
        <w:t xml:space="preserve">concluded that </w:t>
      </w:r>
      <w:r>
        <w:rPr>
          <w:sz w:val="21"/>
        </w:rPr>
        <w:t xml:space="preserve">it would </w:t>
      </w:r>
      <w:r>
        <w:rPr>
          <w:spacing w:val="-3"/>
          <w:sz w:val="21"/>
        </w:rPr>
        <w:t>ul</w:t>
      </w:r>
      <w:r>
        <w:rPr>
          <w:spacing w:val="-3"/>
          <w:sz w:val="21"/>
        </w:rPr>
        <w:t xml:space="preserve">timately </w:t>
      </w:r>
      <w:r>
        <w:rPr>
          <w:spacing w:val="-2"/>
          <w:sz w:val="21"/>
        </w:rPr>
        <w:t xml:space="preserve">not </w:t>
      </w:r>
      <w:r>
        <w:rPr>
          <w:sz w:val="21"/>
        </w:rPr>
        <w:t xml:space="preserve">serve a </w:t>
      </w:r>
      <w:r>
        <w:rPr>
          <w:spacing w:val="-3"/>
          <w:sz w:val="21"/>
        </w:rPr>
        <w:t xml:space="preserve">useful </w:t>
      </w:r>
      <w:r>
        <w:rPr>
          <w:sz w:val="21"/>
        </w:rPr>
        <w:t>purpose in</w:t>
      </w:r>
      <w:r>
        <w:rPr>
          <w:spacing w:val="1"/>
          <w:sz w:val="21"/>
        </w:rPr>
        <w:t xml:space="preserve"> </w:t>
      </w:r>
      <w:r>
        <w:rPr>
          <w:spacing w:val="-3"/>
          <w:sz w:val="21"/>
        </w:rPr>
        <w:t>practice.</w:t>
      </w:r>
    </w:p>
    <w:p w14:paraId="383B4224" w14:textId="77777777" w:rsidR="00622C04" w:rsidRDefault="00622C04">
      <w:pPr>
        <w:pStyle w:val="BodyText"/>
        <w:rPr>
          <w:sz w:val="20"/>
        </w:rPr>
      </w:pPr>
    </w:p>
    <w:p w14:paraId="54652942" w14:textId="77777777" w:rsidR="00622C04" w:rsidRDefault="00622C04">
      <w:pPr>
        <w:pStyle w:val="BodyText"/>
        <w:rPr>
          <w:sz w:val="20"/>
        </w:rPr>
      </w:pPr>
    </w:p>
    <w:p w14:paraId="47EC9C12" w14:textId="77777777" w:rsidR="00622C04" w:rsidRDefault="00622C04">
      <w:pPr>
        <w:pStyle w:val="BodyText"/>
        <w:rPr>
          <w:sz w:val="20"/>
        </w:rPr>
      </w:pPr>
    </w:p>
    <w:p w14:paraId="5B2C493C" w14:textId="77777777" w:rsidR="00622C04" w:rsidRDefault="00622C04">
      <w:pPr>
        <w:pStyle w:val="BodyText"/>
        <w:rPr>
          <w:sz w:val="20"/>
        </w:rPr>
      </w:pPr>
    </w:p>
    <w:p w14:paraId="4D0275D0" w14:textId="77777777" w:rsidR="00622C04" w:rsidRDefault="00622C04">
      <w:pPr>
        <w:pStyle w:val="BodyText"/>
        <w:rPr>
          <w:sz w:val="20"/>
        </w:rPr>
      </w:pPr>
    </w:p>
    <w:p w14:paraId="726E7F6E" w14:textId="77777777" w:rsidR="00622C04" w:rsidRDefault="00622C04">
      <w:pPr>
        <w:pStyle w:val="BodyText"/>
        <w:rPr>
          <w:sz w:val="20"/>
        </w:rPr>
      </w:pPr>
    </w:p>
    <w:p w14:paraId="141B9B1F" w14:textId="77777777" w:rsidR="00622C04" w:rsidRDefault="00622C04">
      <w:pPr>
        <w:pStyle w:val="BodyText"/>
        <w:rPr>
          <w:sz w:val="20"/>
        </w:rPr>
      </w:pPr>
    </w:p>
    <w:p w14:paraId="021AA6FE" w14:textId="77777777" w:rsidR="00622C04" w:rsidRDefault="006D16CC">
      <w:pPr>
        <w:pStyle w:val="BodyText"/>
        <w:spacing w:before="4"/>
        <w:rPr>
          <w:sz w:val="18"/>
        </w:rPr>
      </w:pPr>
      <w:r>
        <w:pict w14:anchorId="67DC983E">
          <v:line id="_x0000_s1139" style="position:absolute;z-index:251630592;mso-wrap-distance-left:0;mso-wrap-distance-right:0;mso-position-horizontal-relative:page" from="79.35pt,13.65pt" to="515.9pt,13.65pt" strokecolor="#f9ceca" strokeweight="1pt">
            <w10:wrap type="topAndBottom" anchorx="page"/>
          </v:line>
        </w:pict>
      </w:r>
    </w:p>
    <w:p w14:paraId="538510A0" w14:textId="77777777" w:rsidR="00622C04" w:rsidRDefault="006D16CC">
      <w:pPr>
        <w:pStyle w:val="ListParagraph"/>
        <w:numPr>
          <w:ilvl w:val="0"/>
          <w:numId w:val="25"/>
        </w:numPr>
        <w:tabs>
          <w:tab w:val="left" w:pos="2380"/>
          <w:tab w:val="left" w:pos="2382"/>
        </w:tabs>
        <w:spacing w:before="117"/>
        <w:rPr>
          <w:sz w:val="13"/>
        </w:rPr>
      </w:pPr>
      <w:r>
        <w:rPr>
          <w:w w:val="105"/>
          <w:sz w:val="13"/>
        </w:rPr>
        <w:t>Tasmania Law Reform Institute, above n</w:t>
      </w:r>
      <w:r>
        <w:rPr>
          <w:spacing w:val="27"/>
          <w:w w:val="105"/>
          <w:sz w:val="13"/>
        </w:rPr>
        <w:t xml:space="preserve"> </w:t>
      </w:r>
      <w:r>
        <w:rPr>
          <w:w w:val="105"/>
          <w:sz w:val="13"/>
        </w:rPr>
        <w:t>56.</w:t>
      </w:r>
    </w:p>
    <w:p w14:paraId="32DBA65D" w14:textId="77777777" w:rsidR="00622C04" w:rsidRDefault="006D16CC">
      <w:pPr>
        <w:pStyle w:val="ListParagraph"/>
        <w:numPr>
          <w:ilvl w:val="0"/>
          <w:numId w:val="25"/>
        </w:numPr>
        <w:tabs>
          <w:tab w:val="left" w:pos="2380"/>
          <w:tab w:val="left" w:pos="2382"/>
        </w:tabs>
        <w:rPr>
          <w:sz w:val="13"/>
        </w:rPr>
      </w:pPr>
      <w:r>
        <w:pict w14:anchorId="14C95DDD">
          <v:shape id="_x0000_s1138" type="#_x0000_t202" style="position:absolute;left:0;text-align:left;margin-left:549pt;margin-top:-5pt;width:13.1pt;height:14.25pt;z-index:251683840;mso-position-horizontal-relative:page" filled="f" stroked="f">
            <v:textbox inset="0,0,0,0">
              <w:txbxContent>
                <w:p w14:paraId="405D08C3" w14:textId="77777777" w:rsidR="00622C04" w:rsidRDefault="006D16CC">
                  <w:pPr>
                    <w:spacing w:line="284" w:lineRule="exact"/>
                    <w:rPr>
                      <w:b/>
                      <w:sz w:val="24"/>
                    </w:rPr>
                  </w:pPr>
                  <w:r>
                    <w:rPr>
                      <w:b/>
                      <w:color w:val="EC5A4F"/>
                      <w:spacing w:val="-3"/>
                      <w:w w:val="110"/>
                      <w:sz w:val="24"/>
                    </w:rPr>
                    <w:t>55</w:t>
                  </w:r>
                </w:p>
              </w:txbxContent>
            </v:textbox>
            <w10:wrap anchorx="page"/>
          </v:shape>
        </w:pict>
      </w:r>
      <w:r>
        <w:rPr>
          <w:w w:val="105"/>
          <w:sz w:val="13"/>
        </w:rPr>
        <w:t xml:space="preserve">Tasmania Law Reform Institute, above n 56, </w:t>
      </w:r>
      <w:r>
        <w:rPr>
          <w:spacing w:val="-4"/>
          <w:w w:val="105"/>
          <w:sz w:val="13"/>
        </w:rPr>
        <w:t>21,</w:t>
      </w:r>
      <w:r>
        <w:rPr>
          <w:spacing w:val="10"/>
          <w:w w:val="105"/>
          <w:sz w:val="13"/>
        </w:rPr>
        <w:t xml:space="preserve"> </w:t>
      </w:r>
      <w:r>
        <w:rPr>
          <w:spacing w:val="-4"/>
          <w:w w:val="105"/>
          <w:sz w:val="13"/>
        </w:rPr>
        <w:t>27.</w:t>
      </w:r>
    </w:p>
    <w:p w14:paraId="2F8A1F45" w14:textId="77777777" w:rsidR="00622C04" w:rsidRDefault="00622C04">
      <w:pPr>
        <w:rPr>
          <w:sz w:val="13"/>
        </w:rPr>
        <w:sectPr w:rsidR="00622C04">
          <w:pgSz w:w="11910" w:h="16840"/>
          <w:pgMar w:top="1360" w:right="0" w:bottom="280" w:left="0" w:header="808" w:footer="0" w:gutter="0"/>
          <w:cols w:space="720"/>
        </w:sectPr>
      </w:pPr>
    </w:p>
    <w:p w14:paraId="60DE599B" w14:textId="77777777" w:rsidR="00622C04" w:rsidRDefault="00622C04">
      <w:pPr>
        <w:pStyle w:val="BodyText"/>
        <w:spacing w:before="8"/>
        <w:rPr>
          <w:sz w:val="22"/>
        </w:rPr>
      </w:pPr>
    </w:p>
    <w:p w14:paraId="4D206A59" w14:textId="77777777" w:rsidR="00622C04" w:rsidRDefault="006D16CC">
      <w:pPr>
        <w:pStyle w:val="ListParagraph"/>
        <w:numPr>
          <w:ilvl w:val="1"/>
          <w:numId w:val="55"/>
        </w:numPr>
        <w:tabs>
          <w:tab w:val="left" w:pos="2381"/>
          <w:tab w:val="left" w:pos="2382"/>
        </w:tabs>
        <w:spacing w:before="93" w:line="242" w:lineRule="auto"/>
        <w:ind w:right="1584"/>
        <w:rPr>
          <w:sz w:val="21"/>
        </w:rPr>
      </w:pPr>
      <w:r>
        <w:rPr>
          <w:w w:val="105"/>
          <w:sz w:val="21"/>
        </w:rPr>
        <w:t xml:space="preserve">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 xml:space="preserve">(Vic) and statutory </w:t>
      </w:r>
      <w:r>
        <w:rPr>
          <w:spacing w:val="-3"/>
          <w:w w:val="105"/>
          <w:sz w:val="21"/>
        </w:rPr>
        <w:t xml:space="preserve">procedural </w:t>
      </w:r>
      <w:r>
        <w:rPr>
          <w:w w:val="105"/>
          <w:sz w:val="21"/>
        </w:rPr>
        <w:t>rules of the court</w:t>
      </w:r>
      <w:r>
        <w:rPr>
          <w:w w:val="105"/>
          <w:position w:val="7"/>
          <w:sz w:val="12"/>
        </w:rPr>
        <w:t>86</w:t>
      </w:r>
      <w:r>
        <w:rPr>
          <w:spacing w:val="16"/>
          <w:w w:val="105"/>
          <w:position w:val="7"/>
          <w:sz w:val="12"/>
        </w:rPr>
        <w:t xml:space="preserve"> </w:t>
      </w:r>
      <w:r>
        <w:rPr>
          <w:w w:val="105"/>
          <w:sz w:val="21"/>
        </w:rPr>
        <w:t>provide</w:t>
      </w:r>
      <w:r>
        <w:rPr>
          <w:spacing w:val="-7"/>
          <w:w w:val="105"/>
          <w:sz w:val="21"/>
        </w:rPr>
        <w:t xml:space="preserve"> </w:t>
      </w:r>
      <w:r>
        <w:rPr>
          <w:spacing w:val="-3"/>
          <w:w w:val="105"/>
          <w:sz w:val="21"/>
        </w:rPr>
        <w:t>various</w:t>
      </w:r>
      <w:r>
        <w:rPr>
          <w:spacing w:val="-7"/>
          <w:w w:val="105"/>
          <w:sz w:val="21"/>
        </w:rPr>
        <w:t xml:space="preserve"> </w:t>
      </w:r>
      <w:r>
        <w:rPr>
          <w:spacing w:val="-3"/>
          <w:w w:val="105"/>
          <w:sz w:val="21"/>
        </w:rPr>
        <w:t>pathways</w:t>
      </w:r>
      <w:r>
        <w:rPr>
          <w:spacing w:val="-6"/>
          <w:w w:val="105"/>
          <w:sz w:val="21"/>
        </w:rPr>
        <w:t xml:space="preserve"> </w:t>
      </w:r>
      <w:r>
        <w:rPr>
          <w:w w:val="105"/>
          <w:sz w:val="21"/>
        </w:rPr>
        <w:t>by</w:t>
      </w:r>
      <w:r>
        <w:rPr>
          <w:spacing w:val="-7"/>
          <w:w w:val="105"/>
          <w:sz w:val="21"/>
        </w:rPr>
        <w:t xml:space="preserve"> </w:t>
      </w:r>
      <w:r>
        <w:rPr>
          <w:w w:val="105"/>
          <w:sz w:val="21"/>
        </w:rPr>
        <w:t>which</w:t>
      </w:r>
      <w:r>
        <w:rPr>
          <w:spacing w:val="-7"/>
          <w:w w:val="105"/>
          <w:sz w:val="21"/>
        </w:rPr>
        <w:t xml:space="preserve"> </w:t>
      </w:r>
      <w:r>
        <w:rPr>
          <w:w w:val="105"/>
          <w:sz w:val="21"/>
        </w:rPr>
        <w:t>the</w:t>
      </w:r>
      <w:r>
        <w:rPr>
          <w:spacing w:val="-6"/>
          <w:w w:val="105"/>
          <w:sz w:val="21"/>
        </w:rPr>
        <w:t xml:space="preserve"> </w:t>
      </w:r>
      <w:r>
        <w:rPr>
          <w:w w:val="105"/>
          <w:sz w:val="21"/>
        </w:rPr>
        <w:t>court</w:t>
      </w:r>
      <w:r>
        <w:rPr>
          <w:spacing w:val="-7"/>
          <w:w w:val="105"/>
          <w:sz w:val="21"/>
        </w:rPr>
        <w:t xml:space="preserve"> </w:t>
      </w:r>
      <w:r>
        <w:rPr>
          <w:spacing w:val="-3"/>
          <w:w w:val="105"/>
          <w:sz w:val="21"/>
        </w:rPr>
        <w:t>may</w:t>
      </w:r>
      <w:r>
        <w:rPr>
          <w:spacing w:val="-7"/>
          <w:w w:val="105"/>
          <w:sz w:val="21"/>
        </w:rPr>
        <w:t xml:space="preserve"> </w:t>
      </w:r>
      <w:r>
        <w:rPr>
          <w:w w:val="105"/>
          <w:sz w:val="21"/>
        </w:rPr>
        <w:t>be</w:t>
      </w:r>
      <w:r>
        <w:rPr>
          <w:spacing w:val="-6"/>
          <w:w w:val="105"/>
          <w:sz w:val="21"/>
        </w:rPr>
        <w:t xml:space="preserve"> </w:t>
      </w:r>
      <w:r>
        <w:rPr>
          <w:spacing w:val="-3"/>
          <w:w w:val="105"/>
          <w:sz w:val="21"/>
        </w:rPr>
        <w:t>asked</w:t>
      </w:r>
      <w:r>
        <w:rPr>
          <w:spacing w:val="-7"/>
          <w:w w:val="105"/>
          <w:sz w:val="21"/>
        </w:rPr>
        <w:t xml:space="preserve"> </w:t>
      </w:r>
      <w:r>
        <w:rPr>
          <w:spacing w:val="-3"/>
          <w:w w:val="105"/>
          <w:sz w:val="21"/>
        </w:rPr>
        <w:t>to</w:t>
      </w:r>
      <w:r>
        <w:rPr>
          <w:spacing w:val="-7"/>
          <w:w w:val="105"/>
          <w:sz w:val="21"/>
        </w:rPr>
        <w:t xml:space="preserve"> </w:t>
      </w:r>
      <w:r>
        <w:rPr>
          <w:spacing w:val="-3"/>
          <w:w w:val="105"/>
          <w:sz w:val="21"/>
        </w:rPr>
        <w:t>determine</w:t>
      </w:r>
      <w:r>
        <w:rPr>
          <w:spacing w:val="-6"/>
          <w:w w:val="105"/>
          <w:sz w:val="21"/>
        </w:rPr>
        <w:t xml:space="preserve"> </w:t>
      </w:r>
      <w:r>
        <w:rPr>
          <w:w w:val="105"/>
          <w:sz w:val="21"/>
        </w:rPr>
        <w:t xml:space="preserve">questions </w:t>
      </w:r>
      <w:r>
        <w:rPr>
          <w:spacing w:val="-3"/>
          <w:w w:val="105"/>
          <w:sz w:val="21"/>
        </w:rPr>
        <w:t xml:space="preserve">relating to </w:t>
      </w:r>
      <w:r>
        <w:rPr>
          <w:w w:val="105"/>
          <w:sz w:val="21"/>
        </w:rPr>
        <w:t xml:space="preserve">the </w:t>
      </w:r>
      <w:r>
        <w:rPr>
          <w:spacing w:val="-3"/>
          <w:w w:val="105"/>
          <w:sz w:val="21"/>
        </w:rPr>
        <w:t xml:space="preserve">administration </w:t>
      </w:r>
      <w:r>
        <w:rPr>
          <w:w w:val="105"/>
          <w:sz w:val="21"/>
        </w:rPr>
        <w:t xml:space="preserve">and </w:t>
      </w:r>
      <w:r>
        <w:rPr>
          <w:spacing w:val="-2"/>
          <w:w w:val="105"/>
          <w:sz w:val="21"/>
        </w:rPr>
        <w:t xml:space="preserve">distribution </w:t>
      </w:r>
      <w:r>
        <w:rPr>
          <w:w w:val="105"/>
          <w:sz w:val="21"/>
        </w:rPr>
        <w:t xml:space="preserve">of the deceased </w:t>
      </w:r>
      <w:r>
        <w:rPr>
          <w:spacing w:val="-3"/>
          <w:w w:val="105"/>
          <w:sz w:val="21"/>
        </w:rPr>
        <w:t xml:space="preserve">person’s estate, including </w:t>
      </w:r>
      <w:r>
        <w:rPr>
          <w:w w:val="105"/>
          <w:sz w:val="21"/>
        </w:rPr>
        <w:t xml:space="preserve">questions about whether the </w:t>
      </w:r>
      <w:r>
        <w:rPr>
          <w:spacing w:val="-3"/>
          <w:w w:val="105"/>
          <w:sz w:val="21"/>
        </w:rPr>
        <w:t xml:space="preserve">forfeiture </w:t>
      </w:r>
      <w:r>
        <w:rPr>
          <w:w w:val="105"/>
          <w:sz w:val="21"/>
        </w:rPr>
        <w:t xml:space="preserve">rule </w:t>
      </w:r>
      <w:r>
        <w:rPr>
          <w:spacing w:val="-3"/>
          <w:w w:val="105"/>
          <w:sz w:val="21"/>
        </w:rPr>
        <w:t xml:space="preserve">disentitles </w:t>
      </w:r>
      <w:r>
        <w:rPr>
          <w:w w:val="105"/>
          <w:sz w:val="21"/>
        </w:rPr>
        <w:t xml:space="preserve">a beneficiary </w:t>
      </w:r>
      <w:r>
        <w:rPr>
          <w:spacing w:val="-3"/>
          <w:w w:val="105"/>
          <w:sz w:val="21"/>
        </w:rPr>
        <w:t xml:space="preserve">from receiving </w:t>
      </w:r>
      <w:r>
        <w:rPr>
          <w:w w:val="105"/>
          <w:sz w:val="21"/>
        </w:rPr>
        <w:t xml:space="preserve">a benefit under a </w:t>
      </w:r>
      <w:r>
        <w:rPr>
          <w:spacing w:val="-3"/>
          <w:w w:val="105"/>
          <w:sz w:val="21"/>
        </w:rPr>
        <w:t xml:space="preserve">will </w:t>
      </w:r>
      <w:r>
        <w:rPr>
          <w:w w:val="105"/>
          <w:sz w:val="21"/>
        </w:rPr>
        <w:t xml:space="preserve">or on </w:t>
      </w:r>
      <w:r>
        <w:rPr>
          <w:spacing w:val="-3"/>
          <w:w w:val="105"/>
          <w:sz w:val="21"/>
        </w:rPr>
        <w:t xml:space="preserve">intestacy. </w:t>
      </w:r>
      <w:r>
        <w:rPr>
          <w:w w:val="105"/>
          <w:sz w:val="21"/>
        </w:rPr>
        <w:t xml:space="preserve">The </w:t>
      </w:r>
      <w:r>
        <w:rPr>
          <w:spacing w:val="-3"/>
          <w:w w:val="105"/>
          <w:sz w:val="21"/>
        </w:rPr>
        <w:t xml:space="preserve">Commission </w:t>
      </w:r>
      <w:r>
        <w:rPr>
          <w:w w:val="105"/>
          <w:sz w:val="21"/>
        </w:rPr>
        <w:t xml:space="preserve">is </w:t>
      </w:r>
      <w:r>
        <w:rPr>
          <w:spacing w:val="-2"/>
          <w:w w:val="105"/>
          <w:sz w:val="21"/>
        </w:rPr>
        <w:t xml:space="preserve">not </w:t>
      </w:r>
      <w:r>
        <w:rPr>
          <w:spacing w:val="-3"/>
          <w:w w:val="105"/>
          <w:sz w:val="21"/>
        </w:rPr>
        <w:t xml:space="preserve">aware </w:t>
      </w:r>
      <w:r>
        <w:rPr>
          <w:w w:val="105"/>
          <w:sz w:val="21"/>
        </w:rPr>
        <w:t xml:space="preserve">of </w:t>
      </w:r>
      <w:r>
        <w:rPr>
          <w:spacing w:val="-3"/>
          <w:w w:val="105"/>
          <w:sz w:val="21"/>
        </w:rPr>
        <w:t xml:space="preserve">any concern that </w:t>
      </w:r>
      <w:r>
        <w:rPr>
          <w:w w:val="105"/>
          <w:sz w:val="21"/>
        </w:rPr>
        <w:t xml:space="preserve">there </w:t>
      </w:r>
      <w:r>
        <w:rPr>
          <w:spacing w:val="-3"/>
          <w:w w:val="105"/>
          <w:sz w:val="21"/>
        </w:rPr>
        <w:t xml:space="preserve">are </w:t>
      </w:r>
      <w:r>
        <w:rPr>
          <w:w w:val="105"/>
          <w:sz w:val="21"/>
        </w:rPr>
        <w:t>insufficient options</w:t>
      </w:r>
      <w:r>
        <w:rPr>
          <w:spacing w:val="19"/>
          <w:w w:val="105"/>
          <w:sz w:val="21"/>
        </w:rPr>
        <w:t xml:space="preserve"> </w:t>
      </w:r>
      <w:r>
        <w:rPr>
          <w:spacing w:val="-3"/>
          <w:w w:val="105"/>
          <w:sz w:val="21"/>
        </w:rPr>
        <w:t>available.</w:t>
      </w:r>
    </w:p>
    <w:p w14:paraId="6F9CA668" w14:textId="77777777" w:rsidR="00622C04" w:rsidRDefault="006D16CC">
      <w:pPr>
        <w:pStyle w:val="ListParagraph"/>
        <w:numPr>
          <w:ilvl w:val="1"/>
          <w:numId w:val="55"/>
        </w:numPr>
        <w:tabs>
          <w:tab w:val="left" w:pos="2381"/>
          <w:tab w:val="left" w:pos="2382"/>
        </w:tabs>
        <w:spacing w:before="126" w:line="242" w:lineRule="auto"/>
        <w:ind w:right="1906"/>
        <w:rPr>
          <w:sz w:val="12"/>
        </w:rPr>
      </w:pPr>
      <w:r>
        <w:rPr>
          <w:spacing w:val="-4"/>
          <w:w w:val="105"/>
          <w:sz w:val="21"/>
        </w:rPr>
        <w:t xml:space="preserve">Further, </w:t>
      </w:r>
      <w:r>
        <w:rPr>
          <w:spacing w:val="-3"/>
          <w:w w:val="105"/>
          <w:sz w:val="21"/>
        </w:rPr>
        <w:t xml:space="preserve">any </w:t>
      </w:r>
      <w:r>
        <w:rPr>
          <w:w w:val="105"/>
          <w:sz w:val="21"/>
        </w:rPr>
        <w:t xml:space="preserve">new </w:t>
      </w:r>
      <w:r>
        <w:rPr>
          <w:spacing w:val="-3"/>
          <w:w w:val="105"/>
          <w:sz w:val="21"/>
        </w:rPr>
        <w:t xml:space="preserve">procedural </w:t>
      </w:r>
      <w:r>
        <w:rPr>
          <w:w w:val="105"/>
          <w:sz w:val="21"/>
        </w:rPr>
        <w:t xml:space="preserve">rules would </w:t>
      </w:r>
      <w:r>
        <w:rPr>
          <w:spacing w:val="-3"/>
          <w:w w:val="105"/>
          <w:sz w:val="21"/>
        </w:rPr>
        <w:t>r</w:t>
      </w:r>
      <w:r>
        <w:rPr>
          <w:spacing w:val="-3"/>
          <w:w w:val="105"/>
          <w:sz w:val="21"/>
        </w:rPr>
        <w:t xml:space="preserve">arely </w:t>
      </w:r>
      <w:r>
        <w:rPr>
          <w:w w:val="105"/>
          <w:sz w:val="21"/>
        </w:rPr>
        <w:t>be used, as the introduction of the proposed</w:t>
      </w:r>
      <w:r>
        <w:rPr>
          <w:spacing w:val="-11"/>
          <w:w w:val="105"/>
          <w:sz w:val="21"/>
        </w:rPr>
        <w:t xml:space="preserve"> </w:t>
      </w:r>
      <w:r>
        <w:rPr>
          <w:w w:val="105"/>
          <w:sz w:val="21"/>
        </w:rPr>
        <w:t>Forfeiture</w:t>
      </w:r>
      <w:r>
        <w:rPr>
          <w:spacing w:val="-11"/>
          <w:w w:val="105"/>
          <w:sz w:val="21"/>
        </w:rPr>
        <w:t xml:space="preserve"> </w:t>
      </w:r>
      <w:r>
        <w:rPr>
          <w:w w:val="105"/>
          <w:sz w:val="21"/>
        </w:rPr>
        <w:t>Act</w:t>
      </w:r>
      <w:r>
        <w:rPr>
          <w:spacing w:val="-11"/>
          <w:w w:val="105"/>
          <w:sz w:val="21"/>
        </w:rPr>
        <w:t xml:space="preserve"> </w:t>
      </w:r>
      <w:r>
        <w:rPr>
          <w:w w:val="105"/>
          <w:sz w:val="21"/>
        </w:rPr>
        <w:t>should</w:t>
      </w:r>
      <w:r>
        <w:rPr>
          <w:spacing w:val="-11"/>
          <w:w w:val="105"/>
          <w:sz w:val="21"/>
        </w:rPr>
        <w:t xml:space="preserve"> </w:t>
      </w:r>
      <w:r>
        <w:rPr>
          <w:w w:val="105"/>
          <w:sz w:val="21"/>
        </w:rPr>
        <w:t>decrease</w:t>
      </w:r>
      <w:r>
        <w:rPr>
          <w:spacing w:val="-11"/>
          <w:w w:val="105"/>
          <w:sz w:val="21"/>
        </w:rPr>
        <w:t xml:space="preserve"> </w:t>
      </w:r>
      <w:r>
        <w:rPr>
          <w:w w:val="105"/>
          <w:sz w:val="21"/>
        </w:rPr>
        <w:t>the</w:t>
      </w:r>
      <w:r>
        <w:rPr>
          <w:spacing w:val="-11"/>
          <w:w w:val="105"/>
          <w:sz w:val="21"/>
        </w:rPr>
        <w:t xml:space="preserve"> </w:t>
      </w:r>
      <w:r>
        <w:rPr>
          <w:w w:val="105"/>
          <w:sz w:val="21"/>
        </w:rPr>
        <w:t>need</w:t>
      </w:r>
      <w:r>
        <w:rPr>
          <w:spacing w:val="-10"/>
          <w:w w:val="105"/>
          <w:sz w:val="21"/>
        </w:rPr>
        <w:t xml:space="preserve"> </w:t>
      </w:r>
      <w:r>
        <w:rPr>
          <w:spacing w:val="-3"/>
          <w:w w:val="105"/>
          <w:sz w:val="21"/>
        </w:rPr>
        <w:t>for</w:t>
      </w:r>
      <w:r>
        <w:rPr>
          <w:spacing w:val="-11"/>
          <w:w w:val="105"/>
          <w:sz w:val="21"/>
        </w:rPr>
        <w:t xml:space="preserve"> </w:t>
      </w:r>
      <w:r>
        <w:rPr>
          <w:w w:val="105"/>
          <w:sz w:val="21"/>
        </w:rPr>
        <w:t>the</w:t>
      </w:r>
      <w:r>
        <w:rPr>
          <w:spacing w:val="-11"/>
          <w:w w:val="105"/>
          <w:sz w:val="21"/>
        </w:rPr>
        <w:t xml:space="preserve"> </w:t>
      </w:r>
      <w:r>
        <w:rPr>
          <w:w w:val="105"/>
          <w:sz w:val="21"/>
        </w:rPr>
        <w:t>court</w:t>
      </w:r>
      <w:r>
        <w:rPr>
          <w:spacing w:val="-11"/>
          <w:w w:val="105"/>
          <w:sz w:val="21"/>
        </w:rPr>
        <w:t xml:space="preserve"> </w:t>
      </w:r>
      <w:r>
        <w:rPr>
          <w:spacing w:val="-3"/>
          <w:w w:val="105"/>
          <w:sz w:val="21"/>
        </w:rPr>
        <w:t>to</w:t>
      </w:r>
      <w:r>
        <w:rPr>
          <w:spacing w:val="-11"/>
          <w:w w:val="105"/>
          <w:sz w:val="21"/>
        </w:rPr>
        <w:t xml:space="preserve"> </w:t>
      </w:r>
      <w:r>
        <w:rPr>
          <w:spacing w:val="-3"/>
          <w:w w:val="105"/>
          <w:sz w:val="21"/>
        </w:rPr>
        <w:t>determine</w:t>
      </w:r>
      <w:r>
        <w:rPr>
          <w:spacing w:val="-11"/>
          <w:w w:val="105"/>
          <w:sz w:val="21"/>
        </w:rPr>
        <w:t xml:space="preserve"> </w:t>
      </w:r>
      <w:r>
        <w:rPr>
          <w:w w:val="105"/>
          <w:sz w:val="21"/>
        </w:rPr>
        <w:t>whether the</w:t>
      </w:r>
      <w:r>
        <w:rPr>
          <w:spacing w:val="-9"/>
          <w:w w:val="105"/>
          <w:sz w:val="21"/>
        </w:rPr>
        <w:t xml:space="preserve"> </w:t>
      </w:r>
      <w:r>
        <w:rPr>
          <w:w w:val="105"/>
          <w:sz w:val="21"/>
        </w:rPr>
        <w:t>rule</w:t>
      </w:r>
      <w:r>
        <w:rPr>
          <w:spacing w:val="-9"/>
          <w:w w:val="105"/>
          <w:sz w:val="21"/>
        </w:rPr>
        <w:t xml:space="preserve"> </w:t>
      </w:r>
      <w:r>
        <w:rPr>
          <w:w w:val="105"/>
          <w:sz w:val="21"/>
        </w:rPr>
        <w:t>applies.</w:t>
      </w:r>
      <w:r>
        <w:rPr>
          <w:spacing w:val="-9"/>
          <w:w w:val="105"/>
          <w:sz w:val="21"/>
        </w:rPr>
        <w:t xml:space="preserve"> </w:t>
      </w:r>
      <w:r>
        <w:rPr>
          <w:spacing w:val="-3"/>
          <w:w w:val="105"/>
          <w:sz w:val="21"/>
        </w:rPr>
        <w:t>Even</w:t>
      </w:r>
      <w:r>
        <w:rPr>
          <w:spacing w:val="-9"/>
          <w:w w:val="105"/>
          <w:sz w:val="21"/>
        </w:rPr>
        <w:t xml:space="preserve"> </w:t>
      </w:r>
      <w:r>
        <w:rPr>
          <w:spacing w:val="-5"/>
          <w:w w:val="105"/>
          <w:sz w:val="21"/>
        </w:rPr>
        <w:t>now,</w:t>
      </w:r>
      <w:r>
        <w:rPr>
          <w:spacing w:val="-9"/>
          <w:w w:val="105"/>
          <w:sz w:val="21"/>
        </w:rPr>
        <w:t xml:space="preserve"> </w:t>
      </w:r>
      <w:r>
        <w:rPr>
          <w:w w:val="105"/>
          <w:sz w:val="21"/>
        </w:rPr>
        <w:t>the</w:t>
      </w:r>
      <w:r>
        <w:rPr>
          <w:spacing w:val="-9"/>
          <w:w w:val="105"/>
          <w:sz w:val="21"/>
        </w:rPr>
        <w:t xml:space="preserve"> </w:t>
      </w:r>
      <w:r>
        <w:rPr>
          <w:spacing w:val="-3"/>
          <w:w w:val="105"/>
          <w:sz w:val="21"/>
        </w:rPr>
        <w:t>Probate</w:t>
      </w:r>
      <w:r>
        <w:rPr>
          <w:spacing w:val="-9"/>
          <w:w w:val="105"/>
          <w:sz w:val="21"/>
        </w:rPr>
        <w:t xml:space="preserve"> </w:t>
      </w:r>
      <w:r>
        <w:rPr>
          <w:w w:val="105"/>
          <w:sz w:val="21"/>
        </w:rPr>
        <w:t>Office</w:t>
      </w:r>
      <w:r>
        <w:rPr>
          <w:spacing w:val="-9"/>
          <w:w w:val="105"/>
          <w:sz w:val="21"/>
        </w:rPr>
        <w:t xml:space="preserve"> </w:t>
      </w:r>
      <w:r>
        <w:rPr>
          <w:spacing w:val="-3"/>
          <w:w w:val="105"/>
          <w:sz w:val="21"/>
        </w:rPr>
        <w:t>rarely</w:t>
      </w:r>
      <w:r>
        <w:rPr>
          <w:spacing w:val="-9"/>
          <w:w w:val="105"/>
          <w:sz w:val="21"/>
        </w:rPr>
        <w:t xml:space="preserve"> </w:t>
      </w:r>
      <w:r>
        <w:rPr>
          <w:w w:val="105"/>
          <w:sz w:val="21"/>
        </w:rPr>
        <w:t>comes</w:t>
      </w:r>
      <w:r>
        <w:rPr>
          <w:spacing w:val="-8"/>
          <w:w w:val="105"/>
          <w:sz w:val="21"/>
        </w:rPr>
        <w:t xml:space="preserve"> </w:t>
      </w:r>
      <w:r>
        <w:rPr>
          <w:w w:val="105"/>
          <w:sz w:val="21"/>
        </w:rPr>
        <w:t>across</w:t>
      </w:r>
      <w:r>
        <w:rPr>
          <w:spacing w:val="-9"/>
          <w:w w:val="105"/>
          <w:sz w:val="21"/>
        </w:rPr>
        <w:t xml:space="preserve"> </w:t>
      </w:r>
      <w:r>
        <w:rPr>
          <w:w w:val="105"/>
          <w:sz w:val="21"/>
        </w:rPr>
        <w:t>the</w:t>
      </w:r>
      <w:r>
        <w:rPr>
          <w:spacing w:val="-9"/>
          <w:w w:val="105"/>
          <w:sz w:val="21"/>
        </w:rPr>
        <w:t xml:space="preserve"> </w:t>
      </w:r>
      <w:r>
        <w:rPr>
          <w:spacing w:val="-3"/>
          <w:w w:val="105"/>
          <w:sz w:val="21"/>
        </w:rPr>
        <w:t>forfeiture</w:t>
      </w:r>
      <w:r>
        <w:rPr>
          <w:spacing w:val="-9"/>
          <w:w w:val="105"/>
          <w:sz w:val="21"/>
        </w:rPr>
        <w:t xml:space="preserve"> </w:t>
      </w:r>
      <w:r>
        <w:rPr>
          <w:w w:val="105"/>
          <w:sz w:val="21"/>
        </w:rPr>
        <w:t>rule</w:t>
      </w:r>
      <w:r>
        <w:rPr>
          <w:spacing w:val="-9"/>
          <w:w w:val="105"/>
          <w:sz w:val="21"/>
        </w:rPr>
        <w:t xml:space="preserve"> </w:t>
      </w:r>
      <w:r>
        <w:rPr>
          <w:w w:val="105"/>
          <w:sz w:val="21"/>
        </w:rPr>
        <w:t xml:space="preserve">in </w:t>
      </w:r>
      <w:r>
        <w:rPr>
          <w:spacing w:val="-3"/>
          <w:w w:val="105"/>
          <w:sz w:val="21"/>
        </w:rPr>
        <w:t xml:space="preserve">granting </w:t>
      </w:r>
      <w:r>
        <w:rPr>
          <w:w w:val="105"/>
          <w:sz w:val="21"/>
        </w:rPr>
        <w:t>representation</w:t>
      </w:r>
      <w:r>
        <w:rPr>
          <w:w w:val="105"/>
          <w:position w:val="7"/>
          <w:sz w:val="12"/>
        </w:rPr>
        <w:t xml:space="preserve">87 </w:t>
      </w:r>
      <w:r>
        <w:rPr>
          <w:w w:val="105"/>
          <w:sz w:val="21"/>
        </w:rPr>
        <w:t xml:space="preserve">and most cases </w:t>
      </w:r>
      <w:r>
        <w:rPr>
          <w:spacing w:val="-3"/>
          <w:w w:val="105"/>
          <w:sz w:val="21"/>
        </w:rPr>
        <w:t xml:space="preserve">concerning </w:t>
      </w:r>
      <w:r>
        <w:rPr>
          <w:w w:val="105"/>
          <w:sz w:val="21"/>
        </w:rPr>
        <w:t xml:space="preserve">the rule </w:t>
      </w:r>
      <w:r>
        <w:rPr>
          <w:spacing w:val="-3"/>
          <w:w w:val="105"/>
          <w:sz w:val="21"/>
        </w:rPr>
        <w:t xml:space="preserve">are </w:t>
      </w:r>
      <w:r>
        <w:rPr>
          <w:w w:val="105"/>
          <w:sz w:val="21"/>
        </w:rPr>
        <w:t xml:space="preserve">settled </w:t>
      </w:r>
      <w:r>
        <w:rPr>
          <w:spacing w:val="-3"/>
          <w:w w:val="105"/>
          <w:sz w:val="21"/>
        </w:rPr>
        <w:t xml:space="preserve">before </w:t>
      </w:r>
      <w:r>
        <w:rPr>
          <w:w w:val="105"/>
          <w:sz w:val="21"/>
        </w:rPr>
        <w:t xml:space="preserve">being </w:t>
      </w:r>
      <w:r>
        <w:rPr>
          <w:spacing w:val="-3"/>
          <w:w w:val="105"/>
          <w:sz w:val="21"/>
        </w:rPr>
        <w:t xml:space="preserve">brought before </w:t>
      </w:r>
      <w:r>
        <w:rPr>
          <w:w w:val="105"/>
          <w:sz w:val="21"/>
        </w:rPr>
        <w:t>a</w:t>
      </w:r>
      <w:r>
        <w:rPr>
          <w:spacing w:val="23"/>
          <w:w w:val="105"/>
          <w:sz w:val="21"/>
        </w:rPr>
        <w:t xml:space="preserve"> </w:t>
      </w:r>
      <w:r>
        <w:rPr>
          <w:w w:val="105"/>
          <w:sz w:val="21"/>
        </w:rPr>
        <w:t>judge.</w:t>
      </w:r>
      <w:r>
        <w:rPr>
          <w:w w:val="105"/>
          <w:position w:val="7"/>
          <w:sz w:val="12"/>
        </w:rPr>
        <w:t>88</w:t>
      </w:r>
    </w:p>
    <w:p w14:paraId="67A8C7F5" w14:textId="77777777" w:rsidR="00622C04" w:rsidRDefault="006D16CC">
      <w:pPr>
        <w:pStyle w:val="ListParagraph"/>
        <w:numPr>
          <w:ilvl w:val="1"/>
          <w:numId w:val="55"/>
        </w:numPr>
        <w:tabs>
          <w:tab w:val="left" w:pos="2381"/>
          <w:tab w:val="left" w:pos="2382"/>
        </w:tabs>
        <w:spacing w:before="126" w:line="242" w:lineRule="auto"/>
        <w:ind w:right="2124"/>
        <w:rPr>
          <w:sz w:val="21"/>
        </w:rPr>
      </w:pPr>
      <w:r>
        <w:rPr>
          <w:w w:val="105"/>
          <w:sz w:val="21"/>
        </w:rPr>
        <w:t>The</w:t>
      </w:r>
      <w:r>
        <w:rPr>
          <w:spacing w:val="-6"/>
          <w:w w:val="105"/>
          <w:sz w:val="21"/>
        </w:rPr>
        <w:t xml:space="preserve"> </w:t>
      </w:r>
      <w:r>
        <w:rPr>
          <w:w w:val="105"/>
          <w:sz w:val="21"/>
        </w:rPr>
        <w:t>new</w:t>
      </w:r>
      <w:r>
        <w:rPr>
          <w:spacing w:val="-6"/>
          <w:w w:val="105"/>
          <w:sz w:val="21"/>
        </w:rPr>
        <w:t xml:space="preserve"> </w:t>
      </w:r>
      <w:r>
        <w:rPr>
          <w:w w:val="105"/>
          <w:sz w:val="21"/>
        </w:rPr>
        <w:t>Forfeiture</w:t>
      </w:r>
      <w:r>
        <w:rPr>
          <w:spacing w:val="-6"/>
          <w:w w:val="105"/>
          <w:sz w:val="21"/>
        </w:rPr>
        <w:t xml:space="preserve"> </w:t>
      </w:r>
      <w:r>
        <w:rPr>
          <w:w w:val="105"/>
          <w:sz w:val="21"/>
        </w:rPr>
        <w:t>Act</w:t>
      </w:r>
      <w:r>
        <w:rPr>
          <w:spacing w:val="-6"/>
          <w:w w:val="105"/>
          <w:sz w:val="21"/>
        </w:rPr>
        <w:t xml:space="preserve"> </w:t>
      </w:r>
      <w:r>
        <w:rPr>
          <w:w w:val="105"/>
          <w:sz w:val="21"/>
        </w:rPr>
        <w:t>is</w:t>
      </w:r>
      <w:r>
        <w:rPr>
          <w:spacing w:val="-6"/>
          <w:w w:val="105"/>
          <w:sz w:val="21"/>
        </w:rPr>
        <w:t xml:space="preserve"> </w:t>
      </w:r>
      <w:r>
        <w:rPr>
          <w:spacing w:val="-2"/>
          <w:w w:val="105"/>
          <w:sz w:val="21"/>
        </w:rPr>
        <w:t>not</w:t>
      </w:r>
      <w:r>
        <w:rPr>
          <w:spacing w:val="-6"/>
          <w:w w:val="105"/>
          <w:sz w:val="21"/>
        </w:rPr>
        <w:t xml:space="preserve"> </w:t>
      </w:r>
      <w:r>
        <w:rPr>
          <w:spacing w:val="-3"/>
          <w:w w:val="105"/>
          <w:sz w:val="21"/>
        </w:rPr>
        <w:t>intended</w:t>
      </w:r>
      <w:r>
        <w:rPr>
          <w:spacing w:val="-6"/>
          <w:w w:val="105"/>
          <w:sz w:val="21"/>
        </w:rPr>
        <w:t xml:space="preserve"> </w:t>
      </w:r>
      <w:r>
        <w:rPr>
          <w:spacing w:val="-3"/>
          <w:w w:val="105"/>
          <w:sz w:val="21"/>
        </w:rPr>
        <w:t>to</w:t>
      </w:r>
      <w:r>
        <w:rPr>
          <w:spacing w:val="-5"/>
          <w:w w:val="105"/>
          <w:sz w:val="21"/>
        </w:rPr>
        <w:t xml:space="preserve"> </w:t>
      </w:r>
      <w:r>
        <w:rPr>
          <w:spacing w:val="-3"/>
          <w:w w:val="105"/>
          <w:sz w:val="21"/>
        </w:rPr>
        <w:t>replace</w:t>
      </w:r>
      <w:r>
        <w:rPr>
          <w:spacing w:val="-6"/>
          <w:w w:val="105"/>
          <w:sz w:val="21"/>
        </w:rPr>
        <w:t xml:space="preserve"> </w:t>
      </w:r>
      <w:r>
        <w:rPr>
          <w:w w:val="105"/>
          <w:sz w:val="21"/>
        </w:rPr>
        <w:t>existing</w:t>
      </w:r>
      <w:r>
        <w:rPr>
          <w:spacing w:val="-6"/>
          <w:w w:val="105"/>
          <w:sz w:val="21"/>
        </w:rPr>
        <w:t xml:space="preserve"> </w:t>
      </w:r>
      <w:r>
        <w:rPr>
          <w:spacing w:val="-3"/>
          <w:w w:val="105"/>
          <w:sz w:val="21"/>
        </w:rPr>
        <w:t>procedures</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 xml:space="preserve">in </w:t>
      </w:r>
      <w:r>
        <w:rPr>
          <w:spacing w:val="-3"/>
          <w:w w:val="105"/>
          <w:sz w:val="21"/>
        </w:rPr>
        <w:t xml:space="preserve">determining </w:t>
      </w:r>
      <w:r>
        <w:rPr>
          <w:w w:val="105"/>
          <w:sz w:val="21"/>
        </w:rPr>
        <w:t xml:space="preserve">whether the rule applies, and nor should it </w:t>
      </w:r>
      <w:r>
        <w:rPr>
          <w:spacing w:val="-3"/>
          <w:w w:val="105"/>
          <w:sz w:val="21"/>
        </w:rPr>
        <w:t>duplicate</w:t>
      </w:r>
      <w:r>
        <w:rPr>
          <w:spacing w:val="5"/>
          <w:w w:val="105"/>
          <w:sz w:val="21"/>
        </w:rPr>
        <w:t xml:space="preserve"> </w:t>
      </w:r>
      <w:r>
        <w:rPr>
          <w:w w:val="105"/>
          <w:sz w:val="21"/>
        </w:rPr>
        <w:t>them.</w:t>
      </w:r>
    </w:p>
    <w:p w14:paraId="510BFCA9" w14:textId="77777777" w:rsidR="00622C04" w:rsidRDefault="006D16CC">
      <w:pPr>
        <w:pStyle w:val="ListParagraph"/>
        <w:numPr>
          <w:ilvl w:val="1"/>
          <w:numId w:val="55"/>
        </w:numPr>
        <w:tabs>
          <w:tab w:val="left" w:pos="2381"/>
          <w:tab w:val="left" w:pos="2382"/>
        </w:tabs>
        <w:spacing w:before="122" w:line="242" w:lineRule="auto"/>
        <w:ind w:right="1667"/>
        <w:rPr>
          <w:sz w:val="21"/>
        </w:rPr>
      </w:pPr>
      <w:r>
        <w:rPr>
          <w:w w:val="105"/>
          <w:sz w:val="21"/>
        </w:rPr>
        <w:t xml:space="preserve">For these </w:t>
      </w:r>
      <w:r>
        <w:rPr>
          <w:spacing w:val="-3"/>
          <w:w w:val="105"/>
          <w:sz w:val="21"/>
        </w:rPr>
        <w:t xml:space="preserve">reasons, </w:t>
      </w:r>
      <w:r>
        <w:rPr>
          <w:w w:val="105"/>
          <w:sz w:val="21"/>
        </w:rPr>
        <w:t xml:space="preserve">the proposed Forfeiture Act should </w:t>
      </w:r>
      <w:r>
        <w:rPr>
          <w:spacing w:val="-2"/>
          <w:w w:val="105"/>
          <w:sz w:val="21"/>
        </w:rPr>
        <w:t xml:space="preserve">not </w:t>
      </w:r>
      <w:r>
        <w:rPr>
          <w:spacing w:val="-3"/>
          <w:w w:val="105"/>
          <w:sz w:val="21"/>
        </w:rPr>
        <w:t xml:space="preserve">disturb current </w:t>
      </w:r>
      <w:r>
        <w:rPr>
          <w:w w:val="105"/>
          <w:sz w:val="21"/>
        </w:rPr>
        <w:t xml:space="preserve">arrangements by which an application </w:t>
      </w:r>
      <w:r>
        <w:rPr>
          <w:spacing w:val="-3"/>
          <w:w w:val="105"/>
          <w:sz w:val="21"/>
        </w:rPr>
        <w:t xml:space="preserve">may </w:t>
      </w:r>
      <w:r>
        <w:rPr>
          <w:w w:val="105"/>
          <w:sz w:val="21"/>
        </w:rPr>
        <w:t xml:space="preserve">be made </w:t>
      </w:r>
      <w:r>
        <w:rPr>
          <w:spacing w:val="-3"/>
          <w:w w:val="105"/>
          <w:sz w:val="21"/>
        </w:rPr>
        <w:t xml:space="preserve">to </w:t>
      </w:r>
      <w:r>
        <w:rPr>
          <w:w w:val="105"/>
          <w:sz w:val="21"/>
        </w:rPr>
        <w:t xml:space="preserve">the </w:t>
      </w:r>
      <w:r>
        <w:rPr>
          <w:spacing w:val="-3"/>
          <w:w w:val="105"/>
          <w:sz w:val="21"/>
        </w:rPr>
        <w:t xml:space="preserve">Supreme Court for </w:t>
      </w:r>
      <w:r>
        <w:rPr>
          <w:w w:val="105"/>
          <w:sz w:val="21"/>
        </w:rPr>
        <w:t xml:space="preserve">a </w:t>
      </w:r>
      <w:r>
        <w:rPr>
          <w:spacing w:val="-3"/>
          <w:w w:val="105"/>
          <w:sz w:val="21"/>
        </w:rPr>
        <w:t xml:space="preserve">declaration </w:t>
      </w:r>
      <w:r>
        <w:rPr>
          <w:w w:val="105"/>
          <w:sz w:val="21"/>
        </w:rPr>
        <w:t>of whether the</w:t>
      </w:r>
      <w:r>
        <w:rPr>
          <w:spacing w:val="-4"/>
          <w:w w:val="105"/>
          <w:sz w:val="21"/>
        </w:rPr>
        <w:t xml:space="preserve"> </w:t>
      </w:r>
      <w:r>
        <w:rPr>
          <w:spacing w:val="-3"/>
          <w:w w:val="105"/>
          <w:sz w:val="21"/>
        </w:rPr>
        <w:t xml:space="preserve">forfeiture </w:t>
      </w:r>
      <w:r>
        <w:rPr>
          <w:w w:val="105"/>
          <w:sz w:val="21"/>
        </w:rPr>
        <w:t>rule</w:t>
      </w:r>
      <w:r>
        <w:rPr>
          <w:spacing w:val="-3"/>
          <w:w w:val="105"/>
          <w:sz w:val="21"/>
        </w:rPr>
        <w:t xml:space="preserve"> </w:t>
      </w:r>
      <w:r>
        <w:rPr>
          <w:w w:val="105"/>
          <w:sz w:val="21"/>
        </w:rPr>
        <w:t>app</w:t>
      </w:r>
      <w:r>
        <w:rPr>
          <w:w w:val="105"/>
          <w:sz w:val="21"/>
        </w:rPr>
        <w:t>lies</w:t>
      </w:r>
      <w:r>
        <w:rPr>
          <w:spacing w:val="-3"/>
          <w:w w:val="105"/>
          <w:sz w:val="21"/>
        </w:rPr>
        <w:t xml:space="preserve"> to</w:t>
      </w:r>
      <w:r>
        <w:rPr>
          <w:spacing w:val="-4"/>
          <w:w w:val="105"/>
          <w:sz w:val="21"/>
        </w:rPr>
        <w:t xml:space="preserve"> </w:t>
      </w:r>
      <w:r>
        <w:rPr>
          <w:w w:val="105"/>
          <w:sz w:val="21"/>
        </w:rPr>
        <w:t>a</w:t>
      </w:r>
      <w:r>
        <w:rPr>
          <w:spacing w:val="-3"/>
          <w:w w:val="105"/>
          <w:sz w:val="21"/>
        </w:rPr>
        <w:t xml:space="preserve"> </w:t>
      </w:r>
      <w:r>
        <w:rPr>
          <w:w w:val="105"/>
          <w:sz w:val="21"/>
        </w:rPr>
        <w:t>person</w:t>
      </w:r>
      <w:r>
        <w:rPr>
          <w:spacing w:val="-3"/>
          <w:w w:val="105"/>
          <w:sz w:val="21"/>
        </w:rPr>
        <w:t xml:space="preserve"> </w:t>
      </w:r>
      <w:r>
        <w:rPr>
          <w:w w:val="105"/>
          <w:sz w:val="21"/>
        </w:rPr>
        <w:t>who</w:t>
      </w:r>
      <w:r>
        <w:rPr>
          <w:spacing w:val="-3"/>
          <w:w w:val="105"/>
          <w:sz w:val="21"/>
        </w:rPr>
        <w:t xml:space="preserve"> </w:t>
      </w:r>
      <w:r>
        <w:rPr>
          <w:spacing w:val="-2"/>
          <w:w w:val="105"/>
          <w:sz w:val="21"/>
        </w:rPr>
        <w:t>has</w:t>
      </w:r>
      <w:r>
        <w:rPr>
          <w:spacing w:val="-3"/>
          <w:w w:val="105"/>
          <w:sz w:val="21"/>
        </w:rPr>
        <w:t xml:space="preserve"> </w:t>
      </w:r>
      <w:r>
        <w:rPr>
          <w:spacing w:val="-2"/>
          <w:w w:val="105"/>
          <w:sz w:val="21"/>
        </w:rPr>
        <w:t>not</w:t>
      </w:r>
      <w:r>
        <w:rPr>
          <w:spacing w:val="-4"/>
          <w:w w:val="105"/>
          <w:sz w:val="21"/>
        </w:rPr>
        <w:t xml:space="preserve"> </w:t>
      </w:r>
      <w:r>
        <w:rPr>
          <w:w w:val="105"/>
          <w:sz w:val="21"/>
        </w:rPr>
        <w:t>been</w:t>
      </w:r>
      <w:r>
        <w:rPr>
          <w:spacing w:val="-3"/>
          <w:w w:val="105"/>
          <w:sz w:val="21"/>
        </w:rPr>
        <w:t xml:space="preserve"> </w:t>
      </w:r>
      <w:r>
        <w:rPr>
          <w:w w:val="105"/>
          <w:sz w:val="21"/>
        </w:rPr>
        <w:t>convicted</w:t>
      </w:r>
      <w:r>
        <w:rPr>
          <w:spacing w:val="-3"/>
          <w:w w:val="105"/>
          <w:sz w:val="21"/>
        </w:rPr>
        <w:t xml:space="preserve"> </w:t>
      </w:r>
      <w:r>
        <w:rPr>
          <w:w w:val="105"/>
          <w:sz w:val="21"/>
        </w:rPr>
        <w:t>of</w:t>
      </w:r>
      <w:r>
        <w:rPr>
          <w:spacing w:val="-3"/>
          <w:w w:val="105"/>
          <w:sz w:val="21"/>
        </w:rPr>
        <w:t xml:space="preserve"> </w:t>
      </w:r>
      <w:r>
        <w:rPr>
          <w:w w:val="105"/>
          <w:sz w:val="21"/>
        </w:rPr>
        <w:t>an</w:t>
      </w:r>
      <w:r>
        <w:rPr>
          <w:spacing w:val="-3"/>
          <w:w w:val="105"/>
          <w:sz w:val="21"/>
        </w:rPr>
        <w:t xml:space="preserve"> </w:t>
      </w:r>
      <w:r>
        <w:rPr>
          <w:w w:val="105"/>
          <w:sz w:val="21"/>
        </w:rPr>
        <w:t>unlawful</w:t>
      </w:r>
      <w:r>
        <w:rPr>
          <w:spacing w:val="-4"/>
          <w:w w:val="105"/>
          <w:sz w:val="21"/>
        </w:rPr>
        <w:t xml:space="preserve"> killing.</w:t>
      </w:r>
    </w:p>
    <w:p w14:paraId="53E8C67F" w14:textId="77777777" w:rsidR="00622C04" w:rsidRDefault="00622C04">
      <w:pPr>
        <w:pStyle w:val="BodyText"/>
        <w:rPr>
          <w:sz w:val="20"/>
        </w:rPr>
      </w:pPr>
    </w:p>
    <w:p w14:paraId="2413CD94" w14:textId="77777777" w:rsidR="00622C04" w:rsidRDefault="00622C04">
      <w:pPr>
        <w:pStyle w:val="BodyText"/>
        <w:rPr>
          <w:sz w:val="20"/>
        </w:rPr>
      </w:pPr>
    </w:p>
    <w:p w14:paraId="26C27FA2" w14:textId="77777777" w:rsidR="00622C04" w:rsidRDefault="00622C04">
      <w:pPr>
        <w:pStyle w:val="BodyText"/>
        <w:rPr>
          <w:sz w:val="20"/>
        </w:rPr>
      </w:pPr>
    </w:p>
    <w:p w14:paraId="0EA72DAA" w14:textId="77777777" w:rsidR="00622C04" w:rsidRDefault="00622C04">
      <w:pPr>
        <w:pStyle w:val="BodyText"/>
        <w:rPr>
          <w:sz w:val="20"/>
        </w:rPr>
      </w:pPr>
    </w:p>
    <w:p w14:paraId="3E8F94FF" w14:textId="77777777" w:rsidR="00622C04" w:rsidRDefault="00622C04">
      <w:pPr>
        <w:pStyle w:val="BodyText"/>
        <w:rPr>
          <w:sz w:val="20"/>
        </w:rPr>
      </w:pPr>
    </w:p>
    <w:p w14:paraId="2553C3FE" w14:textId="77777777" w:rsidR="00622C04" w:rsidRDefault="00622C04">
      <w:pPr>
        <w:pStyle w:val="BodyText"/>
        <w:rPr>
          <w:sz w:val="20"/>
        </w:rPr>
      </w:pPr>
    </w:p>
    <w:p w14:paraId="1992BA72" w14:textId="77777777" w:rsidR="00622C04" w:rsidRDefault="00622C04">
      <w:pPr>
        <w:pStyle w:val="BodyText"/>
        <w:rPr>
          <w:sz w:val="20"/>
        </w:rPr>
      </w:pPr>
    </w:p>
    <w:p w14:paraId="2D0772B8" w14:textId="77777777" w:rsidR="00622C04" w:rsidRDefault="00622C04">
      <w:pPr>
        <w:pStyle w:val="BodyText"/>
        <w:rPr>
          <w:sz w:val="20"/>
        </w:rPr>
      </w:pPr>
    </w:p>
    <w:p w14:paraId="11C8C561" w14:textId="77777777" w:rsidR="00622C04" w:rsidRDefault="00622C04">
      <w:pPr>
        <w:pStyle w:val="BodyText"/>
        <w:rPr>
          <w:sz w:val="20"/>
        </w:rPr>
      </w:pPr>
    </w:p>
    <w:p w14:paraId="5E48C71E" w14:textId="77777777" w:rsidR="00622C04" w:rsidRDefault="00622C04">
      <w:pPr>
        <w:pStyle w:val="BodyText"/>
        <w:rPr>
          <w:sz w:val="20"/>
        </w:rPr>
      </w:pPr>
    </w:p>
    <w:p w14:paraId="290BC289" w14:textId="77777777" w:rsidR="00622C04" w:rsidRDefault="00622C04">
      <w:pPr>
        <w:pStyle w:val="BodyText"/>
        <w:rPr>
          <w:sz w:val="20"/>
        </w:rPr>
      </w:pPr>
    </w:p>
    <w:p w14:paraId="4332C62E" w14:textId="77777777" w:rsidR="00622C04" w:rsidRDefault="00622C04">
      <w:pPr>
        <w:pStyle w:val="BodyText"/>
        <w:rPr>
          <w:sz w:val="20"/>
        </w:rPr>
      </w:pPr>
    </w:p>
    <w:p w14:paraId="0DE9A656" w14:textId="77777777" w:rsidR="00622C04" w:rsidRDefault="00622C04">
      <w:pPr>
        <w:pStyle w:val="BodyText"/>
        <w:rPr>
          <w:sz w:val="20"/>
        </w:rPr>
      </w:pPr>
    </w:p>
    <w:p w14:paraId="579ED9A1" w14:textId="77777777" w:rsidR="00622C04" w:rsidRDefault="00622C04">
      <w:pPr>
        <w:pStyle w:val="BodyText"/>
        <w:rPr>
          <w:sz w:val="20"/>
        </w:rPr>
      </w:pPr>
    </w:p>
    <w:p w14:paraId="040FCBA9" w14:textId="77777777" w:rsidR="00622C04" w:rsidRDefault="00622C04">
      <w:pPr>
        <w:pStyle w:val="BodyText"/>
        <w:rPr>
          <w:sz w:val="20"/>
        </w:rPr>
      </w:pPr>
    </w:p>
    <w:p w14:paraId="6D04C186" w14:textId="77777777" w:rsidR="00622C04" w:rsidRDefault="00622C04">
      <w:pPr>
        <w:pStyle w:val="BodyText"/>
        <w:rPr>
          <w:sz w:val="20"/>
        </w:rPr>
      </w:pPr>
    </w:p>
    <w:p w14:paraId="6A81152F" w14:textId="77777777" w:rsidR="00622C04" w:rsidRDefault="00622C04">
      <w:pPr>
        <w:pStyle w:val="BodyText"/>
        <w:rPr>
          <w:sz w:val="20"/>
        </w:rPr>
      </w:pPr>
    </w:p>
    <w:p w14:paraId="75168E4D" w14:textId="77777777" w:rsidR="00622C04" w:rsidRDefault="00622C04">
      <w:pPr>
        <w:pStyle w:val="BodyText"/>
        <w:rPr>
          <w:sz w:val="20"/>
        </w:rPr>
      </w:pPr>
    </w:p>
    <w:p w14:paraId="7D5E2531" w14:textId="77777777" w:rsidR="00622C04" w:rsidRDefault="00622C04">
      <w:pPr>
        <w:pStyle w:val="BodyText"/>
        <w:rPr>
          <w:sz w:val="20"/>
        </w:rPr>
      </w:pPr>
    </w:p>
    <w:p w14:paraId="1FC5C782" w14:textId="77777777" w:rsidR="00622C04" w:rsidRDefault="00622C04">
      <w:pPr>
        <w:pStyle w:val="BodyText"/>
        <w:rPr>
          <w:sz w:val="20"/>
        </w:rPr>
      </w:pPr>
    </w:p>
    <w:p w14:paraId="01837FB3" w14:textId="77777777" w:rsidR="00622C04" w:rsidRDefault="00622C04">
      <w:pPr>
        <w:pStyle w:val="BodyText"/>
        <w:rPr>
          <w:sz w:val="20"/>
        </w:rPr>
      </w:pPr>
    </w:p>
    <w:p w14:paraId="2CC6B5B8" w14:textId="77777777" w:rsidR="00622C04" w:rsidRDefault="00622C04">
      <w:pPr>
        <w:pStyle w:val="BodyText"/>
        <w:rPr>
          <w:sz w:val="20"/>
        </w:rPr>
      </w:pPr>
    </w:p>
    <w:p w14:paraId="5E361674" w14:textId="77777777" w:rsidR="00622C04" w:rsidRDefault="00622C04">
      <w:pPr>
        <w:pStyle w:val="BodyText"/>
        <w:rPr>
          <w:sz w:val="20"/>
        </w:rPr>
      </w:pPr>
    </w:p>
    <w:p w14:paraId="5C0857D6" w14:textId="77777777" w:rsidR="00622C04" w:rsidRDefault="00622C04">
      <w:pPr>
        <w:pStyle w:val="BodyText"/>
        <w:rPr>
          <w:sz w:val="20"/>
        </w:rPr>
      </w:pPr>
    </w:p>
    <w:p w14:paraId="471EA048" w14:textId="77777777" w:rsidR="00622C04" w:rsidRDefault="00622C04">
      <w:pPr>
        <w:pStyle w:val="BodyText"/>
        <w:rPr>
          <w:sz w:val="20"/>
        </w:rPr>
      </w:pPr>
    </w:p>
    <w:p w14:paraId="7CF7C770" w14:textId="77777777" w:rsidR="00622C04" w:rsidRDefault="00622C04">
      <w:pPr>
        <w:pStyle w:val="BodyText"/>
        <w:rPr>
          <w:sz w:val="20"/>
        </w:rPr>
      </w:pPr>
    </w:p>
    <w:p w14:paraId="48AB195C" w14:textId="77777777" w:rsidR="00622C04" w:rsidRDefault="00622C04">
      <w:pPr>
        <w:pStyle w:val="BodyText"/>
        <w:rPr>
          <w:sz w:val="20"/>
        </w:rPr>
      </w:pPr>
    </w:p>
    <w:p w14:paraId="66F8BA0F" w14:textId="77777777" w:rsidR="00622C04" w:rsidRDefault="00622C04">
      <w:pPr>
        <w:pStyle w:val="BodyText"/>
        <w:rPr>
          <w:sz w:val="20"/>
        </w:rPr>
      </w:pPr>
    </w:p>
    <w:p w14:paraId="6F06B0E8" w14:textId="77777777" w:rsidR="00622C04" w:rsidRDefault="00622C04">
      <w:pPr>
        <w:pStyle w:val="BodyText"/>
        <w:rPr>
          <w:sz w:val="20"/>
        </w:rPr>
      </w:pPr>
    </w:p>
    <w:p w14:paraId="6EBD9DDA" w14:textId="77777777" w:rsidR="00622C04" w:rsidRDefault="00622C04">
      <w:pPr>
        <w:pStyle w:val="BodyText"/>
        <w:rPr>
          <w:sz w:val="20"/>
        </w:rPr>
      </w:pPr>
    </w:p>
    <w:p w14:paraId="7B5DB1D9" w14:textId="77777777" w:rsidR="00622C04" w:rsidRDefault="00622C04">
      <w:pPr>
        <w:pStyle w:val="BodyText"/>
        <w:rPr>
          <w:sz w:val="20"/>
        </w:rPr>
      </w:pPr>
    </w:p>
    <w:p w14:paraId="547CC333" w14:textId="77777777" w:rsidR="00622C04" w:rsidRDefault="00622C04">
      <w:pPr>
        <w:pStyle w:val="BodyText"/>
        <w:rPr>
          <w:sz w:val="20"/>
        </w:rPr>
      </w:pPr>
    </w:p>
    <w:p w14:paraId="51594E9F" w14:textId="77777777" w:rsidR="00622C04" w:rsidRDefault="00622C04">
      <w:pPr>
        <w:pStyle w:val="BodyText"/>
        <w:rPr>
          <w:sz w:val="20"/>
        </w:rPr>
      </w:pPr>
    </w:p>
    <w:p w14:paraId="6A2A1475" w14:textId="77777777" w:rsidR="00622C04" w:rsidRDefault="00622C04">
      <w:pPr>
        <w:pStyle w:val="BodyText"/>
        <w:rPr>
          <w:sz w:val="20"/>
        </w:rPr>
      </w:pPr>
    </w:p>
    <w:p w14:paraId="6B5FBF84" w14:textId="77777777" w:rsidR="00622C04" w:rsidRDefault="00622C04">
      <w:pPr>
        <w:pStyle w:val="BodyText"/>
        <w:rPr>
          <w:sz w:val="20"/>
        </w:rPr>
      </w:pPr>
    </w:p>
    <w:p w14:paraId="53432430" w14:textId="77777777" w:rsidR="00622C04" w:rsidRDefault="00622C04">
      <w:pPr>
        <w:pStyle w:val="BodyText"/>
        <w:rPr>
          <w:sz w:val="20"/>
        </w:rPr>
      </w:pPr>
    </w:p>
    <w:p w14:paraId="51D01B61" w14:textId="77777777" w:rsidR="00622C04" w:rsidRDefault="006D16CC">
      <w:pPr>
        <w:pStyle w:val="BodyText"/>
        <w:spacing w:before="6"/>
        <w:rPr>
          <w:sz w:val="17"/>
        </w:rPr>
      </w:pPr>
      <w:r>
        <w:pict w14:anchorId="0C22AAE0">
          <v:line id="_x0000_s1137" style="position:absolute;z-index:251631616;mso-wrap-distance-left:0;mso-wrap-distance-right:0;mso-position-horizontal-relative:page" from="79.35pt,13.15pt" to="515.9pt,13.15pt" strokecolor="#f9ceca" strokeweight="1pt">
            <w10:wrap type="topAndBottom" anchorx="page"/>
          </v:line>
        </w:pict>
      </w:r>
    </w:p>
    <w:p w14:paraId="37B73F31" w14:textId="77777777" w:rsidR="00622C04" w:rsidRDefault="006D16CC">
      <w:pPr>
        <w:pStyle w:val="ListParagraph"/>
        <w:numPr>
          <w:ilvl w:val="0"/>
          <w:numId w:val="25"/>
        </w:numPr>
        <w:tabs>
          <w:tab w:val="left" w:pos="2380"/>
          <w:tab w:val="left" w:pos="2382"/>
        </w:tabs>
        <w:spacing w:before="117"/>
        <w:ind w:right="1848"/>
        <w:rPr>
          <w:sz w:val="13"/>
        </w:rPr>
      </w:pPr>
      <w:r>
        <w:rPr>
          <w:i/>
          <w:w w:val="105"/>
          <w:sz w:val="13"/>
        </w:rPr>
        <w:t xml:space="preserve">Supreme Court (Administration and Probate) Rules 2004 </w:t>
      </w:r>
      <w:r>
        <w:rPr>
          <w:spacing w:val="2"/>
          <w:w w:val="105"/>
          <w:sz w:val="13"/>
        </w:rPr>
        <w:t xml:space="preserve">(Vic); </w:t>
      </w:r>
      <w:r>
        <w:rPr>
          <w:i/>
          <w:w w:val="105"/>
          <w:sz w:val="13"/>
        </w:rPr>
        <w:t xml:space="preserve">Supreme Court (General Civil Procedure) Rules 2005 </w:t>
      </w:r>
      <w:r>
        <w:rPr>
          <w:spacing w:val="2"/>
          <w:w w:val="105"/>
          <w:sz w:val="13"/>
        </w:rPr>
        <w:t xml:space="preserve">(Vic); </w:t>
      </w:r>
      <w:r>
        <w:rPr>
          <w:i/>
          <w:w w:val="105"/>
          <w:sz w:val="13"/>
        </w:rPr>
        <w:t>Supreme Court (Miscellaneous Civil Proceedings) Rules 2008</w:t>
      </w:r>
      <w:r>
        <w:rPr>
          <w:i/>
          <w:spacing w:val="18"/>
          <w:w w:val="105"/>
          <w:sz w:val="13"/>
        </w:rPr>
        <w:t xml:space="preserve"> </w:t>
      </w:r>
      <w:r>
        <w:rPr>
          <w:spacing w:val="2"/>
          <w:w w:val="105"/>
          <w:sz w:val="13"/>
        </w:rPr>
        <w:t>(Vic);</w:t>
      </w:r>
    </w:p>
    <w:p w14:paraId="0C00044F" w14:textId="77777777" w:rsidR="00622C04" w:rsidRDefault="006D16CC">
      <w:pPr>
        <w:pStyle w:val="ListParagraph"/>
        <w:numPr>
          <w:ilvl w:val="0"/>
          <w:numId w:val="25"/>
        </w:numPr>
        <w:tabs>
          <w:tab w:val="left" w:pos="2380"/>
          <w:tab w:val="left" w:pos="2381"/>
        </w:tabs>
        <w:spacing w:before="3"/>
        <w:ind w:left="2380" w:hanging="793"/>
        <w:rPr>
          <w:sz w:val="13"/>
        </w:rPr>
      </w:pPr>
      <w:r>
        <w:pict w14:anchorId="290200B5">
          <v:shape id="_x0000_s1136" type="#_x0000_t202" style="position:absolute;left:0;text-align:left;margin-left:36pt;margin-top:3.85pt;width:13.35pt;height:14.25pt;z-index:251684864;mso-position-horizontal-relative:page" filled="f" stroked="f">
            <v:textbox inset="0,0,0,0">
              <w:txbxContent>
                <w:p w14:paraId="69002C04" w14:textId="77777777" w:rsidR="00622C04" w:rsidRDefault="006D16CC">
                  <w:pPr>
                    <w:spacing w:line="284" w:lineRule="exact"/>
                    <w:rPr>
                      <w:b/>
                      <w:sz w:val="24"/>
                    </w:rPr>
                  </w:pPr>
                  <w:r>
                    <w:rPr>
                      <w:b/>
                      <w:color w:val="EC5A4F"/>
                      <w:spacing w:val="-1"/>
                      <w:w w:val="110"/>
                      <w:sz w:val="24"/>
                    </w:rPr>
                    <w:t>56</w:t>
                  </w:r>
                </w:p>
              </w:txbxContent>
            </v:textbox>
            <w10:wrap anchorx="page"/>
          </v:shape>
        </w:pict>
      </w:r>
      <w:r>
        <w:rPr>
          <w:w w:val="105"/>
          <w:sz w:val="13"/>
        </w:rPr>
        <w:t>Correspondence with the Registrar of Probates, 7 March</w:t>
      </w:r>
      <w:r>
        <w:rPr>
          <w:spacing w:val="6"/>
          <w:w w:val="105"/>
          <w:sz w:val="13"/>
        </w:rPr>
        <w:t xml:space="preserve"> </w:t>
      </w:r>
      <w:r>
        <w:rPr>
          <w:w w:val="105"/>
          <w:sz w:val="13"/>
        </w:rPr>
        <w:t>2014.</w:t>
      </w:r>
    </w:p>
    <w:p w14:paraId="77B20571" w14:textId="77777777" w:rsidR="00622C04" w:rsidRDefault="006D16CC">
      <w:pPr>
        <w:pStyle w:val="ListParagraph"/>
        <w:numPr>
          <w:ilvl w:val="0"/>
          <w:numId w:val="25"/>
        </w:numPr>
        <w:tabs>
          <w:tab w:val="left" w:pos="2380"/>
          <w:tab w:val="left" w:pos="2381"/>
        </w:tabs>
        <w:ind w:left="2380" w:hanging="793"/>
        <w:rPr>
          <w:sz w:val="13"/>
        </w:rPr>
      </w:pPr>
      <w:r>
        <w:rPr>
          <w:w w:val="105"/>
          <w:sz w:val="13"/>
        </w:rPr>
        <w:t>Information</w:t>
      </w:r>
      <w:r>
        <w:rPr>
          <w:spacing w:val="4"/>
          <w:w w:val="105"/>
          <w:sz w:val="13"/>
        </w:rPr>
        <w:t xml:space="preserve"> </w:t>
      </w:r>
      <w:r>
        <w:rPr>
          <w:w w:val="105"/>
          <w:sz w:val="13"/>
        </w:rPr>
        <w:t>provided</w:t>
      </w:r>
      <w:r>
        <w:rPr>
          <w:spacing w:val="5"/>
          <w:w w:val="105"/>
          <w:sz w:val="13"/>
        </w:rPr>
        <w:t xml:space="preserve"> </w:t>
      </w:r>
      <w:r>
        <w:rPr>
          <w:w w:val="105"/>
          <w:sz w:val="13"/>
        </w:rPr>
        <w:t>by</w:t>
      </w:r>
      <w:r>
        <w:rPr>
          <w:spacing w:val="5"/>
          <w:w w:val="105"/>
          <w:sz w:val="13"/>
        </w:rPr>
        <w:t xml:space="preserve"> </w:t>
      </w:r>
      <w:r>
        <w:rPr>
          <w:w w:val="105"/>
          <w:sz w:val="13"/>
        </w:rPr>
        <w:t>legal</w:t>
      </w:r>
      <w:r>
        <w:rPr>
          <w:spacing w:val="4"/>
          <w:w w:val="105"/>
          <w:sz w:val="13"/>
        </w:rPr>
        <w:t xml:space="preserve"> </w:t>
      </w:r>
      <w:r>
        <w:rPr>
          <w:w w:val="105"/>
          <w:sz w:val="13"/>
        </w:rPr>
        <w:t>professionals</w:t>
      </w:r>
      <w:r>
        <w:rPr>
          <w:spacing w:val="5"/>
          <w:w w:val="105"/>
          <w:sz w:val="13"/>
        </w:rPr>
        <w:t xml:space="preserve"> </w:t>
      </w:r>
      <w:r>
        <w:rPr>
          <w:w w:val="105"/>
          <w:sz w:val="13"/>
        </w:rPr>
        <w:t>at</w:t>
      </w:r>
      <w:r>
        <w:rPr>
          <w:spacing w:val="5"/>
          <w:w w:val="105"/>
          <w:sz w:val="13"/>
        </w:rPr>
        <w:t xml:space="preserve"> </w:t>
      </w:r>
      <w:r>
        <w:rPr>
          <w:w w:val="105"/>
          <w:sz w:val="13"/>
        </w:rPr>
        <w:t>Consultation</w:t>
      </w:r>
      <w:r>
        <w:rPr>
          <w:spacing w:val="4"/>
          <w:w w:val="105"/>
          <w:sz w:val="13"/>
        </w:rPr>
        <w:t xml:space="preserve"> </w:t>
      </w:r>
      <w:r>
        <w:rPr>
          <w:w w:val="105"/>
          <w:sz w:val="13"/>
        </w:rPr>
        <w:t>5</w:t>
      </w:r>
      <w:r>
        <w:rPr>
          <w:spacing w:val="5"/>
          <w:w w:val="105"/>
          <w:sz w:val="13"/>
        </w:rPr>
        <w:t xml:space="preserve"> </w:t>
      </w:r>
      <w:r>
        <w:rPr>
          <w:w w:val="105"/>
          <w:sz w:val="13"/>
        </w:rPr>
        <w:t>(Roundtable</w:t>
      </w:r>
      <w:r>
        <w:rPr>
          <w:spacing w:val="5"/>
          <w:w w:val="105"/>
          <w:sz w:val="13"/>
        </w:rPr>
        <w:t xml:space="preserve"> </w:t>
      </w:r>
      <w:r>
        <w:rPr>
          <w:w w:val="105"/>
          <w:sz w:val="13"/>
        </w:rPr>
        <w:t>1).</w:t>
      </w:r>
    </w:p>
    <w:p w14:paraId="0387A97B" w14:textId="77777777" w:rsidR="00622C04" w:rsidRDefault="00622C04">
      <w:pPr>
        <w:rPr>
          <w:sz w:val="13"/>
        </w:rPr>
        <w:sectPr w:rsidR="00622C04">
          <w:pgSz w:w="11910" w:h="16840"/>
          <w:pgMar w:top="1560" w:right="0" w:bottom="280" w:left="0" w:header="546" w:footer="0" w:gutter="0"/>
          <w:cols w:space="720"/>
        </w:sectPr>
      </w:pPr>
    </w:p>
    <w:p w14:paraId="067D76AE" w14:textId="77777777" w:rsidR="00622C04" w:rsidRDefault="006D16CC">
      <w:pPr>
        <w:tabs>
          <w:tab w:val="left" w:pos="1417"/>
        </w:tabs>
        <w:spacing w:before="62"/>
        <w:jc w:val="right"/>
        <w:rPr>
          <w:b/>
          <w:sz w:val="48"/>
        </w:rPr>
      </w:pPr>
      <w:r>
        <w:lastRenderedPageBreak/>
        <w:pict w14:anchorId="4CE1F579">
          <v:rect id="_x0000_s1135" style="position:absolute;left:0;text-align:left;margin-left:0;margin-top:0;width:595.3pt;height:841.9pt;z-index:-251597824;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5</w:t>
      </w:r>
      <w:r>
        <w:rPr>
          <w:b/>
          <w:color w:val="FFFFFF"/>
          <w:sz w:val="48"/>
          <w:shd w:val="clear" w:color="auto" w:fill="EC5A4F"/>
        </w:rPr>
        <w:tab/>
      </w:r>
    </w:p>
    <w:p w14:paraId="163E9E05" w14:textId="77777777" w:rsidR="00622C04" w:rsidRDefault="00622C04">
      <w:pPr>
        <w:pStyle w:val="BodyText"/>
        <w:rPr>
          <w:b/>
          <w:sz w:val="20"/>
        </w:rPr>
      </w:pPr>
    </w:p>
    <w:p w14:paraId="7B40F11E" w14:textId="77777777" w:rsidR="00622C04" w:rsidRDefault="00622C04">
      <w:pPr>
        <w:pStyle w:val="BodyText"/>
        <w:rPr>
          <w:b/>
          <w:sz w:val="20"/>
        </w:rPr>
      </w:pPr>
    </w:p>
    <w:p w14:paraId="056EFACC" w14:textId="77777777" w:rsidR="00622C04" w:rsidRDefault="00622C04">
      <w:pPr>
        <w:pStyle w:val="BodyText"/>
        <w:rPr>
          <w:b/>
          <w:sz w:val="20"/>
        </w:rPr>
      </w:pPr>
    </w:p>
    <w:p w14:paraId="0D9810FF" w14:textId="77777777" w:rsidR="00622C04" w:rsidRDefault="00622C04">
      <w:pPr>
        <w:pStyle w:val="BodyText"/>
        <w:rPr>
          <w:b/>
          <w:sz w:val="20"/>
        </w:rPr>
      </w:pPr>
    </w:p>
    <w:p w14:paraId="1DD0B28C" w14:textId="77777777" w:rsidR="00622C04" w:rsidRDefault="00622C04">
      <w:pPr>
        <w:pStyle w:val="BodyText"/>
        <w:rPr>
          <w:b/>
          <w:sz w:val="20"/>
        </w:rPr>
      </w:pPr>
    </w:p>
    <w:p w14:paraId="6A5E6944" w14:textId="77777777" w:rsidR="00622C04" w:rsidRDefault="00622C04">
      <w:pPr>
        <w:pStyle w:val="BodyText"/>
        <w:rPr>
          <w:b/>
          <w:sz w:val="20"/>
        </w:rPr>
      </w:pPr>
    </w:p>
    <w:p w14:paraId="42F94FB0" w14:textId="77777777" w:rsidR="00622C04" w:rsidRDefault="00622C04">
      <w:pPr>
        <w:pStyle w:val="BodyText"/>
        <w:rPr>
          <w:b/>
          <w:sz w:val="20"/>
        </w:rPr>
      </w:pPr>
    </w:p>
    <w:p w14:paraId="7172E1AF" w14:textId="77777777" w:rsidR="00622C04" w:rsidRDefault="00622C04">
      <w:pPr>
        <w:pStyle w:val="BodyText"/>
        <w:rPr>
          <w:b/>
          <w:sz w:val="20"/>
        </w:rPr>
      </w:pPr>
    </w:p>
    <w:p w14:paraId="5F48F31A" w14:textId="77777777" w:rsidR="00622C04" w:rsidRDefault="00622C04">
      <w:pPr>
        <w:pStyle w:val="BodyText"/>
        <w:rPr>
          <w:b/>
          <w:sz w:val="20"/>
        </w:rPr>
      </w:pPr>
    </w:p>
    <w:p w14:paraId="0CA32875" w14:textId="77777777" w:rsidR="00622C04" w:rsidRDefault="00622C04">
      <w:pPr>
        <w:pStyle w:val="BodyText"/>
        <w:rPr>
          <w:b/>
          <w:sz w:val="20"/>
        </w:rPr>
      </w:pPr>
    </w:p>
    <w:p w14:paraId="6A53B537" w14:textId="77777777" w:rsidR="00622C04" w:rsidRDefault="00622C04">
      <w:pPr>
        <w:pStyle w:val="BodyText"/>
        <w:rPr>
          <w:b/>
          <w:sz w:val="20"/>
        </w:rPr>
      </w:pPr>
    </w:p>
    <w:p w14:paraId="285BFF56" w14:textId="77777777" w:rsidR="00622C04" w:rsidRDefault="00622C04">
      <w:pPr>
        <w:pStyle w:val="BodyText"/>
        <w:rPr>
          <w:b/>
          <w:sz w:val="20"/>
        </w:rPr>
      </w:pPr>
    </w:p>
    <w:p w14:paraId="6C5F3F7C" w14:textId="77777777" w:rsidR="00622C04" w:rsidRDefault="00622C04">
      <w:pPr>
        <w:pStyle w:val="BodyText"/>
        <w:rPr>
          <w:b/>
          <w:sz w:val="20"/>
        </w:rPr>
      </w:pPr>
    </w:p>
    <w:p w14:paraId="1D136F8F" w14:textId="77777777" w:rsidR="00622C04" w:rsidRDefault="00622C04">
      <w:pPr>
        <w:pStyle w:val="BodyText"/>
        <w:spacing w:before="4"/>
        <w:rPr>
          <w:b/>
          <w:sz w:val="29"/>
        </w:rPr>
      </w:pPr>
    </w:p>
    <w:p w14:paraId="0DAB9001" w14:textId="77777777" w:rsidR="00622C04" w:rsidRDefault="006D16CC">
      <w:pPr>
        <w:tabs>
          <w:tab w:val="left" w:pos="1417"/>
          <w:tab w:val="left" w:pos="7062"/>
        </w:tabs>
        <w:spacing w:before="84" w:line="1146" w:lineRule="exact"/>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17"/>
          <w:w w:val="115"/>
          <w:sz w:val="96"/>
          <w:shd w:val="clear" w:color="auto" w:fill="FFFFFF"/>
        </w:rPr>
        <w:t>Effect of</w:t>
      </w:r>
      <w:r>
        <w:rPr>
          <w:b/>
          <w:color w:val="EC5A4F"/>
          <w:spacing w:val="-50"/>
          <w:w w:val="115"/>
          <w:sz w:val="96"/>
          <w:shd w:val="clear" w:color="auto" w:fill="FFFFFF"/>
        </w:rPr>
        <w:t xml:space="preserve"> </w:t>
      </w:r>
      <w:r>
        <w:rPr>
          <w:b/>
          <w:color w:val="EC5A4F"/>
          <w:spacing w:val="-22"/>
          <w:w w:val="115"/>
          <w:sz w:val="96"/>
          <w:shd w:val="clear" w:color="auto" w:fill="FFFFFF"/>
        </w:rPr>
        <w:t>the</w:t>
      </w:r>
      <w:r>
        <w:rPr>
          <w:b/>
          <w:color w:val="EC5A4F"/>
          <w:spacing w:val="-22"/>
          <w:sz w:val="96"/>
          <w:shd w:val="clear" w:color="auto" w:fill="FFFFFF"/>
        </w:rPr>
        <w:tab/>
      </w:r>
    </w:p>
    <w:p w14:paraId="09C01BAE" w14:textId="77777777" w:rsidR="00622C04" w:rsidRDefault="006D16CC">
      <w:pPr>
        <w:tabs>
          <w:tab w:val="left" w:pos="1417"/>
          <w:tab w:val="left" w:pos="7754"/>
        </w:tabs>
        <w:spacing w:line="1146" w:lineRule="exact"/>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27"/>
          <w:w w:val="115"/>
          <w:sz w:val="96"/>
          <w:shd w:val="clear" w:color="auto" w:fill="FFFFFF"/>
        </w:rPr>
        <w:t>forfeiture</w:t>
      </w:r>
      <w:r>
        <w:rPr>
          <w:b/>
          <w:color w:val="EC5A4F"/>
          <w:spacing w:val="-114"/>
          <w:w w:val="115"/>
          <w:sz w:val="96"/>
          <w:shd w:val="clear" w:color="auto" w:fill="FFFFFF"/>
        </w:rPr>
        <w:t xml:space="preserve"> </w:t>
      </w:r>
      <w:r>
        <w:rPr>
          <w:b/>
          <w:color w:val="EC5A4F"/>
          <w:spacing w:val="-20"/>
          <w:w w:val="115"/>
          <w:sz w:val="96"/>
          <w:shd w:val="clear" w:color="auto" w:fill="FFFFFF"/>
        </w:rPr>
        <w:t>rule</w:t>
      </w:r>
      <w:r>
        <w:rPr>
          <w:b/>
          <w:color w:val="EC5A4F"/>
          <w:spacing w:val="-20"/>
          <w:sz w:val="96"/>
          <w:shd w:val="clear" w:color="auto" w:fill="FFFFFF"/>
        </w:rPr>
        <w:tab/>
      </w:r>
    </w:p>
    <w:p w14:paraId="29F2A739" w14:textId="77777777" w:rsidR="00622C04" w:rsidRDefault="00622C04">
      <w:pPr>
        <w:pStyle w:val="BodyText"/>
        <w:rPr>
          <w:b/>
          <w:sz w:val="20"/>
        </w:rPr>
      </w:pPr>
    </w:p>
    <w:p w14:paraId="5D05F458" w14:textId="77777777" w:rsidR="00622C04" w:rsidRDefault="00622C04">
      <w:pPr>
        <w:pStyle w:val="BodyText"/>
        <w:rPr>
          <w:b/>
          <w:sz w:val="20"/>
        </w:rPr>
      </w:pPr>
    </w:p>
    <w:p w14:paraId="487BCE7A" w14:textId="77777777" w:rsidR="00622C04" w:rsidRDefault="00622C04">
      <w:pPr>
        <w:pStyle w:val="BodyText"/>
        <w:spacing w:before="1"/>
        <w:rPr>
          <w:b/>
          <w:sz w:val="24"/>
        </w:rPr>
      </w:pPr>
    </w:p>
    <w:p w14:paraId="50ACF77C" w14:textId="77777777" w:rsidR="00622C04" w:rsidRDefault="006D16CC">
      <w:pPr>
        <w:pStyle w:val="ListParagraph"/>
        <w:numPr>
          <w:ilvl w:val="0"/>
          <w:numId w:val="20"/>
        </w:numPr>
        <w:tabs>
          <w:tab w:val="left" w:pos="1984"/>
          <w:tab w:val="left" w:pos="1985"/>
        </w:tabs>
        <w:spacing w:before="96"/>
        <w:rPr>
          <w:b/>
          <w:sz w:val="24"/>
        </w:rPr>
      </w:pPr>
      <w:r>
        <w:pict w14:anchorId="1392F502">
          <v:line id="_x0000_s1134" style="position:absolute;left:0;text-align:left;z-index:251632640;mso-wrap-distance-left:0;mso-wrap-distance-right:0;mso-position-horizontal-relative:page" from="70.85pt,22.9pt" to="96.4pt,22.9pt" strokecolor="white" strokeweight="2pt">
            <w10:wrap type="topAndBottom" anchorx="page"/>
          </v:line>
        </w:pict>
      </w:r>
      <w:r>
        <w:rPr>
          <w:b/>
          <w:w w:val="110"/>
          <w:sz w:val="24"/>
        </w:rPr>
        <w:t>Introduction</w:t>
      </w:r>
    </w:p>
    <w:p w14:paraId="169F2FBC" w14:textId="77777777" w:rsidR="00622C04" w:rsidRDefault="006D16CC">
      <w:pPr>
        <w:pStyle w:val="ListParagraph"/>
        <w:numPr>
          <w:ilvl w:val="0"/>
          <w:numId w:val="20"/>
        </w:numPr>
        <w:tabs>
          <w:tab w:val="left" w:pos="1984"/>
          <w:tab w:val="left" w:pos="1985"/>
        </w:tabs>
        <w:spacing w:before="62" w:after="49"/>
        <w:rPr>
          <w:b/>
          <w:sz w:val="24"/>
        </w:rPr>
      </w:pPr>
      <w:r>
        <w:rPr>
          <w:b/>
          <w:w w:val="115"/>
          <w:sz w:val="24"/>
        </w:rPr>
        <w:t>Appointment of personal</w:t>
      </w:r>
      <w:r>
        <w:rPr>
          <w:b/>
          <w:spacing w:val="7"/>
          <w:w w:val="115"/>
          <w:sz w:val="24"/>
        </w:rPr>
        <w:t xml:space="preserve"> </w:t>
      </w:r>
      <w:r>
        <w:rPr>
          <w:b/>
          <w:w w:val="115"/>
          <w:sz w:val="24"/>
        </w:rPr>
        <w:t>representative</w:t>
      </w:r>
    </w:p>
    <w:p w14:paraId="73F6F10C" w14:textId="77777777" w:rsidR="00622C04" w:rsidRDefault="006D16CC">
      <w:pPr>
        <w:pStyle w:val="BodyText"/>
        <w:spacing w:line="40" w:lineRule="exact"/>
        <w:ind w:left="1397"/>
        <w:rPr>
          <w:sz w:val="4"/>
        </w:rPr>
      </w:pPr>
      <w:r>
        <w:rPr>
          <w:sz w:val="4"/>
        </w:rPr>
      </w:r>
      <w:r>
        <w:rPr>
          <w:sz w:val="4"/>
        </w:rPr>
        <w:pict w14:anchorId="0478A06C">
          <v:group id="_x0000_s1132" style="width:25.55pt;height:2pt;mso-position-horizontal-relative:char;mso-position-vertical-relative:line" coordsize="511,40">
            <v:line id="_x0000_s1133" style="position:absolute" from="0,20" to="510,20" strokecolor="white" strokeweight="2pt"/>
            <w10:anchorlock/>
          </v:group>
        </w:pict>
      </w:r>
    </w:p>
    <w:p w14:paraId="638A4A93" w14:textId="77777777" w:rsidR="00622C04" w:rsidRDefault="006D16CC">
      <w:pPr>
        <w:tabs>
          <w:tab w:val="left" w:pos="1984"/>
        </w:tabs>
        <w:spacing w:before="91"/>
        <w:ind w:left="1417"/>
        <w:rPr>
          <w:b/>
          <w:sz w:val="24"/>
        </w:rPr>
      </w:pPr>
      <w:r>
        <w:pict w14:anchorId="22AEF680">
          <v:line id="_x0000_s1131" style="position:absolute;left:0;text-align:left;z-index:251633664;mso-wrap-distance-left:0;mso-wrap-distance-right:0;mso-position-horizontal-relative:page" from="70.85pt,22.65pt" to="96.4pt,22.65pt" strokecolor="white" strokeweight="2pt">
            <w10:wrap type="topAndBottom" anchorx="page"/>
          </v:line>
        </w:pict>
      </w:r>
      <w:r>
        <w:rPr>
          <w:b/>
          <w:w w:val="110"/>
          <w:sz w:val="24"/>
        </w:rPr>
        <w:t>63</w:t>
      </w:r>
      <w:r>
        <w:rPr>
          <w:b/>
          <w:w w:val="110"/>
          <w:sz w:val="24"/>
        </w:rPr>
        <w:tab/>
        <w:t>Benefits from the</w:t>
      </w:r>
      <w:r>
        <w:rPr>
          <w:b/>
          <w:spacing w:val="20"/>
          <w:w w:val="110"/>
          <w:sz w:val="24"/>
        </w:rPr>
        <w:t xml:space="preserve"> </w:t>
      </w:r>
      <w:r>
        <w:rPr>
          <w:b/>
          <w:w w:val="110"/>
          <w:sz w:val="24"/>
        </w:rPr>
        <w:t>estate</w:t>
      </w:r>
    </w:p>
    <w:p w14:paraId="4B5BD4ED" w14:textId="77777777" w:rsidR="00622C04" w:rsidRDefault="006D16CC">
      <w:pPr>
        <w:tabs>
          <w:tab w:val="left" w:pos="1984"/>
        </w:tabs>
        <w:spacing w:before="62" w:after="49"/>
        <w:ind w:left="1417"/>
        <w:rPr>
          <w:b/>
          <w:sz w:val="24"/>
        </w:rPr>
      </w:pPr>
      <w:r>
        <w:rPr>
          <w:b/>
          <w:w w:val="110"/>
          <w:sz w:val="24"/>
        </w:rPr>
        <w:t>73</w:t>
      </w:r>
      <w:r>
        <w:rPr>
          <w:b/>
          <w:w w:val="110"/>
          <w:sz w:val="24"/>
        </w:rPr>
        <w:tab/>
        <w:t>Interests in</w:t>
      </w:r>
      <w:r>
        <w:rPr>
          <w:b/>
          <w:spacing w:val="13"/>
          <w:w w:val="110"/>
          <w:sz w:val="24"/>
        </w:rPr>
        <w:t xml:space="preserve"> </w:t>
      </w:r>
      <w:r>
        <w:rPr>
          <w:b/>
          <w:w w:val="110"/>
          <w:sz w:val="24"/>
        </w:rPr>
        <w:t>property</w:t>
      </w:r>
    </w:p>
    <w:p w14:paraId="1D0454AD" w14:textId="77777777" w:rsidR="00622C04" w:rsidRDefault="006D16CC">
      <w:pPr>
        <w:pStyle w:val="BodyText"/>
        <w:spacing w:line="40" w:lineRule="exact"/>
        <w:ind w:left="1397"/>
        <w:rPr>
          <w:sz w:val="4"/>
        </w:rPr>
      </w:pPr>
      <w:r>
        <w:rPr>
          <w:sz w:val="4"/>
        </w:rPr>
      </w:r>
      <w:r>
        <w:rPr>
          <w:sz w:val="4"/>
        </w:rPr>
        <w:pict w14:anchorId="23329F99">
          <v:group id="_x0000_s1129" style="width:25.55pt;height:2pt;mso-position-horizontal-relative:char;mso-position-vertical-relative:line" coordsize="511,40">
            <v:line id="_x0000_s1130" style="position:absolute" from="0,20" to="510,20" strokecolor="white" strokeweight="2pt"/>
            <w10:anchorlock/>
          </v:group>
        </w:pict>
      </w:r>
    </w:p>
    <w:p w14:paraId="4A313CC0" w14:textId="77777777" w:rsidR="00622C04" w:rsidRDefault="006D16CC">
      <w:pPr>
        <w:tabs>
          <w:tab w:val="left" w:pos="1984"/>
        </w:tabs>
        <w:spacing w:before="91"/>
        <w:ind w:left="1417"/>
        <w:rPr>
          <w:b/>
          <w:sz w:val="24"/>
        </w:rPr>
      </w:pPr>
      <w:r>
        <w:pict w14:anchorId="6821681A">
          <v:line id="_x0000_s1128" style="position:absolute;left:0;text-align:left;z-index:251635712;mso-wrap-distance-left:0;mso-wrap-distance-right:0;mso-position-horizontal-relative:page" from="70.85pt,22.65pt" to="96.4pt,22.65pt" strokecolor="white" strokeweight="2pt">
            <w10:wrap type="topAndBottom" anchorx="page"/>
          </v:line>
        </w:pict>
      </w:r>
      <w:r>
        <w:rPr>
          <w:b/>
          <w:w w:val="110"/>
          <w:sz w:val="24"/>
        </w:rPr>
        <w:t>79</w:t>
      </w:r>
      <w:r>
        <w:rPr>
          <w:b/>
          <w:w w:val="110"/>
          <w:sz w:val="24"/>
        </w:rPr>
        <w:tab/>
        <w:t>Other</w:t>
      </w:r>
      <w:r>
        <w:rPr>
          <w:b/>
          <w:spacing w:val="6"/>
          <w:w w:val="110"/>
          <w:sz w:val="24"/>
        </w:rPr>
        <w:t xml:space="preserve"> </w:t>
      </w:r>
      <w:r>
        <w:rPr>
          <w:b/>
          <w:w w:val="110"/>
          <w:sz w:val="24"/>
        </w:rPr>
        <w:t>benefits</w:t>
      </w:r>
    </w:p>
    <w:p w14:paraId="5DF46BAA" w14:textId="77777777" w:rsidR="00622C04" w:rsidRDefault="00622C04">
      <w:pPr>
        <w:rPr>
          <w:sz w:val="24"/>
        </w:rPr>
        <w:sectPr w:rsidR="00622C04">
          <w:headerReference w:type="even" r:id="rId42"/>
          <w:headerReference w:type="default" r:id="rId43"/>
          <w:pgSz w:w="11910" w:h="16840"/>
          <w:pgMar w:top="720" w:right="0" w:bottom="280" w:left="0" w:header="0" w:footer="0" w:gutter="0"/>
          <w:cols w:space="720"/>
        </w:sectPr>
      </w:pPr>
    </w:p>
    <w:p w14:paraId="04D33167" w14:textId="77777777" w:rsidR="00622C04" w:rsidRDefault="00622C04">
      <w:pPr>
        <w:pStyle w:val="BodyText"/>
        <w:spacing w:before="10"/>
        <w:rPr>
          <w:b/>
          <w:sz w:val="18"/>
        </w:rPr>
      </w:pPr>
    </w:p>
    <w:p w14:paraId="351AEB53" w14:textId="77777777" w:rsidR="00622C04" w:rsidRDefault="006D16CC">
      <w:pPr>
        <w:pStyle w:val="Heading1"/>
        <w:numPr>
          <w:ilvl w:val="0"/>
          <w:numId w:val="55"/>
        </w:numPr>
        <w:tabs>
          <w:tab w:val="left" w:pos="1055"/>
        </w:tabs>
        <w:ind w:left="1054" w:hanging="488"/>
      </w:pPr>
      <w:bookmarkStart w:id="46" w:name="Introduction"/>
      <w:bookmarkStart w:id="47" w:name="_TOC_250018"/>
      <w:bookmarkEnd w:id="46"/>
      <w:r>
        <w:rPr>
          <w:color w:val="EC5A4F"/>
          <w:spacing w:val="-2"/>
          <w:w w:val="115"/>
        </w:rPr>
        <w:t xml:space="preserve">Effect </w:t>
      </w:r>
      <w:r>
        <w:rPr>
          <w:color w:val="EC5A4F"/>
          <w:spacing w:val="-3"/>
          <w:w w:val="115"/>
        </w:rPr>
        <w:t xml:space="preserve">of </w:t>
      </w:r>
      <w:r>
        <w:rPr>
          <w:color w:val="EC5A4F"/>
          <w:spacing w:val="-5"/>
          <w:w w:val="115"/>
        </w:rPr>
        <w:t>the forfeiture</w:t>
      </w:r>
      <w:r>
        <w:rPr>
          <w:color w:val="EC5A4F"/>
          <w:spacing w:val="33"/>
          <w:w w:val="115"/>
        </w:rPr>
        <w:t xml:space="preserve"> </w:t>
      </w:r>
      <w:bookmarkEnd w:id="47"/>
      <w:r>
        <w:rPr>
          <w:color w:val="EC5A4F"/>
          <w:spacing w:val="-5"/>
          <w:w w:val="115"/>
        </w:rPr>
        <w:t>rule</w:t>
      </w:r>
    </w:p>
    <w:p w14:paraId="64C29DC0" w14:textId="77777777" w:rsidR="00622C04" w:rsidRDefault="00622C04">
      <w:pPr>
        <w:pStyle w:val="BodyText"/>
        <w:rPr>
          <w:b/>
          <w:sz w:val="20"/>
        </w:rPr>
      </w:pPr>
    </w:p>
    <w:p w14:paraId="192ABD59" w14:textId="77777777" w:rsidR="00622C04" w:rsidRDefault="00622C04">
      <w:pPr>
        <w:pStyle w:val="BodyText"/>
        <w:rPr>
          <w:b/>
          <w:sz w:val="20"/>
        </w:rPr>
      </w:pPr>
    </w:p>
    <w:p w14:paraId="17AEB6B5" w14:textId="77777777" w:rsidR="00622C04" w:rsidRDefault="00622C04">
      <w:pPr>
        <w:pStyle w:val="BodyText"/>
        <w:rPr>
          <w:b/>
          <w:sz w:val="20"/>
        </w:rPr>
      </w:pPr>
    </w:p>
    <w:p w14:paraId="24A3FA26" w14:textId="77777777" w:rsidR="00622C04" w:rsidRDefault="00622C04">
      <w:pPr>
        <w:pStyle w:val="BodyText"/>
        <w:rPr>
          <w:b/>
          <w:sz w:val="20"/>
        </w:rPr>
      </w:pPr>
    </w:p>
    <w:p w14:paraId="41C046B7" w14:textId="77777777" w:rsidR="00622C04" w:rsidRDefault="00622C04">
      <w:pPr>
        <w:pStyle w:val="BodyText"/>
        <w:rPr>
          <w:b/>
          <w:sz w:val="20"/>
        </w:rPr>
      </w:pPr>
    </w:p>
    <w:p w14:paraId="0865BC31" w14:textId="77777777" w:rsidR="00622C04" w:rsidRDefault="00622C04">
      <w:pPr>
        <w:pStyle w:val="BodyText"/>
        <w:rPr>
          <w:b/>
          <w:sz w:val="20"/>
        </w:rPr>
      </w:pPr>
    </w:p>
    <w:p w14:paraId="41F151E2" w14:textId="77777777" w:rsidR="00622C04" w:rsidRDefault="00622C04">
      <w:pPr>
        <w:pStyle w:val="BodyText"/>
        <w:rPr>
          <w:b/>
          <w:sz w:val="20"/>
        </w:rPr>
      </w:pPr>
    </w:p>
    <w:p w14:paraId="61DF19C6" w14:textId="77777777" w:rsidR="00622C04" w:rsidRDefault="00622C04">
      <w:pPr>
        <w:pStyle w:val="BodyText"/>
        <w:rPr>
          <w:b/>
          <w:sz w:val="20"/>
        </w:rPr>
      </w:pPr>
    </w:p>
    <w:p w14:paraId="46ECB67E" w14:textId="77777777" w:rsidR="00622C04" w:rsidRDefault="00622C04">
      <w:pPr>
        <w:pStyle w:val="BodyText"/>
        <w:rPr>
          <w:b/>
          <w:sz w:val="20"/>
        </w:rPr>
      </w:pPr>
    </w:p>
    <w:p w14:paraId="0221D964" w14:textId="77777777" w:rsidR="00622C04" w:rsidRDefault="00622C04">
      <w:pPr>
        <w:pStyle w:val="BodyText"/>
        <w:rPr>
          <w:b/>
          <w:sz w:val="20"/>
        </w:rPr>
      </w:pPr>
    </w:p>
    <w:p w14:paraId="679D8E18" w14:textId="77777777" w:rsidR="00622C04" w:rsidRDefault="00622C04">
      <w:pPr>
        <w:pStyle w:val="BodyText"/>
        <w:rPr>
          <w:b/>
          <w:sz w:val="20"/>
        </w:rPr>
      </w:pPr>
    </w:p>
    <w:p w14:paraId="2261147A" w14:textId="77777777" w:rsidR="00622C04" w:rsidRDefault="00622C04">
      <w:pPr>
        <w:pStyle w:val="BodyText"/>
        <w:spacing w:before="1"/>
        <w:rPr>
          <w:b/>
          <w:sz w:val="28"/>
        </w:rPr>
      </w:pPr>
    </w:p>
    <w:p w14:paraId="015B4A11" w14:textId="77777777" w:rsidR="00622C04" w:rsidRDefault="006D16CC">
      <w:pPr>
        <w:pStyle w:val="Heading2"/>
        <w:spacing w:before="95"/>
      </w:pPr>
      <w:bookmarkStart w:id="48" w:name="_TOC_250017"/>
      <w:bookmarkEnd w:id="48"/>
      <w:r>
        <w:rPr>
          <w:color w:val="EC5A4F"/>
          <w:w w:val="110"/>
        </w:rPr>
        <w:t>Introduction</w:t>
      </w:r>
    </w:p>
    <w:p w14:paraId="26351511" w14:textId="77777777" w:rsidR="00622C04" w:rsidRDefault="006D16CC">
      <w:pPr>
        <w:pStyle w:val="ListParagraph"/>
        <w:numPr>
          <w:ilvl w:val="1"/>
          <w:numId w:val="55"/>
        </w:numPr>
        <w:tabs>
          <w:tab w:val="left" w:pos="2381"/>
          <w:tab w:val="left" w:pos="2382"/>
        </w:tabs>
        <w:spacing w:before="155" w:line="242" w:lineRule="auto"/>
        <w:ind w:right="1685"/>
        <w:rPr>
          <w:sz w:val="21"/>
        </w:rPr>
      </w:pPr>
      <w:r>
        <w:rPr>
          <w:w w:val="105"/>
          <w:sz w:val="21"/>
        </w:rPr>
        <w:t xml:space="preserve">In </w:t>
      </w:r>
      <w:r>
        <w:rPr>
          <w:spacing w:val="-3"/>
          <w:w w:val="105"/>
          <w:sz w:val="21"/>
        </w:rPr>
        <w:t xml:space="preserve">preventing </w:t>
      </w:r>
      <w:r>
        <w:rPr>
          <w:w w:val="105"/>
          <w:sz w:val="21"/>
        </w:rPr>
        <w:t xml:space="preserve">an </w:t>
      </w:r>
      <w:r>
        <w:rPr>
          <w:spacing w:val="-3"/>
          <w:w w:val="105"/>
          <w:sz w:val="21"/>
        </w:rPr>
        <w:t>offender</w:t>
      </w:r>
      <w:r>
        <w:rPr>
          <w:spacing w:val="-3"/>
          <w:w w:val="105"/>
          <w:position w:val="7"/>
          <w:sz w:val="12"/>
        </w:rPr>
        <w:t xml:space="preserve">1 </w:t>
      </w:r>
      <w:r>
        <w:rPr>
          <w:spacing w:val="-3"/>
          <w:w w:val="105"/>
          <w:sz w:val="21"/>
        </w:rPr>
        <w:t xml:space="preserve">from receiving </w:t>
      </w:r>
      <w:r>
        <w:rPr>
          <w:w w:val="105"/>
          <w:sz w:val="21"/>
        </w:rPr>
        <w:t xml:space="preserve">property or other benefits </w:t>
      </w:r>
      <w:r>
        <w:rPr>
          <w:spacing w:val="-3"/>
          <w:w w:val="105"/>
          <w:sz w:val="21"/>
        </w:rPr>
        <w:t xml:space="preserve">to </w:t>
      </w:r>
      <w:r>
        <w:rPr>
          <w:w w:val="105"/>
          <w:sz w:val="21"/>
        </w:rPr>
        <w:t>which they</w:t>
      </w:r>
      <w:r>
        <w:rPr>
          <w:spacing w:val="-35"/>
          <w:w w:val="105"/>
          <w:sz w:val="21"/>
        </w:rPr>
        <w:t xml:space="preserve"> </w:t>
      </w:r>
      <w:r>
        <w:rPr>
          <w:w w:val="105"/>
          <w:sz w:val="21"/>
        </w:rPr>
        <w:t xml:space="preserve">would be </w:t>
      </w:r>
      <w:r>
        <w:rPr>
          <w:spacing w:val="-3"/>
          <w:w w:val="105"/>
          <w:sz w:val="21"/>
        </w:rPr>
        <w:t xml:space="preserve">entitled, </w:t>
      </w:r>
      <w:r>
        <w:rPr>
          <w:w w:val="105"/>
          <w:sz w:val="21"/>
        </w:rPr>
        <w:t xml:space="preserve">the </w:t>
      </w:r>
      <w:r>
        <w:rPr>
          <w:spacing w:val="-3"/>
          <w:w w:val="105"/>
          <w:sz w:val="21"/>
        </w:rPr>
        <w:t xml:space="preserve">forfeiture </w:t>
      </w:r>
      <w:r>
        <w:rPr>
          <w:w w:val="105"/>
          <w:sz w:val="21"/>
        </w:rPr>
        <w:t xml:space="preserve">rule—an unwritten </w:t>
      </w:r>
      <w:r>
        <w:rPr>
          <w:spacing w:val="-3"/>
          <w:w w:val="105"/>
          <w:sz w:val="21"/>
        </w:rPr>
        <w:t xml:space="preserve">public </w:t>
      </w:r>
      <w:r>
        <w:rPr>
          <w:w w:val="105"/>
          <w:sz w:val="21"/>
        </w:rPr>
        <w:t xml:space="preserve">policy—modifies </w:t>
      </w:r>
      <w:r>
        <w:rPr>
          <w:spacing w:val="-3"/>
          <w:w w:val="105"/>
          <w:sz w:val="21"/>
        </w:rPr>
        <w:t xml:space="preserve">provisions </w:t>
      </w:r>
      <w:r>
        <w:rPr>
          <w:w w:val="105"/>
          <w:sz w:val="21"/>
        </w:rPr>
        <w:t xml:space="preserve">in Acts of </w:t>
      </w:r>
      <w:r>
        <w:rPr>
          <w:spacing w:val="-3"/>
          <w:w w:val="105"/>
          <w:sz w:val="21"/>
        </w:rPr>
        <w:t xml:space="preserve">Parliament, </w:t>
      </w:r>
      <w:r>
        <w:rPr>
          <w:w w:val="105"/>
          <w:sz w:val="21"/>
        </w:rPr>
        <w:t xml:space="preserve">the deceased </w:t>
      </w:r>
      <w:r>
        <w:rPr>
          <w:spacing w:val="-3"/>
          <w:w w:val="105"/>
          <w:sz w:val="21"/>
        </w:rPr>
        <w:t xml:space="preserve">person’s will, </w:t>
      </w:r>
      <w:r>
        <w:rPr>
          <w:w w:val="105"/>
          <w:sz w:val="21"/>
        </w:rPr>
        <w:t xml:space="preserve">trust deeds, contracts of </w:t>
      </w:r>
      <w:r>
        <w:rPr>
          <w:spacing w:val="-4"/>
          <w:w w:val="105"/>
          <w:sz w:val="21"/>
        </w:rPr>
        <w:t xml:space="preserve">insurance, </w:t>
      </w:r>
      <w:r>
        <w:rPr>
          <w:w w:val="105"/>
          <w:sz w:val="21"/>
        </w:rPr>
        <w:t xml:space="preserve">and other </w:t>
      </w:r>
      <w:r>
        <w:rPr>
          <w:spacing w:val="-2"/>
          <w:w w:val="105"/>
          <w:sz w:val="21"/>
        </w:rPr>
        <w:t xml:space="preserve">legally </w:t>
      </w:r>
      <w:r>
        <w:rPr>
          <w:spacing w:val="-3"/>
          <w:w w:val="105"/>
          <w:sz w:val="21"/>
        </w:rPr>
        <w:t xml:space="preserve">binding </w:t>
      </w:r>
      <w:r>
        <w:rPr>
          <w:w w:val="105"/>
          <w:sz w:val="21"/>
        </w:rPr>
        <w:t xml:space="preserve">agreements. </w:t>
      </w:r>
      <w:r>
        <w:rPr>
          <w:spacing w:val="-3"/>
          <w:w w:val="105"/>
          <w:sz w:val="21"/>
        </w:rPr>
        <w:t xml:space="preserve">Many </w:t>
      </w:r>
      <w:r>
        <w:rPr>
          <w:w w:val="105"/>
          <w:sz w:val="21"/>
        </w:rPr>
        <w:t>questions about how the rule applies can arise</w:t>
      </w:r>
      <w:r>
        <w:rPr>
          <w:spacing w:val="-30"/>
          <w:w w:val="105"/>
          <w:sz w:val="21"/>
        </w:rPr>
        <w:t xml:space="preserve"> </w:t>
      </w:r>
      <w:r>
        <w:rPr>
          <w:spacing w:val="-3"/>
          <w:w w:val="105"/>
          <w:sz w:val="21"/>
        </w:rPr>
        <w:t>for</w:t>
      </w:r>
    </w:p>
    <w:p w14:paraId="5D75EB11" w14:textId="77777777" w:rsidR="00622C04" w:rsidRDefault="006D16CC">
      <w:pPr>
        <w:pStyle w:val="BodyText"/>
        <w:spacing w:before="4" w:line="242" w:lineRule="auto"/>
        <w:ind w:left="2381" w:right="1896" w:hanging="1"/>
        <w:rPr>
          <w:sz w:val="12"/>
        </w:rPr>
      </w:pPr>
      <w:r>
        <w:t xml:space="preserve">the </w:t>
      </w:r>
      <w:r>
        <w:rPr>
          <w:spacing w:val="-3"/>
        </w:rPr>
        <w:t xml:space="preserve">executor </w:t>
      </w:r>
      <w:r>
        <w:t xml:space="preserve">or </w:t>
      </w:r>
      <w:r>
        <w:rPr>
          <w:spacing w:val="-4"/>
        </w:rPr>
        <w:t xml:space="preserve">administrator,  </w:t>
      </w:r>
      <w:r>
        <w:t xml:space="preserve">the  </w:t>
      </w:r>
      <w:r>
        <w:rPr>
          <w:spacing w:val="-4"/>
        </w:rPr>
        <w:t xml:space="preserve">offender, </w:t>
      </w:r>
      <w:r>
        <w:rPr>
          <w:spacing w:val="-3"/>
        </w:rPr>
        <w:t xml:space="preserve">innocent  </w:t>
      </w:r>
      <w:r>
        <w:t xml:space="preserve">beneficiaries  or  </w:t>
      </w:r>
      <w:r>
        <w:rPr>
          <w:spacing w:val="-3"/>
        </w:rPr>
        <w:t xml:space="preserve">anyone  </w:t>
      </w:r>
      <w:r>
        <w:t xml:space="preserve">else  with an </w:t>
      </w:r>
      <w:r>
        <w:rPr>
          <w:spacing w:val="-3"/>
        </w:rPr>
        <w:t xml:space="preserve">interest </w:t>
      </w:r>
      <w:r>
        <w:t xml:space="preserve">in the deceased </w:t>
      </w:r>
      <w:r>
        <w:rPr>
          <w:spacing w:val="-3"/>
        </w:rPr>
        <w:t xml:space="preserve">person’s estate.  </w:t>
      </w:r>
      <w:r>
        <w:t xml:space="preserve">The </w:t>
      </w:r>
      <w:r>
        <w:rPr>
          <w:i/>
        </w:rPr>
        <w:t xml:space="preserve">Forfeiture Act </w:t>
      </w:r>
      <w:r>
        <w:rPr>
          <w:i/>
          <w:spacing w:val="-5"/>
        </w:rPr>
        <w:t xml:space="preserve">1982  </w:t>
      </w:r>
      <w:r>
        <w:t xml:space="preserve">(UK) (‘the UK Act’),  the </w:t>
      </w:r>
      <w:r>
        <w:rPr>
          <w:i/>
        </w:rPr>
        <w:t>Forfeiture Ac</w:t>
      </w:r>
      <w:r>
        <w:rPr>
          <w:i/>
        </w:rPr>
        <w:t xml:space="preserve">t </w:t>
      </w:r>
      <w:r>
        <w:rPr>
          <w:i/>
          <w:spacing w:val="-8"/>
        </w:rPr>
        <w:t xml:space="preserve">1991 </w:t>
      </w:r>
      <w:r>
        <w:t xml:space="preserve">(ACT) (‘the </w:t>
      </w:r>
      <w:r>
        <w:rPr>
          <w:spacing w:val="-3"/>
        </w:rPr>
        <w:t xml:space="preserve">ACT </w:t>
      </w:r>
      <w:r>
        <w:t xml:space="preserve">Act’) and the  </w:t>
      </w:r>
      <w:r>
        <w:rPr>
          <w:i/>
        </w:rPr>
        <w:t xml:space="preserve">Forfeiture  Act  </w:t>
      </w:r>
      <w:r>
        <w:rPr>
          <w:i/>
          <w:spacing w:val="-6"/>
        </w:rPr>
        <w:t xml:space="preserve">1995  </w:t>
      </w:r>
      <w:r>
        <w:rPr>
          <w:spacing w:val="2"/>
        </w:rPr>
        <w:t xml:space="preserve">(NSW)  </w:t>
      </w:r>
      <w:r>
        <w:t xml:space="preserve">(‘the NSW Act’) </w:t>
      </w:r>
      <w:r>
        <w:rPr>
          <w:spacing w:val="-3"/>
        </w:rPr>
        <w:t xml:space="preserve">have </w:t>
      </w:r>
      <w:r>
        <w:t xml:space="preserve">been criticised </w:t>
      </w:r>
      <w:r>
        <w:rPr>
          <w:spacing w:val="-3"/>
        </w:rPr>
        <w:t xml:space="preserve">for </w:t>
      </w:r>
      <w:r>
        <w:t xml:space="preserve">only </w:t>
      </w:r>
      <w:r>
        <w:rPr>
          <w:spacing w:val="-3"/>
        </w:rPr>
        <w:t xml:space="preserve">providing ‘partial  coverage’  </w:t>
      </w:r>
      <w:r>
        <w:t xml:space="preserve">of the </w:t>
      </w:r>
      <w:r>
        <w:rPr>
          <w:spacing w:val="-3"/>
        </w:rPr>
        <w:t>forfeiture</w:t>
      </w:r>
      <w:r>
        <w:rPr>
          <w:spacing w:val="41"/>
        </w:rPr>
        <w:t xml:space="preserve"> </w:t>
      </w:r>
      <w:r>
        <w:rPr>
          <w:spacing w:val="-3"/>
        </w:rPr>
        <w:t xml:space="preserve">rule,  </w:t>
      </w:r>
      <w:r>
        <w:t xml:space="preserve">by giving the court a </w:t>
      </w:r>
      <w:r>
        <w:rPr>
          <w:spacing w:val="-3"/>
        </w:rPr>
        <w:t xml:space="preserve">discretion to alter </w:t>
      </w:r>
      <w:r>
        <w:t xml:space="preserve">its effect but </w:t>
      </w:r>
      <w:r>
        <w:rPr>
          <w:spacing w:val="-4"/>
        </w:rPr>
        <w:t xml:space="preserve">failing </w:t>
      </w:r>
      <w:r>
        <w:rPr>
          <w:spacing w:val="-3"/>
        </w:rPr>
        <w:t xml:space="preserve">to </w:t>
      </w:r>
      <w:r>
        <w:t>deal with what the</w:t>
      </w:r>
      <w:r>
        <w:t xml:space="preserve"> effect would </w:t>
      </w:r>
      <w:r>
        <w:rPr>
          <w:spacing w:val="-3"/>
        </w:rPr>
        <w:t>normally</w:t>
      </w:r>
      <w:r>
        <w:rPr>
          <w:spacing w:val="17"/>
        </w:rPr>
        <w:t xml:space="preserve"> </w:t>
      </w:r>
      <w:r>
        <w:t>be.</w:t>
      </w:r>
      <w:r>
        <w:rPr>
          <w:position w:val="7"/>
          <w:sz w:val="12"/>
        </w:rPr>
        <w:t>2</w:t>
      </w:r>
    </w:p>
    <w:p w14:paraId="0FC7D1DE" w14:textId="77777777" w:rsidR="00622C04" w:rsidRDefault="006D16CC">
      <w:pPr>
        <w:pStyle w:val="ListParagraph"/>
        <w:numPr>
          <w:ilvl w:val="1"/>
          <w:numId w:val="55"/>
        </w:numPr>
        <w:tabs>
          <w:tab w:val="left" w:pos="2380"/>
          <w:tab w:val="left" w:pos="2382"/>
        </w:tabs>
        <w:spacing w:before="127" w:line="242" w:lineRule="auto"/>
        <w:ind w:right="1706"/>
        <w:rPr>
          <w:sz w:val="21"/>
        </w:rPr>
      </w:pPr>
      <w:r>
        <w:rPr>
          <w:sz w:val="21"/>
        </w:rPr>
        <w:t xml:space="preserve">The proposed Forfeiture Act would </w:t>
      </w:r>
      <w:r>
        <w:rPr>
          <w:spacing w:val="-2"/>
          <w:sz w:val="21"/>
        </w:rPr>
        <w:t xml:space="preserve">not </w:t>
      </w:r>
      <w:r>
        <w:rPr>
          <w:sz w:val="21"/>
        </w:rPr>
        <w:t xml:space="preserve">only provide </w:t>
      </w:r>
      <w:r>
        <w:rPr>
          <w:spacing w:val="-3"/>
          <w:sz w:val="21"/>
        </w:rPr>
        <w:t xml:space="preserve">for </w:t>
      </w:r>
      <w:r>
        <w:rPr>
          <w:sz w:val="21"/>
        </w:rPr>
        <w:t xml:space="preserve">the court </w:t>
      </w:r>
      <w:r>
        <w:rPr>
          <w:spacing w:val="-3"/>
          <w:sz w:val="21"/>
        </w:rPr>
        <w:t xml:space="preserve">to </w:t>
      </w:r>
      <w:r>
        <w:rPr>
          <w:sz w:val="21"/>
        </w:rPr>
        <w:t xml:space="preserve">modify the effect of the rule but would also amend existing </w:t>
      </w:r>
      <w:r>
        <w:rPr>
          <w:spacing w:val="-3"/>
          <w:sz w:val="21"/>
        </w:rPr>
        <w:t xml:space="preserve">legislation to </w:t>
      </w:r>
      <w:r>
        <w:rPr>
          <w:sz w:val="21"/>
        </w:rPr>
        <w:t xml:space="preserve">provide </w:t>
      </w:r>
      <w:r>
        <w:rPr>
          <w:spacing w:val="-3"/>
          <w:sz w:val="21"/>
        </w:rPr>
        <w:t xml:space="preserve">greater </w:t>
      </w:r>
      <w:r>
        <w:rPr>
          <w:sz w:val="21"/>
        </w:rPr>
        <w:t xml:space="preserve">certainty about the effect of the rule on the </w:t>
      </w:r>
      <w:r>
        <w:rPr>
          <w:spacing w:val="-2"/>
          <w:sz w:val="21"/>
        </w:rPr>
        <w:t xml:space="preserve">distribution </w:t>
      </w:r>
      <w:r>
        <w:rPr>
          <w:sz w:val="21"/>
        </w:rPr>
        <w:t xml:space="preserve">of a deceased </w:t>
      </w:r>
      <w:r>
        <w:rPr>
          <w:spacing w:val="-3"/>
          <w:sz w:val="21"/>
        </w:rPr>
        <w:t xml:space="preserve">person’s </w:t>
      </w:r>
      <w:r>
        <w:rPr>
          <w:sz w:val="21"/>
        </w:rPr>
        <w:t xml:space="preserve">assets, whether </w:t>
      </w:r>
      <w:r>
        <w:rPr>
          <w:spacing w:val="-3"/>
          <w:sz w:val="21"/>
        </w:rPr>
        <w:t xml:space="preserve">within </w:t>
      </w:r>
      <w:r>
        <w:rPr>
          <w:sz w:val="21"/>
        </w:rPr>
        <w:t>their estate or outside</w:t>
      </w:r>
      <w:r>
        <w:rPr>
          <w:spacing w:val="24"/>
          <w:sz w:val="21"/>
        </w:rPr>
        <w:t xml:space="preserve"> </w:t>
      </w:r>
      <w:r>
        <w:rPr>
          <w:sz w:val="21"/>
        </w:rPr>
        <w:t>it.</w:t>
      </w:r>
    </w:p>
    <w:p w14:paraId="7FCAF5FB" w14:textId="77777777" w:rsidR="00622C04" w:rsidRDefault="006D16CC">
      <w:pPr>
        <w:pStyle w:val="ListParagraph"/>
        <w:numPr>
          <w:ilvl w:val="1"/>
          <w:numId w:val="55"/>
        </w:numPr>
        <w:tabs>
          <w:tab w:val="left" w:pos="2380"/>
          <w:tab w:val="left" w:pos="2382"/>
        </w:tabs>
        <w:spacing w:before="125" w:line="242" w:lineRule="auto"/>
        <w:ind w:right="2086"/>
        <w:rPr>
          <w:sz w:val="21"/>
        </w:rPr>
      </w:pPr>
      <w:r>
        <w:rPr>
          <w:sz w:val="21"/>
        </w:rPr>
        <w:t xml:space="preserve">The amendments </w:t>
      </w:r>
      <w:r>
        <w:rPr>
          <w:spacing w:val="-3"/>
          <w:sz w:val="21"/>
        </w:rPr>
        <w:t xml:space="preserve">to </w:t>
      </w:r>
      <w:r>
        <w:rPr>
          <w:sz w:val="21"/>
        </w:rPr>
        <w:t xml:space="preserve">existing </w:t>
      </w:r>
      <w:r>
        <w:rPr>
          <w:spacing w:val="-3"/>
          <w:sz w:val="21"/>
        </w:rPr>
        <w:t xml:space="preserve">legislation are </w:t>
      </w:r>
      <w:r>
        <w:rPr>
          <w:sz w:val="21"/>
        </w:rPr>
        <w:t xml:space="preserve">discussed in this </w:t>
      </w:r>
      <w:r>
        <w:rPr>
          <w:spacing w:val="-3"/>
          <w:sz w:val="21"/>
        </w:rPr>
        <w:t xml:space="preserve">chapter </w:t>
      </w:r>
      <w:r>
        <w:rPr>
          <w:sz w:val="21"/>
        </w:rPr>
        <w:t xml:space="preserve">and </w:t>
      </w:r>
      <w:r>
        <w:rPr>
          <w:spacing w:val="-3"/>
          <w:sz w:val="21"/>
        </w:rPr>
        <w:t xml:space="preserve">concern </w:t>
      </w:r>
      <w:r>
        <w:rPr>
          <w:sz w:val="21"/>
        </w:rPr>
        <w:t xml:space="preserve">the </w:t>
      </w:r>
      <w:r>
        <w:rPr>
          <w:spacing w:val="-3"/>
          <w:sz w:val="21"/>
        </w:rPr>
        <w:t>following</w:t>
      </w:r>
      <w:r>
        <w:rPr>
          <w:spacing w:val="8"/>
          <w:sz w:val="21"/>
        </w:rPr>
        <w:t xml:space="preserve"> </w:t>
      </w:r>
      <w:r>
        <w:rPr>
          <w:sz w:val="21"/>
        </w:rPr>
        <w:t>matters:</w:t>
      </w:r>
    </w:p>
    <w:p w14:paraId="284B9133" w14:textId="77777777" w:rsidR="00622C04" w:rsidRDefault="006D16CC">
      <w:pPr>
        <w:pStyle w:val="ListParagraph"/>
        <w:numPr>
          <w:ilvl w:val="2"/>
          <w:numId w:val="55"/>
        </w:numPr>
        <w:tabs>
          <w:tab w:val="left" w:pos="2834"/>
          <w:tab w:val="left" w:pos="2835"/>
        </w:tabs>
        <w:spacing w:before="111" w:line="242" w:lineRule="auto"/>
        <w:ind w:right="2501" w:hanging="453"/>
        <w:rPr>
          <w:sz w:val="21"/>
        </w:rPr>
      </w:pPr>
      <w:r>
        <w:rPr>
          <w:sz w:val="21"/>
        </w:rPr>
        <w:t xml:space="preserve">whether the offender can act as </w:t>
      </w:r>
      <w:r>
        <w:rPr>
          <w:spacing w:val="-3"/>
          <w:sz w:val="21"/>
        </w:rPr>
        <w:t xml:space="preserve">executor </w:t>
      </w:r>
      <w:r>
        <w:rPr>
          <w:sz w:val="21"/>
        </w:rPr>
        <w:t xml:space="preserve">or </w:t>
      </w:r>
      <w:r>
        <w:rPr>
          <w:spacing w:val="-3"/>
          <w:sz w:val="21"/>
        </w:rPr>
        <w:t xml:space="preserve">administrator </w:t>
      </w:r>
      <w:r>
        <w:rPr>
          <w:sz w:val="21"/>
        </w:rPr>
        <w:t xml:space="preserve">of the deceased </w:t>
      </w:r>
      <w:r>
        <w:rPr>
          <w:spacing w:val="-3"/>
          <w:sz w:val="21"/>
        </w:rPr>
        <w:t>person’s</w:t>
      </w:r>
      <w:r>
        <w:rPr>
          <w:spacing w:val="8"/>
          <w:sz w:val="21"/>
        </w:rPr>
        <w:t xml:space="preserve"> </w:t>
      </w:r>
      <w:r>
        <w:rPr>
          <w:sz w:val="21"/>
        </w:rPr>
        <w:t>estate</w:t>
      </w:r>
    </w:p>
    <w:p w14:paraId="760E2478" w14:textId="77777777" w:rsidR="00622C04" w:rsidRDefault="006D16CC">
      <w:pPr>
        <w:pStyle w:val="ListParagraph"/>
        <w:numPr>
          <w:ilvl w:val="2"/>
          <w:numId w:val="55"/>
        </w:numPr>
        <w:tabs>
          <w:tab w:val="left" w:pos="2834"/>
          <w:tab w:val="left" w:pos="2835"/>
        </w:tabs>
        <w:spacing w:before="111" w:line="242" w:lineRule="auto"/>
        <w:ind w:right="2220" w:hanging="453"/>
        <w:rPr>
          <w:sz w:val="21"/>
        </w:rPr>
      </w:pPr>
      <w:r>
        <w:rPr>
          <w:sz w:val="21"/>
        </w:rPr>
        <w:t xml:space="preserve">what </w:t>
      </w:r>
      <w:r>
        <w:rPr>
          <w:spacing w:val="-3"/>
          <w:sz w:val="21"/>
        </w:rPr>
        <w:t xml:space="preserve">to </w:t>
      </w:r>
      <w:r>
        <w:rPr>
          <w:sz w:val="21"/>
        </w:rPr>
        <w:t xml:space="preserve">do with a </w:t>
      </w:r>
      <w:r>
        <w:rPr>
          <w:spacing w:val="-2"/>
          <w:sz w:val="21"/>
        </w:rPr>
        <w:t xml:space="preserve">forfeited </w:t>
      </w:r>
      <w:r>
        <w:rPr>
          <w:sz w:val="21"/>
        </w:rPr>
        <w:t xml:space="preserve">gift in a </w:t>
      </w:r>
      <w:r>
        <w:rPr>
          <w:spacing w:val="-3"/>
          <w:sz w:val="21"/>
        </w:rPr>
        <w:t xml:space="preserve">will that requires </w:t>
      </w:r>
      <w:r>
        <w:rPr>
          <w:sz w:val="21"/>
        </w:rPr>
        <w:t xml:space="preserve">it </w:t>
      </w:r>
      <w:r>
        <w:rPr>
          <w:spacing w:val="-3"/>
          <w:sz w:val="21"/>
        </w:rPr>
        <w:t xml:space="preserve">to </w:t>
      </w:r>
      <w:r>
        <w:rPr>
          <w:sz w:val="21"/>
        </w:rPr>
        <w:t xml:space="preserve">be given </w:t>
      </w:r>
      <w:r>
        <w:rPr>
          <w:spacing w:val="-3"/>
          <w:sz w:val="21"/>
        </w:rPr>
        <w:t xml:space="preserve">to another </w:t>
      </w:r>
      <w:r>
        <w:rPr>
          <w:sz w:val="21"/>
        </w:rPr>
        <w:t xml:space="preserve">named beneficiary in the </w:t>
      </w:r>
      <w:r>
        <w:rPr>
          <w:spacing w:val="-3"/>
          <w:sz w:val="21"/>
        </w:rPr>
        <w:t xml:space="preserve">event that </w:t>
      </w:r>
      <w:r>
        <w:rPr>
          <w:sz w:val="21"/>
        </w:rPr>
        <w:t xml:space="preserve">the offender dies </w:t>
      </w:r>
      <w:r>
        <w:rPr>
          <w:spacing w:val="-3"/>
          <w:sz w:val="21"/>
        </w:rPr>
        <w:t xml:space="preserve">before </w:t>
      </w:r>
      <w:r>
        <w:rPr>
          <w:sz w:val="21"/>
        </w:rPr>
        <w:t>the</w:t>
      </w:r>
      <w:r>
        <w:rPr>
          <w:spacing w:val="7"/>
          <w:sz w:val="21"/>
        </w:rPr>
        <w:t xml:space="preserve"> </w:t>
      </w:r>
      <w:r>
        <w:rPr>
          <w:spacing w:val="-3"/>
          <w:sz w:val="21"/>
        </w:rPr>
        <w:t>will-maker</w:t>
      </w:r>
    </w:p>
    <w:p w14:paraId="179A12B9" w14:textId="77777777" w:rsidR="00622C04" w:rsidRDefault="006D16CC">
      <w:pPr>
        <w:pStyle w:val="ListParagraph"/>
        <w:numPr>
          <w:ilvl w:val="2"/>
          <w:numId w:val="55"/>
        </w:numPr>
        <w:tabs>
          <w:tab w:val="left" w:pos="2834"/>
          <w:tab w:val="left" w:pos="2835"/>
        </w:tabs>
        <w:spacing w:before="111" w:line="242" w:lineRule="auto"/>
        <w:ind w:right="2210" w:hanging="453"/>
        <w:rPr>
          <w:sz w:val="21"/>
        </w:rPr>
      </w:pPr>
      <w:r>
        <w:rPr>
          <w:w w:val="105"/>
          <w:sz w:val="21"/>
        </w:rPr>
        <w:t>the</w:t>
      </w:r>
      <w:r>
        <w:rPr>
          <w:spacing w:val="-5"/>
          <w:w w:val="105"/>
          <w:sz w:val="21"/>
        </w:rPr>
        <w:t xml:space="preserve"> </w:t>
      </w:r>
      <w:r>
        <w:rPr>
          <w:w w:val="105"/>
          <w:sz w:val="21"/>
        </w:rPr>
        <w:t>eff</w:t>
      </w:r>
      <w:r>
        <w:rPr>
          <w:w w:val="105"/>
          <w:sz w:val="21"/>
        </w:rPr>
        <w:t>ect</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rule</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w w:val="105"/>
          <w:sz w:val="21"/>
        </w:rPr>
        <w:t>ability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offender’s</w:t>
      </w:r>
      <w:r>
        <w:rPr>
          <w:spacing w:val="-5"/>
          <w:w w:val="105"/>
          <w:sz w:val="21"/>
        </w:rPr>
        <w:t xml:space="preserve"> </w:t>
      </w:r>
      <w:r>
        <w:rPr>
          <w:spacing w:val="-3"/>
          <w:w w:val="105"/>
          <w:sz w:val="21"/>
        </w:rPr>
        <w:t>children</w:t>
      </w:r>
      <w:r>
        <w:rPr>
          <w:spacing w:val="-5"/>
          <w:w w:val="105"/>
          <w:sz w:val="21"/>
        </w:rPr>
        <w:t xml:space="preserve"> </w:t>
      </w:r>
      <w:r>
        <w:rPr>
          <w:spacing w:val="-3"/>
          <w:w w:val="105"/>
          <w:sz w:val="21"/>
        </w:rPr>
        <w:t>to</w:t>
      </w:r>
      <w:r>
        <w:rPr>
          <w:spacing w:val="-5"/>
          <w:w w:val="105"/>
          <w:sz w:val="21"/>
        </w:rPr>
        <w:t xml:space="preserve"> </w:t>
      </w:r>
      <w:r>
        <w:rPr>
          <w:spacing w:val="-3"/>
          <w:w w:val="105"/>
          <w:sz w:val="21"/>
        </w:rPr>
        <w:t>inherit</w:t>
      </w:r>
      <w:r>
        <w:rPr>
          <w:spacing w:val="-5"/>
          <w:w w:val="105"/>
          <w:sz w:val="21"/>
        </w:rPr>
        <w:t xml:space="preserve"> </w:t>
      </w:r>
      <w:r>
        <w:rPr>
          <w:w w:val="105"/>
          <w:sz w:val="21"/>
        </w:rPr>
        <w:t>a</w:t>
      </w:r>
      <w:r>
        <w:rPr>
          <w:spacing w:val="-5"/>
          <w:w w:val="105"/>
          <w:sz w:val="21"/>
        </w:rPr>
        <w:t xml:space="preserve"> </w:t>
      </w:r>
      <w:r>
        <w:rPr>
          <w:spacing w:val="-3"/>
          <w:w w:val="105"/>
          <w:sz w:val="21"/>
        </w:rPr>
        <w:t xml:space="preserve">share </w:t>
      </w:r>
      <w:r>
        <w:rPr>
          <w:w w:val="105"/>
          <w:sz w:val="21"/>
        </w:rPr>
        <w:t xml:space="preserve">of the deceased </w:t>
      </w:r>
      <w:r>
        <w:rPr>
          <w:spacing w:val="-3"/>
          <w:w w:val="105"/>
          <w:sz w:val="21"/>
        </w:rPr>
        <w:t>person’s</w:t>
      </w:r>
      <w:r>
        <w:rPr>
          <w:spacing w:val="18"/>
          <w:w w:val="105"/>
          <w:sz w:val="21"/>
        </w:rPr>
        <w:t xml:space="preserve"> </w:t>
      </w:r>
      <w:r>
        <w:rPr>
          <w:w w:val="105"/>
          <w:sz w:val="21"/>
        </w:rPr>
        <w:t>estate</w:t>
      </w:r>
    </w:p>
    <w:p w14:paraId="0CCCF1E4" w14:textId="77777777" w:rsidR="00622C04" w:rsidRDefault="006D16CC">
      <w:pPr>
        <w:pStyle w:val="ListParagraph"/>
        <w:numPr>
          <w:ilvl w:val="2"/>
          <w:numId w:val="55"/>
        </w:numPr>
        <w:tabs>
          <w:tab w:val="left" w:pos="2834"/>
          <w:tab w:val="left" w:pos="2835"/>
        </w:tabs>
        <w:spacing w:before="111" w:line="242" w:lineRule="auto"/>
        <w:ind w:right="1973" w:hanging="453"/>
        <w:rPr>
          <w:sz w:val="21"/>
        </w:rPr>
      </w:pPr>
      <w:r>
        <w:rPr>
          <w:w w:val="105"/>
          <w:sz w:val="21"/>
        </w:rPr>
        <w:t>whether</w:t>
      </w:r>
      <w:r>
        <w:rPr>
          <w:spacing w:val="-9"/>
          <w:w w:val="105"/>
          <w:sz w:val="21"/>
        </w:rPr>
        <w:t xml:space="preserve"> </w:t>
      </w:r>
      <w:r>
        <w:rPr>
          <w:w w:val="105"/>
          <w:sz w:val="21"/>
        </w:rPr>
        <w:t>the</w:t>
      </w:r>
      <w:r>
        <w:rPr>
          <w:spacing w:val="-8"/>
          <w:w w:val="105"/>
          <w:sz w:val="21"/>
        </w:rPr>
        <w:t xml:space="preserve"> </w:t>
      </w:r>
      <w:r>
        <w:rPr>
          <w:w w:val="105"/>
          <w:sz w:val="21"/>
        </w:rPr>
        <w:t>offender</w:t>
      </w:r>
      <w:r>
        <w:rPr>
          <w:spacing w:val="-9"/>
          <w:w w:val="105"/>
          <w:sz w:val="21"/>
        </w:rPr>
        <w:t xml:space="preserve"> </w:t>
      </w:r>
      <w:r>
        <w:rPr>
          <w:spacing w:val="-3"/>
          <w:w w:val="105"/>
          <w:sz w:val="21"/>
        </w:rPr>
        <w:t>may</w:t>
      </w:r>
      <w:r>
        <w:rPr>
          <w:spacing w:val="-8"/>
          <w:w w:val="105"/>
          <w:sz w:val="21"/>
        </w:rPr>
        <w:t xml:space="preserve"> </w:t>
      </w:r>
      <w:r>
        <w:rPr>
          <w:spacing w:val="-4"/>
          <w:w w:val="105"/>
          <w:sz w:val="21"/>
        </w:rPr>
        <w:t>make</w:t>
      </w:r>
      <w:r>
        <w:rPr>
          <w:spacing w:val="-9"/>
          <w:w w:val="105"/>
          <w:sz w:val="21"/>
        </w:rPr>
        <w:t xml:space="preserve"> </w:t>
      </w:r>
      <w:r>
        <w:rPr>
          <w:w w:val="105"/>
          <w:sz w:val="21"/>
        </w:rPr>
        <w:t>an</w:t>
      </w:r>
      <w:r>
        <w:rPr>
          <w:spacing w:val="-8"/>
          <w:w w:val="105"/>
          <w:sz w:val="21"/>
        </w:rPr>
        <w:t xml:space="preserve"> </w:t>
      </w:r>
      <w:r>
        <w:rPr>
          <w:w w:val="105"/>
          <w:sz w:val="21"/>
        </w:rPr>
        <w:t>application</w:t>
      </w:r>
      <w:r>
        <w:rPr>
          <w:spacing w:val="-9"/>
          <w:w w:val="105"/>
          <w:sz w:val="21"/>
        </w:rPr>
        <w:t xml:space="preserve"> </w:t>
      </w:r>
      <w:r>
        <w:rPr>
          <w:spacing w:val="-3"/>
          <w:w w:val="105"/>
          <w:sz w:val="21"/>
        </w:rPr>
        <w:t>for</w:t>
      </w:r>
      <w:r>
        <w:rPr>
          <w:spacing w:val="-8"/>
          <w:w w:val="105"/>
          <w:sz w:val="21"/>
        </w:rPr>
        <w:t xml:space="preserve"> </w:t>
      </w:r>
      <w:r>
        <w:rPr>
          <w:spacing w:val="-3"/>
          <w:w w:val="105"/>
          <w:sz w:val="21"/>
        </w:rPr>
        <w:t>family</w:t>
      </w:r>
      <w:r>
        <w:rPr>
          <w:spacing w:val="-8"/>
          <w:w w:val="105"/>
          <w:sz w:val="21"/>
        </w:rPr>
        <w:t xml:space="preserve"> </w:t>
      </w:r>
      <w:r>
        <w:rPr>
          <w:spacing w:val="-3"/>
          <w:w w:val="105"/>
          <w:sz w:val="21"/>
        </w:rPr>
        <w:t>provision</w:t>
      </w:r>
      <w:r>
        <w:rPr>
          <w:spacing w:val="-9"/>
          <w:w w:val="105"/>
          <w:sz w:val="21"/>
        </w:rPr>
        <w:t xml:space="preserve"> </w:t>
      </w:r>
      <w:r>
        <w:rPr>
          <w:w w:val="105"/>
          <w:sz w:val="21"/>
        </w:rPr>
        <w:t>under</w:t>
      </w:r>
      <w:r>
        <w:rPr>
          <w:spacing w:val="-8"/>
          <w:w w:val="105"/>
          <w:sz w:val="21"/>
        </w:rPr>
        <w:t xml:space="preserve"> </w:t>
      </w:r>
      <w:r>
        <w:rPr>
          <w:w w:val="105"/>
          <w:sz w:val="21"/>
        </w:rPr>
        <w:t>Part</w:t>
      </w:r>
      <w:r>
        <w:rPr>
          <w:spacing w:val="-9"/>
          <w:w w:val="105"/>
          <w:sz w:val="21"/>
        </w:rPr>
        <w:t xml:space="preserve"> </w:t>
      </w:r>
      <w:r>
        <w:rPr>
          <w:w w:val="105"/>
          <w:sz w:val="21"/>
        </w:rPr>
        <w:t xml:space="preserve">IV of the </w:t>
      </w:r>
      <w:r>
        <w:rPr>
          <w:i/>
          <w:spacing w:val="-3"/>
          <w:w w:val="105"/>
          <w:sz w:val="21"/>
        </w:rPr>
        <w:t xml:space="preserve">Administration </w:t>
      </w:r>
      <w:r>
        <w:rPr>
          <w:i/>
          <w:w w:val="105"/>
          <w:sz w:val="21"/>
        </w:rPr>
        <w:t xml:space="preserve">and Probate Act </w:t>
      </w:r>
      <w:r>
        <w:rPr>
          <w:i/>
          <w:spacing w:val="-6"/>
          <w:w w:val="105"/>
          <w:sz w:val="21"/>
        </w:rPr>
        <w:t>1958</w:t>
      </w:r>
      <w:r>
        <w:rPr>
          <w:i/>
          <w:spacing w:val="36"/>
          <w:w w:val="105"/>
          <w:sz w:val="21"/>
        </w:rPr>
        <w:t xml:space="preserve"> </w:t>
      </w:r>
      <w:r>
        <w:rPr>
          <w:w w:val="105"/>
          <w:sz w:val="21"/>
        </w:rPr>
        <w:t>(Vic)</w:t>
      </w:r>
    </w:p>
    <w:p w14:paraId="2D687186" w14:textId="77777777" w:rsidR="00622C04" w:rsidRDefault="006D16CC">
      <w:pPr>
        <w:pStyle w:val="ListParagraph"/>
        <w:numPr>
          <w:ilvl w:val="2"/>
          <w:numId w:val="55"/>
        </w:numPr>
        <w:tabs>
          <w:tab w:val="left" w:pos="2834"/>
          <w:tab w:val="left" w:pos="2835"/>
        </w:tabs>
        <w:spacing w:before="111" w:line="242" w:lineRule="auto"/>
        <w:ind w:right="1968" w:hanging="453"/>
        <w:rPr>
          <w:sz w:val="21"/>
        </w:rPr>
      </w:pPr>
      <w:r>
        <w:rPr>
          <w:w w:val="105"/>
          <w:sz w:val="21"/>
        </w:rPr>
        <w:t>the</w:t>
      </w:r>
      <w:r>
        <w:rPr>
          <w:spacing w:val="-9"/>
          <w:w w:val="105"/>
          <w:sz w:val="21"/>
        </w:rPr>
        <w:t xml:space="preserve"> </w:t>
      </w:r>
      <w:r>
        <w:rPr>
          <w:w w:val="105"/>
          <w:sz w:val="21"/>
        </w:rPr>
        <w:t>effect</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rule</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w w:val="105"/>
          <w:sz w:val="21"/>
        </w:rPr>
        <w:t>deceased</w:t>
      </w:r>
      <w:r>
        <w:rPr>
          <w:spacing w:val="-8"/>
          <w:w w:val="105"/>
          <w:sz w:val="21"/>
        </w:rPr>
        <w:t xml:space="preserve"> </w:t>
      </w:r>
      <w:r>
        <w:rPr>
          <w:spacing w:val="-3"/>
          <w:w w:val="105"/>
          <w:sz w:val="21"/>
        </w:rPr>
        <w:t>person’s</w:t>
      </w:r>
      <w:r>
        <w:rPr>
          <w:spacing w:val="-8"/>
          <w:w w:val="105"/>
          <w:sz w:val="21"/>
        </w:rPr>
        <w:t xml:space="preserve"> </w:t>
      </w:r>
      <w:r>
        <w:rPr>
          <w:spacing w:val="-3"/>
          <w:w w:val="105"/>
          <w:sz w:val="21"/>
        </w:rPr>
        <w:t>interest</w:t>
      </w:r>
      <w:r>
        <w:rPr>
          <w:spacing w:val="-8"/>
          <w:w w:val="105"/>
          <w:sz w:val="21"/>
        </w:rPr>
        <w:t xml:space="preserve"> </w:t>
      </w:r>
      <w:r>
        <w:rPr>
          <w:w w:val="105"/>
          <w:sz w:val="21"/>
        </w:rPr>
        <w:t>in</w:t>
      </w:r>
      <w:r>
        <w:rPr>
          <w:spacing w:val="-8"/>
          <w:w w:val="105"/>
          <w:sz w:val="21"/>
        </w:rPr>
        <w:t xml:space="preserve"> </w:t>
      </w:r>
      <w:r>
        <w:rPr>
          <w:w w:val="105"/>
          <w:sz w:val="21"/>
        </w:rPr>
        <w:t>property</w:t>
      </w:r>
      <w:r>
        <w:rPr>
          <w:spacing w:val="-8"/>
          <w:w w:val="105"/>
          <w:sz w:val="21"/>
        </w:rPr>
        <w:t xml:space="preserve"> </w:t>
      </w:r>
      <w:r>
        <w:rPr>
          <w:spacing w:val="-3"/>
          <w:w w:val="105"/>
          <w:sz w:val="21"/>
        </w:rPr>
        <w:t>that</w:t>
      </w:r>
      <w:r>
        <w:rPr>
          <w:spacing w:val="-8"/>
          <w:w w:val="105"/>
          <w:sz w:val="21"/>
        </w:rPr>
        <w:t xml:space="preserve"> </w:t>
      </w:r>
      <w:r>
        <w:rPr>
          <w:w w:val="105"/>
          <w:sz w:val="21"/>
        </w:rPr>
        <w:t>they</w:t>
      </w:r>
      <w:r>
        <w:rPr>
          <w:spacing w:val="-8"/>
          <w:w w:val="105"/>
          <w:sz w:val="21"/>
        </w:rPr>
        <w:t xml:space="preserve"> </w:t>
      </w:r>
      <w:r>
        <w:rPr>
          <w:w w:val="105"/>
          <w:sz w:val="21"/>
        </w:rPr>
        <w:t xml:space="preserve">and the offender owned as </w:t>
      </w:r>
      <w:r>
        <w:rPr>
          <w:spacing w:val="-3"/>
          <w:w w:val="105"/>
          <w:sz w:val="21"/>
        </w:rPr>
        <w:t>joint</w:t>
      </w:r>
      <w:r>
        <w:rPr>
          <w:spacing w:val="24"/>
          <w:w w:val="105"/>
          <w:sz w:val="21"/>
        </w:rPr>
        <w:t xml:space="preserve"> </w:t>
      </w:r>
      <w:r>
        <w:rPr>
          <w:spacing w:val="-3"/>
          <w:w w:val="105"/>
          <w:sz w:val="21"/>
        </w:rPr>
        <w:t>tenants.</w:t>
      </w:r>
    </w:p>
    <w:p w14:paraId="1AD7F647" w14:textId="77777777" w:rsidR="00622C04" w:rsidRDefault="006D16CC">
      <w:pPr>
        <w:pStyle w:val="ListParagraph"/>
        <w:numPr>
          <w:ilvl w:val="1"/>
          <w:numId w:val="55"/>
        </w:numPr>
        <w:tabs>
          <w:tab w:val="left" w:pos="2380"/>
          <w:tab w:val="left" w:pos="2382"/>
        </w:tabs>
        <w:spacing w:before="122" w:line="242" w:lineRule="auto"/>
        <w:ind w:right="1605"/>
        <w:rPr>
          <w:sz w:val="21"/>
        </w:rPr>
      </w:pPr>
      <w:r>
        <w:rPr>
          <w:w w:val="105"/>
          <w:sz w:val="21"/>
        </w:rPr>
        <w:t>The</w:t>
      </w:r>
      <w:r>
        <w:rPr>
          <w:spacing w:val="-9"/>
          <w:w w:val="105"/>
          <w:sz w:val="21"/>
        </w:rPr>
        <w:t xml:space="preserve"> </w:t>
      </w:r>
      <w:r>
        <w:rPr>
          <w:w w:val="105"/>
          <w:sz w:val="21"/>
        </w:rPr>
        <w:t>amendments</w:t>
      </w:r>
      <w:r>
        <w:rPr>
          <w:spacing w:val="-8"/>
          <w:w w:val="105"/>
          <w:sz w:val="21"/>
        </w:rPr>
        <w:t xml:space="preserve"> </w:t>
      </w:r>
      <w:r>
        <w:rPr>
          <w:spacing w:val="-3"/>
          <w:w w:val="105"/>
          <w:sz w:val="21"/>
        </w:rPr>
        <w:t>will</w:t>
      </w:r>
      <w:r>
        <w:rPr>
          <w:spacing w:val="-8"/>
          <w:w w:val="105"/>
          <w:sz w:val="21"/>
        </w:rPr>
        <w:t xml:space="preserve"> </w:t>
      </w:r>
      <w:r>
        <w:rPr>
          <w:spacing w:val="-2"/>
          <w:w w:val="105"/>
          <w:sz w:val="21"/>
        </w:rPr>
        <w:t>not</w:t>
      </w:r>
      <w:r>
        <w:rPr>
          <w:spacing w:val="-8"/>
          <w:w w:val="105"/>
          <w:sz w:val="21"/>
        </w:rPr>
        <w:t xml:space="preserve"> </w:t>
      </w:r>
      <w:r>
        <w:rPr>
          <w:w w:val="105"/>
          <w:sz w:val="21"/>
        </w:rPr>
        <w:t>address</w:t>
      </w:r>
      <w:r>
        <w:rPr>
          <w:spacing w:val="-8"/>
          <w:w w:val="105"/>
          <w:sz w:val="21"/>
        </w:rPr>
        <w:t xml:space="preserve"> </w:t>
      </w:r>
      <w:r>
        <w:rPr>
          <w:spacing w:val="-3"/>
          <w:w w:val="105"/>
          <w:sz w:val="21"/>
        </w:rPr>
        <w:t>all</w:t>
      </w:r>
      <w:r>
        <w:rPr>
          <w:spacing w:val="-9"/>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issues</w:t>
      </w:r>
      <w:r>
        <w:rPr>
          <w:spacing w:val="-8"/>
          <w:w w:val="105"/>
          <w:sz w:val="21"/>
        </w:rPr>
        <w:t xml:space="preserve"> </w:t>
      </w:r>
      <w:r>
        <w:rPr>
          <w:spacing w:val="-3"/>
          <w:w w:val="105"/>
          <w:sz w:val="21"/>
        </w:rPr>
        <w:t>that</w:t>
      </w:r>
      <w:r>
        <w:rPr>
          <w:spacing w:val="-8"/>
          <w:w w:val="105"/>
          <w:sz w:val="21"/>
        </w:rPr>
        <w:t xml:space="preserve"> </w:t>
      </w:r>
      <w:r>
        <w:rPr>
          <w:w w:val="105"/>
          <w:sz w:val="21"/>
        </w:rPr>
        <w:t>arise</w:t>
      </w:r>
      <w:r>
        <w:rPr>
          <w:spacing w:val="-8"/>
          <w:w w:val="105"/>
          <w:sz w:val="21"/>
        </w:rPr>
        <w:t xml:space="preserve"> </w:t>
      </w:r>
      <w:r>
        <w:rPr>
          <w:spacing w:val="-3"/>
          <w:w w:val="105"/>
          <w:sz w:val="21"/>
        </w:rPr>
        <w:t>for</w:t>
      </w:r>
      <w:r>
        <w:rPr>
          <w:spacing w:val="-9"/>
          <w:w w:val="105"/>
          <w:sz w:val="21"/>
        </w:rPr>
        <w:t xml:space="preserve"> </w:t>
      </w:r>
      <w:r>
        <w:rPr>
          <w:w w:val="105"/>
          <w:sz w:val="21"/>
        </w:rPr>
        <w:t>those</w:t>
      </w:r>
      <w:r>
        <w:rPr>
          <w:spacing w:val="-8"/>
          <w:w w:val="105"/>
          <w:sz w:val="21"/>
        </w:rPr>
        <w:t xml:space="preserve"> </w:t>
      </w:r>
      <w:r>
        <w:rPr>
          <w:w w:val="105"/>
          <w:sz w:val="21"/>
        </w:rPr>
        <w:t>affected</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spacing w:val="-3"/>
          <w:w w:val="105"/>
          <w:sz w:val="21"/>
        </w:rPr>
        <w:t xml:space="preserve">rule, </w:t>
      </w:r>
      <w:r>
        <w:rPr>
          <w:w w:val="105"/>
          <w:sz w:val="21"/>
        </w:rPr>
        <w:t xml:space="preserve">but they should </w:t>
      </w:r>
      <w:r>
        <w:rPr>
          <w:spacing w:val="-3"/>
          <w:w w:val="105"/>
          <w:sz w:val="21"/>
        </w:rPr>
        <w:t xml:space="preserve">reduce </w:t>
      </w:r>
      <w:r>
        <w:rPr>
          <w:w w:val="105"/>
          <w:sz w:val="21"/>
        </w:rPr>
        <w:t xml:space="preserve">the </w:t>
      </w:r>
      <w:r>
        <w:rPr>
          <w:spacing w:val="-3"/>
          <w:w w:val="105"/>
          <w:sz w:val="21"/>
        </w:rPr>
        <w:t xml:space="preserve">financial </w:t>
      </w:r>
      <w:r>
        <w:rPr>
          <w:w w:val="105"/>
          <w:sz w:val="21"/>
        </w:rPr>
        <w:t xml:space="preserve">and </w:t>
      </w:r>
      <w:r>
        <w:rPr>
          <w:spacing w:val="-3"/>
          <w:w w:val="105"/>
          <w:sz w:val="21"/>
        </w:rPr>
        <w:t xml:space="preserve">emotional </w:t>
      </w:r>
      <w:r>
        <w:rPr>
          <w:w w:val="105"/>
          <w:sz w:val="21"/>
        </w:rPr>
        <w:t>costs of resolving</w:t>
      </w:r>
      <w:r>
        <w:rPr>
          <w:spacing w:val="23"/>
          <w:w w:val="105"/>
          <w:sz w:val="21"/>
        </w:rPr>
        <w:t xml:space="preserve"> </w:t>
      </w:r>
      <w:r>
        <w:rPr>
          <w:w w:val="105"/>
          <w:sz w:val="21"/>
        </w:rPr>
        <w:t>them.</w:t>
      </w:r>
    </w:p>
    <w:p w14:paraId="6A0FB80A" w14:textId="77777777" w:rsidR="00622C04" w:rsidRDefault="00622C04">
      <w:pPr>
        <w:pStyle w:val="BodyText"/>
        <w:rPr>
          <w:sz w:val="20"/>
        </w:rPr>
      </w:pPr>
    </w:p>
    <w:p w14:paraId="781444F3" w14:textId="77777777" w:rsidR="00622C04" w:rsidRDefault="00622C04">
      <w:pPr>
        <w:pStyle w:val="BodyText"/>
        <w:rPr>
          <w:sz w:val="20"/>
        </w:rPr>
      </w:pPr>
    </w:p>
    <w:p w14:paraId="3CA61F01" w14:textId="77777777" w:rsidR="00622C04" w:rsidRDefault="00622C04">
      <w:pPr>
        <w:pStyle w:val="BodyText"/>
        <w:rPr>
          <w:sz w:val="20"/>
        </w:rPr>
      </w:pPr>
    </w:p>
    <w:p w14:paraId="4C004599" w14:textId="77777777" w:rsidR="00622C04" w:rsidRDefault="00622C04">
      <w:pPr>
        <w:pStyle w:val="BodyText"/>
        <w:rPr>
          <w:sz w:val="20"/>
        </w:rPr>
      </w:pPr>
    </w:p>
    <w:p w14:paraId="417AEF6D" w14:textId="77777777" w:rsidR="00622C04" w:rsidRDefault="006D16CC">
      <w:pPr>
        <w:pStyle w:val="BodyText"/>
        <w:rPr>
          <w:sz w:val="29"/>
        </w:rPr>
      </w:pPr>
      <w:r>
        <w:pict w14:anchorId="64A39E23">
          <v:line id="_x0000_s1127" style="position:absolute;z-index:251637760;mso-wrap-distance-left:0;mso-wrap-distance-right:0;mso-position-horizontal-relative:page" from="79.35pt,20.2pt" to="515.9pt,20.2pt" strokecolor="#f9ceca" strokeweight="1pt">
            <w10:wrap type="topAndBottom" anchorx="page"/>
          </v:line>
        </w:pict>
      </w:r>
    </w:p>
    <w:p w14:paraId="243FF135" w14:textId="77777777" w:rsidR="00622C04" w:rsidRDefault="006D16CC">
      <w:pPr>
        <w:pStyle w:val="ListParagraph"/>
        <w:numPr>
          <w:ilvl w:val="0"/>
          <w:numId w:val="19"/>
        </w:numPr>
        <w:tabs>
          <w:tab w:val="left" w:pos="2380"/>
          <w:tab w:val="left" w:pos="2382"/>
        </w:tabs>
        <w:spacing w:before="117"/>
        <w:rPr>
          <w:sz w:val="13"/>
        </w:rPr>
      </w:pPr>
      <w:r>
        <w:rPr>
          <w:w w:val="105"/>
          <w:sz w:val="13"/>
        </w:rPr>
        <w:t>‘Offender’</w:t>
      </w:r>
      <w:r>
        <w:rPr>
          <w:spacing w:val="4"/>
          <w:w w:val="105"/>
          <w:sz w:val="13"/>
        </w:rPr>
        <w:t xml:space="preserve"> </w:t>
      </w:r>
      <w:r>
        <w:rPr>
          <w:w w:val="105"/>
          <w:sz w:val="13"/>
        </w:rPr>
        <w:t>in</w:t>
      </w:r>
      <w:r>
        <w:rPr>
          <w:spacing w:val="5"/>
          <w:w w:val="105"/>
          <w:sz w:val="13"/>
        </w:rPr>
        <w:t xml:space="preserve"> </w:t>
      </w:r>
      <w:r>
        <w:rPr>
          <w:w w:val="105"/>
          <w:sz w:val="13"/>
        </w:rPr>
        <w:t>this</w:t>
      </w:r>
      <w:r>
        <w:rPr>
          <w:spacing w:val="5"/>
          <w:w w:val="105"/>
          <w:sz w:val="13"/>
        </w:rPr>
        <w:t xml:space="preserve"> </w:t>
      </w:r>
      <w:r>
        <w:rPr>
          <w:w w:val="105"/>
          <w:sz w:val="13"/>
        </w:rPr>
        <w:t>report</w:t>
      </w:r>
      <w:r>
        <w:rPr>
          <w:spacing w:val="4"/>
          <w:w w:val="105"/>
          <w:sz w:val="13"/>
        </w:rPr>
        <w:t xml:space="preserve"> </w:t>
      </w:r>
      <w:r>
        <w:rPr>
          <w:w w:val="105"/>
          <w:sz w:val="13"/>
        </w:rPr>
        <w:t>refers</w:t>
      </w:r>
      <w:r>
        <w:rPr>
          <w:spacing w:val="5"/>
          <w:w w:val="105"/>
          <w:sz w:val="13"/>
        </w:rPr>
        <w:t xml:space="preserve"> </w:t>
      </w:r>
      <w:r>
        <w:rPr>
          <w:w w:val="105"/>
          <w:sz w:val="13"/>
        </w:rPr>
        <w:t>to</w:t>
      </w:r>
      <w:r>
        <w:rPr>
          <w:spacing w:val="5"/>
          <w:w w:val="105"/>
          <w:sz w:val="13"/>
        </w:rPr>
        <w:t xml:space="preserve"> </w:t>
      </w:r>
      <w:r>
        <w:rPr>
          <w:w w:val="105"/>
          <w:sz w:val="13"/>
        </w:rPr>
        <w:t>a</w:t>
      </w:r>
      <w:r>
        <w:rPr>
          <w:spacing w:val="4"/>
          <w:w w:val="105"/>
          <w:sz w:val="13"/>
        </w:rPr>
        <w:t xml:space="preserve"> </w:t>
      </w:r>
      <w:r>
        <w:rPr>
          <w:w w:val="105"/>
          <w:sz w:val="13"/>
        </w:rPr>
        <w:t>person</w:t>
      </w:r>
      <w:r>
        <w:rPr>
          <w:spacing w:val="5"/>
          <w:w w:val="105"/>
          <w:sz w:val="13"/>
        </w:rPr>
        <w:t xml:space="preserve"> </w:t>
      </w:r>
      <w:r>
        <w:rPr>
          <w:w w:val="105"/>
          <w:sz w:val="13"/>
        </w:rPr>
        <w:t>who</w:t>
      </w:r>
      <w:r>
        <w:rPr>
          <w:spacing w:val="5"/>
          <w:w w:val="105"/>
          <w:sz w:val="13"/>
        </w:rPr>
        <w:t xml:space="preserve"> </w:t>
      </w:r>
      <w:r>
        <w:rPr>
          <w:w w:val="105"/>
          <w:sz w:val="13"/>
        </w:rPr>
        <w:t>unlawfully</w:t>
      </w:r>
      <w:r>
        <w:rPr>
          <w:spacing w:val="4"/>
          <w:w w:val="105"/>
          <w:sz w:val="13"/>
        </w:rPr>
        <w:t xml:space="preserve"> </w:t>
      </w:r>
      <w:r>
        <w:rPr>
          <w:w w:val="105"/>
          <w:sz w:val="13"/>
        </w:rPr>
        <w:t>kills</w:t>
      </w:r>
      <w:r>
        <w:rPr>
          <w:spacing w:val="5"/>
          <w:w w:val="105"/>
          <w:sz w:val="13"/>
        </w:rPr>
        <w:t xml:space="preserve"> </w:t>
      </w:r>
      <w:r>
        <w:rPr>
          <w:w w:val="105"/>
          <w:sz w:val="13"/>
        </w:rPr>
        <w:t>another,</w:t>
      </w:r>
      <w:r>
        <w:rPr>
          <w:spacing w:val="5"/>
          <w:w w:val="105"/>
          <w:sz w:val="13"/>
        </w:rPr>
        <w:t xml:space="preserve"> </w:t>
      </w:r>
      <w:r>
        <w:rPr>
          <w:w w:val="105"/>
          <w:sz w:val="13"/>
        </w:rPr>
        <w:t>whether</w:t>
      </w:r>
      <w:r>
        <w:rPr>
          <w:spacing w:val="4"/>
          <w:w w:val="105"/>
          <w:sz w:val="13"/>
        </w:rPr>
        <w:t xml:space="preserve"> </w:t>
      </w:r>
      <w:r>
        <w:rPr>
          <w:w w:val="105"/>
          <w:sz w:val="13"/>
        </w:rPr>
        <w:t>or</w:t>
      </w:r>
      <w:r>
        <w:rPr>
          <w:spacing w:val="5"/>
          <w:w w:val="105"/>
          <w:sz w:val="13"/>
        </w:rPr>
        <w:t xml:space="preserve"> </w:t>
      </w:r>
      <w:r>
        <w:rPr>
          <w:w w:val="105"/>
          <w:sz w:val="13"/>
        </w:rPr>
        <w:t>not</w:t>
      </w:r>
      <w:r>
        <w:rPr>
          <w:spacing w:val="5"/>
          <w:w w:val="105"/>
          <w:sz w:val="13"/>
        </w:rPr>
        <w:t xml:space="preserve"> </w:t>
      </w:r>
      <w:r>
        <w:rPr>
          <w:w w:val="105"/>
          <w:sz w:val="13"/>
        </w:rPr>
        <w:t>they</w:t>
      </w:r>
      <w:r>
        <w:rPr>
          <w:spacing w:val="4"/>
          <w:w w:val="105"/>
          <w:sz w:val="13"/>
        </w:rPr>
        <w:t xml:space="preserve"> </w:t>
      </w:r>
      <w:r>
        <w:rPr>
          <w:w w:val="105"/>
          <w:sz w:val="13"/>
        </w:rPr>
        <w:t>are</w:t>
      </w:r>
      <w:r>
        <w:rPr>
          <w:spacing w:val="5"/>
          <w:w w:val="105"/>
          <w:sz w:val="13"/>
        </w:rPr>
        <w:t xml:space="preserve"> </w:t>
      </w:r>
      <w:r>
        <w:rPr>
          <w:w w:val="105"/>
          <w:sz w:val="13"/>
        </w:rPr>
        <w:t>convicted</w:t>
      </w:r>
      <w:r>
        <w:rPr>
          <w:spacing w:val="5"/>
          <w:w w:val="105"/>
          <w:sz w:val="13"/>
        </w:rPr>
        <w:t xml:space="preserve"> </w:t>
      </w:r>
      <w:r>
        <w:rPr>
          <w:w w:val="105"/>
          <w:sz w:val="13"/>
        </w:rPr>
        <w:t>of</w:t>
      </w:r>
      <w:r>
        <w:rPr>
          <w:spacing w:val="4"/>
          <w:w w:val="105"/>
          <w:sz w:val="13"/>
        </w:rPr>
        <w:t xml:space="preserve"> </w:t>
      </w:r>
      <w:r>
        <w:rPr>
          <w:w w:val="105"/>
          <w:sz w:val="13"/>
        </w:rPr>
        <w:t>an</w:t>
      </w:r>
      <w:r>
        <w:rPr>
          <w:spacing w:val="5"/>
          <w:w w:val="105"/>
          <w:sz w:val="13"/>
        </w:rPr>
        <w:t xml:space="preserve"> </w:t>
      </w:r>
      <w:r>
        <w:rPr>
          <w:w w:val="105"/>
          <w:sz w:val="13"/>
        </w:rPr>
        <w:t>offence.</w:t>
      </w:r>
    </w:p>
    <w:p w14:paraId="4415321B" w14:textId="77777777" w:rsidR="00622C04" w:rsidRDefault="006D16CC">
      <w:pPr>
        <w:pStyle w:val="ListParagraph"/>
        <w:numPr>
          <w:ilvl w:val="0"/>
          <w:numId w:val="19"/>
        </w:numPr>
        <w:tabs>
          <w:tab w:val="left" w:pos="2380"/>
          <w:tab w:val="left" w:pos="2382"/>
        </w:tabs>
        <w:ind w:right="1848"/>
        <w:rPr>
          <w:sz w:val="13"/>
        </w:rPr>
      </w:pPr>
      <w:r>
        <w:pict w14:anchorId="73F685BE">
          <v:shape id="_x0000_s1126" type="#_x0000_t202" style="position:absolute;left:0;text-align:left;margin-left:36pt;margin-top:3.75pt;width:13.45pt;height:14.25pt;z-index:251685888;mso-position-horizontal-relative:page" filled="f" stroked="f">
            <v:textbox inset="0,0,0,0">
              <w:txbxContent>
                <w:p w14:paraId="59376208" w14:textId="77777777" w:rsidR="00622C04" w:rsidRDefault="006D16CC">
                  <w:pPr>
                    <w:spacing w:line="284" w:lineRule="exact"/>
                    <w:rPr>
                      <w:b/>
                      <w:sz w:val="24"/>
                    </w:rPr>
                  </w:pPr>
                  <w:r>
                    <w:rPr>
                      <w:b/>
                      <w:color w:val="EC5A4F"/>
                      <w:w w:val="110"/>
                      <w:sz w:val="24"/>
                    </w:rPr>
                    <w:t>58</w:t>
                  </w:r>
                </w:p>
              </w:txbxContent>
            </v:textbox>
            <w10:wrap anchorx="page"/>
          </v:shape>
        </w:pict>
      </w:r>
      <w:r>
        <w:rPr>
          <w:w w:val="105"/>
          <w:sz w:val="13"/>
        </w:rPr>
        <w:t xml:space="preserve">Andrew Hemming, ‘Killing the Goose and Keeping the Golden </w:t>
      </w:r>
      <w:r>
        <w:rPr>
          <w:spacing w:val="2"/>
          <w:w w:val="105"/>
          <w:sz w:val="13"/>
        </w:rPr>
        <w:t xml:space="preserve">Nest </w:t>
      </w:r>
      <w:r>
        <w:rPr>
          <w:w w:val="105"/>
          <w:sz w:val="13"/>
        </w:rPr>
        <w:t xml:space="preserve">Egg’ </w:t>
      </w:r>
      <w:r>
        <w:rPr>
          <w:spacing w:val="2"/>
          <w:w w:val="105"/>
          <w:sz w:val="13"/>
        </w:rPr>
        <w:t xml:space="preserve">(2008) </w:t>
      </w:r>
      <w:r>
        <w:rPr>
          <w:w w:val="105"/>
          <w:sz w:val="13"/>
        </w:rPr>
        <w:t xml:space="preserve">8 </w:t>
      </w:r>
      <w:r>
        <w:rPr>
          <w:i/>
          <w:w w:val="105"/>
          <w:sz w:val="13"/>
        </w:rPr>
        <w:t xml:space="preserve">Queensland University of Technology Law and Justice Journal </w:t>
      </w:r>
      <w:r>
        <w:rPr>
          <w:w w:val="105"/>
          <w:sz w:val="13"/>
        </w:rPr>
        <w:t>342,</w:t>
      </w:r>
      <w:r>
        <w:rPr>
          <w:spacing w:val="9"/>
          <w:w w:val="105"/>
          <w:sz w:val="13"/>
        </w:rPr>
        <w:t xml:space="preserve"> </w:t>
      </w:r>
      <w:r>
        <w:rPr>
          <w:w w:val="105"/>
          <w:sz w:val="13"/>
        </w:rPr>
        <w:t>354.</w:t>
      </w:r>
    </w:p>
    <w:p w14:paraId="7C3003F5" w14:textId="77777777" w:rsidR="00622C04" w:rsidRDefault="00622C04">
      <w:pPr>
        <w:rPr>
          <w:sz w:val="13"/>
        </w:rPr>
        <w:sectPr w:rsidR="00622C04">
          <w:pgSz w:w="11910" w:h="16840"/>
          <w:pgMar w:top="1560" w:right="0" w:bottom="280" w:left="0" w:header="546" w:footer="0" w:gutter="0"/>
          <w:cols w:space="720"/>
        </w:sectPr>
      </w:pPr>
    </w:p>
    <w:p w14:paraId="5914B926" w14:textId="77777777" w:rsidR="00622C04" w:rsidRDefault="00622C04">
      <w:pPr>
        <w:pStyle w:val="BodyText"/>
        <w:rPr>
          <w:sz w:val="20"/>
        </w:rPr>
      </w:pPr>
    </w:p>
    <w:p w14:paraId="0B0FDD6B" w14:textId="77777777" w:rsidR="00622C04" w:rsidRDefault="00622C04">
      <w:pPr>
        <w:pStyle w:val="BodyText"/>
        <w:spacing w:before="2"/>
        <w:rPr>
          <w:sz w:val="18"/>
        </w:rPr>
      </w:pPr>
    </w:p>
    <w:p w14:paraId="7AAE19F3" w14:textId="77777777" w:rsidR="00622C04" w:rsidRDefault="006D16CC">
      <w:pPr>
        <w:pStyle w:val="Heading2"/>
        <w:spacing w:before="95"/>
      </w:pPr>
      <w:bookmarkStart w:id="49" w:name="_TOC_250016"/>
      <w:bookmarkEnd w:id="49"/>
      <w:r>
        <w:rPr>
          <w:color w:val="EC5A4F"/>
          <w:w w:val="115"/>
        </w:rPr>
        <w:t>Appointment of personal representative</w:t>
      </w:r>
    </w:p>
    <w:p w14:paraId="04267571" w14:textId="77777777" w:rsidR="00622C04" w:rsidRDefault="006D16CC">
      <w:pPr>
        <w:pStyle w:val="ListParagraph"/>
        <w:numPr>
          <w:ilvl w:val="1"/>
          <w:numId w:val="55"/>
        </w:numPr>
        <w:tabs>
          <w:tab w:val="left" w:pos="2381"/>
          <w:tab w:val="left" w:pos="2382"/>
        </w:tabs>
        <w:spacing w:before="155" w:line="242" w:lineRule="auto"/>
        <w:ind w:right="1659"/>
        <w:rPr>
          <w:sz w:val="21"/>
        </w:rPr>
      </w:pPr>
      <w:r>
        <w:rPr>
          <w:sz w:val="21"/>
        </w:rPr>
        <w:t xml:space="preserve">The </w:t>
      </w:r>
      <w:r>
        <w:rPr>
          <w:spacing w:val="-3"/>
          <w:sz w:val="21"/>
        </w:rPr>
        <w:t xml:space="preserve">forfeiture </w:t>
      </w:r>
      <w:r>
        <w:rPr>
          <w:sz w:val="21"/>
        </w:rPr>
        <w:t xml:space="preserve">rule is </w:t>
      </w:r>
      <w:r>
        <w:rPr>
          <w:spacing w:val="-3"/>
          <w:sz w:val="21"/>
        </w:rPr>
        <w:t xml:space="preserve">usually </w:t>
      </w:r>
      <w:r>
        <w:rPr>
          <w:sz w:val="21"/>
        </w:rPr>
        <w:t xml:space="preserve">expressed in </w:t>
      </w:r>
      <w:r>
        <w:rPr>
          <w:spacing w:val="-3"/>
          <w:sz w:val="21"/>
        </w:rPr>
        <w:t xml:space="preserve">terms  </w:t>
      </w:r>
      <w:r>
        <w:rPr>
          <w:sz w:val="21"/>
        </w:rPr>
        <w:t xml:space="preserve">of  </w:t>
      </w:r>
      <w:r>
        <w:rPr>
          <w:spacing w:val="-3"/>
          <w:sz w:val="21"/>
        </w:rPr>
        <w:t xml:space="preserve">disqualifying  </w:t>
      </w:r>
      <w:r>
        <w:rPr>
          <w:sz w:val="21"/>
        </w:rPr>
        <w:t xml:space="preserve">the  offender  </w:t>
      </w:r>
      <w:r>
        <w:rPr>
          <w:spacing w:val="-3"/>
          <w:sz w:val="21"/>
        </w:rPr>
        <w:t xml:space="preserve">from receiving </w:t>
      </w:r>
      <w:r>
        <w:rPr>
          <w:sz w:val="21"/>
        </w:rPr>
        <w:t xml:space="preserve">a </w:t>
      </w:r>
      <w:r>
        <w:rPr>
          <w:spacing w:val="-3"/>
          <w:sz w:val="21"/>
        </w:rPr>
        <w:t xml:space="preserve">share </w:t>
      </w:r>
      <w:r>
        <w:rPr>
          <w:sz w:val="21"/>
        </w:rPr>
        <w:t xml:space="preserve">of the deceased </w:t>
      </w:r>
      <w:r>
        <w:rPr>
          <w:spacing w:val="-3"/>
          <w:sz w:val="21"/>
        </w:rPr>
        <w:t xml:space="preserve">person’s estate. </w:t>
      </w:r>
      <w:r>
        <w:rPr>
          <w:sz w:val="21"/>
        </w:rPr>
        <w:t xml:space="preserve">In </w:t>
      </w:r>
      <w:r>
        <w:rPr>
          <w:spacing w:val="-3"/>
          <w:sz w:val="21"/>
        </w:rPr>
        <w:t xml:space="preserve">practice, </w:t>
      </w:r>
      <w:r>
        <w:rPr>
          <w:sz w:val="21"/>
        </w:rPr>
        <w:t xml:space="preserve">the rule also </w:t>
      </w:r>
      <w:r>
        <w:rPr>
          <w:spacing w:val="-2"/>
          <w:sz w:val="21"/>
        </w:rPr>
        <w:t xml:space="preserve">disqualifies </w:t>
      </w:r>
      <w:r>
        <w:rPr>
          <w:sz w:val="21"/>
        </w:rPr>
        <w:t xml:space="preserve">the offender </w:t>
      </w:r>
      <w:r>
        <w:rPr>
          <w:spacing w:val="-3"/>
          <w:sz w:val="21"/>
        </w:rPr>
        <w:t xml:space="preserve">from </w:t>
      </w:r>
      <w:r>
        <w:rPr>
          <w:sz w:val="21"/>
        </w:rPr>
        <w:t xml:space="preserve">acting as a personal representative—either as </w:t>
      </w:r>
      <w:r>
        <w:rPr>
          <w:spacing w:val="-3"/>
          <w:sz w:val="21"/>
        </w:rPr>
        <w:t xml:space="preserve">executor </w:t>
      </w:r>
      <w:r>
        <w:rPr>
          <w:sz w:val="21"/>
        </w:rPr>
        <w:t xml:space="preserve">or </w:t>
      </w:r>
      <w:r>
        <w:rPr>
          <w:spacing w:val="-3"/>
          <w:sz w:val="21"/>
        </w:rPr>
        <w:t xml:space="preserve">administrator </w:t>
      </w:r>
      <w:r>
        <w:rPr>
          <w:sz w:val="21"/>
        </w:rPr>
        <w:t xml:space="preserve">of the </w:t>
      </w:r>
      <w:r>
        <w:rPr>
          <w:spacing w:val="-3"/>
          <w:sz w:val="21"/>
        </w:rPr>
        <w:t xml:space="preserve">estate. </w:t>
      </w:r>
      <w:r>
        <w:rPr>
          <w:spacing w:val="-4"/>
          <w:sz w:val="21"/>
        </w:rPr>
        <w:t>H</w:t>
      </w:r>
      <w:r>
        <w:rPr>
          <w:spacing w:val="-4"/>
          <w:sz w:val="21"/>
        </w:rPr>
        <w:t xml:space="preserve">owever, </w:t>
      </w:r>
      <w:r>
        <w:rPr>
          <w:sz w:val="21"/>
        </w:rPr>
        <w:t xml:space="preserve">the </w:t>
      </w:r>
      <w:r>
        <w:rPr>
          <w:spacing w:val="-3"/>
          <w:sz w:val="21"/>
        </w:rPr>
        <w:t xml:space="preserve">provisions </w:t>
      </w:r>
      <w:r>
        <w:rPr>
          <w:sz w:val="21"/>
        </w:rPr>
        <w:t xml:space="preserve">of the </w:t>
      </w:r>
      <w:r>
        <w:rPr>
          <w:spacing w:val="-3"/>
          <w:sz w:val="21"/>
        </w:rPr>
        <w:t xml:space="preserve">Administration </w:t>
      </w:r>
      <w:r>
        <w:rPr>
          <w:sz w:val="21"/>
        </w:rPr>
        <w:t xml:space="preserve">and </w:t>
      </w:r>
      <w:r>
        <w:rPr>
          <w:spacing w:val="-3"/>
          <w:sz w:val="21"/>
        </w:rPr>
        <w:t xml:space="preserve">Probate </w:t>
      </w:r>
      <w:r>
        <w:rPr>
          <w:sz w:val="21"/>
        </w:rPr>
        <w:t xml:space="preserve">Act and associated court rules </w:t>
      </w:r>
      <w:r>
        <w:rPr>
          <w:spacing w:val="-3"/>
          <w:sz w:val="21"/>
        </w:rPr>
        <w:t xml:space="preserve">regarding </w:t>
      </w:r>
      <w:r>
        <w:rPr>
          <w:sz w:val="21"/>
        </w:rPr>
        <w:t xml:space="preserve">the </w:t>
      </w:r>
      <w:r>
        <w:rPr>
          <w:spacing w:val="-3"/>
          <w:sz w:val="21"/>
        </w:rPr>
        <w:t xml:space="preserve">appointment </w:t>
      </w:r>
      <w:r>
        <w:rPr>
          <w:sz w:val="21"/>
        </w:rPr>
        <w:t xml:space="preserve">and </w:t>
      </w:r>
      <w:r>
        <w:rPr>
          <w:spacing w:val="-3"/>
          <w:sz w:val="21"/>
        </w:rPr>
        <w:t xml:space="preserve">removal </w:t>
      </w:r>
      <w:r>
        <w:rPr>
          <w:sz w:val="21"/>
        </w:rPr>
        <w:t xml:space="preserve">of personal representatives do </w:t>
      </w:r>
      <w:r>
        <w:rPr>
          <w:spacing w:val="-2"/>
          <w:sz w:val="21"/>
        </w:rPr>
        <w:t xml:space="preserve">not </w:t>
      </w:r>
      <w:r>
        <w:rPr>
          <w:spacing w:val="-3"/>
          <w:sz w:val="21"/>
        </w:rPr>
        <w:t xml:space="preserve">readily accommodate </w:t>
      </w:r>
      <w:r>
        <w:rPr>
          <w:sz w:val="21"/>
        </w:rPr>
        <w:t>this</w:t>
      </w:r>
      <w:r>
        <w:rPr>
          <w:spacing w:val="33"/>
          <w:sz w:val="21"/>
        </w:rPr>
        <w:t xml:space="preserve"> </w:t>
      </w:r>
      <w:r>
        <w:rPr>
          <w:spacing w:val="-3"/>
          <w:sz w:val="21"/>
        </w:rPr>
        <w:t>outcome.</w:t>
      </w:r>
    </w:p>
    <w:p w14:paraId="527434C2" w14:textId="77777777" w:rsidR="00622C04" w:rsidRDefault="006D16CC">
      <w:pPr>
        <w:pStyle w:val="Heading4"/>
        <w:spacing w:before="214"/>
      </w:pPr>
      <w:r>
        <w:rPr>
          <w:w w:val="115"/>
        </w:rPr>
        <w:t>Appointment of executors</w:t>
      </w:r>
    </w:p>
    <w:p w14:paraId="4F18E5F8" w14:textId="77777777" w:rsidR="00622C04" w:rsidRDefault="006D16CC">
      <w:pPr>
        <w:pStyle w:val="ListParagraph"/>
        <w:numPr>
          <w:ilvl w:val="1"/>
          <w:numId w:val="55"/>
        </w:numPr>
        <w:tabs>
          <w:tab w:val="left" w:pos="2380"/>
          <w:tab w:val="left" w:pos="2381"/>
        </w:tabs>
        <w:spacing w:before="142" w:line="242" w:lineRule="auto"/>
        <w:ind w:right="1681"/>
        <w:rPr>
          <w:sz w:val="12"/>
        </w:rPr>
      </w:pPr>
      <w:r>
        <w:rPr>
          <w:w w:val="105"/>
          <w:sz w:val="21"/>
        </w:rPr>
        <w:t xml:space="preserve">The </w:t>
      </w:r>
      <w:r>
        <w:rPr>
          <w:spacing w:val="-3"/>
          <w:w w:val="105"/>
          <w:sz w:val="21"/>
        </w:rPr>
        <w:t xml:space="preserve">executor </w:t>
      </w:r>
      <w:r>
        <w:rPr>
          <w:w w:val="105"/>
          <w:sz w:val="21"/>
        </w:rPr>
        <w:t xml:space="preserve">is </w:t>
      </w:r>
      <w:r>
        <w:rPr>
          <w:spacing w:val="-3"/>
          <w:w w:val="105"/>
          <w:sz w:val="21"/>
        </w:rPr>
        <w:t xml:space="preserve">appointed </w:t>
      </w:r>
      <w:r>
        <w:rPr>
          <w:w w:val="105"/>
          <w:sz w:val="21"/>
        </w:rPr>
        <w:t>by the wil</w:t>
      </w:r>
      <w:r>
        <w:rPr>
          <w:w w:val="105"/>
          <w:sz w:val="21"/>
        </w:rPr>
        <w:t xml:space="preserve">l—it is the </w:t>
      </w:r>
      <w:r>
        <w:rPr>
          <w:spacing w:val="-3"/>
          <w:w w:val="105"/>
          <w:sz w:val="21"/>
        </w:rPr>
        <w:t xml:space="preserve">will-maker’s </w:t>
      </w:r>
      <w:r>
        <w:rPr>
          <w:w w:val="105"/>
          <w:sz w:val="21"/>
        </w:rPr>
        <w:t xml:space="preserve">decision. Often, at least two </w:t>
      </w:r>
      <w:r>
        <w:rPr>
          <w:spacing w:val="-3"/>
          <w:w w:val="105"/>
          <w:sz w:val="21"/>
        </w:rPr>
        <w:t xml:space="preserve">are appointed, </w:t>
      </w:r>
      <w:r>
        <w:rPr>
          <w:w w:val="105"/>
          <w:sz w:val="21"/>
        </w:rPr>
        <w:t xml:space="preserve">in case one of them dies </w:t>
      </w:r>
      <w:r>
        <w:rPr>
          <w:spacing w:val="-3"/>
          <w:w w:val="105"/>
          <w:sz w:val="21"/>
        </w:rPr>
        <w:t xml:space="preserve">before </w:t>
      </w:r>
      <w:r>
        <w:rPr>
          <w:w w:val="105"/>
          <w:sz w:val="21"/>
        </w:rPr>
        <w:t xml:space="preserve">the </w:t>
      </w:r>
      <w:r>
        <w:rPr>
          <w:spacing w:val="-3"/>
          <w:w w:val="105"/>
          <w:sz w:val="21"/>
        </w:rPr>
        <w:t xml:space="preserve">will-maker </w:t>
      </w:r>
      <w:r>
        <w:rPr>
          <w:w w:val="105"/>
          <w:sz w:val="21"/>
        </w:rPr>
        <w:t xml:space="preserve">or is </w:t>
      </w:r>
      <w:r>
        <w:rPr>
          <w:spacing w:val="-4"/>
          <w:w w:val="105"/>
          <w:sz w:val="21"/>
        </w:rPr>
        <w:t xml:space="preserve">unwilling </w:t>
      </w:r>
      <w:r>
        <w:rPr>
          <w:w w:val="105"/>
          <w:sz w:val="21"/>
        </w:rPr>
        <w:t xml:space="preserve">or </w:t>
      </w:r>
      <w:r>
        <w:rPr>
          <w:spacing w:val="-3"/>
          <w:w w:val="105"/>
          <w:sz w:val="21"/>
        </w:rPr>
        <w:t xml:space="preserve">unable to take </w:t>
      </w:r>
      <w:r>
        <w:rPr>
          <w:w w:val="105"/>
          <w:sz w:val="21"/>
        </w:rPr>
        <w:t xml:space="preserve">on the </w:t>
      </w:r>
      <w:r>
        <w:rPr>
          <w:spacing w:val="-3"/>
          <w:w w:val="105"/>
          <w:sz w:val="21"/>
        </w:rPr>
        <w:t xml:space="preserve">role. </w:t>
      </w:r>
      <w:r>
        <w:rPr>
          <w:w w:val="105"/>
          <w:sz w:val="21"/>
        </w:rPr>
        <w:t xml:space="preserve">Any person </w:t>
      </w:r>
      <w:r>
        <w:rPr>
          <w:spacing w:val="-3"/>
          <w:w w:val="105"/>
          <w:sz w:val="21"/>
        </w:rPr>
        <w:t xml:space="preserve">appointed </w:t>
      </w:r>
      <w:r>
        <w:rPr>
          <w:w w:val="105"/>
          <w:sz w:val="21"/>
        </w:rPr>
        <w:t xml:space="preserve">as </w:t>
      </w:r>
      <w:r>
        <w:rPr>
          <w:spacing w:val="-3"/>
          <w:w w:val="105"/>
          <w:sz w:val="21"/>
        </w:rPr>
        <w:t xml:space="preserve">executor may </w:t>
      </w:r>
      <w:r>
        <w:rPr>
          <w:w w:val="105"/>
          <w:sz w:val="21"/>
        </w:rPr>
        <w:t xml:space="preserve">apply </w:t>
      </w:r>
      <w:r>
        <w:rPr>
          <w:spacing w:val="-3"/>
          <w:w w:val="105"/>
          <w:sz w:val="21"/>
        </w:rPr>
        <w:t xml:space="preserve">for </w:t>
      </w:r>
      <w:r>
        <w:rPr>
          <w:w w:val="105"/>
          <w:sz w:val="21"/>
        </w:rPr>
        <w:t xml:space="preserve">a </w:t>
      </w:r>
      <w:r>
        <w:rPr>
          <w:spacing w:val="-3"/>
          <w:w w:val="105"/>
          <w:sz w:val="21"/>
        </w:rPr>
        <w:t xml:space="preserve">grant </w:t>
      </w:r>
      <w:r>
        <w:rPr>
          <w:w w:val="105"/>
          <w:sz w:val="21"/>
        </w:rPr>
        <w:t xml:space="preserve">of </w:t>
      </w:r>
      <w:r>
        <w:rPr>
          <w:spacing w:val="-3"/>
          <w:w w:val="105"/>
          <w:sz w:val="21"/>
        </w:rPr>
        <w:t xml:space="preserve">probate </w:t>
      </w:r>
      <w:r>
        <w:rPr>
          <w:w w:val="105"/>
          <w:sz w:val="21"/>
        </w:rPr>
        <w:t xml:space="preserve">and </w:t>
      </w:r>
      <w:r>
        <w:rPr>
          <w:spacing w:val="-3"/>
          <w:w w:val="105"/>
          <w:sz w:val="21"/>
        </w:rPr>
        <w:t xml:space="preserve">exercise all </w:t>
      </w:r>
      <w:r>
        <w:rPr>
          <w:w w:val="105"/>
          <w:sz w:val="21"/>
        </w:rPr>
        <w:t>the power</w:t>
      </w:r>
      <w:r>
        <w:rPr>
          <w:w w:val="105"/>
          <w:sz w:val="21"/>
        </w:rPr>
        <w:t xml:space="preserve">s </w:t>
      </w:r>
      <w:r>
        <w:rPr>
          <w:spacing w:val="-3"/>
          <w:w w:val="105"/>
          <w:sz w:val="21"/>
        </w:rPr>
        <w:t xml:space="preserve">that </w:t>
      </w:r>
      <w:r>
        <w:rPr>
          <w:w w:val="105"/>
          <w:sz w:val="21"/>
        </w:rPr>
        <w:t xml:space="preserve">the </w:t>
      </w:r>
      <w:r>
        <w:rPr>
          <w:spacing w:val="-3"/>
          <w:w w:val="105"/>
          <w:sz w:val="21"/>
        </w:rPr>
        <w:t>grant</w:t>
      </w:r>
      <w:r>
        <w:rPr>
          <w:spacing w:val="41"/>
          <w:w w:val="105"/>
          <w:sz w:val="21"/>
        </w:rPr>
        <w:t xml:space="preserve"> </w:t>
      </w:r>
      <w:r>
        <w:rPr>
          <w:spacing w:val="-3"/>
          <w:w w:val="105"/>
          <w:sz w:val="21"/>
        </w:rPr>
        <w:t>confers.</w:t>
      </w:r>
      <w:r>
        <w:rPr>
          <w:spacing w:val="-3"/>
          <w:w w:val="105"/>
          <w:position w:val="7"/>
          <w:sz w:val="12"/>
        </w:rPr>
        <w:t>3</w:t>
      </w:r>
    </w:p>
    <w:p w14:paraId="093B3FBA" w14:textId="77777777" w:rsidR="00622C04" w:rsidRDefault="006D16CC">
      <w:pPr>
        <w:pStyle w:val="ListParagraph"/>
        <w:numPr>
          <w:ilvl w:val="1"/>
          <w:numId w:val="55"/>
        </w:numPr>
        <w:tabs>
          <w:tab w:val="left" w:pos="2381"/>
          <w:tab w:val="left" w:pos="2382"/>
        </w:tabs>
        <w:spacing w:before="125" w:line="242" w:lineRule="auto"/>
        <w:ind w:right="1660"/>
        <w:rPr>
          <w:sz w:val="21"/>
        </w:rPr>
      </w:pPr>
      <w:r>
        <w:rPr>
          <w:w w:val="105"/>
          <w:sz w:val="21"/>
        </w:rPr>
        <w:t>It</w:t>
      </w:r>
      <w:r>
        <w:rPr>
          <w:spacing w:val="-6"/>
          <w:w w:val="105"/>
          <w:sz w:val="21"/>
        </w:rPr>
        <w:t xml:space="preserve"> </w:t>
      </w:r>
      <w:r>
        <w:rPr>
          <w:w w:val="105"/>
          <w:sz w:val="21"/>
        </w:rPr>
        <w:t>is</w:t>
      </w:r>
      <w:r>
        <w:rPr>
          <w:spacing w:val="-6"/>
          <w:w w:val="105"/>
          <w:sz w:val="21"/>
        </w:rPr>
        <w:t xml:space="preserve"> </w:t>
      </w:r>
      <w:r>
        <w:rPr>
          <w:spacing w:val="-2"/>
          <w:w w:val="105"/>
          <w:sz w:val="21"/>
        </w:rPr>
        <w:t>common</w:t>
      </w:r>
      <w:r>
        <w:rPr>
          <w:spacing w:val="-5"/>
          <w:w w:val="105"/>
          <w:sz w:val="21"/>
        </w:rPr>
        <w:t xml:space="preserve"> </w:t>
      </w:r>
      <w:r>
        <w:rPr>
          <w:w w:val="105"/>
          <w:sz w:val="21"/>
        </w:rPr>
        <w:t>practice</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5"/>
          <w:w w:val="105"/>
          <w:sz w:val="21"/>
        </w:rPr>
        <w:t xml:space="preserve"> </w:t>
      </w:r>
      <w:r>
        <w:rPr>
          <w:spacing w:val="-3"/>
          <w:w w:val="105"/>
          <w:sz w:val="21"/>
        </w:rPr>
        <w:t>will</w:t>
      </w:r>
      <w:r>
        <w:rPr>
          <w:spacing w:val="-6"/>
          <w:w w:val="105"/>
          <w:sz w:val="21"/>
        </w:rPr>
        <w:t xml:space="preserve"> </w:t>
      </w:r>
      <w:r>
        <w:rPr>
          <w:spacing w:val="-3"/>
          <w:w w:val="105"/>
          <w:sz w:val="21"/>
        </w:rPr>
        <w:t>to</w:t>
      </w:r>
      <w:r>
        <w:rPr>
          <w:spacing w:val="-6"/>
          <w:w w:val="105"/>
          <w:sz w:val="21"/>
        </w:rPr>
        <w:t xml:space="preserve"> </w:t>
      </w:r>
      <w:r>
        <w:rPr>
          <w:w w:val="105"/>
          <w:sz w:val="21"/>
        </w:rPr>
        <w:t>appoint</w:t>
      </w:r>
      <w:r>
        <w:rPr>
          <w:spacing w:val="-5"/>
          <w:w w:val="105"/>
          <w:sz w:val="21"/>
        </w:rPr>
        <w:t xml:space="preserve"> </w:t>
      </w:r>
      <w:r>
        <w:rPr>
          <w:w w:val="105"/>
          <w:sz w:val="21"/>
        </w:rPr>
        <w:t>at</w:t>
      </w:r>
      <w:r>
        <w:rPr>
          <w:spacing w:val="-6"/>
          <w:w w:val="105"/>
          <w:sz w:val="21"/>
        </w:rPr>
        <w:t xml:space="preserve"> </w:t>
      </w:r>
      <w:r>
        <w:rPr>
          <w:w w:val="105"/>
          <w:sz w:val="21"/>
        </w:rPr>
        <w:t>least</w:t>
      </w:r>
      <w:r>
        <w:rPr>
          <w:spacing w:val="-6"/>
          <w:w w:val="105"/>
          <w:sz w:val="21"/>
        </w:rPr>
        <w:t xml:space="preserve"> </w:t>
      </w:r>
      <w:r>
        <w:rPr>
          <w:w w:val="105"/>
          <w:sz w:val="21"/>
        </w:rPr>
        <w:t>one</w:t>
      </w:r>
      <w:r>
        <w:rPr>
          <w:spacing w:val="-5"/>
          <w:w w:val="105"/>
          <w:sz w:val="21"/>
        </w:rPr>
        <w:t xml:space="preserve"> </w:t>
      </w:r>
      <w:r>
        <w:rPr>
          <w:w w:val="105"/>
          <w:sz w:val="21"/>
        </w:rPr>
        <w:t>person</w:t>
      </w:r>
      <w:r>
        <w:rPr>
          <w:spacing w:val="-6"/>
          <w:w w:val="105"/>
          <w:sz w:val="21"/>
        </w:rPr>
        <w:t xml:space="preserve"> </w:t>
      </w:r>
      <w:r>
        <w:rPr>
          <w:w w:val="105"/>
          <w:sz w:val="21"/>
        </w:rPr>
        <w:t>who</w:t>
      </w:r>
      <w:r>
        <w:rPr>
          <w:spacing w:val="-6"/>
          <w:w w:val="105"/>
          <w:sz w:val="21"/>
        </w:rPr>
        <w:t xml:space="preserve"> </w:t>
      </w:r>
      <w:r>
        <w:rPr>
          <w:w w:val="105"/>
          <w:sz w:val="21"/>
        </w:rPr>
        <w:t>is</w:t>
      </w:r>
      <w:r>
        <w:rPr>
          <w:spacing w:val="-5"/>
          <w:w w:val="105"/>
          <w:sz w:val="21"/>
        </w:rPr>
        <w:t xml:space="preserve"> </w:t>
      </w:r>
      <w:r>
        <w:rPr>
          <w:w w:val="105"/>
          <w:sz w:val="21"/>
        </w:rPr>
        <w:t>also</w:t>
      </w:r>
      <w:r>
        <w:rPr>
          <w:spacing w:val="-6"/>
          <w:w w:val="105"/>
          <w:sz w:val="21"/>
        </w:rPr>
        <w:t xml:space="preserve"> </w:t>
      </w:r>
      <w:r>
        <w:rPr>
          <w:w w:val="105"/>
          <w:sz w:val="21"/>
        </w:rPr>
        <w:t>a</w:t>
      </w:r>
      <w:r>
        <w:rPr>
          <w:spacing w:val="-5"/>
          <w:w w:val="105"/>
          <w:sz w:val="21"/>
        </w:rPr>
        <w:t xml:space="preserve"> </w:t>
      </w:r>
      <w:r>
        <w:rPr>
          <w:spacing w:val="-2"/>
          <w:w w:val="105"/>
          <w:sz w:val="21"/>
        </w:rPr>
        <w:t xml:space="preserve">beneficiary, </w:t>
      </w:r>
      <w:r>
        <w:rPr>
          <w:spacing w:val="-3"/>
          <w:w w:val="105"/>
          <w:sz w:val="21"/>
        </w:rPr>
        <w:t xml:space="preserve">such </w:t>
      </w:r>
      <w:r>
        <w:rPr>
          <w:w w:val="105"/>
          <w:sz w:val="21"/>
        </w:rPr>
        <w:t xml:space="preserve">as a </w:t>
      </w:r>
      <w:r>
        <w:rPr>
          <w:spacing w:val="-3"/>
          <w:w w:val="105"/>
          <w:sz w:val="21"/>
        </w:rPr>
        <w:t xml:space="preserve">partner, child </w:t>
      </w:r>
      <w:r>
        <w:rPr>
          <w:w w:val="105"/>
          <w:sz w:val="21"/>
        </w:rPr>
        <w:t xml:space="preserve">or </w:t>
      </w:r>
      <w:r>
        <w:rPr>
          <w:spacing w:val="-3"/>
          <w:w w:val="105"/>
          <w:sz w:val="21"/>
        </w:rPr>
        <w:t xml:space="preserve">sibling, </w:t>
      </w:r>
      <w:r>
        <w:rPr>
          <w:w w:val="105"/>
          <w:sz w:val="21"/>
        </w:rPr>
        <w:t xml:space="preserve">as </w:t>
      </w:r>
      <w:r>
        <w:rPr>
          <w:spacing w:val="-4"/>
          <w:w w:val="105"/>
          <w:sz w:val="21"/>
        </w:rPr>
        <w:t xml:space="preserve">executor. </w:t>
      </w:r>
      <w:r>
        <w:rPr>
          <w:w w:val="105"/>
          <w:sz w:val="21"/>
        </w:rPr>
        <w:t xml:space="preserve">If the person who is </w:t>
      </w:r>
      <w:r>
        <w:rPr>
          <w:spacing w:val="-3"/>
          <w:w w:val="105"/>
          <w:sz w:val="21"/>
        </w:rPr>
        <w:t xml:space="preserve">responsible for </w:t>
      </w:r>
      <w:r>
        <w:rPr>
          <w:w w:val="105"/>
          <w:sz w:val="21"/>
        </w:rPr>
        <w:t xml:space="preserve">the deceased </w:t>
      </w:r>
      <w:r>
        <w:rPr>
          <w:spacing w:val="-3"/>
          <w:w w:val="105"/>
          <w:sz w:val="21"/>
        </w:rPr>
        <w:t xml:space="preserve">person’s </w:t>
      </w:r>
      <w:r>
        <w:rPr>
          <w:w w:val="105"/>
          <w:sz w:val="21"/>
        </w:rPr>
        <w:t xml:space="preserve">death is </w:t>
      </w:r>
      <w:r>
        <w:rPr>
          <w:spacing w:val="-3"/>
          <w:w w:val="105"/>
          <w:sz w:val="21"/>
        </w:rPr>
        <w:t xml:space="preserve">appointed, </w:t>
      </w:r>
      <w:r>
        <w:rPr>
          <w:w w:val="105"/>
          <w:sz w:val="21"/>
        </w:rPr>
        <w:t xml:space="preserve">logically the rule should </w:t>
      </w:r>
      <w:r>
        <w:rPr>
          <w:spacing w:val="-3"/>
          <w:w w:val="105"/>
          <w:sz w:val="21"/>
        </w:rPr>
        <w:t xml:space="preserve">disentitle </w:t>
      </w:r>
      <w:r>
        <w:rPr>
          <w:w w:val="105"/>
          <w:sz w:val="21"/>
        </w:rPr>
        <w:t xml:space="preserve">them </w:t>
      </w:r>
      <w:r>
        <w:rPr>
          <w:spacing w:val="-2"/>
          <w:w w:val="105"/>
          <w:sz w:val="21"/>
        </w:rPr>
        <w:t xml:space="preserve">not </w:t>
      </w:r>
      <w:r>
        <w:rPr>
          <w:w w:val="105"/>
          <w:sz w:val="21"/>
        </w:rPr>
        <w:t xml:space="preserve">only </w:t>
      </w:r>
      <w:r>
        <w:rPr>
          <w:spacing w:val="-3"/>
          <w:w w:val="105"/>
          <w:sz w:val="21"/>
        </w:rPr>
        <w:t xml:space="preserve">from </w:t>
      </w:r>
      <w:r>
        <w:rPr>
          <w:w w:val="105"/>
          <w:sz w:val="21"/>
        </w:rPr>
        <w:t xml:space="preserve">their </w:t>
      </w:r>
      <w:r>
        <w:rPr>
          <w:spacing w:val="-3"/>
          <w:w w:val="105"/>
          <w:sz w:val="21"/>
        </w:rPr>
        <w:t xml:space="preserve">share </w:t>
      </w:r>
      <w:r>
        <w:rPr>
          <w:w w:val="105"/>
          <w:sz w:val="21"/>
        </w:rPr>
        <w:t xml:space="preserve">of the estate but disqualify them </w:t>
      </w:r>
      <w:r>
        <w:rPr>
          <w:spacing w:val="-3"/>
          <w:w w:val="105"/>
          <w:sz w:val="21"/>
        </w:rPr>
        <w:t xml:space="preserve">from </w:t>
      </w:r>
      <w:r>
        <w:rPr>
          <w:w w:val="105"/>
          <w:sz w:val="21"/>
        </w:rPr>
        <w:t xml:space="preserve">acting as </w:t>
      </w:r>
      <w:r>
        <w:rPr>
          <w:spacing w:val="-3"/>
          <w:w w:val="105"/>
          <w:sz w:val="21"/>
        </w:rPr>
        <w:t xml:space="preserve">executor </w:t>
      </w:r>
      <w:r>
        <w:rPr>
          <w:w w:val="105"/>
          <w:sz w:val="21"/>
        </w:rPr>
        <w:t>as</w:t>
      </w:r>
      <w:r>
        <w:rPr>
          <w:spacing w:val="-4"/>
          <w:w w:val="105"/>
          <w:sz w:val="21"/>
        </w:rPr>
        <w:t xml:space="preserve"> </w:t>
      </w:r>
      <w:r>
        <w:rPr>
          <w:spacing w:val="-3"/>
          <w:w w:val="105"/>
          <w:sz w:val="21"/>
        </w:rPr>
        <w:t>well.</w:t>
      </w:r>
    </w:p>
    <w:p w14:paraId="410873E0" w14:textId="77777777" w:rsidR="00622C04" w:rsidRDefault="006D16CC">
      <w:pPr>
        <w:pStyle w:val="ListParagraph"/>
        <w:numPr>
          <w:ilvl w:val="1"/>
          <w:numId w:val="55"/>
        </w:numPr>
        <w:tabs>
          <w:tab w:val="left" w:pos="2380"/>
          <w:tab w:val="left" w:pos="2381"/>
        </w:tabs>
        <w:spacing w:before="124" w:line="242" w:lineRule="auto"/>
        <w:ind w:right="1795"/>
        <w:rPr>
          <w:sz w:val="21"/>
        </w:rPr>
      </w:pPr>
      <w:r>
        <w:rPr>
          <w:spacing w:val="-4"/>
          <w:w w:val="105"/>
          <w:sz w:val="21"/>
        </w:rPr>
        <w:t xml:space="preserve">Certainly, </w:t>
      </w:r>
      <w:r>
        <w:rPr>
          <w:w w:val="105"/>
          <w:sz w:val="21"/>
        </w:rPr>
        <w:t xml:space="preserve">courts </w:t>
      </w:r>
      <w:r>
        <w:rPr>
          <w:spacing w:val="-3"/>
          <w:w w:val="105"/>
          <w:sz w:val="21"/>
        </w:rPr>
        <w:t xml:space="preserve">will </w:t>
      </w:r>
      <w:r>
        <w:rPr>
          <w:spacing w:val="-2"/>
          <w:w w:val="105"/>
          <w:sz w:val="21"/>
        </w:rPr>
        <w:t xml:space="preserve">not </w:t>
      </w:r>
      <w:r>
        <w:rPr>
          <w:spacing w:val="-3"/>
          <w:w w:val="105"/>
          <w:sz w:val="21"/>
        </w:rPr>
        <w:t xml:space="preserve">grant probate to </w:t>
      </w:r>
      <w:r>
        <w:rPr>
          <w:w w:val="105"/>
          <w:sz w:val="21"/>
        </w:rPr>
        <w:t xml:space="preserve">a person </w:t>
      </w:r>
      <w:r>
        <w:rPr>
          <w:spacing w:val="-3"/>
          <w:w w:val="105"/>
          <w:sz w:val="21"/>
        </w:rPr>
        <w:t xml:space="preserve">to </w:t>
      </w:r>
      <w:r>
        <w:rPr>
          <w:w w:val="105"/>
          <w:sz w:val="21"/>
        </w:rPr>
        <w:t xml:space="preserve">whom the </w:t>
      </w:r>
      <w:r>
        <w:rPr>
          <w:spacing w:val="-3"/>
          <w:w w:val="105"/>
          <w:sz w:val="21"/>
        </w:rPr>
        <w:t xml:space="preserve">forfeiture </w:t>
      </w:r>
      <w:r>
        <w:rPr>
          <w:w w:val="105"/>
          <w:sz w:val="21"/>
        </w:rPr>
        <w:t>rule applies.</w:t>
      </w:r>
      <w:r>
        <w:rPr>
          <w:w w:val="105"/>
          <w:position w:val="7"/>
          <w:sz w:val="12"/>
        </w:rPr>
        <w:t>4</w:t>
      </w:r>
      <w:r>
        <w:rPr>
          <w:w w:val="105"/>
          <w:sz w:val="12"/>
        </w:rPr>
        <w:t xml:space="preserve"> </w:t>
      </w:r>
      <w:r>
        <w:rPr>
          <w:w w:val="105"/>
          <w:sz w:val="21"/>
        </w:rPr>
        <w:t xml:space="preserve">The </w:t>
      </w:r>
      <w:r>
        <w:rPr>
          <w:spacing w:val="-3"/>
          <w:w w:val="105"/>
          <w:sz w:val="21"/>
        </w:rPr>
        <w:t xml:space="preserve">leading </w:t>
      </w:r>
      <w:r>
        <w:rPr>
          <w:w w:val="105"/>
          <w:sz w:val="21"/>
        </w:rPr>
        <w:t xml:space="preserve">authority is the </w:t>
      </w:r>
      <w:r>
        <w:rPr>
          <w:spacing w:val="-3"/>
          <w:w w:val="105"/>
          <w:sz w:val="21"/>
        </w:rPr>
        <w:t xml:space="preserve">English </w:t>
      </w:r>
      <w:r>
        <w:rPr>
          <w:w w:val="105"/>
          <w:sz w:val="21"/>
        </w:rPr>
        <w:t xml:space="preserve">case of </w:t>
      </w:r>
      <w:r>
        <w:rPr>
          <w:i/>
          <w:w w:val="105"/>
          <w:sz w:val="21"/>
        </w:rPr>
        <w:t xml:space="preserve">Re </w:t>
      </w:r>
      <w:r>
        <w:rPr>
          <w:i/>
          <w:spacing w:val="-3"/>
          <w:w w:val="105"/>
          <w:sz w:val="21"/>
        </w:rPr>
        <w:t>Crippen.</w:t>
      </w:r>
      <w:r>
        <w:rPr>
          <w:spacing w:val="-3"/>
          <w:w w:val="105"/>
          <w:position w:val="7"/>
          <w:sz w:val="12"/>
        </w:rPr>
        <w:t xml:space="preserve">5 </w:t>
      </w:r>
      <w:r>
        <w:rPr>
          <w:spacing w:val="-4"/>
          <w:w w:val="105"/>
          <w:sz w:val="21"/>
        </w:rPr>
        <w:t xml:space="preserve">Cora </w:t>
      </w:r>
      <w:r>
        <w:rPr>
          <w:spacing w:val="-3"/>
          <w:w w:val="105"/>
          <w:sz w:val="21"/>
        </w:rPr>
        <w:t xml:space="preserve">Crippen </w:t>
      </w:r>
      <w:r>
        <w:rPr>
          <w:w w:val="105"/>
          <w:sz w:val="21"/>
        </w:rPr>
        <w:t>was</w:t>
      </w:r>
      <w:r>
        <w:rPr>
          <w:spacing w:val="2"/>
          <w:w w:val="105"/>
          <w:sz w:val="21"/>
        </w:rPr>
        <w:t xml:space="preserve"> </w:t>
      </w:r>
      <w:r>
        <w:rPr>
          <w:spacing w:val="-3"/>
          <w:w w:val="105"/>
          <w:sz w:val="21"/>
        </w:rPr>
        <w:t>murdered</w:t>
      </w:r>
    </w:p>
    <w:p w14:paraId="7C521FC7" w14:textId="77777777" w:rsidR="00622C04" w:rsidRDefault="006D16CC">
      <w:pPr>
        <w:pStyle w:val="BodyText"/>
        <w:spacing w:before="2" w:line="242" w:lineRule="auto"/>
        <w:ind w:left="2381" w:right="1662"/>
      </w:pPr>
      <w:r>
        <w:rPr>
          <w:w w:val="105"/>
        </w:rPr>
        <w:t xml:space="preserve">by her </w:t>
      </w:r>
      <w:r>
        <w:rPr>
          <w:spacing w:val="-3"/>
          <w:w w:val="105"/>
        </w:rPr>
        <w:t xml:space="preserve">husband </w:t>
      </w:r>
      <w:r>
        <w:rPr>
          <w:w w:val="105"/>
        </w:rPr>
        <w:t xml:space="preserve">and did </w:t>
      </w:r>
      <w:r>
        <w:rPr>
          <w:spacing w:val="-2"/>
          <w:w w:val="105"/>
        </w:rPr>
        <w:t xml:space="preserve">not </w:t>
      </w:r>
      <w:r>
        <w:rPr>
          <w:spacing w:val="-3"/>
          <w:w w:val="105"/>
        </w:rPr>
        <w:t xml:space="preserve">leave </w:t>
      </w:r>
      <w:r>
        <w:rPr>
          <w:w w:val="105"/>
        </w:rPr>
        <w:t xml:space="preserve">a </w:t>
      </w:r>
      <w:r>
        <w:rPr>
          <w:spacing w:val="-3"/>
          <w:w w:val="105"/>
        </w:rPr>
        <w:t xml:space="preserve">will. </w:t>
      </w:r>
      <w:r>
        <w:rPr>
          <w:w w:val="105"/>
        </w:rPr>
        <w:t xml:space="preserve">Her </w:t>
      </w:r>
      <w:r>
        <w:rPr>
          <w:spacing w:val="-3"/>
          <w:w w:val="105"/>
        </w:rPr>
        <w:t xml:space="preserve">husband </w:t>
      </w:r>
      <w:r>
        <w:rPr>
          <w:w w:val="105"/>
        </w:rPr>
        <w:t xml:space="preserve">was executed </w:t>
      </w:r>
      <w:r>
        <w:rPr>
          <w:spacing w:val="-3"/>
          <w:w w:val="105"/>
        </w:rPr>
        <w:t xml:space="preserve">for </w:t>
      </w:r>
      <w:r>
        <w:rPr>
          <w:w w:val="105"/>
        </w:rPr>
        <w:t xml:space="preserve">the </w:t>
      </w:r>
      <w:r>
        <w:rPr>
          <w:spacing w:val="-3"/>
          <w:w w:val="105"/>
        </w:rPr>
        <w:t xml:space="preserve">crime. </w:t>
      </w:r>
      <w:r>
        <w:rPr>
          <w:w w:val="105"/>
        </w:rPr>
        <w:t xml:space="preserve">The </w:t>
      </w:r>
      <w:r>
        <w:rPr>
          <w:spacing w:val="-3"/>
          <w:w w:val="105"/>
        </w:rPr>
        <w:t xml:space="preserve">executor </w:t>
      </w:r>
      <w:r>
        <w:rPr>
          <w:w w:val="105"/>
        </w:rPr>
        <w:t xml:space="preserve">of his estate applied </w:t>
      </w:r>
      <w:r>
        <w:rPr>
          <w:spacing w:val="-3"/>
          <w:w w:val="105"/>
        </w:rPr>
        <w:t xml:space="preserve">for </w:t>
      </w:r>
      <w:r>
        <w:rPr>
          <w:w w:val="105"/>
        </w:rPr>
        <w:t xml:space="preserve">a </w:t>
      </w:r>
      <w:r>
        <w:rPr>
          <w:spacing w:val="-3"/>
          <w:w w:val="105"/>
        </w:rPr>
        <w:t xml:space="preserve">grant </w:t>
      </w:r>
      <w:r>
        <w:rPr>
          <w:w w:val="105"/>
        </w:rPr>
        <w:t xml:space="preserve">of </w:t>
      </w:r>
      <w:r>
        <w:rPr>
          <w:spacing w:val="-3"/>
          <w:w w:val="105"/>
        </w:rPr>
        <w:t xml:space="preserve">administration, </w:t>
      </w:r>
      <w:r>
        <w:rPr>
          <w:w w:val="105"/>
        </w:rPr>
        <w:t xml:space="preserve">on the basis </w:t>
      </w:r>
      <w:r>
        <w:rPr>
          <w:spacing w:val="-3"/>
          <w:w w:val="105"/>
        </w:rPr>
        <w:t xml:space="preserve">that </w:t>
      </w:r>
      <w:r>
        <w:rPr>
          <w:w w:val="105"/>
        </w:rPr>
        <w:t xml:space="preserve">the estate </w:t>
      </w:r>
      <w:r>
        <w:rPr>
          <w:w w:val="105"/>
        </w:rPr>
        <w:t xml:space="preserve">would be entitled </w:t>
      </w:r>
      <w:r>
        <w:rPr>
          <w:spacing w:val="-3"/>
          <w:w w:val="105"/>
        </w:rPr>
        <w:t xml:space="preserve">to </w:t>
      </w:r>
      <w:r>
        <w:rPr>
          <w:w w:val="105"/>
        </w:rPr>
        <w:t xml:space="preserve">the </w:t>
      </w:r>
      <w:r>
        <w:rPr>
          <w:spacing w:val="-4"/>
          <w:w w:val="105"/>
        </w:rPr>
        <w:t xml:space="preserve">wife’s </w:t>
      </w:r>
      <w:r>
        <w:rPr>
          <w:w w:val="105"/>
        </w:rPr>
        <w:t xml:space="preserve">property. The court passed over the </w:t>
      </w:r>
      <w:r>
        <w:rPr>
          <w:spacing w:val="-3"/>
          <w:w w:val="105"/>
        </w:rPr>
        <w:t xml:space="preserve">applicant </w:t>
      </w:r>
      <w:r>
        <w:rPr>
          <w:w w:val="105"/>
        </w:rPr>
        <w:t xml:space="preserve">because of the operation of the </w:t>
      </w:r>
      <w:r>
        <w:rPr>
          <w:spacing w:val="-3"/>
          <w:w w:val="105"/>
        </w:rPr>
        <w:t xml:space="preserve">forfeiture </w:t>
      </w:r>
      <w:r>
        <w:rPr>
          <w:w w:val="105"/>
        </w:rPr>
        <w:t>rule:</w:t>
      </w:r>
    </w:p>
    <w:p w14:paraId="759A1977" w14:textId="77777777" w:rsidR="00622C04" w:rsidRDefault="006D16CC">
      <w:pPr>
        <w:spacing w:before="134" w:line="254" w:lineRule="auto"/>
        <w:ind w:left="2834" w:right="1893"/>
        <w:jc w:val="both"/>
        <w:rPr>
          <w:sz w:val="11"/>
        </w:rPr>
      </w:pPr>
      <w:r>
        <w:rPr>
          <w:sz w:val="20"/>
        </w:rPr>
        <w:t xml:space="preserve">It is clear that the law is, that no person can obtain, or </w:t>
      </w:r>
      <w:r>
        <w:rPr>
          <w:spacing w:val="-3"/>
          <w:sz w:val="20"/>
        </w:rPr>
        <w:t xml:space="preserve">enforce, </w:t>
      </w:r>
      <w:r>
        <w:rPr>
          <w:spacing w:val="-2"/>
          <w:sz w:val="20"/>
        </w:rPr>
        <w:t xml:space="preserve">any </w:t>
      </w:r>
      <w:r>
        <w:rPr>
          <w:sz w:val="20"/>
        </w:rPr>
        <w:t xml:space="preserve">rights </w:t>
      </w:r>
      <w:r>
        <w:rPr>
          <w:spacing w:val="-3"/>
          <w:sz w:val="20"/>
        </w:rPr>
        <w:t xml:space="preserve">resulting </w:t>
      </w:r>
      <w:r>
        <w:rPr>
          <w:sz w:val="20"/>
        </w:rPr>
        <w:t>to him from his own crime; neither can h</w:t>
      </w:r>
      <w:r>
        <w:rPr>
          <w:sz w:val="20"/>
        </w:rPr>
        <w:t xml:space="preserve">is </w:t>
      </w:r>
      <w:r>
        <w:rPr>
          <w:spacing w:val="-3"/>
          <w:sz w:val="20"/>
        </w:rPr>
        <w:t xml:space="preserve">representative, claiming </w:t>
      </w:r>
      <w:r>
        <w:rPr>
          <w:sz w:val="20"/>
        </w:rPr>
        <w:t xml:space="preserve">under </w:t>
      </w:r>
      <w:r>
        <w:rPr>
          <w:spacing w:val="-3"/>
          <w:sz w:val="20"/>
        </w:rPr>
        <w:t xml:space="preserve">him, </w:t>
      </w:r>
      <w:r>
        <w:rPr>
          <w:sz w:val="20"/>
        </w:rPr>
        <w:t xml:space="preserve">obtain or </w:t>
      </w:r>
      <w:r>
        <w:rPr>
          <w:spacing w:val="-3"/>
          <w:sz w:val="20"/>
        </w:rPr>
        <w:t xml:space="preserve">enforce </w:t>
      </w:r>
      <w:r>
        <w:rPr>
          <w:spacing w:val="-2"/>
          <w:sz w:val="20"/>
        </w:rPr>
        <w:t xml:space="preserve">any </w:t>
      </w:r>
      <w:r>
        <w:rPr>
          <w:sz w:val="20"/>
        </w:rPr>
        <w:t>such</w:t>
      </w:r>
      <w:r>
        <w:rPr>
          <w:spacing w:val="30"/>
          <w:sz w:val="20"/>
        </w:rPr>
        <w:t xml:space="preserve"> </w:t>
      </w:r>
      <w:r>
        <w:rPr>
          <w:sz w:val="20"/>
        </w:rPr>
        <w:t>rights.</w:t>
      </w:r>
      <w:r>
        <w:rPr>
          <w:position w:val="7"/>
          <w:sz w:val="11"/>
        </w:rPr>
        <w:t>6</w:t>
      </w:r>
    </w:p>
    <w:p w14:paraId="33CFD3F5" w14:textId="77777777" w:rsidR="00622C04" w:rsidRDefault="006D16CC">
      <w:pPr>
        <w:pStyle w:val="ListParagraph"/>
        <w:numPr>
          <w:ilvl w:val="1"/>
          <w:numId w:val="55"/>
        </w:numPr>
        <w:tabs>
          <w:tab w:val="left" w:pos="2381"/>
          <w:tab w:val="left" w:pos="2382"/>
        </w:tabs>
        <w:spacing w:before="114" w:line="242" w:lineRule="auto"/>
        <w:ind w:right="1594"/>
        <w:rPr>
          <w:sz w:val="21"/>
        </w:rPr>
      </w:pPr>
      <w:r>
        <w:rPr>
          <w:spacing w:val="-4"/>
          <w:w w:val="105"/>
          <w:sz w:val="21"/>
        </w:rPr>
        <w:t xml:space="preserve">However, </w:t>
      </w:r>
      <w:r>
        <w:rPr>
          <w:w w:val="105"/>
          <w:sz w:val="21"/>
        </w:rPr>
        <w:t xml:space="preserve">it appears </w:t>
      </w:r>
      <w:r>
        <w:rPr>
          <w:spacing w:val="-3"/>
          <w:w w:val="105"/>
          <w:sz w:val="21"/>
        </w:rPr>
        <w:t xml:space="preserve">that </w:t>
      </w:r>
      <w:r>
        <w:rPr>
          <w:w w:val="105"/>
          <w:sz w:val="21"/>
        </w:rPr>
        <w:t xml:space="preserve">the rule itself does </w:t>
      </w:r>
      <w:r>
        <w:rPr>
          <w:spacing w:val="-2"/>
          <w:w w:val="105"/>
          <w:sz w:val="21"/>
        </w:rPr>
        <w:t xml:space="preserve">not </w:t>
      </w:r>
      <w:r>
        <w:rPr>
          <w:w w:val="105"/>
          <w:sz w:val="21"/>
        </w:rPr>
        <w:t xml:space="preserve">empower the court </w:t>
      </w:r>
      <w:r>
        <w:rPr>
          <w:spacing w:val="-3"/>
          <w:w w:val="105"/>
          <w:sz w:val="21"/>
        </w:rPr>
        <w:t xml:space="preserve">to </w:t>
      </w:r>
      <w:r>
        <w:rPr>
          <w:w w:val="105"/>
          <w:sz w:val="21"/>
        </w:rPr>
        <w:t xml:space="preserve">pass over an </w:t>
      </w:r>
      <w:r>
        <w:rPr>
          <w:spacing w:val="-3"/>
          <w:w w:val="105"/>
          <w:sz w:val="21"/>
        </w:rPr>
        <w:t xml:space="preserve">executor </w:t>
      </w:r>
      <w:r>
        <w:rPr>
          <w:w w:val="105"/>
          <w:sz w:val="21"/>
        </w:rPr>
        <w:t xml:space="preserve">and </w:t>
      </w:r>
      <w:r>
        <w:rPr>
          <w:spacing w:val="-3"/>
          <w:w w:val="105"/>
          <w:sz w:val="21"/>
        </w:rPr>
        <w:t xml:space="preserve">grant administration </w:t>
      </w:r>
      <w:r>
        <w:rPr>
          <w:w w:val="105"/>
          <w:sz w:val="21"/>
        </w:rPr>
        <w:t xml:space="preserve">of the estate </w:t>
      </w:r>
      <w:r>
        <w:rPr>
          <w:spacing w:val="-3"/>
          <w:w w:val="105"/>
          <w:sz w:val="21"/>
        </w:rPr>
        <w:t xml:space="preserve">to </w:t>
      </w:r>
      <w:r>
        <w:rPr>
          <w:w w:val="105"/>
          <w:sz w:val="21"/>
        </w:rPr>
        <w:t xml:space="preserve">someone </w:t>
      </w:r>
      <w:r>
        <w:rPr>
          <w:spacing w:val="-3"/>
          <w:w w:val="105"/>
          <w:sz w:val="21"/>
        </w:rPr>
        <w:t xml:space="preserve">else. </w:t>
      </w:r>
      <w:r>
        <w:rPr>
          <w:w w:val="105"/>
          <w:sz w:val="21"/>
        </w:rPr>
        <w:t xml:space="preserve">While the </w:t>
      </w:r>
      <w:r>
        <w:rPr>
          <w:spacing w:val="-3"/>
          <w:w w:val="105"/>
          <w:sz w:val="21"/>
        </w:rPr>
        <w:t xml:space="preserve">forfeiture rule </w:t>
      </w:r>
      <w:r>
        <w:rPr>
          <w:w w:val="105"/>
          <w:sz w:val="21"/>
        </w:rPr>
        <w:t xml:space="preserve">provided the reason </w:t>
      </w:r>
      <w:r>
        <w:rPr>
          <w:spacing w:val="-3"/>
          <w:w w:val="105"/>
          <w:sz w:val="21"/>
        </w:rPr>
        <w:t xml:space="preserve">for </w:t>
      </w:r>
      <w:r>
        <w:rPr>
          <w:w w:val="105"/>
          <w:sz w:val="21"/>
        </w:rPr>
        <w:t xml:space="preserve">the decision in </w:t>
      </w:r>
      <w:r>
        <w:rPr>
          <w:i/>
          <w:w w:val="105"/>
          <w:sz w:val="21"/>
        </w:rPr>
        <w:t xml:space="preserve">Re </w:t>
      </w:r>
      <w:r>
        <w:rPr>
          <w:i/>
          <w:spacing w:val="-3"/>
          <w:w w:val="105"/>
          <w:sz w:val="21"/>
        </w:rPr>
        <w:t>Crippen</w:t>
      </w:r>
      <w:r>
        <w:rPr>
          <w:spacing w:val="-3"/>
          <w:w w:val="105"/>
          <w:sz w:val="21"/>
        </w:rPr>
        <w:t xml:space="preserve">, </w:t>
      </w:r>
      <w:r>
        <w:rPr>
          <w:w w:val="105"/>
          <w:sz w:val="21"/>
        </w:rPr>
        <w:t xml:space="preserve">the court </w:t>
      </w:r>
      <w:r>
        <w:rPr>
          <w:spacing w:val="-3"/>
          <w:w w:val="105"/>
          <w:sz w:val="21"/>
        </w:rPr>
        <w:t xml:space="preserve">relied </w:t>
      </w:r>
      <w:r>
        <w:rPr>
          <w:w w:val="105"/>
          <w:sz w:val="21"/>
        </w:rPr>
        <w:t xml:space="preserve">on a statutory power </w:t>
      </w:r>
      <w:r>
        <w:rPr>
          <w:spacing w:val="-3"/>
          <w:w w:val="105"/>
          <w:sz w:val="21"/>
        </w:rPr>
        <w:t>that</w:t>
      </w:r>
      <w:r>
        <w:rPr>
          <w:spacing w:val="-6"/>
          <w:w w:val="105"/>
          <w:sz w:val="21"/>
        </w:rPr>
        <w:t xml:space="preserve"> </w:t>
      </w:r>
      <w:r>
        <w:rPr>
          <w:w w:val="105"/>
          <w:sz w:val="21"/>
        </w:rPr>
        <w:t>enabled</w:t>
      </w:r>
      <w:r>
        <w:rPr>
          <w:spacing w:val="-6"/>
          <w:w w:val="105"/>
          <w:sz w:val="21"/>
        </w:rPr>
        <w:t xml:space="preserve"> </w:t>
      </w:r>
      <w:r>
        <w:rPr>
          <w:w w:val="105"/>
          <w:sz w:val="21"/>
        </w:rPr>
        <w:t>it</w:t>
      </w:r>
      <w:r>
        <w:rPr>
          <w:spacing w:val="-5"/>
          <w:w w:val="105"/>
          <w:sz w:val="21"/>
        </w:rPr>
        <w:t xml:space="preserve"> </w:t>
      </w:r>
      <w:r>
        <w:rPr>
          <w:spacing w:val="-3"/>
          <w:w w:val="105"/>
          <w:sz w:val="21"/>
        </w:rPr>
        <w:t>to</w:t>
      </w:r>
      <w:r>
        <w:rPr>
          <w:spacing w:val="-6"/>
          <w:w w:val="105"/>
          <w:sz w:val="21"/>
        </w:rPr>
        <w:t xml:space="preserve"> </w:t>
      </w:r>
      <w:r>
        <w:rPr>
          <w:w w:val="105"/>
          <w:sz w:val="21"/>
        </w:rPr>
        <w:t>pass</w:t>
      </w:r>
      <w:r>
        <w:rPr>
          <w:spacing w:val="-6"/>
          <w:w w:val="105"/>
          <w:sz w:val="21"/>
        </w:rPr>
        <w:t xml:space="preserve"> </w:t>
      </w:r>
      <w:r>
        <w:rPr>
          <w:w w:val="105"/>
          <w:sz w:val="21"/>
        </w:rPr>
        <w:t>over</w:t>
      </w:r>
      <w:r>
        <w:rPr>
          <w:spacing w:val="-5"/>
          <w:w w:val="105"/>
          <w:sz w:val="21"/>
        </w:rPr>
        <w:t xml:space="preserve"> </w:t>
      </w:r>
      <w:r>
        <w:rPr>
          <w:w w:val="105"/>
          <w:sz w:val="21"/>
        </w:rPr>
        <w:t>an</w:t>
      </w:r>
      <w:r>
        <w:rPr>
          <w:spacing w:val="-6"/>
          <w:w w:val="105"/>
          <w:sz w:val="21"/>
        </w:rPr>
        <w:t xml:space="preserve"> </w:t>
      </w:r>
      <w:r>
        <w:rPr>
          <w:spacing w:val="-3"/>
          <w:w w:val="105"/>
          <w:sz w:val="21"/>
        </w:rPr>
        <w:t>executor</w:t>
      </w:r>
      <w:r>
        <w:rPr>
          <w:spacing w:val="-5"/>
          <w:w w:val="105"/>
          <w:sz w:val="21"/>
        </w:rPr>
        <w:t xml:space="preserve"> </w:t>
      </w:r>
      <w:r>
        <w:rPr>
          <w:w w:val="105"/>
          <w:sz w:val="21"/>
        </w:rPr>
        <w:t>in</w:t>
      </w:r>
      <w:r>
        <w:rPr>
          <w:spacing w:val="-6"/>
          <w:w w:val="105"/>
          <w:sz w:val="21"/>
        </w:rPr>
        <w:t xml:space="preserve"> </w:t>
      </w:r>
      <w:r>
        <w:rPr>
          <w:spacing w:val="-3"/>
          <w:w w:val="105"/>
          <w:sz w:val="21"/>
        </w:rPr>
        <w:t>‘special</w:t>
      </w:r>
      <w:r>
        <w:rPr>
          <w:spacing w:val="-6"/>
          <w:w w:val="105"/>
          <w:sz w:val="21"/>
        </w:rPr>
        <w:t xml:space="preserve"> </w:t>
      </w:r>
      <w:r>
        <w:rPr>
          <w:spacing w:val="-5"/>
          <w:w w:val="105"/>
          <w:sz w:val="21"/>
        </w:rPr>
        <w:t>circumstances’.</w:t>
      </w:r>
      <w:r>
        <w:rPr>
          <w:spacing w:val="-5"/>
          <w:w w:val="105"/>
          <w:position w:val="7"/>
          <w:sz w:val="12"/>
        </w:rPr>
        <w:t>7</w:t>
      </w:r>
      <w:r>
        <w:rPr>
          <w:spacing w:val="17"/>
          <w:w w:val="105"/>
          <w:position w:val="7"/>
          <w:sz w:val="12"/>
        </w:rPr>
        <w:t xml:space="preserve"> </w:t>
      </w:r>
      <w:r>
        <w:rPr>
          <w:w w:val="105"/>
          <w:sz w:val="21"/>
        </w:rPr>
        <w:t>The</w:t>
      </w:r>
      <w:r>
        <w:rPr>
          <w:spacing w:val="-5"/>
          <w:w w:val="105"/>
          <w:sz w:val="21"/>
        </w:rPr>
        <w:t xml:space="preserve"> </w:t>
      </w:r>
      <w:r>
        <w:rPr>
          <w:w w:val="105"/>
          <w:sz w:val="21"/>
        </w:rPr>
        <w:t>court</w:t>
      </w:r>
      <w:r>
        <w:rPr>
          <w:spacing w:val="-6"/>
          <w:w w:val="105"/>
          <w:sz w:val="21"/>
        </w:rPr>
        <w:t xml:space="preserve"> </w:t>
      </w:r>
      <w:r>
        <w:rPr>
          <w:spacing w:val="-3"/>
          <w:w w:val="105"/>
          <w:sz w:val="21"/>
        </w:rPr>
        <w:t xml:space="preserve">subsequently relied </w:t>
      </w:r>
      <w:r>
        <w:rPr>
          <w:w w:val="105"/>
          <w:sz w:val="21"/>
        </w:rPr>
        <w:t xml:space="preserve">on an </w:t>
      </w:r>
      <w:r>
        <w:rPr>
          <w:spacing w:val="-3"/>
          <w:w w:val="105"/>
          <w:sz w:val="21"/>
        </w:rPr>
        <w:t xml:space="preserve">equivalent </w:t>
      </w:r>
      <w:r>
        <w:rPr>
          <w:w w:val="105"/>
          <w:sz w:val="21"/>
        </w:rPr>
        <w:t xml:space="preserve">statutory power in </w:t>
      </w:r>
      <w:r>
        <w:rPr>
          <w:i/>
          <w:w w:val="105"/>
          <w:sz w:val="21"/>
        </w:rPr>
        <w:t>Re S</w:t>
      </w:r>
      <w:r>
        <w:rPr>
          <w:w w:val="105"/>
          <w:sz w:val="21"/>
        </w:rPr>
        <w:t>,</w:t>
      </w:r>
      <w:r>
        <w:rPr>
          <w:w w:val="105"/>
          <w:position w:val="7"/>
          <w:sz w:val="12"/>
        </w:rPr>
        <w:t xml:space="preserve">8 </w:t>
      </w:r>
      <w:r>
        <w:rPr>
          <w:w w:val="105"/>
          <w:sz w:val="21"/>
        </w:rPr>
        <w:t xml:space="preserve">a case </w:t>
      </w:r>
      <w:r>
        <w:rPr>
          <w:spacing w:val="-3"/>
          <w:w w:val="105"/>
          <w:sz w:val="21"/>
        </w:rPr>
        <w:t xml:space="preserve">concerning </w:t>
      </w:r>
      <w:r>
        <w:rPr>
          <w:w w:val="105"/>
          <w:sz w:val="21"/>
        </w:rPr>
        <w:t xml:space="preserve">a </w:t>
      </w:r>
      <w:r>
        <w:rPr>
          <w:spacing w:val="-3"/>
          <w:w w:val="105"/>
          <w:sz w:val="21"/>
        </w:rPr>
        <w:t>woman</w:t>
      </w:r>
      <w:r>
        <w:rPr>
          <w:spacing w:val="34"/>
          <w:w w:val="105"/>
          <w:sz w:val="21"/>
        </w:rPr>
        <w:t xml:space="preserve"> </w:t>
      </w:r>
      <w:r>
        <w:rPr>
          <w:w w:val="105"/>
          <w:sz w:val="21"/>
        </w:rPr>
        <w:t>who</w:t>
      </w:r>
    </w:p>
    <w:p w14:paraId="47031CDE" w14:textId="77777777" w:rsidR="00622C04" w:rsidRDefault="006D16CC">
      <w:pPr>
        <w:pStyle w:val="BodyText"/>
        <w:spacing w:before="6" w:line="242" w:lineRule="auto"/>
        <w:ind w:left="2381" w:right="1904"/>
      </w:pPr>
      <w:r>
        <w:rPr>
          <w:spacing w:val="-2"/>
          <w:w w:val="105"/>
        </w:rPr>
        <w:t xml:space="preserve">had </w:t>
      </w:r>
      <w:r>
        <w:rPr>
          <w:spacing w:val="-3"/>
          <w:w w:val="105"/>
        </w:rPr>
        <w:t xml:space="preserve">killed </w:t>
      </w:r>
      <w:r>
        <w:rPr>
          <w:w w:val="105"/>
        </w:rPr>
        <w:t xml:space="preserve">her </w:t>
      </w:r>
      <w:r>
        <w:rPr>
          <w:spacing w:val="-3"/>
          <w:w w:val="105"/>
        </w:rPr>
        <w:t xml:space="preserve">husband </w:t>
      </w:r>
      <w:r>
        <w:rPr>
          <w:w w:val="105"/>
        </w:rPr>
        <w:t xml:space="preserve">and was the sole </w:t>
      </w:r>
      <w:r>
        <w:rPr>
          <w:spacing w:val="-3"/>
          <w:w w:val="105"/>
        </w:rPr>
        <w:t xml:space="preserve">executor </w:t>
      </w:r>
      <w:r>
        <w:rPr>
          <w:w w:val="105"/>
        </w:rPr>
        <w:t xml:space="preserve">and beneficiary of his </w:t>
      </w:r>
      <w:r>
        <w:rPr>
          <w:spacing w:val="-3"/>
          <w:w w:val="105"/>
        </w:rPr>
        <w:t xml:space="preserve">estate. </w:t>
      </w:r>
      <w:r>
        <w:rPr>
          <w:w w:val="105"/>
        </w:rPr>
        <w:t xml:space="preserve">The court passed her over because she was serving a </w:t>
      </w:r>
      <w:r>
        <w:rPr>
          <w:spacing w:val="-3"/>
          <w:w w:val="105"/>
        </w:rPr>
        <w:t xml:space="preserve">sentence </w:t>
      </w:r>
      <w:r>
        <w:rPr>
          <w:w w:val="105"/>
        </w:rPr>
        <w:t xml:space="preserve">of </w:t>
      </w:r>
      <w:r>
        <w:rPr>
          <w:spacing w:val="-3"/>
          <w:w w:val="105"/>
        </w:rPr>
        <w:t xml:space="preserve">life imprisonment for </w:t>
      </w:r>
      <w:r>
        <w:rPr>
          <w:w w:val="105"/>
        </w:rPr>
        <w:t xml:space="preserve">his </w:t>
      </w:r>
      <w:r>
        <w:rPr>
          <w:spacing w:val="-3"/>
          <w:w w:val="105"/>
        </w:rPr>
        <w:t xml:space="preserve">manslaughter </w:t>
      </w:r>
      <w:r>
        <w:rPr>
          <w:w w:val="105"/>
        </w:rPr>
        <w:t xml:space="preserve">and it was </w:t>
      </w:r>
      <w:r>
        <w:rPr>
          <w:spacing w:val="-4"/>
          <w:w w:val="105"/>
        </w:rPr>
        <w:t>‘quite</w:t>
      </w:r>
      <w:r>
        <w:rPr>
          <w:spacing w:val="-4"/>
          <w:w w:val="105"/>
        </w:rPr>
        <w:t xml:space="preserve"> </w:t>
      </w:r>
      <w:r>
        <w:rPr>
          <w:spacing w:val="-3"/>
          <w:w w:val="105"/>
        </w:rPr>
        <w:t xml:space="preserve">impossible’ for </w:t>
      </w:r>
      <w:r>
        <w:rPr>
          <w:w w:val="105"/>
        </w:rPr>
        <w:t xml:space="preserve">her </w:t>
      </w:r>
      <w:r>
        <w:rPr>
          <w:spacing w:val="-3"/>
          <w:w w:val="105"/>
        </w:rPr>
        <w:t xml:space="preserve">to </w:t>
      </w:r>
      <w:r>
        <w:rPr>
          <w:w w:val="105"/>
        </w:rPr>
        <w:t xml:space="preserve">act as </w:t>
      </w:r>
      <w:r>
        <w:rPr>
          <w:spacing w:val="-4"/>
          <w:w w:val="105"/>
        </w:rPr>
        <w:t>executor.</w:t>
      </w:r>
    </w:p>
    <w:p w14:paraId="5D7759B2" w14:textId="77777777" w:rsidR="00622C04" w:rsidRDefault="00622C04">
      <w:pPr>
        <w:pStyle w:val="BodyText"/>
        <w:rPr>
          <w:sz w:val="20"/>
        </w:rPr>
      </w:pPr>
    </w:p>
    <w:p w14:paraId="46B8F4D4" w14:textId="77777777" w:rsidR="00622C04" w:rsidRDefault="00622C04">
      <w:pPr>
        <w:pStyle w:val="BodyText"/>
        <w:rPr>
          <w:sz w:val="20"/>
        </w:rPr>
      </w:pPr>
    </w:p>
    <w:p w14:paraId="409549D3" w14:textId="77777777" w:rsidR="00622C04" w:rsidRDefault="00622C04">
      <w:pPr>
        <w:pStyle w:val="BodyText"/>
        <w:rPr>
          <w:sz w:val="20"/>
        </w:rPr>
      </w:pPr>
    </w:p>
    <w:p w14:paraId="3A3DF134" w14:textId="77777777" w:rsidR="00622C04" w:rsidRDefault="00622C04">
      <w:pPr>
        <w:pStyle w:val="BodyText"/>
        <w:rPr>
          <w:sz w:val="20"/>
        </w:rPr>
      </w:pPr>
    </w:p>
    <w:p w14:paraId="755B31A7" w14:textId="77777777" w:rsidR="00622C04" w:rsidRDefault="00622C04">
      <w:pPr>
        <w:pStyle w:val="BodyText"/>
        <w:rPr>
          <w:sz w:val="20"/>
        </w:rPr>
      </w:pPr>
    </w:p>
    <w:p w14:paraId="468CC4BC" w14:textId="77777777" w:rsidR="00622C04" w:rsidRDefault="00622C04">
      <w:pPr>
        <w:pStyle w:val="BodyText"/>
        <w:rPr>
          <w:sz w:val="20"/>
        </w:rPr>
      </w:pPr>
    </w:p>
    <w:p w14:paraId="21643DE2" w14:textId="77777777" w:rsidR="00622C04" w:rsidRDefault="00622C04">
      <w:pPr>
        <w:pStyle w:val="BodyText"/>
        <w:rPr>
          <w:sz w:val="20"/>
        </w:rPr>
      </w:pPr>
    </w:p>
    <w:p w14:paraId="1DA6DBEC" w14:textId="77777777" w:rsidR="00622C04" w:rsidRDefault="00622C04">
      <w:pPr>
        <w:pStyle w:val="BodyText"/>
        <w:rPr>
          <w:sz w:val="20"/>
        </w:rPr>
      </w:pPr>
    </w:p>
    <w:p w14:paraId="254FB7E4" w14:textId="77777777" w:rsidR="00622C04" w:rsidRDefault="00622C04">
      <w:pPr>
        <w:pStyle w:val="BodyText"/>
        <w:rPr>
          <w:sz w:val="20"/>
        </w:rPr>
      </w:pPr>
    </w:p>
    <w:p w14:paraId="7E4E606B" w14:textId="77777777" w:rsidR="00622C04" w:rsidRDefault="00622C04">
      <w:pPr>
        <w:pStyle w:val="BodyText"/>
        <w:rPr>
          <w:sz w:val="20"/>
        </w:rPr>
      </w:pPr>
    </w:p>
    <w:p w14:paraId="1FD5EAB9" w14:textId="77777777" w:rsidR="00622C04" w:rsidRDefault="00622C04">
      <w:pPr>
        <w:pStyle w:val="BodyText"/>
        <w:rPr>
          <w:sz w:val="20"/>
        </w:rPr>
      </w:pPr>
    </w:p>
    <w:p w14:paraId="6C9A8CCD" w14:textId="77777777" w:rsidR="00622C04" w:rsidRDefault="00622C04">
      <w:pPr>
        <w:pStyle w:val="BodyText"/>
        <w:rPr>
          <w:sz w:val="20"/>
        </w:rPr>
      </w:pPr>
    </w:p>
    <w:p w14:paraId="00188D43" w14:textId="77777777" w:rsidR="00622C04" w:rsidRDefault="006D16CC">
      <w:pPr>
        <w:pStyle w:val="BodyText"/>
        <w:spacing w:before="7"/>
        <w:rPr>
          <w:sz w:val="25"/>
        </w:rPr>
      </w:pPr>
      <w:r>
        <w:pict w14:anchorId="5375D2D7">
          <v:line id="_x0000_s1125" style="position:absolute;z-index:251639808;mso-wrap-distance-left:0;mso-wrap-distance-right:0;mso-position-horizontal-relative:page" from="79.35pt,18.1pt" to="515.9pt,18.1pt" strokecolor="#f9ceca" strokeweight="1pt">
            <w10:wrap type="topAndBottom" anchorx="page"/>
          </v:line>
        </w:pict>
      </w:r>
    </w:p>
    <w:p w14:paraId="48EFEF53" w14:textId="77777777" w:rsidR="00622C04" w:rsidRDefault="006D16CC">
      <w:pPr>
        <w:pStyle w:val="ListParagraph"/>
        <w:numPr>
          <w:ilvl w:val="0"/>
          <w:numId w:val="19"/>
        </w:numPr>
        <w:tabs>
          <w:tab w:val="left" w:pos="2380"/>
          <w:tab w:val="left" w:pos="2382"/>
        </w:tabs>
        <w:spacing w:before="117"/>
        <w:ind w:right="1645"/>
        <w:rPr>
          <w:sz w:val="13"/>
        </w:rPr>
      </w:pPr>
      <w:r>
        <w:rPr>
          <w:i/>
          <w:w w:val="105"/>
          <w:sz w:val="13"/>
        </w:rPr>
        <w:t xml:space="preserve">Administration and Probate Act 1958 </w:t>
      </w:r>
      <w:r>
        <w:rPr>
          <w:spacing w:val="2"/>
          <w:w w:val="105"/>
          <w:sz w:val="13"/>
        </w:rPr>
        <w:t xml:space="preserve">(Vic) </w:t>
      </w:r>
      <w:r>
        <w:rPr>
          <w:w w:val="105"/>
          <w:sz w:val="13"/>
        </w:rPr>
        <w:t>s 18. A grant of probate provides certainty that the appointed person is authorised to administer the</w:t>
      </w:r>
      <w:r>
        <w:rPr>
          <w:spacing w:val="4"/>
          <w:w w:val="105"/>
          <w:sz w:val="13"/>
        </w:rPr>
        <w:t xml:space="preserve"> </w:t>
      </w:r>
      <w:r>
        <w:rPr>
          <w:w w:val="105"/>
          <w:sz w:val="13"/>
        </w:rPr>
        <w:t>estate.</w:t>
      </w:r>
    </w:p>
    <w:p w14:paraId="37BD0E88" w14:textId="77777777" w:rsidR="00622C04" w:rsidRDefault="006D16CC">
      <w:pPr>
        <w:pStyle w:val="ListParagraph"/>
        <w:numPr>
          <w:ilvl w:val="0"/>
          <w:numId w:val="19"/>
        </w:numPr>
        <w:tabs>
          <w:tab w:val="left" w:pos="2380"/>
          <w:tab w:val="left" w:pos="2382"/>
        </w:tabs>
        <w:spacing w:before="3"/>
        <w:ind w:right="1860"/>
        <w:rPr>
          <w:sz w:val="13"/>
        </w:rPr>
      </w:pPr>
      <w:r>
        <w:rPr>
          <w:w w:val="105"/>
          <w:sz w:val="13"/>
        </w:rPr>
        <w:t xml:space="preserve">See, eg, </w:t>
      </w:r>
      <w:r>
        <w:rPr>
          <w:i/>
          <w:w w:val="105"/>
          <w:sz w:val="13"/>
        </w:rPr>
        <w:t xml:space="preserve">Re Pedersen </w:t>
      </w:r>
      <w:r>
        <w:rPr>
          <w:w w:val="105"/>
          <w:sz w:val="13"/>
        </w:rPr>
        <w:t xml:space="preserve">(Unreported, Supreme Court of New South Wales, Holland J, </w:t>
      </w:r>
      <w:r>
        <w:rPr>
          <w:spacing w:val="-4"/>
          <w:w w:val="105"/>
          <w:sz w:val="13"/>
        </w:rPr>
        <w:t xml:space="preserve">17 </w:t>
      </w:r>
      <w:r>
        <w:rPr>
          <w:w w:val="105"/>
          <w:sz w:val="13"/>
        </w:rPr>
        <w:t xml:space="preserve">June 1977); </w:t>
      </w:r>
      <w:r>
        <w:rPr>
          <w:i/>
          <w:w w:val="105"/>
          <w:sz w:val="13"/>
        </w:rPr>
        <w:t xml:space="preserve">Re Weinstock </w:t>
      </w:r>
      <w:r>
        <w:rPr>
          <w:w w:val="105"/>
          <w:sz w:val="13"/>
        </w:rPr>
        <w:t xml:space="preserve">[2007] NSWSC </w:t>
      </w:r>
      <w:r>
        <w:rPr>
          <w:spacing w:val="-3"/>
          <w:w w:val="105"/>
          <w:sz w:val="13"/>
        </w:rPr>
        <w:t xml:space="preserve">193 (12 </w:t>
      </w:r>
      <w:r>
        <w:rPr>
          <w:w w:val="105"/>
          <w:sz w:val="13"/>
        </w:rPr>
        <w:t>March</w:t>
      </w:r>
      <w:r>
        <w:rPr>
          <w:spacing w:val="4"/>
          <w:w w:val="105"/>
          <w:sz w:val="13"/>
        </w:rPr>
        <w:t xml:space="preserve"> </w:t>
      </w:r>
      <w:r>
        <w:rPr>
          <w:w w:val="105"/>
          <w:sz w:val="13"/>
        </w:rPr>
        <w:t>2007).</w:t>
      </w:r>
    </w:p>
    <w:p w14:paraId="6AE3548A" w14:textId="77777777" w:rsidR="00622C04" w:rsidRDefault="006D16CC">
      <w:pPr>
        <w:tabs>
          <w:tab w:val="left" w:pos="2380"/>
        </w:tabs>
        <w:spacing w:before="2"/>
        <w:ind w:left="1587"/>
        <w:rPr>
          <w:sz w:val="13"/>
        </w:rPr>
      </w:pPr>
      <w:r>
        <w:rPr>
          <w:w w:val="105"/>
          <w:sz w:val="13"/>
        </w:rPr>
        <w:t>5</w:t>
      </w:r>
      <w:r>
        <w:rPr>
          <w:w w:val="105"/>
          <w:sz w:val="13"/>
        </w:rPr>
        <w:tab/>
      </w:r>
      <w:r>
        <w:rPr>
          <w:spacing w:val="-4"/>
          <w:w w:val="105"/>
          <w:sz w:val="13"/>
        </w:rPr>
        <w:t xml:space="preserve">[1911] </w:t>
      </w:r>
      <w:r>
        <w:rPr>
          <w:w w:val="105"/>
          <w:sz w:val="13"/>
        </w:rPr>
        <w:t>P</w:t>
      </w:r>
      <w:r>
        <w:rPr>
          <w:spacing w:val="-14"/>
          <w:w w:val="105"/>
          <w:sz w:val="13"/>
        </w:rPr>
        <w:t xml:space="preserve"> </w:t>
      </w:r>
      <w:r>
        <w:rPr>
          <w:w w:val="105"/>
          <w:sz w:val="13"/>
        </w:rPr>
        <w:t>108.</w:t>
      </w:r>
    </w:p>
    <w:p w14:paraId="2E2F29DF" w14:textId="77777777" w:rsidR="00622C04" w:rsidRDefault="006D16CC">
      <w:pPr>
        <w:pStyle w:val="ListParagraph"/>
        <w:numPr>
          <w:ilvl w:val="0"/>
          <w:numId w:val="18"/>
        </w:numPr>
        <w:tabs>
          <w:tab w:val="left" w:pos="2380"/>
          <w:tab w:val="left" w:pos="2382"/>
        </w:tabs>
        <w:spacing w:before="2"/>
        <w:rPr>
          <w:sz w:val="13"/>
        </w:rPr>
      </w:pPr>
      <w:r>
        <w:rPr>
          <w:w w:val="105"/>
          <w:sz w:val="13"/>
        </w:rPr>
        <w:t>Ibid</w:t>
      </w:r>
      <w:r>
        <w:rPr>
          <w:spacing w:val="4"/>
          <w:w w:val="105"/>
          <w:sz w:val="13"/>
        </w:rPr>
        <w:t xml:space="preserve"> </w:t>
      </w:r>
      <w:r>
        <w:rPr>
          <w:spacing w:val="-5"/>
          <w:w w:val="105"/>
          <w:sz w:val="13"/>
        </w:rPr>
        <w:t>112.</w:t>
      </w:r>
    </w:p>
    <w:p w14:paraId="62660DAD" w14:textId="77777777" w:rsidR="00622C04" w:rsidRDefault="006D16CC">
      <w:pPr>
        <w:pStyle w:val="ListParagraph"/>
        <w:numPr>
          <w:ilvl w:val="0"/>
          <w:numId w:val="18"/>
        </w:numPr>
        <w:tabs>
          <w:tab w:val="left" w:pos="2380"/>
          <w:tab w:val="left" w:pos="2382"/>
        </w:tabs>
        <w:rPr>
          <w:sz w:val="13"/>
        </w:rPr>
      </w:pPr>
      <w:r>
        <w:pict w14:anchorId="6A267604">
          <v:shape id="_x0000_s1124" type="#_x0000_t202" style="position:absolute;left:0;text-align:left;margin-left:549pt;margin-top:2.5pt;width:13.1pt;height:14.25pt;z-index:251686912;mso-position-horizontal-relative:page" filled="f" stroked="f">
            <v:textbox inset="0,0,0,0">
              <w:txbxContent>
                <w:p w14:paraId="126EC43C" w14:textId="77777777" w:rsidR="00622C04" w:rsidRDefault="006D16CC">
                  <w:pPr>
                    <w:spacing w:line="284" w:lineRule="exact"/>
                    <w:rPr>
                      <w:b/>
                      <w:sz w:val="24"/>
                    </w:rPr>
                  </w:pPr>
                  <w:r>
                    <w:rPr>
                      <w:b/>
                      <w:color w:val="EC5A4F"/>
                      <w:spacing w:val="-3"/>
                      <w:w w:val="110"/>
                      <w:sz w:val="24"/>
                    </w:rPr>
                    <w:t>59</w:t>
                  </w:r>
                </w:p>
              </w:txbxContent>
            </v:textbox>
            <w10:wrap anchorx="page"/>
          </v:shape>
        </w:pict>
      </w:r>
      <w:r>
        <w:rPr>
          <w:i/>
          <w:w w:val="105"/>
          <w:sz w:val="13"/>
        </w:rPr>
        <w:t xml:space="preserve">Court of Probate Act 1857 </w:t>
      </w:r>
      <w:r>
        <w:rPr>
          <w:spacing w:val="3"/>
          <w:w w:val="105"/>
          <w:sz w:val="13"/>
        </w:rPr>
        <w:t xml:space="preserve">(UK) </w:t>
      </w:r>
      <w:r>
        <w:rPr>
          <w:w w:val="105"/>
          <w:sz w:val="13"/>
        </w:rPr>
        <w:t xml:space="preserve">20 &amp; 21 </w:t>
      </w:r>
      <w:r>
        <w:rPr>
          <w:spacing w:val="2"/>
          <w:w w:val="105"/>
          <w:sz w:val="13"/>
        </w:rPr>
        <w:t xml:space="preserve">Vict, </w:t>
      </w:r>
      <w:r>
        <w:rPr>
          <w:w w:val="105"/>
          <w:sz w:val="13"/>
        </w:rPr>
        <w:t xml:space="preserve">c </w:t>
      </w:r>
      <w:r>
        <w:rPr>
          <w:spacing w:val="-4"/>
          <w:w w:val="105"/>
          <w:sz w:val="13"/>
        </w:rPr>
        <w:t xml:space="preserve">77, </w:t>
      </w:r>
      <w:r>
        <w:rPr>
          <w:w w:val="105"/>
          <w:sz w:val="13"/>
        </w:rPr>
        <w:t>s</w:t>
      </w:r>
      <w:r>
        <w:rPr>
          <w:spacing w:val="29"/>
          <w:w w:val="105"/>
          <w:sz w:val="13"/>
        </w:rPr>
        <w:t xml:space="preserve"> </w:t>
      </w:r>
      <w:r>
        <w:rPr>
          <w:w w:val="105"/>
          <w:sz w:val="13"/>
        </w:rPr>
        <w:t>73.</w:t>
      </w:r>
    </w:p>
    <w:p w14:paraId="0027927F" w14:textId="77777777" w:rsidR="00622C04" w:rsidRDefault="006D16CC">
      <w:pPr>
        <w:pStyle w:val="ListParagraph"/>
        <w:numPr>
          <w:ilvl w:val="0"/>
          <w:numId w:val="18"/>
        </w:numPr>
        <w:tabs>
          <w:tab w:val="left" w:pos="2380"/>
          <w:tab w:val="left" w:pos="2382"/>
        </w:tabs>
        <w:rPr>
          <w:sz w:val="13"/>
        </w:rPr>
      </w:pPr>
      <w:r>
        <w:rPr>
          <w:w w:val="105"/>
          <w:sz w:val="13"/>
        </w:rPr>
        <w:t>[1968]</w:t>
      </w:r>
      <w:r>
        <w:rPr>
          <w:spacing w:val="5"/>
          <w:w w:val="105"/>
          <w:sz w:val="13"/>
        </w:rPr>
        <w:t xml:space="preserve"> </w:t>
      </w:r>
      <w:r>
        <w:rPr>
          <w:w w:val="105"/>
          <w:sz w:val="13"/>
        </w:rPr>
        <w:t>P</w:t>
      </w:r>
      <w:r>
        <w:rPr>
          <w:spacing w:val="5"/>
          <w:w w:val="105"/>
          <w:sz w:val="13"/>
        </w:rPr>
        <w:t xml:space="preserve"> </w:t>
      </w:r>
      <w:r>
        <w:rPr>
          <w:w w:val="105"/>
          <w:sz w:val="13"/>
        </w:rPr>
        <w:t>302.</w:t>
      </w:r>
      <w:r>
        <w:rPr>
          <w:spacing w:val="6"/>
          <w:w w:val="105"/>
          <w:sz w:val="13"/>
        </w:rPr>
        <w:t xml:space="preserve"> </w:t>
      </w:r>
      <w:r>
        <w:rPr>
          <w:w w:val="105"/>
          <w:sz w:val="13"/>
        </w:rPr>
        <w:t>The</w:t>
      </w:r>
      <w:r>
        <w:rPr>
          <w:spacing w:val="5"/>
          <w:w w:val="105"/>
          <w:sz w:val="13"/>
        </w:rPr>
        <w:t xml:space="preserve"> </w:t>
      </w:r>
      <w:r>
        <w:rPr>
          <w:w w:val="105"/>
          <w:sz w:val="13"/>
        </w:rPr>
        <w:t>court</w:t>
      </w:r>
      <w:r>
        <w:rPr>
          <w:spacing w:val="6"/>
          <w:w w:val="105"/>
          <w:sz w:val="13"/>
        </w:rPr>
        <w:t xml:space="preserve"> </w:t>
      </w:r>
      <w:r>
        <w:rPr>
          <w:w w:val="105"/>
          <w:sz w:val="13"/>
        </w:rPr>
        <w:t>relied</w:t>
      </w:r>
      <w:r>
        <w:rPr>
          <w:spacing w:val="5"/>
          <w:w w:val="105"/>
          <w:sz w:val="13"/>
        </w:rPr>
        <w:t xml:space="preserve"> </w:t>
      </w:r>
      <w:r>
        <w:rPr>
          <w:w w:val="105"/>
          <w:sz w:val="13"/>
        </w:rPr>
        <w:t>on</w:t>
      </w:r>
      <w:r>
        <w:rPr>
          <w:spacing w:val="5"/>
          <w:w w:val="105"/>
          <w:sz w:val="13"/>
        </w:rPr>
        <w:t xml:space="preserve"> </w:t>
      </w:r>
      <w:r>
        <w:rPr>
          <w:w w:val="105"/>
          <w:sz w:val="13"/>
        </w:rPr>
        <w:t>s</w:t>
      </w:r>
      <w:r>
        <w:rPr>
          <w:spacing w:val="6"/>
          <w:w w:val="105"/>
          <w:sz w:val="13"/>
        </w:rPr>
        <w:t xml:space="preserve"> </w:t>
      </w:r>
      <w:r>
        <w:rPr>
          <w:w w:val="105"/>
          <w:sz w:val="13"/>
        </w:rPr>
        <w:t>162</w:t>
      </w:r>
      <w:r>
        <w:rPr>
          <w:spacing w:val="5"/>
          <w:w w:val="105"/>
          <w:sz w:val="13"/>
        </w:rPr>
        <w:t xml:space="preserve"> </w:t>
      </w:r>
      <w:r>
        <w:rPr>
          <w:w w:val="105"/>
          <w:sz w:val="13"/>
        </w:rPr>
        <w:t>of</w:t>
      </w:r>
      <w:r>
        <w:rPr>
          <w:spacing w:val="6"/>
          <w:w w:val="105"/>
          <w:sz w:val="13"/>
        </w:rPr>
        <w:t xml:space="preserve"> </w:t>
      </w:r>
      <w:r>
        <w:rPr>
          <w:w w:val="105"/>
          <w:sz w:val="13"/>
        </w:rPr>
        <w:t>the</w:t>
      </w:r>
      <w:r>
        <w:rPr>
          <w:spacing w:val="5"/>
          <w:w w:val="105"/>
          <w:sz w:val="13"/>
        </w:rPr>
        <w:t xml:space="preserve"> </w:t>
      </w:r>
      <w:r>
        <w:rPr>
          <w:i/>
          <w:w w:val="105"/>
          <w:sz w:val="13"/>
        </w:rPr>
        <w:t>Supreme</w:t>
      </w:r>
      <w:r>
        <w:rPr>
          <w:i/>
          <w:spacing w:val="4"/>
          <w:w w:val="105"/>
          <w:sz w:val="13"/>
        </w:rPr>
        <w:t xml:space="preserve"> </w:t>
      </w:r>
      <w:r>
        <w:rPr>
          <w:i/>
          <w:w w:val="105"/>
          <w:sz w:val="13"/>
        </w:rPr>
        <w:t>Court</w:t>
      </w:r>
      <w:r>
        <w:rPr>
          <w:i/>
          <w:spacing w:val="5"/>
          <w:w w:val="105"/>
          <w:sz w:val="13"/>
        </w:rPr>
        <w:t xml:space="preserve"> </w:t>
      </w:r>
      <w:r>
        <w:rPr>
          <w:i/>
          <w:w w:val="105"/>
          <w:sz w:val="13"/>
        </w:rPr>
        <w:t>of</w:t>
      </w:r>
      <w:r>
        <w:rPr>
          <w:i/>
          <w:spacing w:val="4"/>
          <w:w w:val="105"/>
          <w:sz w:val="13"/>
        </w:rPr>
        <w:t xml:space="preserve"> </w:t>
      </w:r>
      <w:r>
        <w:rPr>
          <w:i/>
          <w:w w:val="105"/>
          <w:sz w:val="13"/>
        </w:rPr>
        <w:t>Judicature</w:t>
      </w:r>
      <w:r>
        <w:rPr>
          <w:i/>
          <w:spacing w:val="5"/>
          <w:w w:val="105"/>
          <w:sz w:val="13"/>
        </w:rPr>
        <w:t xml:space="preserve"> </w:t>
      </w:r>
      <w:r>
        <w:rPr>
          <w:i/>
          <w:w w:val="105"/>
          <w:sz w:val="13"/>
        </w:rPr>
        <w:t>(Consolidation)</w:t>
      </w:r>
      <w:r>
        <w:rPr>
          <w:i/>
          <w:spacing w:val="4"/>
          <w:w w:val="105"/>
          <w:sz w:val="13"/>
        </w:rPr>
        <w:t xml:space="preserve"> </w:t>
      </w:r>
      <w:r>
        <w:rPr>
          <w:i/>
          <w:w w:val="105"/>
          <w:sz w:val="13"/>
        </w:rPr>
        <w:t>Act</w:t>
      </w:r>
      <w:r>
        <w:rPr>
          <w:i/>
          <w:spacing w:val="4"/>
          <w:w w:val="105"/>
          <w:sz w:val="13"/>
        </w:rPr>
        <w:t xml:space="preserve"> </w:t>
      </w:r>
      <w:r>
        <w:rPr>
          <w:i/>
          <w:spacing w:val="-3"/>
          <w:w w:val="105"/>
          <w:sz w:val="13"/>
        </w:rPr>
        <w:t>1925</w:t>
      </w:r>
      <w:r>
        <w:rPr>
          <w:i/>
          <w:spacing w:val="6"/>
          <w:w w:val="105"/>
          <w:sz w:val="13"/>
        </w:rPr>
        <w:t xml:space="preserve"> </w:t>
      </w:r>
      <w:r>
        <w:rPr>
          <w:spacing w:val="3"/>
          <w:w w:val="105"/>
          <w:sz w:val="13"/>
        </w:rPr>
        <w:t>(UK)</w:t>
      </w:r>
      <w:r>
        <w:rPr>
          <w:spacing w:val="5"/>
          <w:w w:val="105"/>
          <w:sz w:val="13"/>
        </w:rPr>
        <w:t xml:space="preserve"> </w:t>
      </w:r>
      <w:r>
        <w:rPr>
          <w:spacing w:val="-3"/>
          <w:w w:val="105"/>
          <w:sz w:val="13"/>
        </w:rPr>
        <w:t>15</w:t>
      </w:r>
      <w:r>
        <w:rPr>
          <w:spacing w:val="6"/>
          <w:w w:val="105"/>
          <w:sz w:val="13"/>
        </w:rPr>
        <w:t xml:space="preserve"> </w:t>
      </w:r>
      <w:r>
        <w:rPr>
          <w:w w:val="105"/>
          <w:sz w:val="13"/>
        </w:rPr>
        <w:t>&amp;</w:t>
      </w:r>
      <w:r>
        <w:rPr>
          <w:spacing w:val="5"/>
          <w:w w:val="105"/>
          <w:sz w:val="13"/>
        </w:rPr>
        <w:t xml:space="preserve"> </w:t>
      </w:r>
      <w:r>
        <w:rPr>
          <w:w w:val="105"/>
          <w:sz w:val="13"/>
        </w:rPr>
        <w:t>16</w:t>
      </w:r>
      <w:r>
        <w:rPr>
          <w:spacing w:val="6"/>
          <w:w w:val="105"/>
          <w:sz w:val="13"/>
        </w:rPr>
        <w:t xml:space="preserve"> </w:t>
      </w:r>
      <w:r>
        <w:rPr>
          <w:w w:val="105"/>
          <w:sz w:val="13"/>
        </w:rPr>
        <w:t>Geo</w:t>
      </w:r>
      <w:r>
        <w:rPr>
          <w:spacing w:val="5"/>
          <w:w w:val="105"/>
          <w:sz w:val="13"/>
        </w:rPr>
        <w:t xml:space="preserve"> </w:t>
      </w:r>
      <w:r>
        <w:rPr>
          <w:w w:val="105"/>
          <w:sz w:val="13"/>
        </w:rPr>
        <w:t>5,</w:t>
      </w:r>
      <w:r>
        <w:rPr>
          <w:spacing w:val="5"/>
          <w:w w:val="105"/>
          <w:sz w:val="13"/>
        </w:rPr>
        <w:t xml:space="preserve"> </w:t>
      </w:r>
      <w:r>
        <w:rPr>
          <w:w w:val="105"/>
          <w:sz w:val="13"/>
        </w:rPr>
        <w:t>c</w:t>
      </w:r>
      <w:r>
        <w:rPr>
          <w:spacing w:val="6"/>
          <w:w w:val="105"/>
          <w:sz w:val="13"/>
        </w:rPr>
        <w:t xml:space="preserve"> </w:t>
      </w:r>
      <w:r>
        <w:rPr>
          <w:w w:val="105"/>
          <w:sz w:val="13"/>
        </w:rPr>
        <w:t>49.</w:t>
      </w:r>
    </w:p>
    <w:p w14:paraId="092BD427" w14:textId="77777777" w:rsidR="00622C04" w:rsidRDefault="00622C04">
      <w:pPr>
        <w:rPr>
          <w:sz w:val="13"/>
        </w:rPr>
        <w:sectPr w:rsidR="00622C04">
          <w:headerReference w:type="even" r:id="rId44"/>
          <w:headerReference w:type="default" r:id="rId45"/>
          <w:pgSz w:w="11910" w:h="16840"/>
          <w:pgMar w:top="1360" w:right="0" w:bottom="280" w:left="0" w:header="808" w:footer="0" w:gutter="0"/>
          <w:cols w:space="720"/>
        </w:sectPr>
      </w:pPr>
    </w:p>
    <w:p w14:paraId="7176909E" w14:textId="77777777" w:rsidR="00622C04" w:rsidRDefault="00622C04">
      <w:pPr>
        <w:pStyle w:val="BodyText"/>
        <w:spacing w:before="9"/>
        <w:rPr>
          <w:sz w:val="22"/>
        </w:rPr>
      </w:pPr>
    </w:p>
    <w:p w14:paraId="6C96EB4E" w14:textId="77777777" w:rsidR="00622C04" w:rsidRDefault="006D16CC">
      <w:pPr>
        <w:pStyle w:val="ListParagraph"/>
        <w:numPr>
          <w:ilvl w:val="1"/>
          <w:numId w:val="55"/>
        </w:numPr>
        <w:tabs>
          <w:tab w:val="left" w:pos="2381"/>
          <w:tab w:val="left" w:pos="2382"/>
        </w:tabs>
        <w:spacing w:before="92" w:line="242" w:lineRule="auto"/>
        <w:ind w:right="1912"/>
        <w:rPr>
          <w:sz w:val="21"/>
        </w:rPr>
      </w:pPr>
      <w:r>
        <w:rPr>
          <w:w w:val="105"/>
          <w:sz w:val="21"/>
        </w:rPr>
        <w:t>Few</w:t>
      </w:r>
      <w:r>
        <w:rPr>
          <w:spacing w:val="-11"/>
          <w:w w:val="105"/>
          <w:sz w:val="21"/>
        </w:rPr>
        <w:t xml:space="preserve"> </w:t>
      </w:r>
      <w:r>
        <w:rPr>
          <w:w w:val="105"/>
          <w:sz w:val="21"/>
        </w:rPr>
        <w:t>cases</w:t>
      </w:r>
      <w:r>
        <w:rPr>
          <w:spacing w:val="-11"/>
          <w:w w:val="105"/>
          <w:sz w:val="21"/>
        </w:rPr>
        <w:t xml:space="preserve"> </w:t>
      </w:r>
      <w:r>
        <w:rPr>
          <w:w w:val="105"/>
          <w:sz w:val="21"/>
        </w:rPr>
        <w:t>address</w:t>
      </w:r>
      <w:r>
        <w:rPr>
          <w:spacing w:val="-10"/>
          <w:w w:val="105"/>
          <w:sz w:val="21"/>
        </w:rPr>
        <w:t xml:space="preserve"> </w:t>
      </w:r>
      <w:r>
        <w:rPr>
          <w:w w:val="105"/>
          <w:sz w:val="21"/>
        </w:rPr>
        <w:t>this</w:t>
      </w:r>
      <w:r>
        <w:rPr>
          <w:spacing w:val="-11"/>
          <w:w w:val="105"/>
          <w:sz w:val="21"/>
        </w:rPr>
        <w:t xml:space="preserve"> </w:t>
      </w:r>
      <w:r>
        <w:rPr>
          <w:w w:val="105"/>
          <w:sz w:val="21"/>
        </w:rPr>
        <w:t>question,</w:t>
      </w:r>
      <w:r>
        <w:rPr>
          <w:spacing w:val="-11"/>
          <w:w w:val="105"/>
          <w:sz w:val="21"/>
        </w:rPr>
        <w:t xml:space="preserve"> </w:t>
      </w:r>
      <w:r>
        <w:rPr>
          <w:w w:val="105"/>
          <w:sz w:val="21"/>
        </w:rPr>
        <w:t>but</w:t>
      </w:r>
      <w:r>
        <w:rPr>
          <w:spacing w:val="-10"/>
          <w:w w:val="105"/>
          <w:sz w:val="21"/>
        </w:rPr>
        <w:t xml:space="preserve"> </w:t>
      </w:r>
      <w:r>
        <w:rPr>
          <w:w w:val="105"/>
          <w:sz w:val="21"/>
        </w:rPr>
        <w:t>the</w:t>
      </w:r>
      <w:r>
        <w:rPr>
          <w:spacing w:val="-11"/>
          <w:w w:val="105"/>
          <w:sz w:val="21"/>
        </w:rPr>
        <w:t xml:space="preserve"> </w:t>
      </w:r>
      <w:r>
        <w:rPr>
          <w:spacing w:val="-3"/>
          <w:w w:val="105"/>
          <w:sz w:val="21"/>
        </w:rPr>
        <w:t>forfeiture</w:t>
      </w:r>
      <w:r>
        <w:rPr>
          <w:spacing w:val="-11"/>
          <w:w w:val="105"/>
          <w:sz w:val="21"/>
        </w:rPr>
        <w:t xml:space="preserve"> </w:t>
      </w:r>
      <w:r>
        <w:rPr>
          <w:w w:val="105"/>
          <w:sz w:val="21"/>
        </w:rPr>
        <w:t>rule</w:t>
      </w:r>
      <w:r>
        <w:rPr>
          <w:spacing w:val="-10"/>
          <w:w w:val="105"/>
          <w:sz w:val="21"/>
        </w:rPr>
        <w:t xml:space="preserve"> </w:t>
      </w:r>
      <w:r>
        <w:rPr>
          <w:spacing w:val="-3"/>
          <w:w w:val="105"/>
          <w:sz w:val="21"/>
        </w:rPr>
        <w:t>may</w:t>
      </w:r>
      <w:r>
        <w:rPr>
          <w:spacing w:val="-11"/>
          <w:w w:val="105"/>
          <w:sz w:val="21"/>
        </w:rPr>
        <w:t xml:space="preserve"> </w:t>
      </w:r>
      <w:r>
        <w:rPr>
          <w:spacing w:val="-2"/>
          <w:w w:val="105"/>
          <w:sz w:val="21"/>
        </w:rPr>
        <w:t>not</w:t>
      </w:r>
      <w:r>
        <w:rPr>
          <w:spacing w:val="-10"/>
          <w:w w:val="105"/>
          <w:sz w:val="21"/>
        </w:rPr>
        <w:t xml:space="preserve"> </w:t>
      </w:r>
      <w:r>
        <w:rPr>
          <w:w w:val="105"/>
          <w:sz w:val="21"/>
        </w:rPr>
        <w:t>provide</w:t>
      </w:r>
      <w:r>
        <w:rPr>
          <w:spacing w:val="-11"/>
          <w:w w:val="105"/>
          <w:sz w:val="21"/>
        </w:rPr>
        <w:t xml:space="preserve"> </w:t>
      </w:r>
      <w:r>
        <w:rPr>
          <w:w w:val="105"/>
          <w:sz w:val="21"/>
        </w:rPr>
        <w:t>the</w:t>
      </w:r>
      <w:r>
        <w:rPr>
          <w:spacing w:val="-11"/>
          <w:w w:val="105"/>
          <w:sz w:val="21"/>
        </w:rPr>
        <w:t xml:space="preserve"> </w:t>
      </w:r>
      <w:r>
        <w:rPr>
          <w:w w:val="105"/>
          <w:sz w:val="21"/>
        </w:rPr>
        <w:t>court</w:t>
      </w:r>
      <w:r>
        <w:rPr>
          <w:spacing w:val="-10"/>
          <w:w w:val="105"/>
          <w:sz w:val="21"/>
        </w:rPr>
        <w:t xml:space="preserve"> </w:t>
      </w:r>
      <w:r>
        <w:rPr>
          <w:w w:val="105"/>
          <w:sz w:val="21"/>
        </w:rPr>
        <w:t xml:space="preserve">with the necessary power because an </w:t>
      </w:r>
      <w:r>
        <w:rPr>
          <w:spacing w:val="-3"/>
          <w:w w:val="105"/>
          <w:sz w:val="21"/>
        </w:rPr>
        <w:t xml:space="preserve">appointment </w:t>
      </w:r>
      <w:r>
        <w:rPr>
          <w:w w:val="105"/>
          <w:sz w:val="21"/>
        </w:rPr>
        <w:t xml:space="preserve">as </w:t>
      </w:r>
      <w:r>
        <w:rPr>
          <w:spacing w:val="-3"/>
          <w:w w:val="105"/>
          <w:sz w:val="21"/>
        </w:rPr>
        <w:t xml:space="preserve">executor </w:t>
      </w:r>
      <w:r>
        <w:rPr>
          <w:w w:val="105"/>
          <w:sz w:val="21"/>
        </w:rPr>
        <w:t xml:space="preserve">does </w:t>
      </w:r>
      <w:r>
        <w:rPr>
          <w:spacing w:val="-2"/>
          <w:w w:val="105"/>
          <w:sz w:val="21"/>
        </w:rPr>
        <w:t xml:space="preserve">not </w:t>
      </w:r>
      <w:r>
        <w:rPr>
          <w:w w:val="105"/>
          <w:sz w:val="21"/>
        </w:rPr>
        <w:t>give the person a benefi</w:t>
      </w:r>
      <w:r>
        <w:rPr>
          <w:w w:val="105"/>
          <w:sz w:val="21"/>
        </w:rPr>
        <w:t>cial</w:t>
      </w:r>
      <w:r>
        <w:rPr>
          <w:spacing w:val="-11"/>
          <w:w w:val="105"/>
          <w:sz w:val="21"/>
        </w:rPr>
        <w:t xml:space="preserve"> </w:t>
      </w:r>
      <w:r>
        <w:rPr>
          <w:spacing w:val="-3"/>
          <w:w w:val="105"/>
          <w:sz w:val="21"/>
        </w:rPr>
        <w:t>interest</w:t>
      </w:r>
      <w:r>
        <w:rPr>
          <w:spacing w:val="-11"/>
          <w:w w:val="105"/>
          <w:sz w:val="21"/>
        </w:rPr>
        <w:t xml:space="preserve"> </w:t>
      </w:r>
      <w:r>
        <w:rPr>
          <w:w w:val="105"/>
          <w:sz w:val="21"/>
        </w:rPr>
        <w:t>in</w:t>
      </w:r>
      <w:r>
        <w:rPr>
          <w:spacing w:val="-10"/>
          <w:w w:val="105"/>
          <w:sz w:val="21"/>
        </w:rPr>
        <w:t xml:space="preserve"> </w:t>
      </w:r>
      <w:r>
        <w:rPr>
          <w:w w:val="105"/>
          <w:sz w:val="21"/>
        </w:rPr>
        <w:t>the</w:t>
      </w:r>
      <w:r>
        <w:rPr>
          <w:spacing w:val="-11"/>
          <w:w w:val="105"/>
          <w:sz w:val="21"/>
        </w:rPr>
        <w:t xml:space="preserve"> </w:t>
      </w:r>
      <w:r>
        <w:rPr>
          <w:spacing w:val="-3"/>
          <w:w w:val="105"/>
          <w:sz w:val="21"/>
        </w:rPr>
        <w:t>estate.</w:t>
      </w:r>
      <w:r>
        <w:rPr>
          <w:spacing w:val="-10"/>
          <w:w w:val="105"/>
          <w:sz w:val="21"/>
        </w:rPr>
        <w:t xml:space="preserve"> </w:t>
      </w:r>
      <w:r>
        <w:rPr>
          <w:w w:val="105"/>
          <w:sz w:val="21"/>
        </w:rPr>
        <w:t>Justice</w:t>
      </w:r>
      <w:r>
        <w:rPr>
          <w:spacing w:val="-11"/>
          <w:w w:val="105"/>
          <w:sz w:val="21"/>
        </w:rPr>
        <w:t xml:space="preserve"> </w:t>
      </w:r>
      <w:r>
        <w:rPr>
          <w:w w:val="105"/>
          <w:sz w:val="21"/>
        </w:rPr>
        <w:t>Holland</w:t>
      </w:r>
      <w:r>
        <w:rPr>
          <w:spacing w:val="-10"/>
          <w:w w:val="105"/>
          <w:sz w:val="21"/>
        </w:rPr>
        <w:t xml:space="preserve"> </w:t>
      </w:r>
      <w:r>
        <w:rPr>
          <w:spacing w:val="-3"/>
          <w:w w:val="105"/>
          <w:sz w:val="21"/>
        </w:rPr>
        <w:t>noted</w:t>
      </w:r>
      <w:r>
        <w:rPr>
          <w:spacing w:val="-11"/>
          <w:w w:val="105"/>
          <w:sz w:val="21"/>
        </w:rPr>
        <w:t xml:space="preserve"> </w:t>
      </w:r>
      <w:r>
        <w:rPr>
          <w:w w:val="105"/>
          <w:sz w:val="21"/>
        </w:rPr>
        <w:t>this</w:t>
      </w:r>
      <w:r>
        <w:rPr>
          <w:spacing w:val="-10"/>
          <w:w w:val="105"/>
          <w:sz w:val="21"/>
        </w:rPr>
        <w:t xml:space="preserve"> </w:t>
      </w:r>
      <w:r>
        <w:rPr>
          <w:w w:val="105"/>
          <w:sz w:val="21"/>
        </w:rPr>
        <w:t>possibility</w:t>
      </w:r>
      <w:r>
        <w:rPr>
          <w:spacing w:val="-11"/>
          <w:w w:val="105"/>
          <w:sz w:val="21"/>
        </w:rPr>
        <w:t xml:space="preserve"> </w:t>
      </w:r>
      <w:r>
        <w:rPr>
          <w:w w:val="105"/>
          <w:sz w:val="21"/>
        </w:rPr>
        <w:t>in</w:t>
      </w:r>
      <w:r>
        <w:rPr>
          <w:spacing w:val="-10"/>
          <w:w w:val="105"/>
          <w:sz w:val="21"/>
        </w:rPr>
        <w:t xml:space="preserve"> </w:t>
      </w:r>
      <w:r>
        <w:rPr>
          <w:w w:val="105"/>
          <w:sz w:val="21"/>
        </w:rPr>
        <w:t>the</w:t>
      </w:r>
      <w:r>
        <w:rPr>
          <w:spacing w:val="-11"/>
          <w:w w:val="105"/>
          <w:sz w:val="21"/>
        </w:rPr>
        <w:t xml:space="preserve"> </w:t>
      </w:r>
      <w:r>
        <w:rPr>
          <w:w w:val="105"/>
          <w:sz w:val="21"/>
        </w:rPr>
        <w:t>New</w:t>
      </w:r>
      <w:r>
        <w:rPr>
          <w:spacing w:val="-10"/>
          <w:w w:val="105"/>
          <w:sz w:val="21"/>
        </w:rPr>
        <w:t xml:space="preserve"> </w:t>
      </w:r>
      <w:r>
        <w:rPr>
          <w:w w:val="105"/>
          <w:sz w:val="21"/>
        </w:rPr>
        <w:t xml:space="preserve">South </w:t>
      </w:r>
      <w:r>
        <w:rPr>
          <w:spacing w:val="-3"/>
          <w:w w:val="105"/>
          <w:sz w:val="21"/>
        </w:rPr>
        <w:t xml:space="preserve">Wales </w:t>
      </w:r>
      <w:r>
        <w:rPr>
          <w:w w:val="105"/>
          <w:sz w:val="21"/>
        </w:rPr>
        <w:t xml:space="preserve">case of </w:t>
      </w:r>
      <w:r>
        <w:rPr>
          <w:i/>
          <w:w w:val="105"/>
          <w:sz w:val="21"/>
        </w:rPr>
        <w:t>Re</w:t>
      </w:r>
      <w:r>
        <w:rPr>
          <w:i/>
          <w:spacing w:val="23"/>
          <w:w w:val="105"/>
          <w:sz w:val="21"/>
        </w:rPr>
        <w:t xml:space="preserve"> </w:t>
      </w:r>
      <w:r>
        <w:rPr>
          <w:i/>
          <w:w w:val="105"/>
          <w:sz w:val="21"/>
        </w:rPr>
        <w:t>Pedersen</w:t>
      </w:r>
      <w:r>
        <w:rPr>
          <w:w w:val="105"/>
          <w:sz w:val="21"/>
        </w:rPr>
        <w:t>:</w:t>
      </w:r>
    </w:p>
    <w:p w14:paraId="74CE123C" w14:textId="77777777" w:rsidR="00622C04" w:rsidRDefault="006D16CC">
      <w:pPr>
        <w:spacing w:before="134" w:line="254" w:lineRule="auto"/>
        <w:ind w:left="2834" w:right="1673"/>
        <w:rPr>
          <w:sz w:val="11"/>
        </w:rPr>
      </w:pPr>
      <w:r>
        <w:rPr>
          <w:sz w:val="20"/>
        </w:rPr>
        <w:t xml:space="preserve">The office of executor does not necessarily give the appointee a beneficial interest in      the estate and it may be a question whether the murder or </w:t>
      </w:r>
      <w:r>
        <w:rPr>
          <w:spacing w:val="-3"/>
          <w:sz w:val="20"/>
        </w:rPr>
        <w:t xml:space="preserve">manslaughter  </w:t>
      </w:r>
      <w:r>
        <w:rPr>
          <w:sz w:val="20"/>
        </w:rPr>
        <w:t xml:space="preserve">of a testator      is an </w:t>
      </w:r>
      <w:r>
        <w:rPr>
          <w:spacing w:val="-3"/>
          <w:sz w:val="20"/>
        </w:rPr>
        <w:t xml:space="preserve">automatic  </w:t>
      </w:r>
      <w:r>
        <w:rPr>
          <w:sz w:val="20"/>
        </w:rPr>
        <w:t xml:space="preserve">disqualification from the office of executor of the </w:t>
      </w:r>
      <w:r>
        <w:rPr>
          <w:spacing w:val="-3"/>
          <w:sz w:val="20"/>
        </w:rPr>
        <w:t>tes</w:t>
      </w:r>
      <w:r>
        <w:rPr>
          <w:spacing w:val="-3"/>
          <w:sz w:val="20"/>
        </w:rPr>
        <w:t>tator’s</w:t>
      </w:r>
      <w:r>
        <w:rPr>
          <w:spacing w:val="39"/>
          <w:sz w:val="20"/>
        </w:rPr>
        <w:t xml:space="preserve"> </w:t>
      </w:r>
      <w:r>
        <w:rPr>
          <w:sz w:val="20"/>
        </w:rPr>
        <w:t xml:space="preserve">estate as    well as being a disqualification from taking </w:t>
      </w:r>
      <w:r>
        <w:rPr>
          <w:spacing w:val="-2"/>
          <w:sz w:val="20"/>
        </w:rPr>
        <w:t xml:space="preserve">any </w:t>
      </w:r>
      <w:r>
        <w:rPr>
          <w:sz w:val="20"/>
        </w:rPr>
        <w:t xml:space="preserve">interest in it. Whatever be the answer to that question, it is </w:t>
      </w:r>
      <w:r>
        <w:rPr>
          <w:spacing w:val="-3"/>
          <w:sz w:val="20"/>
        </w:rPr>
        <w:t xml:space="preserve">unthinkable </w:t>
      </w:r>
      <w:r>
        <w:rPr>
          <w:sz w:val="20"/>
        </w:rPr>
        <w:t xml:space="preserve">that a court </w:t>
      </w:r>
      <w:r>
        <w:rPr>
          <w:spacing w:val="-3"/>
          <w:sz w:val="20"/>
        </w:rPr>
        <w:t xml:space="preserve">could </w:t>
      </w:r>
      <w:r>
        <w:rPr>
          <w:sz w:val="20"/>
        </w:rPr>
        <w:t xml:space="preserve">exercise its powers so as to permit a </w:t>
      </w:r>
      <w:r>
        <w:rPr>
          <w:spacing w:val="-3"/>
          <w:sz w:val="20"/>
        </w:rPr>
        <w:t xml:space="preserve">testator’s </w:t>
      </w:r>
      <w:r>
        <w:rPr>
          <w:sz w:val="20"/>
        </w:rPr>
        <w:t xml:space="preserve">murderer to administer his </w:t>
      </w:r>
      <w:r>
        <w:rPr>
          <w:spacing w:val="-3"/>
          <w:sz w:val="20"/>
        </w:rPr>
        <w:t xml:space="preserve">victim’s </w:t>
      </w:r>
      <w:r>
        <w:rPr>
          <w:sz w:val="20"/>
        </w:rPr>
        <w:t>estate.</w:t>
      </w:r>
      <w:r>
        <w:rPr>
          <w:spacing w:val="42"/>
          <w:sz w:val="20"/>
        </w:rPr>
        <w:t xml:space="preserve"> </w:t>
      </w:r>
      <w:r>
        <w:rPr>
          <w:position w:val="7"/>
          <w:sz w:val="11"/>
        </w:rPr>
        <w:t>9</w:t>
      </w:r>
    </w:p>
    <w:p w14:paraId="209E6E3A" w14:textId="77777777" w:rsidR="00622C04" w:rsidRDefault="006D16CC">
      <w:pPr>
        <w:pStyle w:val="ListParagraph"/>
        <w:numPr>
          <w:ilvl w:val="1"/>
          <w:numId w:val="55"/>
        </w:numPr>
        <w:tabs>
          <w:tab w:val="left" w:pos="2380"/>
          <w:tab w:val="left" w:pos="2381"/>
        </w:tabs>
        <w:spacing w:before="117" w:line="242" w:lineRule="auto"/>
        <w:ind w:right="1783"/>
        <w:rPr>
          <w:sz w:val="12"/>
        </w:rPr>
      </w:pPr>
      <w:r>
        <w:rPr>
          <w:sz w:val="21"/>
        </w:rPr>
        <w:t xml:space="preserve">In Victoria, the </w:t>
      </w:r>
      <w:r>
        <w:rPr>
          <w:spacing w:val="-3"/>
          <w:sz w:val="21"/>
        </w:rPr>
        <w:t xml:space="preserve">Administration </w:t>
      </w:r>
      <w:r>
        <w:rPr>
          <w:sz w:val="21"/>
        </w:rPr>
        <w:t xml:space="preserve">and </w:t>
      </w:r>
      <w:r>
        <w:rPr>
          <w:spacing w:val="-3"/>
          <w:sz w:val="21"/>
        </w:rPr>
        <w:t xml:space="preserve">Probate </w:t>
      </w:r>
      <w:r>
        <w:rPr>
          <w:sz w:val="21"/>
        </w:rPr>
        <w:t xml:space="preserve">Act does </w:t>
      </w:r>
      <w:r>
        <w:rPr>
          <w:spacing w:val="-2"/>
          <w:sz w:val="21"/>
        </w:rPr>
        <w:t xml:space="preserve">not </w:t>
      </w:r>
      <w:r>
        <w:rPr>
          <w:sz w:val="21"/>
        </w:rPr>
        <w:t xml:space="preserve">expressly give the court  the power </w:t>
      </w:r>
      <w:r>
        <w:rPr>
          <w:spacing w:val="-3"/>
          <w:sz w:val="21"/>
        </w:rPr>
        <w:t xml:space="preserve">to </w:t>
      </w:r>
      <w:r>
        <w:rPr>
          <w:sz w:val="21"/>
        </w:rPr>
        <w:t xml:space="preserve">pass over an </w:t>
      </w:r>
      <w:r>
        <w:rPr>
          <w:spacing w:val="-3"/>
          <w:sz w:val="21"/>
        </w:rPr>
        <w:t xml:space="preserve">executor </w:t>
      </w:r>
      <w:r>
        <w:rPr>
          <w:sz w:val="21"/>
        </w:rPr>
        <w:t xml:space="preserve">because  the  </w:t>
      </w:r>
      <w:r>
        <w:rPr>
          <w:spacing w:val="-3"/>
          <w:sz w:val="21"/>
        </w:rPr>
        <w:t xml:space="preserve">executor  </w:t>
      </w:r>
      <w:r>
        <w:rPr>
          <w:sz w:val="21"/>
        </w:rPr>
        <w:t xml:space="preserve">caused  the  </w:t>
      </w:r>
      <w:r>
        <w:rPr>
          <w:spacing w:val="-3"/>
          <w:sz w:val="21"/>
        </w:rPr>
        <w:t xml:space="preserve">will-maker’s  death. </w:t>
      </w:r>
      <w:r>
        <w:rPr>
          <w:sz w:val="21"/>
        </w:rPr>
        <w:t xml:space="preserve">The court </w:t>
      </w:r>
      <w:r>
        <w:rPr>
          <w:spacing w:val="-3"/>
          <w:sz w:val="21"/>
        </w:rPr>
        <w:t xml:space="preserve">may </w:t>
      </w:r>
      <w:r>
        <w:rPr>
          <w:sz w:val="21"/>
        </w:rPr>
        <w:t xml:space="preserve">pass over an </w:t>
      </w:r>
      <w:r>
        <w:rPr>
          <w:spacing w:val="-3"/>
          <w:sz w:val="21"/>
        </w:rPr>
        <w:t xml:space="preserve">executor </w:t>
      </w:r>
      <w:r>
        <w:rPr>
          <w:sz w:val="21"/>
        </w:rPr>
        <w:t xml:space="preserve">who </w:t>
      </w:r>
      <w:r>
        <w:rPr>
          <w:spacing w:val="-2"/>
          <w:sz w:val="21"/>
        </w:rPr>
        <w:t xml:space="preserve">has </w:t>
      </w:r>
      <w:r>
        <w:rPr>
          <w:spacing w:val="-3"/>
          <w:sz w:val="21"/>
        </w:rPr>
        <w:t xml:space="preserve">failed to </w:t>
      </w:r>
      <w:r>
        <w:rPr>
          <w:sz w:val="21"/>
        </w:rPr>
        <w:t xml:space="preserve">either apply </w:t>
      </w:r>
      <w:r>
        <w:rPr>
          <w:spacing w:val="-3"/>
          <w:sz w:val="21"/>
        </w:rPr>
        <w:t xml:space="preserve">for </w:t>
      </w:r>
      <w:r>
        <w:rPr>
          <w:sz w:val="21"/>
        </w:rPr>
        <w:t xml:space="preserve">or  </w:t>
      </w:r>
      <w:r>
        <w:rPr>
          <w:spacing w:val="-3"/>
          <w:sz w:val="21"/>
        </w:rPr>
        <w:t xml:space="preserve">renounce probate </w:t>
      </w:r>
      <w:r>
        <w:rPr>
          <w:sz w:val="21"/>
        </w:rPr>
        <w:t xml:space="preserve">of the </w:t>
      </w:r>
      <w:r>
        <w:rPr>
          <w:spacing w:val="-3"/>
          <w:sz w:val="21"/>
        </w:rPr>
        <w:t xml:space="preserve">will within </w:t>
      </w:r>
      <w:r>
        <w:rPr>
          <w:sz w:val="21"/>
        </w:rPr>
        <w:t xml:space="preserve">six weeks of the </w:t>
      </w:r>
      <w:r>
        <w:rPr>
          <w:spacing w:val="-3"/>
          <w:sz w:val="21"/>
        </w:rPr>
        <w:t xml:space="preserve">death, </w:t>
      </w:r>
      <w:r>
        <w:rPr>
          <w:sz w:val="21"/>
        </w:rPr>
        <w:t xml:space="preserve">and this </w:t>
      </w:r>
      <w:r>
        <w:rPr>
          <w:spacing w:val="-3"/>
          <w:sz w:val="21"/>
        </w:rPr>
        <w:t xml:space="preserve">discretion could </w:t>
      </w:r>
      <w:r>
        <w:rPr>
          <w:sz w:val="21"/>
        </w:rPr>
        <w:t xml:space="preserve">be </w:t>
      </w:r>
      <w:r>
        <w:rPr>
          <w:spacing w:val="-3"/>
          <w:sz w:val="21"/>
        </w:rPr>
        <w:t xml:space="preserve">applicable </w:t>
      </w:r>
      <w:r>
        <w:rPr>
          <w:sz w:val="21"/>
        </w:rPr>
        <w:t xml:space="preserve">where the offender is in custody and </w:t>
      </w:r>
      <w:r>
        <w:rPr>
          <w:spacing w:val="-3"/>
          <w:sz w:val="21"/>
        </w:rPr>
        <w:t xml:space="preserve">unable  to  </w:t>
      </w:r>
      <w:r>
        <w:rPr>
          <w:sz w:val="21"/>
        </w:rPr>
        <w:t xml:space="preserve">act. Otherwise, the court appears </w:t>
      </w:r>
      <w:r>
        <w:rPr>
          <w:spacing w:val="-3"/>
          <w:sz w:val="21"/>
        </w:rPr>
        <w:t xml:space="preserve">to      </w:t>
      </w:r>
      <w:r>
        <w:rPr>
          <w:sz w:val="21"/>
        </w:rPr>
        <w:t xml:space="preserve">rely on its </w:t>
      </w:r>
      <w:r>
        <w:rPr>
          <w:spacing w:val="-3"/>
          <w:sz w:val="21"/>
        </w:rPr>
        <w:t xml:space="preserve">inherent </w:t>
      </w:r>
      <w:r>
        <w:rPr>
          <w:sz w:val="21"/>
        </w:rPr>
        <w:t xml:space="preserve">power </w:t>
      </w:r>
      <w:r>
        <w:rPr>
          <w:spacing w:val="-3"/>
          <w:sz w:val="21"/>
        </w:rPr>
        <w:t xml:space="preserve">to </w:t>
      </w:r>
      <w:r>
        <w:rPr>
          <w:spacing w:val="-4"/>
          <w:sz w:val="21"/>
        </w:rPr>
        <w:t xml:space="preserve">make </w:t>
      </w:r>
      <w:r>
        <w:rPr>
          <w:spacing w:val="-3"/>
          <w:sz w:val="21"/>
        </w:rPr>
        <w:t xml:space="preserve">all </w:t>
      </w:r>
      <w:r>
        <w:rPr>
          <w:sz w:val="21"/>
        </w:rPr>
        <w:t xml:space="preserve">necessary orders </w:t>
      </w:r>
      <w:r>
        <w:rPr>
          <w:spacing w:val="-3"/>
          <w:sz w:val="21"/>
        </w:rPr>
        <w:t xml:space="preserve">for </w:t>
      </w:r>
      <w:r>
        <w:rPr>
          <w:sz w:val="21"/>
        </w:rPr>
        <w:t>the d</w:t>
      </w:r>
      <w:r>
        <w:rPr>
          <w:sz w:val="21"/>
        </w:rPr>
        <w:t xml:space="preserve">ue </w:t>
      </w:r>
      <w:r>
        <w:rPr>
          <w:spacing w:val="-3"/>
          <w:sz w:val="21"/>
        </w:rPr>
        <w:t xml:space="preserve">administration </w:t>
      </w:r>
      <w:r>
        <w:rPr>
          <w:sz w:val="21"/>
        </w:rPr>
        <w:t>of the assets of</w:t>
      </w:r>
      <w:r>
        <w:rPr>
          <w:spacing w:val="16"/>
          <w:sz w:val="21"/>
        </w:rPr>
        <w:t xml:space="preserve"> </w:t>
      </w:r>
      <w:r>
        <w:rPr>
          <w:spacing w:val="-4"/>
          <w:sz w:val="21"/>
        </w:rPr>
        <w:t>estates.</w:t>
      </w:r>
      <w:r>
        <w:rPr>
          <w:spacing w:val="-4"/>
          <w:position w:val="7"/>
          <w:sz w:val="12"/>
        </w:rPr>
        <w:t>10</w:t>
      </w:r>
    </w:p>
    <w:p w14:paraId="78F7663B" w14:textId="77777777" w:rsidR="00622C04" w:rsidRDefault="006D16CC">
      <w:pPr>
        <w:pStyle w:val="ListParagraph"/>
        <w:numPr>
          <w:ilvl w:val="1"/>
          <w:numId w:val="55"/>
        </w:numPr>
        <w:tabs>
          <w:tab w:val="left" w:pos="2381"/>
          <w:tab w:val="left" w:pos="2382"/>
        </w:tabs>
        <w:spacing w:before="128" w:line="242" w:lineRule="auto"/>
        <w:ind w:right="1685"/>
        <w:rPr>
          <w:sz w:val="12"/>
        </w:rPr>
      </w:pPr>
      <w:r>
        <w:rPr>
          <w:sz w:val="21"/>
        </w:rPr>
        <w:t xml:space="preserve">In </w:t>
      </w:r>
      <w:r>
        <w:rPr>
          <w:spacing w:val="-3"/>
          <w:sz w:val="21"/>
        </w:rPr>
        <w:t xml:space="preserve">any event, </w:t>
      </w:r>
      <w:r>
        <w:rPr>
          <w:sz w:val="21"/>
        </w:rPr>
        <w:t xml:space="preserve">there </w:t>
      </w:r>
      <w:r>
        <w:rPr>
          <w:spacing w:val="-3"/>
          <w:sz w:val="21"/>
        </w:rPr>
        <w:t xml:space="preserve">have </w:t>
      </w:r>
      <w:r>
        <w:rPr>
          <w:sz w:val="21"/>
        </w:rPr>
        <w:t xml:space="preserve">been </w:t>
      </w:r>
      <w:r>
        <w:rPr>
          <w:spacing w:val="-3"/>
          <w:sz w:val="21"/>
        </w:rPr>
        <w:t xml:space="preserve">few </w:t>
      </w:r>
      <w:r>
        <w:rPr>
          <w:sz w:val="21"/>
        </w:rPr>
        <w:t xml:space="preserve">opportunities </w:t>
      </w:r>
      <w:r>
        <w:rPr>
          <w:spacing w:val="-3"/>
          <w:sz w:val="21"/>
        </w:rPr>
        <w:t xml:space="preserve">to </w:t>
      </w:r>
      <w:r>
        <w:rPr>
          <w:sz w:val="21"/>
        </w:rPr>
        <w:t xml:space="preserve">test the court’s power in Victoria. The Registrar of Probates </w:t>
      </w:r>
      <w:r>
        <w:rPr>
          <w:spacing w:val="-2"/>
          <w:sz w:val="21"/>
        </w:rPr>
        <w:t xml:space="preserve">has </w:t>
      </w:r>
      <w:r>
        <w:rPr>
          <w:sz w:val="21"/>
        </w:rPr>
        <w:t xml:space="preserve">observed </w:t>
      </w:r>
      <w:r>
        <w:rPr>
          <w:spacing w:val="-3"/>
          <w:sz w:val="21"/>
        </w:rPr>
        <w:t xml:space="preserve">that, </w:t>
      </w:r>
      <w:r>
        <w:rPr>
          <w:sz w:val="21"/>
        </w:rPr>
        <w:t xml:space="preserve">in his experience, where an </w:t>
      </w:r>
      <w:r>
        <w:rPr>
          <w:spacing w:val="-3"/>
          <w:sz w:val="21"/>
        </w:rPr>
        <w:t xml:space="preserve">executor </w:t>
      </w:r>
      <w:r>
        <w:rPr>
          <w:spacing w:val="-2"/>
          <w:sz w:val="21"/>
        </w:rPr>
        <w:t xml:space="preserve">has </w:t>
      </w:r>
      <w:r>
        <w:rPr>
          <w:sz w:val="21"/>
        </w:rPr>
        <w:t xml:space="preserve">been convicted of </w:t>
      </w:r>
      <w:r>
        <w:rPr>
          <w:spacing w:val="-3"/>
          <w:sz w:val="21"/>
        </w:rPr>
        <w:t xml:space="preserve">manslaughter </w:t>
      </w:r>
      <w:r>
        <w:rPr>
          <w:sz w:val="21"/>
        </w:rPr>
        <w:t xml:space="preserve">they </w:t>
      </w:r>
      <w:r>
        <w:rPr>
          <w:spacing w:val="-3"/>
          <w:sz w:val="21"/>
        </w:rPr>
        <w:t>h</w:t>
      </w:r>
      <w:r>
        <w:rPr>
          <w:spacing w:val="-3"/>
          <w:sz w:val="21"/>
        </w:rPr>
        <w:t xml:space="preserve">ave renounced </w:t>
      </w:r>
      <w:r>
        <w:rPr>
          <w:sz w:val="21"/>
        </w:rPr>
        <w:t xml:space="preserve">their </w:t>
      </w:r>
      <w:r>
        <w:rPr>
          <w:spacing w:val="-3"/>
          <w:sz w:val="21"/>
        </w:rPr>
        <w:t xml:space="preserve">executorship </w:t>
      </w:r>
      <w:r>
        <w:rPr>
          <w:sz w:val="21"/>
        </w:rPr>
        <w:t xml:space="preserve">and </w:t>
      </w:r>
      <w:r>
        <w:rPr>
          <w:spacing w:val="-3"/>
          <w:sz w:val="21"/>
        </w:rPr>
        <w:t xml:space="preserve">disclaimed any interest </w:t>
      </w:r>
      <w:r>
        <w:rPr>
          <w:sz w:val="21"/>
        </w:rPr>
        <w:t>in the</w:t>
      </w:r>
      <w:r>
        <w:rPr>
          <w:spacing w:val="28"/>
          <w:sz w:val="21"/>
        </w:rPr>
        <w:t xml:space="preserve"> </w:t>
      </w:r>
      <w:r>
        <w:rPr>
          <w:spacing w:val="-7"/>
          <w:sz w:val="21"/>
        </w:rPr>
        <w:t>estate.</w:t>
      </w:r>
      <w:r>
        <w:rPr>
          <w:spacing w:val="-7"/>
          <w:position w:val="7"/>
          <w:sz w:val="12"/>
        </w:rPr>
        <w:t>11</w:t>
      </w:r>
    </w:p>
    <w:p w14:paraId="4619EA5B" w14:textId="77777777" w:rsidR="00622C04" w:rsidRDefault="006D16CC">
      <w:pPr>
        <w:pStyle w:val="ListParagraph"/>
        <w:numPr>
          <w:ilvl w:val="1"/>
          <w:numId w:val="55"/>
        </w:numPr>
        <w:tabs>
          <w:tab w:val="left" w:pos="2381"/>
          <w:tab w:val="left" w:pos="2382"/>
        </w:tabs>
        <w:spacing w:before="124" w:line="242" w:lineRule="auto"/>
        <w:ind w:right="1704"/>
        <w:rPr>
          <w:sz w:val="21"/>
        </w:rPr>
      </w:pPr>
      <w:r>
        <w:rPr>
          <w:sz w:val="21"/>
        </w:rPr>
        <w:t xml:space="preserve">The </w:t>
      </w:r>
      <w:r>
        <w:rPr>
          <w:spacing w:val="-3"/>
          <w:sz w:val="21"/>
        </w:rPr>
        <w:t xml:space="preserve">Commission  </w:t>
      </w:r>
      <w:r>
        <w:rPr>
          <w:sz w:val="21"/>
        </w:rPr>
        <w:t xml:space="preserve">considers </w:t>
      </w:r>
      <w:r>
        <w:rPr>
          <w:spacing w:val="-3"/>
          <w:sz w:val="21"/>
        </w:rPr>
        <w:t>that</w:t>
      </w:r>
      <w:r>
        <w:rPr>
          <w:spacing w:val="41"/>
          <w:sz w:val="21"/>
        </w:rPr>
        <w:t xml:space="preserve"> </w:t>
      </w:r>
      <w:r>
        <w:rPr>
          <w:sz w:val="21"/>
        </w:rPr>
        <w:t xml:space="preserve">it would assist beneficiaries and others with an </w:t>
      </w:r>
      <w:r>
        <w:rPr>
          <w:spacing w:val="-3"/>
          <w:sz w:val="21"/>
        </w:rPr>
        <w:t xml:space="preserve">interest      </w:t>
      </w:r>
      <w:r>
        <w:rPr>
          <w:sz w:val="21"/>
        </w:rPr>
        <w:t xml:space="preserve">in the estate if there </w:t>
      </w:r>
      <w:r>
        <w:rPr>
          <w:spacing w:val="-3"/>
          <w:sz w:val="21"/>
        </w:rPr>
        <w:t xml:space="preserve">were </w:t>
      </w:r>
      <w:r>
        <w:rPr>
          <w:sz w:val="21"/>
        </w:rPr>
        <w:t xml:space="preserve">a </w:t>
      </w:r>
      <w:r>
        <w:rPr>
          <w:spacing w:val="-3"/>
          <w:sz w:val="21"/>
        </w:rPr>
        <w:t xml:space="preserve">clear link,  </w:t>
      </w:r>
      <w:r>
        <w:rPr>
          <w:sz w:val="21"/>
        </w:rPr>
        <w:t xml:space="preserve">on  the  </w:t>
      </w:r>
      <w:r>
        <w:rPr>
          <w:spacing w:val="-3"/>
          <w:sz w:val="21"/>
        </w:rPr>
        <w:t xml:space="preserve">face  </w:t>
      </w:r>
      <w:r>
        <w:rPr>
          <w:sz w:val="21"/>
        </w:rPr>
        <w:t xml:space="preserve">of  the  </w:t>
      </w:r>
      <w:r>
        <w:rPr>
          <w:spacing w:val="-3"/>
          <w:sz w:val="21"/>
        </w:rPr>
        <w:t xml:space="preserve">Administration  </w:t>
      </w:r>
      <w:r>
        <w:rPr>
          <w:sz w:val="21"/>
        </w:rPr>
        <w:t>a</w:t>
      </w:r>
      <w:r>
        <w:rPr>
          <w:sz w:val="21"/>
        </w:rPr>
        <w:t xml:space="preserve">nd  </w:t>
      </w:r>
      <w:r>
        <w:rPr>
          <w:spacing w:val="-3"/>
          <w:sz w:val="21"/>
        </w:rPr>
        <w:t xml:space="preserve">Probate </w:t>
      </w:r>
      <w:r>
        <w:rPr>
          <w:sz w:val="21"/>
        </w:rPr>
        <w:t xml:space="preserve">Act, between the application of the </w:t>
      </w:r>
      <w:r>
        <w:rPr>
          <w:spacing w:val="-3"/>
          <w:sz w:val="21"/>
        </w:rPr>
        <w:t xml:space="preserve">forfeiture </w:t>
      </w:r>
      <w:r>
        <w:rPr>
          <w:sz w:val="21"/>
        </w:rPr>
        <w:t xml:space="preserve">rule and </w:t>
      </w:r>
      <w:r>
        <w:rPr>
          <w:spacing w:val="-3"/>
          <w:sz w:val="21"/>
        </w:rPr>
        <w:t xml:space="preserve">disqualification from </w:t>
      </w:r>
      <w:r>
        <w:rPr>
          <w:sz w:val="21"/>
        </w:rPr>
        <w:t xml:space="preserve">acting in the office of </w:t>
      </w:r>
      <w:r>
        <w:rPr>
          <w:spacing w:val="-4"/>
          <w:sz w:val="21"/>
        </w:rPr>
        <w:t xml:space="preserve">executor.  </w:t>
      </w:r>
      <w:r>
        <w:rPr>
          <w:sz w:val="21"/>
        </w:rPr>
        <w:t xml:space="preserve">It would confirm the court’s power </w:t>
      </w:r>
      <w:r>
        <w:rPr>
          <w:spacing w:val="-3"/>
          <w:sz w:val="21"/>
        </w:rPr>
        <w:t xml:space="preserve">to  </w:t>
      </w:r>
      <w:r>
        <w:rPr>
          <w:sz w:val="21"/>
        </w:rPr>
        <w:t xml:space="preserve">bypass the offender in </w:t>
      </w:r>
      <w:r>
        <w:rPr>
          <w:spacing w:val="-3"/>
          <w:sz w:val="21"/>
        </w:rPr>
        <w:t xml:space="preserve">making       </w:t>
      </w:r>
      <w:r>
        <w:rPr>
          <w:sz w:val="21"/>
        </w:rPr>
        <w:t xml:space="preserve">a </w:t>
      </w:r>
      <w:r>
        <w:rPr>
          <w:spacing w:val="-3"/>
          <w:sz w:val="21"/>
        </w:rPr>
        <w:t xml:space="preserve">grant </w:t>
      </w:r>
      <w:r>
        <w:rPr>
          <w:sz w:val="21"/>
        </w:rPr>
        <w:t xml:space="preserve">of </w:t>
      </w:r>
      <w:r>
        <w:rPr>
          <w:spacing w:val="-3"/>
          <w:sz w:val="21"/>
        </w:rPr>
        <w:t xml:space="preserve">representation, </w:t>
      </w:r>
      <w:r>
        <w:rPr>
          <w:sz w:val="21"/>
        </w:rPr>
        <w:t xml:space="preserve">strengthen the </w:t>
      </w:r>
      <w:r>
        <w:rPr>
          <w:spacing w:val="-3"/>
          <w:sz w:val="21"/>
        </w:rPr>
        <w:t xml:space="preserve">grounds for innocent </w:t>
      </w:r>
      <w:r>
        <w:rPr>
          <w:sz w:val="21"/>
        </w:rPr>
        <w:t xml:space="preserve">beneficiaries in </w:t>
      </w:r>
      <w:r>
        <w:rPr>
          <w:spacing w:val="-3"/>
          <w:sz w:val="21"/>
        </w:rPr>
        <w:t xml:space="preserve">lodging </w:t>
      </w:r>
      <w:r>
        <w:rPr>
          <w:sz w:val="21"/>
        </w:rPr>
        <w:t xml:space="preserve">a </w:t>
      </w:r>
      <w:r>
        <w:rPr>
          <w:spacing w:val="-3"/>
          <w:sz w:val="21"/>
        </w:rPr>
        <w:t xml:space="preserve">caveat against probate </w:t>
      </w:r>
      <w:r>
        <w:rPr>
          <w:sz w:val="21"/>
        </w:rPr>
        <w:t xml:space="preserve">being </w:t>
      </w:r>
      <w:r>
        <w:rPr>
          <w:spacing w:val="-3"/>
          <w:sz w:val="21"/>
        </w:rPr>
        <w:t xml:space="preserve">granted to </w:t>
      </w:r>
      <w:r>
        <w:rPr>
          <w:sz w:val="21"/>
        </w:rPr>
        <w:t xml:space="preserve">the </w:t>
      </w:r>
      <w:r>
        <w:rPr>
          <w:spacing w:val="-4"/>
          <w:sz w:val="21"/>
        </w:rPr>
        <w:t xml:space="preserve">offender, </w:t>
      </w:r>
      <w:r>
        <w:rPr>
          <w:sz w:val="21"/>
        </w:rPr>
        <w:t xml:space="preserve">and </w:t>
      </w:r>
      <w:r>
        <w:rPr>
          <w:spacing w:val="-3"/>
          <w:sz w:val="21"/>
        </w:rPr>
        <w:t xml:space="preserve">reduce </w:t>
      </w:r>
      <w:r>
        <w:rPr>
          <w:sz w:val="21"/>
        </w:rPr>
        <w:t xml:space="preserve">the complexity of the process and the costs </w:t>
      </w:r>
      <w:r>
        <w:rPr>
          <w:spacing w:val="-3"/>
          <w:sz w:val="21"/>
        </w:rPr>
        <w:t>to all</w:t>
      </w:r>
      <w:r>
        <w:rPr>
          <w:spacing w:val="8"/>
          <w:sz w:val="21"/>
        </w:rPr>
        <w:t xml:space="preserve"> </w:t>
      </w:r>
      <w:r>
        <w:rPr>
          <w:sz w:val="21"/>
        </w:rPr>
        <w:t>parties.</w:t>
      </w:r>
    </w:p>
    <w:p w14:paraId="6B4087E3" w14:textId="77777777" w:rsidR="00622C04" w:rsidRDefault="006D16CC">
      <w:pPr>
        <w:pStyle w:val="Heading4"/>
        <w:spacing w:before="215"/>
      </w:pPr>
      <w:r>
        <w:rPr>
          <w:w w:val="115"/>
        </w:rPr>
        <w:t>Removal of executors</w:t>
      </w:r>
    </w:p>
    <w:p w14:paraId="25A9FFB6" w14:textId="77777777" w:rsidR="00622C04" w:rsidRDefault="006D16CC">
      <w:pPr>
        <w:pStyle w:val="ListParagraph"/>
        <w:numPr>
          <w:ilvl w:val="1"/>
          <w:numId w:val="55"/>
        </w:numPr>
        <w:tabs>
          <w:tab w:val="left" w:pos="2381"/>
          <w:tab w:val="left" w:pos="2382"/>
        </w:tabs>
        <w:spacing w:before="143" w:line="242" w:lineRule="auto"/>
        <w:ind w:right="1680"/>
        <w:rPr>
          <w:sz w:val="21"/>
        </w:rPr>
      </w:pPr>
      <w:r>
        <w:rPr>
          <w:w w:val="105"/>
          <w:sz w:val="21"/>
        </w:rPr>
        <w:t xml:space="preserve">The court’s power </w:t>
      </w:r>
      <w:r>
        <w:rPr>
          <w:spacing w:val="-3"/>
          <w:w w:val="105"/>
          <w:sz w:val="21"/>
        </w:rPr>
        <w:t xml:space="preserve">to discharge </w:t>
      </w:r>
      <w:r>
        <w:rPr>
          <w:w w:val="105"/>
          <w:sz w:val="21"/>
        </w:rPr>
        <w:t xml:space="preserve">an </w:t>
      </w:r>
      <w:r>
        <w:rPr>
          <w:spacing w:val="-3"/>
          <w:w w:val="105"/>
          <w:sz w:val="21"/>
        </w:rPr>
        <w:t xml:space="preserve">executor </w:t>
      </w:r>
      <w:r>
        <w:rPr>
          <w:w w:val="105"/>
          <w:sz w:val="21"/>
        </w:rPr>
        <w:t xml:space="preserve">who </w:t>
      </w:r>
      <w:r>
        <w:rPr>
          <w:spacing w:val="-2"/>
          <w:w w:val="105"/>
          <w:sz w:val="21"/>
        </w:rPr>
        <w:t xml:space="preserve">has </w:t>
      </w:r>
      <w:r>
        <w:rPr>
          <w:spacing w:val="-3"/>
          <w:w w:val="105"/>
          <w:sz w:val="21"/>
        </w:rPr>
        <w:t xml:space="preserve">already </w:t>
      </w:r>
      <w:r>
        <w:rPr>
          <w:w w:val="105"/>
          <w:sz w:val="21"/>
        </w:rPr>
        <w:t xml:space="preserve">been </w:t>
      </w:r>
      <w:r>
        <w:rPr>
          <w:spacing w:val="-3"/>
          <w:w w:val="105"/>
          <w:sz w:val="21"/>
        </w:rPr>
        <w:t xml:space="preserve">granted probate </w:t>
      </w:r>
      <w:r>
        <w:rPr>
          <w:w w:val="105"/>
          <w:sz w:val="21"/>
        </w:rPr>
        <w:t>is more</w:t>
      </w:r>
      <w:r>
        <w:rPr>
          <w:spacing w:val="-7"/>
          <w:w w:val="105"/>
          <w:sz w:val="21"/>
        </w:rPr>
        <w:t xml:space="preserve"> </w:t>
      </w:r>
      <w:r>
        <w:rPr>
          <w:spacing w:val="-3"/>
          <w:w w:val="105"/>
          <w:sz w:val="21"/>
        </w:rPr>
        <w:t>fully</w:t>
      </w:r>
      <w:r>
        <w:rPr>
          <w:spacing w:val="-7"/>
          <w:w w:val="105"/>
          <w:sz w:val="21"/>
        </w:rPr>
        <w:t xml:space="preserve"> </w:t>
      </w:r>
      <w:r>
        <w:rPr>
          <w:w w:val="105"/>
          <w:sz w:val="21"/>
        </w:rPr>
        <w:t>described</w:t>
      </w:r>
      <w:r>
        <w:rPr>
          <w:spacing w:val="-6"/>
          <w:w w:val="105"/>
          <w:sz w:val="21"/>
        </w:rPr>
        <w:t xml:space="preserve"> </w:t>
      </w:r>
      <w:r>
        <w:rPr>
          <w:w w:val="105"/>
          <w:sz w:val="21"/>
        </w:rPr>
        <w:t>in</w:t>
      </w:r>
      <w:r>
        <w:rPr>
          <w:spacing w:val="-7"/>
          <w:w w:val="105"/>
          <w:sz w:val="21"/>
        </w:rPr>
        <w:t xml:space="preserve"> </w:t>
      </w:r>
      <w:r>
        <w:rPr>
          <w:w w:val="105"/>
          <w:sz w:val="21"/>
        </w:rPr>
        <w:t>the</w:t>
      </w:r>
      <w:r>
        <w:rPr>
          <w:spacing w:val="-6"/>
          <w:w w:val="105"/>
          <w:sz w:val="21"/>
        </w:rPr>
        <w:t xml:space="preserve"> </w:t>
      </w:r>
      <w:r>
        <w:rPr>
          <w:spacing w:val="-3"/>
          <w:w w:val="105"/>
          <w:sz w:val="21"/>
        </w:rPr>
        <w:t>legislation.</w:t>
      </w:r>
      <w:r>
        <w:rPr>
          <w:spacing w:val="-7"/>
          <w:w w:val="105"/>
          <w:sz w:val="21"/>
        </w:rPr>
        <w:t xml:space="preserve"> </w:t>
      </w:r>
      <w:r>
        <w:rPr>
          <w:w w:val="105"/>
          <w:sz w:val="21"/>
        </w:rPr>
        <w:t>Section</w:t>
      </w:r>
      <w:r>
        <w:rPr>
          <w:spacing w:val="-6"/>
          <w:w w:val="105"/>
          <w:sz w:val="21"/>
        </w:rPr>
        <w:t xml:space="preserve"> </w:t>
      </w:r>
      <w:r>
        <w:rPr>
          <w:w w:val="105"/>
          <w:sz w:val="21"/>
        </w:rPr>
        <w:t>34(1)(c)</w:t>
      </w:r>
      <w:r>
        <w:rPr>
          <w:spacing w:val="-7"/>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spacing w:val="-3"/>
          <w:w w:val="105"/>
          <w:sz w:val="21"/>
        </w:rPr>
        <w:t>Administration</w:t>
      </w:r>
      <w:r>
        <w:rPr>
          <w:spacing w:val="-7"/>
          <w:w w:val="105"/>
          <w:sz w:val="21"/>
        </w:rPr>
        <w:t xml:space="preserve"> </w:t>
      </w:r>
      <w:r>
        <w:rPr>
          <w:w w:val="105"/>
          <w:sz w:val="21"/>
        </w:rPr>
        <w:t>and</w:t>
      </w:r>
      <w:r>
        <w:rPr>
          <w:spacing w:val="-6"/>
          <w:w w:val="105"/>
          <w:sz w:val="21"/>
        </w:rPr>
        <w:t xml:space="preserve"> </w:t>
      </w:r>
      <w:r>
        <w:rPr>
          <w:spacing w:val="-3"/>
          <w:w w:val="105"/>
          <w:sz w:val="21"/>
        </w:rPr>
        <w:t xml:space="preserve">Probate </w:t>
      </w:r>
      <w:r>
        <w:rPr>
          <w:w w:val="105"/>
          <w:sz w:val="21"/>
        </w:rPr>
        <w:t xml:space="preserve">Act allows the court, on </w:t>
      </w:r>
      <w:r>
        <w:rPr>
          <w:spacing w:val="-3"/>
          <w:w w:val="105"/>
          <w:sz w:val="21"/>
        </w:rPr>
        <w:t xml:space="preserve">application, to replace </w:t>
      </w:r>
      <w:r>
        <w:rPr>
          <w:w w:val="105"/>
          <w:sz w:val="21"/>
        </w:rPr>
        <w:t xml:space="preserve">an </w:t>
      </w:r>
      <w:r>
        <w:rPr>
          <w:spacing w:val="-3"/>
          <w:w w:val="105"/>
          <w:sz w:val="21"/>
        </w:rPr>
        <w:t xml:space="preserve">executor </w:t>
      </w:r>
      <w:r>
        <w:rPr>
          <w:w w:val="105"/>
          <w:sz w:val="21"/>
        </w:rPr>
        <w:t xml:space="preserve">or </w:t>
      </w:r>
      <w:r>
        <w:rPr>
          <w:spacing w:val="-3"/>
          <w:w w:val="105"/>
          <w:sz w:val="21"/>
        </w:rPr>
        <w:t xml:space="preserve">administrator </w:t>
      </w:r>
      <w:r>
        <w:rPr>
          <w:w w:val="105"/>
          <w:sz w:val="21"/>
        </w:rPr>
        <w:t xml:space="preserve">who </w:t>
      </w:r>
      <w:r>
        <w:rPr>
          <w:spacing w:val="-4"/>
          <w:w w:val="105"/>
          <w:sz w:val="21"/>
        </w:rPr>
        <w:t xml:space="preserve">‘refuses </w:t>
      </w:r>
      <w:r>
        <w:rPr>
          <w:w w:val="105"/>
          <w:sz w:val="21"/>
        </w:rPr>
        <w:t xml:space="preserve">or is unfit </w:t>
      </w:r>
      <w:r>
        <w:rPr>
          <w:spacing w:val="-3"/>
          <w:w w:val="105"/>
          <w:sz w:val="21"/>
        </w:rPr>
        <w:t xml:space="preserve">to </w:t>
      </w:r>
      <w:r>
        <w:rPr>
          <w:w w:val="105"/>
          <w:sz w:val="21"/>
        </w:rPr>
        <w:t xml:space="preserve">act in </w:t>
      </w:r>
      <w:r>
        <w:rPr>
          <w:spacing w:val="-3"/>
          <w:w w:val="105"/>
          <w:sz w:val="21"/>
        </w:rPr>
        <w:t xml:space="preserve">such </w:t>
      </w:r>
      <w:r>
        <w:rPr>
          <w:w w:val="105"/>
          <w:sz w:val="21"/>
        </w:rPr>
        <w:t>office or is incapable of acting</w:t>
      </w:r>
      <w:r>
        <w:rPr>
          <w:spacing w:val="1"/>
          <w:w w:val="105"/>
          <w:sz w:val="21"/>
        </w:rPr>
        <w:t xml:space="preserve"> </w:t>
      </w:r>
      <w:r>
        <w:rPr>
          <w:spacing w:val="-5"/>
          <w:w w:val="105"/>
          <w:sz w:val="21"/>
        </w:rPr>
        <w:t>therein’.</w:t>
      </w:r>
    </w:p>
    <w:p w14:paraId="05C3A07E" w14:textId="77777777" w:rsidR="00622C04" w:rsidRDefault="006D16CC">
      <w:pPr>
        <w:pStyle w:val="ListParagraph"/>
        <w:numPr>
          <w:ilvl w:val="1"/>
          <w:numId w:val="55"/>
        </w:numPr>
        <w:tabs>
          <w:tab w:val="left" w:pos="2380"/>
          <w:tab w:val="left" w:pos="2381"/>
        </w:tabs>
        <w:spacing w:before="124" w:line="242" w:lineRule="auto"/>
        <w:ind w:right="1776"/>
        <w:rPr>
          <w:sz w:val="12"/>
        </w:rPr>
      </w:pPr>
      <w:r>
        <w:rPr>
          <w:sz w:val="21"/>
        </w:rPr>
        <w:t xml:space="preserve">The court </w:t>
      </w:r>
      <w:r>
        <w:rPr>
          <w:spacing w:val="-3"/>
          <w:sz w:val="21"/>
        </w:rPr>
        <w:t xml:space="preserve">will </w:t>
      </w:r>
      <w:r>
        <w:rPr>
          <w:spacing w:val="-2"/>
          <w:sz w:val="21"/>
        </w:rPr>
        <w:t xml:space="preserve">not </w:t>
      </w:r>
      <w:r>
        <w:rPr>
          <w:spacing w:val="-3"/>
          <w:sz w:val="21"/>
        </w:rPr>
        <w:t xml:space="preserve">lightly remove </w:t>
      </w:r>
      <w:r>
        <w:rPr>
          <w:sz w:val="21"/>
        </w:rPr>
        <w:t xml:space="preserve">an </w:t>
      </w:r>
      <w:r>
        <w:rPr>
          <w:spacing w:val="-4"/>
          <w:sz w:val="21"/>
        </w:rPr>
        <w:t xml:space="preserve">executor, </w:t>
      </w:r>
      <w:r>
        <w:rPr>
          <w:sz w:val="21"/>
        </w:rPr>
        <w:t xml:space="preserve">as it </w:t>
      </w:r>
      <w:r>
        <w:rPr>
          <w:spacing w:val="-3"/>
          <w:sz w:val="21"/>
        </w:rPr>
        <w:t xml:space="preserve">means </w:t>
      </w:r>
      <w:r>
        <w:rPr>
          <w:sz w:val="21"/>
        </w:rPr>
        <w:t xml:space="preserve">setting aside the </w:t>
      </w:r>
      <w:r>
        <w:rPr>
          <w:spacing w:val="-3"/>
          <w:sz w:val="21"/>
        </w:rPr>
        <w:t xml:space="preserve">will-maker’s intention. </w:t>
      </w:r>
      <w:r>
        <w:rPr>
          <w:sz w:val="21"/>
        </w:rPr>
        <w:t xml:space="preserve">It needs </w:t>
      </w:r>
      <w:r>
        <w:rPr>
          <w:spacing w:val="-3"/>
          <w:sz w:val="21"/>
        </w:rPr>
        <w:t xml:space="preserve">to </w:t>
      </w:r>
      <w:r>
        <w:rPr>
          <w:sz w:val="21"/>
        </w:rPr>
        <w:t xml:space="preserve">be satisfied </w:t>
      </w:r>
      <w:r>
        <w:rPr>
          <w:spacing w:val="-3"/>
          <w:sz w:val="21"/>
        </w:rPr>
        <w:t xml:space="preserve">that </w:t>
      </w:r>
      <w:r>
        <w:rPr>
          <w:sz w:val="21"/>
        </w:rPr>
        <w:t xml:space="preserve">it </w:t>
      </w:r>
      <w:r>
        <w:rPr>
          <w:spacing w:val="-2"/>
          <w:sz w:val="21"/>
        </w:rPr>
        <w:t xml:space="preserve">has </w:t>
      </w:r>
      <w:r>
        <w:rPr>
          <w:sz w:val="21"/>
        </w:rPr>
        <w:t xml:space="preserve">the authority </w:t>
      </w:r>
      <w:r>
        <w:rPr>
          <w:spacing w:val="-3"/>
          <w:sz w:val="21"/>
        </w:rPr>
        <w:t xml:space="preserve">to remove </w:t>
      </w:r>
      <w:r>
        <w:rPr>
          <w:sz w:val="21"/>
        </w:rPr>
        <w:t xml:space="preserve">the </w:t>
      </w:r>
      <w:r>
        <w:rPr>
          <w:spacing w:val="-3"/>
          <w:sz w:val="21"/>
        </w:rPr>
        <w:t xml:space="preserve">executor before </w:t>
      </w:r>
      <w:r>
        <w:rPr>
          <w:spacing w:val="-2"/>
          <w:sz w:val="21"/>
        </w:rPr>
        <w:t xml:space="preserve">deciding </w:t>
      </w:r>
      <w:r>
        <w:rPr>
          <w:spacing w:val="-3"/>
          <w:sz w:val="21"/>
        </w:rPr>
        <w:t xml:space="preserve">that, for </w:t>
      </w:r>
      <w:r>
        <w:rPr>
          <w:sz w:val="21"/>
        </w:rPr>
        <w:t>the benefici</w:t>
      </w:r>
      <w:r>
        <w:rPr>
          <w:sz w:val="21"/>
        </w:rPr>
        <w:t xml:space="preserve">aries’ </w:t>
      </w:r>
      <w:r>
        <w:rPr>
          <w:spacing w:val="-3"/>
          <w:sz w:val="21"/>
        </w:rPr>
        <w:t xml:space="preserve">welfare </w:t>
      </w:r>
      <w:r>
        <w:rPr>
          <w:sz w:val="21"/>
        </w:rPr>
        <w:t xml:space="preserve">and the protection of their interests, the </w:t>
      </w:r>
      <w:r>
        <w:rPr>
          <w:spacing w:val="-3"/>
          <w:sz w:val="21"/>
        </w:rPr>
        <w:t xml:space="preserve">executor </w:t>
      </w:r>
      <w:r>
        <w:rPr>
          <w:sz w:val="21"/>
        </w:rPr>
        <w:t xml:space="preserve">should be </w:t>
      </w:r>
      <w:r>
        <w:rPr>
          <w:spacing w:val="-5"/>
          <w:sz w:val="21"/>
        </w:rPr>
        <w:t>removed.</w:t>
      </w:r>
      <w:r>
        <w:rPr>
          <w:spacing w:val="-5"/>
          <w:position w:val="7"/>
          <w:sz w:val="12"/>
        </w:rPr>
        <w:t xml:space="preserve">12 </w:t>
      </w:r>
      <w:r>
        <w:rPr>
          <w:sz w:val="21"/>
        </w:rPr>
        <w:t xml:space="preserve">A decision under section 34(1)(c) </w:t>
      </w:r>
      <w:r>
        <w:rPr>
          <w:spacing w:val="-3"/>
          <w:sz w:val="21"/>
        </w:rPr>
        <w:t xml:space="preserve">to remove </w:t>
      </w:r>
      <w:r>
        <w:rPr>
          <w:sz w:val="21"/>
        </w:rPr>
        <w:t xml:space="preserve">an </w:t>
      </w:r>
      <w:r>
        <w:rPr>
          <w:spacing w:val="-3"/>
          <w:sz w:val="21"/>
        </w:rPr>
        <w:t xml:space="preserve">executor </w:t>
      </w:r>
      <w:r>
        <w:rPr>
          <w:sz w:val="21"/>
        </w:rPr>
        <w:t xml:space="preserve">because of their known or suspected </w:t>
      </w:r>
      <w:r>
        <w:rPr>
          <w:spacing w:val="-3"/>
          <w:sz w:val="21"/>
        </w:rPr>
        <w:t xml:space="preserve">involvement  </w:t>
      </w:r>
      <w:r>
        <w:rPr>
          <w:sz w:val="21"/>
        </w:rPr>
        <w:t xml:space="preserve">with  the  </w:t>
      </w:r>
      <w:r>
        <w:rPr>
          <w:spacing w:val="-3"/>
          <w:sz w:val="21"/>
        </w:rPr>
        <w:t xml:space="preserve">will-maker’s  </w:t>
      </w:r>
      <w:r>
        <w:rPr>
          <w:sz w:val="21"/>
        </w:rPr>
        <w:t xml:space="preserve">death  would </w:t>
      </w:r>
      <w:r>
        <w:rPr>
          <w:spacing w:val="-3"/>
          <w:sz w:val="21"/>
        </w:rPr>
        <w:t xml:space="preserve">turn </w:t>
      </w:r>
      <w:r>
        <w:rPr>
          <w:sz w:val="21"/>
        </w:rPr>
        <w:t xml:space="preserve">on a </w:t>
      </w:r>
      <w:r>
        <w:rPr>
          <w:spacing w:val="-3"/>
          <w:sz w:val="21"/>
        </w:rPr>
        <w:t xml:space="preserve">finding that </w:t>
      </w:r>
      <w:r>
        <w:rPr>
          <w:sz w:val="21"/>
        </w:rPr>
        <w:t>th</w:t>
      </w:r>
      <w:r>
        <w:rPr>
          <w:sz w:val="21"/>
        </w:rPr>
        <w:t xml:space="preserve">e </w:t>
      </w:r>
      <w:r>
        <w:rPr>
          <w:spacing w:val="-3"/>
          <w:sz w:val="21"/>
        </w:rPr>
        <w:t xml:space="preserve">executor </w:t>
      </w:r>
      <w:r>
        <w:rPr>
          <w:sz w:val="21"/>
        </w:rPr>
        <w:t xml:space="preserve">is </w:t>
      </w:r>
      <w:r>
        <w:rPr>
          <w:spacing w:val="-3"/>
          <w:sz w:val="21"/>
        </w:rPr>
        <w:t xml:space="preserve">‘unfit to  </w:t>
      </w:r>
      <w:r>
        <w:rPr>
          <w:spacing w:val="-4"/>
          <w:sz w:val="21"/>
        </w:rPr>
        <w:t xml:space="preserve">act’.  </w:t>
      </w:r>
      <w:r>
        <w:rPr>
          <w:sz w:val="21"/>
        </w:rPr>
        <w:t xml:space="preserve">There </w:t>
      </w:r>
      <w:r>
        <w:rPr>
          <w:spacing w:val="-3"/>
          <w:sz w:val="21"/>
        </w:rPr>
        <w:t xml:space="preserve">are  </w:t>
      </w:r>
      <w:r>
        <w:rPr>
          <w:sz w:val="21"/>
        </w:rPr>
        <w:t xml:space="preserve">no reported cases </w:t>
      </w:r>
      <w:r>
        <w:rPr>
          <w:spacing w:val="-3"/>
          <w:sz w:val="21"/>
        </w:rPr>
        <w:t xml:space="preserve">dealing </w:t>
      </w:r>
      <w:r>
        <w:rPr>
          <w:sz w:val="21"/>
        </w:rPr>
        <w:t xml:space="preserve">with the question of whether the term </w:t>
      </w:r>
      <w:r>
        <w:rPr>
          <w:spacing w:val="-3"/>
          <w:sz w:val="21"/>
        </w:rPr>
        <w:t xml:space="preserve">could </w:t>
      </w:r>
      <w:r>
        <w:rPr>
          <w:sz w:val="21"/>
        </w:rPr>
        <w:t xml:space="preserve">be applied </w:t>
      </w:r>
      <w:r>
        <w:rPr>
          <w:spacing w:val="-3"/>
          <w:sz w:val="21"/>
        </w:rPr>
        <w:t xml:space="preserve">to such circumstances </w:t>
      </w:r>
      <w:r>
        <w:rPr>
          <w:sz w:val="21"/>
        </w:rPr>
        <w:t xml:space="preserve">but the </w:t>
      </w:r>
      <w:r>
        <w:rPr>
          <w:spacing w:val="-3"/>
          <w:sz w:val="21"/>
        </w:rPr>
        <w:t>prevailing</w:t>
      </w:r>
      <w:r>
        <w:rPr>
          <w:spacing w:val="13"/>
          <w:sz w:val="21"/>
        </w:rPr>
        <w:t xml:space="preserve"> </w:t>
      </w:r>
      <w:r>
        <w:rPr>
          <w:spacing w:val="-3"/>
          <w:sz w:val="21"/>
        </w:rPr>
        <w:t>interpretation</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pacing w:val="-3"/>
          <w:sz w:val="21"/>
        </w:rPr>
        <w:t>provision</w:t>
      </w:r>
      <w:r>
        <w:rPr>
          <w:spacing w:val="14"/>
          <w:sz w:val="21"/>
        </w:rPr>
        <w:t xml:space="preserve"> </w:t>
      </w:r>
      <w:r>
        <w:rPr>
          <w:sz w:val="21"/>
        </w:rPr>
        <w:t>does</w:t>
      </w:r>
      <w:r>
        <w:rPr>
          <w:spacing w:val="13"/>
          <w:sz w:val="21"/>
        </w:rPr>
        <w:t xml:space="preserve"> </w:t>
      </w:r>
      <w:r>
        <w:rPr>
          <w:spacing w:val="-2"/>
          <w:sz w:val="21"/>
        </w:rPr>
        <w:t>not</w:t>
      </w:r>
      <w:r>
        <w:rPr>
          <w:spacing w:val="13"/>
          <w:sz w:val="21"/>
        </w:rPr>
        <w:t xml:space="preserve"> </w:t>
      </w:r>
      <w:r>
        <w:rPr>
          <w:spacing w:val="-3"/>
          <w:sz w:val="21"/>
        </w:rPr>
        <w:t>exclude</w:t>
      </w:r>
      <w:r>
        <w:rPr>
          <w:spacing w:val="13"/>
          <w:sz w:val="21"/>
        </w:rPr>
        <w:t xml:space="preserve"> </w:t>
      </w:r>
      <w:r>
        <w:rPr>
          <w:sz w:val="21"/>
        </w:rPr>
        <w:t>the</w:t>
      </w:r>
      <w:r>
        <w:rPr>
          <w:spacing w:val="14"/>
          <w:sz w:val="21"/>
        </w:rPr>
        <w:t xml:space="preserve"> </w:t>
      </w:r>
      <w:r>
        <w:rPr>
          <w:spacing w:val="-5"/>
          <w:sz w:val="21"/>
        </w:rPr>
        <w:t>possibility.</w:t>
      </w:r>
      <w:r>
        <w:rPr>
          <w:spacing w:val="-5"/>
          <w:position w:val="7"/>
          <w:sz w:val="12"/>
        </w:rPr>
        <w:t>13</w:t>
      </w:r>
    </w:p>
    <w:p w14:paraId="3CF0BE2B" w14:textId="77777777" w:rsidR="00622C04" w:rsidRDefault="00622C04">
      <w:pPr>
        <w:pStyle w:val="BodyText"/>
        <w:rPr>
          <w:sz w:val="20"/>
        </w:rPr>
      </w:pPr>
    </w:p>
    <w:p w14:paraId="7ABC3A87" w14:textId="77777777" w:rsidR="00622C04" w:rsidRDefault="00622C04">
      <w:pPr>
        <w:pStyle w:val="BodyText"/>
        <w:rPr>
          <w:sz w:val="20"/>
        </w:rPr>
      </w:pPr>
    </w:p>
    <w:p w14:paraId="221E551D" w14:textId="77777777" w:rsidR="00622C04" w:rsidRDefault="006D16CC">
      <w:pPr>
        <w:pStyle w:val="BodyText"/>
        <w:spacing w:before="9"/>
        <w:rPr>
          <w:sz w:val="24"/>
        </w:rPr>
      </w:pPr>
      <w:r>
        <w:pict w14:anchorId="608A7794">
          <v:line id="_x0000_s1123" style="position:absolute;z-index:251641856;mso-wrap-distance-left:0;mso-wrap-distance-right:0;mso-position-horizontal-relative:page" from="79.35pt,17.55pt" to="515.9pt,17.55pt" strokecolor="#f9ceca" strokeweight="1pt">
            <w10:wrap type="topAndBottom" anchorx="page"/>
          </v:line>
        </w:pict>
      </w:r>
    </w:p>
    <w:p w14:paraId="00B40DFC" w14:textId="77777777" w:rsidR="00622C04" w:rsidRDefault="006D16CC">
      <w:pPr>
        <w:pStyle w:val="ListParagraph"/>
        <w:numPr>
          <w:ilvl w:val="0"/>
          <w:numId w:val="18"/>
        </w:numPr>
        <w:tabs>
          <w:tab w:val="left" w:pos="2380"/>
          <w:tab w:val="left" w:pos="2382"/>
        </w:tabs>
        <w:spacing w:before="117"/>
        <w:rPr>
          <w:sz w:val="13"/>
        </w:rPr>
      </w:pPr>
      <w:r>
        <w:rPr>
          <w:i/>
          <w:w w:val="105"/>
          <w:sz w:val="13"/>
        </w:rPr>
        <w:t>Re</w:t>
      </w:r>
      <w:r>
        <w:rPr>
          <w:i/>
          <w:spacing w:val="3"/>
          <w:w w:val="105"/>
          <w:sz w:val="13"/>
        </w:rPr>
        <w:t xml:space="preserve"> </w:t>
      </w:r>
      <w:r>
        <w:rPr>
          <w:i/>
          <w:w w:val="105"/>
          <w:sz w:val="13"/>
        </w:rPr>
        <w:t>Pedersen</w:t>
      </w:r>
      <w:r>
        <w:rPr>
          <w:i/>
          <w:spacing w:val="5"/>
          <w:w w:val="105"/>
          <w:sz w:val="13"/>
        </w:rPr>
        <w:t xml:space="preserve"> </w:t>
      </w:r>
      <w:r>
        <w:rPr>
          <w:w w:val="105"/>
          <w:sz w:val="13"/>
        </w:rPr>
        <w:t>(Unreported,</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Holland</w:t>
      </w:r>
      <w:r>
        <w:rPr>
          <w:spacing w:val="5"/>
          <w:w w:val="105"/>
          <w:sz w:val="13"/>
        </w:rPr>
        <w:t xml:space="preserve"> </w:t>
      </w:r>
      <w:r>
        <w:rPr>
          <w:w w:val="105"/>
          <w:sz w:val="13"/>
        </w:rPr>
        <w:t>J,</w:t>
      </w:r>
      <w:r>
        <w:rPr>
          <w:spacing w:val="5"/>
          <w:w w:val="105"/>
          <w:sz w:val="13"/>
        </w:rPr>
        <w:t xml:space="preserve"> </w:t>
      </w:r>
      <w:r>
        <w:rPr>
          <w:spacing w:val="-4"/>
          <w:w w:val="105"/>
          <w:sz w:val="13"/>
        </w:rPr>
        <w:t>17</w:t>
      </w:r>
      <w:r>
        <w:rPr>
          <w:spacing w:val="5"/>
          <w:w w:val="105"/>
          <w:sz w:val="13"/>
        </w:rPr>
        <w:t xml:space="preserve"> </w:t>
      </w:r>
      <w:r>
        <w:rPr>
          <w:w w:val="105"/>
          <w:sz w:val="13"/>
        </w:rPr>
        <w:t>June</w:t>
      </w:r>
      <w:r>
        <w:rPr>
          <w:spacing w:val="5"/>
          <w:w w:val="105"/>
          <w:sz w:val="13"/>
        </w:rPr>
        <w:t xml:space="preserve"> </w:t>
      </w:r>
      <w:r>
        <w:rPr>
          <w:w w:val="105"/>
          <w:sz w:val="13"/>
        </w:rPr>
        <w:t>1977)</w:t>
      </w:r>
      <w:r>
        <w:rPr>
          <w:spacing w:val="5"/>
          <w:w w:val="105"/>
          <w:sz w:val="13"/>
        </w:rPr>
        <w:t xml:space="preserve"> </w:t>
      </w:r>
      <w:r>
        <w:rPr>
          <w:w w:val="105"/>
          <w:sz w:val="13"/>
        </w:rPr>
        <w:t>2–3.</w:t>
      </w:r>
    </w:p>
    <w:p w14:paraId="168924DC" w14:textId="77777777" w:rsidR="00622C04" w:rsidRDefault="006D16CC">
      <w:pPr>
        <w:pStyle w:val="ListParagraph"/>
        <w:numPr>
          <w:ilvl w:val="0"/>
          <w:numId w:val="18"/>
        </w:numPr>
        <w:tabs>
          <w:tab w:val="left" w:pos="2380"/>
          <w:tab w:val="left" w:pos="2382"/>
        </w:tabs>
        <w:ind w:right="1585"/>
        <w:rPr>
          <w:sz w:val="13"/>
        </w:rPr>
      </w:pPr>
      <w:r>
        <w:rPr>
          <w:w w:val="105"/>
          <w:sz w:val="13"/>
        </w:rPr>
        <w:t xml:space="preserve">For discussion of the court’s power to bypass the will-maker’s appointment, see </w:t>
      </w:r>
      <w:r>
        <w:rPr>
          <w:i/>
          <w:w w:val="105"/>
          <w:sz w:val="13"/>
        </w:rPr>
        <w:t xml:space="preserve">Re Pedersen </w:t>
      </w:r>
      <w:r>
        <w:rPr>
          <w:w w:val="105"/>
          <w:sz w:val="13"/>
        </w:rPr>
        <w:t xml:space="preserve">(Unreported, Supreme Court of New South Wales, Holland J, </w:t>
      </w:r>
      <w:r>
        <w:rPr>
          <w:spacing w:val="-4"/>
          <w:w w:val="105"/>
          <w:sz w:val="13"/>
        </w:rPr>
        <w:t xml:space="preserve">17 </w:t>
      </w:r>
      <w:r>
        <w:rPr>
          <w:w w:val="105"/>
          <w:sz w:val="13"/>
        </w:rPr>
        <w:t xml:space="preserve">June 1977). See also </w:t>
      </w:r>
      <w:r>
        <w:rPr>
          <w:i/>
          <w:w w:val="105"/>
          <w:sz w:val="13"/>
        </w:rPr>
        <w:t>Bar-M</w:t>
      </w:r>
      <w:r>
        <w:rPr>
          <w:i/>
          <w:w w:val="105"/>
          <w:sz w:val="13"/>
        </w:rPr>
        <w:t xml:space="preserve">ordecai v Rotman </w:t>
      </w:r>
      <w:r>
        <w:rPr>
          <w:w w:val="105"/>
          <w:sz w:val="13"/>
        </w:rPr>
        <w:t>(Unreported, Supreme Court of New South Wales, Einstein J, 4 September 1998).</w:t>
      </w:r>
    </w:p>
    <w:p w14:paraId="2657DB20" w14:textId="77777777" w:rsidR="00622C04" w:rsidRDefault="006D16CC">
      <w:pPr>
        <w:pStyle w:val="ListParagraph"/>
        <w:numPr>
          <w:ilvl w:val="0"/>
          <w:numId w:val="18"/>
        </w:numPr>
        <w:tabs>
          <w:tab w:val="left" w:pos="2381"/>
          <w:tab w:val="left" w:pos="2382"/>
        </w:tabs>
        <w:spacing w:before="4"/>
        <w:rPr>
          <w:sz w:val="13"/>
        </w:rPr>
      </w:pPr>
      <w:r>
        <w:rPr>
          <w:w w:val="105"/>
          <w:sz w:val="13"/>
        </w:rPr>
        <w:t>Correspondence with the Registrar of Probates, 7 March</w:t>
      </w:r>
      <w:r>
        <w:rPr>
          <w:spacing w:val="6"/>
          <w:w w:val="105"/>
          <w:sz w:val="13"/>
        </w:rPr>
        <w:t xml:space="preserve"> </w:t>
      </w:r>
      <w:r>
        <w:rPr>
          <w:w w:val="105"/>
          <w:sz w:val="13"/>
        </w:rPr>
        <w:t>2014.</w:t>
      </w:r>
    </w:p>
    <w:p w14:paraId="137E1961" w14:textId="77777777" w:rsidR="00622C04" w:rsidRDefault="006D16CC">
      <w:pPr>
        <w:pStyle w:val="ListParagraph"/>
        <w:numPr>
          <w:ilvl w:val="0"/>
          <w:numId w:val="18"/>
        </w:numPr>
        <w:tabs>
          <w:tab w:val="left" w:pos="2381"/>
          <w:tab w:val="left" w:pos="2382"/>
        </w:tabs>
        <w:spacing w:before="2"/>
        <w:rPr>
          <w:sz w:val="13"/>
        </w:rPr>
      </w:pPr>
      <w:r>
        <w:rPr>
          <w:i/>
          <w:w w:val="105"/>
          <w:sz w:val="13"/>
        </w:rPr>
        <w:t xml:space="preserve">Dimos v Skaftouros </w:t>
      </w:r>
      <w:r>
        <w:rPr>
          <w:spacing w:val="2"/>
          <w:w w:val="105"/>
          <w:sz w:val="13"/>
        </w:rPr>
        <w:t xml:space="preserve">(2004) </w:t>
      </w:r>
      <w:r>
        <w:rPr>
          <w:w w:val="105"/>
          <w:sz w:val="13"/>
        </w:rPr>
        <w:t xml:space="preserve">9 VR </w:t>
      </w:r>
      <w:r>
        <w:rPr>
          <w:spacing w:val="2"/>
          <w:w w:val="105"/>
          <w:sz w:val="13"/>
        </w:rPr>
        <w:t>584,</w:t>
      </w:r>
      <w:r>
        <w:rPr>
          <w:spacing w:val="27"/>
          <w:w w:val="105"/>
          <w:sz w:val="13"/>
        </w:rPr>
        <w:t xml:space="preserve"> </w:t>
      </w:r>
      <w:r>
        <w:rPr>
          <w:w w:val="105"/>
          <w:sz w:val="13"/>
        </w:rPr>
        <w:t>593.</w:t>
      </w:r>
    </w:p>
    <w:p w14:paraId="67A069A7" w14:textId="77777777" w:rsidR="00622C04" w:rsidRDefault="006D16CC">
      <w:pPr>
        <w:pStyle w:val="ListParagraph"/>
        <w:numPr>
          <w:ilvl w:val="0"/>
          <w:numId w:val="18"/>
        </w:numPr>
        <w:tabs>
          <w:tab w:val="left" w:pos="2381"/>
          <w:tab w:val="left" w:pos="2382"/>
        </w:tabs>
        <w:ind w:right="1709"/>
        <w:rPr>
          <w:sz w:val="13"/>
        </w:rPr>
      </w:pPr>
      <w:r>
        <w:pict w14:anchorId="3B1A59D5">
          <v:shape id="_x0000_s1122" type="#_x0000_t202" style="position:absolute;left:0;text-align:left;margin-left:36pt;margin-top:27.75pt;width:13.6pt;height:14.25pt;z-index:251687936;mso-position-horizontal-relative:page" filled="f" stroked="f">
            <v:textbox inset="0,0,0,0">
              <w:txbxContent>
                <w:p w14:paraId="278E2D39" w14:textId="77777777" w:rsidR="00622C04" w:rsidRDefault="006D16CC">
                  <w:pPr>
                    <w:spacing w:line="284" w:lineRule="exact"/>
                    <w:rPr>
                      <w:b/>
                      <w:sz w:val="24"/>
                    </w:rPr>
                  </w:pPr>
                  <w:r>
                    <w:rPr>
                      <w:b/>
                      <w:color w:val="EC5A4F"/>
                      <w:w w:val="110"/>
                      <w:sz w:val="24"/>
                    </w:rPr>
                    <w:t>60</w:t>
                  </w:r>
                </w:p>
              </w:txbxContent>
            </v:textbox>
            <w10:wrap anchorx="page"/>
          </v:shape>
        </w:pict>
      </w:r>
      <w:r>
        <w:rPr>
          <w:w w:val="105"/>
          <w:sz w:val="13"/>
        </w:rPr>
        <w:t xml:space="preserve">The breadth of discretion afforded by s </w:t>
      </w:r>
      <w:r>
        <w:rPr>
          <w:spacing w:val="2"/>
          <w:w w:val="105"/>
          <w:sz w:val="13"/>
        </w:rPr>
        <w:t xml:space="preserve">34(1)(c) </w:t>
      </w:r>
      <w:r>
        <w:rPr>
          <w:w w:val="105"/>
          <w:sz w:val="13"/>
        </w:rPr>
        <w:t xml:space="preserve">is explored fully by President Winneke in </w:t>
      </w:r>
      <w:r>
        <w:rPr>
          <w:i/>
          <w:w w:val="105"/>
          <w:sz w:val="13"/>
        </w:rPr>
        <w:t xml:space="preserve">Dimos v Skaftouros </w:t>
      </w:r>
      <w:r>
        <w:rPr>
          <w:spacing w:val="2"/>
          <w:w w:val="105"/>
          <w:sz w:val="13"/>
        </w:rPr>
        <w:t xml:space="preserve">(2004) </w:t>
      </w:r>
      <w:r>
        <w:rPr>
          <w:w w:val="105"/>
          <w:sz w:val="13"/>
        </w:rPr>
        <w:t xml:space="preserve">9 VR </w:t>
      </w:r>
      <w:r>
        <w:rPr>
          <w:spacing w:val="2"/>
          <w:w w:val="105"/>
          <w:sz w:val="13"/>
        </w:rPr>
        <w:t xml:space="preserve">584, 586–93. </w:t>
      </w:r>
      <w:r>
        <w:rPr>
          <w:w w:val="105"/>
          <w:sz w:val="13"/>
        </w:rPr>
        <w:t xml:space="preserve">President Winneke clarified that the provision should not be interpreted narrowly when considering an executor’s conduct </w:t>
      </w:r>
      <w:r>
        <w:rPr>
          <w:w w:val="105"/>
          <w:sz w:val="13"/>
        </w:rPr>
        <w:t>after a grant of probate has been made. He did not address whether it applied to conduct before the grant was made but nor did he rule it out. He said      (at 593) ‘It is unnecessary, and I think unhelpful, for this court to seek to exhaustively state the</w:t>
      </w:r>
      <w:r>
        <w:rPr>
          <w:w w:val="105"/>
          <w:sz w:val="13"/>
        </w:rPr>
        <w:t xml:space="preserve"> limits of the court’s discretionary power to remove</w:t>
      </w:r>
      <w:r>
        <w:rPr>
          <w:spacing w:val="4"/>
          <w:w w:val="105"/>
          <w:sz w:val="13"/>
        </w:rPr>
        <w:t xml:space="preserve"> </w:t>
      </w:r>
      <w:r>
        <w:rPr>
          <w:w w:val="105"/>
          <w:sz w:val="13"/>
        </w:rPr>
        <w:t>executors.’</w:t>
      </w:r>
    </w:p>
    <w:p w14:paraId="100211D6" w14:textId="77777777" w:rsidR="00622C04" w:rsidRDefault="00622C04">
      <w:pPr>
        <w:rPr>
          <w:sz w:val="13"/>
        </w:rPr>
        <w:sectPr w:rsidR="00622C04">
          <w:pgSz w:w="11910" w:h="16840"/>
          <w:pgMar w:top="1560" w:right="0" w:bottom="280" w:left="0" w:header="546" w:footer="0" w:gutter="0"/>
          <w:cols w:space="720"/>
        </w:sectPr>
      </w:pPr>
    </w:p>
    <w:p w14:paraId="3A72F896" w14:textId="77777777" w:rsidR="00622C04" w:rsidRDefault="00622C04">
      <w:pPr>
        <w:pStyle w:val="BodyText"/>
        <w:rPr>
          <w:sz w:val="20"/>
        </w:rPr>
      </w:pPr>
    </w:p>
    <w:p w14:paraId="67B77505" w14:textId="77777777" w:rsidR="00622C04" w:rsidRDefault="00622C04">
      <w:pPr>
        <w:pStyle w:val="BodyText"/>
        <w:spacing w:before="9"/>
        <w:rPr>
          <w:sz w:val="18"/>
        </w:rPr>
      </w:pPr>
    </w:p>
    <w:p w14:paraId="04113B8E" w14:textId="77777777" w:rsidR="00622C04" w:rsidRDefault="006D16CC">
      <w:pPr>
        <w:pStyle w:val="ListParagraph"/>
        <w:numPr>
          <w:ilvl w:val="1"/>
          <w:numId w:val="55"/>
        </w:numPr>
        <w:tabs>
          <w:tab w:val="left" w:pos="2380"/>
          <w:tab w:val="left" w:pos="2381"/>
        </w:tabs>
        <w:spacing w:before="91" w:line="242" w:lineRule="auto"/>
        <w:ind w:right="2014"/>
        <w:rPr>
          <w:sz w:val="21"/>
        </w:rPr>
      </w:pPr>
      <w:r>
        <w:rPr>
          <w:sz w:val="21"/>
        </w:rPr>
        <w:t xml:space="preserve">Although section 34(1)(c) </w:t>
      </w:r>
      <w:r>
        <w:rPr>
          <w:spacing w:val="-3"/>
          <w:sz w:val="21"/>
        </w:rPr>
        <w:t xml:space="preserve">may </w:t>
      </w:r>
      <w:r>
        <w:rPr>
          <w:sz w:val="21"/>
        </w:rPr>
        <w:t xml:space="preserve">provide a sufficient basis </w:t>
      </w:r>
      <w:r>
        <w:rPr>
          <w:spacing w:val="-3"/>
          <w:sz w:val="21"/>
        </w:rPr>
        <w:t xml:space="preserve">for </w:t>
      </w:r>
      <w:r>
        <w:rPr>
          <w:sz w:val="21"/>
        </w:rPr>
        <w:t xml:space="preserve">applying </w:t>
      </w:r>
      <w:r>
        <w:rPr>
          <w:spacing w:val="-3"/>
          <w:sz w:val="21"/>
        </w:rPr>
        <w:t xml:space="preserve">to remove </w:t>
      </w:r>
      <w:r>
        <w:rPr>
          <w:sz w:val="21"/>
        </w:rPr>
        <w:t xml:space="preserve">an </w:t>
      </w:r>
      <w:r>
        <w:rPr>
          <w:spacing w:val="-3"/>
          <w:sz w:val="21"/>
        </w:rPr>
        <w:t xml:space="preserve">executor </w:t>
      </w:r>
      <w:r>
        <w:rPr>
          <w:sz w:val="21"/>
        </w:rPr>
        <w:t xml:space="preserve">who is </w:t>
      </w:r>
      <w:r>
        <w:rPr>
          <w:spacing w:val="-3"/>
          <w:sz w:val="21"/>
        </w:rPr>
        <w:t xml:space="preserve">implicated </w:t>
      </w:r>
      <w:r>
        <w:rPr>
          <w:sz w:val="21"/>
        </w:rPr>
        <w:t xml:space="preserve">in the </w:t>
      </w:r>
      <w:r>
        <w:rPr>
          <w:spacing w:val="-3"/>
          <w:sz w:val="21"/>
        </w:rPr>
        <w:t xml:space="preserve">will-maker’s death, </w:t>
      </w:r>
      <w:r>
        <w:rPr>
          <w:sz w:val="21"/>
        </w:rPr>
        <w:t xml:space="preserve">the </w:t>
      </w:r>
      <w:r>
        <w:rPr>
          <w:spacing w:val="-3"/>
          <w:sz w:val="21"/>
        </w:rPr>
        <w:t xml:space="preserve">procedure </w:t>
      </w:r>
      <w:r>
        <w:rPr>
          <w:sz w:val="21"/>
        </w:rPr>
        <w:t xml:space="preserve">would be more </w:t>
      </w:r>
      <w:r>
        <w:rPr>
          <w:spacing w:val="-3"/>
          <w:sz w:val="21"/>
        </w:rPr>
        <w:t>access</w:t>
      </w:r>
      <w:r>
        <w:rPr>
          <w:spacing w:val="-3"/>
          <w:sz w:val="21"/>
        </w:rPr>
        <w:t xml:space="preserve">ible, simpler </w:t>
      </w:r>
      <w:r>
        <w:rPr>
          <w:sz w:val="21"/>
        </w:rPr>
        <w:t xml:space="preserve">and less costly </w:t>
      </w:r>
      <w:r>
        <w:rPr>
          <w:spacing w:val="-3"/>
          <w:sz w:val="21"/>
        </w:rPr>
        <w:t xml:space="preserve">to all </w:t>
      </w:r>
      <w:r>
        <w:rPr>
          <w:sz w:val="21"/>
        </w:rPr>
        <w:t xml:space="preserve">parties if the </w:t>
      </w:r>
      <w:r>
        <w:rPr>
          <w:spacing w:val="-3"/>
          <w:sz w:val="21"/>
        </w:rPr>
        <w:t xml:space="preserve">legislation </w:t>
      </w:r>
      <w:r>
        <w:rPr>
          <w:sz w:val="21"/>
        </w:rPr>
        <w:t xml:space="preserve">provided </w:t>
      </w:r>
      <w:r>
        <w:rPr>
          <w:spacing w:val="-3"/>
          <w:sz w:val="21"/>
        </w:rPr>
        <w:t xml:space="preserve">grounds that </w:t>
      </w:r>
      <w:r>
        <w:rPr>
          <w:sz w:val="21"/>
        </w:rPr>
        <w:t xml:space="preserve">expressly </w:t>
      </w:r>
      <w:r>
        <w:rPr>
          <w:spacing w:val="-3"/>
          <w:sz w:val="21"/>
        </w:rPr>
        <w:t xml:space="preserve">accommodated </w:t>
      </w:r>
      <w:r>
        <w:rPr>
          <w:sz w:val="21"/>
        </w:rPr>
        <w:t>these</w:t>
      </w:r>
      <w:r>
        <w:rPr>
          <w:spacing w:val="31"/>
          <w:sz w:val="21"/>
        </w:rPr>
        <w:t xml:space="preserve"> </w:t>
      </w:r>
      <w:r>
        <w:rPr>
          <w:spacing w:val="-3"/>
          <w:sz w:val="21"/>
        </w:rPr>
        <w:t>circumstances.</w:t>
      </w:r>
    </w:p>
    <w:p w14:paraId="242657EE" w14:textId="77777777" w:rsidR="00622C04" w:rsidRDefault="006D16CC">
      <w:pPr>
        <w:pStyle w:val="Heading4"/>
        <w:spacing w:before="212"/>
      </w:pPr>
      <w:r>
        <w:rPr>
          <w:w w:val="115"/>
        </w:rPr>
        <w:t>Appointment of administrators</w:t>
      </w:r>
    </w:p>
    <w:p w14:paraId="6E0818C7" w14:textId="77777777" w:rsidR="00622C04" w:rsidRDefault="006D16CC">
      <w:pPr>
        <w:pStyle w:val="ListParagraph"/>
        <w:numPr>
          <w:ilvl w:val="1"/>
          <w:numId w:val="55"/>
        </w:numPr>
        <w:tabs>
          <w:tab w:val="left" w:pos="2381"/>
          <w:tab w:val="left" w:pos="2382"/>
        </w:tabs>
        <w:spacing w:before="143"/>
        <w:rPr>
          <w:sz w:val="21"/>
        </w:rPr>
      </w:pPr>
      <w:r>
        <w:rPr>
          <w:w w:val="105"/>
          <w:sz w:val="21"/>
        </w:rPr>
        <w:t xml:space="preserve">The court </w:t>
      </w:r>
      <w:r>
        <w:rPr>
          <w:spacing w:val="-3"/>
          <w:w w:val="105"/>
          <w:sz w:val="21"/>
        </w:rPr>
        <w:t xml:space="preserve">may </w:t>
      </w:r>
      <w:r>
        <w:rPr>
          <w:w w:val="105"/>
          <w:sz w:val="21"/>
        </w:rPr>
        <w:t xml:space="preserve">appoint an </w:t>
      </w:r>
      <w:r>
        <w:rPr>
          <w:spacing w:val="-3"/>
          <w:w w:val="105"/>
          <w:sz w:val="21"/>
        </w:rPr>
        <w:t>administrator</w:t>
      </w:r>
      <w:r>
        <w:rPr>
          <w:spacing w:val="32"/>
          <w:w w:val="105"/>
          <w:sz w:val="21"/>
        </w:rPr>
        <w:t xml:space="preserve"> </w:t>
      </w:r>
      <w:r>
        <w:rPr>
          <w:w w:val="105"/>
          <w:sz w:val="21"/>
        </w:rPr>
        <w:t>when:</w:t>
      </w:r>
    </w:p>
    <w:p w14:paraId="47AB89E5" w14:textId="77777777" w:rsidR="00622C04" w:rsidRDefault="006D16CC">
      <w:pPr>
        <w:pStyle w:val="ListParagraph"/>
        <w:numPr>
          <w:ilvl w:val="2"/>
          <w:numId w:val="55"/>
        </w:numPr>
        <w:tabs>
          <w:tab w:val="left" w:pos="2834"/>
          <w:tab w:val="left" w:pos="2835"/>
        </w:tabs>
        <w:spacing w:before="112"/>
        <w:ind w:hanging="453"/>
        <w:rPr>
          <w:sz w:val="21"/>
        </w:rPr>
      </w:pPr>
      <w:r>
        <w:rPr>
          <w:sz w:val="21"/>
        </w:rPr>
        <w:t>the</w:t>
      </w:r>
      <w:r>
        <w:rPr>
          <w:spacing w:val="8"/>
          <w:sz w:val="21"/>
        </w:rPr>
        <w:t xml:space="preserve"> </w:t>
      </w:r>
      <w:r>
        <w:rPr>
          <w:sz w:val="21"/>
        </w:rPr>
        <w:t>deceased</w:t>
      </w:r>
      <w:r>
        <w:rPr>
          <w:spacing w:val="9"/>
          <w:sz w:val="21"/>
        </w:rPr>
        <w:t xml:space="preserve"> </w:t>
      </w:r>
      <w:r>
        <w:rPr>
          <w:sz w:val="21"/>
        </w:rPr>
        <w:t>person</w:t>
      </w:r>
      <w:r>
        <w:rPr>
          <w:spacing w:val="9"/>
          <w:sz w:val="21"/>
        </w:rPr>
        <w:t xml:space="preserve"> </w:t>
      </w:r>
      <w:r>
        <w:rPr>
          <w:spacing w:val="-2"/>
          <w:sz w:val="21"/>
        </w:rPr>
        <w:t>has</w:t>
      </w:r>
      <w:r>
        <w:rPr>
          <w:spacing w:val="8"/>
          <w:sz w:val="21"/>
        </w:rPr>
        <w:t xml:space="preserve"> </w:t>
      </w:r>
      <w:r>
        <w:rPr>
          <w:spacing w:val="-2"/>
          <w:sz w:val="21"/>
        </w:rPr>
        <w:t>not</w:t>
      </w:r>
      <w:r>
        <w:rPr>
          <w:spacing w:val="9"/>
          <w:sz w:val="21"/>
        </w:rPr>
        <w:t xml:space="preserve"> </w:t>
      </w:r>
      <w:r>
        <w:rPr>
          <w:sz w:val="21"/>
        </w:rPr>
        <w:t>left</w:t>
      </w:r>
      <w:r>
        <w:rPr>
          <w:spacing w:val="9"/>
          <w:sz w:val="21"/>
        </w:rPr>
        <w:t xml:space="preserve"> </w:t>
      </w:r>
      <w:r>
        <w:rPr>
          <w:sz w:val="21"/>
        </w:rPr>
        <w:t>a</w:t>
      </w:r>
      <w:r>
        <w:rPr>
          <w:spacing w:val="9"/>
          <w:sz w:val="21"/>
        </w:rPr>
        <w:t xml:space="preserve"> </w:t>
      </w:r>
      <w:r>
        <w:rPr>
          <w:spacing w:val="-3"/>
          <w:sz w:val="21"/>
        </w:rPr>
        <w:t>valid</w:t>
      </w:r>
      <w:r>
        <w:rPr>
          <w:spacing w:val="8"/>
          <w:sz w:val="21"/>
        </w:rPr>
        <w:t xml:space="preserve"> </w:t>
      </w:r>
      <w:r>
        <w:rPr>
          <w:spacing w:val="-3"/>
          <w:sz w:val="21"/>
        </w:rPr>
        <w:t>will</w:t>
      </w:r>
    </w:p>
    <w:p w14:paraId="1AD5FCEC" w14:textId="77777777" w:rsidR="00622C04" w:rsidRDefault="006D16CC">
      <w:pPr>
        <w:pStyle w:val="ListParagraph"/>
        <w:numPr>
          <w:ilvl w:val="2"/>
          <w:numId w:val="55"/>
        </w:numPr>
        <w:tabs>
          <w:tab w:val="left" w:pos="2834"/>
          <w:tab w:val="left" w:pos="2835"/>
        </w:tabs>
        <w:spacing w:before="113"/>
        <w:ind w:hanging="453"/>
        <w:rPr>
          <w:sz w:val="21"/>
        </w:rPr>
      </w:pPr>
      <w:r>
        <w:rPr>
          <w:w w:val="105"/>
          <w:sz w:val="21"/>
        </w:rPr>
        <w:t xml:space="preserve">the </w:t>
      </w:r>
      <w:r>
        <w:rPr>
          <w:spacing w:val="-3"/>
          <w:w w:val="105"/>
          <w:sz w:val="21"/>
        </w:rPr>
        <w:t xml:space="preserve">will </w:t>
      </w:r>
      <w:r>
        <w:rPr>
          <w:w w:val="105"/>
          <w:sz w:val="21"/>
        </w:rPr>
        <w:t xml:space="preserve">does </w:t>
      </w:r>
      <w:r>
        <w:rPr>
          <w:spacing w:val="-2"/>
          <w:w w:val="105"/>
          <w:sz w:val="21"/>
        </w:rPr>
        <w:t xml:space="preserve">not </w:t>
      </w:r>
      <w:r>
        <w:rPr>
          <w:w w:val="105"/>
          <w:sz w:val="21"/>
        </w:rPr>
        <w:t>appoint an</w:t>
      </w:r>
      <w:r>
        <w:rPr>
          <w:spacing w:val="35"/>
          <w:w w:val="105"/>
          <w:sz w:val="21"/>
        </w:rPr>
        <w:t xml:space="preserve"> </w:t>
      </w:r>
      <w:r>
        <w:rPr>
          <w:spacing w:val="-3"/>
          <w:w w:val="105"/>
          <w:sz w:val="21"/>
        </w:rPr>
        <w:t>executor</w:t>
      </w:r>
    </w:p>
    <w:p w14:paraId="1E549E56"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the </w:t>
      </w:r>
      <w:r>
        <w:rPr>
          <w:spacing w:val="-3"/>
          <w:w w:val="105"/>
          <w:sz w:val="21"/>
        </w:rPr>
        <w:t xml:space="preserve">executor </w:t>
      </w:r>
      <w:r>
        <w:rPr>
          <w:w w:val="105"/>
          <w:sz w:val="21"/>
        </w:rPr>
        <w:t xml:space="preserve">is </w:t>
      </w:r>
      <w:r>
        <w:rPr>
          <w:spacing w:val="-4"/>
          <w:w w:val="105"/>
          <w:sz w:val="21"/>
        </w:rPr>
        <w:t xml:space="preserve">unwilling, </w:t>
      </w:r>
      <w:r>
        <w:rPr>
          <w:spacing w:val="-3"/>
          <w:w w:val="105"/>
          <w:sz w:val="21"/>
        </w:rPr>
        <w:t xml:space="preserve">unable </w:t>
      </w:r>
      <w:r>
        <w:rPr>
          <w:w w:val="105"/>
          <w:sz w:val="21"/>
        </w:rPr>
        <w:t xml:space="preserve">or unfit </w:t>
      </w:r>
      <w:r>
        <w:rPr>
          <w:spacing w:val="-3"/>
          <w:w w:val="105"/>
          <w:sz w:val="21"/>
        </w:rPr>
        <w:t>to</w:t>
      </w:r>
      <w:r>
        <w:rPr>
          <w:spacing w:val="5"/>
          <w:w w:val="105"/>
          <w:sz w:val="21"/>
        </w:rPr>
        <w:t xml:space="preserve"> </w:t>
      </w:r>
      <w:r>
        <w:rPr>
          <w:spacing w:val="-6"/>
          <w:w w:val="105"/>
          <w:sz w:val="21"/>
        </w:rPr>
        <w:t>act.</w:t>
      </w:r>
      <w:r>
        <w:rPr>
          <w:spacing w:val="-6"/>
          <w:w w:val="105"/>
          <w:position w:val="7"/>
          <w:sz w:val="12"/>
        </w:rPr>
        <w:t>14</w:t>
      </w:r>
    </w:p>
    <w:p w14:paraId="2F4B105A" w14:textId="77777777" w:rsidR="00622C04" w:rsidRDefault="006D16CC">
      <w:pPr>
        <w:pStyle w:val="ListParagraph"/>
        <w:numPr>
          <w:ilvl w:val="1"/>
          <w:numId w:val="55"/>
        </w:numPr>
        <w:tabs>
          <w:tab w:val="left" w:pos="2380"/>
          <w:tab w:val="left" w:pos="2382"/>
        </w:tabs>
        <w:spacing w:before="124" w:line="242" w:lineRule="auto"/>
        <w:ind w:right="1790"/>
        <w:rPr>
          <w:sz w:val="12"/>
        </w:rPr>
      </w:pPr>
      <w:r>
        <w:rPr>
          <w:w w:val="105"/>
          <w:sz w:val="21"/>
        </w:rPr>
        <w:t>The</w:t>
      </w:r>
      <w:r>
        <w:rPr>
          <w:spacing w:val="-5"/>
          <w:w w:val="105"/>
          <w:sz w:val="21"/>
        </w:rPr>
        <w:t xml:space="preserve"> </w:t>
      </w:r>
      <w:r>
        <w:rPr>
          <w:w w:val="105"/>
          <w:sz w:val="21"/>
        </w:rPr>
        <w:t>court</w:t>
      </w:r>
      <w:r>
        <w:rPr>
          <w:spacing w:val="-5"/>
          <w:w w:val="105"/>
          <w:sz w:val="21"/>
        </w:rPr>
        <w:t xml:space="preserve"> </w:t>
      </w:r>
      <w:r>
        <w:rPr>
          <w:spacing w:val="-3"/>
          <w:w w:val="105"/>
          <w:sz w:val="21"/>
        </w:rPr>
        <w:t>may</w:t>
      </w:r>
      <w:r>
        <w:rPr>
          <w:spacing w:val="-5"/>
          <w:w w:val="105"/>
          <w:sz w:val="21"/>
        </w:rPr>
        <w:t xml:space="preserve"> </w:t>
      </w:r>
      <w:r>
        <w:rPr>
          <w:w w:val="105"/>
          <w:sz w:val="21"/>
        </w:rPr>
        <w:t>also</w:t>
      </w:r>
      <w:r>
        <w:rPr>
          <w:spacing w:val="-5"/>
          <w:w w:val="105"/>
          <w:sz w:val="21"/>
        </w:rPr>
        <w:t xml:space="preserve"> </w:t>
      </w:r>
      <w:r>
        <w:rPr>
          <w:w w:val="105"/>
          <w:sz w:val="21"/>
        </w:rPr>
        <w:t>appoint</w:t>
      </w:r>
      <w:r>
        <w:rPr>
          <w:spacing w:val="-5"/>
          <w:w w:val="105"/>
          <w:sz w:val="21"/>
        </w:rPr>
        <w:t xml:space="preserve"> </w:t>
      </w:r>
      <w:r>
        <w:rPr>
          <w:w w:val="105"/>
          <w:sz w:val="21"/>
        </w:rPr>
        <w:t>an</w:t>
      </w:r>
      <w:r>
        <w:rPr>
          <w:spacing w:val="-5"/>
          <w:w w:val="105"/>
          <w:sz w:val="21"/>
        </w:rPr>
        <w:t xml:space="preserve"> </w:t>
      </w:r>
      <w:r>
        <w:rPr>
          <w:spacing w:val="-3"/>
          <w:w w:val="105"/>
          <w:sz w:val="21"/>
        </w:rPr>
        <w:t>administrator</w:t>
      </w:r>
      <w:r>
        <w:rPr>
          <w:spacing w:val="-5"/>
          <w:w w:val="105"/>
          <w:sz w:val="21"/>
        </w:rPr>
        <w:t xml:space="preserve"> </w:t>
      </w:r>
      <w:r>
        <w:rPr>
          <w:spacing w:val="-3"/>
          <w:w w:val="105"/>
          <w:sz w:val="21"/>
        </w:rPr>
        <w:t>pending</w:t>
      </w:r>
      <w:r>
        <w:rPr>
          <w:spacing w:val="-5"/>
          <w:w w:val="105"/>
          <w:sz w:val="21"/>
        </w:rPr>
        <w:t xml:space="preserve"> </w:t>
      </w:r>
      <w:r>
        <w:rPr>
          <w:spacing w:val="-3"/>
          <w:w w:val="105"/>
          <w:sz w:val="21"/>
        </w:rPr>
        <w:t>litigation</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w w:val="105"/>
          <w:sz w:val="21"/>
        </w:rPr>
        <w:t>validity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 xml:space="preserve">will </w:t>
      </w:r>
      <w:r>
        <w:rPr>
          <w:w w:val="105"/>
          <w:sz w:val="21"/>
        </w:rPr>
        <w:t xml:space="preserve">or </w:t>
      </w:r>
      <w:r>
        <w:rPr>
          <w:spacing w:val="-3"/>
          <w:w w:val="105"/>
          <w:sz w:val="21"/>
        </w:rPr>
        <w:t xml:space="preserve">for obtaining, recalling </w:t>
      </w:r>
      <w:r>
        <w:rPr>
          <w:w w:val="105"/>
          <w:sz w:val="21"/>
        </w:rPr>
        <w:t xml:space="preserve">or </w:t>
      </w:r>
      <w:r>
        <w:rPr>
          <w:spacing w:val="-3"/>
          <w:w w:val="105"/>
          <w:sz w:val="21"/>
        </w:rPr>
        <w:t>revoking any grant</w:t>
      </w:r>
      <w:r>
        <w:rPr>
          <w:spacing w:val="10"/>
          <w:w w:val="105"/>
          <w:sz w:val="21"/>
        </w:rPr>
        <w:t xml:space="preserve"> </w:t>
      </w:r>
      <w:r>
        <w:rPr>
          <w:w w:val="105"/>
          <w:sz w:val="21"/>
        </w:rPr>
        <w:t xml:space="preserve">of </w:t>
      </w:r>
      <w:r>
        <w:rPr>
          <w:spacing w:val="-4"/>
          <w:w w:val="105"/>
          <w:sz w:val="21"/>
        </w:rPr>
        <w:t>representation.</w:t>
      </w:r>
      <w:r>
        <w:rPr>
          <w:spacing w:val="-4"/>
          <w:w w:val="105"/>
          <w:position w:val="7"/>
          <w:sz w:val="12"/>
        </w:rPr>
        <w:t>15</w:t>
      </w:r>
    </w:p>
    <w:p w14:paraId="6DBF0EA1" w14:textId="77777777" w:rsidR="00622C04" w:rsidRDefault="006D16CC">
      <w:pPr>
        <w:pStyle w:val="ListParagraph"/>
        <w:numPr>
          <w:ilvl w:val="1"/>
          <w:numId w:val="55"/>
        </w:numPr>
        <w:tabs>
          <w:tab w:val="left" w:pos="2380"/>
          <w:tab w:val="left" w:pos="2381"/>
        </w:tabs>
        <w:spacing w:before="122" w:line="242" w:lineRule="auto"/>
        <w:ind w:right="1628"/>
        <w:rPr>
          <w:sz w:val="21"/>
        </w:rPr>
      </w:pPr>
      <w:r>
        <w:rPr>
          <w:spacing w:val="-4"/>
          <w:w w:val="105"/>
          <w:sz w:val="21"/>
        </w:rPr>
        <w:t>Unlike</w:t>
      </w:r>
      <w:r>
        <w:rPr>
          <w:spacing w:val="-10"/>
          <w:w w:val="105"/>
          <w:sz w:val="21"/>
        </w:rPr>
        <w:t xml:space="preserve"> </w:t>
      </w:r>
      <w:r>
        <w:rPr>
          <w:spacing w:val="-3"/>
          <w:w w:val="105"/>
          <w:sz w:val="21"/>
        </w:rPr>
        <w:t>equivalent</w:t>
      </w:r>
      <w:r>
        <w:rPr>
          <w:spacing w:val="-9"/>
          <w:w w:val="105"/>
          <w:sz w:val="21"/>
        </w:rPr>
        <w:t xml:space="preserve"> </w:t>
      </w:r>
      <w:r>
        <w:rPr>
          <w:spacing w:val="-3"/>
          <w:w w:val="105"/>
          <w:sz w:val="21"/>
        </w:rPr>
        <w:t>legislation</w:t>
      </w:r>
      <w:r>
        <w:rPr>
          <w:spacing w:val="-9"/>
          <w:w w:val="105"/>
          <w:sz w:val="21"/>
        </w:rPr>
        <w:t xml:space="preserve"> </w:t>
      </w:r>
      <w:r>
        <w:rPr>
          <w:w w:val="105"/>
          <w:sz w:val="21"/>
        </w:rPr>
        <w:t>in</w:t>
      </w:r>
      <w:r>
        <w:rPr>
          <w:spacing w:val="-9"/>
          <w:w w:val="105"/>
          <w:sz w:val="21"/>
        </w:rPr>
        <w:t xml:space="preserve"> </w:t>
      </w:r>
      <w:r>
        <w:rPr>
          <w:w w:val="105"/>
          <w:sz w:val="21"/>
        </w:rPr>
        <w:t>other</w:t>
      </w:r>
      <w:r>
        <w:rPr>
          <w:spacing w:val="-10"/>
          <w:w w:val="105"/>
          <w:sz w:val="21"/>
        </w:rPr>
        <w:t xml:space="preserve"> </w:t>
      </w:r>
      <w:r>
        <w:rPr>
          <w:w w:val="105"/>
          <w:sz w:val="21"/>
        </w:rPr>
        <w:t>states</w:t>
      </w:r>
      <w:r>
        <w:rPr>
          <w:spacing w:val="-9"/>
          <w:w w:val="105"/>
          <w:sz w:val="21"/>
        </w:rPr>
        <w:t xml:space="preserve"> </w:t>
      </w:r>
      <w:r>
        <w:rPr>
          <w:w w:val="105"/>
          <w:sz w:val="21"/>
        </w:rPr>
        <w:t>and</w:t>
      </w:r>
      <w:r>
        <w:rPr>
          <w:spacing w:val="-9"/>
          <w:w w:val="105"/>
          <w:sz w:val="21"/>
        </w:rPr>
        <w:t xml:space="preserve"> </w:t>
      </w:r>
      <w:r>
        <w:rPr>
          <w:spacing w:val="-3"/>
          <w:w w:val="105"/>
          <w:sz w:val="21"/>
        </w:rPr>
        <w:t>territories,</w:t>
      </w:r>
      <w:r>
        <w:rPr>
          <w:spacing w:val="-9"/>
          <w:w w:val="105"/>
          <w:sz w:val="21"/>
        </w:rPr>
        <w:t xml:space="preserve"> </w:t>
      </w:r>
      <w:r>
        <w:rPr>
          <w:w w:val="105"/>
          <w:sz w:val="21"/>
        </w:rPr>
        <w:t>the</w:t>
      </w:r>
      <w:r>
        <w:rPr>
          <w:spacing w:val="-10"/>
          <w:w w:val="105"/>
          <w:sz w:val="21"/>
        </w:rPr>
        <w:t xml:space="preserve"> </w:t>
      </w:r>
      <w:r>
        <w:rPr>
          <w:spacing w:val="-3"/>
          <w:w w:val="105"/>
          <w:sz w:val="21"/>
        </w:rPr>
        <w:t>Administration</w:t>
      </w:r>
      <w:r>
        <w:rPr>
          <w:spacing w:val="-9"/>
          <w:w w:val="105"/>
          <w:sz w:val="21"/>
        </w:rPr>
        <w:t xml:space="preserve"> </w:t>
      </w:r>
      <w:r>
        <w:rPr>
          <w:w w:val="105"/>
          <w:sz w:val="21"/>
        </w:rPr>
        <w:t>and</w:t>
      </w:r>
      <w:r>
        <w:rPr>
          <w:spacing w:val="-9"/>
          <w:w w:val="105"/>
          <w:sz w:val="21"/>
        </w:rPr>
        <w:t xml:space="preserve"> </w:t>
      </w:r>
      <w:r>
        <w:rPr>
          <w:spacing w:val="-3"/>
          <w:w w:val="105"/>
          <w:sz w:val="21"/>
        </w:rPr>
        <w:t xml:space="preserve">Probate </w:t>
      </w:r>
      <w:r>
        <w:rPr>
          <w:w w:val="105"/>
          <w:sz w:val="21"/>
        </w:rPr>
        <w:t xml:space="preserve">Act does </w:t>
      </w:r>
      <w:r>
        <w:rPr>
          <w:spacing w:val="-2"/>
          <w:w w:val="105"/>
          <w:sz w:val="21"/>
        </w:rPr>
        <w:t xml:space="preserve">not </w:t>
      </w:r>
      <w:r>
        <w:rPr>
          <w:w w:val="105"/>
          <w:sz w:val="21"/>
        </w:rPr>
        <w:t xml:space="preserve">guide the court’s </w:t>
      </w:r>
      <w:r>
        <w:rPr>
          <w:spacing w:val="-3"/>
          <w:w w:val="105"/>
          <w:sz w:val="21"/>
        </w:rPr>
        <w:t xml:space="preserve">discretion </w:t>
      </w:r>
      <w:r>
        <w:rPr>
          <w:w w:val="105"/>
          <w:sz w:val="21"/>
        </w:rPr>
        <w:t xml:space="preserve">in selecting an </w:t>
      </w:r>
      <w:r>
        <w:rPr>
          <w:spacing w:val="-5"/>
          <w:w w:val="105"/>
          <w:sz w:val="21"/>
        </w:rPr>
        <w:t>administrator.</w:t>
      </w:r>
      <w:r>
        <w:rPr>
          <w:spacing w:val="-5"/>
          <w:w w:val="105"/>
          <w:position w:val="7"/>
          <w:sz w:val="12"/>
        </w:rPr>
        <w:t xml:space="preserve">16 </w:t>
      </w:r>
      <w:r>
        <w:rPr>
          <w:w w:val="105"/>
          <w:sz w:val="21"/>
        </w:rPr>
        <w:t>The</w:t>
      </w:r>
      <w:r>
        <w:rPr>
          <w:spacing w:val="1"/>
          <w:w w:val="105"/>
          <w:sz w:val="21"/>
        </w:rPr>
        <w:t xml:space="preserve"> </w:t>
      </w:r>
      <w:r>
        <w:rPr>
          <w:w w:val="105"/>
          <w:sz w:val="21"/>
        </w:rPr>
        <w:t>general</w:t>
      </w:r>
    </w:p>
    <w:p w14:paraId="55A130B2" w14:textId="77777777" w:rsidR="00622C04" w:rsidRDefault="006D16CC">
      <w:pPr>
        <w:pStyle w:val="BodyText"/>
        <w:spacing w:before="2" w:line="242" w:lineRule="auto"/>
        <w:ind w:left="2381" w:right="1975"/>
      </w:pPr>
      <w:r>
        <w:t xml:space="preserve">rule at </w:t>
      </w:r>
      <w:r>
        <w:rPr>
          <w:spacing w:val="-2"/>
        </w:rPr>
        <w:t xml:space="preserve">common </w:t>
      </w:r>
      <w:r>
        <w:t xml:space="preserve">law is </w:t>
      </w:r>
      <w:r>
        <w:rPr>
          <w:spacing w:val="-3"/>
        </w:rPr>
        <w:t xml:space="preserve">that </w:t>
      </w:r>
      <w:r>
        <w:t xml:space="preserve">the </w:t>
      </w:r>
      <w:r>
        <w:rPr>
          <w:spacing w:val="-3"/>
        </w:rPr>
        <w:t xml:space="preserve">grant </w:t>
      </w:r>
      <w:r>
        <w:t xml:space="preserve">should be made </w:t>
      </w:r>
      <w:r>
        <w:rPr>
          <w:spacing w:val="-3"/>
        </w:rPr>
        <w:t xml:space="preserve">to </w:t>
      </w:r>
      <w:r>
        <w:t xml:space="preserve">the beneficiary with the most </w:t>
      </w:r>
      <w:r>
        <w:rPr>
          <w:spacing w:val="-3"/>
        </w:rPr>
        <w:t xml:space="preserve">substantial interest </w:t>
      </w:r>
      <w:r>
        <w:t xml:space="preserve">in the </w:t>
      </w:r>
      <w:r>
        <w:rPr>
          <w:spacing w:val="-5"/>
        </w:rPr>
        <w:t>estate.</w:t>
      </w:r>
      <w:r>
        <w:rPr>
          <w:spacing w:val="-5"/>
          <w:position w:val="7"/>
          <w:sz w:val="12"/>
        </w:rPr>
        <w:t xml:space="preserve">17 </w:t>
      </w:r>
      <w:r>
        <w:rPr>
          <w:spacing w:val="-4"/>
        </w:rPr>
        <w:t xml:space="preserve">However, </w:t>
      </w:r>
      <w:r>
        <w:rPr>
          <w:i/>
        </w:rPr>
        <w:t>Re  Crippen</w:t>
      </w:r>
      <w:r>
        <w:rPr>
          <w:position w:val="7"/>
          <w:sz w:val="12"/>
        </w:rPr>
        <w:t xml:space="preserve">18  </w:t>
      </w:r>
      <w:r>
        <w:t xml:space="preserve">provides  authority  </w:t>
      </w:r>
      <w:r>
        <w:rPr>
          <w:spacing w:val="-3"/>
        </w:rPr>
        <w:t xml:space="preserve">for  </w:t>
      </w:r>
      <w:r>
        <w:t xml:space="preserve">the court </w:t>
      </w:r>
      <w:r>
        <w:rPr>
          <w:spacing w:val="-2"/>
        </w:rPr>
        <w:t xml:space="preserve">not </w:t>
      </w:r>
      <w:r>
        <w:rPr>
          <w:spacing w:val="-3"/>
        </w:rPr>
        <w:t xml:space="preserve">to grant administration </w:t>
      </w:r>
      <w:r>
        <w:t xml:space="preserve">on the </w:t>
      </w:r>
      <w:r>
        <w:rPr>
          <w:spacing w:val="-3"/>
        </w:rPr>
        <w:t xml:space="preserve">ground that </w:t>
      </w:r>
      <w:r>
        <w:t xml:space="preserve">the </w:t>
      </w:r>
      <w:r>
        <w:rPr>
          <w:spacing w:val="-3"/>
        </w:rPr>
        <w:t xml:space="preserve">forfeiture </w:t>
      </w:r>
      <w:r>
        <w:t xml:space="preserve">rule </w:t>
      </w:r>
      <w:r>
        <w:rPr>
          <w:spacing w:val="-2"/>
        </w:rPr>
        <w:t xml:space="preserve">disqualifies </w:t>
      </w:r>
      <w:r>
        <w:t xml:space="preserve">the </w:t>
      </w:r>
      <w:r>
        <w:rPr>
          <w:spacing w:val="-3"/>
        </w:rPr>
        <w:t>applicant</w:t>
      </w:r>
      <w:r>
        <w:rPr>
          <w:spacing w:val="10"/>
        </w:rPr>
        <w:t xml:space="preserve"> </w:t>
      </w:r>
      <w:r>
        <w:rPr>
          <w:spacing w:val="-3"/>
        </w:rPr>
        <w:t>from</w:t>
      </w:r>
      <w:r>
        <w:rPr>
          <w:spacing w:val="10"/>
        </w:rPr>
        <w:t xml:space="preserve"> </w:t>
      </w:r>
      <w:r>
        <w:rPr>
          <w:spacing w:val="-3"/>
        </w:rPr>
        <w:t>obtaining</w:t>
      </w:r>
      <w:r>
        <w:rPr>
          <w:spacing w:val="11"/>
        </w:rPr>
        <w:t xml:space="preserve"> </w:t>
      </w:r>
      <w:r>
        <w:t>a</w:t>
      </w:r>
      <w:r>
        <w:rPr>
          <w:spacing w:val="10"/>
        </w:rPr>
        <w:t xml:space="preserve"> </w:t>
      </w:r>
      <w:r>
        <w:t>benefit</w:t>
      </w:r>
      <w:r>
        <w:rPr>
          <w:spacing w:val="11"/>
        </w:rPr>
        <w:t xml:space="preserve"> </w:t>
      </w:r>
      <w:r>
        <w:rPr>
          <w:spacing w:val="-3"/>
        </w:rPr>
        <w:t>from</w:t>
      </w:r>
      <w:r>
        <w:rPr>
          <w:spacing w:val="10"/>
        </w:rPr>
        <w:t xml:space="preserve"> </w:t>
      </w:r>
      <w:r>
        <w:t>the</w:t>
      </w:r>
      <w:r>
        <w:rPr>
          <w:spacing w:val="11"/>
        </w:rPr>
        <w:t xml:space="preserve"> </w:t>
      </w:r>
      <w:r>
        <w:rPr>
          <w:spacing w:val="-3"/>
        </w:rPr>
        <w:t>estate.</w:t>
      </w:r>
    </w:p>
    <w:p w14:paraId="23D60065" w14:textId="77777777" w:rsidR="00622C04" w:rsidRDefault="006D16CC">
      <w:pPr>
        <w:pStyle w:val="ListParagraph"/>
        <w:numPr>
          <w:ilvl w:val="1"/>
          <w:numId w:val="55"/>
        </w:numPr>
        <w:tabs>
          <w:tab w:val="left" w:pos="2380"/>
          <w:tab w:val="left" w:pos="2382"/>
        </w:tabs>
        <w:spacing w:before="125" w:line="242" w:lineRule="auto"/>
        <w:ind w:right="1799"/>
        <w:rPr>
          <w:sz w:val="21"/>
        </w:rPr>
      </w:pPr>
      <w:r>
        <w:rPr>
          <w:w w:val="105"/>
          <w:sz w:val="21"/>
        </w:rPr>
        <w:t xml:space="preserve">In the next section of this </w:t>
      </w:r>
      <w:r>
        <w:rPr>
          <w:spacing w:val="-4"/>
          <w:w w:val="105"/>
          <w:sz w:val="21"/>
        </w:rPr>
        <w:t xml:space="preserve">chapter, </w:t>
      </w:r>
      <w:r>
        <w:rPr>
          <w:w w:val="105"/>
          <w:sz w:val="21"/>
        </w:rPr>
        <w:t xml:space="preserve">the </w:t>
      </w:r>
      <w:r>
        <w:rPr>
          <w:spacing w:val="-3"/>
          <w:w w:val="105"/>
          <w:sz w:val="21"/>
        </w:rPr>
        <w:t xml:space="preserve">Commission </w:t>
      </w:r>
      <w:r>
        <w:rPr>
          <w:w w:val="105"/>
          <w:sz w:val="21"/>
        </w:rPr>
        <w:t>recommends that a person who has</w:t>
      </w:r>
      <w:r>
        <w:rPr>
          <w:spacing w:val="-10"/>
          <w:w w:val="105"/>
          <w:sz w:val="21"/>
        </w:rPr>
        <w:t xml:space="preserve"> </w:t>
      </w:r>
      <w:r>
        <w:rPr>
          <w:w w:val="105"/>
          <w:sz w:val="21"/>
        </w:rPr>
        <w:t>been</w:t>
      </w:r>
      <w:r>
        <w:rPr>
          <w:spacing w:val="-9"/>
          <w:w w:val="105"/>
          <w:sz w:val="21"/>
        </w:rPr>
        <w:t xml:space="preserve"> </w:t>
      </w:r>
      <w:r>
        <w:rPr>
          <w:w w:val="105"/>
          <w:sz w:val="21"/>
        </w:rPr>
        <w:t>precluded</w:t>
      </w:r>
      <w:r>
        <w:rPr>
          <w:spacing w:val="-10"/>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w w:val="105"/>
          <w:sz w:val="21"/>
        </w:rPr>
        <w:t>forfeiture</w:t>
      </w:r>
      <w:r>
        <w:rPr>
          <w:spacing w:val="-10"/>
          <w:w w:val="105"/>
          <w:sz w:val="21"/>
        </w:rPr>
        <w:t xml:space="preserve"> </w:t>
      </w:r>
      <w:r>
        <w:rPr>
          <w:w w:val="105"/>
          <w:sz w:val="21"/>
        </w:rPr>
        <w:t>rule</w:t>
      </w:r>
      <w:r>
        <w:rPr>
          <w:spacing w:val="-9"/>
          <w:w w:val="105"/>
          <w:sz w:val="21"/>
        </w:rPr>
        <w:t xml:space="preserve"> </w:t>
      </w:r>
      <w:r>
        <w:rPr>
          <w:w w:val="105"/>
          <w:sz w:val="21"/>
        </w:rPr>
        <w:t>from</w:t>
      </w:r>
      <w:r>
        <w:rPr>
          <w:spacing w:val="-9"/>
          <w:w w:val="105"/>
          <w:sz w:val="21"/>
        </w:rPr>
        <w:t xml:space="preserve"> </w:t>
      </w:r>
      <w:r>
        <w:rPr>
          <w:w w:val="105"/>
          <w:sz w:val="21"/>
        </w:rPr>
        <w:t>a</w:t>
      </w:r>
      <w:r>
        <w:rPr>
          <w:spacing w:val="-10"/>
          <w:w w:val="105"/>
          <w:sz w:val="21"/>
        </w:rPr>
        <w:t xml:space="preserve"> </w:t>
      </w:r>
      <w:r>
        <w:rPr>
          <w:w w:val="105"/>
          <w:sz w:val="21"/>
        </w:rPr>
        <w:t>share</w:t>
      </w:r>
      <w:r>
        <w:rPr>
          <w:spacing w:val="-9"/>
          <w:w w:val="105"/>
          <w:sz w:val="21"/>
        </w:rPr>
        <w:t xml:space="preserve"> </w:t>
      </w:r>
      <w:r>
        <w:rPr>
          <w:w w:val="105"/>
          <w:sz w:val="21"/>
        </w:rPr>
        <w:t>of</w:t>
      </w:r>
      <w:r>
        <w:rPr>
          <w:spacing w:val="-9"/>
          <w:w w:val="105"/>
          <w:sz w:val="21"/>
        </w:rPr>
        <w:t xml:space="preserve"> </w:t>
      </w:r>
      <w:r>
        <w:rPr>
          <w:w w:val="105"/>
          <w:sz w:val="21"/>
        </w:rPr>
        <w:t>the</w:t>
      </w:r>
      <w:r>
        <w:rPr>
          <w:spacing w:val="-10"/>
          <w:w w:val="105"/>
          <w:sz w:val="21"/>
        </w:rPr>
        <w:t xml:space="preserve"> </w:t>
      </w:r>
      <w:r>
        <w:rPr>
          <w:w w:val="105"/>
          <w:sz w:val="21"/>
        </w:rPr>
        <w:t>estate</w:t>
      </w:r>
      <w:r>
        <w:rPr>
          <w:spacing w:val="-9"/>
          <w:w w:val="105"/>
          <w:sz w:val="21"/>
        </w:rPr>
        <w:t xml:space="preserve"> </w:t>
      </w:r>
      <w:r>
        <w:rPr>
          <w:w w:val="105"/>
          <w:sz w:val="21"/>
        </w:rPr>
        <w:t>should</w:t>
      </w:r>
      <w:r>
        <w:rPr>
          <w:spacing w:val="-10"/>
          <w:w w:val="105"/>
          <w:sz w:val="21"/>
        </w:rPr>
        <w:t xml:space="preserve"> </w:t>
      </w:r>
      <w:r>
        <w:rPr>
          <w:w w:val="105"/>
          <w:sz w:val="21"/>
        </w:rPr>
        <w:t>be</w:t>
      </w:r>
      <w:r>
        <w:rPr>
          <w:spacing w:val="-9"/>
          <w:w w:val="105"/>
          <w:sz w:val="21"/>
        </w:rPr>
        <w:t xml:space="preserve"> </w:t>
      </w:r>
      <w:r>
        <w:rPr>
          <w:w w:val="105"/>
          <w:sz w:val="21"/>
        </w:rPr>
        <w:t>deemed, for</w:t>
      </w:r>
      <w:r>
        <w:rPr>
          <w:spacing w:val="-9"/>
          <w:w w:val="105"/>
          <w:sz w:val="21"/>
        </w:rPr>
        <w:t xml:space="preserve"> </w:t>
      </w:r>
      <w:r>
        <w:rPr>
          <w:w w:val="105"/>
          <w:sz w:val="21"/>
        </w:rPr>
        <w:t>the</w:t>
      </w:r>
      <w:r>
        <w:rPr>
          <w:spacing w:val="-9"/>
          <w:w w:val="105"/>
          <w:sz w:val="21"/>
        </w:rPr>
        <w:t xml:space="preserve"> </w:t>
      </w:r>
      <w:r>
        <w:rPr>
          <w:w w:val="105"/>
          <w:sz w:val="21"/>
        </w:rPr>
        <w:t>purposes</w:t>
      </w:r>
      <w:r>
        <w:rPr>
          <w:spacing w:val="-9"/>
          <w:w w:val="105"/>
          <w:sz w:val="21"/>
        </w:rPr>
        <w:t xml:space="preserve"> </w:t>
      </w:r>
      <w:r>
        <w:rPr>
          <w:w w:val="105"/>
          <w:sz w:val="21"/>
        </w:rPr>
        <w:t>of</w:t>
      </w:r>
      <w:r>
        <w:rPr>
          <w:spacing w:val="-8"/>
          <w:w w:val="105"/>
          <w:sz w:val="21"/>
        </w:rPr>
        <w:t xml:space="preserve"> </w:t>
      </w:r>
      <w:r>
        <w:rPr>
          <w:w w:val="105"/>
          <w:sz w:val="21"/>
        </w:rPr>
        <w:t>distributing</w:t>
      </w:r>
      <w:r>
        <w:rPr>
          <w:spacing w:val="-9"/>
          <w:w w:val="105"/>
          <w:sz w:val="21"/>
        </w:rPr>
        <w:t xml:space="preserve"> </w:t>
      </w:r>
      <w:r>
        <w:rPr>
          <w:w w:val="105"/>
          <w:sz w:val="21"/>
        </w:rPr>
        <w:t>the</w:t>
      </w:r>
      <w:r>
        <w:rPr>
          <w:spacing w:val="-9"/>
          <w:w w:val="105"/>
          <w:sz w:val="21"/>
        </w:rPr>
        <w:t xml:space="preserve"> </w:t>
      </w:r>
      <w:r>
        <w:rPr>
          <w:w w:val="105"/>
          <w:sz w:val="21"/>
        </w:rPr>
        <w:t>estate,</w:t>
      </w:r>
      <w:r>
        <w:rPr>
          <w:spacing w:val="-8"/>
          <w:w w:val="105"/>
          <w:sz w:val="21"/>
        </w:rPr>
        <w:t xml:space="preserve"> </w:t>
      </w:r>
      <w:r>
        <w:rPr>
          <w:w w:val="105"/>
          <w:sz w:val="21"/>
        </w:rPr>
        <w:t>as</w:t>
      </w:r>
      <w:r>
        <w:rPr>
          <w:spacing w:val="-9"/>
          <w:w w:val="105"/>
          <w:sz w:val="21"/>
        </w:rPr>
        <w:t xml:space="preserve"> </w:t>
      </w:r>
      <w:r>
        <w:rPr>
          <w:w w:val="105"/>
          <w:sz w:val="21"/>
        </w:rPr>
        <w:t>having</w:t>
      </w:r>
      <w:r>
        <w:rPr>
          <w:spacing w:val="-9"/>
          <w:w w:val="105"/>
          <w:sz w:val="21"/>
        </w:rPr>
        <w:t xml:space="preserve"> </w:t>
      </w:r>
      <w:r>
        <w:rPr>
          <w:w w:val="105"/>
          <w:sz w:val="21"/>
        </w:rPr>
        <w:t>died</w:t>
      </w:r>
      <w:r>
        <w:rPr>
          <w:spacing w:val="-8"/>
          <w:w w:val="105"/>
          <w:sz w:val="21"/>
        </w:rPr>
        <w:t xml:space="preserve"> </w:t>
      </w:r>
      <w:r>
        <w:rPr>
          <w:w w:val="105"/>
          <w:sz w:val="21"/>
        </w:rPr>
        <w:t>before</w:t>
      </w:r>
      <w:r>
        <w:rPr>
          <w:spacing w:val="-9"/>
          <w:w w:val="105"/>
          <w:sz w:val="21"/>
        </w:rPr>
        <w:t xml:space="preserve"> </w:t>
      </w:r>
      <w:r>
        <w:rPr>
          <w:w w:val="105"/>
          <w:sz w:val="21"/>
        </w:rPr>
        <w:t>the</w:t>
      </w:r>
      <w:r>
        <w:rPr>
          <w:spacing w:val="-9"/>
          <w:w w:val="105"/>
          <w:sz w:val="21"/>
        </w:rPr>
        <w:t xml:space="preserve"> </w:t>
      </w:r>
      <w:r>
        <w:rPr>
          <w:w w:val="105"/>
          <w:sz w:val="21"/>
        </w:rPr>
        <w:t>deceased</w:t>
      </w:r>
      <w:r>
        <w:rPr>
          <w:spacing w:val="-8"/>
          <w:w w:val="105"/>
          <w:sz w:val="21"/>
        </w:rPr>
        <w:t xml:space="preserve"> </w:t>
      </w:r>
      <w:r>
        <w:rPr>
          <w:w w:val="105"/>
          <w:sz w:val="21"/>
        </w:rPr>
        <w:t>person.</w:t>
      </w:r>
    </w:p>
    <w:p w14:paraId="63D9F376" w14:textId="77777777" w:rsidR="00622C04" w:rsidRDefault="006D16CC">
      <w:pPr>
        <w:pStyle w:val="BodyText"/>
        <w:spacing w:before="3" w:line="242" w:lineRule="auto"/>
        <w:ind w:left="2381" w:right="1676"/>
        <w:rPr>
          <w:sz w:val="12"/>
        </w:rPr>
      </w:pPr>
      <w:r>
        <w:rPr>
          <w:w w:val="105"/>
        </w:rPr>
        <w:t xml:space="preserve">The effect of this recommendation is that an offender would not </w:t>
      </w:r>
      <w:r>
        <w:rPr>
          <w:spacing w:val="-3"/>
          <w:w w:val="105"/>
        </w:rPr>
        <w:t xml:space="preserve">have </w:t>
      </w:r>
      <w:r>
        <w:rPr>
          <w:w w:val="105"/>
        </w:rPr>
        <w:t xml:space="preserve">an interest in the estate that </w:t>
      </w:r>
      <w:r>
        <w:rPr>
          <w:spacing w:val="-3"/>
          <w:w w:val="105"/>
        </w:rPr>
        <w:t xml:space="preserve">could </w:t>
      </w:r>
      <w:r>
        <w:rPr>
          <w:w w:val="105"/>
        </w:rPr>
        <w:t xml:space="preserve">form the basis of an application for a </w:t>
      </w:r>
      <w:r>
        <w:rPr>
          <w:spacing w:val="-3"/>
          <w:w w:val="105"/>
        </w:rPr>
        <w:t xml:space="preserve">grant </w:t>
      </w:r>
      <w:r>
        <w:rPr>
          <w:w w:val="105"/>
        </w:rPr>
        <w:t xml:space="preserve">of </w:t>
      </w:r>
      <w:r>
        <w:rPr>
          <w:spacing w:val="-3"/>
          <w:w w:val="105"/>
        </w:rPr>
        <w:t xml:space="preserve">administration. </w:t>
      </w:r>
      <w:r>
        <w:rPr>
          <w:w w:val="105"/>
        </w:rPr>
        <w:t xml:space="preserve">This will indirectly preclude an offender from being eligible to </w:t>
      </w:r>
      <w:r>
        <w:rPr>
          <w:spacing w:val="-4"/>
          <w:w w:val="105"/>
        </w:rPr>
        <w:t>appl</w:t>
      </w:r>
      <w:r>
        <w:rPr>
          <w:spacing w:val="-4"/>
          <w:w w:val="105"/>
        </w:rPr>
        <w:t xml:space="preserve">y, </w:t>
      </w:r>
      <w:r>
        <w:rPr>
          <w:w w:val="105"/>
        </w:rPr>
        <w:t xml:space="preserve">though does not provide grounds for not appointing a person who is suspected of being responsible for the deceased </w:t>
      </w:r>
      <w:r>
        <w:rPr>
          <w:spacing w:val="-3"/>
          <w:w w:val="105"/>
        </w:rPr>
        <w:t xml:space="preserve">person’s </w:t>
      </w:r>
      <w:r>
        <w:rPr>
          <w:spacing w:val="-5"/>
          <w:w w:val="105"/>
        </w:rPr>
        <w:t>death.</w:t>
      </w:r>
      <w:r>
        <w:rPr>
          <w:spacing w:val="-5"/>
          <w:w w:val="105"/>
          <w:position w:val="7"/>
          <w:sz w:val="12"/>
        </w:rPr>
        <w:t>19</w:t>
      </w:r>
    </w:p>
    <w:p w14:paraId="3B5DEEBA" w14:textId="77777777" w:rsidR="00622C04" w:rsidRDefault="006D16CC">
      <w:pPr>
        <w:pStyle w:val="Heading4"/>
        <w:spacing w:before="212"/>
      </w:pPr>
      <w:r>
        <w:rPr>
          <w:w w:val="115"/>
        </w:rPr>
        <w:t>Removal of administrators</w:t>
      </w:r>
    </w:p>
    <w:p w14:paraId="1D9C2EE3" w14:textId="77777777" w:rsidR="00622C04" w:rsidRDefault="006D16CC">
      <w:pPr>
        <w:pStyle w:val="ListParagraph"/>
        <w:numPr>
          <w:ilvl w:val="1"/>
          <w:numId w:val="55"/>
        </w:numPr>
        <w:tabs>
          <w:tab w:val="left" w:pos="2380"/>
          <w:tab w:val="left" w:pos="2381"/>
        </w:tabs>
        <w:spacing w:before="143" w:line="242" w:lineRule="auto"/>
        <w:ind w:right="1887"/>
        <w:rPr>
          <w:sz w:val="12"/>
        </w:rPr>
      </w:pPr>
      <w:r>
        <w:rPr>
          <w:sz w:val="21"/>
        </w:rPr>
        <w:t xml:space="preserve">Should it become </w:t>
      </w:r>
      <w:r>
        <w:rPr>
          <w:spacing w:val="-3"/>
          <w:sz w:val="21"/>
        </w:rPr>
        <w:t xml:space="preserve">apparent, </w:t>
      </w:r>
      <w:r>
        <w:rPr>
          <w:sz w:val="21"/>
        </w:rPr>
        <w:t xml:space="preserve">after a </w:t>
      </w:r>
      <w:r>
        <w:rPr>
          <w:spacing w:val="-3"/>
          <w:sz w:val="21"/>
        </w:rPr>
        <w:t xml:space="preserve">grant </w:t>
      </w:r>
      <w:r>
        <w:rPr>
          <w:sz w:val="21"/>
        </w:rPr>
        <w:t xml:space="preserve">of </w:t>
      </w:r>
      <w:r>
        <w:rPr>
          <w:spacing w:val="-3"/>
          <w:sz w:val="21"/>
        </w:rPr>
        <w:t xml:space="preserve">administration </w:t>
      </w:r>
      <w:r>
        <w:rPr>
          <w:spacing w:val="-2"/>
          <w:sz w:val="21"/>
        </w:rPr>
        <w:t xml:space="preserve">has </w:t>
      </w:r>
      <w:r>
        <w:rPr>
          <w:sz w:val="21"/>
        </w:rPr>
        <w:t xml:space="preserve">been </w:t>
      </w:r>
      <w:r>
        <w:rPr>
          <w:spacing w:val="-3"/>
          <w:sz w:val="21"/>
        </w:rPr>
        <w:t xml:space="preserve">made, that </w:t>
      </w:r>
      <w:r>
        <w:rPr>
          <w:sz w:val="21"/>
        </w:rPr>
        <w:t xml:space="preserve">the </w:t>
      </w:r>
      <w:r>
        <w:rPr>
          <w:spacing w:val="-3"/>
          <w:sz w:val="21"/>
        </w:rPr>
        <w:t xml:space="preserve">administrator </w:t>
      </w:r>
      <w:r>
        <w:rPr>
          <w:sz w:val="21"/>
        </w:rPr>
        <w:t xml:space="preserve">is </w:t>
      </w:r>
      <w:r>
        <w:rPr>
          <w:spacing w:val="-3"/>
          <w:sz w:val="21"/>
        </w:rPr>
        <w:t xml:space="preserve">responsible for </w:t>
      </w:r>
      <w:r>
        <w:rPr>
          <w:sz w:val="21"/>
        </w:rPr>
        <w:t xml:space="preserve">unlawfully </w:t>
      </w:r>
      <w:r>
        <w:rPr>
          <w:spacing w:val="-3"/>
          <w:sz w:val="21"/>
        </w:rPr>
        <w:t xml:space="preserve">killing </w:t>
      </w:r>
      <w:r>
        <w:rPr>
          <w:sz w:val="21"/>
        </w:rPr>
        <w:t xml:space="preserve">the deceased person, the court </w:t>
      </w:r>
      <w:r>
        <w:rPr>
          <w:spacing w:val="-3"/>
          <w:sz w:val="21"/>
        </w:rPr>
        <w:t xml:space="preserve">may remove </w:t>
      </w:r>
      <w:r>
        <w:rPr>
          <w:sz w:val="21"/>
        </w:rPr>
        <w:t xml:space="preserve">the </w:t>
      </w:r>
      <w:r>
        <w:rPr>
          <w:spacing w:val="-3"/>
          <w:sz w:val="21"/>
        </w:rPr>
        <w:t xml:space="preserve">administrator </w:t>
      </w:r>
      <w:r>
        <w:rPr>
          <w:sz w:val="21"/>
        </w:rPr>
        <w:t xml:space="preserve">under the same </w:t>
      </w:r>
      <w:r>
        <w:rPr>
          <w:spacing w:val="-3"/>
          <w:sz w:val="21"/>
        </w:rPr>
        <w:t xml:space="preserve">provisions </w:t>
      </w:r>
      <w:r>
        <w:rPr>
          <w:sz w:val="21"/>
        </w:rPr>
        <w:t xml:space="preserve">of the </w:t>
      </w:r>
      <w:r>
        <w:rPr>
          <w:spacing w:val="-3"/>
          <w:sz w:val="21"/>
        </w:rPr>
        <w:t xml:space="preserve">Administration </w:t>
      </w:r>
      <w:r>
        <w:rPr>
          <w:sz w:val="21"/>
        </w:rPr>
        <w:t xml:space="preserve">and </w:t>
      </w:r>
      <w:r>
        <w:rPr>
          <w:spacing w:val="-3"/>
          <w:sz w:val="21"/>
        </w:rPr>
        <w:t xml:space="preserve">Probate </w:t>
      </w:r>
      <w:r>
        <w:rPr>
          <w:sz w:val="21"/>
        </w:rPr>
        <w:t xml:space="preserve">Act </w:t>
      </w:r>
      <w:r>
        <w:rPr>
          <w:spacing w:val="-3"/>
          <w:sz w:val="21"/>
        </w:rPr>
        <w:t xml:space="preserve">that </w:t>
      </w:r>
      <w:r>
        <w:rPr>
          <w:sz w:val="21"/>
        </w:rPr>
        <w:t xml:space="preserve">provide </w:t>
      </w:r>
      <w:r>
        <w:rPr>
          <w:spacing w:val="-3"/>
          <w:sz w:val="21"/>
        </w:rPr>
        <w:t xml:space="preserve">for removal </w:t>
      </w:r>
      <w:r>
        <w:rPr>
          <w:sz w:val="21"/>
        </w:rPr>
        <w:t xml:space="preserve">of an </w:t>
      </w:r>
      <w:r>
        <w:rPr>
          <w:spacing w:val="-3"/>
          <w:sz w:val="21"/>
        </w:rPr>
        <w:t xml:space="preserve">executor </w:t>
      </w:r>
      <w:r>
        <w:rPr>
          <w:sz w:val="21"/>
        </w:rPr>
        <w:t xml:space="preserve">who </w:t>
      </w:r>
      <w:r>
        <w:rPr>
          <w:spacing w:val="-3"/>
          <w:sz w:val="21"/>
        </w:rPr>
        <w:t xml:space="preserve">refuses to </w:t>
      </w:r>
      <w:r>
        <w:rPr>
          <w:sz w:val="21"/>
        </w:rPr>
        <w:t xml:space="preserve">act, is unfit </w:t>
      </w:r>
      <w:r>
        <w:rPr>
          <w:spacing w:val="-3"/>
          <w:sz w:val="21"/>
        </w:rPr>
        <w:t xml:space="preserve">to </w:t>
      </w:r>
      <w:r>
        <w:rPr>
          <w:sz w:val="21"/>
        </w:rPr>
        <w:t>act or is incapable of doing</w:t>
      </w:r>
      <w:r>
        <w:rPr>
          <w:spacing w:val="25"/>
          <w:sz w:val="21"/>
        </w:rPr>
        <w:t xml:space="preserve"> </w:t>
      </w:r>
      <w:r>
        <w:rPr>
          <w:sz w:val="21"/>
        </w:rPr>
        <w:t>so.</w:t>
      </w:r>
      <w:r>
        <w:rPr>
          <w:position w:val="7"/>
          <w:sz w:val="12"/>
        </w:rPr>
        <w:t>20</w:t>
      </w:r>
    </w:p>
    <w:p w14:paraId="0BBF81BA" w14:textId="77777777" w:rsidR="00622C04" w:rsidRDefault="00622C04">
      <w:pPr>
        <w:pStyle w:val="BodyText"/>
        <w:rPr>
          <w:sz w:val="20"/>
        </w:rPr>
      </w:pPr>
    </w:p>
    <w:p w14:paraId="4CE06615" w14:textId="77777777" w:rsidR="00622C04" w:rsidRDefault="00622C04">
      <w:pPr>
        <w:pStyle w:val="BodyText"/>
        <w:rPr>
          <w:sz w:val="20"/>
        </w:rPr>
      </w:pPr>
    </w:p>
    <w:p w14:paraId="57B8FF3B" w14:textId="77777777" w:rsidR="00622C04" w:rsidRDefault="00622C04">
      <w:pPr>
        <w:pStyle w:val="BodyText"/>
        <w:rPr>
          <w:sz w:val="20"/>
        </w:rPr>
      </w:pPr>
    </w:p>
    <w:p w14:paraId="6F245ED6" w14:textId="77777777" w:rsidR="00622C04" w:rsidRDefault="00622C04">
      <w:pPr>
        <w:pStyle w:val="BodyText"/>
        <w:rPr>
          <w:sz w:val="20"/>
        </w:rPr>
      </w:pPr>
    </w:p>
    <w:p w14:paraId="615720DD" w14:textId="77777777" w:rsidR="00622C04" w:rsidRDefault="00622C04">
      <w:pPr>
        <w:pStyle w:val="BodyText"/>
        <w:rPr>
          <w:sz w:val="20"/>
        </w:rPr>
      </w:pPr>
    </w:p>
    <w:p w14:paraId="6694B87E" w14:textId="77777777" w:rsidR="00622C04" w:rsidRDefault="00622C04">
      <w:pPr>
        <w:pStyle w:val="BodyText"/>
        <w:rPr>
          <w:sz w:val="20"/>
        </w:rPr>
      </w:pPr>
    </w:p>
    <w:p w14:paraId="72769D6D" w14:textId="77777777" w:rsidR="00622C04" w:rsidRDefault="00622C04">
      <w:pPr>
        <w:pStyle w:val="BodyText"/>
        <w:rPr>
          <w:sz w:val="20"/>
        </w:rPr>
      </w:pPr>
    </w:p>
    <w:p w14:paraId="4B824EC4" w14:textId="77777777" w:rsidR="00622C04" w:rsidRDefault="00622C04">
      <w:pPr>
        <w:pStyle w:val="BodyText"/>
        <w:rPr>
          <w:sz w:val="20"/>
        </w:rPr>
      </w:pPr>
    </w:p>
    <w:p w14:paraId="61148BE5" w14:textId="77777777" w:rsidR="00622C04" w:rsidRDefault="00622C04">
      <w:pPr>
        <w:pStyle w:val="BodyText"/>
        <w:rPr>
          <w:sz w:val="20"/>
        </w:rPr>
      </w:pPr>
    </w:p>
    <w:p w14:paraId="6C47B019" w14:textId="77777777" w:rsidR="00622C04" w:rsidRDefault="006D16CC">
      <w:pPr>
        <w:pStyle w:val="BodyText"/>
        <w:spacing w:before="12"/>
        <w:rPr>
          <w:sz w:val="18"/>
        </w:rPr>
      </w:pPr>
      <w:r>
        <w:pict w14:anchorId="7CF51DE3">
          <v:line id="_x0000_s1121" style="position:absolute;z-index:251643904;mso-wrap-distance-left:0;mso-wrap-distance-right:0;mso-position-horizontal-relative:page" from="79.35pt,14.05pt" to="515.9pt,14.05pt" strokecolor="#f9ceca" strokeweight="1pt">
            <w10:wrap type="topAndBottom" anchorx="page"/>
          </v:line>
        </w:pict>
      </w:r>
    </w:p>
    <w:p w14:paraId="153B9C1B" w14:textId="77777777" w:rsidR="00622C04" w:rsidRDefault="006D16CC">
      <w:pPr>
        <w:pStyle w:val="ListParagraph"/>
        <w:numPr>
          <w:ilvl w:val="0"/>
          <w:numId w:val="18"/>
        </w:numPr>
        <w:tabs>
          <w:tab w:val="left" w:pos="2380"/>
          <w:tab w:val="left" w:pos="2382"/>
        </w:tabs>
        <w:spacing w:before="117"/>
        <w:ind w:right="1728"/>
        <w:rPr>
          <w:sz w:val="13"/>
        </w:rPr>
      </w:pPr>
      <w:r>
        <w:rPr>
          <w:i/>
          <w:sz w:val="13"/>
        </w:rPr>
        <w:t xml:space="preserve">Administration and Probate Act 1958 </w:t>
      </w:r>
      <w:r>
        <w:rPr>
          <w:spacing w:val="2"/>
          <w:sz w:val="13"/>
        </w:rPr>
        <w:t xml:space="preserve">(Vic) </w:t>
      </w:r>
      <w:r>
        <w:rPr>
          <w:sz w:val="13"/>
        </w:rPr>
        <w:t xml:space="preserve">ss 15, 26, </w:t>
      </w:r>
      <w:r>
        <w:rPr>
          <w:spacing w:val="2"/>
          <w:sz w:val="13"/>
        </w:rPr>
        <w:t xml:space="preserve">34(1). </w:t>
      </w:r>
      <w:r>
        <w:rPr>
          <w:sz w:val="13"/>
        </w:rPr>
        <w:t>The estate of a person who dies without leaving a will is administered by State   Trustees</w:t>
      </w:r>
      <w:r>
        <w:rPr>
          <w:spacing w:val="6"/>
          <w:sz w:val="13"/>
        </w:rPr>
        <w:t xml:space="preserve"> </w:t>
      </w:r>
      <w:r>
        <w:rPr>
          <w:sz w:val="13"/>
        </w:rPr>
        <w:t>until</w:t>
      </w:r>
      <w:r>
        <w:rPr>
          <w:spacing w:val="7"/>
          <w:sz w:val="13"/>
        </w:rPr>
        <w:t xml:space="preserve"> </w:t>
      </w:r>
      <w:r>
        <w:rPr>
          <w:sz w:val="13"/>
        </w:rPr>
        <w:t>a</w:t>
      </w:r>
      <w:r>
        <w:rPr>
          <w:spacing w:val="7"/>
          <w:sz w:val="13"/>
        </w:rPr>
        <w:t xml:space="preserve"> </w:t>
      </w:r>
      <w:r>
        <w:rPr>
          <w:sz w:val="13"/>
        </w:rPr>
        <w:t>grant</w:t>
      </w:r>
      <w:r>
        <w:rPr>
          <w:spacing w:val="7"/>
          <w:sz w:val="13"/>
        </w:rPr>
        <w:t xml:space="preserve"> </w:t>
      </w:r>
      <w:r>
        <w:rPr>
          <w:sz w:val="13"/>
        </w:rPr>
        <w:t>of</w:t>
      </w:r>
      <w:r>
        <w:rPr>
          <w:spacing w:val="6"/>
          <w:sz w:val="13"/>
        </w:rPr>
        <w:t xml:space="preserve"> </w:t>
      </w:r>
      <w:r>
        <w:rPr>
          <w:sz w:val="13"/>
        </w:rPr>
        <w:t>administration</w:t>
      </w:r>
      <w:r>
        <w:rPr>
          <w:spacing w:val="7"/>
          <w:sz w:val="13"/>
        </w:rPr>
        <w:t xml:space="preserve"> </w:t>
      </w:r>
      <w:r>
        <w:rPr>
          <w:sz w:val="13"/>
        </w:rPr>
        <w:t>is</w:t>
      </w:r>
      <w:r>
        <w:rPr>
          <w:spacing w:val="7"/>
          <w:sz w:val="13"/>
        </w:rPr>
        <w:t xml:space="preserve"> </w:t>
      </w:r>
      <w:r>
        <w:rPr>
          <w:sz w:val="13"/>
        </w:rPr>
        <w:t>made:</w:t>
      </w:r>
      <w:r>
        <w:rPr>
          <w:spacing w:val="7"/>
          <w:sz w:val="13"/>
        </w:rPr>
        <w:t xml:space="preserve"> </w:t>
      </w:r>
      <w:r>
        <w:rPr>
          <w:sz w:val="13"/>
        </w:rPr>
        <w:t>s</w:t>
      </w:r>
      <w:r>
        <w:rPr>
          <w:spacing w:val="7"/>
          <w:sz w:val="13"/>
        </w:rPr>
        <w:t xml:space="preserve"> </w:t>
      </w:r>
      <w:r>
        <w:rPr>
          <w:sz w:val="13"/>
        </w:rPr>
        <w:t>19.</w:t>
      </w:r>
    </w:p>
    <w:p w14:paraId="2AE07660" w14:textId="77777777" w:rsidR="00622C04" w:rsidRDefault="006D16CC">
      <w:pPr>
        <w:tabs>
          <w:tab w:val="left" w:pos="2381"/>
        </w:tabs>
        <w:spacing w:before="3"/>
        <w:ind w:left="1587"/>
        <w:rPr>
          <w:sz w:val="13"/>
        </w:rPr>
      </w:pPr>
      <w:r>
        <w:rPr>
          <w:spacing w:val="-3"/>
          <w:w w:val="105"/>
          <w:sz w:val="13"/>
        </w:rPr>
        <w:t>15</w:t>
      </w:r>
      <w:r>
        <w:rPr>
          <w:spacing w:val="-3"/>
          <w:w w:val="105"/>
          <w:sz w:val="13"/>
        </w:rPr>
        <w:tab/>
      </w:r>
      <w:r>
        <w:rPr>
          <w:w w:val="105"/>
          <w:sz w:val="13"/>
        </w:rPr>
        <w:t>Ibid s</w:t>
      </w:r>
      <w:r>
        <w:rPr>
          <w:spacing w:val="9"/>
          <w:w w:val="105"/>
          <w:sz w:val="13"/>
        </w:rPr>
        <w:t xml:space="preserve"> </w:t>
      </w:r>
      <w:r>
        <w:rPr>
          <w:w w:val="105"/>
          <w:sz w:val="13"/>
        </w:rPr>
        <w:t>22(1).</w:t>
      </w:r>
    </w:p>
    <w:p w14:paraId="002A0E0E" w14:textId="77777777" w:rsidR="00622C04" w:rsidRDefault="006D16CC">
      <w:pPr>
        <w:pStyle w:val="ListParagraph"/>
        <w:numPr>
          <w:ilvl w:val="0"/>
          <w:numId w:val="17"/>
        </w:numPr>
        <w:tabs>
          <w:tab w:val="left" w:pos="2381"/>
          <w:tab w:val="left" w:pos="2382"/>
        </w:tabs>
        <w:rPr>
          <w:i/>
          <w:sz w:val="13"/>
        </w:rPr>
      </w:pPr>
      <w:r>
        <w:rPr>
          <w:i/>
          <w:w w:val="105"/>
          <w:sz w:val="13"/>
        </w:rPr>
        <w:t>Administration</w:t>
      </w:r>
      <w:r>
        <w:rPr>
          <w:i/>
          <w:spacing w:val="4"/>
          <w:w w:val="105"/>
          <w:sz w:val="13"/>
        </w:rPr>
        <w:t xml:space="preserve"> </w:t>
      </w:r>
      <w:r>
        <w:rPr>
          <w:i/>
          <w:w w:val="105"/>
          <w:sz w:val="13"/>
        </w:rPr>
        <w:t>and</w:t>
      </w:r>
      <w:r>
        <w:rPr>
          <w:i/>
          <w:spacing w:val="4"/>
          <w:w w:val="105"/>
          <w:sz w:val="13"/>
        </w:rPr>
        <w:t xml:space="preserve"> </w:t>
      </w:r>
      <w:r>
        <w:rPr>
          <w:i/>
          <w:w w:val="105"/>
          <w:sz w:val="13"/>
        </w:rPr>
        <w:t>Probate</w:t>
      </w:r>
      <w:r>
        <w:rPr>
          <w:i/>
          <w:spacing w:val="4"/>
          <w:w w:val="105"/>
          <w:sz w:val="13"/>
        </w:rPr>
        <w:t xml:space="preserve"> </w:t>
      </w:r>
      <w:r>
        <w:rPr>
          <w:i/>
          <w:w w:val="105"/>
          <w:sz w:val="13"/>
        </w:rPr>
        <w:t>Act</w:t>
      </w:r>
      <w:r>
        <w:rPr>
          <w:i/>
          <w:spacing w:val="4"/>
          <w:w w:val="105"/>
          <w:sz w:val="13"/>
        </w:rPr>
        <w:t xml:space="preserve"> </w:t>
      </w:r>
      <w:r>
        <w:rPr>
          <w:i/>
          <w:spacing w:val="-3"/>
          <w:w w:val="105"/>
          <w:sz w:val="13"/>
        </w:rPr>
        <w:t>1929</w:t>
      </w:r>
      <w:r>
        <w:rPr>
          <w:i/>
          <w:spacing w:val="5"/>
          <w:w w:val="105"/>
          <w:sz w:val="13"/>
        </w:rPr>
        <w:t xml:space="preserve"> </w:t>
      </w:r>
      <w:r>
        <w:rPr>
          <w:spacing w:val="2"/>
          <w:w w:val="105"/>
          <w:sz w:val="13"/>
        </w:rPr>
        <w:t>(ACT)</w:t>
      </w:r>
      <w:r>
        <w:rPr>
          <w:spacing w:val="5"/>
          <w:w w:val="105"/>
          <w:sz w:val="13"/>
        </w:rPr>
        <w:t xml:space="preserve"> </w:t>
      </w:r>
      <w:r>
        <w:rPr>
          <w:w w:val="105"/>
          <w:sz w:val="13"/>
        </w:rPr>
        <w:t>s</w:t>
      </w:r>
      <w:r>
        <w:rPr>
          <w:spacing w:val="5"/>
          <w:w w:val="105"/>
          <w:sz w:val="13"/>
        </w:rPr>
        <w:t xml:space="preserve"> </w:t>
      </w:r>
      <w:r>
        <w:rPr>
          <w:spacing w:val="-3"/>
          <w:w w:val="105"/>
          <w:sz w:val="13"/>
        </w:rPr>
        <w:t>12;</w:t>
      </w:r>
      <w:r>
        <w:rPr>
          <w:spacing w:val="5"/>
          <w:w w:val="105"/>
          <w:sz w:val="13"/>
        </w:rPr>
        <w:t xml:space="preserve"> </w:t>
      </w:r>
      <w:r>
        <w:rPr>
          <w:i/>
          <w:w w:val="105"/>
          <w:sz w:val="13"/>
        </w:rPr>
        <w:t>Administration</w:t>
      </w:r>
      <w:r>
        <w:rPr>
          <w:i/>
          <w:spacing w:val="4"/>
          <w:w w:val="105"/>
          <w:sz w:val="13"/>
        </w:rPr>
        <w:t xml:space="preserve"> </w:t>
      </w:r>
      <w:r>
        <w:rPr>
          <w:i/>
          <w:w w:val="105"/>
          <w:sz w:val="13"/>
        </w:rPr>
        <w:t>and</w:t>
      </w:r>
      <w:r>
        <w:rPr>
          <w:i/>
          <w:spacing w:val="4"/>
          <w:w w:val="105"/>
          <w:sz w:val="13"/>
        </w:rPr>
        <w:t xml:space="preserve"> </w:t>
      </w:r>
      <w:r>
        <w:rPr>
          <w:i/>
          <w:w w:val="105"/>
          <w:sz w:val="13"/>
        </w:rPr>
        <w:t>Probate</w:t>
      </w:r>
      <w:r>
        <w:rPr>
          <w:i/>
          <w:spacing w:val="4"/>
          <w:w w:val="105"/>
          <w:sz w:val="13"/>
        </w:rPr>
        <w:t xml:space="preserve"> </w:t>
      </w:r>
      <w:r>
        <w:rPr>
          <w:i/>
          <w:w w:val="105"/>
          <w:sz w:val="13"/>
        </w:rPr>
        <w:t>Act</w:t>
      </w:r>
      <w:r>
        <w:rPr>
          <w:i/>
          <w:spacing w:val="4"/>
          <w:w w:val="105"/>
          <w:sz w:val="13"/>
        </w:rPr>
        <w:t xml:space="preserve"> </w:t>
      </w:r>
      <w:r>
        <w:rPr>
          <w:i/>
          <w:w w:val="105"/>
          <w:sz w:val="13"/>
        </w:rPr>
        <w:t>1989</w:t>
      </w:r>
      <w:r>
        <w:rPr>
          <w:i/>
          <w:spacing w:val="5"/>
          <w:w w:val="105"/>
          <w:sz w:val="13"/>
        </w:rPr>
        <w:t xml:space="preserve"> </w:t>
      </w:r>
      <w:r>
        <w:rPr>
          <w:spacing w:val="3"/>
          <w:w w:val="105"/>
          <w:sz w:val="13"/>
        </w:rPr>
        <w:t>(NSW)</w:t>
      </w:r>
      <w:r>
        <w:rPr>
          <w:spacing w:val="5"/>
          <w:w w:val="105"/>
          <w:sz w:val="13"/>
        </w:rPr>
        <w:t xml:space="preserve"> </w:t>
      </w:r>
      <w:r>
        <w:rPr>
          <w:w w:val="105"/>
          <w:sz w:val="13"/>
        </w:rPr>
        <w:t>s</w:t>
      </w:r>
      <w:r>
        <w:rPr>
          <w:spacing w:val="6"/>
          <w:w w:val="105"/>
          <w:sz w:val="13"/>
        </w:rPr>
        <w:t xml:space="preserve"> </w:t>
      </w:r>
      <w:r>
        <w:rPr>
          <w:w w:val="105"/>
          <w:sz w:val="13"/>
        </w:rPr>
        <w:t>63;</w:t>
      </w:r>
      <w:r>
        <w:rPr>
          <w:spacing w:val="5"/>
          <w:w w:val="105"/>
          <w:sz w:val="13"/>
        </w:rPr>
        <w:t xml:space="preserve"> </w:t>
      </w:r>
      <w:r>
        <w:rPr>
          <w:i/>
          <w:w w:val="105"/>
          <w:sz w:val="13"/>
        </w:rPr>
        <w:t>Administration</w:t>
      </w:r>
      <w:r>
        <w:rPr>
          <w:i/>
          <w:spacing w:val="4"/>
          <w:w w:val="105"/>
          <w:sz w:val="13"/>
        </w:rPr>
        <w:t xml:space="preserve"> </w:t>
      </w:r>
      <w:r>
        <w:rPr>
          <w:i/>
          <w:w w:val="105"/>
          <w:sz w:val="13"/>
        </w:rPr>
        <w:t>and</w:t>
      </w:r>
      <w:r>
        <w:rPr>
          <w:i/>
          <w:spacing w:val="4"/>
          <w:w w:val="105"/>
          <w:sz w:val="13"/>
        </w:rPr>
        <w:t xml:space="preserve"> </w:t>
      </w:r>
      <w:r>
        <w:rPr>
          <w:i/>
          <w:w w:val="105"/>
          <w:sz w:val="13"/>
        </w:rPr>
        <w:t>Probate</w:t>
      </w:r>
      <w:r>
        <w:rPr>
          <w:i/>
          <w:spacing w:val="4"/>
          <w:w w:val="105"/>
          <w:sz w:val="13"/>
        </w:rPr>
        <w:t xml:space="preserve"> </w:t>
      </w:r>
      <w:r>
        <w:rPr>
          <w:i/>
          <w:w w:val="105"/>
          <w:sz w:val="13"/>
        </w:rPr>
        <w:t>Act</w:t>
      </w:r>
      <w:r>
        <w:rPr>
          <w:i/>
          <w:spacing w:val="4"/>
          <w:w w:val="105"/>
          <w:sz w:val="13"/>
        </w:rPr>
        <w:t xml:space="preserve"> </w:t>
      </w:r>
      <w:r>
        <w:rPr>
          <w:i/>
          <w:w w:val="105"/>
          <w:sz w:val="13"/>
        </w:rPr>
        <w:t>1969</w:t>
      </w:r>
    </w:p>
    <w:p w14:paraId="6869E602" w14:textId="77777777" w:rsidR="00622C04" w:rsidRDefault="006D16CC">
      <w:pPr>
        <w:spacing w:before="1"/>
        <w:ind w:left="2381"/>
        <w:rPr>
          <w:sz w:val="13"/>
        </w:rPr>
      </w:pPr>
      <w:r>
        <w:rPr>
          <w:w w:val="105"/>
          <w:sz w:val="13"/>
        </w:rPr>
        <w:t xml:space="preserve">(NT) s 22(1); Supreme Court of South Australia, </w:t>
      </w:r>
      <w:r>
        <w:rPr>
          <w:i/>
          <w:w w:val="105"/>
          <w:sz w:val="13"/>
        </w:rPr>
        <w:t>The Probate Rules 2004</w:t>
      </w:r>
      <w:r>
        <w:rPr>
          <w:w w:val="105"/>
          <w:sz w:val="13"/>
        </w:rPr>
        <w:t>, 1 April 2014, r 30.</w:t>
      </w:r>
    </w:p>
    <w:p w14:paraId="41A9BA09" w14:textId="77777777" w:rsidR="00622C04" w:rsidRDefault="006D16CC">
      <w:pPr>
        <w:pStyle w:val="ListParagraph"/>
        <w:numPr>
          <w:ilvl w:val="0"/>
          <w:numId w:val="17"/>
        </w:numPr>
        <w:tabs>
          <w:tab w:val="left" w:pos="2381"/>
          <w:tab w:val="left" w:pos="2382"/>
        </w:tabs>
        <w:spacing w:before="2"/>
        <w:ind w:left="1587" w:right="6364" w:firstLine="0"/>
        <w:rPr>
          <w:sz w:val="13"/>
        </w:rPr>
      </w:pPr>
      <w:r>
        <w:rPr>
          <w:i/>
          <w:w w:val="105"/>
          <w:sz w:val="13"/>
        </w:rPr>
        <w:t xml:space="preserve">Re Slattery </w:t>
      </w:r>
      <w:r>
        <w:rPr>
          <w:w w:val="105"/>
          <w:sz w:val="13"/>
        </w:rPr>
        <w:t xml:space="preserve">(1909) 9 SR </w:t>
      </w:r>
      <w:r>
        <w:rPr>
          <w:spacing w:val="3"/>
          <w:w w:val="105"/>
          <w:sz w:val="13"/>
        </w:rPr>
        <w:t xml:space="preserve">(NSW) </w:t>
      </w:r>
      <w:r>
        <w:rPr>
          <w:w w:val="105"/>
          <w:sz w:val="13"/>
        </w:rPr>
        <w:t xml:space="preserve">577 </w:t>
      </w:r>
      <w:r>
        <w:rPr>
          <w:spacing w:val="3"/>
          <w:w w:val="105"/>
          <w:sz w:val="13"/>
        </w:rPr>
        <w:t xml:space="preserve">(6 </w:t>
      </w:r>
      <w:r>
        <w:rPr>
          <w:w w:val="105"/>
          <w:sz w:val="13"/>
        </w:rPr>
        <w:t xml:space="preserve">September </w:t>
      </w:r>
      <w:r>
        <w:rPr>
          <w:spacing w:val="2"/>
          <w:w w:val="105"/>
          <w:sz w:val="13"/>
        </w:rPr>
        <w:t xml:space="preserve">1909). </w:t>
      </w:r>
      <w:r>
        <w:rPr>
          <w:w w:val="105"/>
          <w:sz w:val="13"/>
        </w:rPr>
        <w:t>18</w:t>
      </w:r>
      <w:r>
        <w:rPr>
          <w:w w:val="105"/>
          <w:sz w:val="13"/>
        </w:rPr>
        <w:tab/>
      </w:r>
      <w:r>
        <w:rPr>
          <w:spacing w:val="-4"/>
          <w:w w:val="105"/>
          <w:sz w:val="13"/>
        </w:rPr>
        <w:t xml:space="preserve">[1911] </w:t>
      </w:r>
      <w:r>
        <w:rPr>
          <w:w w:val="105"/>
          <w:sz w:val="13"/>
        </w:rPr>
        <w:t>P</w:t>
      </w:r>
      <w:r>
        <w:rPr>
          <w:spacing w:val="-14"/>
          <w:w w:val="105"/>
          <w:sz w:val="13"/>
        </w:rPr>
        <w:t xml:space="preserve"> </w:t>
      </w:r>
      <w:r>
        <w:rPr>
          <w:w w:val="105"/>
          <w:sz w:val="13"/>
        </w:rPr>
        <w:t>108.</w:t>
      </w:r>
    </w:p>
    <w:p w14:paraId="2752D54B" w14:textId="77777777" w:rsidR="00622C04" w:rsidRDefault="006D16CC">
      <w:pPr>
        <w:pStyle w:val="ListParagraph"/>
        <w:numPr>
          <w:ilvl w:val="0"/>
          <w:numId w:val="16"/>
        </w:numPr>
        <w:tabs>
          <w:tab w:val="left" w:pos="2381"/>
          <w:tab w:val="left" w:pos="2382"/>
        </w:tabs>
        <w:spacing w:before="2"/>
        <w:ind w:right="1798"/>
        <w:rPr>
          <w:sz w:val="13"/>
        </w:rPr>
      </w:pPr>
      <w:r>
        <w:rPr>
          <w:w w:val="105"/>
          <w:sz w:val="13"/>
        </w:rPr>
        <w:t>If an offender applies for a grant of administration, an objector could lodge a caveat against the grant being made. The court rules      specify</w:t>
      </w:r>
      <w:r>
        <w:rPr>
          <w:spacing w:val="6"/>
          <w:w w:val="105"/>
          <w:sz w:val="13"/>
        </w:rPr>
        <w:t xml:space="preserve"> </w:t>
      </w:r>
      <w:r>
        <w:rPr>
          <w:w w:val="105"/>
          <w:sz w:val="13"/>
        </w:rPr>
        <w:t>a</w:t>
      </w:r>
      <w:r>
        <w:rPr>
          <w:spacing w:val="6"/>
          <w:w w:val="105"/>
          <w:sz w:val="13"/>
        </w:rPr>
        <w:t xml:space="preserve"> </w:t>
      </w:r>
      <w:r>
        <w:rPr>
          <w:w w:val="105"/>
          <w:sz w:val="13"/>
        </w:rPr>
        <w:t>non-exhaustive</w:t>
      </w:r>
      <w:r>
        <w:rPr>
          <w:spacing w:val="6"/>
          <w:w w:val="105"/>
          <w:sz w:val="13"/>
        </w:rPr>
        <w:t xml:space="preserve"> </w:t>
      </w:r>
      <w:r>
        <w:rPr>
          <w:w w:val="105"/>
          <w:sz w:val="13"/>
        </w:rPr>
        <w:t>list</w:t>
      </w:r>
      <w:r>
        <w:rPr>
          <w:spacing w:val="7"/>
          <w:w w:val="105"/>
          <w:sz w:val="13"/>
        </w:rPr>
        <w:t xml:space="preserve"> </w:t>
      </w:r>
      <w:r>
        <w:rPr>
          <w:w w:val="105"/>
          <w:sz w:val="13"/>
        </w:rPr>
        <w:t>of</w:t>
      </w:r>
      <w:r>
        <w:rPr>
          <w:spacing w:val="6"/>
          <w:w w:val="105"/>
          <w:sz w:val="13"/>
        </w:rPr>
        <w:t xml:space="preserve"> </w:t>
      </w:r>
      <w:r>
        <w:rPr>
          <w:w w:val="105"/>
          <w:sz w:val="13"/>
        </w:rPr>
        <w:t>possible</w:t>
      </w:r>
      <w:r>
        <w:rPr>
          <w:spacing w:val="6"/>
          <w:w w:val="105"/>
          <w:sz w:val="13"/>
        </w:rPr>
        <w:t xml:space="preserve"> </w:t>
      </w:r>
      <w:r>
        <w:rPr>
          <w:w w:val="105"/>
          <w:sz w:val="13"/>
        </w:rPr>
        <w:t>grounds</w:t>
      </w:r>
      <w:r>
        <w:rPr>
          <w:spacing w:val="6"/>
          <w:w w:val="105"/>
          <w:sz w:val="13"/>
        </w:rPr>
        <w:t xml:space="preserve"> </w:t>
      </w:r>
      <w:r>
        <w:rPr>
          <w:w w:val="105"/>
          <w:sz w:val="13"/>
        </w:rPr>
        <w:t>for</w:t>
      </w:r>
      <w:r>
        <w:rPr>
          <w:spacing w:val="7"/>
          <w:w w:val="105"/>
          <w:sz w:val="13"/>
        </w:rPr>
        <w:t xml:space="preserve"> </w:t>
      </w:r>
      <w:r>
        <w:rPr>
          <w:w w:val="105"/>
          <w:sz w:val="13"/>
        </w:rPr>
        <w:t>caveats,</w:t>
      </w:r>
      <w:r>
        <w:rPr>
          <w:spacing w:val="6"/>
          <w:w w:val="105"/>
          <w:sz w:val="13"/>
        </w:rPr>
        <w:t xml:space="preserve"> </w:t>
      </w:r>
      <w:r>
        <w:rPr>
          <w:w w:val="105"/>
          <w:sz w:val="13"/>
        </w:rPr>
        <w:t>including</w:t>
      </w:r>
      <w:r>
        <w:rPr>
          <w:spacing w:val="6"/>
          <w:w w:val="105"/>
          <w:sz w:val="13"/>
        </w:rPr>
        <w:t xml:space="preserve"> </w:t>
      </w:r>
      <w:r>
        <w:rPr>
          <w:w w:val="105"/>
          <w:sz w:val="13"/>
        </w:rPr>
        <w:t>that</w:t>
      </w:r>
      <w:r>
        <w:rPr>
          <w:spacing w:val="7"/>
          <w:w w:val="105"/>
          <w:sz w:val="13"/>
        </w:rPr>
        <w:t xml:space="preserve"> </w:t>
      </w:r>
      <w:r>
        <w:rPr>
          <w:w w:val="105"/>
          <w:sz w:val="13"/>
        </w:rPr>
        <w:t>the</w:t>
      </w:r>
      <w:r>
        <w:rPr>
          <w:spacing w:val="6"/>
          <w:w w:val="105"/>
          <w:sz w:val="13"/>
        </w:rPr>
        <w:t xml:space="preserve"> </w:t>
      </w:r>
      <w:r>
        <w:rPr>
          <w:w w:val="105"/>
          <w:sz w:val="13"/>
        </w:rPr>
        <w:t>proposed</w:t>
      </w:r>
      <w:r>
        <w:rPr>
          <w:spacing w:val="6"/>
          <w:w w:val="105"/>
          <w:sz w:val="13"/>
        </w:rPr>
        <w:t xml:space="preserve"> </w:t>
      </w:r>
      <w:r>
        <w:rPr>
          <w:w w:val="105"/>
          <w:sz w:val="13"/>
        </w:rPr>
        <w:t>administrator</w:t>
      </w:r>
      <w:r>
        <w:rPr>
          <w:spacing w:val="6"/>
          <w:w w:val="105"/>
          <w:sz w:val="13"/>
        </w:rPr>
        <w:t xml:space="preserve"> </w:t>
      </w:r>
      <w:r>
        <w:rPr>
          <w:w w:val="105"/>
          <w:sz w:val="13"/>
        </w:rPr>
        <w:t>is</w:t>
      </w:r>
      <w:r>
        <w:rPr>
          <w:spacing w:val="7"/>
          <w:w w:val="105"/>
          <w:sz w:val="13"/>
        </w:rPr>
        <w:t xml:space="preserve"> </w:t>
      </w:r>
      <w:r>
        <w:rPr>
          <w:w w:val="105"/>
          <w:sz w:val="13"/>
        </w:rPr>
        <w:t>disqualified.</w:t>
      </w:r>
      <w:r>
        <w:rPr>
          <w:spacing w:val="6"/>
          <w:w w:val="105"/>
          <w:sz w:val="13"/>
        </w:rPr>
        <w:t xml:space="preserve"> </w:t>
      </w:r>
      <w:r>
        <w:rPr>
          <w:w w:val="105"/>
          <w:sz w:val="13"/>
        </w:rPr>
        <w:t>The</w:t>
      </w:r>
      <w:r>
        <w:rPr>
          <w:spacing w:val="6"/>
          <w:w w:val="105"/>
          <w:sz w:val="13"/>
        </w:rPr>
        <w:t xml:space="preserve"> </w:t>
      </w:r>
      <w:r>
        <w:rPr>
          <w:w w:val="105"/>
          <w:sz w:val="13"/>
        </w:rPr>
        <w:t>Commission’s</w:t>
      </w:r>
    </w:p>
    <w:p w14:paraId="2FCD78E9" w14:textId="77777777" w:rsidR="00622C04" w:rsidRDefault="006D16CC">
      <w:pPr>
        <w:spacing w:before="3"/>
        <w:ind w:left="2381" w:right="1742"/>
        <w:rPr>
          <w:sz w:val="13"/>
        </w:rPr>
      </w:pPr>
      <w:r>
        <w:pict w14:anchorId="628881AD">
          <v:shape id="_x0000_s1120" type="#_x0000_t202" style="position:absolute;left:0;text-align:left;margin-left:549.25pt;margin-top:27.1pt;width:12.1pt;height:14.25pt;z-index:251688960;mso-position-horizontal-relative:page" filled="f" stroked="f">
            <v:textbox inset="0,0,0,0">
              <w:txbxContent>
                <w:p w14:paraId="339A2393" w14:textId="77777777" w:rsidR="00622C04" w:rsidRDefault="006D16CC">
                  <w:pPr>
                    <w:spacing w:line="284" w:lineRule="exact"/>
                    <w:rPr>
                      <w:b/>
                      <w:sz w:val="24"/>
                    </w:rPr>
                  </w:pPr>
                  <w:r>
                    <w:rPr>
                      <w:b/>
                      <w:color w:val="EC5A4F"/>
                      <w:spacing w:val="-13"/>
                      <w:w w:val="110"/>
                      <w:sz w:val="24"/>
                    </w:rPr>
                    <w:t>61</w:t>
                  </w:r>
                </w:p>
              </w:txbxContent>
            </v:textbox>
            <w10:wrap anchorx="page"/>
          </v:shape>
        </w:pict>
      </w:r>
      <w:r>
        <w:rPr>
          <w:w w:val="105"/>
          <w:sz w:val="13"/>
        </w:rPr>
        <w:t xml:space="preserve">recommendations would disqualify a convicted offender from applying, but not someone who is only suspected of an unlawful killing. The caveators would need to make other grounds: </w:t>
      </w:r>
      <w:r>
        <w:rPr>
          <w:i/>
          <w:w w:val="105"/>
          <w:sz w:val="13"/>
        </w:rPr>
        <w:t xml:space="preserve">Administration and Probate Act 1958 </w:t>
      </w:r>
      <w:r>
        <w:rPr>
          <w:spacing w:val="2"/>
          <w:w w:val="105"/>
          <w:sz w:val="13"/>
        </w:rPr>
        <w:t>(Vic</w:t>
      </w:r>
      <w:r>
        <w:rPr>
          <w:spacing w:val="2"/>
          <w:w w:val="105"/>
          <w:sz w:val="13"/>
        </w:rPr>
        <w:t xml:space="preserve">) </w:t>
      </w:r>
      <w:r>
        <w:rPr>
          <w:w w:val="105"/>
          <w:sz w:val="13"/>
        </w:rPr>
        <w:t xml:space="preserve">s </w:t>
      </w:r>
      <w:r>
        <w:rPr>
          <w:spacing w:val="2"/>
          <w:w w:val="105"/>
          <w:sz w:val="13"/>
        </w:rPr>
        <w:t xml:space="preserve">58; </w:t>
      </w:r>
      <w:r>
        <w:rPr>
          <w:i/>
          <w:w w:val="105"/>
          <w:sz w:val="13"/>
        </w:rPr>
        <w:t xml:space="preserve">Supreme Court (Administration and Probate) Rules 2004 </w:t>
      </w:r>
      <w:r>
        <w:rPr>
          <w:spacing w:val="2"/>
          <w:w w:val="105"/>
          <w:sz w:val="13"/>
        </w:rPr>
        <w:t xml:space="preserve">(Vic) </w:t>
      </w:r>
      <w:r>
        <w:rPr>
          <w:w w:val="105"/>
          <w:sz w:val="13"/>
        </w:rPr>
        <w:t xml:space="preserve">r </w:t>
      </w:r>
      <w:r>
        <w:rPr>
          <w:spacing w:val="3"/>
          <w:w w:val="105"/>
          <w:sz w:val="13"/>
        </w:rPr>
        <w:t xml:space="preserve">8.06(2). </w:t>
      </w:r>
      <w:r>
        <w:rPr>
          <w:w w:val="105"/>
          <w:sz w:val="13"/>
        </w:rPr>
        <w:t>Note that a caveat may be lodged against making a grant of probate to an executor but the possible grounds    listed</w:t>
      </w:r>
      <w:r>
        <w:rPr>
          <w:spacing w:val="4"/>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rules</w:t>
      </w:r>
      <w:r>
        <w:rPr>
          <w:spacing w:val="5"/>
          <w:w w:val="105"/>
          <w:sz w:val="13"/>
        </w:rPr>
        <w:t xml:space="preserve"> </w:t>
      </w:r>
      <w:r>
        <w:rPr>
          <w:w w:val="105"/>
          <w:sz w:val="13"/>
        </w:rPr>
        <w:t>do</w:t>
      </w:r>
      <w:r>
        <w:rPr>
          <w:spacing w:val="5"/>
          <w:w w:val="105"/>
          <w:sz w:val="13"/>
        </w:rPr>
        <w:t xml:space="preserve"> </w:t>
      </w:r>
      <w:r>
        <w:rPr>
          <w:w w:val="105"/>
          <w:sz w:val="13"/>
        </w:rPr>
        <w:t>not</w:t>
      </w:r>
      <w:r>
        <w:rPr>
          <w:spacing w:val="4"/>
          <w:w w:val="105"/>
          <w:sz w:val="13"/>
        </w:rPr>
        <w:t xml:space="preserve"> </w:t>
      </w:r>
      <w:r>
        <w:rPr>
          <w:w w:val="105"/>
          <w:sz w:val="13"/>
        </w:rPr>
        <w:t>include</w:t>
      </w:r>
      <w:r>
        <w:rPr>
          <w:spacing w:val="5"/>
          <w:w w:val="105"/>
          <w:sz w:val="13"/>
        </w:rPr>
        <w:t xml:space="preserve"> </w:t>
      </w:r>
      <w:r>
        <w:rPr>
          <w:w w:val="105"/>
          <w:sz w:val="13"/>
        </w:rPr>
        <w:t>disqualification:</w:t>
      </w:r>
      <w:r>
        <w:rPr>
          <w:spacing w:val="5"/>
          <w:w w:val="105"/>
          <w:sz w:val="13"/>
        </w:rPr>
        <w:t xml:space="preserve"> </w:t>
      </w:r>
      <w:r>
        <w:rPr>
          <w:i/>
          <w:w w:val="105"/>
          <w:sz w:val="13"/>
        </w:rPr>
        <w:t>Supreme</w:t>
      </w:r>
      <w:r>
        <w:rPr>
          <w:i/>
          <w:spacing w:val="4"/>
          <w:w w:val="105"/>
          <w:sz w:val="13"/>
        </w:rPr>
        <w:t xml:space="preserve"> </w:t>
      </w:r>
      <w:r>
        <w:rPr>
          <w:i/>
          <w:w w:val="105"/>
          <w:sz w:val="13"/>
        </w:rPr>
        <w:t>Court</w:t>
      </w:r>
      <w:r>
        <w:rPr>
          <w:i/>
          <w:spacing w:val="4"/>
          <w:w w:val="105"/>
          <w:sz w:val="13"/>
        </w:rPr>
        <w:t xml:space="preserve"> </w:t>
      </w:r>
      <w:r>
        <w:rPr>
          <w:i/>
          <w:w w:val="105"/>
          <w:sz w:val="13"/>
        </w:rPr>
        <w:t>(Administration</w:t>
      </w:r>
      <w:r>
        <w:rPr>
          <w:i/>
          <w:spacing w:val="4"/>
          <w:w w:val="105"/>
          <w:sz w:val="13"/>
        </w:rPr>
        <w:t xml:space="preserve"> </w:t>
      </w:r>
      <w:r>
        <w:rPr>
          <w:i/>
          <w:w w:val="105"/>
          <w:sz w:val="13"/>
        </w:rPr>
        <w:t>and</w:t>
      </w:r>
      <w:r>
        <w:rPr>
          <w:i/>
          <w:spacing w:val="3"/>
          <w:w w:val="105"/>
          <w:sz w:val="13"/>
        </w:rPr>
        <w:t xml:space="preserve"> </w:t>
      </w:r>
      <w:r>
        <w:rPr>
          <w:i/>
          <w:w w:val="105"/>
          <w:sz w:val="13"/>
        </w:rPr>
        <w:t>Probate)</w:t>
      </w:r>
      <w:r>
        <w:rPr>
          <w:i/>
          <w:spacing w:val="4"/>
          <w:w w:val="105"/>
          <w:sz w:val="13"/>
        </w:rPr>
        <w:t xml:space="preserve"> </w:t>
      </w:r>
      <w:r>
        <w:rPr>
          <w:i/>
          <w:w w:val="105"/>
          <w:sz w:val="13"/>
        </w:rPr>
        <w:t>Rules</w:t>
      </w:r>
      <w:r>
        <w:rPr>
          <w:i/>
          <w:spacing w:val="4"/>
          <w:w w:val="105"/>
          <w:sz w:val="13"/>
        </w:rPr>
        <w:t xml:space="preserve"> </w:t>
      </w:r>
      <w:r>
        <w:rPr>
          <w:i/>
          <w:w w:val="105"/>
          <w:sz w:val="13"/>
        </w:rPr>
        <w:t>2004</w:t>
      </w:r>
      <w:r>
        <w:rPr>
          <w:i/>
          <w:spacing w:val="5"/>
          <w:w w:val="105"/>
          <w:sz w:val="13"/>
        </w:rPr>
        <w:t xml:space="preserve"> </w:t>
      </w:r>
      <w:r>
        <w:rPr>
          <w:spacing w:val="2"/>
          <w:w w:val="105"/>
          <w:sz w:val="13"/>
        </w:rPr>
        <w:t>(Vic)</w:t>
      </w:r>
      <w:r>
        <w:rPr>
          <w:spacing w:val="5"/>
          <w:w w:val="105"/>
          <w:sz w:val="13"/>
        </w:rPr>
        <w:t xml:space="preserve"> </w:t>
      </w:r>
      <w:r>
        <w:rPr>
          <w:w w:val="105"/>
          <w:sz w:val="13"/>
        </w:rPr>
        <w:t>r</w:t>
      </w:r>
      <w:r>
        <w:rPr>
          <w:spacing w:val="5"/>
          <w:w w:val="105"/>
          <w:sz w:val="13"/>
        </w:rPr>
        <w:t xml:space="preserve"> </w:t>
      </w:r>
      <w:r>
        <w:rPr>
          <w:spacing w:val="2"/>
          <w:w w:val="105"/>
          <w:sz w:val="13"/>
        </w:rPr>
        <w:t>8.06(1).</w:t>
      </w:r>
    </w:p>
    <w:p w14:paraId="78A4543D" w14:textId="77777777" w:rsidR="00622C04" w:rsidRDefault="006D16CC">
      <w:pPr>
        <w:pStyle w:val="ListParagraph"/>
        <w:numPr>
          <w:ilvl w:val="0"/>
          <w:numId w:val="16"/>
        </w:numPr>
        <w:tabs>
          <w:tab w:val="left" w:pos="2381"/>
          <w:tab w:val="left" w:pos="2382"/>
        </w:tabs>
        <w:spacing w:before="5"/>
        <w:rPr>
          <w:sz w:val="13"/>
        </w:rPr>
      </w:pPr>
      <w:r>
        <w:rPr>
          <w:i/>
          <w:w w:val="105"/>
          <w:sz w:val="13"/>
        </w:rPr>
        <w:t xml:space="preserve">Administration and Probate Act 1958 </w:t>
      </w:r>
      <w:r>
        <w:rPr>
          <w:spacing w:val="2"/>
          <w:w w:val="105"/>
          <w:sz w:val="13"/>
        </w:rPr>
        <w:t xml:space="preserve">(Vic) </w:t>
      </w:r>
      <w:r>
        <w:rPr>
          <w:w w:val="105"/>
          <w:sz w:val="13"/>
        </w:rPr>
        <w:t>s</w:t>
      </w:r>
      <w:r>
        <w:rPr>
          <w:spacing w:val="25"/>
          <w:w w:val="105"/>
          <w:sz w:val="13"/>
        </w:rPr>
        <w:t xml:space="preserve"> </w:t>
      </w:r>
      <w:r>
        <w:rPr>
          <w:spacing w:val="2"/>
          <w:w w:val="105"/>
          <w:sz w:val="13"/>
        </w:rPr>
        <w:t>34(1).</w:t>
      </w:r>
    </w:p>
    <w:p w14:paraId="5340A0F2" w14:textId="77777777" w:rsidR="00622C04" w:rsidRDefault="00622C04">
      <w:pPr>
        <w:rPr>
          <w:sz w:val="13"/>
        </w:rPr>
        <w:sectPr w:rsidR="00622C04">
          <w:pgSz w:w="11910" w:h="16840"/>
          <w:pgMar w:top="1360" w:right="0" w:bottom="280" w:left="0" w:header="808" w:footer="0" w:gutter="0"/>
          <w:cols w:space="720"/>
        </w:sectPr>
      </w:pPr>
    </w:p>
    <w:p w14:paraId="716B3642" w14:textId="77777777" w:rsidR="00622C04" w:rsidRDefault="00622C04">
      <w:pPr>
        <w:pStyle w:val="BodyText"/>
        <w:spacing w:before="2"/>
        <w:rPr>
          <w:sz w:val="22"/>
        </w:rPr>
      </w:pPr>
    </w:p>
    <w:p w14:paraId="390D73B8" w14:textId="77777777" w:rsidR="00622C04" w:rsidRDefault="006D16CC">
      <w:pPr>
        <w:pStyle w:val="Heading4"/>
        <w:spacing w:before="97"/>
      </w:pPr>
      <w:r>
        <w:rPr>
          <w:w w:val="115"/>
        </w:rPr>
        <w:t>Proposed reform</w:t>
      </w:r>
    </w:p>
    <w:p w14:paraId="541D297E" w14:textId="77777777" w:rsidR="00622C04" w:rsidRDefault="00622C04">
      <w:pPr>
        <w:pStyle w:val="BodyText"/>
        <w:spacing w:before="5"/>
        <w:rPr>
          <w:sz w:val="23"/>
        </w:rPr>
      </w:pPr>
    </w:p>
    <w:p w14:paraId="7DCDA3D5" w14:textId="77777777" w:rsidR="00622C04" w:rsidRDefault="006D16CC">
      <w:pPr>
        <w:pStyle w:val="Heading4"/>
      </w:pPr>
      <w:r>
        <w:rPr>
          <w:color w:val="6D6E71"/>
          <w:w w:val="115"/>
        </w:rPr>
        <w:t>Disqualification from office</w:t>
      </w:r>
    </w:p>
    <w:p w14:paraId="55131325" w14:textId="77777777" w:rsidR="00622C04" w:rsidRDefault="006D16CC">
      <w:pPr>
        <w:pStyle w:val="ListParagraph"/>
        <w:numPr>
          <w:ilvl w:val="1"/>
          <w:numId w:val="55"/>
        </w:numPr>
        <w:tabs>
          <w:tab w:val="left" w:pos="2380"/>
          <w:tab w:val="left" w:pos="2381"/>
        </w:tabs>
        <w:spacing w:before="143" w:line="242" w:lineRule="auto"/>
        <w:ind w:right="1901"/>
        <w:rPr>
          <w:sz w:val="21"/>
        </w:rPr>
      </w:pPr>
      <w:r>
        <w:rPr>
          <w:w w:val="105"/>
          <w:sz w:val="21"/>
        </w:rPr>
        <w:t xml:space="preserve">The </w:t>
      </w:r>
      <w:r>
        <w:rPr>
          <w:spacing w:val="-3"/>
          <w:w w:val="105"/>
          <w:sz w:val="21"/>
        </w:rPr>
        <w:t xml:space="preserve">Administration </w:t>
      </w:r>
      <w:r>
        <w:rPr>
          <w:w w:val="105"/>
          <w:sz w:val="21"/>
        </w:rPr>
        <w:t xml:space="preserve">and </w:t>
      </w:r>
      <w:r>
        <w:rPr>
          <w:spacing w:val="-3"/>
          <w:w w:val="105"/>
          <w:sz w:val="21"/>
        </w:rPr>
        <w:t xml:space="preserve">Probate </w:t>
      </w:r>
      <w:r>
        <w:rPr>
          <w:w w:val="105"/>
          <w:sz w:val="21"/>
        </w:rPr>
        <w:t xml:space="preserve">Act does </w:t>
      </w:r>
      <w:r>
        <w:rPr>
          <w:spacing w:val="-2"/>
          <w:w w:val="105"/>
          <w:sz w:val="21"/>
        </w:rPr>
        <w:t xml:space="preserve">not </w:t>
      </w:r>
      <w:r>
        <w:rPr>
          <w:w w:val="105"/>
          <w:sz w:val="21"/>
        </w:rPr>
        <w:t xml:space="preserve">expressly </w:t>
      </w:r>
      <w:r>
        <w:rPr>
          <w:spacing w:val="-3"/>
          <w:w w:val="105"/>
          <w:sz w:val="21"/>
        </w:rPr>
        <w:t xml:space="preserve">prevent </w:t>
      </w:r>
      <w:r>
        <w:rPr>
          <w:w w:val="105"/>
          <w:sz w:val="21"/>
        </w:rPr>
        <w:t xml:space="preserve">a person </w:t>
      </w:r>
      <w:r>
        <w:rPr>
          <w:spacing w:val="-3"/>
          <w:w w:val="105"/>
          <w:sz w:val="21"/>
        </w:rPr>
        <w:t xml:space="preserve">from </w:t>
      </w:r>
      <w:r>
        <w:rPr>
          <w:w w:val="105"/>
          <w:sz w:val="21"/>
        </w:rPr>
        <w:t>acting as</w:t>
      </w:r>
      <w:r>
        <w:rPr>
          <w:spacing w:val="-7"/>
          <w:w w:val="105"/>
          <w:sz w:val="21"/>
        </w:rPr>
        <w:t xml:space="preserve"> </w:t>
      </w:r>
      <w:r>
        <w:rPr>
          <w:spacing w:val="-3"/>
          <w:w w:val="105"/>
          <w:sz w:val="21"/>
        </w:rPr>
        <w:t>executor</w:t>
      </w:r>
      <w:r>
        <w:rPr>
          <w:spacing w:val="-6"/>
          <w:w w:val="105"/>
          <w:sz w:val="21"/>
        </w:rPr>
        <w:t xml:space="preserve"> </w:t>
      </w:r>
      <w:r>
        <w:rPr>
          <w:w w:val="105"/>
          <w:sz w:val="21"/>
        </w:rPr>
        <w:t>or</w:t>
      </w:r>
      <w:r>
        <w:rPr>
          <w:spacing w:val="-6"/>
          <w:w w:val="105"/>
          <w:sz w:val="21"/>
        </w:rPr>
        <w:t xml:space="preserve"> </w:t>
      </w:r>
      <w:r>
        <w:rPr>
          <w:spacing w:val="-3"/>
          <w:w w:val="105"/>
          <w:sz w:val="21"/>
        </w:rPr>
        <w:t>administrator</w:t>
      </w:r>
      <w:r>
        <w:rPr>
          <w:spacing w:val="-6"/>
          <w:w w:val="105"/>
          <w:sz w:val="21"/>
        </w:rPr>
        <w:t xml:space="preserve"> </w:t>
      </w:r>
      <w:r>
        <w:rPr>
          <w:w w:val="105"/>
          <w:sz w:val="21"/>
        </w:rPr>
        <w:t>of</w:t>
      </w:r>
      <w:r>
        <w:rPr>
          <w:spacing w:val="-6"/>
          <w:w w:val="105"/>
          <w:sz w:val="21"/>
        </w:rPr>
        <w:t xml:space="preserve"> </w:t>
      </w:r>
      <w:r>
        <w:rPr>
          <w:w w:val="105"/>
          <w:sz w:val="21"/>
        </w:rPr>
        <w:t>an</w:t>
      </w:r>
      <w:r>
        <w:rPr>
          <w:spacing w:val="-6"/>
          <w:w w:val="105"/>
          <w:sz w:val="21"/>
        </w:rPr>
        <w:t xml:space="preserve"> </w:t>
      </w:r>
      <w:r>
        <w:rPr>
          <w:w w:val="105"/>
          <w:sz w:val="21"/>
        </w:rPr>
        <w:t>estate</w:t>
      </w:r>
      <w:r>
        <w:rPr>
          <w:spacing w:val="-6"/>
          <w:w w:val="105"/>
          <w:sz w:val="21"/>
        </w:rPr>
        <w:t xml:space="preserve"> </w:t>
      </w:r>
      <w:r>
        <w:rPr>
          <w:w w:val="105"/>
          <w:sz w:val="21"/>
        </w:rPr>
        <w:t>even</w:t>
      </w:r>
      <w:r>
        <w:rPr>
          <w:spacing w:val="-6"/>
          <w:w w:val="105"/>
          <w:sz w:val="21"/>
        </w:rPr>
        <w:t xml:space="preserve"> </w:t>
      </w:r>
      <w:r>
        <w:rPr>
          <w:w w:val="105"/>
          <w:sz w:val="21"/>
        </w:rPr>
        <w:t>though</w:t>
      </w:r>
      <w:r>
        <w:rPr>
          <w:spacing w:val="-6"/>
          <w:w w:val="105"/>
          <w:sz w:val="21"/>
        </w:rPr>
        <w:t xml:space="preserve"> </w:t>
      </w:r>
      <w:r>
        <w:rPr>
          <w:w w:val="105"/>
          <w:sz w:val="21"/>
        </w:rPr>
        <w:t>the</w:t>
      </w:r>
      <w:r>
        <w:rPr>
          <w:spacing w:val="-6"/>
          <w:w w:val="105"/>
          <w:sz w:val="21"/>
        </w:rPr>
        <w:t xml:space="preserve"> </w:t>
      </w:r>
      <w:r>
        <w:rPr>
          <w:spacing w:val="-3"/>
          <w:w w:val="105"/>
          <w:sz w:val="21"/>
        </w:rPr>
        <w:t>forfeiture</w:t>
      </w:r>
      <w:r>
        <w:rPr>
          <w:spacing w:val="-6"/>
          <w:w w:val="105"/>
          <w:sz w:val="21"/>
        </w:rPr>
        <w:t xml:space="preserve"> </w:t>
      </w:r>
      <w:r>
        <w:rPr>
          <w:w w:val="105"/>
          <w:sz w:val="21"/>
        </w:rPr>
        <w:t>rule</w:t>
      </w:r>
      <w:r>
        <w:rPr>
          <w:spacing w:val="-7"/>
          <w:w w:val="105"/>
          <w:sz w:val="21"/>
        </w:rPr>
        <w:t xml:space="preserve"> </w:t>
      </w:r>
      <w:r>
        <w:rPr>
          <w:w w:val="105"/>
          <w:sz w:val="21"/>
        </w:rPr>
        <w:t>has,</w:t>
      </w:r>
      <w:r>
        <w:rPr>
          <w:spacing w:val="-6"/>
          <w:w w:val="105"/>
          <w:sz w:val="21"/>
        </w:rPr>
        <w:t xml:space="preserve"> </w:t>
      </w:r>
      <w:r>
        <w:rPr>
          <w:w w:val="105"/>
          <w:sz w:val="21"/>
        </w:rPr>
        <w:t>or</w:t>
      </w:r>
      <w:r>
        <w:rPr>
          <w:spacing w:val="-6"/>
          <w:w w:val="105"/>
          <w:sz w:val="21"/>
        </w:rPr>
        <w:t xml:space="preserve"> </w:t>
      </w:r>
      <w:r>
        <w:rPr>
          <w:spacing w:val="-3"/>
          <w:w w:val="105"/>
          <w:sz w:val="21"/>
        </w:rPr>
        <w:t xml:space="preserve">might, disentitle </w:t>
      </w:r>
      <w:r>
        <w:rPr>
          <w:w w:val="105"/>
          <w:sz w:val="21"/>
        </w:rPr>
        <w:t xml:space="preserve">them </w:t>
      </w:r>
      <w:r>
        <w:rPr>
          <w:spacing w:val="-3"/>
          <w:w w:val="105"/>
          <w:sz w:val="21"/>
        </w:rPr>
        <w:t xml:space="preserve">from </w:t>
      </w:r>
      <w:r>
        <w:rPr>
          <w:w w:val="105"/>
          <w:sz w:val="21"/>
        </w:rPr>
        <w:t xml:space="preserve">taking a benefit </w:t>
      </w:r>
      <w:r>
        <w:rPr>
          <w:spacing w:val="-3"/>
          <w:w w:val="105"/>
          <w:sz w:val="21"/>
        </w:rPr>
        <w:t xml:space="preserve">from that estate. </w:t>
      </w:r>
      <w:r>
        <w:rPr>
          <w:w w:val="105"/>
          <w:sz w:val="21"/>
        </w:rPr>
        <w:t xml:space="preserve">This does </w:t>
      </w:r>
      <w:r>
        <w:rPr>
          <w:spacing w:val="-2"/>
          <w:w w:val="105"/>
          <w:sz w:val="21"/>
        </w:rPr>
        <w:t xml:space="preserve">not </w:t>
      </w:r>
      <w:r>
        <w:rPr>
          <w:w w:val="105"/>
          <w:sz w:val="21"/>
        </w:rPr>
        <w:t xml:space="preserve">appear </w:t>
      </w:r>
      <w:r>
        <w:rPr>
          <w:spacing w:val="-3"/>
          <w:w w:val="105"/>
          <w:sz w:val="21"/>
        </w:rPr>
        <w:t xml:space="preserve">to have </w:t>
      </w:r>
      <w:r>
        <w:rPr>
          <w:w w:val="105"/>
          <w:sz w:val="21"/>
        </w:rPr>
        <w:t xml:space="preserve">stopped the court </w:t>
      </w:r>
      <w:r>
        <w:rPr>
          <w:spacing w:val="-3"/>
          <w:w w:val="105"/>
          <w:sz w:val="21"/>
        </w:rPr>
        <w:t xml:space="preserve">from declining to grant such </w:t>
      </w:r>
      <w:r>
        <w:rPr>
          <w:w w:val="105"/>
          <w:sz w:val="21"/>
        </w:rPr>
        <w:t xml:space="preserve">a person </w:t>
      </w:r>
      <w:r>
        <w:rPr>
          <w:spacing w:val="-3"/>
          <w:w w:val="105"/>
          <w:sz w:val="21"/>
        </w:rPr>
        <w:t xml:space="preserve">probate </w:t>
      </w:r>
      <w:r>
        <w:rPr>
          <w:w w:val="105"/>
          <w:sz w:val="21"/>
        </w:rPr>
        <w:t>or</w:t>
      </w:r>
      <w:r>
        <w:rPr>
          <w:spacing w:val="22"/>
          <w:w w:val="105"/>
          <w:sz w:val="21"/>
        </w:rPr>
        <w:t xml:space="preserve"> </w:t>
      </w:r>
      <w:r>
        <w:rPr>
          <w:spacing w:val="-3"/>
          <w:w w:val="105"/>
          <w:sz w:val="21"/>
        </w:rPr>
        <w:t>administration,</w:t>
      </w:r>
    </w:p>
    <w:p w14:paraId="57D25A84" w14:textId="77777777" w:rsidR="00622C04" w:rsidRDefault="006D16CC">
      <w:pPr>
        <w:pStyle w:val="BodyText"/>
        <w:spacing w:before="4" w:line="242" w:lineRule="auto"/>
        <w:ind w:left="2380" w:right="2067"/>
        <w:jc w:val="both"/>
      </w:pPr>
      <w:r>
        <w:t>or removing them from office. The court may rely on its inherent jurisdiction and the common law to resist an application from such a person for a grant and, if they have received a grant, ar</w:t>
      </w:r>
      <w:r>
        <w:t>guably the court may remove them under section 34(1)(c).</w:t>
      </w:r>
    </w:p>
    <w:p w14:paraId="3BE75F42" w14:textId="77777777" w:rsidR="00622C04" w:rsidRDefault="006D16CC">
      <w:pPr>
        <w:pStyle w:val="ListParagraph"/>
        <w:numPr>
          <w:ilvl w:val="1"/>
          <w:numId w:val="55"/>
        </w:numPr>
        <w:tabs>
          <w:tab w:val="left" w:pos="2380"/>
          <w:tab w:val="left" w:pos="2381"/>
        </w:tabs>
        <w:spacing w:before="124" w:line="242" w:lineRule="auto"/>
        <w:ind w:left="2380" w:right="2183" w:hanging="793"/>
        <w:rPr>
          <w:sz w:val="21"/>
        </w:rPr>
      </w:pPr>
      <w:r>
        <w:rPr>
          <w:spacing w:val="-4"/>
          <w:sz w:val="21"/>
        </w:rPr>
        <w:t xml:space="preserve">However, </w:t>
      </w:r>
      <w:r>
        <w:rPr>
          <w:spacing w:val="-3"/>
          <w:sz w:val="21"/>
        </w:rPr>
        <w:t xml:space="preserve">for </w:t>
      </w:r>
      <w:r>
        <w:rPr>
          <w:sz w:val="21"/>
        </w:rPr>
        <w:t xml:space="preserve">an </w:t>
      </w:r>
      <w:r>
        <w:rPr>
          <w:spacing w:val="-3"/>
          <w:sz w:val="21"/>
        </w:rPr>
        <w:t xml:space="preserve">innocent </w:t>
      </w:r>
      <w:r>
        <w:rPr>
          <w:sz w:val="21"/>
        </w:rPr>
        <w:t xml:space="preserve">beneficiary or other </w:t>
      </w:r>
      <w:r>
        <w:rPr>
          <w:spacing w:val="-3"/>
          <w:sz w:val="21"/>
        </w:rPr>
        <w:t xml:space="preserve">interested </w:t>
      </w:r>
      <w:r>
        <w:rPr>
          <w:sz w:val="21"/>
        </w:rPr>
        <w:t xml:space="preserve">person </w:t>
      </w:r>
      <w:r>
        <w:rPr>
          <w:spacing w:val="-3"/>
          <w:sz w:val="21"/>
        </w:rPr>
        <w:t xml:space="preserve">to bring </w:t>
      </w:r>
      <w:r>
        <w:rPr>
          <w:sz w:val="21"/>
        </w:rPr>
        <w:t xml:space="preserve">the matter </w:t>
      </w:r>
      <w:r>
        <w:rPr>
          <w:spacing w:val="-3"/>
          <w:sz w:val="21"/>
        </w:rPr>
        <w:t xml:space="preserve">before </w:t>
      </w:r>
      <w:r>
        <w:rPr>
          <w:sz w:val="21"/>
        </w:rPr>
        <w:t xml:space="preserve">the court, the processes </w:t>
      </w:r>
      <w:r>
        <w:rPr>
          <w:spacing w:val="-3"/>
          <w:sz w:val="21"/>
        </w:rPr>
        <w:t xml:space="preserve">are </w:t>
      </w:r>
      <w:r>
        <w:rPr>
          <w:sz w:val="21"/>
        </w:rPr>
        <w:t xml:space="preserve">indirect and the </w:t>
      </w:r>
      <w:r>
        <w:rPr>
          <w:spacing w:val="-3"/>
          <w:sz w:val="21"/>
        </w:rPr>
        <w:t>grounds</w:t>
      </w:r>
      <w:r>
        <w:rPr>
          <w:spacing w:val="31"/>
          <w:sz w:val="21"/>
        </w:rPr>
        <w:t xml:space="preserve"> </w:t>
      </w:r>
      <w:r>
        <w:rPr>
          <w:sz w:val="21"/>
        </w:rPr>
        <w:t>uncertain.</w:t>
      </w:r>
    </w:p>
    <w:p w14:paraId="363E30A2" w14:textId="77777777" w:rsidR="00622C04" w:rsidRDefault="006D16CC">
      <w:pPr>
        <w:pStyle w:val="ListParagraph"/>
        <w:numPr>
          <w:ilvl w:val="1"/>
          <w:numId w:val="55"/>
        </w:numPr>
        <w:tabs>
          <w:tab w:val="left" w:pos="2380"/>
          <w:tab w:val="left" w:pos="2381"/>
        </w:tabs>
        <w:spacing w:before="122" w:line="242" w:lineRule="auto"/>
        <w:ind w:left="2380" w:right="1904"/>
        <w:rPr>
          <w:sz w:val="21"/>
        </w:rPr>
      </w:pPr>
      <w:r>
        <w:rPr>
          <w:w w:val="105"/>
          <w:sz w:val="21"/>
        </w:rPr>
        <w:t>The</w:t>
      </w:r>
      <w:r>
        <w:rPr>
          <w:spacing w:val="-5"/>
          <w:w w:val="105"/>
          <w:sz w:val="21"/>
        </w:rPr>
        <w:t xml:space="preserve"> </w:t>
      </w:r>
      <w:r>
        <w:rPr>
          <w:spacing w:val="-3"/>
          <w:w w:val="105"/>
          <w:sz w:val="21"/>
        </w:rPr>
        <w:t>Commission</w:t>
      </w:r>
      <w:r>
        <w:rPr>
          <w:spacing w:val="-5"/>
          <w:w w:val="105"/>
          <w:sz w:val="21"/>
        </w:rPr>
        <w:t xml:space="preserve"> </w:t>
      </w:r>
      <w:r>
        <w:rPr>
          <w:w w:val="105"/>
          <w:sz w:val="21"/>
        </w:rPr>
        <w:t>considers</w:t>
      </w:r>
      <w:r>
        <w:rPr>
          <w:spacing w:val="-4"/>
          <w:w w:val="105"/>
          <w:sz w:val="21"/>
        </w:rPr>
        <w:t xml:space="preserve"> </w:t>
      </w:r>
      <w:r>
        <w:rPr>
          <w:spacing w:val="-3"/>
          <w:w w:val="105"/>
          <w:sz w:val="21"/>
        </w:rPr>
        <w:t>that</w:t>
      </w:r>
      <w:r>
        <w:rPr>
          <w:spacing w:val="-5"/>
          <w:w w:val="105"/>
          <w:sz w:val="21"/>
        </w:rPr>
        <w:t xml:space="preserve"> </w:t>
      </w:r>
      <w:r>
        <w:rPr>
          <w:w w:val="105"/>
          <w:sz w:val="21"/>
        </w:rPr>
        <w:t>it</w:t>
      </w:r>
      <w:r>
        <w:rPr>
          <w:spacing w:val="-4"/>
          <w:w w:val="105"/>
          <w:sz w:val="21"/>
        </w:rPr>
        <w:t xml:space="preserve"> </w:t>
      </w:r>
      <w:r>
        <w:rPr>
          <w:w w:val="105"/>
          <w:sz w:val="21"/>
        </w:rPr>
        <w:t>should</w:t>
      </w:r>
      <w:r>
        <w:rPr>
          <w:spacing w:val="-5"/>
          <w:w w:val="105"/>
          <w:sz w:val="21"/>
        </w:rPr>
        <w:t xml:space="preserve"> </w:t>
      </w:r>
      <w:r>
        <w:rPr>
          <w:w w:val="105"/>
          <w:sz w:val="21"/>
        </w:rPr>
        <w:t>be</w:t>
      </w:r>
      <w:r>
        <w:rPr>
          <w:spacing w:val="-4"/>
          <w:w w:val="105"/>
          <w:sz w:val="21"/>
        </w:rPr>
        <w:t xml:space="preserve"> </w:t>
      </w:r>
      <w:r>
        <w:rPr>
          <w:spacing w:val="-3"/>
          <w:w w:val="105"/>
          <w:sz w:val="21"/>
        </w:rPr>
        <w:t>clear</w:t>
      </w:r>
      <w:r>
        <w:rPr>
          <w:spacing w:val="-5"/>
          <w:w w:val="105"/>
          <w:sz w:val="21"/>
        </w:rPr>
        <w:t xml:space="preserve"> </w:t>
      </w:r>
      <w:r>
        <w:rPr>
          <w:w w:val="105"/>
          <w:sz w:val="21"/>
        </w:rPr>
        <w:t>on</w:t>
      </w:r>
      <w:r>
        <w:rPr>
          <w:spacing w:val="-4"/>
          <w:w w:val="105"/>
          <w:sz w:val="21"/>
        </w:rPr>
        <w:t xml:space="preserve"> </w:t>
      </w:r>
      <w:r>
        <w:rPr>
          <w:w w:val="105"/>
          <w:sz w:val="21"/>
        </w:rPr>
        <w:t>the</w:t>
      </w:r>
      <w:r>
        <w:rPr>
          <w:spacing w:val="-5"/>
          <w:w w:val="105"/>
          <w:sz w:val="21"/>
        </w:rPr>
        <w:t xml:space="preserve"> </w:t>
      </w:r>
      <w:r>
        <w:rPr>
          <w:spacing w:val="-3"/>
          <w:w w:val="105"/>
          <w:sz w:val="21"/>
        </w:rPr>
        <w:t>face</w:t>
      </w:r>
      <w:r>
        <w:rPr>
          <w:spacing w:val="-4"/>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spacing w:val="-3"/>
          <w:w w:val="105"/>
          <w:sz w:val="21"/>
        </w:rPr>
        <w:t>relevant</w:t>
      </w:r>
      <w:r>
        <w:rPr>
          <w:spacing w:val="-5"/>
          <w:w w:val="105"/>
          <w:sz w:val="21"/>
        </w:rPr>
        <w:t xml:space="preserve"> </w:t>
      </w:r>
      <w:r>
        <w:rPr>
          <w:spacing w:val="-3"/>
          <w:w w:val="105"/>
          <w:sz w:val="21"/>
        </w:rPr>
        <w:t xml:space="preserve">legislation that </w:t>
      </w:r>
      <w:r>
        <w:rPr>
          <w:w w:val="105"/>
          <w:sz w:val="21"/>
        </w:rPr>
        <w:t xml:space="preserve">a person who stands </w:t>
      </w:r>
      <w:r>
        <w:rPr>
          <w:spacing w:val="-3"/>
          <w:w w:val="105"/>
          <w:sz w:val="21"/>
        </w:rPr>
        <w:t xml:space="preserve">to </w:t>
      </w:r>
      <w:r>
        <w:rPr>
          <w:w w:val="105"/>
          <w:sz w:val="21"/>
        </w:rPr>
        <w:t xml:space="preserve">benefit </w:t>
      </w:r>
      <w:r>
        <w:rPr>
          <w:spacing w:val="-3"/>
          <w:w w:val="105"/>
          <w:sz w:val="21"/>
        </w:rPr>
        <w:t xml:space="preserve">from </w:t>
      </w:r>
      <w:r>
        <w:rPr>
          <w:w w:val="105"/>
          <w:sz w:val="21"/>
        </w:rPr>
        <w:t xml:space="preserve">the death of a person </w:t>
      </w:r>
      <w:r>
        <w:rPr>
          <w:spacing w:val="-3"/>
          <w:w w:val="105"/>
          <w:sz w:val="21"/>
        </w:rPr>
        <w:t xml:space="preserve">that </w:t>
      </w:r>
      <w:r>
        <w:rPr>
          <w:w w:val="105"/>
          <w:sz w:val="21"/>
        </w:rPr>
        <w:t xml:space="preserve">they unlawfully </w:t>
      </w:r>
      <w:r>
        <w:rPr>
          <w:spacing w:val="-3"/>
          <w:w w:val="105"/>
          <w:sz w:val="21"/>
        </w:rPr>
        <w:t xml:space="preserve">killed </w:t>
      </w:r>
      <w:r>
        <w:rPr>
          <w:w w:val="105"/>
          <w:sz w:val="21"/>
        </w:rPr>
        <w:t xml:space="preserve">is </w:t>
      </w:r>
      <w:r>
        <w:rPr>
          <w:spacing w:val="-3"/>
          <w:w w:val="105"/>
          <w:sz w:val="21"/>
        </w:rPr>
        <w:t xml:space="preserve">disentitled from obtaining </w:t>
      </w:r>
      <w:r>
        <w:rPr>
          <w:w w:val="105"/>
          <w:sz w:val="21"/>
        </w:rPr>
        <w:t xml:space="preserve">a </w:t>
      </w:r>
      <w:r>
        <w:rPr>
          <w:spacing w:val="-3"/>
          <w:w w:val="105"/>
          <w:sz w:val="21"/>
        </w:rPr>
        <w:t xml:space="preserve">grant </w:t>
      </w:r>
      <w:r>
        <w:rPr>
          <w:w w:val="105"/>
          <w:sz w:val="21"/>
        </w:rPr>
        <w:t>of</w:t>
      </w:r>
      <w:r>
        <w:rPr>
          <w:spacing w:val="1"/>
          <w:w w:val="105"/>
          <w:sz w:val="21"/>
        </w:rPr>
        <w:t xml:space="preserve"> </w:t>
      </w:r>
      <w:r>
        <w:rPr>
          <w:spacing w:val="-3"/>
          <w:w w:val="105"/>
          <w:sz w:val="21"/>
        </w:rPr>
        <w:t>representation.</w:t>
      </w:r>
    </w:p>
    <w:p w14:paraId="0ADC7F89" w14:textId="77777777" w:rsidR="00622C04" w:rsidRDefault="006D16CC">
      <w:pPr>
        <w:pStyle w:val="ListParagraph"/>
        <w:numPr>
          <w:ilvl w:val="1"/>
          <w:numId w:val="55"/>
        </w:numPr>
        <w:tabs>
          <w:tab w:val="left" w:pos="2380"/>
          <w:tab w:val="left" w:pos="2381"/>
        </w:tabs>
        <w:spacing w:before="123" w:line="242" w:lineRule="auto"/>
        <w:ind w:left="2380" w:right="1759"/>
        <w:rPr>
          <w:sz w:val="21"/>
        </w:rPr>
      </w:pPr>
      <w:r>
        <w:rPr>
          <w:w w:val="105"/>
          <w:sz w:val="21"/>
        </w:rPr>
        <w:t xml:space="preserve">For consistency with </w:t>
      </w:r>
      <w:r>
        <w:rPr>
          <w:spacing w:val="-3"/>
          <w:w w:val="105"/>
          <w:sz w:val="21"/>
        </w:rPr>
        <w:t xml:space="preserve">recommendations </w:t>
      </w:r>
      <w:r>
        <w:rPr>
          <w:w w:val="105"/>
          <w:sz w:val="21"/>
        </w:rPr>
        <w:t xml:space="preserve">made </w:t>
      </w:r>
      <w:r>
        <w:rPr>
          <w:spacing w:val="-3"/>
          <w:w w:val="105"/>
          <w:sz w:val="21"/>
        </w:rPr>
        <w:t xml:space="preserve">later </w:t>
      </w:r>
      <w:r>
        <w:rPr>
          <w:w w:val="105"/>
          <w:sz w:val="21"/>
        </w:rPr>
        <w:t xml:space="preserve">in this </w:t>
      </w:r>
      <w:r>
        <w:rPr>
          <w:spacing w:val="-3"/>
          <w:w w:val="105"/>
          <w:sz w:val="21"/>
        </w:rPr>
        <w:t xml:space="preserve">chapter concerning </w:t>
      </w:r>
      <w:r>
        <w:rPr>
          <w:w w:val="105"/>
          <w:sz w:val="21"/>
        </w:rPr>
        <w:t xml:space="preserve">benefits </w:t>
      </w:r>
      <w:r>
        <w:rPr>
          <w:spacing w:val="-3"/>
          <w:w w:val="105"/>
          <w:sz w:val="21"/>
        </w:rPr>
        <w:t xml:space="preserve">from </w:t>
      </w:r>
      <w:r>
        <w:rPr>
          <w:w w:val="105"/>
          <w:sz w:val="21"/>
        </w:rPr>
        <w:t xml:space="preserve">the </w:t>
      </w:r>
      <w:r>
        <w:rPr>
          <w:spacing w:val="-3"/>
          <w:w w:val="105"/>
          <w:sz w:val="21"/>
        </w:rPr>
        <w:t xml:space="preserve">estate, </w:t>
      </w:r>
      <w:r>
        <w:rPr>
          <w:w w:val="105"/>
          <w:sz w:val="21"/>
        </w:rPr>
        <w:t xml:space="preserve">the effect of the </w:t>
      </w:r>
      <w:r>
        <w:rPr>
          <w:spacing w:val="-3"/>
          <w:w w:val="105"/>
          <w:sz w:val="21"/>
        </w:rPr>
        <w:t xml:space="preserve">forfeiture </w:t>
      </w:r>
      <w:r>
        <w:rPr>
          <w:w w:val="105"/>
          <w:sz w:val="21"/>
        </w:rPr>
        <w:t xml:space="preserve">rule on a person who is </w:t>
      </w:r>
      <w:r>
        <w:rPr>
          <w:spacing w:val="-3"/>
          <w:w w:val="105"/>
          <w:sz w:val="21"/>
        </w:rPr>
        <w:t xml:space="preserve">appointed executor </w:t>
      </w:r>
      <w:r>
        <w:rPr>
          <w:w w:val="105"/>
          <w:sz w:val="21"/>
        </w:rPr>
        <w:t xml:space="preserve">by the deceased </w:t>
      </w:r>
      <w:r>
        <w:rPr>
          <w:spacing w:val="-3"/>
          <w:w w:val="105"/>
          <w:sz w:val="21"/>
        </w:rPr>
        <w:t xml:space="preserve">person’s will, </w:t>
      </w:r>
      <w:r>
        <w:rPr>
          <w:w w:val="105"/>
          <w:sz w:val="21"/>
        </w:rPr>
        <w:t xml:space="preserve">or would </w:t>
      </w:r>
      <w:r>
        <w:rPr>
          <w:spacing w:val="-3"/>
          <w:w w:val="105"/>
          <w:sz w:val="21"/>
        </w:rPr>
        <w:t xml:space="preserve">have </w:t>
      </w:r>
      <w:r>
        <w:rPr>
          <w:w w:val="105"/>
          <w:sz w:val="21"/>
        </w:rPr>
        <w:t xml:space="preserve">been </w:t>
      </w:r>
      <w:r>
        <w:rPr>
          <w:spacing w:val="-3"/>
          <w:w w:val="105"/>
          <w:sz w:val="21"/>
        </w:rPr>
        <w:t xml:space="preserve">eligible to </w:t>
      </w:r>
      <w:r>
        <w:rPr>
          <w:w w:val="105"/>
          <w:sz w:val="21"/>
        </w:rPr>
        <w:t xml:space="preserve">apply </w:t>
      </w:r>
      <w:r>
        <w:rPr>
          <w:spacing w:val="-3"/>
          <w:w w:val="105"/>
          <w:sz w:val="21"/>
        </w:rPr>
        <w:t xml:space="preserve">for </w:t>
      </w:r>
      <w:r>
        <w:rPr>
          <w:w w:val="105"/>
          <w:sz w:val="21"/>
        </w:rPr>
        <w:t xml:space="preserve">a </w:t>
      </w:r>
      <w:r>
        <w:rPr>
          <w:spacing w:val="-3"/>
          <w:w w:val="105"/>
          <w:sz w:val="21"/>
        </w:rPr>
        <w:t xml:space="preserve">grant </w:t>
      </w:r>
      <w:r>
        <w:rPr>
          <w:w w:val="105"/>
          <w:sz w:val="21"/>
        </w:rPr>
        <w:t xml:space="preserve">of </w:t>
      </w:r>
      <w:r>
        <w:rPr>
          <w:spacing w:val="-3"/>
          <w:w w:val="105"/>
          <w:sz w:val="21"/>
        </w:rPr>
        <w:t>administration,</w:t>
      </w:r>
      <w:r>
        <w:rPr>
          <w:spacing w:val="-10"/>
          <w:w w:val="105"/>
          <w:sz w:val="21"/>
        </w:rPr>
        <w:t xml:space="preserve"> </w:t>
      </w:r>
      <w:r>
        <w:rPr>
          <w:w w:val="105"/>
          <w:sz w:val="21"/>
        </w:rPr>
        <w:t>shoul</w:t>
      </w:r>
      <w:r>
        <w:rPr>
          <w:w w:val="105"/>
          <w:sz w:val="21"/>
        </w:rPr>
        <w:t>d</w:t>
      </w:r>
      <w:r>
        <w:rPr>
          <w:spacing w:val="-9"/>
          <w:w w:val="105"/>
          <w:sz w:val="21"/>
        </w:rPr>
        <w:t xml:space="preserve"> </w:t>
      </w:r>
      <w:r>
        <w:rPr>
          <w:w w:val="105"/>
          <w:sz w:val="21"/>
        </w:rPr>
        <w:t>be</w:t>
      </w:r>
      <w:r>
        <w:rPr>
          <w:spacing w:val="-9"/>
          <w:w w:val="105"/>
          <w:sz w:val="21"/>
        </w:rPr>
        <w:t xml:space="preserve"> </w:t>
      </w:r>
      <w:r>
        <w:rPr>
          <w:spacing w:val="-3"/>
          <w:w w:val="105"/>
          <w:sz w:val="21"/>
        </w:rPr>
        <w:t>that</w:t>
      </w:r>
      <w:r>
        <w:rPr>
          <w:spacing w:val="-9"/>
          <w:w w:val="105"/>
          <w:sz w:val="21"/>
        </w:rPr>
        <w:t xml:space="preserve"> </w:t>
      </w:r>
      <w:r>
        <w:rPr>
          <w:w w:val="105"/>
          <w:sz w:val="21"/>
        </w:rPr>
        <w:t>they</w:t>
      </w:r>
      <w:r>
        <w:rPr>
          <w:spacing w:val="-9"/>
          <w:w w:val="105"/>
          <w:sz w:val="21"/>
        </w:rPr>
        <w:t xml:space="preserve"> </w:t>
      </w:r>
      <w:r>
        <w:rPr>
          <w:spacing w:val="-3"/>
          <w:w w:val="105"/>
          <w:sz w:val="21"/>
        </w:rPr>
        <w:t>are</w:t>
      </w:r>
      <w:r>
        <w:rPr>
          <w:spacing w:val="-9"/>
          <w:w w:val="105"/>
          <w:sz w:val="21"/>
        </w:rPr>
        <w:t xml:space="preserve"> </w:t>
      </w:r>
      <w:r>
        <w:rPr>
          <w:spacing w:val="-3"/>
          <w:w w:val="105"/>
          <w:sz w:val="21"/>
        </w:rPr>
        <w:t>treated</w:t>
      </w:r>
      <w:r>
        <w:rPr>
          <w:spacing w:val="-9"/>
          <w:w w:val="105"/>
          <w:sz w:val="21"/>
        </w:rPr>
        <w:t xml:space="preserve"> </w:t>
      </w:r>
      <w:r>
        <w:rPr>
          <w:w w:val="105"/>
          <w:sz w:val="21"/>
        </w:rPr>
        <w:t>as</w:t>
      </w:r>
      <w:r>
        <w:rPr>
          <w:spacing w:val="-9"/>
          <w:w w:val="105"/>
          <w:sz w:val="21"/>
        </w:rPr>
        <w:t xml:space="preserve"> </w:t>
      </w:r>
      <w:r>
        <w:rPr>
          <w:w w:val="105"/>
          <w:sz w:val="21"/>
        </w:rPr>
        <w:t>if</w:t>
      </w:r>
      <w:r>
        <w:rPr>
          <w:spacing w:val="-9"/>
          <w:w w:val="105"/>
          <w:sz w:val="21"/>
        </w:rPr>
        <w:t xml:space="preserve"> </w:t>
      </w:r>
      <w:r>
        <w:rPr>
          <w:w w:val="105"/>
          <w:sz w:val="21"/>
        </w:rPr>
        <w:t>they</w:t>
      </w:r>
      <w:r>
        <w:rPr>
          <w:spacing w:val="-9"/>
          <w:w w:val="105"/>
          <w:sz w:val="21"/>
        </w:rPr>
        <w:t xml:space="preserve"> </w:t>
      </w:r>
      <w:r>
        <w:rPr>
          <w:spacing w:val="-2"/>
          <w:w w:val="105"/>
          <w:sz w:val="21"/>
        </w:rPr>
        <w:t>had</w:t>
      </w:r>
      <w:r>
        <w:rPr>
          <w:spacing w:val="-9"/>
          <w:w w:val="105"/>
          <w:sz w:val="21"/>
        </w:rPr>
        <w:t xml:space="preserve"> </w:t>
      </w:r>
      <w:r>
        <w:rPr>
          <w:w w:val="105"/>
          <w:sz w:val="21"/>
        </w:rPr>
        <w:t>predeceased</w:t>
      </w:r>
      <w:r>
        <w:rPr>
          <w:spacing w:val="-9"/>
          <w:w w:val="105"/>
          <w:sz w:val="21"/>
        </w:rPr>
        <w:t xml:space="preserve"> </w:t>
      </w:r>
      <w:r>
        <w:rPr>
          <w:w w:val="105"/>
          <w:sz w:val="21"/>
        </w:rPr>
        <w:t>the</w:t>
      </w:r>
      <w:r>
        <w:rPr>
          <w:spacing w:val="-9"/>
          <w:w w:val="105"/>
          <w:sz w:val="21"/>
        </w:rPr>
        <w:t xml:space="preserve"> </w:t>
      </w:r>
      <w:r>
        <w:rPr>
          <w:w w:val="105"/>
          <w:sz w:val="21"/>
        </w:rPr>
        <w:t xml:space="preserve">deceased person. </w:t>
      </w:r>
      <w:r>
        <w:rPr>
          <w:spacing w:val="-4"/>
          <w:w w:val="105"/>
          <w:sz w:val="21"/>
        </w:rPr>
        <w:t xml:space="preserve">However, unlike </w:t>
      </w:r>
      <w:r>
        <w:rPr>
          <w:w w:val="105"/>
          <w:sz w:val="21"/>
        </w:rPr>
        <w:t xml:space="preserve">benefits </w:t>
      </w:r>
      <w:r>
        <w:rPr>
          <w:spacing w:val="-3"/>
          <w:w w:val="105"/>
          <w:sz w:val="21"/>
        </w:rPr>
        <w:t xml:space="preserve">from </w:t>
      </w:r>
      <w:r>
        <w:rPr>
          <w:w w:val="105"/>
          <w:sz w:val="21"/>
        </w:rPr>
        <w:t xml:space="preserve">the </w:t>
      </w:r>
      <w:r>
        <w:rPr>
          <w:spacing w:val="-3"/>
          <w:w w:val="105"/>
          <w:sz w:val="21"/>
        </w:rPr>
        <w:t xml:space="preserve">estate, </w:t>
      </w:r>
      <w:r>
        <w:rPr>
          <w:w w:val="105"/>
          <w:sz w:val="21"/>
        </w:rPr>
        <w:t xml:space="preserve">the </w:t>
      </w:r>
      <w:r>
        <w:rPr>
          <w:spacing w:val="-3"/>
          <w:w w:val="105"/>
          <w:sz w:val="21"/>
        </w:rPr>
        <w:t xml:space="preserve">offender’s disqualification from </w:t>
      </w:r>
      <w:r>
        <w:rPr>
          <w:w w:val="105"/>
          <w:sz w:val="21"/>
        </w:rPr>
        <w:t>acting</w:t>
      </w:r>
      <w:r>
        <w:rPr>
          <w:spacing w:val="-8"/>
          <w:w w:val="105"/>
          <w:sz w:val="21"/>
        </w:rPr>
        <w:t xml:space="preserve"> </w:t>
      </w:r>
      <w:r>
        <w:rPr>
          <w:w w:val="105"/>
          <w:sz w:val="21"/>
        </w:rPr>
        <w:t>as</w:t>
      </w:r>
      <w:r>
        <w:rPr>
          <w:spacing w:val="-8"/>
          <w:w w:val="105"/>
          <w:sz w:val="21"/>
        </w:rPr>
        <w:t xml:space="preserve"> </w:t>
      </w:r>
      <w:r>
        <w:rPr>
          <w:w w:val="105"/>
          <w:sz w:val="21"/>
        </w:rPr>
        <w:t>a</w:t>
      </w:r>
      <w:r>
        <w:rPr>
          <w:spacing w:val="-8"/>
          <w:w w:val="105"/>
          <w:sz w:val="21"/>
        </w:rPr>
        <w:t xml:space="preserve"> </w:t>
      </w:r>
      <w:r>
        <w:rPr>
          <w:w w:val="105"/>
          <w:sz w:val="21"/>
        </w:rPr>
        <w:t>personal</w:t>
      </w:r>
      <w:r>
        <w:rPr>
          <w:spacing w:val="-8"/>
          <w:w w:val="105"/>
          <w:sz w:val="21"/>
        </w:rPr>
        <w:t xml:space="preserve"> </w:t>
      </w:r>
      <w:r>
        <w:rPr>
          <w:w w:val="105"/>
          <w:sz w:val="21"/>
        </w:rPr>
        <w:t>representative</w:t>
      </w:r>
      <w:r>
        <w:rPr>
          <w:spacing w:val="-7"/>
          <w:w w:val="105"/>
          <w:sz w:val="21"/>
        </w:rPr>
        <w:t xml:space="preserve"> </w:t>
      </w:r>
      <w:r>
        <w:rPr>
          <w:w w:val="105"/>
          <w:sz w:val="21"/>
        </w:rPr>
        <w:t>would</w:t>
      </w:r>
      <w:r>
        <w:rPr>
          <w:spacing w:val="-8"/>
          <w:w w:val="105"/>
          <w:sz w:val="21"/>
        </w:rPr>
        <w:t xml:space="preserve"> </w:t>
      </w:r>
      <w:r>
        <w:rPr>
          <w:spacing w:val="-2"/>
          <w:w w:val="105"/>
          <w:sz w:val="21"/>
        </w:rPr>
        <w:t>not</w:t>
      </w:r>
      <w:r>
        <w:rPr>
          <w:spacing w:val="-8"/>
          <w:w w:val="105"/>
          <w:sz w:val="21"/>
        </w:rPr>
        <w:t xml:space="preserve"> </w:t>
      </w:r>
      <w:r>
        <w:rPr>
          <w:w w:val="105"/>
          <w:sz w:val="21"/>
        </w:rPr>
        <w:t>be</w:t>
      </w:r>
      <w:r>
        <w:rPr>
          <w:spacing w:val="-8"/>
          <w:w w:val="105"/>
          <w:sz w:val="21"/>
        </w:rPr>
        <w:t xml:space="preserve"> </w:t>
      </w:r>
      <w:r>
        <w:rPr>
          <w:w w:val="105"/>
          <w:sz w:val="21"/>
        </w:rPr>
        <w:t>able</w:t>
      </w:r>
      <w:r>
        <w:rPr>
          <w:spacing w:val="-7"/>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w w:val="105"/>
          <w:sz w:val="21"/>
        </w:rPr>
        <w:t>modified</w:t>
      </w:r>
      <w:r>
        <w:rPr>
          <w:spacing w:val="-8"/>
          <w:w w:val="105"/>
          <w:sz w:val="21"/>
        </w:rPr>
        <w:t xml:space="preserve"> </w:t>
      </w:r>
      <w:r>
        <w:rPr>
          <w:w w:val="105"/>
          <w:sz w:val="21"/>
        </w:rPr>
        <w:t>by</w:t>
      </w:r>
      <w:r>
        <w:rPr>
          <w:spacing w:val="-7"/>
          <w:w w:val="105"/>
          <w:sz w:val="21"/>
        </w:rPr>
        <w:t xml:space="preserve"> </w:t>
      </w:r>
      <w:r>
        <w:rPr>
          <w:w w:val="105"/>
          <w:sz w:val="21"/>
        </w:rPr>
        <w:t>a</w:t>
      </w:r>
      <w:r>
        <w:rPr>
          <w:spacing w:val="-8"/>
          <w:w w:val="105"/>
          <w:sz w:val="21"/>
        </w:rPr>
        <w:t xml:space="preserve"> </w:t>
      </w:r>
      <w:r>
        <w:rPr>
          <w:spacing w:val="-3"/>
          <w:w w:val="105"/>
          <w:sz w:val="21"/>
        </w:rPr>
        <w:t>forfeiture</w:t>
      </w:r>
      <w:r>
        <w:rPr>
          <w:spacing w:val="-8"/>
          <w:w w:val="105"/>
          <w:sz w:val="21"/>
        </w:rPr>
        <w:t xml:space="preserve"> </w:t>
      </w:r>
      <w:r>
        <w:rPr>
          <w:spacing w:val="-3"/>
          <w:w w:val="105"/>
          <w:sz w:val="21"/>
        </w:rPr>
        <w:t xml:space="preserve">rule </w:t>
      </w:r>
      <w:r>
        <w:rPr>
          <w:w w:val="105"/>
          <w:sz w:val="21"/>
        </w:rPr>
        <w:t>modification</w:t>
      </w:r>
      <w:r>
        <w:rPr>
          <w:spacing w:val="5"/>
          <w:w w:val="105"/>
          <w:sz w:val="21"/>
        </w:rPr>
        <w:t xml:space="preserve"> </w:t>
      </w:r>
      <w:r>
        <w:rPr>
          <w:spacing w:val="-4"/>
          <w:w w:val="105"/>
          <w:sz w:val="21"/>
        </w:rPr>
        <w:t>order.</w:t>
      </w:r>
    </w:p>
    <w:p w14:paraId="48156597" w14:textId="77777777" w:rsidR="00622C04" w:rsidRDefault="006D16CC">
      <w:pPr>
        <w:pStyle w:val="BodyText"/>
        <w:spacing w:before="11"/>
      </w:pPr>
      <w:r>
        <w:pict w14:anchorId="29E3BF90">
          <v:group id="_x0000_s1114" style="position:absolute;margin-left:62.35pt;margin-top:15.3pt;width:479.1pt;height:122.4pt;z-index:251644928;mso-wrap-distance-left:0;mso-wrap-distance-right:0;mso-position-horizontal-relative:page" coordorigin="1247,306" coordsize="9582,2448">
            <v:rect id="_x0000_s1119" style="position:absolute;left:1587;top:306;width:8731;height:2448" fillcolor="#fdebea" stroked="f"/>
            <v:line id="_x0000_s1118" style="position:absolute" from="1247,1053" to="10828,1053" strokecolor="white" strokeweight="2.5pt"/>
            <v:shape id="_x0000_s1117" type="#_x0000_t202" style="position:absolute;left:2381;top:1290;width:7607;height:1289" filled="f" stroked="f">
              <v:textbox inset="0,0,0,0">
                <w:txbxContent>
                  <w:p w14:paraId="0C97C727" w14:textId="77777777" w:rsidR="00622C04" w:rsidRDefault="006D16CC">
                    <w:pPr>
                      <w:spacing w:line="242" w:lineRule="auto"/>
                      <w:ind w:right="57" w:hanging="1"/>
                      <w:rPr>
                        <w:sz w:val="21"/>
                      </w:rPr>
                    </w:pPr>
                    <w:r>
                      <w:rPr>
                        <w:w w:val="105"/>
                        <w:sz w:val="21"/>
                      </w:rPr>
                      <w:t>The</w:t>
                    </w:r>
                    <w:r>
                      <w:rPr>
                        <w:spacing w:val="-2"/>
                        <w:w w:val="105"/>
                        <w:sz w:val="21"/>
                      </w:rPr>
                      <w:t xml:space="preserve"> </w:t>
                    </w:r>
                    <w:r>
                      <w:rPr>
                        <w:rFonts w:ascii="Lucida Sans" w:hAnsi="Lucida Sans"/>
                        <w:i/>
                        <w:w w:val="105"/>
                        <w:sz w:val="21"/>
                      </w:rPr>
                      <w:t>Administration</w:t>
                    </w:r>
                    <w:r>
                      <w:rPr>
                        <w:rFonts w:ascii="Lucida Sans" w:hAnsi="Lucida Sans"/>
                        <w:i/>
                        <w:spacing w:val="-22"/>
                        <w:w w:val="105"/>
                        <w:sz w:val="21"/>
                      </w:rPr>
                      <w:t xml:space="preserve"> </w:t>
                    </w:r>
                    <w:r>
                      <w:rPr>
                        <w:rFonts w:ascii="Lucida Sans" w:hAnsi="Lucida Sans"/>
                        <w:i/>
                        <w:w w:val="105"/>
                        <w:sz w:val="21"/>
                      </w:rPr>
                      <w:t>and</w:t>
                    </w:r>
                    <w:r>
                      <w:rPr>
                        <w:rFonts w:ascii="Lucida Sans" w:hAnsi="Lucida Sans"/>
                        <w:i/>
                        <w:spacing w:val="-22"/>
                        <w:w w:val="105"/>
                        <w:sz w:val="21"/>
                      </w:rPr>
                      <w:t xml:space="preserve"> </w:t>
                    </w:r>
                    <w:r>
                      <w:rPr>
                        <w:rFonts w:ascii="Lucida Sans" w:hAnsi="Lucida Sans"/>
                        <w:i/>
                        <w:w w:val="105"/>
                        <w:sz w:val="21"/>
                      </w:rPr>
                      <w:t>Probate</w:t>
                    </w:r>
                    <w:r>
                      <w:rPr>
                        <w:rFonts w:ascii="Lucida Sans" w:hAnsi="Lucida Sans"/>
                        <w:i/>
                        <w:spacing w:val="-22"/>
                        <w:w w:val="105"/>
                        <w:sz w:val="21"/>
                      </w:rPr>
                      <w:t xml:space="preserve"> </w:t>
                    </w:r>
                    <w:r>
                      <w:rPr>
                        <w:rFonts w:ascii="Lucida Sans" w:hAnsi="Lucida Sans"/>
                        <w:i/>
                        <w:w w:val="105"/>
                        <w:sz w:val="21"/>
                      </w:rPr>
                      <w:t>Act</w:t>
                    </w:r>
                    <w:r>
                      <w:rPr>
                        <w:rFonts w:ascii="Lucida Sans" w:hAnsi="Lucida Sans"/>
                        <w:i/>
                        <w:spacing w:val="-21"/>
                        <w:w w:val="105"/>
                        <w:sz w:val="21"/>
                      </w:rPr>
                      <w:t xml:space="preserve"> </w:t>
                    </w:r>
                    <w:r>
                      <w:rPr>
                        <w:rFonts w:ascii="Lucida Sans" w:hAnsi="Lucida Sans"/>
                        <w:i/>
                        <w:spacing w:val="-4"/>
                        <w:w w:val="105"/>
                        <w:sz w:val="21"/>
                      </w:rPr>
                      <w:t>1958</w:t>
                    </w:r>
                    <w:r>
                      <w:rPr>
                        <w:rFonts w:ascii="Lucida Sans" w:hAnsi="Lucida Sans"/>
                        <w:i/>
                        <w:spacing w:val="-22"/>
                        <w:w w:val="105"/>
                        <w:sz w:val="21"/>
                      </w:rPr>
                      <w:t xml:space="preserve"> </w:t>
                    </w:r>
                    <w:r>
                      <w:rPr>
                        <w:w w:val="105"/>
                        <w:sz w:val="21"/>
                      </w:rPr>
                      <w:t>(Vic)</w:t>
                    </w:r>
                    <w:r>
                      <w:rPr>
                        <w:spacing w:val="-2"/>
                        <w:w w:val="105"/>
                        <w:sz w:val="21"/>
                      </w:rPr>
                      <w:t xml:space="preserve"> </w:t>
                    </w:r>
                    <w:r>
                      <w:rPr>
                        <w:w w:val="105"/>
                        <w:sz w:val="21"/>
                      </w:rPr>
                      <w:t>should</w:t>
                    </w:r>
                    <w:r>
                      <w:rPr>
                        <w:spacing w:val="-2"/>
                        <w:w w:val="105"/>
                        <w:sz w:val="21"/>
                      </w:rPr>
                      <w:t xml:space="preserve"> </w:t>
                    </w:r>
                    <w:r>
                      <w:rPr>
                        <w:w w:val="105"/>
                        <w:sz w:val="21"/>
                      </w:rPr>
                      <w:t>be</w:t>
                    </w:r>
                    <w:r>
                      <w:rPr>
                        <w:spacing w:val="-2"/>
                        <w:w w:val="105"/>
                        <w:sz w:val="21"/>
                      </w:rPr>
                      <w:t xml:space="preserve"> </w:t>
                    </w:r>
                    <w:r>
                      <w:rPr>
                        <w:w w:val="105"/>
                        <w:sz w:val="21"/>
                      </w:rPr>
                      <w:t>amended</w:t>
                    </w:r>
                    <w:r>
                      <w:rPr>
                        <w:spacing w:val="-1"/>
                        <w:w w:val="105"/>
                        <w:sz w:val="21"/>
                      </w:rPr>
                      <w:t xml:space="preserve"> </w:t>
                    </w:r>
                    <w:r>
                      <w:rPr>
                        <w:w w:val="105"/>
                        <w:sz w:val="21"/>
                      </w:rPr>
                      <w:t>to</w:t>
                    </w:r>
                    <w:r>
                      <w:rPr>
                        <w:spacing w:val="-2"/>
                        <w:w w:val="105"/>
                        <w:sz w:val="21"/>
                      </w:rPr>
                      <w:t xml:space="preserve"> </w:t>
                    </w:r>
                    <w:r>
                      <w:rPr>
                        <w:w w:val="105"/>
                        <w:sz w:val="21"/>
                      </w:rPr>
                      <w:t xml:space="preserve">provide that,  where  a  person  appointed  executor  by  a  </w:t>
                    </w:r>
                    <w:r>
                      <w:rPr>
                        <w:spacing w:val="-3"/>
                        <w:w w:val="105"/>
                        <w:sz w:val="21"/>
                      </w:rPr>
                      <w:t xml:space="preserve">will  </w:t>
                    </w:r>
                    <w:r>
                      <w:rPr>
                        <w:w w:val="105"/>
                        <w:sz w:val="21"/>
                      </w:rPr>
                      <w:t xml:space="preserve">or  who  is  otherwise  eligible to be appointed administrator is precluded by the forfeiture rule from acquiring an interest in the deceased’s estate, the person is  to  be  treated  as </w:t>
                    </w:r>
                    <w:r>
                      <w:rPr>
                        <w:spacing w:val="-2"/>
                        <w:w w:val="105"/>
                        <w:sz w:val="21"/>
                      </w:rPr>
                      <w:t xml:space="preserve">having </w:t>
                    </w:r>
                    <w:r>
                      <w:rPr>
                        <w:w w:val="105"/>
                        <w:sz w:val="21"/>
                      </w:rPr>
                      <w:t>died immediately before the deceased</w:t>
                    </w:r>
                    <w:r>
                      <w:rPr>
                        <w:spacing w:val="32"/>
                        <w:w w:val="105"/>
                        <w:sz w:val="21"/>
                      </w:rPr>
                      <w:t xml:space="preserve"> </w:t>
                    </w:r>
                    <w:r>
                      <w:rPr>
                        <w:w w:val="105"/>
                        <w:sz w:val="21"/>
                      </w:rPr>
                      <w:t>person.</w:t>
                    </w:r>
                  </w:p>
                </w:txbxContent>
              </v:textbox>
            </v:shape>
            <v:shape id="_x0000_s1116" type="#_x0000_t202" style="position:absolute;left:1814;top:1290;width:253;height:249" filled="f" stroked="f">
              <v:textbox inset="0,0,0,0">
                <w:txbxContent>
                  <w:p w14:paraId="1D6634EC" w14:textId="77777777" w:rsidR="00622C04" w:rsidRDefault="006D16CC">
                    <w:pPr>
                      <w:spacing w:line="249" w:lineRule="exact"/>
                      <w:rPr>
                        <w:sz w:val="21"/>
                      </w:rPr>
                    </w:pPr>
                    <w:r>
                      <w:rPr>
                        <w:w w:val="110"/>
                        <w:sz w:val="21"/>
                      </w:rPr>
                      <w:t>20</w:t>
                    </w:r>
                  </w:p>
                </w:txbxContent>
              </v:textbox>
            </v:shape>
            <v:shape id="_x0000_s1115" type="#_x0000_t202" style="position:absolute;left:1587;top:306;width:8731;height:722" fillcolor="#fdebea" stroked="f">
              <v:textbox inset="0,0,0,0">
                <w:txbxContent>
                  <w:p w14:paraId="784E7543" w14:textId="77777777" w:rsidR="00622C04" w:rsidRDefault="006D16CC">
                    <w:pPr>
                      <w:spacing w:before="162"/>
                      <w:ind w:left="226"/>
                      <w:rPr>
                        <w:b/>
                        <w:sz w:val="32"/>
                      </w:rPr>
                    </w:pPr>
                    <w:r>
                      <w:rPr>
                        <w:b/>
                        <w:color w:val="EC5A4F"/>
                        <w:w w:val="110"/>
                        <w:sz w:val="32"/>
                      </w:rPr>
                      <w:t>Recommen</w:t>
                    </w:r>
                    <w:r>
                      <w:rPr>
                        <w:b/>
                        <w:color w:val="EC5A4F"/>
                        <w:w w:val="110"/>
                        <w:sz w:val="32"/>
                      </w:rPr>
                      <w:t>dation</w:t>
                    </w:r>
                  </w:p>
                </w:txbxContent>
              </v:textbox>
            </v:shape>
            <w10:wrap type="topAndBottom" anchorx="page"/>
          </v:group>
        </w:pict>
      </w:r>
    </w:p>
    <w:p w14:paraId="77E71BE2" w14:textId="77777777" w:rsidR="00622C04" w:rsidRDefault="00622C04">
      <w:pPr>
        <w:pStyle w:val="BodyText"/>
        <w:spacing w:before="2"/>
        <w:rPr>
          <w:sz w:val="14"/>
        </w:rPr>
      </w:pPr>
    </w:p>
    <w:p w14:paraId="7825989F" w14:textId="77777777" w:rsidR="00622C04" w:rsidRDefault="006D16CC">
      <w:pPr>
        <w:pStyle w:val="Heading4"/>
        <w:spacing w:before="96"/>
      </w:pPr>
      <w:r>
        <w:rPr>
          <w:color w:val="6D6E71"/>
          <w:w w:val="115"/>
        </w:rPr>
        <w:t>Court’s power to refuse grant</w:t>
      </w:r>
    </w:p>
    <w:p w14:paraId="555CFEC7" w14:textId="77777777" w:rsidR="00622C04" w:rsidRDefault="006D16CC">
      <w:pPr>
        <w:pStyle w:val="ListParagraph"/>
        <w:numPr>
          <w:ilvl w:val="1"/>
          <w:numId w:val="55"/>
        </w:numPr>
        <w:tabs>
          <w:tab w:val="left" w:pos="2380"/>
          <w:tab w:val="left" w:pos="2381"/>
        </w:tabs>
        <w:spacing w:before="143" w:line="242" w:lineRule="auto"/>
        <w:ind w:right="1609"/>
        <w:rPr>
          <w:sz w:val="21"/>
        </w:rPr>
      </w:pPr>
      <w:r>
        <w:rPr>
          <w:sz w:val="21"/>
        </w:rPr>
        <w:t xml:space="preserve">There </w:t>
      </w:r>
      <w:r>
        <w:rPr>
          <w:spacing w:val="-3"/>
          <w:sz w:val="21"/>
        </w:rPr>
        <w:t xml:space="preserve">may </w:t>
      </w:r>
      <w:r>
        <w:rPr>
          <w:sz w:val="21"/>
        </w:rPr>
        <w:t xml:space="preserve">be a </w:t>
      </w:r>
      <w:r>
        <w:rPr>
          <w:spacing w:val="-3"/>
          <w:sz w:val="21"/>
        </w:rPr>
        <w:t xml:space="preserve">substantial </w:t>
      </w:r>
      <w:r>
        <w:rPr>
          <w:sz w:val="21"/>
        </w:rPr>
        <w:t xml:space="preserve">period of time between when the deceased person dies and when the person </w:t>
      </w:r>
      <w:r>
        <w:rPr>
          <w:spacing w:val="-3"/>
          <w:sz w:val="21"/>
        </w:rPr>
        <w:t xml:space="preserve">responsible for </w:t>
      </w:r>
      <w:r>
        <w:rPr>
          <w:sz w:val="21"/>
        </w:rPr>
        <w:t xml:space="preserve">the death is established. It would be </w:t>
      </w:r>
      <w:r>
        <w:rPr>
          <w:spacing w:val="-3"/>
          <w:sz w:val="21"/>
        </w:rPr>
        <w:t xml:space="preserve">sensible to </w:t>
      </w:r>
      <w:r>
        <w:rPr>
          <w:sz w:val="21"/>
        </w:rPr>
        <w:t xml:space="preserve">expressly provide </w:t>
      </w:r>
      <w:r>
        <w:rPr>
          <w:spacing w:val="-3"/>
          <w:sz w:val="21"/>
        </w:rPr>
        <w:t xml:space="preserve">for </w:t>
      </w:r>
      <w:r>
        <w:rPr>
          <w:sz w:val="21"/>
        </w:rPr>
        <w:t xml:space="preserve">the court, in its </w:t>
      </w:r>
      <w:r>
        <w:rPr>
          <w:spacing w:val="-3"/>
          <w:sz w:val="21"/>
        </w:rPr>
        <w:t>discretion</w:t>
      </w:r>
      <w:r>
        <w:rPr>
          <w:spacing w:val="-3"/>
          <w:sz w:val="21"/>
        </w:rPr>
        <w:t xml:space="preserve">, to refuse </w:t>
      </w:r>
      <w:r>
        <w:rPr>
          <w:sz w:val="21"/>
        </w:rPr>
        <w:t xml:space="preserve">a </w:t>
      </w:r>
      <w:r>
        <w:rPr>
          <w:spacing w:val="-3"/>
          <w:sz w:val="21"/>
        </w:rPr>
        <w:t xml:space="preserve">grant to </w:t>
      </w:r>
      <w:r>
        <w:rPr>
          <w:sz w:val="21"/>
        </w:rPr>
        <w:t xml:space="preserve">a person where there </w:t>
      </w:r>
      <w:r>
        <w:rPr>
          <w:spacing w:val="-3"/>
          <w:sz w:val="21"/>
        </w:rPr>
        <w:t xml:space="preserve">are reasonable grounds for concluding that </w:t>
      </w:r>
      <w:r>
        <w:rPr>
          <w:sz w:val="21"/>
        </w:rPr>
        <w:t xml:space="preserve">the </w:t>
      </w:r>
      <w:r>
        <w:rPr>
          <w:spacing w:val="-3"/>
          <w:sz w:val="21"/>
        </w:rPr>
        <w:t xml:space="preserve">applicant </w:t>
      </w:r>
      <w:r>
        <w:rPr>
          <w:sz w:val="21"/>
        </w:rPr>
        <w:t xml:space="preserve">is </w:t>
      </w:r>
      <w:r>
        <w:rPr>
          <w:spacing w:val="-3"/>
          <w:sz w:val="21"/>
        </w:rPr>
        <w:t xml:space="preserve">implicated </w:t>
      </w:r>
      <w:r>
        <w:rPr>
          <w:sz w:val="21"/>
        </w:rPr>
        <w:t xml:space="preserve">in </w:t>
      </w:r>
      <w:r>
        <w:rPr>
          <w:spacing w:val="-3"/>
          <w:sz w:val="21"/>
        </w:rPr>
        <w:t xml:space="preserve">causing </w:t>
      </w:r>
      <w:r>
        <w:rPr>
          <w:sz w:val="21"/>
        </w:rPr>
        <w:t>the</w:t>
      </w:r>
      <w:r>
        <w:rPr>
          <w:spacing w:val="-26"/>
          <w:sz w:val="21"/>
        </w:rPr>
        <w:t xml:space="preserve"> </w:t>
      </w:r>
      <w:r>
        <w:rPr>
          <w:spacing w:val="-3"/>
          <w:sz w:val="21"/>
        </w:rPr>
        <w:t>death.</w:t>
      </w:r>
    </w:p>
    <w:p w14:paraId="6BA6EB3C" w14:textId="77777777" w:rsidR="00622C04" w:rsidRDefault="006D16CC">
      <w:pPr>
        <w:pStyle w:val="ListParagraph"/>
        <w:numPr>
          <w:ilvl w:val="1"/>
          <w:numId w:val="55"/>
        </w:numPr>
        <w:tabs>
          <w:tab w:val="left" w:pos="2380"/>
          <w:tab w:val="left" w:pos="2381"/>
        </w:tabs>
        <w:spacing w:before="124" w:line="242" w:lineRule="auto"/>
        <w:ind w:right="2171"/>
        <w:rPr>
          <w:sz w:val="21"/>
        </w:rPr>
      </w:pPr>
      <w:r>
        <w:rPr>
          <w:sz w:val="21"/>
        </w:rPr>
        <w:t xml:space="preserve">In 2009, the  </w:t>
      </w:r>
      <w:r>
        <w:rPr>
          <w:spacing w:val="-3"/>
          <w:sz w:val="21"/>
        </w:rPr>
        <w:t xml:space="preserve">National  Committee  for  Uniform  Succession  </w:t>
      </w:r>
      <w:r>
        <w:rPr>
          <w:sz w:val="21"/>
        </w:rPr>
        <w:t xml:space="preserve">Laws  recommended model </w:t>
      </w:r>
      <w:r>
        <w:rPr>
          <w:spacing w:val="-3"/>
          <w:sz w:val="21"/>
        </w:rPr>
        <w:t xml:space="preserve">legislation for </w:t>
      </w:r>
      <w:r>
        <w:rPr>
          <w:sz w:val="21"/>
        </w:rPr>
        <w:t xml:space="preserve">the </w:t>
      </w:r>
      <w:r>
        <w:rPr>
          <w:spacing w:val="-3"/>
          <w:sz w:val="21"/>
        </w:rPr>
        <w:t xml:space="preserve">administration </w:t>
      </w:r>
      <w:r>
        <w:rPr>
          <w:sz w:val="21"/>
        </w:rPr>
        <w:t>of estates.</w:t>
      </w:r>
      <w:r>
        <w:rPr>
          <w:position w:val="7"/>
          <w:sz w:val="12"/>
        </w:rPr>
        <w:t xml:space="preserve">21 </w:t>
      </w:r>
      <w:r>
        <w:rPr>
          <w:sz w:val="21"/>
        </w:rPr>
        <w:t xml:space="preserve">It identified a need </w:t>
      </w:r>
      <w:r>
        <w:rPr>
          <w:spacing w:val="-3"/>
          <w:sz w:val="21"/>
        </w:rPr>
        <w:t xml:space="preserve">to </w:t>
      </w:r>
      <w:r>
        <w:rPr>
          <w:sz w:val="21"/>
        </w:rPr>
        <w:t xml:space="preserve">expressly authorise courts </w:t>
      </w:r>
      <w:r>
        <w:rPr>
          <w:spacing w:val="-3"/>
          <w:sz w:val="21"/>
        </w:rPr>
        <w:t xml:space="preserve">to  </w:t>
      </w:r>
      <w:r>
        <w:rPr>
          <w:sz w:val="21"/>
        </w:rPr>
        <w:t xml:space="preserve">pass over a person who would otherwise be entitled </w:t>
      </w:r>
      <w:r>
        <w:rPr>
          <w:spacing w:val="-3"/>
          <w:sz w:val="21"/>
        </w:rPr>
        <w:t>to</w:t>
      </w:r>
      <w:r>
        <w:rPr>
          <w:spacing w:val="41"/>
          <w:sz w:val="21"/>
        </w:rPr>
        <w:t xml:space="preserve"> </w:t>
      </w:r>
      <w:r>
        <w:rPr>
          <w:sz w:val="21"/>
        </w:rPr>
        <w:t xml:space="preserve">a </w:t>
      </w:r>
      <w:r>
        <w:rPr>
          <w:spacing w:val="-3"/>
          <w:sz w:val="21"/>
        </w:rPr>
        <w:t xml:space="preserve">grant   </w:t>
      </w:r>
      <w:r>
        <w:rPr>
          <w:sz w:val="21"/>
        </w:rPr>
        <w:t xml:space="preserve">of </w:t>
      </w:r>
      <w:r>
        <w:rPr>
          <w:spacing w:val="-2"/>
          <w:sz w:val="21"/>
        </w:rPr>
        <w:t xml:space="preserve">representation </w:t>
      </w:r>
      <w:r>
        <w:rPr>
          <w:sz w:val="21"/>
        </w:rPr>
        <w:t xml:space="preserve">if there </w:t>
      </w:r>
      <w:r>
        <w:rPr>
          <w:spacing w:val="-3"/>
          <w:sz w:val="21"/>
        </w:rPr>
        <w:t xml:space="preserve">are reasonable grounds for believing that </w:t>
      </w:r>
      <w:r>
        <w:rPr>
          <w:sz w:val="21"/>
        </w:rPr>
        <w:t>the person</w:t>
      </w:r>
      <w:r>
        <w:rPr>
          <w:spacing w:val="-4"/>
          <w:sz w:val="21"/>
        </w:rPr>
        <w:t xml:space="preserve"> </w:t>
      </w:r>
      <w:r>
        <w:rPr>
          <w:spacing w:val="-2"/>
          <w:sz w:val="21"/>
        </w:rPr>
        <w:t>has</w:t>
      </w:r>
    </w:p>
    <w:p w14:paraId="7D9B5FEB" w14:textId="77777777" w:rsidR="00622C04" w:rsidRDefault="006D16CC">
      <w:pPr>
        <w:pStyle w:val="BodyText"/>
        <w:spacing w:before="5" w:line="242" w:lineRule="auto"/>
        <w:ind w:left="2381" w:right="1618"/>
      </w:pPr>
      <w:r>
        <w:t>committed an offence related to the deceased person’s death. It proposed the following provision, as clause 348 of the model legislation:</w:t>
      </w:r>
    </w:p>
    <w:p w14:paraId="4CBBB5C7" w14:textId="77777777" w:rsidR="00622C04" w:rsidRDefault="00622C04">
      <w:pPr>
        <w:pStyle w:val="BodyText"/>
        <w:rPr>
          <w:sz w:val="20"/>
        </w:rPr>
      </w:pPr>
    </w:p>
    <w:p w14:paraId="5839736D" w14:textId="77777777" w:rsidR="00622C04" w:rsidRDefault="00622C04">
      <w:pPr>
        <w:pStyle w:val="BodyText"/>
        <w:rPr>
          <w:sz w:val="20"/>
        </w:rPr>
      </w:pPr>
    </w:p>
    <w:p w14:paraId="2F0DF829" w14:textId="77777777" w:rsidR="00622C04" w:rsidRDefault="00622C04">
      <w:pPr>
        <w:pStyle w:val="BodyText"/>
        <w:rPr>
          <w:sz w:val="20"/>
        </w:rPr>
      </w:pPr>
    </w:p>
    <w:p w14:paraId="45F61563" w14:textId="77777777" w:rsidR="00622C04" w:rsidRDefault="00622C04">
      <w:pPr>
        <w:pStyle w:val="BodyText"/>
        <w:rPr>
          <w:sz w:val="20"/>
        </w:rPr>
      </w:pPr>
    </w:p>
    <w:p w14:paraId="0C9F3E4D" w14:textId="77777777" w:rsidR="00622C04" w:rsidRDefault="00622C04">
      <w:pPr>
        <w:pStyle w:val="BodyText"/>
        <w:rPr>
          <w:sz w:val="20"/>
        </w:rPr>
      </w:pPr>
    </w:p>
    <w:p w14:paraId="5425C073" w14:textId="77777777" w:rsidR="00622C04" w:rsidRDefault="006D16CC">
      <w:pPr>
        <w:pStyle w:val="BodyText"/>
        <w:spacing w:before="11"/>
        <w:rPr>
          <w:sz w:val="14"/>
        </w:rPr>
      </w:pPr>
      <w:r>
        <w:pict w14:anchorId="2138B881">
          <v:line id="_x0000_s1113" style="position:absolute;z-index:251645952;mso-wrap-distance-left:0;mso-wrap-distance-right:0;mso-position-horizontal-relative:page" from="79.35pt,11.55pt" to="515.9pt,11.55pt" strokecolor="#f9ceca" strokeweight="1pt">
            <w10:wrap type="topAndBottom" anchorx="page"/>
          </v:line>
        </w:pict>
      </w:r>
    </w:p>
    <w:p w14:paraId="4754E99F" w14:textId="77777777" w:rsidR="00622C04" w:rsidRDefault="006D16CC">
      <w:pPr>
        <w:pStyle w:val="ListParagraph"/>
        <w:numPr>
          <w:ilvl w:val="0"/>
          <w:numId w:val="16"/>
        </w:numPr>
        <w:tabs>
          <w:tab w:val="left" w:pos="2380"/>
          <w:tab w:val="left" w:pos="2382"/>
        </w:tabs>
        <w:spacing w:before="117"/>
        <w:rPr>
          <w:sz w:val="13"/>
        </w:rPr>
      </w:pP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6"/>
          <w:w w:val="105"/>
          <w:sz w:val="13"/>
        </w:rPr>
        <w:t xml:space="preserve"> </w:t>
      </w:r>
      <w:r>
        <w:rPr>
          <w:i/>
          <w:w w:val="105"/>
          <w:sz w:val="13"/>
        </w:rPr>
        <w:t>Uniform</w:t>
      </w:r>
      <w:r>
        <w:rPr>
          <w:i/>
          <w:spacing w:val="4"/>
          <w:w w:val="105"/>
          <w:sz w:val="13"/>
        </w:rPr>
        <w:t xml:space="preserve"> </w:t>
      </w:r>
      <w:r>
        <w:rPr>
          <w:i/>
          <w:w w:val="105"/>
          <w:sz w:val="13"/>
        </w:rPr>
        <w:t>Success</w:t>
      </w:r>
      <w:r>
        <w:rPr>
          <w:i/>
          <w:w w:val="105"/>
          <w:sz w:val="13"/>
        </w:rPr>
        <w:t>ion</w:t>
      </w:r>
      <w:r>
        <w:rPr>
          <w:i/>
          <w:spacing w:val="4"/>
          <w:w w:val="105"/>
          <w:sz w:val="13"/>
        </w:rPr>
        <w:t xml:space="preserve"> </w:t>
      </w:r>
      <w:r>
        <w:rPr>
          <w:i/>
          <w:w w:val="105"/>
          <w:sz w:val="13"/>
        </w:rPr>
        <w:t>Laws:</w:t>
      </w:r>
      <w:r>
        <w:rPr>
          <w:i/>
          <w:spacing w:val="4"/>
          <w:w w:val="105"/>
          <w:sz w:val="13"/>
        </w:rPr>
        <w:t xml:space="preserve"> </w:t>
      </w:r>
      <w:r>
        <w:rPr>
          <w:i/>
          <w:w w:val="105"/>
          <w:sz w:val="13"/>
        </w:rPr>
        <w:t>Administration</w:t>
      </w:r>
      <w:r>
        <w:rPr>
          <w:i/>
          <w:spacing w:val="4"/>
          <w:w w:val="105"/>
          <w:sz w:val="13"/>
        </w:rPr>
        <w:t xml:space="preserve"> </w:t>
      </w:r>
      <w:r>
        <w:rPr>
          <w:i/>
          <w:w w:val="105"/>
          <w:sz w:val="13"/>
        </w:rPr>
        <w:t>of</w:t>
      </w:r>
      <w:r>
        <w:rPr>
          <w:i/>
          <w:spacing w:val="4"/>
          <w:w w:val="105"/>
          <w:sz w:val="13"/>
        </w:rPr>
        <w:t xml:space="preserve"> </w:t>
      </w:r>
      <w:r>
        <w:rPr>
          <w:i/>
          <w:w w:val="105"/>
          <w:sz w:val="13"/>
        </w:rPr>
        <w:t>Estates</w:t>
      </w:r>
      <w:r>
        <w:rPr>
          <w:i/>
          <w:spacing w:val="5"/>
          <w:w w:val="105"/>
          <w:sz w:val="13"/>
        </w:rPr>
        <w:t xml:space="preserve"> </w:t>
      </w:r>
      <w:r>
        <w:rPr>
          <w:i/>
          <w:w w:val="105"/>
          <w:sz w:val="13"/>
        </w:rPr>
        <w:t>of</w:t>
      </w:r>
      <w:r>
        <w:rPr>
          <w:i/>
          <w:spacing w:val="4"/>
          <w:w w:val="105"/>
          <w:sz w:val="13"/>
        </w:rPr>
        <w:t xml:space="preserve"> </w:t>
      </w:r>
      <w:r>
        <w:rPr>
          <w:i/>
          <w:w w:val="105"/>
          <w:sz w:val="13"/>
        </w:rPr>
        <w:t>Deceased</w:t>
      </w:r>
      <w:r>
        <w:rPr>
          <w:i/>
          <w:spacing w:val="4"/>
          <w:w w:val="105"/>
          <w:sz w:val="13"/>
        </w:rPr>
        <w:t xml:space="preserve"> </w:t>
      </w:r>
      <w:r>
        <w:rPr>
          <w:i/>
          <w:w w:val="105"/>
          <w:sz w:val="13"/>
        </w:rPr>
        <w:t>Persons</w:t>
      </w:r>
      <w:r>
        <w:rPr>
          <w:w w:val="105"/>
          <w:sz w:val="13"/>
        </w:rPr>
        <w:t>,</w:t>
      </w:r>
      <w:r>
        <w:rPr>
          <w:spacing w:val="5"/>
          <w:w w:val="105"/>
          <w:sz w:val="13"/>
        </w:rPr>
        <w:t xml:space="preserve"> </w:t>
      </w:r>
      <w:r>
        <w:rPr>
          <w:spacing w:val="2"/>
          <w:w w:val="105"/>
          <w:sz w:val="13"/>
        </w:rPr>
        <w:t>Report</w:t>
      </w:r>
      <w:r>
        <w:rPr>
          <w:spacing w:val="5"/>
          <w:w w:val="105"/>
          <w:sz w:val="13"/>
        </w:rPr>
        <w:t xml:space="preserve"> </w:t>
      </w:r>
      <w:r>
        <w:rPr>
          <w:w w:val="105"/>
          <w:sz w:val="13"/>
        </w:rPr>
        <w:t>No</w:t>
      </w:r>
      <w:r>
        <w:rPr>
          <w:spacing w:val="6"/>
          <w:w w:val="105"/>
          <w:sz w:val="13"/>
        </w:rPr>
        <w:t xml:space="preserve"> </w:t>
      </w:r>
      <w:r>
        <w:rPr>
          <w:spacing w:val="-3"/>
          <w:w w:val="105"/>
          <w:sz w:val="13"/>
        </w:rPr>
        <w:t>124</w:t>
      </w:r>
      <w:r>
        <w:rPr>
          <w:spacing w:val="5"/>
          <w:w w:val="105"/>
          <w:sz w:val="13"/>
        </w:rPr>
        <w:t xml:space="preserve"> </w:t>
      </w:r>
      <w:r>
        <w:rPr>
          <w:spacing w:val="2"/>
          <w:w w:val="105"/>
          <w:sz w:val="13"/>
        </w:rPr>
        <w:t>(2009)</w:t>
      </w:r>
    </w:p>
    <w:p w14:paraId="1F935D8B" w14:textId="77777777" w:rsidR="00622C04" w:rsidRDefault="006D16CC">
      <w:pPr>
        <w:spacing w:before="1"/>
        <w:ind w:left="2381"/>
        <w:rPr>
          <w:sz w:val="13"/>
        </w:rPr>
      </w:pPr>
      <w:r>
        <w:pict w14:anchorId="180AE164">
          <v:shape id="_x0000_s1112" type="#_x0000_t202" style="position:absolute;left:0;text-align:left;margin-left:36pt;margin-top:-4.25pt;width:13.35pt;height:14.25pt;z-index:251689984;mso-position-horizontal-relative:page" filled="f" stroked="f">
            <v:textbox inset="0,0,0,0">
              <w:txbxContent>
                <w:p w14:paraId="0AA6A8DE" w14:textId="77777777" w:rsidR="00622C04" w:rsidRDefault="006D16CC">
                  <w:pPr>
                    <w:spacing w:line="284" w:lineRule="exact"/>
                    <w:rPr>
                      <w:b/>
                      <w:sz w:val="24"/>
                    </w:rPr>
                  </w:pPr>
                  <w:r>
                    <w:rPr>
                      <w:b/>
                      <w:color w:val="EC5A4F"/>
                      <w:spacing w:val="-1"/>
                      <w:w w:val="110"/>
                      <w:sz w:val="24"/>
                    </w:rPr>
                    <w:t>62</w:t>
                  </w:r>
                </w:p>
              </w:txbxContent>
            </v:textbox>
            <w10:wrap anchorx="page"/>
          </v:shape>
        </w:pict>
      </w:r>
      <w:r>
        <w:rPr>
          <w:w w:val="105"/>
          <w:sz w:val="13"/>
        </w:rPr>
        <w:t>92. The National Committee guided a national project to develop uniform succession law and practice across Australia.</w:t>
      </w:r>
    </w:p>
    <w:p w14:paraId="73785CBC" w14:textId="77777777" w:rsidR="00622C04" w:rsidRDefault="00622C04">
      <w:pPr>
        <w:rPr>
          <w:sz w:val="13"/>
        </w:rPr>
        <w:sectPr w:rsidR="00622C04">
          <w:pgSz w:w="11910" w:h="16840"/>
          <w:pgMar w:top="1560" w:right="0" w:bottom="280" w:left="0" w:header="546" w:footer="0" w:gutter="0"/>
          <w:cols w:space="720"/>
        </w:sectPr>
      </w:pPr>
    </w:p>
    <w:p w14:paraId="6B8A7DD3" w14:textId="77777777" w:rsidR="00622C04" w:rsidRDefault="00622C04">
      <w:pPr>
        <w:pStyle w:val="BodyText"/>
        <w:rPr>
          <w:sz w:val="20"/>
        </w:rPr>
      </w:pPr>
    </w:p>
    <w:p w14:paraId="3B09E64A" w14:textId="77777777" w:rsidR="00622C04" w:rsidRDefault="00622C04">
      <w:pPr>
        <w:pStyle w:val="BodyText"/>
        <w:spacing w:before="6"/>
        <w:rPr>
          <w:sz w:val="18"/>
        </w:rPr>
      </w:pPr>
    </w:p>
    <w:p w14:paraId="05D4683F" w14:textId="77777777" w:rsidR="00622C04" w:rsidRDefault="006D16CC">
      <w:pPr>
        <w:spacing w:before="96"/>
        <w:ind w:left="2834"/>
        <w:rPr>
          <w:b/>
          <w:sz w:val="20"/>
        </w:rPr>
      </w:pPr>
      <w:bookmarkStart w:id="50" w:name="Benefits_from_the_estate"/>
      <w:bookmarkEnd w:id="50"/>
      <w:r>
        <w:rPr>
          <w:b/>
          <w:w w:val="110"/>
          <w:sz w:val="20"/>
        </w:rPr>
        <w:t>348 Offences relating to the deceased’s death</w:t>
      </w:r>
    </w:p>
    <w:p w14:paraId="40AFF7AD" w14:textId="77777777" w:rsidR="00622C04" w:rsidRDefault="006D16CC">
      <w:pPr>
        <w:spacing w:before="136" w:line="254" w:lineRule="auto"/>
        <w:ind w:left="2834" w:right="1595"/>
        <w:jc w:val="both"/>
        <w:rPr>
          <w:sz w:val="20"/>
        </w:rPr>
      </w:pPr>
      <w:r>
        <w:rPr>
          <w:w w:val="105"/>
          <w:sz w:val="20"/>
        </w:rPr>
        <w:t>This</w:t>
      </w:r>
      <w:r>
        <w:rPr>
          <w:spacing w:val="-11"/>
          <w:w w:val="105"/>
          <w:sz w:val="20"/>
        </w:rPr>
        <w:t xml:space="preserve"> </w:t>
      </w:r>
      <w:r>
        <w:rPr>
          <w:w w:val="105"/>
          <w:sz w:val="20"/>
        </w:rPr>
        <w:t>section</w:t>
      </w:r>
      <w:r>
        <w:rPr>
          <w:spacing w:val="-11"/>
          <w:w w:val="105"/>
          <w:sz w:val="20"/>
        </w:rPr>
        <w:t xml:space="preserve"> </w:t>
      </w:r>
      <w:r>
        <w:rPr>
          <w:w w:val="105"/>
          <w:sz w:val="20"/>
        </w:rPr>
        <w:t>applies</w:t>
      </w:r>
      <w:r>
        <w:rPr>
          <w:spacing w:val="-11"/>
          <w:w w:val="105"/>
          <w:sz w:val="20"/>
        </w:rPr>
        <w:t xml:space="preserve"> </w:t>
      </w:r>
      <w:r>
        <w:rPr>
          <w:w w:val="105"/>
          <w:sz w:val="20"/>
        </w:rPr>
        <w:t>if</w:t>
      </w:r>
      <w:r>
        <w:rPr>
          <w:spacing w:val="-11"/>
          <w:w w:val="105"/>
          <w:sz w:val="20"/>
        </w:rPr>
        <w:t xml:space="preserve"> </w:t>
      </w:r>
      <w:r>
        <w:rPr>
          <w:w w:val="105"/>
          <w:sz w:val="20"/>
        </w:rPr>
        <w:t>the</w:t>
      </w:r>
      <w:r>
        <w:rPr>
          <w:spacing w:val="-11"/>
          <w:w w:val="105"/>
          <w:sz w:val="20"/>
        </w:rPr>
        <w:t xml:space="preserve"> </w:t>
      </w:r>
      <w:r>
        <w:rPr>
          <w:w w:val="105"/>
          <w:sz w:val="20"/>
        </w:rPr>
        <w:t>Supreme</w:t>
      </w:r>
      <w:r>
        <w:rPr>
          <w:spacing w:val="-11"/>
          <w:w w:val="105"/>
          <w:sz w:val="20"/>
        </w:rPr>
        <w:t xml:space="preserve"> </w:t>
      </w:r>
      <w:r>
        <w:rPr>
          <w:w w:val="105"/>
          <w:sz w:val="20"/>
        </w:rPr>
        <w:t>Court,</w:t>
      </w:r>
      <w:r>
        <w:rPr>
          <w:spacing w:val="-11"/>
          <w:w w:val="105"/>
          <w:sz w:val="20"/>
        </w:rPr>
        <w:t xml:space="preserve"> </w:t>
      </w:r>
      <w:r>
        <w:rPr>
          <w:w w:val="105"/>
          <w:sz w:val="20"/>
        </w:rPr>
        <w:t>on</w:t>
      </w:r>
      <w:r>
        <w:rPr>
          <w:spacing w:val="-11"/>
          <w:w w:val="105"/>
          <w:sz w:val="20"/>
        </w:rPr>
        <w:t xml:space="preserve"> </w:t>
      </w:r>
      <w:r>
        <w:rPr>
          <w:w w:val="105"/>
          <w:sz w:val="20"/>
        </w:rPr>
        <w:t>application,</w:t>
      </w:r>
      <w:r>
        <w:rPr>
          <w:spacing w:val="-11"/>
          <w:w w:val="105"/>
          <w:sz w:val="20"/>
        </w:rPr>
        <w:t xml:space="preserve"> </w:t>
      </w:r>
      <w:r>
        <w:rPr>
          <w:w w:val="105"/>
          <w:sz w:val="20"/>
        </w:rPr>
        <w:t>considers</w:t>
      </w:r>
      <w:r>
        <w:rPr>
          <w:spacing w:val="-11"/>
          <w:w w:val="105"/>
          <w:sz w:val="20"/>
        </w:rPr>
        <w:t xml:space="preserve"> </w:t>
      </w:r>
      <w:r>
        <w:rPr>
          <w:w w:val="105"/>
          <w:sz w:val="20"/>
        </w:rPr>
        <w:t>the</w:t>
      </w:r>
      <w:r>
        <w:rPr>
          <w:w w:val="105"/>
          <w:sz w:val="20"/>
        </w:rPr>
        <w:t>re</w:t>
      </w:r>
      <w:r>
        <w:rPr>
          <w:spacing w:val="-12"/>
          <w:w w:val="105"/>
          <w:sz w:val="20"/>
        </w:rPr>
        <w:t xml:space="preserve"> </w:t>
      </w:r>
      <w:r>
        <w:rPr>
          <w:w w:val="105"/>
          <w:sz w:val="20"/>
        </w:rPr>
        <w:t>are</w:t>
      </w:r>
      <w:r>
        <w:rPr>
          <w:spacing w:val="-11"/>
          <w:w w:val="105"/>
          <w:sz w:val="20"/>
        </w:rPr>
        <w:t xml:space="preserve"> </w:t>
      </w:r>
      <w:r>
        <w:rPr>
          <w:w w:val="105"/>
          <w:sz w:val="20"/>
        </w:rPr>
        <w:t xml:space="preserve">reasonable grounds for believing that a person otherwise entitled to a </w:t>
      </w:r>
      <w:r>
        <w:rPr>
          <w:spacing w:val="-3"/>
          <w:w w:val="105"/>
          <w:sz w:val="20"/>
        </w:rPr>
        <w:t xml:space="preserve">grant </w:t>
      </w:r>
      <w:r>
        <w:rPr>
          <w:w w:val="105"/>
          <w:sz w:val="20"/>
        </w:rPr>
        <w:t>of probate or letters of administration</w:t>
      </w:r>
      <w:r>
        <w:rPr>
          <w:spacing w:val="-9"/>
          <w:w w:val="105"/>
          <w:sz w:val="20"/>
        </w:rPr>
        <w:t xml:space="preserve"> </w:t>
      </w:r>
      <w:r>
        <w:rPr>
          <w:w w:val="105"/>
          <w:sz w:val="20"/>
        </w:rPr>
        <w:t>of</w:t>
      </w:r>
      <w:r>
        <w:rPr>
          <w:spacing w:val="-9"/>
          <w:w w:val="105"/>
          <w:sz w:val="20"/>
        </w:rPr>
        <w:t xml:space="preserve"> </w:t>
      </w:r>
      <w:r>
        <w:rPr>
          <w:w w:val="105"/>
          <w:sz w:val="20"/>
        </w:rPr>
        <w:t>a</w:t>
      </w:r>
      <w:r>
        <w:rPr>
          <w:spacing w:val="-9"/>
          <w:w w:val="105"/>
          <w:sz w:val="20"/>
        </w:rPr>
        <w:t xml:space="preserve"> </w:t>
      </w:r>
      <w:r>
        <w:rPr>
          <w:w w:val="105"/>
          <w:sz w:val="20"/>
        </w:rPr>
        <w:t>deceased</w:t>
      </w:r>
      <w:r>
        <w:rPr>
          <w:spacing w:val="-9"/>
          <w:w w:val="105"/>
          <w:sz w:val="20"/>
        </w:rPr>
        <w:t xml:space="preserve"> </w:t>
      </w:r>
      <w:r>
        <w:rPr>
          <w:spacing w:val="-3"/>
          <w:w w:val="105"/>
          <w:sz w:val="20"/>
        </w:rPr>
        <w:t>person’s</w:t>
      </w:r>
      <w:r>
        <w:rPr>
          <w:spacing w:val="-8"/>
          <w:w w:val="105"/>
          <w:sz w:val="20"/>
        </w:rPr>
        <w:t xml:space="preserve"> </w:t>
      </w:r>
      <w:r>
        <w:rPr>
          <w:w w:val="105"/>
          <w:sz w:val="20"/>
        </w:rPr>
        <w:t>will</w:t>
      </w:r>
      <w:r>
        <w:rPr>
          <w:spacing w:val="-9"/>
          <w:w w:val="105"/>
          <w:sz w:val="20"/>
        </w:rPr>
        <w:t xml:space="preserve"> </w:t>
      </w:r>
      <w:r>
        <w:rPr>
          <w:w w:val="105"/>
          <w:sz w:val="20"/>
        </w:rPr>
        <w:t>or</w:t>
      </w:r>
      <w:r>
        <w:rPr>
          <w:spacing w:val="-9"/>
          <w:w w:val="105"/>
          <w:sz w:val="20"/>
        </w:rPr>
        <w:t xml:space="preserve"> </w:t>
      </w:r>
      <w:r>
        <w:rPr>
          <w:w w:val="105"/>
          <w:sz w:val="20"/>
        </w:rPr>
        <w:t>estate</w:t>
      </w:r>
      <w:r>
        <w:rPr>
          <w:spacing w:val="-9"/>
          <w:w w:val="105"/>
          <w:sz w:val="20"/>
        </w:rPr>
        <w:t xml:space="preserve"> </w:t>
      </w:r>
      <w:r>
        <w:rPr>
          <w:w w:val="105"/>
          <w:sz w:val="20"/>
        </w:rPr>
        <w:t>has</w:t>
      </w:r>
      <w:r>
        <w:rPr>
          <w:spacing w:val="-8"/>
          <w:w w:val="105"/>
          <w:sz w:val="20"/>
        </w:rPr>
        <w:t xml:space="preserve"> </w:t>
      </w:r>
      <w:r>
        <w:rPr>
          <w:w w:val="105"/>
          <w:sz w:val="20"/>
        </w:rPr>
        <w:t>committed</w:t>
      </w:r>
      <w:r>
        <w:rPr>
          <w:spacing w:val="-9"/>
          <w:w w:val="105"/>
          <w:sz w:val="20"/>
        </w:rPr>
        <w:t xml:space="preserve"> </w:t>
      </w:r>
      <w:r>
        <w:rPr>
          <w:w w:val="105"/>
          <w:sz w:val="20"/>
        </w:rPr>
        <w:t>an</w:t>
      </w:r>
      <w:r>
        <w:rPr>
          <w:spacing w:val="-9"/>
          <w:w w:val="105"/>
          <w:sz w:val="20"/>
        </w:rPr>
        <w:t xml:space="preserve"> </w:t>
      </w:r>
      <w:r>
        <w:rPr>
          <w:w w:val="105"/>
          <w:sz w:val="20"/>
        </w:rPr>
        <w:t>offence</w:t>
      </w:r>
      <w:r>
        <w:rPr>
          <w:spacing w:val="-9"/>
          <w:w w:val="105"/>
          <w:sz w:val="20"/>
        </w:rPr>
        <w:t xml:space="preserve"> </w:t>
      </w:r>
      <w:r>
        <w:rPr>
          <w:spacing w:val="-3"/>
          <w:w w:val="105"/>
          <w:sz w:val="20"/>
        </w:rPr>
        <w:t>relating</w:t>
      </w:r>
      <w:r>
        <w:rPr>
          <w:spacing w:val="-8"/>
          <w:w w:val="105"/>
          <w:sz w:val="20"/>
        </w:rPr>
        <w:t xml:space="preserve"> </w:t>
      </w:r>
      <w:r>
        <w:rPr>
          <w:w w:val="105"/>
          <w:sz w:val="20"/>
        </w:rPr>
        <w:t>to the deceased’s</w:t>
      </w:r>
      <w:r>
        <w:rPr>
          <w:spacing w:val="10"/>
          <w:w w:val="105"/>
          <w:sz w:val="20"/>
        </w:rPr>
        <w:t xml:space="preserve"> </w:t>
      </w:r>
      <w:r>
        <w:rPr>
          <w:w w:val="105"/>
          <w:sz w:val="20"/>
        </w:rPr>
        <w:t>death.</w:t>
      </w:r>
    </w:p>
    <w:p w14:paraId="39BD89EE" w14:textId="77777777" w:rsidR="00622C04" w:rsidRDefault="006D16CC">
      <w:pPr>
        <w:spacing w:before="125" w:line="254" w:lineRule="auto"/>
        <w:ind w:left="2834" w:right="1830"/>
        <w:jc w:val="both"/>
        <w:rPr>
          <w:sz w:val="20"/>
        </w:rPr>
      </w:pPr>
      <w:r>
        <w:rPr>
          <w:w w:val="105"/>
          <w:sz w:val="20"/>
        </w:rPr>
        <w:t>The</w:t>
      </w:r>
      <w:r>
        <w:rPr>
          <w:spacing w:val="-8"/>
          <w:w w:val="105"/>
          <w:sz w:val="20"/>
        </w:rPr>
        <w:t xml:space="preserve"> </w:t>
      </w:r>
      <w:r>
        <w:rPr>
          <w:w w:val="105"/>
          <w:sz w:val="20"/>
        </w:rPr>
        <w:t>Supreme</w:t>
      </w:r>
      <w:r>
        <w:rPr>
          <w:spacing w:val="-8"/>
          <w:w w:val="105"/>
          <w:sz w:val="20"/>
        </w:rPr>
        <w:t xml:space="preserve"> </w:t>
      </w:r>
      <w:r>
        <w:rPr>
          <w:w w:val="105"/>
          <w:sz w:val="20"/>
        </w:rPr>
        <w:t>Court</w:t>
      </w:r>
      <w:r>
        <w:rPr>
          <w:spacing w:val="-8"/>
          <w:w w:val="105"/>
          <w:sz w:val="20"/>
        </w:rPr>
        <w:t xml:space="preserve"> </w:t>
      </w:r>
      <w:r>
        <w:rPr>
          <w:w w:val="105"/>
          <w:sz w:val="20"/>
        </w:rPr>
        <w:t>may</w:t>
      </w:r>
      <w:r>
        <w:rPr>
          <w:spacing w:val="-7"/>
          <w:w w:val="105"/>
          <w:sz w:val="20"/>
        </w:rPr>
        <w:t xml:space="preserve"> </w:t>
      </w:r>
      <w:r>
        <w:rPr>
          <w:w w:val="105"/>
          <w:sz w:val="20"/>
        </w:rPr>
        <w:t>refuse</w:t>
      </w:r>
      <w:r>
        <w:rPr>
          <w:spacing w:val="-8"/>
          <w:w w:val="105"/>
          <w:sz w:val="20"/>
        </w:rPr>
        <w:t xml:space="preserve"> </w:t>
      </w:r>
      <w:r>
        <w:rPr>
          <w:w w:val="105"/>
          <w:sz w:val="20"/>
        </w:rPr>
        <w:t>to</w:t>
      </w:r>
      <w:r>
        <w:rPr>
          <w:spacing w:val="-8"/>
          <w:w w:val="105"/>
          <w:sz w:val="20"/>
        </w:rPr>
        <w:t xml:space="preserve"> </w:t>
      </w:r>
      <w:r>
        <w:rPr>
          <w:spacing w:val="-3"/>
          <w:w w:val="105"/>
          <w:sz w:val="20"/>
        </w:rPr>
        <w:t>make</w:t>
      </w:r>
      <w:r>
        <w:rPr>
          <w:spacing w:val="-7"/>
          <w:w w:val="105"/>
          <w:sz w:val="20"/>
        </w:rPr>
        <w:t xml:space="preserve"> </w:t>
      </w:r>
      <w:r>
        <w:rPr>
          <w:w w:val="105"/>
          <w:sz w:val="20"/>
        </w:rPr>
        <w:t>a</w:t>
      </w:r>
      <w:r>
        <w:rPr>
          <w:spacing w:val="-8"/>
          <w:w w:val="105"/>
          <w:sz w:val="20"/>
        </w:rPr>
        <w:t xml:space="preserve"> </w:t>
      </w:r>
      <w:r>
        <w:rPr>
          <w:spacing w:val="-3"/>
          <w:w w:val="105"/>
          <w:sz w:val="20"/>
        </w:rPr>
        <w:t>grant</w:t>
      </w:r>
      <w:r>
        <w:rPr>
          <w:spacing w:val="-8"/>
          <w:w w:val="105"/>
          <w:sz w:val="20"/>
        </w:rPr>
        <w:t xml:space="preserve"> </w:t>
      </w:r>
      <w:r>
        <w:rPr>
          <w:w w:val="105"/>
          <w:sz w:val="20"/>
        </w:rPr>
        <w:t>of</w:t>
      </w:r>
      <w:r>
        <w:rPr>
          <w:spacing w:val="-7"/>
          <w:w w:val="105"/>
          <w:sz w:val="20"/>
        </w:rPr>
        <w:t xml:space="preserve"> </w:t>
      </w:r>
      <w:r>
        <w:rPr>
          <w:w w:val="105"/>
          <w:sz w:val="20"/>
        </w:rPr>
        <w:t>probate</w:t>
      </w:r>
      <w:r>
        <w:rPr>
          <w:spacing w:val="-8"/>
          <w:w w:val="105"/>
          <w:sz w:val="20"/>
        </w:rPr>
        <w:t xml:space="preserve"> </w:t>
      </w:r>
      <w:r>
        <w:rPr>
          <w:w w:val="105"/>
          <w:sz w:val="20"/>
        </w:rPr>
        <w:t>or</w:t>
      </w:r>
      <w:r>
        <w:rPr>
          <w:spacing w:val="-8"/>
          <w:w w:val="105"/>
          <w:sz w:val="20"/>
        </w:rPr>
        <w:t xml:space="preserve"> </w:t>
      </w:r>
      <w:r>
        <w:rPr>
          <w:w w:val="105"/>
          <w:sz w:val="20"/>
        </w:rPr>
        <w:t>letters</w:t>
      </w:r>
      <w:r>
        <w:rPr>
          <w:spacing w:val="-7"/>
          <w:w w:val="105"/>
          <w:sz w:val="20"/>
        </w:rPr>
        <w:t xml:space="preserve"> </w:t>
      </w:r>
      <w:r>
        <w:rPr>
          <w:w w:val="105"/>
          <w:sz w:val="20"/>
        </w:rPr>
        <w:t>of</w:t>
      </w:r>
      <w:r>
        <w:rPr>
          <w:spacing w:val="-8"/>
          <w:w w:val="105"/>
          <w:sz w:val="20"/>
        </w:rPr>
        <w:t xml:space="preserve"> </w:t>
      </w:r>
      <w:r>
        <w:rPr>
          <w:w w:val="105"/>
          <w:sz w:val="20"/>
        </w:rPr>
        <w:t xml:space="preserve">administration of the will or estate to a person otherwise entitled to the </w:t>
      </w:r>
      <w:r>
        <w:rPr>
          <w:spacing w:val="-3"/>
          <w:w w:val="105"/>
          <w:sz w:val="20"/>
        </w:rPr>
        <w:t xml:space="preserve">grant </w:t>
      </w:r>
      <w:r>
        <w:rPr>
          <w:w w:val="105"/>
          <w:sz w:val="20"/>
        </w:rPr>
        <w:t xml:space="preserve">and </w:t>
      </w:r>
      <w:r>
        <w:rPr>
          <w:spacing w:val="-3"/>
          <w:w w:val="105"/>
          <w:sz w:val="20"/>
        </w:rPr>
        <w:t xml:space="preserve">make </w:t>
      </w:r>
      <w:r>
        <w:rPr>
          <w:w w:val="105"/>
          <w:sz w:val="20"/>
        </w:rPr>
        <w:t xml:space="preserve">the </w:t>
      </w:r>
      <w:r>
        <w:rPr>
          <w:spacing w:val="-3"/>
          <w:w w:val="105"/>
          <w:sz w:val="20"/>
        </w:rPr>
        <w:t xml:space="preserve">grant </w:t>
      </w:r>
      <w:r>
        <w:rPr>
          <w:w w:val="105"/>
          <w:sz w:val="20"/>
        </w:rPr>
        <w:t>of probate or letters of administration</w:t>
      </w:r>
      <w:r>
        <w:rPr>
          <w:spacing w:val="21"/>
          <w:w w:val="105"/>
          <w:sz w:val="20"/>
        </w:rPr>
        <w:t xml:space="preserve"> </w:t>
      </w:r>
      <w:r>
        <w:rPr>
          <w:w w:val="105"/>
          <w:sz w:val="20"/>
        </w:rPr>
        <w:t>to—</w:t>
      </w:r>
    </w:p>
    <w:p w14:paraId="37614062" w14:textId="77777777" w:rsidR="00622C04" w:rsidRDefault="006D16CC">
      <w:pPr>
        <w:pStyle w:val="ListParagraph"/>
        <w:numPr>
          <w:ilvl w:val="0"/>
          <w:numId w:val="15"/>
        </w:numPr>
        <w:tabs>
          <w:tab w:val="left" w:pos="3175"/>
        </w:tabs>
        <w:spacing w:before="124" w:line="254" w:lineRule="auto"/>
        <w:ind w:right="2127" w:hanging="340"/>
        <w:rPr>
          <w:sz w:val="20"/>
        </w:rPr>
      </w:pPr>
      <w:r>
        <w:rPr>
          <w:sz w:val="20"/>
        </w:rPr>
        <w:t xml:space="preserve">without </w:t>
      </w:r>
      <w:r>
        <w:rPr>
          <w:spacing w:val="-3"/>
          <w:sz w:val="20"/>
        </w:rPr>
        <w:t xml:space="preserve">limiting paragraph </w:t>
      </w:r>
      <w:r>
        <w:rPr>
          <w:sz w:val="20"/>
        </w:rPr>
        <w:t xml:space="preserve">(b), if there is more than one person entitled </w:t>
      </w:r>
      <w:r>
        <w:rPr>
          <w:sz w:val="20"/>
        </w:rPr>
        <w:t>to the grant—any</w:t>
      </w:r>
      <w:r>
        <w:rPr>
          <w:spacing w:val="9"/>
          <w:sz w:val="20"/>
        </w:rPr>
        <w:t xml:space="preserve"> </w:t>
      </w:r>
      <w:r>
        <w:rPr>
          <w:sz w:val="20"/>
        </w:rPr>
        <w:t>or</w:t>
      </w:r>
      <w:r>
        <w:rPr>
          <w:spacing w:val="9"/>
          <w:sz w:val="20"/>
        </w:rPr>
        <w:t xml:space="preserve"> </w:t>
      </w:r>
      <w:r>
        <w:rPr>
          <w:sz w:val="20"/>
        </w:rPr>
        <w:t>all</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other</w:t>
      </w:r>
      <w:r>
        <w:rPr>
          <w:spacing w:val="9"/>
          <w:sz w:val="20"/>
        </w:rPr>
        <w:t xml:space="preserve"> </w:t>
      </w:r>
      <w:r>
        <w:rPr>
          <w:sz w:val="20"/>
        </w:rPr>
        <w:t>persons</w:t>
      </w:r>
      <w:r>
        <w:rPr>
          <w:spacing w:val="9"/>
          <w:sz w:val="20"/>
        </w:rPr>
        <w:t xml:space="preserve"> </w:t>
      </w:r>
      <w:r>
        <w:rPr>
          <w:sz w:val="20"/>
        </w:rPr>
        <w:t>entitled;</w:t>
      </w:r>
      <w:r>
        <w:rPr>
          <w:spacing w:val="9"/>
          <w:sz w:val="20"/>
        </w:rPr>
        <w:t xml:space="preserve"> </w:t>
      </w:r>
      <w:r>
        <w:rPr>
          <w:sz w:val="20"/>
        </w:rPr>
        <w:t>or</w:t>
      </w:r>
    </w:p>
    <w:p w14:paraId="28EFD009" w14:textId="77777777" w:rsidR="00622C04" w:rsidRDefault="006D16CC">
      <w:pPr>
        <w:pStyle w:val="ListParagraph"/>
        <w:numPr>
          <w:ilvl w:val="0"/>
          <w:numId w:val="15"/>
        </w:numPr>
        <w:tabs>
          <w:tab w:val="left" w:pos="3175"/>
        </w:tabs>
        <w:spacing w:before="122"/>
        <w:ind w:hanging="340"/>
        <w:rPr>
          <w:sz w:val="11"/>
        </w:rPr>
      </w:pPr>
      <w:r>
        <w:rPr>
          <w:spacing w:val="-2"/>
          <w:sz w:val="20"/>
        </w:rPr>
        <w:t xml:space="preserve">any </w:t>
      </w:r>
      <w:r>
        <w:rPr>
          <w:sz w:val="20"/>
        </w:rPr>
        <w:t>person the court considers</w:t>
      </w:r>
      <w:r>
        <w:rPr>
          <w:spacing w:val="45"/>
          <w:sz w:val="20"/>
        </w:rPr>
        <w:t xml:space="preserve"> </w:t>
      </w:r>
      <w:r>
        <w:rPr>
          <w:sz w:val="20"/>
        </w:rPr>
        <w:t>appropriate.</w:t>
      </w:r>
      <w:r>
        <w:rPr>
          <w:position w:val="7"/>
          <w:sz w:val="11"/>
        </w:rPr>
        <w:t>22</w:t>
      </w:r>
    </w:p>
    <w:p w14:paraId="130CBA58" w14:textId="77777777" w:rsidR="00622C04" w:rsidRDefault="006D16CC">
      <w:pPr>
        <w:pStyle w:val="ListParagraph"/>
        <w:numPr>
          <w:ilvl w:val="1"/>
          <w:numId w:val="55"/>
        </w:numPr>
        <w:tabs>
          <w:tab w:val="left" w:pos="2382"/>
        </w:tabs>
        <w:spacing w:before="127" w:line="242" w:lineRule="auto"/>
        <w:ind w:right="1715"/>
        <w:jc w:val="both"/>
        <w:rPr>
          <w:sz w:val="21"/>
        </w:rPr>
      </w:pPr>
      <w:r>
        <w:rPr>
          <w:w w:val="105"/>
          <w:sz w:val="21"/>
        </w:rPr>
        <w:t>The</w:t>
      </w:r>
      <w:r>
        <w:rPr>
          <w:spacing w:val="-9"/>
          <w:w w:val="105"/>
          <w:sz w:val="21"/>
        </w:rPr>
        <w:t xml:space="preserve"> </w:t>
      </w:r>
      <w:r>
        <w:rPr>
          <w:spacing w:val="-3"/>
          <w:w w:val="105"/>
          <w:sz w:val="21"/>
        </w:rPr>
        <w:t>Commission</w:t>
      </w:r>
      <w:r>
        <w:rPr>
          <w:spacing w:val="-9"/>
          <w:w w:val="105"/>
          <w:sz w:val="21"/>
        </w:rPr>
        <w:t xml:space="preserve"> </w:t>
      </w:r>
      <w:r>
        <w:rPr>
          <w:w w:val="105"/>
          <w:sz w:val="21"/>
        </w:rPr>
        <w:t>considers</w:t>
      </w:r>
      <w:r>
        <w:rPr>
          <w:spacing w:val="-8"/>
          <w:w w:val="105"/>
          <w:sz w:val="21"/>
        </w:rPr>
        <w:t xml:space="preserve"> </w:t>
      </w:r>
      <w:r>
        <w:rPr>
          <w:w w:val="105"/>
          <w:sz w:val="21"/>
        </w:rPr>
        <w:t>there</w:t>
      </w:r>
      <w:r>
        <w:rPr>
          <w:spacing w:val="-9"/>
          <w:w w:val="105"/>
          <w:sz w:val="21"/>
        </w:rPr>
        <w:t xml:space="preserve"> </w:t>
      </w:r>
      <w:r>
        <w:rPr>
          <w:w w:val="105"/>
          <w:sz w:val="21"/>
        </w:rPr>
        <w:t>is</w:t>
      </w:r>
      <w:r>
        <w:rPr>
          <w:spacing w:val="-9"/>
          <w:w w:val="105"/>
          <w:sz w:val="21"/>
        </w:rPr>
        <w:t xml:space="preserve"> </w:t>
      </w:r>
      <w:r>
        <w:rPr>
          <w:w w:val="105"/>
          <w:sz w:val="21"/>
        </w:rPr>
        <w:t>merit</w:t>
      </w:r>
      <w:r>
        <w:rPr>
          <w:spacing w:val="-8"/>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proposal.</w:t>
      </w:r>
      <w:r>
        <w:rPr>
          <w:spacing w:val="-8"/>
          <w:w w:val="105"/>
          <w:sz w:val="21"/>
        </w:rPr>
        <w:t xml:space="preserve"> </w:t>
      </w:r>
      <w:r>
        <w:rPr>
          <w:spacing w:val="-3"/>
          <w:w w:val="105"/>
          <w:sz w:val="21"/>
        </w:rPr>
        <w:t>Such</w:t>
      </w:r>
      <w:r>
        <w:rPr>
          <w:spacing w:val="-9"/>
          <w:w w:val="105"/>
          <w:sz w:val="21"/>
        </w:rPr>
        <w:t xml:space="preserve"> </w:t>
      </w:r>
      <w:r>
        <w:rPr>
          <w:w w:val="105"/>
          <w:sz w:val="21"/>
        </w:rPr>
        <w:t>a</w:t>
      </w:r>
      <w:r>
        <w:rPr>
          <w:spacing w:val="-9"/>
          <w:w w:val="105"/>
          <w:sz w:val="21"/>
        </w:rPr>
        <w:t xml:space="preserve"> </w:t>
      </w:r>
      <w:r>
        <w:rPr>
          <w:spacing w:val="-3"/>
          <w:w w:val="105"/>
          <w:sz w:val="21"/>
        </w:rPr>
        <w:t>provision</w:t>
      </w:r>
      <w:r>
        <w:rPr>
          <w:spacing w:val="-8"/>
          <w:w w:val="105"/>
          <w:sz w:val="21"/>
        </w:rPr>
        <w:t xml:space="preserve"> </w:t>
      </w:r>
      <w:r>
        <w:rPr>
          <w:w w:val="105"/>
          <w:sz w:val="21"/>
        </w:rPr>
        <w:t>would</w:t>
      </w:r>
      <w:r>
        <w:rPr>
          <w:spacing w:val="-9"/>
          <w:w w:val="105"/>
          <w:sz w:val="21"/>
        </w:rPr>
        <w:t xml:space="preserve"> </w:t>
      </w:r>
      <w:r>
        <w:rPr>
          <w:w w:val="105"/>
          <w:sz w:val="21"/>
        </w:rPr>
        <w:t xml:space="preserve">provide directly </w:t>
      </w:r>
      <w:r>
        <w:rPr>
          <w:spacing w:val="-3"/>
          <w:w w:val="105"/>
          <w:sz w:val="21"/>
        </w:rPr>
        <w:t xml:space="preserve">relevant grounds for </w:t>
      </w:r>
      <w:r>
        <w:rPr>
          <w:w w:val="105"/>
          <w:sz w:val="21"/>
        </w:rPr>
        <w:t xml:space="preserve">an </w:t>
      </w:r>
      <w:r>
        <w:rPr>
          <w:spacing w:val="-3"/>
          <w:w w:val="105"/>
          <w:sz w:val="21"/>
        </w:rPr>
        <w:t xml:space="preserve">interested </w:t>
      </w:r>
      <w:r>
        <w:rPr>
          <w:w w:val="105"/>
          <w:sz w:val="21"/>
        </w:rPr>
        <w:t xml:space="preserve">person </w:t>
      </w:r>
      <w:r>
        <w:rPr>
          <w:spacing w:val="-3"/>
          <w:w w:val="105"/>
          <w:sz w:val="21"/>
        </w:rPr>
        <w:t xml:space="preserve">to </w:t>
      </w:r>
      <w:r>
        <w:rPr>
          <w:w w:val="105"/>
          <w:sz w:val="21"/>
        </w:rPr>
        <w:t xml:space="preserve">object </w:t>
      </w:r>
      <w:r>
        <w:rPr>
          <w:spacing w:val="-3"/>
          <w:w w:val="105"/>
          <w:sz w:val="21"/>
        </w:rPr>
        <w:t xml:space="preserve">to </w:t>
      </w:r>
      <w:r>
        <w:rPr>
          <w:w w:val="105"/>
          <w:sz w:val="21"/>
        </w:rPr>
        <w:t xml:space="preserve">the </w:t>
      </w:r>
      <w:r>
        <w:rPr>
          <w:spacing w:val="-3"/>
          <w:w w:val="105"/>
          <w:sz w:val="21"/>
        </w:rPr>
        <w:t xml:space="preserve">making </w:t>
      </w:r>
      <w:r>
        <w:rPr>
          <w:w w:val="105"/>
          <w:sz w:val="21"/>
        </w:rPr>
        <w:t xml:space="preserve">of a </w:t>
      </w:r>
      <w:r>
        <w:rPr>
          <w:spacing w:val="-3"/>
          <w:w w:val="105"/>
          <w:sz w:val="21"/>
        </w:rPr>
        <w:t xml:space="preserve">grant to </w:t>
      </w:r>
      <w:r>
        <w:rPr>
          <w:w w:val="105"/>
          <w:sz w:val="21"/>
        </w:rPr>
        <w:t xml:space="preserve">a suspected </w:t>
      </w:r>
      <w:r>
        <w:rPr>
          <w:spacing w:val="-4"/>
          <w:w w:val="105"/>
          <w:sz w:val="21"/>
        </w:rPr>
        <w:t xml:space="preserve">offender, </w:t>
      </w:r>
      <w:r>
        <w:rPr>
          <w:w w:val="105"/>
          <w:sz w:val="21"/>
        </w:rPr>
        <w:t xml:space="preserve">and would </w:t>
      </w:r>
      <w:r>
        <w:rPr>
          <w:spacing w:val="-3"/>
          <w:w w:val="105"/>
          <w:sz w:val="21"/>
        </w:rPr>
        <w:t xml:space="preserve">underpin </w:t>
      </w:r>
      <w:r>
        <w:rPr>
          <w:w w:val="105"/>
          <w:sz w:val="21"/>
        </w:rPr>
        <w:t xml:space="preserve">the court’s authority </w:t>
      </w:r>
      <w:r>
        <w:rPr>
          <w:spacing w:val="-2"/>
          <w:w w:val="105"/>
          <w:sz w:val="21"/>
        </w:rPr>
        <w:t xml:space="preserve">not </w:t>
      </w:r>
      <w:r>
        <w:rPr>
          <w:spacing w:val="-3"/>
          <w:w w:val="105"/>
          <w:sz w:val="21"/>
        </w:rPr>
        <w:t xml:space="preserve">to </w:t>
      </w:r>
      <w:r>
        <w:rPr>
          <w:spacing w:val="-4"/>
          <w:w w:val="105"/>
          <w:sz w:val="21"/>
        </w:rPr>
        <w:t xml:space="preserve">make </w:t>
      </w:r>
      <w:r>
        <w:rPr>
          <w:w w:val="105"/>
          <w:sz w:val="21"/>
        </w:rPr>
        <w:t xml:space="preserve">a </w:t>
      </w:r>
      <w:r>
        <w:rPr>
          <w:spacing w:val="-3"/>
          <w:w w:val="105"/>
          <w:sz w:val="21"/>
        </w:rPr>
        <w:t xml:space="preserve">grant </w:t>
      </w:r>
      <w:r>
        <w:rPr>
          <w:w w:val="105"/>
          <w:sz w:val="21"/>
        </w:rPr>
        <w:t xml:space="preserve">in the </w:t>
      </w:r>
      <w:r>
        <w:rPr>
          <w:spacing w:val="-3"/>
          <w:w w:val="105"/>
          <w:sz w:val="21"/>
        </w:rPr>
        <w:t xml:space="preserve">circumstances </w:t>
      </w:r>
      <w:r>
        <w:rPr>
          <w:w w:val="105"/>
          <w:sz w:val="21"/>
        </w:rPr>
        <w:t xml:space="preserve">where there </w:t>
      </w:r>
      <w:r>
        <w:rPr>
          <w:spacing w:val="-3"/>
          <w:w w:val="105"/>
          <w:sz w:val="21"/>
        </w:rPr>
        <w:t xml:space="preserve">are reasonable grounds for believing that </w:t>
      </w:r>
      <w:r>
        <w:rPr>
          <w:w w:val="105"/>
          <w:sz w:val="21"/>
        </w:rPr>
        <w:t xml:space="preserve">the person seeking the </w:t>
      </w:r>
      <w:r>
        <w:rPr>
          <w:spacing w:val="-3"/>
          <w:w w:val="105"/>
          <w:sz w:val="21"/>
        </w:rPr>
        <w:t xml:space="preserve">grant </w:t>
      </w:r>
      <w:r>
        <w:rPr>
          <w:w w:val="105"/>
          <w:sz w:val="21"/>
        </w:rPr>
        <w:t xml:space="preserve">is </w:t>
      </w:r>
      <w:r>
        <w:rPr>
          <w:spacing w:val="-3"/>
          <w:w w:val="105"/>
          <w:sz w:val="21"/>
        </w:rPr>
        <w:t xml:space="preserve">responsible for </w:t>
      </w:r>
      <w:r>
        <w:rPr>
          <w:w w:val="105"/>
          <w:sz w:val="21"/>
        </w:rPr>
        <w:t xml:space="preserve">unlawfully </w:t>
      </w:r>
      <w:r>
        <w:rPr>
          <w:spacing w:val="-3"/>
          <w:w w:val="105"/>
          <w:sz w:val="21"/>
        </w:rPr>
        <w:t>kill</w:t>
      </w:r>
      <w:r>
        <w:rPr>
          <w:spacing w:val="-3"/>
          <w:w w:val="105"/>
          <w:sz w:val="21"/>
        </w:rPr>
        <w:t xml:space="preserve">ing </w:t>
      </w:r>
      <w:r>
        <w:rPr>
          <w:w w:val="105"/>
          <w:sz w:val="21"/>
        </w:rPr>
        <w:t>the deceased</w:t>
      </w:r>
      <w:r>
        <w:rPr>
          <w:spacing w:val="37"/>
          <w:w w:val="105"/>
          <w:sz w:val="21"/>
        </w:rPr>
        <w:t xml:space="preserve"> </w:t>
      </w:r>
      <w:r>
        <w:rPr>
          <w:w w:val="105"/>
          <w:sz w:val="21"/>
        </w:rPr>
        <w:t>person.</w:t>
      </w:r>
    </w:p>
    <w:p w14:paraId="6A5589F9" w14:textId="77777777" w:rsidR="00622C04" w:rsidRDefault="006D16CC">
      <w:pPr>
        <w:pStyle w:val="BodyText"/>
        <w:spacing w:before="3"/>
        <w:rPr>
          <w:sz w:val="16"/>
        </w:rPr>
      </w:pPr>
      <w:r>
        <w:pict w14:anchorId="74757977">
          <v:group id="_x0000_s1106" style="position:absolute;margin-left:62.35pt;margin-top:11.9pt;width:479.1pt;height:161.4pt;z-index:251649024;mso-wrap-distance-left:0;mso-wrap-distance-right:0;mso-position-horizontal-relative:page" coordorigin="1247,238" coordsize="9582,3228">
            <v:rect id="_x0000_s1111" style="position:absolute;left:1587;top:238;width:8731;height:3228" fillcolor="#fdebea" stroked="f"/>
            <v:line id="_x0000_s1110" style="position:absolute" from="1247,985" to="10828,985" strokecolor="white" strokeweight="2.5pt"/>
            <v:shape id="_x0000_s1109" type="#_x0000_t202" style="position:absolute;left:2381;top:1222;width:7639;height:2069" filled="f" stroked="f">
              <v:textbox inset="0,0,0,0">
                <w:txbxContent>
                  <w:p w14:paraId="0D7F1167" w14:textId="77777777" w:rsidR="00622C04" w:rsidRDefault="006D16CC">
                    <w:pPr>
                      <w:spacing w:line="242" w:lineRule="auto"/>
                      <w:ind w:right="18" w:hanging="1"/>
                      <w:rPr>
                        <w:sz w:val="21"/>
                      </w:rPr>
                    </w:pPr>
                    <w:r>
                      <w:rPr>
                        <w:w w:val="110"/>
                        <w:sz w:val="21"/>
                      </w:rPr>
                      <w:t>The</w:t>
                    </w:r>
                    <w:r>
                      <w:rPr>
                        <w:spacing w:val="-29"/>
                        <w:w w:val="110"/>
                        <w:sz w:val="21"/>
                      </w:rPr>
                      <w:t xml:space="preserve"> </w:t>
                    </w:r>
                    <w:r>
                      <w:rPr>
                        <w:rFonts w:ascii="Lucida Sans" w:hAnsi="Lucida Sans"/>
                        <w:i/>
                        <w:w w:val="110"/>
                        <w:sz w:val="21"/>
                      </w:rPr>
                      <w:t>Administration</w:t>
                    </w:r>
                    <w:r>
                      <w:rPr>
                        <w:rFonts w:ascii="Lucida Sans" w:hAnsi="Lucida Sans"/>
                        <w:i/>
                        <w:spacing w:val="-49"/>
                        <w:w w:val="110"/>
                        <w:sz w:val="21"/>
                      </w:rPr>
                      <w:t xml:space="preserve"> </w:t>
                    </w:r>
                    <w:r>
                      <w:rPr>
                        <w:rFonts w:ascii="Lucida Sans" w:hAnsi="Lucida Sans"/>
                        <w:i/>
                        <w:w w:val="110"/>
                        <w:sz w:val="21"/>
                      </w:rPr>
                      <w:t>and</w:t>
                    </w:r>
                    <w:r>
                      <w:rPr>
                        <w:rFonts w:ascii="Lucida Sans" w:hAnsi="Lucida Sans"/>
                        <w:i/>
                        <w:spacing w:val="-49"/>
                        <w:w w:val="110"/>
                        <w:sz w:val="21"/>
                      </w:rPr>
                      <w:t xml:space="preserve"> </w:t>
                    </w:r>
                    <w:r>
                      <w:rPr>
                        <w:rFonts w:ascii="Lucida Sans" w:hAnsi="Lucida Sans"/>
                        <w:i/>
                        <w:w w:val="110"/>
                        <w:sz w:val="21"/>
                      </w:rPr>
                      <w:t>Probate</w:t>
                    </w:r>
                    <w:r>
                      <w:rPr>
                        <w:rFonts w:ascii="Lucida Sans" w:hAnsi="Lucida Sans"/>
                        <w:i/>
                        <w:spacing w:val="-49"/>
                        <w:w w:val="110"/>
                        <w:sz w:val="21"/>
                      </w:rPr>
                      <w:t xml:space="preserve"> </w:t>
                    </w:r>
                    <w:r>
                      <w:rPr>
                        <w:rFonts w:ascii="Lucida Sans" w:hAnsi="Lucida Sans"/>
                        <w:i/>
                        <w:w w:val="110"/>
                        <w:sz w:val="21"/>
                      </w:rPr>
                      <w:t>Act</w:t>
                    </w:r>
                    <w:r>
                      <w:rPr>
                        <w:rFonts w:ascii="Lucida Sans" w:hAnsi="Lucida Sans"/>
                        <w:i/>
                        <w:spacing w:val="-49"/>
                        <w:w w:val="110"/>
                        <w:sz w:val="21"/>
                      </w:rPr>
                      <w:t xml:space="preserve"> </w:t>
                    </w:r>
                    <w:r>
                      <w:rPr>
                        <w:rFonts w:ascii="Lucida Sans" w:hAnsi="Lucida Sans"/>
                        <w:i/>
                        <w:spacing w:val="-3"/>
                        <w:w w:val="110"/>
                        <w:sz w:val="21"/>
                      </w:rPr>
                      <w:t>1958</w:t>
                    </w:r>
                    <w:r>
                      <w:rPr>
                        <w:rFonts w:ascii="Lucida Sans" w:hAnsi="Lucida Sans"/>
                        <w:i/>
                        <w:spacing w:val="-49"/>
                        <w:w w:val="110"/>
                        <w:sz w:val="21"/>
                      </w:rPr>
                      <w:t xml:space="preserve"> </w:t>
                    </w:r>
                    <w:r>
                      <w:rPr>
                        <w:w w:val="110"/>
                        <w:sz w:val="21"/>
                      </w:rPr>
                      <w:t>(Vic)</w:t>
                    </w:r>
                    <w:r>
                      <w:rPr>
                        <w:spacing w:val="-28"/>
                        <w:w w:val="110"/>
                        <w:sz w:val="21"/>
                      </w:rPr>
                      <w:t xml:space="preserve"> </w:t>
                    </w:r>
                    <w:r>
                      <w:rPr>
                        <w:w w:val="110"/>
                        <w:sz w:val="21"/>
                      </w:rPr>
                      <w:t>should</w:t>
                    </w:r>
                    <w:r>
                      <w:rPr>
                        <w:spacing w:val="-28"/>
                        <w:w w:val="110"/>
                        <w:sz w:val="21"/>
                      </w:rPr>
                      <w:t xml:space="preserve"> </w:t>
                    </w:r>
                    <w:r>
                      <w:rPr>
                        <w:w w:val="110"/>
                        <w:sz w:val="21"/>
                      </w:rPr>
                      <w:t>be</w:t>
                    </w:r>
                    <w:r>
                      <w:rPr>
                        <w:spacing w:val="-28"/>
                        <w:w w:val="110"/>
                        <w:sz w:val="21"/>
                      </w:rPr>
                      <w:t xml:space="preserve"> </w:t>
                    </w:r>
                    <w:r>
                      <w:rPr>
                        <w:w w:val="110"/>
                        <w:sz w:val="21"/>
                      </w:rPr>
                      <w:t>amended</w:t>
                    </w:r>
                    <w:r>
                      <w:rPr>
                        <w:spacing w:val="-29"/>
                        <w:w w:val="110"/>
                        <w:sz w:val="21"/>
                      </w:rPr>
                      <w:t xml:space="preserve"> </w:t>
                    </w:r>
                    <w:r>
                      <w:rPr>
                        <w:w w:val="110"/>
                        <w:sz w:val="21"/>
                      </w:rPr>
                      <w:t>to</w:t>
                    </w:r>
                    <w:r>
                      <w:rPr>
                        <w:spacing w:val="-28"/>
                        <w:w w:val="110"/>
                        <w:sz w:val="21"/>
                      </w:rPr>
                      <w:t xml:space="preserve"> </w:t>
                    </w:r>
                    <w:r>
                      <w:rPr>
                        <w:w w:val="110"/>
                        <w:sz w:val="21"/>
                      </w:rPr>
                      <w:t>provide for the Court to pass over a person who applies for a grant of representation where there are reasonable grounds for believing that the person has</w:t>
                    </w:r>
                    <w:r>
                      <w:rPr>
                        <w:spacing w:val="52"/>
                        <w:w w:val="110"/>
                        <w:sz w:val="21"/>
                      </w:rPr>
                      <w:t xml:space="preserve"> </w:t>
                    </w:r>
                    <w:r>
                      <w:rPr>
                        <w:w w:val="110"/>
                        <w:sz w:val="21"/>
                      </w:rPr>
                      <w:t xml:space="preserve">committed an offence related to the deceased’s death. The provision should     be based on section </w:t>
                    </w:r>
                    <w:r>
                      <w:rPr>
                        <w:spacing w:val="2"/>
                        <w:w w:val="110"/>
                        <w:sz w:val="21"/>
                      </w:rPr>
                      <w:t>34</w:t>
                    </w:r>
                    <w:r>
                      <w:rPr>
                        <w:spacing w:val="2"/>
                        <w:w w:val="110"/>
                        <w:sz w:val="21"/>
                      </w:rPr>
                      <w:t xml:space="preserve">8 </w:t>
                    </w:r>
                    <w:r>
                      <w:rPr>
                        <w:w w:val="110"/>
                        <w:sz w:val="21"/>
                      </w:rPr>
                      <w:t>of model legislation proposed in the December 2009 report of the National Committee for  Uniform  Succession  Laws  to  the Standing</w:t>
                    </w:r>
                    <w:r>
                      <w:rPr>
                        <w:spacing w:val="24"/>
                        <w:w w:val="110"/>
                        <w:sz w:val="21"/>
                      </w:rPr>
                      <w:t xml:space="preserve"> </w:t>
                    </w:r>
                    <w:r>
                      <w:rPr>
                        <w:w w:val="110"/>
                        <w:sz w:val="21"/>
                      </w:rPr>
                      <w:t>Committee</w:t>
                    </w:r>
                    <w:r>
                      <w:rPr>
                        <w:spacing w:val="25"/>
                        <w:w w:val="110"/>
                        <w:sz w:val="21"/>
                      </w:rPr>
                      <w:t xml:space="preserve"> </w:t>
                    </w:r>
                    <w:r>
                      <w:rPr>
                        <w:w w:val="110"/>
                        <w:sz w:val="21"/>
                      </w:rPr>
                      <w:t>of</w:t>
                    </w:r>
                    <w:r>
                      <w:rPr>
                        <w:spacing w:val="24"/>
                        <w:w w:val="110"/>
                        <w:sz w:val="21"/>
                      </w:rPr>
                      <w:t xml:space="preserve"> </w:t>
                    </w:r>
                    <w:r>
                      <w:rPr>
                        <w:w w:val="110"/>
                        <w:sz w:val="21"/>
                      </w:rPr>
                      <w:t>Attorneys-General</w:t>
                    </w:r>
                    <w:r>
                      <w:rPr>
                        <w:spacing w:val="25"/>
                        <w:w w:val="110"/>
                        <w:sz w:val="21"/>
                      </w:rPr>
                      <w:t xml:space="preserve"> </w:t>
                    </w:r>
                    <w:r>
                      <w:rPr>
                        <w:w w:val="110"/>
                        <w:sz w:val="21"/>
                      </w:rPr>
                      <w:t>on</w:t>
                    </w:r>
                    <w:r>
                      <w:rPr>
                        <w:spacing w:val="24"/>
                        <w:w w:val="110"/>
                        <w:sz w:val="21"/>
                      </w:rPr>
                      <w:t xml:space="preserve"> </w:t>
                    </w:r>
                    <w:r>
                      <w:rPr>
                        <w:w w:val="110"/>
                        <w:sz w:val="21"/>
                      </w:rPr>
                      <w:t>the</w:t>
                    </w:r>
                    <w:r>
                      <w:rPr>
                        <w:spacing w:val="25"/>
                        <w:w w:val="110"/>
                        <w:sz w:val="21"/>
                      </w:rPr>
                      <w:t xml:space="preserve"> </w:t>
                    </w:r>
                    <w:r>
                      <w:rPr>
                        <w:w w:val="110"/>
                        <w:sz w:val="21"/>
                      </w:rPr>
                      <w:t>administration</w:t>
                    </w:r>
                    <w:r>
                      <w:rPr>
                        <w:spacing w:val="24"/>
                        <w:w w:val="110"/>
                        <w:sz w:val="21"/>
                      </w:rPr>
                      <w:t xml:space="preserve"> </w:t>
                    </w:r>
                    <w:r>
                      <w:rPr>
                        <w:w w:val="110"/>
                        <w:sz w:val="21"/>
                      </w:rPr>
                      <w:t>of</w:t>
                    </w:r>
                    <w:r>
                      <w:rPr>
                        <w:spacing w:val="25"/>
                        <w:w w:val="110"/>
                        <w:sz w:val="21"/>
                      </w:rPr>
                      <w:t xml:space="preserve"> </w:t>
                    </w:r>
                    <w:r>
                      <w:rPr>
                        <w:w w:val="110"/>
                        <w:sz w:val="21"/>
                      </w:rPr>
                      <w:t>estates</w:t>
                    </w:r>
                  </w:p>
                  <w:p w14:paraId="5ECB53F0" w14:textId="77777777" w:rsidR="00622C04" w:rsidRDefault="006D16CC">
                    <w:pPr>
                      <w:spacing w:before="1" w:line="252" w:lineRule="exact"/>
                      <w:rPr>
                        <w:sz w:val="21"/>
                      </w:rPr>
                    </w:pPr>
                    <w:r>
                      <w:rPr>
                        <w:w w:val="110"/>
                        <w:sz w:val="21"/>
                      </w:rPr>
                      <w:t>of deceased persons.</w:t>
                    </w:r>
                  </w:p>
                </w:txbxContent>
              </v:textbox>
            </v:shape>
            <v:shape id="_x0000_s1108" type="#_x0000_t202" style="position:absolute;left:1814;top:1222;width:247;height:249" filled="f" stroked="f">
              <v:textbox inset="0,0,0,0">
                <w:txbxContent>
                  <w:p w14:paraId="3527AEC5" w14:textId="77777777" w:rsidR="00622C04" w:rsidRDefault="006D16CC">
                    <w:pPr>
                      <w:spacing w:line="249" w:lineRule="exact"/>
                      <w:rPr>
                        <w:sz w:val="21"/>
                      </w:rPr>
                    </w:pPr>
                    <w:r>
                      <w:rPr>
                        <w:w w:val="110"/>
                        <w:sz w:val="21"/>
                      </w:rPr>
                      <w:t>21</w:t>
                    </w:r>
                  </w:p>
                </w:txbxContent>
              </v:textbox>
            </v:shape>
            <v:shape id="_x0000_s1107" type="#_x0000_t202" style="position:absolute;left:1587;top:238;width:8731;height:722" fillcolor="#fdebea" stroked="f">
              <v:textbox inset="0,0,0,0">
                <w:txbxContent>
                  <w:p w14:paraId="1E831995"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6E9B04A6" w14:textId="77777777" w:rsidR="00622C04" w:rsidRDefault="00622C04">
      <w:pPr>
        <w:pStyle w:val="BodyText"/>
        <w:spacing w:before="5"/>
        <w:rPr>
          <w:sz w:val="29"/>
        </w:rPr>
      </w:pPr>
    </w:p>
    <w:p w14:paraId="4C0E436C" w14:textId="77777777" w:rsidR="00622C04" w:rsidRDefault="006D16CC">
      <w:pPr>
        <w:pStyle w:val="Heading2"/>
        <w:spacing w:before="95"/>
      </w:pPr>
      <w:bookmarkStart w:id="51" w:name="_TOC_250015"/>
      <w:bookmarkEnd w:id="51"/>
      <w:r>
        <w:rPr>
          <w:color w:val="EC5A4F"/>
          <w:w w:val="115"/>
        </w:rPr>
        <w:t>Benefits from the estate</w:t>
      </w:r>
    </w:p>
    <w:p w14:paraId="5A3D6E75" w14:textId="77777777" w:rsidR="00622C04" w:rsidRDefault="006D16CC">
      <w:pPr>
        <w:pStyle w:val="Heading3"/>
        <w:spacing w:before="110"/>
        <w:ind w:left="1587"/>
      </w:pPr>
      <w:bookmarkStart w:id="52" w:name="_TOC_250014"/>
      <w:bookmarkEnd w:id="52"/>
      <w:r>
        <w:rPr>
          <w:w w:val="115"/>
        </w:rPr>
        <w:t>When an alternative beneficiary is unable to inherit</w:t>
      </w:r>
    </w:p>
    <w:p w14:paraId="01C371BF" w14:textId="77777777" w:rsidR="00622C04" w:rsidRDefault="006D16CC">
      <w:pPr>
        <w:pStyle w:val="ListParagraph"/>
        <w:numPr>
          <w:ilvl w:val="1"/>
          <w:numId w:val="55"/>
        </w:numPr>
        <w:tabs>
          <w:tab w:val="left" w:pos="2380"/>
          <w:tab w:val="left" w:pos="2381"/>
        </w:tabs>
        <w:spacing w:before="137" w:line="242" w:lineRule="auto"/>
        <w:ind w:right="1861"/>
        <w:rPr>
          <w:sz w:val="21"/>
        </w:rPr>
      </w:pPr>
      <w:r>
        <w:rPr>
          <w:sz w:val="21"/>
        </w:rPr>
        <w:t xml:space="preserve">The application of the </w:t>
      </w:r>
      <w:r>
        <w:rPr>
          <w:spacing w:val="-3"/>
          <w:sz w:val="21"/>
        </w:rPr>
        <w:t xml:space="preserve">forfeiture </w:t>
      </w:r>
      <w:r>
        <w:rPr>
          <w:sz w:val="21"/>
        </w:rPr>
        <w:t xml:space="preserve">rule </w:t>
      </w:r>
      <w:r>
        <w:rPr>
          <w:spacing w:val="-3"/>
          <w:sz w:val="21"/>
        </w:rPr>
        <w:t xml:space="preserve">to </w:t>
      </w:r>
      <w:r>
        <w:rPr>
          <w:sz w:val="21"/>
        </w:rPr>
        <w:t xml:space="preserve">an offender can </w:t>
      </w:r>
      <w:r>
        <w:rPr>
          <w:spacing w:val="-3"/>
          <w:sz w:val="21"/>
        </w:rPr>
        <w:t xml:space="preserve">have implications  for  </w:t>
      </w:r>
      <w:r>
        <w:rPr>
          <w:sz w:val="21"/>
        </w:rPr>
        <w:t xml:space="preserve">the rights  of others </w:t>
      </w:r>
      <w:r>
        <w:rPr>
          <w:spacing w:val="-3"/>
          <w:sz w:val="21"/>
        </w:rPr>
        <w:t xml:space="preserve">to  inherit  </w:t>
      </w:r>
      <w:r>
        <w:rPr>
          <w:sz w:val="21"/>
        </w:rPr>
        <w:t xml:space="preserve">under a </w:t>
      </w:r>
      <w:r>
        <w:rPr>
          <w:spacing w:val="-3"/>
          <w:sz w:val="21"/>
        </w:rPr>
        <w:t>will</w:t>
      </w:r>
      <w:r>
        <w:rPr>
          <w:spacing w:val="41"/>
          <w:sz w:val="21"/>
        </w:rPr>
        <w:t xml:space="preserve"> </w:t>
      </w:r>
      <w:r>
        <w:rPr>
          <w:sz w:val="21"/>
        </w:rPr>
        <w:t xml:space="preserve">or on </w:t>
      </w:r>
      <w:r>
        <w:rPr>
          <w:spacing w:val="-3"/>
          <w:sz w:val="21"/>
        </w:rPr>
        <w:t xml:space="preserve">intestacy.  </w:t>
      </w:r>
      <w:r>
        <w:rPr>
          <w:sz w:val="21"/>
        </w:rPr>
        <w:t xml:space="preserve">The offender </w:t>
      </w:r>
      <w:r>
        <w:rPr>
          <w:spacing w:val="-3"/>
          <w:sz w:val="21"/>
        </w:rPr>
        <w:t xml:space="preserve">to  </w:t>
      </w:r>
      <w:r>
        <w:rPr>
          <w:sz w:val="21"/>
        </w:rPr>
        <w:t xml:space="preserve">whom the </w:t>
      </w:r>
      <w:r>
        <w:rPr>
          <w:spacing w:val="-3"/>
          <w:sz w:val="21"/>
        </w:rPr>
        <w:t xml:space="preserve">forfeiture </w:t>
      </w:r>
      <w:r>
        <w:rPr>
          <w:sz w:val="21"/>
        </w:rPr>
        <w:t xml:space="preserve">rule applies is </w:t>
      </w:r>
      <w:r>
        <w:rPr>
          <w:spacing w:val="-3"/>
          <w:sz w:val="21"/>
        </w:rPr>
        <w:t xml:space="preserve">excluded from inheriting from </w:t>
      </w:r>
      <w:r>
        <w:rPr>
          <w:sz w:val="21"/>
        </w:rPr>
        <w:t xml:space="preserve">the deceased person, but an </w:t>
      </w:r>
      <w:r>
        <w:rPr>
          <w:spacing w:val="-3"/>
          <w:sz w:val="21"/>
        </w:rPr>
        <w:t xml:space="preserve">alternative </w:t>
      </w:r>
      <w:r>
        <w:rPr>
          <w:sz w:val="21"/>
        </w:rPr>
        <w:t xml:space="preserve">beneficiary who is </w:t>
      </w:r>
      <w:r>
        <w:rPr>
          <w:spacing w:val="-3"/>
          <w:sz w:val="21"/>
        </w:rPr>
        <w:t xml:space="preserve">innocent </w:t>
      </w:r>
      <w:r>
        <w:rPr>
          <w:sz w:val="21"/>
        </w:rPr>
        <w:t xml:space="preserve">of the </w:t>
      </w:r>
      <w:r>
        <w:rPr>
          <w:spacing w:val="-3"/>
          <w:sz w:val="21"/>
        </w:rPr>
        <w:t xml:space="preserve">offence may </w:t>
      </w:r>
      <w:r>
        <w:rPr>
          <w:sz w:val="21"/>
        </w:rPr>
        <w:t xml:space="preserve">also be </w:t>
      </w:r>
      <w:r>
        <w:rPr>
          <w:spacing w:val="-3"/>
          <w:sz w:val="21"/>
        </w:rPr>
        <w:t xml:space="preserve">unable to inherit </w:t>
      </w:r>
      <w:r>
        <w:rPr>
          <w:sz w:val="21"/>
        </w:rPr>
        <w:t xml:space="preserve">because the </w:t>
      </w:r>
      <w:r>
        <w:rPr>
          <w:spacing w:val="-3"/>
          <w:sz w:val="21"/>
        </w:rPr>
        <w:t xml:space="preserve">transfer </w:t>
      </w:r>
      <w:r>
        <w:rPr>
          <w:sz w:val="21"/>
        </w:rPr>
        <w:t xml:space="preserve">of this benefit is </w:t>
      </w:r>
      <w:r>
        <w:rPr>
          <w:spacing w:val="-3"/>
          <w:sz w:val="21"/>
        </w:rPr>
        <w:t xml:space="preserve">predicated </w:t>
      </w:r>
      <w:r>
        <w:rPr>
          <w:sz w:val="21"/>
        </w:rPr>
        <w:t>on the of</w:t>
      </w:r>
      <w:r>
        <w:rPr>
          <w:sz w:val="21"/>
        </w:rPr>
        <w:t xml:space="preserve">fender dying </w:t>
      </w:r>
      <w:r>
        <w:rPr>
          <w:spacing w:val="-3"/>
          <w:sz w:val="21"/>
        </w:rPr>
        <w:t xml:space="preserve">before </w:t>
      </w:r>
      <w:r>
        <w:rPr>
          <w:sz w:val="21"/>
        </w:rPr>
        <w:t>or soon after the deceased</w:t>
      </w:r>
      <w:r>
        <w:rPr>
          <w:spacing w:val="10"/>
          <w:sz w:val="21"/>
        </w:rPr>
        <w:t xml:space="preserve"> </w:t>
      </w:r>
      <w:r>
        <w:rPr>
          <w:sz w:val="21"/>
        </w:rPr>
        <w:t>person.</w:t>
      </w:r>
      <w:r>
        <w:rPr>
          <w:spacing w:val="10"/>
          <w:sz w:val="21"/>
        </w:rPr>
        <w:t xml:space="preserve"> </w:t>
      </w:r>
      <w:r>
        <w:rPr>
          <w:sz w:val="21"/>
        </w:rPr>
        <w:t>This</w:t>
      </w:r>
      <w:r>
        <w:rPr>
          <w:spacing w:val="10"/>
          <w:sz w:val="21"/>
        </w:rPr>
        <w:t xml:space="preserve"> </w:t>
      </w:r>
      <w:r>
        <w:rPr>
          <w:spacing w:val="-3"/>
          <w:sz w:val="21"/>
        </w:rPr>
        <w:t>may</w:t>
      </w:r>
      <w:r>
        <w:rPr>
          <w:spacing w:val="10"/>
          <w:sz w:val="21"/>
        </w:rPr>
        <w:t xml:space="preserve"> </w:t>
      </w:r>
      <w:r>
        <w:rPr>
          <w:spacing w:val="-3"/>
          <w:sz w:val="21"/>
        </w:rPr>
        <w:t>occur</w:t>
      </w:r>
      <w:r>
        <w:rPr>
          <w:spacing w:val="10"/>
          <w:sz w:val="21"/>
        </w:rPr>
        <w:t xml:space="preserve"> </w:t>
      </w:r>
      <w:r>
        <w:rPr>
          <w:sz w:val="21"/>
        </w:rPr>
        <w:t>in</w:t>
      </w:r>
      <w:r>
        <w:rPr>
          <w:spacing w:val="10"/>
          <w:sz w:val="21"/>
        </w:rPr>
        <w:t xml:space="preserve"> </w:t>
      </w:r>
      <w:r>
        <w:rPr>
          <w:spacing w:val="-3"/>
          <w:sz w:val="21"/>
        </w:rPr>
        <w:t>circumstances</w:t>
      </w:r>
      <w:r>
        <w:rPr>
          <w:spacing w:val="10"/>
          <w:sz w:val="21"/>
        </w:rPr>
        <w:t xml:space="preserve"> </w:t>
      </w:r>
      <w:r>
        <w:rPr>
          <w:sz w:val="21"/>
        </w:rPr>
        <w:t>where:</w:t>
      </w:r>
    </w:p>
    <w:p w14:paraId="41EF6DCD" w14:textId="77777777" w:rsidR="00622C04" w:rsidRDefault="006D16CC">
      <w:pPr>
        <w:pStyle w:val="ListParagraph"/>
        <w:numPr>
          <w:ilvl w:val="2"/>
          <w:numId w:val="55"/>
        </w:numPr>
        <w:tabs>
          <w:tab w:val="left" w:pos="2834"/>
          <w:tab w:val="left" w:pos="2835"/>
        </w:tabs>
        <w:spacing w:before="116" w:line="242" w:lineRule="auto"/>
        <w:ind w:right="2206" w:hanging="453"/>
        <w:rPr>
          <w:sz w:val="21"/>
        </w:rPr>
      </w:pPr>
      <w:r>
        <w:rPr>
          <w:sz w:val="21"/>
        </w:rPr>
        <w:t xml:space="preserve">There is a </w:t>
      </w:r>
      <w:r>
        <w:rPr>
          <w:spacing w:val="-3"/>
          <w:sz w:val="21"/>
        </w:rPr>
        <w:t xml:space="preserve">provision </w:t>
      </w:r>
      <w:r>
        <w:rPr>
          <w:sz w:val="21"/>
        </w:rPr>
        <w:t xml:space="preserve">in a </w:t>
      </w:r>
      <w:r>
        <w:rPr>
          <w:spacing w:val="-3"/>
          <w:sz w:val="21"/>
        </w:rPr>
        <w:t xml:space="preserve">will, </w:t>
      </w:r>
      <w:r>
        <w:rPr>
          <w:sz w:val="21"/>
        </w:rPr>
        <w:t xml:space="preserve">called a gift </w:t>
      </w:r>
      <w:r>
        <w:rPr>
          <w:spacing w:val="-5"/>
          <w:sz w:val="21"/>
        </w:rPr>
        <w:t xml:space="preserve">over, </w:t>
      </w:r>
      <w:r>
        <w:rPr>
          <w:spacing w:val="-3"/>
          <w:sz w:val="21"/>
        </w:rPr>
        <w:t xml:space="preserve">that  </w:t>
      </w:r>
      <w:r>
        <w:rPr>
          <w:sz w:val="21"/>
        </w:rPr>
        <w:t xml:space="preserve">if the beneficiary of a gift  (the </w:t>
      </w:r>
      <w:r>
        <w:rPr>
          <w:spacing w:val="-3"/>
          <w:sz w:val="21"/>
        </w:rPr>
        <w:t xml:space="preserve">principal </w:t>
      </w:r>
      <w:r>
        <w:rPr>
          <w:sz w:val="21"/>
        </w:rPr>
        <w:t xml:space="preserve">beneficiary) predeceases the </w:t>
      </w:r>
      <w:r>
        <w:rPr>
          <w:spacing w:val="-4"/>
          <w:sz w:val="21"/>
        </w:rPr>
        <w:t xml:space="preserve">will-maker, </w:t>
      </w:r>
      <w:r>
        <w:rPr>
          <w:sz w:val="21"/>
        </w:rPr>
        <w:t xml:space="preserve">the gift goes </w:t>
      </w:r>
      <w:r>
        <w:rPr>
          <w:spacing w:val="-3"/>
          <w:sz w:val="21"/>
        </w:rPr>
        <w:t xml:space="preserve">to another </w:t>
      </w:r>
      <w:r>
        <w:rPr>
          <w:spacing w:val="-2"/>
          <w:sz w:val="21"/>
        </w:rPr>
        <w:t>beneficiary.</w:t>
      </w:r>
    </w:p>
    <w:p w14:paraId="19541AE8" w14:textId="77777777" w:rsidR="00622C04" w:rsidRDefault="006D16CC">
      <w:pPr>
        <w:pStyle w:val="ListParagraph"/>
        <w:numPr>
          <w:ilvl w:val="2"/>
          <w:numId w:val="55"/>
        </w:numPr>
        <w:tabs>
          <w:tab w:val="left" w:pos="2834"/>
          <w:tab w:val="left" w:pos="2835"/>
        </w:tabs>
        <w:spacing w:before="112" w:line="242" w:lineRule="auto"/>
        <w:ind w:right="1594" w:hanging="453"/>
        <w:rPr>
          <w:sz w:val="21"/>
        </w:rPr>
      </w:pPr>
      <w:r>
        <w:rPr>
          <w:w w:val="105"/>
          <w:sz w:val="21"/>
        </w:rPr>
        <w:t>A</w:t>
      </w:r>
      <w:r>
        <w:rPr>
          <w:spacing w:val="-6"/>
          <w:w w:val="105"/>
          <w:sz w:val="21"/>
        </w:rPr>
        <w:t xml:space="preserve"> </w:t>
      </w:r>
      <w:r>
        <w:rPr>
          <w:spacing w:val="-3"/>
          <w:w w:val="105"/>
          <w:sz w:val="21"/>
        </w:rPr>
        <w:t>will-maker</w:t>
      </w:r>
      <w:r>
        <w:rPr>
          <w:spacing w:val="-5"/>
          <w:w w:val="105"/>
          <w:sz w:val="21"/>
        </w:rPr>
        <w:t xml:space="preserve"> </w:t>
      </w:r>
      <w:r>
        <w:rPr>
          <w:spacing w:val="-3"/>
          <w:w w:val="105"/>
          <w:sz w:val="21"/>
        </w:rPr>
        <w:t>leaves</w:t>
      </w:r>
      <w:r>
        <w:rPr>
          <w:spacing w:val="-6"/>
          <w:w w:val="105"/>
          <w:sz w:val="21"/>
        </w:rPr>
        <w:t xml:space="preserve"> </w:t>
      </w:r>
      <w:r>
        <w:rPr>
          <w:w w:val="105"/>
          <w:sz w:val="21"/>
        </w:rPr>
        <w:t>a</w:t>
      </w:r>
      <w:r>
        <w:rPr>
          <w:spacing w:val="-5"/>
          <w:w w:val="105"/>
          <w:sz w:val="21"/>
        </w:rPr>
        <w:t xml:space="preserve"> </w:t>
      </w:r>
      <w:r>
        <w:rPr>
          <w:w w:val="105"/>
          <w:sz w:val="21"/>
        </w:rPr>
        <w:t>gift</w:t>
      </w:r>
      <w:r>
        <w:rPr>
          <w:spacing w:val="-5"/>
          <w:w w:val="105"/>
          <w:sz w:val="21"/>
        </w:rPr>
        <w:t xml:space="preserve"> </w:t>
      </w:r>
      <w:r>
        <w:rPr>
          <w:spacing w:val="-3"/>
          <w:w w:val="105"/>
          <w:sz w:val="21"/>
        </w:rPr>
        <w:t>to</w:t>
      </w:r>
      <w:r>
        <w:rPr>
          <w:spacing w:val="-6"/>
          <w:w w:val="105"/>
          <w:sz w:val="21"/>
        </w:rPr>
        <w:t xml:space="preserve"> </w:t>
      </w:r>
      <w:r>
        <w:rPr>
          <w:w w:val="105"/>
          <w:sz w:val="21"/>
        </w:rPr>
        <w:t>a</w:t>
      </w:r>
      <w:r>
        <w:rPr>
          <w:spacing w:val="-5"/>
          <w:w w:val="105"/>
          <w:sz w:val="21"/>
        </w:rPr>
        <w:t xml:space="preserve"> </w:t>
      </w:r>
      <w:r>
        <w:rPr>
          <w:w w:val="105"/>
          <w:sz w:val="21"/>
        </w:rPr>
        <w:t>direct</w:t>
      </w:r>
      <w:r>
        <w:rPr>
          <w:spacing w:val="-6"/>
          <w:w w:val="105"/>
          <w:sz w:val="21"/>
        </w:rPr>
        <w:t xml:space="preserve"> </w:t>
      </w:r>
      <w:r>
        <w:rPr>
          <w:spacing w:val="-3"/>
          <w:w w:val="105"/>
          <w:sz w:val="21"/>
        </w:rPr>
        <w:t>descendant.</w:t>
      </w:r>
      <w:r>
        <w:rPr>
          <w:spacing w:val="-5"/>
          <w:w w:val="105"/>
          <w:sz w:val="21"/>
        </w:rPr>
        <w:t xml:space="preserve"> </w:t>
      </w:r>
      <w:r>
        <w:rPr>
          <w:w w:val="105"/>
          <w:sz w:val="21"/>
        </w:rPr>
        <w:t>The</w:t>
      </w:r>
      <w:r>
        <w:rPr>
          <w:spacing w:val="-6"/>
          <w:w w:val="105"/>
          <w:sz w:val="21"/>
        </w:rPr>
        <w:t xml:space="preserve"> </w:t>
      </w:r>
      <w:r>
        <w:rPr>
          <w:w w:val="105"/>
          <w:sz w:val="21"/>
        </w:rPr>
        <w:t>direct</w:t>
      </w:r>
      <w:r>
        <w:rPr>
          <w:spacing w:val="-5"/>
          <w:w w:val="105"/>
          <w:sz w:val="21"/>
        </w:rPr>
        <w:t xml:space="preserve"> </w:t>
      </w:r>
      <w:r>
        <w:rPr>
          <w:spacing w:val="-3"/>
          <w:w w:val="105"/>
          <w:sz w:val="21"/>
        </w:rPr>
        <w:t>descendant</w:t>
      </w:r>
      <w:r>
        <w:rPr>
          <w:spacing w:val="-5"/>
          <w:w w:val="105"/>
          <w:sz w:val="21"/>
        </w:rPr>
        <w:t xml:space="preserve"> </w:t>
      </w:r>
      <w:r>
        <w:rPr>
          <w:w w:val="105"/>
          <w:sz w:val="21"/>
        </w:rPr>
        <w:t>is</w:t>
      </w:r>
      <w:r>
        <w:rPr>
          <w:spacing w:val="-6"/>
          <w:w w:val="105"/>
          <w:sz w:val="21"/>
        </w:rPr>
        <w:t xml:space="preserve"> </w:t>
      </w:r>
      <w:r>
        <w:rPr>
          <w:spacing w:val="-3"/>
          <w:w w:val="105"/>
          <w:sz w:val="21"/>
        </w:rPr>
        <w:t xml:space="preserve">responsible for </w:t>
      </w:r>
      <w:r>
        <w:rPr>
          <w:w w:val="105"/>
          <w:sz w:val="21"/>
        </w:rPr>
        <w:t xml:space="preserve">the </w:t>
      </w:r>
      <w:r>
        <w:rPr>
          <w:spacing w:val="-4"/>
          <w:w w:val="105"/>
          <w:sz w:val="21"/>
        </w:rPr>
        <w:t xml:space="preserve">will-maker’s </w:t>
      </w:r>
      <w:r>
        <w:rPr>
          <w:spacing w:val="-3"/>
          <w:w w:val="105"/>
          <w:sz w:val="21"/>
        </w:rPr>
        <w:t xml:space="preserve">death </w:t>
      </w:r>
      <w:r>
        <w:rPr>
          <w:w w:val="105"/>
          <w:sz w:val="21"/>
        </w:rPr>
        <w:t xml:space="preserve">and survives the </w:t>
      </w:r>
      <w:r>
        <w:rPr>
          <w:spacing w:val="-3"/>
          <w:w w:val="105"/>
          <w:sz w:val="21"/>
        </w:rPr>
        <w:t xml:space="preserve">will-maker </w:t>
      </w:r>
      <w:r>
        <w:rPr>
          <w:w w:val="105"/>
          <w:sz w:val="21"/>
        </w:rPr>
        <w:t>by 30 days or</w:t>
      </w:r>
      <w:r>
        <w:rPr>
          <w:spacing w:val="16"/>
          <w:w w:val="105"/>
          <w:sz w:val="21"/>
        </w:rPr>
        <w:t xml:space="preserve"> </w:t>
      </w:r>
      <w:r>
        <w:rPr>
          <w:spacing w:val="-3"/>
          <w:w w:val="105"/>
          <w:sz w:val="21"/>
        </w:rPr>
        <w:t>more.</w:t>
      </w:r>
    </w:p>
    <w:p w14:paraId="4A99010F" w14:textId="77777777" w:rsidR="00622C04" w:rsidRDefault="006D16CC">
      <w:pPr>
        <w:pStyle w:val="ListParagraph"/>
        <w:numPr>
          <w:ilvl w:val="2"/>
          <w:numId w:val="55"/>
        </w:numPr>
        <w:tabs>
          <w:tab w:val="left" w:pos="2834"/>
          <w:tab w:val="left" w:pos="2835"/>
        </w:tabs>
        <w:spacing w:before="111" w:line="242" w:lineRule="auto"/>
        <w:ind w:right="1611" w:hanging="453"/>
        <w:rPr>
          <w:sz w:val="21"/>
        </w:rPr>
      </w:pPr>
      <w:r>
        <w:rPr>
          <w:w w:val="105"/>
          <w:sz w:val="21"/>
        </w:rPr>
        <w:t xml:space="preserve">A person dies without </w:t>
      </w:r>
      <w:r>
        <w:rPr>
          <w:spacing w:val="-3"/>
          <w:w w:val="105"/>
          <w:sz w:val="21"/>
        </w:rPr>
        <w:t xml:space="preserve">making </w:t>
      </w:r>
      <w:r>
        <w:rPr>
          <w:w w:val="105"/>
          <w:sz w:val="21"/>
        </w:rPr>
        <w:t xml:space="preserve">a </w:t>
      </w:r>
      <w:r>
        <w:rPr>
          <w:spacing w:val="-3"/>
          <w:w w:val="105"/>
          <w:sz w:val="21"/>
        </w:rPr>
        <w:t xml:space="preserve">will </w:t>
      </w:r>
      <w:r>
        <w:rPr>
          <w:w w:val="105"/>
          <w:sz w:val="21"/>
        </w:rPr>
        <w:t>and the offender wo</w:t>
      </w:r>
      <w:r>
        <w:rPr>
          <w:w w:val="105"/>
          <w:sz w:val="21"/>
        </w:rPr>
        <w:t xml:space="preserve">uld </w:t>
      </w:r>
      <w:r>
        <w:rPr>
          <w:spacing w:val="-3"/>
          <w:w w:val="105"/>
          <w:sz w:val="21"/>
        </w:rPr>
        <w:t xml:space="preserve">have inherited from </w:t>
      </w:r>
      <w:r>
        <w:rPr>
          <w:w w:val="105"/>
          <w:sz w:val="21"/>
        </w:rPr>
        <w:t xml:space="preserve">the deceased person </w:t>
      </w:r>
      <w:r>
        <w:rPr>
          <w:spacing w:val="-3"/>
          <w:w w:val="105"/>
          <w:sz w:val="21"/>
        </w:rPr>
        <w:t xml:space="preserve">according to </w:t>
      </w:r>
      <w:r>
        <w:rPr>
          <w:w w:val="105"/>
          <w:sz w:val="21"/>
        </w:rPr>
        <w:t>intestacy</w:t>
      </w:r>
      <w:r>
        <w:rPr>
          <w:spacing w:val="27"/>
          <w:w w:val="105"/>
          <w:sz w:val="21"/>
        </w:rPr>
        <w:t xml:space="preserve"> </w:t>
      </w:r>
      <w:r>
        <w:rPr>
          <w:w w:val="105"/>
          <w:sz w:val="21"/>
        </w:rPr>
        <w:t>laws.</w:t>
      </w:r>
    </w:p>
    <w:p w14:paraId="6ACA80ED" w14:textId="77777777" w:rsidR="00622C04" w:rsidRDefault="00622C04">
      <w:pPr>
        <w:pStyle w:val="BodyText"/>
        <w:rPr>
          <w:sz w:val="20"/>
        </w:rPr>
      </w:pPr>
    </w:p>
    <w:p w14:paraId="75C0F430" w14:textId="77777777" w:rsidR="00622C04" w:rsidRDefault="00622C04">
      <w:pPr>
        <w:pStyle w:val="BodyText"/>
        <w:rPr>
          <w:sz w:val="20"/>
        </w:rPr>
      </w:pPr>
    </w:p>
    <w:p w14:paraId="0664CB74" w14:textId="77777777" w:rsidR="00622C04" w:rsidRDefault="006D16CC">
      <w:pPr>
        <w:pStyle w:val="BodyText"/>
        <w:rPr>
          <w:sz w:val="16"/>
        </w:rPr>
      </w:pPr>
      <w:r>
        <w:pict w14:anchorId="59C1B6A7">
          <v:line id="_x0000_s1105" style="position:absolute;z-index:251651072;mso-wrap-distance-left:0;mso-wrap-distance-right:0;mso-position-horizontal-relative:page" from="79.35pt,12.25pt" to="515.9pt,12.25pt" strokecolor="#f9ceca" strokeweight="1pt">
            <w10:wrap type="topAndBottom" anchorx="page"/>
          </v:line>
        </w:pict>
      </w:r>
    </w:p>
    <w:p w14:paraId="63DDD7E9" w14:textId="77777777" w:rsidR="00622C04" w:rsidRDefault="006D16CC">
      <w:pPr>
        <w:pStyle w:val="ListParagraph"/>
        <w:numPr>
          <w:ilvl w:val="0"/>
          <w:numId w:val="16"/>
        </w:numPr>
        <w:tabs>
          <w:tab w:val="left" w:pos="2380"/>
          <w:tab w:val="left" w:pos="2382"/>
          <w:tab w:val="right" w:pos="11242"/>
        </w:tabs>
        <w:spacing w:before="12"/>
        <w:rPr>
          <w:b/>
          <w:sz w:val="24"/>
        </w:rPr>
      </w:pPr>
      <w:r>
        <w:rPr>
          <w:w w:val="105"/>
          <w:sz w:val="13"/>
        </w:rPr>
        <w:t>New South Wales Law Reform Commission, above</w:t>
      </w:r>
      <w:r>
        <w:rPr>
          <w:spacing w:val="2"/>
          <w:w w:val="105"/>
          <w:sz w:val="13"/>
        </w:rPr>
        <w:t xml:space="preserve"> </w:t>
      </w:r>
      <w:r>
        <w:rPr>
          <w:w w:val="105"/>
          <w:sz w:val="13"/>
        </w:rPr>
        <w:t>n</w:t>
      </w:r>
      <w:r>
        <w:rPr>
          <w:spacing w:val="5"/>
          <w:w w:val="105"/>
          <w:sz w:val="13"/>
        </w:rPr>
        <w:t xml:space="preserve"> </w:t>
      </w:r>
      <w:r>
        <w:rPr>
          <w:spacing w:val="-3"/>
          <w:w w:val="105"/>
          <w:sz w:val="13"/>
        </w:rPr>
        <w:t>21.</w:t>
      </w:r>
      <w:r>
        <w:rPr>
          <w:spacing w:val="-3"/>
          <w:w w:val="105"/>
          <w:sz w:val="13"/>
        </w:rPr>
        <w:tab/>
      </w:r>
      <w:r>
        <w:rPr>
          <w:b/>
          <w:color w:val="EC5A4F"/>
          <w:w w:val="105"/>
          <w:sz w:val="24"/>
        </w:rPr>
        <w:t>63</w:t>
      </w:r>
    </w:p>
    <w:p w14:paraId="50B0FD61" w14:textId="77777777" w:rsidR="00622C04" w:rsidRDefault="00622C04">
      <w:pPr>
        <w:rPr>
          <w:sz w:val="24"/>
        </w:rPr>
        <w:sectPr w:rsidR="00622C04">
          <w:pgSz w:w="11910" w:h="16840"/>
          <w:pgMar w:top="1360" w:right="0" w:bottom="280" w:left="0" w:header="808" w:footer="0" w:gutter="0"/>
          <w:cols w:space="720"/>
        </w:sectPr>
      </w:pPr>
    </w:p>
    <w:p w14:paraId="30F5561E" w14:textId="77777777" w:rsidR="00622C04" w:rsidRDefault="00622C04">
      <w:pPr>
        <w:pStyle w:val="BodyText"/>
        <w:spacing w:before="1"/>
        <w:rPr>
          <w:b/>
          <w:sz w:val="30"/>
        </w:rPr>
      </w:pPr>
    </w:p>
    <w:p w14:paraId="4EF59B9B" w14:textId="77777777" w:rsidR="00622C04" w:rsidRDefault="006D16CC">
      <w:pPr>
        <w:pStyle w:val="Heading4"/>
      </w:pPr>
      <w:r>
        <w:rPr>
          <w:w w:val="115"/>
        </w:rPr>
        <w:t>Gifts over</w:t>
      </w:r>
    </w:p>
    <w:p w14:paraId="3F5F79ED" w14:textId="77777777" w:rsidR="00622C04" w:rsidRDefault="006D16CC">
      <w:pPr>
        <w:pStyle w:val="ListParagraph"/>
        <w:numPr>
          <w:ilvl w:val="1"/>
          <w:numId w:val="55"/>
        </w:numPr>
        <w:tabs>
          <w:tab w:val="left" w:pos="2380"/>
          <w:tab w:val="left" w:pos="2381"/>
        </w:tabs>
        <w:spacing w:before="143" w:line="242" w:lineRule="auto"/>
        <w:ind w:right="1585"/>
        <w:rPr>
          <w:sz w:val="12"/>
        </w:rPr>
      </w:pPr>
      <w:r>
        <w:rPr>
          <w:sz w:val="21"/>
        </w:rPr>
        <w:t xml:space="preserve">It is </w:t>
      </w:r>
      <w:r>
        <w:rPr>
          <w:spacing w:val="-2"/>
          <w:sz w:val="21"/>
        </w:rPr>
        <w:t xml:space="preserve">common </w:t>
      </w:r>
      <w:r>
        <w:rPr>
          <w:spacing w:val="-3"/>
          <w:sz w:val="21"/>
        </w:rPr>
        <w:t xml:space="preserve">for wills to contain provisions that </w:t>
      </w:r>
      <w:r>
        <w:rPr>
          <w:sz w:val="21"/>
        </w:rPr>
        <w:t xml:space="preserve">provide </w:t>
      </w:r>
      <w:r>
        <w:rPr>
          <w:spacing w:val="-3"/>
          <w:sz w:val="21"/>
        </w:rPr>
        <w:t xml:space="preserve">for  </w:t>
      </w:r>
      <w:r>
        <w:rPr>
          <w:sz w:val="21"/>
        </w:rPr>
        <w:t xml:space="preserve">a  gift  over  </w:t>
      </w:r>
      <w:r>
        <w:rPr>
          <w:spacing w:val="-3"/>
          <w:sz w:val="21"/>
        </w:rPr>
        <w:t xml:space="preserve">to  another </w:t>
      </w:r>
      <w:r>
        <w:rPr>
          <w:sz w:val="21"/>
        </w:rPr>
        <w:t xml:space="preserve">beneficiary in the </w:t>
      </w:r>
      <w:r>
        <w:rPr>
          <w:spacing w:val="-3"/>
          <w:sz w:val="21"/>
        </w:rPr>
        <w:t xml:space="preserve">event that </w:t>
      </w:r>
      <w:r>
        <w:rPr>
          <w:sz w:val="21"/>
        </w:rPr>
        <w:t xml:space="preserve">the </w:t>
      </w:r>
      <w:r>
        <w:rPr>
          <w:spacing w:val="-3"/>
          <w:sz w:val="21"/>
        </w:rPr>
        <w:t xml:space="preserve">principal </w:t>
      </w:r>
      <w:r>
        <w:rPr>
          <w:sz w:val="21"/>
        </w:rPr>
        <w:t xml:space="preserve">beneficiary dies </w:t>
      </w:r>
      <w:r>
        <w:rPr>
          <w:spacing w:val="-3"/>
          <w:sz w:val="21"/>
        </w:rPr>
        <w:t xml:space="preserve">before </w:t>
      </w:r>
      <w:r>
        <w:rPr>
          <w:sz w:val="21"/>
        </w:rPr>
        <w:t xml:space="preserve">the </w:t>
      </w:r>
      <w:r>
        <w:rPr>
          <w:spacing w:val="-4"/>
          <w:sz w:val="21"/>
        </w:rPr>
        <w:t xml:space="preserve">will-maker. </w:t>
      </w:r>
      <w:r>
        <w:rPr>
          <w:position w:val="7"/>
          <w:sz w:val="12"/>
        </w:rPr>
        <w:t xml:space="preserve">23 </w:t>
      </w:r>
      <w:r>
        <w:rPr>
          <w:sz w:val="21"/>
        </w:rPr>
        <w:t xml:space="preserve">When a  </w:t>
      </w:r>
      <w:r>
        <w:rPr>
          <w:spacing w:val="-3"/>
          <w:sz w:val="21"/>
        </w:rPr>
        <w:t xml:space="preserve">will includes such </w:t>
      </w:r>
      <w:r>
        <w:rPr>
          <w:sz w:val="21"/>
        </w:rPr>
        <w:t xml:space="preserve">a </w:t>
      </w:r>
      <w:r>
        <w:rPr>
          <w:spacing w:val="-3"/>
          <w:sz w:val="21"/>
        </w:rPr>
        <w:t xml:space="preserve">provision, </w:t>
      </w:r>
      <w:r>
        <w:rPr>
          <w:sz w:val="21"/>
        </w:rPr>
        <w:t xml:space="preserve">the </w:t>
      </w:r>
      <w:r>
        <w:rPr>
          <w:spacing w:val="-3"/>
          <w:sz w:val="21"/>
        </w:rPr>
        <w:t xml:space="preserve">will-maker </w:t>
      </w:r>
      <w:r>
        <w:rPr>
          <w:sz w:val="21"/>
        </w:rPr>
        <w:t xml:space="preserve">is </w:t>
      </w:r>
      <w:r>
        <w:rPr>
          <w:spacing w:val="-4"/>
          <w:sz w:val="21"/>
        </w:rPr>
        <w:t xml:space="preserve">likely </w:t>
      </w:r>
      <w:r>
        <w:rPr>
          <w:spacing w:val="-3"/>
          <w:sz w:val="21"/>
        </w:rPr>
        <w:t xml:space="preserve">to have  wanted  </w:t>
      </w:r>
      <w:r>
        <w:rPr>
          <w:sz w:val="21"/>
        </w:rPr>
        <w:t xml:space="preserve">the beneficiary of the gift over </w:t>
      </w:r>
      <w:r>
        <w:rPr>
          <w:spacing w:val="-3"/>
          <w:sz w:val="21"/>
        </w:rPr>
        <w:t xml:space="preserve">to  take  </w:t>
      </w:r>
      <w:r>
        <w:rPr>
          <w:sz w:val="21"/>
        </w:rPr>
        <w:t xml:space="preserve">the gift in most </w:t>
      </w:r>
      <w:r>
        <w:rPr>
          <w:spacing w:val="-3"/>
          <w:sz w:val="21"/>
        </w:rPr>
        <w:t>circumstances</w:t>
      </w:r>
      <w:r>
        <w:rPr>
          <w:spacing w:val="41"/>
          <w:sz w:val="21"/>
        </w:rPr>
        <w:t xml:space="preserve"> </w:t>
      </w:r>
      <w:r>
        <w:rPr>
          <w:sz w:val="21"/>
        </w:rPr>
        <w:t>i</w:t>
      </w:r>
      <w:r>
        <w:rPr>
          <w:sz w:val="21"/>
        </w:rPr>
        <w:t xml:space="preserve">n which the </w:t>
      </w:r>
      <w:r>
        <w:rPr>
          <w:spacing w:val="-3"/>
          <w:sz w:val="21"/>
        </w:rPr>
        <w:t xml:space="preserve">principal  </w:t>
      </w:r>
      <w:r>
        <w:rPr>
          <w:sz w:val="21"/>
        </w:rPr>
        <w:t xml:space="preserve">beneficiary is </w:t>
      </w:r>
      <w:r>
        <w:rPr>
          <w:spacing w:val="-3"/>
          <w:sz w:val="21"/>
        </w:rPr>
        <w:t>unable  to</w:t>
      </w:r>
      <w:r>
        <w:rPr>
          <w:spacing w:val="8"/>
          <w:sz w:val="21"/>
        </w:rPr>
        <w:t xml:space="preserve"> </w:t>
      </w:r>
      <w:r>
        <w:rPr>
          <w:spacing w:val="-3"/>
          <w:sz w:val="21"/>
        </w:rPr>
        <w:t>inherit.</w:t>
      </w:r>
      <w:r>
        <w:rPr>
          <w:spacing w:val="-3"/>
          <w:position w:val="7"/>
          <w:sz w:val="12"/>
        </w:rPr>
        <w:t>24</w:t>
      </w:r>
    </w:p>
    <w:p w14:paraId="4CD55329" w14:textId="77777777" w:rsidR="00622C04" w:rsidRDefault="006D16CC">
      <w:pPr>
        <w:pStyle w:val="ListParagraph"/>
        <w:numPr>
          <w:ilvl w:val="1"/>
          <w:numId w:val="55"/>
        </w:numPr>
        <w:tabs>
          <w:tab w:val="left" w:pos="2380"/>
          <w:tab w:val="left" w:pos="2381"/>
        </w:tabs>
        <w:spacing w:before="125" w:line="242" w:lineRule="auto"/>
        <w:ind w:left="2380" w:right="1607" w:hanging="793"/>
        <w:rPr>
          <w:sz w:val="21"/>
        </w:rPr>
      </w:pPr>
      <w:r>
        <w:rPr>
          <w:spacing w:val="-4"/>
          <w:sz w:val="21"/>
        </w:rPr>
        <w:t xml:space="preserve">However, </w:t>
      </w:r>
      <w:r>
        <w:rPr>
          <w:sz w:val="21"/>
        </w:rPr>
        <w:t xml:space="preserve">it is a well-settled </w:t>
      </w:r>
      <w:r>
        <w:rPr>
          <w:spacing w:val="-3"/>
          <w:sz w:val="21"/>
        </w:rPr>
        <w:t xml:space="preserve">principle </w:t>
      </w:r>
      <w:r>
        <w:rPr>
          <w:sz w:val="21"/>
        </w:rPr>
        <w:t xml:space="preserve">of the law </w:t>
      </w:r>
      <w:r>
        <w:rPr>
          <w:spacing w:val="-3"/>
          <w:sz w:val="21"/>
        </w:rPr>
        <w:t xml:space="preserve">that </w:t>
      </w:r>
      <w:r>
        <w:rPr>
          <w:sz w:val="21"/>
        </w:rPr>
        <w:t xml:space="preserve">the court </w:t>
      </w:r>
      <w:r>
        <w:rPr>
          <w:spacing w:val="-3"/>
          <w:sz w:val="21"/>
        </w:rPr>
        <w:t xml:space="preserve">cannot </w:t>
      </w:r>
      <w:r>
        <w:rPr>
          <w:sz w:val="21"/>
        </w:rPr>
        <w:t xml:space="preserve">give effect </w:t>
      </w:r>
      <w:r>
        <w:rPr>
          <w:spacing w:val="-3"/>
          <w:sz w:val="21"/>
        </w:rPr>
        <w:t xml:space="preserve">to </w:t>
      </w:r>
      <w:r>
        <w:rPr>
          <w:sz w:val="21"/>
        </w:rPr>
        <w:t xml:space="preserve">an </w:t>
      </w:r>
      <w:r>
        <w:rPr>
          <w:spacing w:val="-3"/>
          <w:sz w:val="21"/>
        </w:rPr>
        <w:t xml:space="preserve">intention that </w:t>
      </w:r>
      <w:r>
        <w:rPr>
          <w:sz w:val="21"/>
        </w:rPr>
        <w:t xml:space="preserve">is neither expressed nor </w:t>
      </w:r>
      <w:r>
        <w:rPr>
          <w:spacing w:val="-3"/>
          <w:sz w:val="21"/>
        </w:rPr>
        <w:t xml:space="preserve">implied </w:t>
      </w:r>
      <w:r>
        <w:rPr>
          <w:sz w:val="21"/>
        </w:rPr>
        <w:t xml:space="preserve">in the </w:t>
      </w:r>
      <w:r>
        <w:rPr>
          <w:spacing w:val="-3"/>
          <w:sz w:val="21"/>
        </w:rPr>
        <w:t xml:space="preserve">language  </w:t>
      </w:r>
      <w:r>
        <w:rPr>
          <w:sz w:val="21"/>
        </w:rPr>
        <w:t xml:space="preserve">of the </w:t>
      </w:r>
      <w:r>
        <w:rPr>
          <w:spacing w:val="-3"/>
          <w:sz w:val="21"/>
        </w:rPr>
        <w:t>will</w:t>
      </w:r>
      <w:r>
        <w:rPr>
          <w:spacing w:val="41"/>
          <w:sz w:val="21"/>
        </w:rPr>
        <w:t xml:space="preserve"> </w:t>
      </w:r>
      <w:r>
        <w:rPr>
          <w:sz w:val="21"/>
        </w:rPr>
        <w:t xml:space="preserve">when </w:t>
      </w:r>
      <w:r>
        <w:rPr>
          <w:spacing w:val="-3"/>
          <w:sz w:val="21"/>
        </w:rPr>
        <w:t xml:space="preserve">read  </w:t>
      </w:r>
      <w:r>
        <w:rPr>
          <w:sz w:val="21"/>
        </w:rPr>
        <w:t xml:space="preserve">with the </w:t>
      </w:r>
      <w:r>
        <w:rPr>
          <w:spacing w:val="-3"/>
          <w:sz w:val="21"/>
        </w:rPr>
        <w:t xml:space="preserve">circumstances  </w:t>
      </w:r>
      <w:r>
        <w:rPr>
          <w:sz w:val="21"/>
        </w:rPr>
        <w:t xml:space="preserve">in which the </w:t>
      </w:r>
      <w:r>
        <w:rPr>
          <w:spacing w:val="-3"/>
          <w:sz w:val="21"/>
        </w:rPr>
        <w:t>will</w:t>
      </w:r>
      <w:r>
        <w:rPr>
          <w:spacing w:val="41"/>
          <w:sz w:val="21"/>
        </w:rPr>
        <w:t xml:space="preserve"> </w:t>
      </w:r>
      <w:r>
        <w:rPr>
          <w:sz w:val="21"/>
        </w:rPr>
        <w:t>was made.</w:t>
      </w:r>
      <w:r>
        <w:rPr>
          <w:position w:val="7"/>
          <w:sz w:val="12"/>
        </w:rPr>
        <w:t xml:space="preserve">25   </w:t>
      </w:r>
      <w:r>
        <w:rPr>
          <w:sz w:val="21"/>
        </w:rPr>
        <w:t xml:space="preserve">When a </w:t>
      </w:r>
      <w:r>
        <w:rPr>
          <w:spacing w:val="-3"/>
          <w:sz w:val="21"/>
        </w:rPr>
        <w:t xml:space="preserve">will  </w:t>
      </w:r>
      <w:r>
        <w:rPr>
          <w:sz w:val="21"/>
        </w:rPr>
        <w:t xml:space="preserve">provides </w:t>
      </w:r>
      <w:r>
        <w:rPr>
          <w:spacing w:val="-3"/>
          <w:sz w:val="21"/>
        </w:rPr>
        <w:t xml:space="preserve">for  </w:t>
      </w:r>
      <w:r>
        <w:rPr>
          <w:sz w:val="21"/>
        </w:rPr>
        <w:t xml:space="preserve">a gift over in     the </w:t>
      </w:r>
      <w:r>
        <w:rPr>
          <w:spacing w:val="-3"/>
          <w:sz w:val="21"/>
        </w:rPr>
        <w:t xml:space="preserve">event that </w:t>
      </w:r>
      <w:r>
        <w:rPr>
          <w:sz w:val="21"/>
        </w:rPr>
        <w:t xml:space="preserve">the </w:t>
      </w:r>
      <w:r>
        <w:rPr>
          <w:spacing w:val="-3"/>
          <w:sz w:val="21"/>
        </w:rPr>
        <w:t xml:space="preserve">principal </w:t>
      </w:r>
      <w:r>
        <w:rPr>
          <w:sz w:val="21"/>
        </w:rPr>
        <w:t xml:space="preserve">beneficiary of a gift predeceases the </w:t>
      </w:r>
      <w:r>
        <w:rPr>
          <w:spacing w:val="-4"/>
          <w:sz w:val="21"/>
        </w:rPr>
        <w:t xml:space="preserve">will-maker, </w:t>
      </w:r>
      <w:r>
        <w:rPr>
          <w:sz w:val="21"/>
        </w:rPr>
        <w:t xml:space="preserve">courts </w:t>
      </w:r>
      <w:r>
        <w:rPr>
          <w:spacing w:val="-3"/>
          <w:sz w:val="21"/>
        </w:rPr>
        <w:t xml:space="preserve">will generally  interpret  </w:t>
      </w:r>
      <w:r>
        <w:rPr>
          <w:sz w:val="21"/>
        </w:rPr>
        <w:t xml:space="preserve">the </w:t>
      </w:r>
      <w:r>
        <w:rPr>
          <w:spacing w:val="-3"/>
          <w:sz w:val="21"/>
        </w:rPr>
        <w:t>will</w:t>
      </w:r>
      <w:r>
        <w:rPr>
          <w:spacing w:val="41"/>
          <w:sz w:val="21"/>
        </w:rPr>
        <w:t xml:space="preserve"> </w:t>
      </w:r>
      <w:r>
        <w:rPr>
          <w:spacing w:val="-4"/>
          <w:sz w:val="21"/>
        </w:rPr>
        <w:t>literally.</w:t>
      </w:r>
      <w:r>
        <w:rPr>
          <w:spacing w:val="-4"/>
          <w:position w:val="7"/>
          <w:sz w:val="12"/>
        </w:rPr>
        <w:t xml:space="preserve">26   </w:t>
      </w:r>
      <w:r>
        <w:rPr>
          <w:spacing w:val="-4"/>
          <w:sz w:val="21"/>
        </w:rPr>
        <w:t xml:space="preserve">Consequently,  </w:t>
      </w:r>
      <w:r>
        <w:rPr>
          <w:sz w:val="21"/>
        </w:rPr>
        <w:t xml:space="preserve">a </w:t>
      </w:r>
      <w:r>
        <w:rPr>
          <w:sz w:val="21"/>
        </w:rPr>
        <w:t xml:space="preserve">gift over </w:t>
      </w:r>
      <w:r>
        <w:rPr>
          <w:spacing w:val="-3"/>
          <w:sz w:val="21"/>
        </w:rPr>
        <w:t xml:space="preserve">to  </w:t>
      </w:r>
      <w:r>
        <w:rPr>
          <w:sz w:val="21"/>
        </w:rPr>
        <w:t xml:space="preserve">a </w:t>
      </w:r>
      <w:r>
        <w:rPr>
          <w:spacing w:val="-3"/>
          <w:sz w:val="21"/>
        </w:rPr>
        <w:t xml:space="preserve">third  </w:t>
      </w:r>
      <w:r>
        <w:rPr>
          <w:sz w:val="21"/>
        </w:rPr>
        <w:t xml:space="preserve">party </w:t>
      </w:r>
      <w:r>
        <w:rPr>
          <w:spacing w:val="-3"/>
          <w:sz w:val="21"/>
        </w:rPr>
        <w:t xml:space="preserve">contingent </w:t>
      </w:r>
      <w:r>
        <w:rPr>
          <w:sz w:val="21"/>
        </w:rPr>
        <w:t xml:space="preserve">on the </w:t>
      </w:r>
      <w:r>
        <w:rPr>
          <w:spacing w:val="-3"/>
          <w:sz w:val="21"/>
        </w:rPr>
        <w:t xml:space="preserve">principal </w:t>
      </w:r>
      <w:r>
        <w:rPr>
          <w:sz w:val="21"/>
        </w:rPr>
        <w:t xml:space="preserve">beneficiary </w:t>
      </w:r>
      <w:r>
        <w:rPr>
          <w:spacing w:val="-3"/>
          <w:sz w:val="21"/>
        </w:rPr>
        <w:t xml:space="preserve">predeceasing </w:t>
      </w:r>
      <w:r>
        <w:rPr>
          <w:sz w:val="21"/>
        </w:rPr>
        <w:t xml:space="preserve">the </w:t>
      </w:r>
      <w:r>
        <w:rPr>
          <w:spacing w:val="-3"/>
          <w:sz w:val="21"/>
        </w:rPr>
        <w:t xml:space="preserve">will-maker </w:t>
      </w:r>
      <w:r>
        <w:rPr>
          <w:sz w:val="21"/>
        </w:rPr>
        <w:t xml:space="preserve">is </w:t>
      </w:r>
      <w:r>
        <w:rPr>
          <w:spacing w:val="-4"/>
          <w:sz w:val="21"/>
        </w:rPr>
        <w:t xml:space="preserve">likely </w:t>
      </w:r>
      <w:r>
        <w:rPr>
          <w:spacing w:val="-3"/>
          <w:sz w:val="21"/>
        </w:rPr>
        <w:t xml:space="preserve">to </w:t>
      </w:r>
      <w:r>
        <w:rPr>
          <w:spacing w:val="-4"/>
          <w:sz w:val="21"/>
        </w:rPr>
        <w:t xml:space="preserve">fail </w:t>
      </w:r>
      <w:r>
        <w:rPr>
          <w:sz w:val="21"/>
        </w:rPr>
        <w:t xml:space="preserve">when the </w:t>
      </w:r>
      <w:r>
        <w:rPr>
          <w:spacing w:val="-3"/>
          <w:sz w:val="21"/>
        </w:rPr>
        <w:t xml:space="preserve">forfeiture  </w:t>
      </w:r>
      <w:r>
        <w:rPr>
          <w:sz w:val="21"/>
        </w:rPr>
        <w:t xml:space="preserve">rule </w:t>
      </w:r>
      <w:r>
        <w:rPr>
          <w:spacing w:val="-2"/>
          <w:sz w:val="21"/>
        </w:rPr>
        <w:t xml:space="preserve">prevents </w:t>
      </w:r>
      <w:r>
        <w:rPr>
          <w:sz w:val="21"/>
        </w:rPr>
        <w:t xml:space="preserve">the offender </w:t>
      </w:r>
      <w:r>
        <w:rPr>
          <w:spacing w:val="-3"/>
          <w:sz w:val="21"/>
        </w:rPr>
        <w:t xml:space="preserve">from </w:t>
      </w:r>
      <w:r>
        <w:rPr>
          <w:sz w:val="21"/>
        </w:rPr>
        <w:t xml:space="preserve">taking the gift. The  property  subject  </w:t>
      </w:r>
      <w:r>
        <w:rPr>
          <w:spacing w:val="-3"/>
          <w:sz w:val="21"/>
        </w:rPr>
        <w:t xml:space="preserve">to  </w:t>
      </w:r>
      <w:r>
        <w:rPr>
          <w:sz w:val="21"/>
        </w:rPr>
        <w:t xml:space="preserve">the  gift  over would then be </w:t>
      </w:r>
      <w:r>
        <w:rPr>
          <w:spacing w:val="-3"/>
          <w:sz w:val="21"/>
        </w:rPr>
        <w:t>distributed t</w:t>
      </w:r>
      <w:r>
        <w:rPr>
          <w:spacing w:val="-3"/>
          <w:sz w:val="21"/>
        </w:rPr>
        <w:t xml:space="preserve">o </w:t>
      </w:r>
      <w:r>
        <w:rPr>
          <w:sz w:val="21"/>
        </w:rPr>
        <w:t xml:space="preserve">the residuary beneficiaries  or  on  </w:t>
      </w:r>
      <w:r>
        <w:rPr>
          <w:spacing w:val="-3"/>
          <w:sz w:val="21"/>
        </w:rPr>
        <w:t xml:space="preserve">intestacy.  </w:t>
      </w:r>
      <w:r>
        <w:rPr>
          <w:sz w:val="21"/>
        </w:rPr>
        <w:t xml:space="preserve">The  same </w:t>
      </w:r>
      <w:r>
        <w:rPr>
          <w:spacing w:val="-3"/>
          <w:sz w:val="21"/>
        </w:rPr>
        <w:t>outcome</w:t>
      </w:r>
      <w:r>
        <w:rPr>
          <w:spacing w:val="10"/>
          <w:sz w:val="21"/>
        </w:rPr>
        <w:t xml:space="preserve"> </w:t>
      </w:r>
      <w:r>
        <w:rPr>
          <w:spacing w:val="-3"/>
          <w:sz w:val="21"/>
        </w:rPr>
        <w:t>will</w:t>
      </w:r>
      <w:r>
        <w:rPr>
          <w:spacing w:val="10"/>
          <w:sz w:val="21"/>
        </w:rPr>
        <w:t xml:space="preserve"> </w:t>
      </w:r>
      <w:r>
        <w:rPr>
          <w:spacing w:val="-3"/>
          <w:sz w:val="21"/>
        </w:rPr>
        <w:t>occur</w:t>
      </w:r>
      <w:r>
        <w:rPr>
          <w:spacing w:val="11"/>
          <w:sz w:val="21"/>
        </w:rPr>
        <w:t xml:space="preserve"> </w:t>
      </w:r>
      <w:r>
        <w:rPr>
          <w:sz w:val="21"/>
        </w:rPr>
        <w:t>when</w:t>
      </w:r>
      <w:r>
        <w:rPr>
          <w:spacing w:val="10"/>
          <w:sz w:val="21"/>
        </w:rPr>
        <w:t xml:space="preserve"> </w:t>
      </w:r>
      <w:r>
        <w:rPr>
          <w:sz w:val="21"/>
        </w:rPr>
        <w:t>a</w:t>
      </w:r>
      <w:r>
        <w:rPr>
          <w:spacing w:val="10"/>
          <w:sz w:val="21"/>
        </w:rPr>
        <w:t xml:space="preserve"> </w:t>
      </w:r>
      <w:r>
        <w:rPr>
          <w:sz w:val="21"/>
        </w:rPr>
        <w:t>beneficiary</w:t>
      </w:r>
      <w:r>
        <w:rPr>
          <w:spacing w:val="11"/>
          <w:sz w:val="21"/>
        </w:rPr>
        <w:t xml:space="preserve"> </w:t>
      </w:r>
      <w:r>
        <w:rPr>
          <w:spacing w:val="-3"/>
          <w:sz w:val="21"/>
        </w:rPr>
        <w:t>disclaims</w:t>
      </w:r>
      <w:r>
        <w:rPr>
          <w:spacing w:val="10"/>
          <w:sz w:val="21"/>
        </w:rPr>
        <w:t xml:space="preserve"> </w:t>
      </w:r>
      <w:r>
        <w:rPr>
          <w:sz w:val="21"/>
        </w:rPr>
        <w:t>a</w:t>
      </w:r>
      <w:r>
        <w:rPr>
          <w:spacing w:val="10"/>
          <w:sz w:val="21"/>
        </w:rPr>
        <w:t xml:space="preserve"> </w:t>
      </w:r>
      <w:r>
        <w:rPr>
          <w:sz w:val="21"/>
        </w:rPr>
        <w:t>gift.</w:t>
      </w:r>
    </w:p>
    <w:p w14:paraId="2EE43279" w14:textId="77777777" w:rsidR="00622C04" w:rsidRDefault="006D16CC">
      <w:pPr>
        <w:pStyle w:val="ListParagraph"/>
        <w:numPr>
          <w:ilvl w:val="1"/>
          <w:numId w:val="55"/>
        </w:numPr>
        <w:tabs>
          <w:tab w:val="left" w:pos="2380"/>
          <w:tab w:val="left" w:pos="2381"/>
        </w:tabs>
        <w:spacing w:before="130" w:line="242" w:lineRule="auto"/>
        <w:ind w:left="2380" w:right="1668" w:hanging="793"/>
        <w:rPr>
          <w:sz w:val="21"/>
        </w:rPr>
      </w:pPr>
      <w:r>
        <w:rPr>
          <w:w w:val="105"/>
          <w:sz w:val="21"/>
        </w:rPr>
        <w:t xml:space="preserve">This </w:t>
      </w:r>
      <w:r>
        <w:rPr>
          <w:spacing w:val="-3"/>
          <w:w w:val="105"/>
          <w:sz w:val="21"/>
        </w:rPr>
        <w:t xml:space="preserve">outcome </w:t>
      </w:r>
      <w:r>
        <w:rPr>
          <w:w w:val="105"/>
          <w:sz w:val="21"/>
        </w:rPr>
        <w:t xml:space="preserve">can </w:t>
      </w:r>
      <w:r>
        <w:rPr>
          <w:spacing w:val="-3"/>
          <w:w w:val="105"/>
          <w:sz w:val="21"/>
        </w:rPr>
        <w:t xml:space="preserve">prevent </w:t>
      </w:r>
      <w:r>
        <w:rPr>
          <w:w w:val="105"/>
          <w:sz w:val="21"/>
        </w:rPr>
        <w:t xml:space="preserve">an </w:t>
      </w:r>
      <w:r>
        <w:rPr>
          <w:spacing w:val="-3"/>
          <w:w w:val="105"/>
          <w:sz w:val="21"/>
        </w:rPr>
        <w:t xml:space="preserve">innocent </w:t>
      </w:r>
      <w:r>
        <w:rPr>
          <w:w w:val="105"/>
          <w:sz w:val="21"/>
        </w:rPr>
        <w:t xml:space="preserve">person </w:t>
      </w:r>
      <w:r>
        <w:rPr>
          <w:spacing w:val="-3"/>
          <w:w w:val="105"/>
          <w:sz w:val="21"/>
        </w:rPr>
        <w:t xml:space="preserve">from inheriting </w:t>
      </w:r>
      <w:r>
        <w:rPr>
          <w:w w:val="105"/>
          <w:sz w:val="21"/>
        </w:rPr>
        <w:t xml:space="preserve">even though it </w:t>
      </w:r>
      <w:r>
        <w:rPr>
          <w:spacing w:val="-3"/>
          <w:w w:val="105"/>
          <w:sz w:val="21"/>
        </w:rPr>
        <w:t xml:space="preserve">may </w:t>
      </w:r>
      <w:r>
        <w:rPr>
          <w:w w:val="105"/>
          <w:sz w:val="21"/>
        </w:rPr>
        <w:t xml:space="preserve">be </w:t>
      </w:r>
      <w:r>
        <w:rPr>
          <w:spacing w:val="-3"/>
          <w:w w:val="105"/>
          <w:sz w:val="21"/>
        </w:rPr>
        <w:t xml:space="preserve">reasonably </w:t>
      </w:r>
      <w:r>
        <w:rPr>
          <w:w w:val="105"/>
          <w:sz w:val="21"/>
        </w:rPr>
        <w:t xml:space="preserve">predictable </w:t>
      </w:r>
      <w:r>
        <w:rPr>
          <w:spacing w:val="-3"/>
          <w:w w:val="105"/>
          <w:sz w:val="21"/>
        </w:rPr>
        <w:t xml:space="preserve">that </w:t>
      </w:r>
      <w:r>
        <w:rPr>
          <w:w w:val="105"/>
          <w:sz w:val="21"/>
        </w:rPr>
        <w:t xml:space="preserve">the </w:t>
      </w:r>
      <w:r>
        <w:rPr>
          <w:spacing w:val="-3"/>
          <w:w w:val="105"/>
          <w:sz w:val="21"/>
        </w:rPr>
        <w:t xml:space="preserve">will-maker </w:t>
      </w:r>
      <w:r>
        <w:rPr>
          <w:w w:val="105"/>
          <w:sz w:val="21"/>
        </w:rPr>
        <w:t xml:space="preserve">would </w:t>
      </w:r>
      <w:r>
        <w:rPr>
          <w:spacing w:val="-3"/>
          <w:w w:val="105"/>
          <w:sz w:val="21"/>
        </w:rPr>
        <w:t xml:space="preserve">want </w:t>
      </w:r>
      <w:r>
        <w:rPr>
          <w:w w:val="105"/>
          <w:sz w:val="21"/>
        </w:rPr>
        <w:t xml:space="preserve">the beneficiary of the gift over </w:t>
      </w:r>
      <w:r>
        <w:rPr>
          <w:spacing w:val="-3"/>
          <w:w w:val="105"/>
          <w:sz w:val="21"/>
        </w:rPr>
        <w:t xml:space="preserve">to inherit </w:t>
      </w:r>
      <w:r>
        <w:rPr>
          <w:w w:val="105"/>
          <w:sz w:val="21"/>
        </w:rPr>
        <w:t xml:space="preserve">in </w:t>
      </w:r>
      <w:r>
        <w:rPr>
          <w:spacing w:val="-3"/>
          <w:w w:val="105"/>
          <w:sz w:val="21"/>
        </w:rPr>
        <w:t xml:space="preserve">place </w:t>
      </w:r>
      <w:r>
        <w:rPr>
          <w:w w:val="105"/>
          <w:sz w:val="21"/>
        </w:rPr>
        <w:t xml:space="preserve">of the </w:t>
      </w:r>
      <w:r>
        <w:rPr>
          <w:spacing w:val="-3"/>
          <w:w w:val="105"/>
          <w:sz w:val="21"/>
        </w:rPr>
        <w:t>offender.</w:t>
      </w:r>
      <w:r>
        <w:rPr>
          <w:spacing w:val="-3"/>
          <w:w w:val="105"/>
          <w:position w:val="7"/>
          <w:sz w:val="12"/>
        </w:rPr>
        <w:t xml:space="preserve">27 </w:t>
      </w:r>
      <w:r>
        <w:rPr>
          <w:w w:val="105"/>
          <w:sz w:val="21"/>
        </w:rPr>
        <w:t xml:space="preserve">For </w:t>
      </w:r>
      <w:r>
        <w:rPr>
          <w:spacing w:val="-3"/>
          <w:w w:val="105"/>
          <w:sz w:val="21"/>
        </w:rPr>
        <w:t xml:space="preserve">example, </w:t>
      </w:r>
      <w:r>
        <w:rPr>
          <w:w w:val="105"/>
          <w:sz w:val="21"/>
        </w:rPr>
        <w:t xml:space="preserve">in </w:t>
      </w:r>
      <w:r>
        <w:rPr>
          <w:i/>
          <w:spacing w:val="-3"/>
          <w:w w:val="105"/>
          <w:sz w:val="21"/>
        </w:rPr>
        <w:t xml:space="preserve">Davis </w:t>
      </w:r>
      <w:r>
        <w:rPr>
          <w:i/>
          <w:w w:val="105"/>
          <w:sz w:val="21"/>
        </w:rPr>
        <w:t xml:space="preserve">v </w:t>
      </w:r>
      <w:r>
        <w:rPr>
          <w:i/>
          <w:spacing w:val="-3"/>
          <w:w w:val="105"/>
          <w:sz w:val="21"/>
        </w:rPr>
        <w:t>Worthington,</w:t>
      </w:r>
      <w:r>
        <w:rPr>
          <w:spacing w:val="-3"/>
          <w:w w:val="105"/>
          <w:position w:val="7"/>
          <w:sz w:val="12"/>
        </w:rPr>
        <w:t xml:space="preserve">28  </w:t>
      </w:r>
      <w:r>
        <w:rPr>
          <w:w w:val="105"/>
          <w:sz w:val="21"/>
        </w:rPr>
        <w:t xml:space="preserve">a gift was left </w:t>
      </w:r>
      <w:r>
        <w:rPr>
          <w:spacing w:val="-3"/>
          <w:w w:val="105"/>
          <w:sz w:val="21"/>
        </w:rPr>
        <w:t xml:space="preserve">to </w:t>
      </w:r>
      <w:r>
        <w:rPr>
          <w:w w:val="105"/>
          <w:sz w:val="21"/>
        </w:rPr>
        <w:t>a</w:t>
      </w:r>
      <w:r>
        <w:rPr>
          <w:spacing w:val="-5"/>
          <w:w w:val="105"/>
          <w:sz w:val="21"/>
        </w:rPr>
        <w:t xml:space="preserve"> </w:t>
      </w:r>
      <w:r>
        <w:rPr>
          <w:spacing w:val="-3"/>
          <w:w w:val="105"/>
          <w:sz w:val="21"/>
        </w:rPr>
        <w:t>friend,</w:t>
      </w:r>
      <w:r>
        <w:rPr>
          <w:spacing w:val="-4"/>
          <w:w w:val="105"/>
          <w:sz w:val="21"/>
        </w:rPr>
        <w:t xml:space="preserve"> </w:t>
      </w:r>
      <w:r>
        <w:rPr>
          <w:w w:val="105"/>
          <w:sz w:val="21"/>
        </w:rPr>
        <w:t>but</w:t>
      </w:r>
      <w:r>
        <w:rPr>
          <w:spacing w:val="-4"/>
          <w:w w:val="105"/>
          <w:sz w:val="21"/>
        </w:rPr>
        <w:t xml:space="preserve"> </w:t>
      </w:r>
      <w:r>
        <w:rPr>
          <w:w w:val="105"/>
          <w:sz w:val="21"/>
        </w:rPr>
        <w:t>the</w:t>
      </w:r>
      <w:r>
        <w:rPr>
          <w:spacing w:val="-5"/>
          <w:w w:val="105"/>
          <w:sz w:val="21"/>
        </w:rPr>
        <w:t xml:space="preserve"> </w:t>
      </w:r>
      <w:r>
        <w:rPr>
          <w:spacing w:val="-3"/>
          <w:w w:val="105"/>
          <w:sz w:val="21"/>
        </w:rPr>
        <w:t>will</w:t>
      </w:r>
      <w:r>
        <w:rPr>
          <w:spacing w:val="-4"/>
          <w:w w:val="105"/>
          <w:sz w:val="21"/>
        </w:rPr>
        <w:t xml:space="preserve"> </w:t>
      </w:r>
      <w:r>
        <w:rPr>
          <w:w w:val="105"/>
          <w:sz w:val="21"/>
        </w:rPr>
        <w:t>also</w:t>
      </w:r>
      <w:r>
        <w:rPr>
          <w:spacing w:val="-4"/>
          <w:w w:val="105"/>
          <w:sz w:val="21"/>
        </w:rPr>
        <w:t xml:space="preserve"> </w:t>
      </w:r>
      <w:r>
        <w:rPr>
          <w:w w:val="105"/>
          <w:sz w:val="21"/>
        </w:rPr>
        <w:t>provided</w:t>
      </w:r>
      <w:r>
        <w:rPr>
          <w:spacing w:val="-5"/>
          <w:w w:val="105"/>
          <w:sz w:val="21"/>
        </w:rPr>
        <w:t xml:space="preserve"> </w:t>
      </w:r>
      <w:r>
        <w:rPr>
          <w:spacing w:val="-3"/>
          <w:w w:val="105"/>
          <w:sz w:val="21"/>
        </w:rPr>
        <w:t>that,</w:t>
      </w:r>
      <w:r>
        <w:rPr>
          <w:spacing w:val="-4"/>
          <w:w w:val="105"/>
          <w:sz w:val="21"/>
        </w:rPr>
        <w:t xml:space="preserve"> </w:t>
      </w:r>
      <w:r>
        <w:rPr>
          <w:w w:val="105"/>
          <w:sz w:val="21"/>
        </w:rPr>
        <w:t>if</w:t>
      </w:r>
      <w:r>
        <w:rPr>
          <w:spacing w:val="-4"/>
          <w:w w:val="105"/>
          <w:sz w:val="21"/>
        </w:rPr>
        <w:t xml:space="preserve"> </w:t>
      </w:r>
      <w:r>
        <w:rPr>
          <w:w w:val="105"/>
          <w:sz w:val="21"/>
        </w:rPr>
        <w:t>the</w:t>
      </w:r>
      <w:r>
        <w:rPr>
          <w:spacing w:val="-5"/>
          <w:w w:val="105"/>
          <w:sz w:val="21"/>
        </w:rPr>
        <w:t xml:space="preserve"> </w:t>
      </w:r>
      <w:r>
        <w:rPr>
          <w:w w:val="105"/>
          <w:sz w:val="21"/>
        </w:rPr>
        <w:t>friend</w:t>
      </w:r>
      <w:r>
        <w:rPr>
          <w:spacing w:val="-4"/>
          <w:w w:val="105"/>
          <w:sz w:val="21"/>
        </w:rPr>
        <w:t xml:space="preserve"> </w:t>
      </w:r>
      <w:r>
        <w:rPr>
          <w:spacing w:val="-3"/>
          <w:w w:val="105"/>
          <w:sz w:val="21"/>
        </w:rPr>
        <w:t>failed</w:t>
      </w:r>
      <w:r>
        <w:rPr>
          <w:spacing w:val="-4"/>
          <w:w w:val="105"/>
          <w:sz w:val="21"/>
        </w:rPr>
        <w:t xml:space="preserve"> </w:t>
      </w:r>
      <w:r>
        <w:rPr>
          <w:spacing w:val="-3"/>
          <w:w w:val="105"/>
          <w:sz w:val="21"/>
        </w:rPr>
        <w:t>to</w:t>
      </w:r>
      <w:r>
        <w:rPr>
          <w:spacing w:val="-5"/>
          <w:w w:val="105"/>
          <w:sz w:val="21"/>
        </w:rPr>
        <w:t xml:space="preserve"> </w:t>
      </w:r>
      <w:r>
        <w:rPr>
          <w:w w:val="105"/>
          <w:sz w:val="21"/>
        </w:rPr>
        <w:t>survive</w:t>
      </w:r>
      <w:r>
        <w:rPr>
          <w:spacing w:val="-4"/>
          <w:w w:val="105"/>
          <w:sz w:val="21"/>
        </w:rPr>
        <w:t xml:space="preserve"> </w:t>
      </w:r>
      <w:r>
        <w:rPr>
          <w:w w:val="105"/>
          <w:sz w:val="21"/>
        </w:rPr>
        <w:t>the</w:t>
      </w:r>
      <w:r>
        <w:rPr>
          <w:spacing w:val="-4"/>
          <w:w w:val="105"/>
          <w:sz w:val="21"/>
        </w:rPr>
        <w:t xml:space="preserve"> </w:t>
      </w:r>
      <w:r>
        <w:rPr>
          <w:spacing w:val="-3"/>
          <w:w w:val="105"/>
          <w:sz w:val="21"/>
        </w:rPr>
        <w:t>will-maker</w:t>
      </w:r>
      <w:r>
        <w:rPr>
          <w:spacing w:val="-5"/>
          <w:w w:val="105"/>
          <w:sz w:val="21"/>
        </w:rPr>
        <w:t xml:space="preserve"> </w:t>
      </w:r>
      <w:r>
        <w:rPr>
          <w:w w:val="105"/>
          <w:sz w:val="21"/>
        </w:rPr>
        <w:t>by</w:t>
      </w:r>
      <w:r>
        <w:rPr>
          <w:spacing w:val="-4"/>
          <w:w w:val="105"/>
          <w:sz w:val="21"/>
        </w:rPr>
        <w:t xml:space="preserve"> </w:t>
      </w:r>
      <w:r>
        <w:rPr>
          <w:spacing w:val="-7"/>
          <w:w w:val="105"/>
          <w:sz w:val="21"/>
        </w:rPr>
        <w:t xml:space="preserve">14 </w:t>
      </w:r>
      <w:r>
        <w:rPr>
          <w:w w:val="105"/>
          <w:sz w:val="21"/>
        </w:rPr>
        <w:t xml:space="preserve">days, the gift was </w:t>
      </w:r>
      <w:r>
        <w:rPr>
          <w:spacing w:val="-3"/>
          <w:w w:val="105"/>
          <w:sz w:val="21"/>
        </w:rPr>
        <w:t xml:space="preserve">to </w:t>
      </w:r>
      <w:r>
        <w:rPr>
          <w:w w:val="105"/>
          <w:sz w:val="21"/>
        </w:rPr>
        <w:t xml:space="preserve">go </w:t>
      </w:r>
      <w:r>
        <w:rPr>
          <w:spacing w:val="-3"/>
          <w:w w:val="105"/>
          <w:sz w:val="21"/>
        </w:rPr>
        <w:t xml:space="preserve">to </w:t>
      </w:r>
      <w:r>
        <w:rPr>
          <w:w w:val="105"/>
          <w:sz w:val="21"/>
        </w:rPr>
        <w:t xml:space="preserve">the </w:t>
      </w:r>
      <w:r>
        <w:rPr>
          <w:spacing w:val="-3"/>
          <w:w w:val="105"/>
          <w:sz w:val="21"/>
        </w:rPr>
        <w:t xml:space="preserve">Muscular </w:t>
      </w:r>
      <w:r>
        <w:rPr>
          <w:w w:val="105"/>
          <w:sz w:val="21"/>
        </w:rPr>
        <w:t xml:space="preserve">Dystrophy </w:t>
      </w:r>
      <w:r>
        <w:rPr>
          <w:spacing w:val="-3"/>
          <w:w w:val="105"/>
          <w:sz w:val="21"/>
        </w:rPr>
        <w:t xml:space="preserve">Research </w:t>
      </w:r>
      <w:r>
        <w:rPr>
          <w:w w:val="105"/>
          <w:sz w:val="21"/>
        </w:rPr>
        <w:t xml:space="preserve">Association. The friend </w:t>
      </w:r>
      <w:r>
        <w:rPr>
          <w:spacing w:val="-3"/>
          <w:w w:val="105"/>
          <w:sz w:val="21"/>
        </w:rPr>
        <w:t xml:space="preserve">later </w:t>
      </w:r>
      <w:r>
        <w:rPr>
          <w:w w:val="105"/>
          <w:sz w:val="21"/>
        </w:rPr>
        <w:t xml:space="preserve">unlawfully </w:t>
      </w:r>
      <w:r>
        <w:rPr>
          <w:spacing w:val="-3"/>
          <w:w w:val="105"/>
          <w:sz w:val="21"/>
        </w:rPr>
        <w:t xml:space="preserve">killed </w:t>
      </w:r>
      <w:r>
        <w:rPr>
          <w:w w:val="105"/>
          <w:sz w:val="21"/>
        </w:rPr>
        <w:t xml:space="preserve">the </w:t>
      </w:r>
      <w:r>
        <w:rPr>
          <w:spacing w:val="-4"/>
          <w:w w:val="105"/>
          <w:sz w:val="21"/>
        </w:rPr>
        <w:t xml:space="preserve">will-maker. </w:t>
      </w:r>
      <w:r>
        <w:rPr>
          <w:w w:val="105"/>
          <w:sz w:val="21"/>
        </w:rPr>
        <w:t xml:space="preserve">Because the offender </w:t>
      </w:r>
      <w:r>
        <w:rPr>
          <w:spacing w:val="-2"/>
          <w:w w:val="105"/>
          <w:sz w:val="21"/>
        </w:rPr>
        <w:t xml:space="preserve">had </w:t>
      </w:r>
      <w:r>
        <w:rPr>
          <w:w w:val="105"/>
          <w:sz w:val="21"/>
        </w:rPr>
        <w:t xml:space="preserve">survived the </w:t>
      </w:r>
      <w:r>
        <w:rPr>
          <w:spacing w:val="-3"/>
          <w:w w:val="105"/>
          <w:sz w:val="21"/>
        </w:rPr>
        <w:t xml:space="preserve">will-maker </w:t>
      </w:r>
      <w:r>
        <w:rPr>
          <w:w w:val="105"/>
          <w:sz w:val="21"/>
        </w:rPr>
        <w:t xml:space="preserve">by </w:t>
      </w:r>
      <w:r>
        <w:rPr>
          <w:spacing w:val="-7"/>
          <w:w w:val="105"/>
          <w:sz w:val="21"/>
        </w:rPr>
        <w:t xml:space="preserve">14 </w:t>
      </w:r>
      <w:r>
        <w:rPr>
          <w:w w:val="105"/>
          <w:sz w:val="21"/>
        </w:rPr>
        <w:t xml:space="preserve">days, the gift </w:t>
      </w:r>
      <w:r>
        <w:rPr>
          <w:spacing w:val="-3"/>
          <w:w w:val="105"/>
          <w:sz w:val="21"/>
        </w:rPr>
        <w:t xml:space="preserve">failed </w:t>
      </w:r>
      <w:r>
        <w:rPr>
          <w:w w:val="105"/>
          <w:sz w:val="21"/>
        </w:rPr>
        <w:t xml:space="preserve">and the </w:t>
      </w:r>
      <w:r>
        <w:rPr>
          <w:spacing w:val="-3"/>
          <w:w w:val="105"/>
          <w:sz w:val="21"/>
        </w:rPr>
        <w:t xml:space="preserve">Muscular </w:t>
      </w:r>
      <w:r>
        <w:rPr>
          <w:w w:val="105"/>
          <w:sz w:val="21"/>
        </w:rPr>
        <w:t xml:space="preserve">Dystrophy </w:t>
      </w:r>
      <w:r>
        <w:rPr>
          <w:spacing w:val="-3"/>
          <w:w w:val="105"/>
          <w:sz w:val="21"/>
        </w:rPr>
        <w:t xml:space="preserve">Research </w:t>
      </w:r>
      <w:r>
        <w:rPr>
          <w:w w:val="105"/>
          <w:sz w:val="21"/>
        </w:rPr>
        <w:t xml:space="preserve">Association was </w:t>
      </w:r>
      <w:r>
        <w:rPr>
          <w:spacing w:val="-3"/>
          <w:w w:val="105"/>
          <w:sz w:val="21"/>
        </w:rPr>
        <w:t>una</w:t>
      </w:r>
      <w:r>
        <w:rPr>
          <w:spacing w:val="-3"/>
          <w:w w:val="105"/>
          <w:sz w:val="21"/>
        </w:rPr>
        <w:t xml:space="preserve">ble to take </w:t>
      </w:r>
      <w:r>
        <w:rPr>
          <w:w w:val="105"/>
          <w:sz w:val="21"/>
        </w:rPr>
        <w:t>the</w:t>
      </w:r>
      <w:r>
        <w:rPr>
          <w:spacing w:val="5"/>
          <w:w w:val="105"/>
          <w:sz w:val="21"/>
        </w:rPr>
        <w:t xml:space="preserve"> </w:t>
      </w:r>
      <w:r>
        <w:rPr>
          <w:w w:val="105"/>
          <w:sz w:val="21"/>
        </w:rPr>
        <w:t>gift.</w:t>
      </w:r>
    </w:p>
    <w:p w14:paraId="037118FD" w14:textId="77777777" w:rsidR="00622C04" w:rsidRDefault="006D16CC">
      <w:pPr>
        <w:pStyle w:val="ListParagraph"/>
        <w:numPr>
          <w:ilvl w:val="1"/>
          <w:numId w:val="55"/>
        </w:numPr>
        <w:tabs>
          <w:tab w:val="left" w:pos="2381"/>
          <w:tab w:val="left" w:pos="2382"/>
        </w:tabs>
        <w:spacing w:before="129" w:line="242" w:lineRule="auto"/>
        <w:ind w:right="2303"/>
        <w:rPr>
          <w:sz w:val="21"/>
        </w:rPr>
      </w:pPr>
      <w:r>
        <w:rPr>
          <w:sz w:val="21"/>
        </w:rPr>
        <w:t xml:space="preserve">Although the court </w:t>
      </w:r>
      <w:r>
        <w:rPr>
          <w:spacing w:val="-3"/>
          <w:sz w:val="21"/>
        </w:rPr>
        <w:t xml:space="preserve">generally interprets </w:t>
      </w:r>
      <w:r>
        <w:rPr>
          <w:sz w:val="21"/>
        </w:rPr>
        <w:t xml:space="preserve">the </w:t>
      </w:r>
      <w:r>
        <w:rPr>
          <w:spacing w:val="-3"/>
          <w:sz w:val="21"/>
        </w:rPr>
        <w:t xml:space="preserve">will </w:t>
      </w:r>
      <w:r>
        <w:rPr>
          <w:spacing w:val="-4"/>
          <w:sz w:val="21"/>
        </w:rPr>
        <w:t xml:space="preserve">literally, </w:t>
      </w:r>
      <w:r>
        <w:rPr>
          <w:sz w:val="21"/>
        </w:rPr>
        <w:t xml:space="preserve">it does </w:t>
      </w:r>
      <w:r>
        <w:rPr>
          <w:spacing w:val="-2"/>
          <w:sz w:val="21"/>
        </w:rPr>
        <w:t xml:space="preserve">not </w:t>
      </w:r>
      <w:r>
        <w:rPr>
          <w:sz w:val="21"/>
        </w:rPr>
        <w:t>always do so.</w:t>
      </w:r>
      <w:r>
        <w:rPr>
          <w:position w:val="7"/>
          <w:sz w:val="12"/>
        </w:rPr>
        <w:t>29</w:t>
      </w:r>
      <w:r>
        <w:rPr>
          <w:sz w:val="12"/>
        </w:rPr>
        <w:t xml:space="preserve"> </w:t>
      </w:r>
      <w:r>
        <w:rPr>
          <w:spacing w:val="-3"/>
          <w:sz w:val="21"/>
        </w:rPr>
        <w:t>Alternative</w:t>
      </w:r>
      <w:r>
        <w:rPr>
          <w:spacing w:val="11"/>
          <w:sz w:val="21"/>
        </w:rPr>
        <w:t xml:space="preserve"> </w:t>
      </w:r>
      <w:r>
        <w:rPr>
          <w:sz w:val="21"/>
        </w:rPr>
        <w:t>approaches</w:t>
      </w:r>
      <w:r>
        <w:rPr>
          <w:spacing w:val="11"/>
          <w:sz w:val="21"/>
        </w:rPr>
        <w:t xml:space="preserve"> </w:t>
      </w:r>
      <w:r>
        <w:rPr>
          <w:spacing w:val="-3"/>
          <w:sz w:val="21"/>
        </w:rPr>
        <w:t>that</w:t>
      </w:r>
      <w:r>
        <w:rPr>
          <w:spacing w:val="11"/>
          <w:sz w:val="21"/>
        </w:rPr>
        <w:t xml:space="preserve"> </w:t>
      </w:r>
      <w:r>
        <w:rPr>
          <w:spacing w:val="-3"/>
          <w:sz w:val="21"/>
        </w:rPr>
        <w:t>have</w:t>
      </w:r>
      <w:r>
        <w:rPr>
          <w:spacing w:val="11"/>
          <w:sz w:val="21"/>
        </w:rPr>
        <w:t xml:space="preserve"> </w:t>
      </w:r>
      <w:r>
        <w:rPr>
          <w:sz w:val="21"/>
        </w:rPr>
        <w:t>been</w:t>
      </w:r>
      <w:r>
        <w:rPr>
          <w:spacing w:val="12"/>
          <w:sz w:val="21"/>
        </w:rPr>
        <w:t xml:space="preserve"> </w:t>
      </w:r>
      <w:r>
        <w:rPr>
          <w:spacing w:val="-3"/>
          <w:sz w:val="21"/>
        </w:rPr>
        <w:t>taken</w:t>
      </w:r>
      <w:r>
        <w:rPr>
          <w:spacing w:val="11"/>
          <w:sz w:val="21"/>
        </w:rPr>
        <w:t xml:space="preserve"> </w:t>
      </w:r>
      <w:r>
        <w:rPr>
          <w:sz w:val="21"/>
        </w:rPr>
        <w:t>in</w:t>
      </w:r>
      <w:r>
        <w:rPr>
          <w:spacing w:val="11"/>
          <w:sz w:val="21"/>
        </w:rPr>
        <w:t xml:space="preserve"> </w:t>
      </w:r>
      <w:r>
        <w:rPr>
          <w:spacing w:val="-3"/>
          <w:sz w:val="21"/>
        </w:rPr>
        <w:t>Australia</w:t>
      </w:r>
      <w:r>
        <w:rPr>
          <w:spacing w:val="11"/>
          <w:sz w:val="21"/>
        </w:rPr>
        <w:t xml:space="preserve"> </w:t>
      </w:r>
      <w:r>
        <w:rPr>
          <w:sz w:val="21"/>
        </w:rPr>
        <w:t>are:</w:t>
      </w:r>
    </w:p>
    <w:p w14:paraId="24D84AE6" w14:textId="77777777" w:rsidR="00622C04" w:rsidRDefault="006D16CC">
      <w:pPr>
        <w:pStyle w:val="ListParagraph"/>
        <w:numPr>
          <w:ilvl w:val="2"/>
          <w:numId w:val="55"/>
        </w:numPr>
        <w:tabs>
          <w:tab w:val="left" w:pos="2834"/>
          <w:tab w:val="left" w:pos="2835"/>
        </w:tabs>
        <w:spacing w:before="111" w:line="242" w:lineRule="auto"/>
        <w:ind w:right="1885" w:hanging="453"/>
        <w:rPr>
          <w:sz w:val="12"/>
        </w:rPr>
      </w:pPr>
      <w:r>
        <w:rPr>
          <w:spacing w:val="-3"/>
          <w:w w:val="105"/>
          <w:sz w:val="21"/>
        </w:rPr>
        <w:t xml:space="preserve">interpreting </w:t>
      </w:r>
      <w:r>
        <w:rPr>
          <w:w w:val="105"/>
          <w:sz w:val="21"/>
        </w:rPr>
        <w:t xml:space="preserve">the </w:t>
      </w:r>
      <w:r>
        <w:rPr>
          <w:spacing w:val="-3"/>
          <w:w w:val="105"/>
          <w:sz w:val="21"/>
        </w:rPr>
        <w:t xml:space="preserve">condition </w:t>
      </w:r>
      <w:r>
        <w:rPr>
          <w:w w:val="105"/>
          <w:sz w:val="21"/>
        </w:rPr>
        <w:t xml:space="preserve">of the gift over as </w:t>
      </w:r>
      <w:r>
        <w:rPr>
          <w:spacing w:val="-3"/>
          <w:w w:val="105"/>
          <w:sz w:val="21"/>
        </w:rPr>
        <w:t xml:space="preserve">having </w:t>
      </w:r>
      <w:r>
        <w:rPr>
          <w:w w:val="105"/>
          <w:sz w:val="21"/>
        </w:rPr>
        <w:t xml:space="preserve">been fulfilled so </w:t>
      </w:r>
      <w:r>
        <w:rPr>
          <w:spacing w:val="-3"/>
          <w:w w:val="105"/>
          <w:sz w:val="21"/>
        </w:rPr>
        <w:t xml:space="preserve">that </w:t>
      </w:r>
      <w:r>
        <w:rPr>
          <w:w w:val="105"/>
          <w:sz w:val="21"/>
        </w:rPr>
        <w:t>the gift over</w:t>
      </w:r>
      <w:r>
        <w:rPr>
          <w:spacing w:val="-10"/>
          <w:w w:val="105"/>
          <w:sz w:val="21"/>
        </w:rPr>
        <w:t xml:space="preserve"> </w:t>
      </w:r>
      <w:r>
        <w:rPr>
          <w:w w:val="105"/>
          <w:sz w:val="21"/>
        </w:rPr>
        <w:t>is</w:t>
      </w:r>
      <w:r>
        <w:rPr>
          <w:spacing w:val="-10"/>
          <w:w w:val="105"/>
          <w:sz w:val="21"/>
        </w:rPr>
        <w:t xml:space="preserve"> </w:t>
      </w:r>
      <w:r>
        <w:rPr>
          <w:spacing w:val="-3"/>
          <w:w w:val="105"/>
          <w:sz w:val="21"/>
        </w:rPr>
        <w:t>successfully</w:t>
      </w:r>
      <w:r>
        <w:rPr>
          <w:spacing w:val="-9"/>
          <w:w w:val="105"/>
          <w:sz w:val="21"/>
        </w:rPr>
        <w:t xml:space="preserve"> </w:t>
      </w:r>
      <w:r>
        <w:rPr>
          <w:spacing w:val="-3"/>
          <w:w w:val="105"/>
          <w:sz w:val="21"/>
        </w:rPr>
        <w:t>distributed</w:t>
      </w:r>
      <w:r>
        <w:rPr>
          <w:spacing w:val="-10"/>
          <w:w w:val="105"/>
          <w:sz w:val="21"/>
        </w:rPr>
        <w:t xml:space="preserve"> </w:t>
      </w:r>
      <w:r>
        <w:rPr>
          <w:w w:val="105"/>
          <w:sz w:val="21"/>
        </w:rPr>
        <w:t>as</w:t>
      </w:r>
      <w:r>
        <w:rPr>
          <w:spacing w:val="-9"/>
          <w:w w:val="105"/>
          <w:sz w:val="21"/>
        </w:rPr>
        <w:t xml:space="preserve"> </w:t>
      </w:r>
      <w:r>
        <w:rPr>
          <w:w w:val="105"/>
          <w:sz w:val="21"/>
        </w:rPr>
        <w:t>if</w:t>
      </w:r>
      <w:r>
        <w:rPr>
          <w:spacing w:val="-10"/>
          <w:w w:val="105"/>
          <w:sz w:val="21"/>
        </w:rPr>
        <w:t xml:space="preserve"> </w:t>
      </w:r>
      <w:r>
        <w:rPr>
          <w:w w:val="105"/>
          <w:sz w:val="21"/>
        </w:rPr>
        <w:t>the</w:t>
      </w:r>
      <w:r>
        <w:rPr>
          <w:spacing w:val="-9"/>
          <w:w w:val="105"/>
          <w:sz w:val="21"/>
        </w:rPr>
        <w:t xml:space="preserve"> </w:t>
      </w:r>
      <w:r>
        <w:rPr>
          <w:w w:val="105"/>
          <w:sz w:val="21"/>
        </w:rPr>
        <w:t>offender</w:t>
      </w:r>
      <w:r>
        <w:rPr>
          <w:spacing w:val="-10"/>
          <w:w w:val="105"/>
          <w:sz w:val="21"/>
        </w:rPr>
        <w:t xml:space="preserve"> </w:t>
      </w:r>
      <w:r>
        <w:rPr>
          <w:spacing w:val="-2"/>
          <w:w w:val="105"/>
          <w:sz w:val="21"/>
        </w:rPr>
        <w:t>had</w:t>
      </w:r>
      <w:r>
        <w:rPr>
          <w:spacing w:val="-9"/>
          <w:w w:val="105"/>
          <w:sz w:val="21"/>
        </w:rPr>
        <w:t xml:space="preserve"> </w:t>
      </w:r>
      <w:r>
        <w:rPr>
          <w:w w:val="105"/>
          <w:sz w:val="21"/>
        </w:rPr>
        <w:t>predeceased</w:t>
      </w:r>
      <w:r>
        <w:rPr>
          <w:spacing w:val="-10"/>
          <w:w w:val="105"/>
          <w:sz w:val="21"/>
        </w:rPr>
        <w:t xml:space="preserve"> </w:t>
      </w:r>
      <w:r>
        <w:rPr>
          <w:w w:val="105"/>
          <w:sz w:val="21"/>
        </w:rPr>
        <w:t>the</w:t>
      </w:r>
      <w:r>
        <w:rPr>
          <w:spacing w:val="-9"/>
          <w:w w:val="105"/>
          <w:sz w:val="21"/>
        </w:rPr>
        <w:t xml:space="preserve"> </w:t>
      </w:r>
      <w:r>
        <w:rPr>
          <w:spacing w:val="-3"/>
          <w:w w:val="105"/>
          <w:sz w:val="21"/>
        </w:rPr>
        <w:t>will-maker</w:t>
      </w:r>
      <w:r>
        <w:rPr>
          <w:spacing w:val="-3"/>
          <w:w w:val="105"/>
          <w:position w:val="7"/>
          <w:sz w:val="12"/>
        </w:rPr>
        <w:t>30</w:t>
      </w:r>
    </w:p>
    <w:p w14:paraId="18BE1ABF" w14:textId="77777777" w:rsidR="00622C04" w:rsidRDefault="006D16CC">
      <w:pPr>
        <w:pStyle w:val="ListParagraph"/>
        <w:numPr>
          <w:ilvl w:val="2"/>
          <w:numId w:val="55"/>
        </w:numPr>
        <w:tabs>
          <w:tab w:val="left" w:pos="2834"/>
          <w:tab w:val="left" w:pos="2835"/>
        </w:tabs>
        <w:spacing w:before="111" w:line="242" w:lineRule="auto"/>
        <w:ind w:right="1616" w:hanging="453"/>
        <w:rPr>
          <w:sz w:val="12"/>
        </w:rPr>
      </w:pPr>
      <w:r>
        <w:rPr>
          <w:spacing w:val="-3"/>
          <w:w w:val="105"/>
          <w:sz w:val="21"/>
        </w:rPr>
        <w:t xml:space="preserve">interpreting </w:t>
      </w:r>
      <w:r>
        <w:rPr>
          <w:w w:val="105"/>
          <w:sz w:val="21"/>
        </w:rPr>
        <w:t xml:space="preserve">the </w:t>
      </w:r>
      <w:r>
        <w:rPr>
          <w:spacing w:val="-3"/>
          <w:w w:val="105"/>
          <w:sz w:val="21"/>
        </w:rPr>
        <w:t xml:space="preserve">will according to </w:t>
      </w:r>
      <w:r>
        <w:rPr>
          <w:w w:val="105"/>
          <w:sz w:val="21"/>
        </w:rPr>
        <w:t xml:space="preserve">the </w:t>
      </w:r>
      <w:r>
        <w:rPr>
          <w:spacing w:val="-3"/>
          <w:w w:val="105"/>
          <w:sz w:val="21"/>
        </w:rPr>
        <w:t xml:space="preserve">imputed intention </w:t>
      </w:r>
      <w:r>
        <w:rPr>
          <w:w w:val="105"/>
          <w:sz w:val="21"/>
        </w:rPr>
        <w:t xml:space="preserve">of the </w:t>
      </w:r>
      <w:r>
        <w:rPr>
          <w:spacing w:val="-4"/>
          <w:w w:val="105"/>
          <w:sz w:val="21"/>
        </w:rPr>
        <w:t xml:space="preserve">will-maker, </w:t>
      </w:r>
      <w:r>
        <w:rPr>
          <w:w w:val="105"/>
          <w:sz w:val="21"/>
        </w:rPr>
        <w:t xml:space="preserve">which </w:t>
      </w:r>
      <w:r>
        <w:rPr>
          <w:spacing w:val="-3"/>
          <w:w w:val="105"/>
          <w:sz w:val="21"/>
        </w:rPr>
        <w:t xml:space="preserve">may result </w:t>
      </w:r>
      <w:r>
        <w:rPr>
          <w:w w:val="105"/>
          <w:sz w:val="21"/>
        </w:rPr>
        <w:t>in the gift over</w:t>
      </w:r>
      <w:r>
        <w:rPr>
          <w:spacing w:val="28"/>
          <w:w w:val="105"/>
          <w:sz w:val="21"/>
        </w:rPr>
        <w:t xml:space="preserve"> </w:t>
      </w:r>
      <w:r>
        <w:rPr>
          <w:spacing w:val="-3"/>
          <w:w w:val="105"/>
          <w:sz w:val="21"/>
        </w:rPr>
        <w:t>succeeding</w:t>
      </w:r>
      <w:r>
        <w:rPr>
          <w:spacing w:val="-3"/>
          <w:w w:val="105"/>
          <w:position w:val="7"/>
          <w:sz w:val="12"/>
        </w:rPr>
        <w:t>31</w:t>
      </w:r>
    </w:p>
    <w:p w14:paraId="5014C5E9" w14:textId="77777777" w:rsidR="00622C04" w:rsidRDefault="006D16CC">
      <w:pPr>
        <w:pStyle w:val="ListParagraph"/>
        <w:numPr>
          <w:ilvl w:val="2"/>
          <w:numId w:val="55"/>
        </w:numPr>
        <w:tabs>
          <w:tab w:val="left" w:pos="2834"/>
          <w:tab w:val="left" w:pos="2835"/>
        </w:tabs>
        <w:spacing w:before="111" w:line="242" w:lineRule="auto"/>
        <w:ind w:right="1663" w:hanging="453"/>
        <w:rPr>
          <w:sz w:val="12"/>
        </w:rPr>
      </w:pPr>
      <w:r>
        <w:rPr>
          <w:spacing w:val="-3"/>
          <w:w w:val="105"/>
          <w:sz w:val="21"/>
        </w:rPr>
        <w:t xml:space="preserve">interpreting </w:t>
      </w:r>
      <w:r>
        <w:rPr>
          <w:w w:val="105"/>
          <w:sz w:val="21"/>
        </w:rPr>
        <w:t>the</w:t>
      </w:r>
      <w:r>
        <w:rPr>
          <w:w w:val="105"/>
          <w:sz w:val="21"/>
        </w:rPr>
        <w:t xml:space="preserve"> gift </w:t>
      </w:r>
      <w:r>
        <w:rPr>
          <w:spacing w:val="-3"/>
          <w:w w:val="105"/>
          <w:sz w:val="21"/>
        </w:rPr>
        <w:t xml:space="preserve">to </w:t>
      </w:r>
      <w:r>
        <w:rPr>
          <w:w w:val="105"/>
          <w:sz w:val="21"/>
        </w:rPr>
        <w:t xml:space="preserve">the </w:t>
      </w:r>
      <w:r>
        <w:rPr>
          <w:spacing w:val="-3"/>
          <w:w w:val="105"/>
          <w:sz w:val="21"/>
        </w:rPr>
        <w:t xml:space="preserve">killer </w:t>
      </w:r>
      <w:r>
        <w:rPr>
          <w:w w:val="105"/>
          <w:sz w:val="21"/>
        </w:rPr>
        <w:t xml:space="preserve">as </w:t>
      </w:r>
      <w:r>
        <w:rPr>
          <w:spacing w:val="-3"/>
          <w:w w:val="105"/>
          <w:sz w:val="21"/>
        </w:rPr>
        <w:t xml:space="preserve">having failed </w:t>
      </w:r>
      <w:r>
        <w:rPr>
          <w:w w:val="105"/>
          <w:sz w:val="21"/>
        </w:rPr>
        <w:t xml:space="preserve">but </w:t>
      </w:r>
      <w:r>
        <w:rPr>
          <w:spacing w:val="-3"/>
          <w:w w:val="105"/>
          <w:sz w:val="21"/>
        </w:rPr>
        <w:t xml:space="preserve">requiring that </w:t>
      </w:r>
      <w:r>
        <w:rPr>
          <w:w w:val="105"/>
          <w:sz w:val="21"/>
        </w:rPr>
        <w:t xml:space="preserve">the offender hold </w:t>
      </w:r>
      <w:r>
        <w:rPr>
          <w:spacing w:val="-3"/>
          <w:w w:val="105"/>
          <w:sz w:val="21"/>
        </w:rPr>
        <w:t xml:space="preserve">that </w:t>
      </w:r>
      <w:r>
        <w:rPr>
          <w:w w:val="105"/>
          <w:sz w:val="21"/>
        </w:rPr>
        <w:t xml:space="preserve">gift on constructive trust </w:t>
      </w:r>
      <w:r>
        <w:rPr>
          <w:spacing w:val="-3"/>
          <w:w w:val="105"/>
          <w:sz w:val="21"/>
        </w:rPr>
        <w:t xml:space="preserve">for </w:t>
      </w:r>
      <w:r>
        <w:rPr>
          <w:w w:val="105"/>
          <w:sz w:val="21"/>
        </w:rPr>
        <w:t xml:space="preserve">the benefit of an </w:t>
      </w:r>
      <w:r>
        <w:rPr>
          <w:spacing w:val="-3"/>
          <w:w w:val="105"/>
          <w:sz w:val="21"/>
        </w:rPr>
        <w:t xml:space="preserve">appropriate </w:t>
      </w:r>
      <w:r>
        <w:rPr>
          <w:w w:val="105"/>
          <w:sz w:val="21"/>
        </w:rPr>
        <w:t xml:space="preserve">person, who </w:t>
      </w:r>
      <w:r>
        <w:rPr>
          <w:spacing w:val="-3"/>
          <w:w w:val="105"/>
          <w:sz w:val="21"/>
        </w:rPr>
        <w:t xml:space="preserve">may </w:t>
      </w:r>
      <w:r>
        <w:rPr>
          <w:w w:val="105"/>
          <w:sz w:val="21"/>
        </w:rPr>
        <w:t xml:space="preserve">or </w:t>
      </w:r>
      <w:r>
        <w:rPr>
          <w:spacing w:val="-3"/>
          <w:w w:val="105"/>
          <w:sz w:val="21"/>
        </w:rPr>
        <w:t xml:space="preserve">may </w:t>
      </w:r>
      <w:r>
        <w:rPr>
          <w:spacing w:val="-2"/>
          <w:w w:val="105"/>
          <w:sz w:val="21"/>
        </w:rPr>
        <w:t xml:space="preserve">not </w:t>
      </w:r>
      <w:r>
        <w:rPr>
          <w:w w:val="105"/>
          <w:sz w:val="21"/>
        </w:rPr>
        <w:t>be the beneficiary of the gift</w:t>
      </w:r>
      <w:r>
        <w:rPr>
          <w:spacing w:val="42"/>
          <w:w w:val="105"/>
          <w:sz w:val="21"/>
        </w:rPr>
        <w:t xml:space="preserve"> </w:t>
      </w:r>
      <w:r>
        <w:rPr>
          <w:spacing w:val="-5"/>
          <w:w w:val="105"/>
          <w:sz w:val="21"/>
        </w:rPr>
        <w:t>over.</w:t>
      </w:r>
      <w:r>
        <w:rPr>
          <w:spacing w:val="-5"/>
          <w:w w:val="105"/>
          <w:position w:val="7"/>
          <w:sz w:val="12"/>
        </w:rPr>
        <w:t>32</w:t>
      </w:r>
    </w:p>
    <w:p w14:paraId="47F96225" w14:textId="77777777" w:rsidR="00622C04" w:rsidRDefault="006D16CC">
      <w:pPr>
        <w:pStyle w:val="ListParagraph"/>
        <w:numPr>
          <w:ilvl w:val="1"/>
          <w:numId w:val="55"/>
        </w:numPr>
        <w:tabs>
          <w:tab w:val="left" w:pos="2380"/>
          <w:tab w:val="left" w:pos="2381"/>
        </w:tabs>
        <w:spacing w:before="123" w:line="242" w:lineRule="auto"/>
        <w:ind w:right="2332"/>
        <w:rPr>
          <w:sz w:val="21"/>
        </w:rPr>
      </w:pPr>
      <w:r>
        <w:rPr>
          <w:sz w:val="21"/>
        </w:rPr>
        <w:t xml:space="preserve">These </w:t>
      </w:r>
      <w:r>
        <w:rPr>
          <w:spacing w:val="-3"/>
          <w:sz w:val="21"/>
        </w:rPr>
        <w:t xml:space="preserve">alternative </w:t>
      </w:r>
      <w:r>
        <w:rPr>
          <w:sz w:val="21"/>
        </w:rPr>
        <w:t xml:space="preserve">approaches </w:t>
      </w:r>
      <w:r>
        <w:rPr>
          <w:spacing w:val="-3"/>
          <w:sz w:val="21"/>
        </w:rPr>
        <w:t xml:space="preserve">potentially </w:t>
      </w:r>
      <w:r>
        <w:rPr>
          <w:sz w:val="21"/>
        </w:rPr>
        <w:t xml:space="preserve">enable the court </w:t>
      </w:r>
      <w:r>
        <w:rPr>
          <w:spacing w:val="-3"/>
          <w:sz w:val="21"/>
        </w:rPr>
        <w:t xml:space="preserve">to ensure that </w:t>
      </w:r>
      <w:r>
        <w:rPr>
          <w:sz w:val="21"/>
        </w:rPr>
        <w:t xml:space="preserve">the gift is </w:t>
      </w:r>
      <w:r>
        <w:rPr>
          <w:spacing w:val="-3"/>
          <w:sz w:val="21"/>
        </w:rPr>
        <w:t xml:space="preserve">distributed </w:t>
      </w:r>
      <w:r>
        <w:rPr>
          <w:sz w:val="21"/>
        </w:rPr>
        <w:t xml:space="preserve">as the </w:t>
      </w:r>
      <w:r>
        <w:rPr>
          <w:spacing w:val="-3"/>
          <w:sz w:val="21"/>
        </w:rPr>
        <w:t xml:space="preserve">will-maker </w:t>
      </w:r>
      <w:r>
        <w:rPr>
          <w:sz w:val="21"/>
        </w:rPr>
        <w:t xml:space="preserve">is </w:t>
      </w:r>
      <w:r>
        <w:rPr>
          <w:spacing w:val="-4"/>
          <w:sz w:val="21"/>
        </w:rPr>
        <w:t xml:space="preserve">likely </w:t>
      </w:r>
      <w:r>
        <w:rPr>
          <w:spacing w:val="-3"/>
          <w:sz w:val="21"/>
        </w:rPr>
        <w:t xml:space="preserve">to have wanted, </w:t>
      </w:r>
      <w:r>
        <w:rPr>
          <w:sz w:val="21"/>
        </w:rPr>
        <w:t xml:space="preserve">while also </w:t>
      </w:r>
      <w:r>
        <w:rPr>
          <w:spacing w:val="-3"/>
          <w:sz w:val="21"/>
        </w:rPr>
        <w:t xml:space="preserve">ensuring that </w:t>
      </w:r>
      <w:r>
        <w:rPr>
          <w:sz w:val="21"/>
        </w:rPr>
        <w:t xml:space="preserve">an </w:t>
      </w:r>
      <w:r>
        <w:rPr>
          <w:spacing w:val="-3"/>
          <w:sz w:val="21"/>
        </w:rPr>
        <w:t xml:space="preserve">inappropriate </w:t>
      </w:r>
      <w:r>
        <w:rPr>
          <w:sz w:val="21"/>
        </w:rPr>
        <w:t xml:space="preserve">person does </w:t>
      </w:r>
      <w:r>
        <w:rPr>
          <w:spacing w:val="-2"/>
          <w:sz w:val="21"/>
        </w:rPr>
        <w:t xml:space="preserve">not </w:t>
      </w:r>
      <w:r>
        <w:rPr>
          <w:spacing w:val="-3"/>
          <w:sz w:val="21"/>
        </w:rPr>
        <w:t xml:space="preserve">take </w:t>
      </w:r>
      <w:r>
        <w:rPr>
          <w:sz w:val="21"/>
        </w:rPr>
        <w:t>the</w:t>
      </w:r>
      <w:r>
        <w:rPr>
          <w:spacing w:val="18"/>
          <w:sz w:val="21"/>
        </w:rPr>
        <w:t xml:space="preserve"> </w:t>
      </w:r>
      <w:r>
        <w:rPr>
          <w:sz w:val="21"/>
        </w:rPr>
        <w:t>benefit.</w:t>
      </w:r>
    </w:p>
    <w:p w14:paraId="453711DD" w14:textId="77777777" w:rsidR="00622C04" w:rsidRDefault="00622C04">
      <w:pPr>
        <w:pStyle w:val="BodyText"/>
        <w:rPr>
          <w:sz w:val="20"/>
        </w:rPr>
      </w:pPr>
    </w:p>
    <w:p w14:paraId="6CB51EC1" w14:textId="77777777" w:rsidR="00622C04" w:rsidRDefault="00622C04">
      <w:pPr>
        <w:pStyle w:val="BodyText"/>
        <w:rPr>
          <w:sz w:val="20"/>
        </w:rPr>
      </w:pPr>
    </w:p>
    <w:p w14:paraId="7B69B949" w14:textId="77777777" w:rsidR="00622C04" w:rsidRDefault="00622C04">
      <w:pPr>
        <w:pStyle w:val="BodyText"/>
        <w:rPr>
          <w:sz w:val="20"/>
        </w:rPr>
      </w:pPr>
    </w:p>
    <w:p w14:paraId="21F62A5F" w14:textId="77777777" w:rsidR="00622C04" w:rsidRDefault="00622C04">
      <w:pPr>
        <w:pStyle w:val="BodyText"/>
        <w:rPr>
          <w:sz w:val="20"/>
        </w:rPr>
      </w:pPr>
    </w:p>
    <w:p w14:paraId="7BC433EF" w14:textId="77777777" w:rsidR="00622C04" w:rsidRDefault="00622C04">
      <w:pPr>
        <w:pStyle w:val="BodyText"/>
        <w:rPr>
          <w:sz w:val="20"/>
        </w:rPr>
      </w:pPr>
    </w:p>
    <w:p w14:paraId="31094539" w14:textId="77777777" w:rsidR="00622C04" w:rsidRDefault="00622C04">
      <w:pPr>
        <w:pStyle w:val="BodyText"/>
        <w:rPr>
          <w:sz w:val="20"/>
        </w:rPr>
      </w:pPr>
    </w:p>
    <w:p w14:paraId="4BB156AD" w14:textId="77777777" w:rsidR="00622C04" w:rsidRDefault="00622C04">
      <w:pPr>
        <w:pStyle w:val="BodyText"/>
        <w:rPr>
          <w:sz w:val="20"/>
        </w:rPr>
      </w:pPr>
    </w:p>
    <w:p w14:paraId="6D5702D0" w14:textId="77777777" w:rsidR="00622C04" w:rsidRDefault="00622C04">
      <w:pPr>
        <w:pStyle w:val="BodyText"/>
        <w:rPr>
          <w:sz w:val="20"/>
        </w:rPr>
      </w:pPr>
    </w:p>
    <w:p w14:paraId="3E13C8D8" w14:textId="77777777" w:rsidR="00622C04" w:rsidRDefault="006D16CC">
      <w:pPr>
        <w:pStyle w:val="BodyText"/>
        <w:spacing w:before="7"/>
        <w:rPr>
          <w:sz w:val="29"/>
        </w:rPr>
      </w:pPr>
      <w:r>
        <w:pict w14:anchorId="7788F836">
          <v:line id="_x0000_s1104" style="position:absolute;z-index:251652096;mso-wrap-distance-left:0;mso-wrap-distance-right:0;mso-position-horizontal-relative:page" from="79.35pt,20.5pt" to="515.9pt,20.5pt" strokecolor="#f9ceca" strokeweight="1pt">
            <w10:wrap type="topAndBottom" anchorx="page"/>
          </v:line>
        </w:pict>
      </w:r>
    </w:p>
    <w:p w14:paraId="180CD3DF" w14:textId="77777777" w:rsidR="00622C04" w:rsidRDefault="006D16CC">
      <w:pPr>
        <w:pStyle w:val="ListParagraph"/>
        <w:numPr>
          <w:ilvl w:val="0"/>
          <w:numId w:val="16"/>
        </w:numPr>
        <w:tabs>
          <w:tab w:val="left" w:pos="2380"/>
          <w:tab w:val="left" w:pos="2382"/>
        </w:tabs>
        <w:spacing w:before="117"/>
        <w:rPr>
          <w:sz w:val="13"/>
        </w:rPr>
      </w:pPr>
      <w:r>
        <w:rPr>
          <w:w w:val="105"/>
          <w:sz w:val="13"/>
        </w:rPr>
        <w:t>Ken</w:t>
      </w:r>
      <w:r>
        <w:rPr>
          <w:spacing w:val="4"/>
          <w:w w:val="105"/>
          <w:sz w:val="13"/>
        </w:rPr>
        <w:t xml:space="preserve"> </w:t>
      </w:r>
      <w:r>
        <w:rPr>
          <w:w w:val="105"/>
          <w:sz w:val="13"/>
        </w:rPr>
        <w:t>Mackie,</w:t>
      </w:r>
      <w:r>
        <w:rPr>
          <w:spacing w:val="5"/>
          <w:w w:val="105"/>
          <w:sz w:val="13"/>
        </w:rPr>
        <w:t xml:space="preserve"> </w:t>
      </w:r>
      <w:r>
        <w:rPr>
          <w:spacing w:val="2"/>
          <w:w w:val="105"/>
          <w:sz w:val="13"/>
        </w:rPr>
        <w:t>‘The</w:t>
      </w:r>
      <w:r>
        <w:rPr>
          <w:spacing w:val="4"/>
          <w:w w:val="105"/>
          <w:sz w:val="13"/>
        </w:rPr>
        <w:t xml:space="preserve"> </w:t>
      </w:r>
      <w:r>
        <w:rPr>
          <w:w w:val="105"/>
          <w:sz w:val="13"/>
        </w:rPr>
        <w:t>Forfeiture</w:t>
      </w:r>
      <w:r>
        <w:rPr>
          <w:spacing w:val="5"/>
          <w:w w:val="105"/>
          <w:sz w:val="13"/>
        </w:rPr>
        <w:t xml:space="preserve"> </w:t>
      </w:r>
      <w:r>
        <w:rPr>
          <w:w w:val="105"/>
          <w:sz w:val="13"/>
        </w:rPr>
        <w:t>Rule:</w:t>
      </w:r>
      <w:r>
        <w:rPr>
          <w:spacing w:val="5"/>
          <w:w w:val="105"/>
          <w:sz w:val="13"/>
        </w:rPr>
        <w:t xml:space="preserve"> </w:t>
      </w:r>
      <w:r>
        <w:rPr>
          <w:w w:val="105"/>
          <w:sz w:val="13"/>
        </w:rPr>
        <w:t>The</w:t>
      </w:r>
      <w:r>
        <w:rPr>
          <w:spacing w:val="4"/>
          <w:w w:val="105"/>
          <w:sz w:val="13"/>
        </w:rPr>
        <w:t xml:space="preserve"> </w:t>
      </w:r>
      <w:r>
        <w:rPr>
          <w:w w:val="105"/>
          <w:sz w:val="13"/>
        </w:rPr>
        <w:t>Destination</w:t>
      </w:r>
      <w:r>
        <w:rPr>
          <w:spacing w:val="5"/>
          <w:w w:val="105"/>
          <w:sz w:val="13"/>
        </w:rPr>
        <w:t xml:space="preserve"> </w:t>
      </w:r>
      <w:r>
        <w:rPr>
          <w:w w:val="105"/>
          <w:sz w:val="13"/>
        </w:rPr>
        <w:t>of</w:t>
      </w:r>
      <w:r>
        <w:rPr>
          <w:spacing w:val="5"/>
          <w:w w:val="105"/>
          <w:sz w:val="13"/>
        </w:rPr>
        <w:t xml:space="preserve"> </w:t>
      </w:r>
      <w:r>
        <w:rPr>
          <w:spacing w:val="2"/>
          <w:w w:val="105"/>
          <w:sz w:val="13"/>
        </w:rPr>
        <w:t>Prope</w:t>
      </w:r>
      <w:r>
        <w:rPr>
          <w:spacing w:val="2"/>
          <w:w w:val="105"/>
          <w:sz w:val="13"/>
        </w:rPr>
        <w:t>rty</w:t>
      </w:r>
      <w:r>
        <w:rPr>
          <w:spacing w:val="4"/>
          <w:w w:val="105"/>
          <w:sz w:val="13"/>
        </w:rPr>
        <w:t xml:space="preserve"> </w:t>
      </w:r>
      <w:r>
        <w:rPr>
          <w:w w:val="105"/>
          <w:sz w:val="13"/>
        </w:rPr>
        <w:t>Interests</w:t>
      </w:r>
      <w:r>
        <w:rPr>
          <w:spacing w:val="5"/>
          <w:w w:val="105"/>
          <w:sz w:val="13"/>
        </w:rPr>
        <w:t xml:space="preserve"> </w:t>
      </w:r>
      <w:r>
        <w:rPr>
          <w:w w:val="105"/>
          <w:sz w:val="13"/>
        </w:rPr>
        <w:t>on</w:t>
      </w:r>
      <w:r>
        <w:rPr>
          <w:spacing w:val="5"/>
          <w:w w:val="105"/>
          <w:sz w:val="13"/>
        </w:rPr>
        <w:t xml:space="preserve"> </w:t>
      </w:r>
      <w:r>
        <w:rPr>
          <w:w w:val="105"/>
          <w:sz w:val="13"/>
        </w:rPr>
        <w:t>Homicide’</w:t>
      </w:r>
      <w:r>
        <w:rPr>
          <w:spacing w:val="4"/>
          <w:w w:val="105"/>
          <w:sz w:val="13"/>
        </w:rPr>
        <w:t xml:space="preserve"> </w:t>
      </w:r>
      <w:r>
        <w:rPr>
          <w:w w:val="105"/>
          <w:sz w:val="13"/>
        </w:rPr>
        <w:t>(1997)</w:t>
      </w:r>
      <w:r>
        <w:rPr>
          <w:spacing w:val="5"/>
          <w:w w:val="105"/>
          <w:sz w:val="13"/>
        </w:rPr>
        <w:t xml:space="preserve"> </w:t>
      </w:r>
      <w:r>
        <w:rPr>
          <w:w w:val="105"/>
          <w:sz w:val="13"/>
        </w:rPr>
        <w:t>2</w:t>
      </w:r>
      <w:r>
        <w:rPr>
          <w:spacing w:val="5"/>
          <w:w w:val="105"/>
          <w:sz w:val="13"/>
        </w:rPr>
        <w:t xml:space="preserve"> </w:t>
      </w:r>
      <w:r>
        <w:rPr>
          <w:i/>
          <w:w w:val="105"/>
          <w:sz w:val="13"/>
        </w:rPr>
        <w:t>Newcastle</w:t>
      </w:r>
      <w:r>
        <w:rPr>
          <w:i/>
          <w:spacing w:val="3"/>
          <w:w w:val="105"/>
          <w:sz w:val="13"/>
        </w:rPr>
        <w:t xml:space="preserve"> </w:t>
      </w:r>
      <w:r>
        <w:rPr>
          <w:i/>
          <w:w w:val="105"/>
          <w:sz w:val="13"/>
        </w:rPr>
        <w:t>Law</w:t>
      </w:r>
      <w:r>
        <w:rPr>
          <w:i/>
          <w:spacing w:val="4"/>
          <w:w w:val="105"/>
          <w:sz w:val="13"/>
        </w:rPr>
        <w:t xml:space="preserve"> </w:t>
      </w:r>
      <w:r>
        <w:rPr>
          <w:i/>
          <w:w w:val="105"/>
          <w:sz w:val="13"/>
        </w:rPr>
        <w:t>Review</w:t>
      </w:r>
      <w:r>
        <w:rPr>
          <w:i/>
          <w:spacing w:val="5"/>
          <w:w w:val="105"/>
          <w:sz w:val="13"/>
        </w:rPr>
        <w:t xml:space="preserve"> </w:t>
      </w:r>
      <w:r>
        <w:rPr>
          <w:w w:val="105"/>
          <w:sz w:val="13"/>
        </w:rPr>
        <w:t>30,</w:t>
      </w:r>
      <w:r>
        <w:rPr>
          <w:spacing w:val="4"/>
          <w:w w:val="105"/>
          <w:sz w:val="13"/>
        </w:rPr>
        <w:t xml:space="preserve"> </w:t>
      </w:r>
      <w:r>
        <w:rPr>
          <w:w w:val="105"/>
          <w:sz w:val="13"/>
        </w:rPr>
        <w:t>33.</w:t>
      </w:r>
    </w:p>
    <w:p w14:paraId="3F28DDD7" w14:textId="77777777" w:rsidR="00622C04" w:rsidRDefault="006D16CC">
      <w:pPr>
        <w:pStyle w:val="ListParagraph"/>
        <w:numPr>
          <w:ilvl w:val="0"/>
          <w:numId w:val="16"/>
        </w:numPr>
        <w:tabs>
          <w:tab w:val="left" w:pos="2381"/>
          <w:tab w:val="left" w:pos="2382"/>
        </w:tabs>
        <w:rPr>
          <w:sz w:val="13"/>
        </w:rPr>
      </w:pPr>
      <w:r>
        <w:rPr>
          <w:w w:val="105"/>
          <w:sz w:val="13"/>
        </w:rPr>
        <w:t>Law</w:t>
      </w:r>
      <w:r>
        <w:rPr>
          <w:spacing w:val="5"/>
          <w:w w:val="105"/>
          <w:sz w:val="13"/>
        </w:rPr>
        <w:t xml:space="preserve"> </w:t>
      </w:r>
      <w:r>
        <w:rPr>
          <w:w w:val="105"/>
          <w:sz w:val="13"/>
        </w:rPr>
        <w:t>Commission</w:t>
      </w:r>
      <w:r>
        <w:rPr>
          <w:spacing w:val="5"/>
          <w:w w:val="105"/>
          <w:sz w:val="13"/>
        </w:rPr>
        <w:t xml:space="preserve"> </w:t>
      </w:r>
      <w:r>
        <w:rPr>
          <w:w w:val="105"/>
          <w:sz w:val="13"/>
        </w:rPr>
        <w:t>(England</w:t>
      </w:r>
      <w:r>
        <w:rPr>
          <w:spacing w:val="5"/>
          <w:w w:val="105"/>
          <w:sz w:val="13"/>
        </w:rPr>
        <w:t xml:space="preserve"> </w:t>
      </w:r>
      <w:r>
        <w:rPr>
          <w:w w:val="105"/>
          <w:sz w:val="13"/>
        </w:rPr>
        <w:t>and</w:t>
      </w:r>
      <w:r>
        <w:rPr>
          <w:spacing w:val="6"/>
          <w:w w:val="105"/>
          <w:sz w:val="13"/>
        </w:rPr>
        <w:t xml:space="preserve"> </w:t>
      </w:r>
      <w:r>
        <w:rPr>
          <w:w w:val="105"/>
          <w:sz w:val="13"/>
        </w:rPr>
        <w:t>Wales),</w:t>
      </w:r>
      <w:r>
        <w:rPr>
          <w:spacing w:val="5"/>
          <w:w w:val="105"/>
          <w:sz w:val="13"/>
        </w:rPr>
        <w:t xml:space="preserve"> </w:t>
      </w:r>
      <w:r>
        <w:rPr>
          <w:i/>
          <w:w w:val="105"/>
          <w:sz w:val="13"/>
        </w:rPr>
        <w:t>The</w:t>
      </w:r>
      <w:r>
        <w:rPr>
          <w:i/>
          <w:spacing w:val="4"/>
          <w:w w:val="105"/>
          <w:sz w:val="13"/>
        </w:rPr>
        <w:t xml:space="preserve"> </w:t>
      </w:r>
      <w:r>
        <w:rPr>
          <w:i/>
          <w:w w:val="105"/>
          <w:sz w:val="13"/>
        </w:rPr>
        <w:t>Forfeiture</w:t>
      </w:r>
      <w:r>
        <w:rPr>
          <w:i/>
          <w:spacing w:val="4"/>
          <w:w w:val="105"/>
          <w:sz w:val="13"/>
        </w:rPr>
        <w:t xml:space="preserve"> </w:t>
      </w:r>
      <w:r>
        <w:rPr>
          <w:i/>
          <w:w w:val="105"/>
          <w:sz w:val="13"/>
        </w:rPr>
        <w:t>Rule</w:t>
      </w:r>
      <w:r>
        <w:rPr>
          <w:i/>
          <w:spacing w:val="5"/>
          <w:w w:val="105"/>
          <w:sz w:val="13"/>
        </w:rPr>
        <w:t xml:space="preserve"> </w:t>
      </w:r>
      <w:r>
        <w:rPr>
          <w:i/>
          <w:w w:val="105"/>
          <w:sz w:val="13"/>
        </w:rPr>
        <w:t>and</w:t>
      </w:r>
      <w:r>
        <w:rPr>
          <w:i/>
          <w:spacing w:val="4"/>
          <w:w w:val="105"/>
          <w:sz w:val="13"/>
        </w:rPr>
        <w:t xml:space="preserve"> </w:t>
      </w:r>
      <w:r>
        <w:rPr>
          <w:i/>
          <w:w w:val="105"/>
          <w:sz w:val="13"/>
        </w:rPr>
        <w:t>the</w:t>
      </w:r>
      <w:r>
        <w:rPr>
          <w:i/>
          <w:spacing w:val="4"/>
          <w:w w:val="105"/>
          <w:sz w:val="13"/>
        </w:rPr>
        <w:t xml:space="preserve"> </w:t>
      </w:r>
      <w:r>
        <w:rPr>
          <w:i/>
          <w:w w:val="105"/>
          <w:sz w:val="13"/>
        </w:rPr>
        <w:t>Law</w:t>
      </w:r>
      <w:r>
        <w:rPr>
          <w:i/>
          <w:spacing w:val="5"/>
          <w:w w:val="105"/>
          <w:sz w:val="13"/>
        </w:rPr>
        <w:t xml:space="preserve"> </w:t>
      </w:r>
      <w:r>
        <w:rPr>
          <w:i/>
          <w:w w:val="105"/>
          <w:sz w:val="13"/>
        </w:rPr>
        <w:t>of</w:t>
      </w:r>
      <w:r>
        <w:rPr>
          <w:i/>
          <w:spacing w:val="4"/>
          <w:w w:val="105"/>
          <w:sz w:val="13"/>
        </w:rPr>
        <w:t xml:space="preserve"> </w:t>
      </w:r>
      <w:r>
        <w:rPr>
          <w:i/>
          <w:w w:val="105"/>
          <w:sz w:val="13"/>
        </w:rPr>
        <w:t>Succession</w:t>
      </w:r>
      <w:r>
        <w:rPr>
          <w:w w:val="105"/>
          <w:sz w:val="13"/>
        </w:rPr>
        <w:t>,</w:t>
      </w:r>
      <w:r>
        <w:rPr>
          <w:spacing w:val="5"/>
          <w:w w:val="105"/>
          <w:sz w:val="13"/>
        </w:rPr>
        <w:t xml:space="preserve"> </w:t>
      </w:r>
      <w:r>
        <w:rPr>
          <w:spacing w:val="2"/>
          <w:w w:val="105"/>
          <w:sz w:val="13"/>
        </w:rPr>
        <w:t>Report</w:t>
      </w:r>
      <w:r>
        <w:rPr>
          <w:spacing w:val="5"/>
          <w:w w:val="105"/>
          <w:sz w:val="13"/>
        </w:rPr>
        <w:t xml:space="preserve"> </w:t>
      </w:r>
      <w:r>
        <w:rPr>
          <w:w w:val="105"/>
          <w:sz w:val="13"/>
        </w:rPr>
        <w:t>No</w:t>
      </w:r>
      <w:r>
        <w:rPr>
          <w:spacing w:val="6"/>
          <w:w w:val="105"/>
          <w:sz w:val="13"/>
        </w:rPr>
        <w:t xml:space="preserve"> </w:t>
      </w:r>
      <w:r>
        <w:rPr>
          <w:w w:val="105"/>
          <w:sz w:val="13"/>
        </w:rPr>
        <w:t>295</w:t>
      </w:r>
      <w:r>
        <w:rPr>
          <w:spacing w:val="5"/>
          <w:w w:val="105"/>
          <w:sz w:val="13"/>
        </w:rPr>
        <w:t xml:space="preserve"> </w:t>
      </w:r>
      <w:r>
        <w:rPr>
          <w:w w:val="105"/>
          <w:sz w:val="13"/>
        </w:rPr>
        <w:t>(2005)</w:t>
      </w:r>
      <w:r>
        <w:rPr>
          <w:spacing w:val="5"/>
          <w:w w:val="105"/>
          <w:sz w:val="13"/>
        </w:rPr>
        <w:t xml:space="preserve"> </w:t>
      </w:r>
      <w:r>
        <w:rPr>
          <w:w w:val="105"/>
          <w:sz w:val="13"/>
        </w:rPr>
        <w:t>28;</w:t>
      </w:r>
      <w:r>
        <w:rPr>
          <w:spacing w:val="6"/>
          <w:w w:val="105"/>
          <w:sz w:val="13"/>
        </w:rPr>
        <w:t xml:space="preserve"> </w:t>
      </w:r>
      <w:r>
        <w:rPr>
          <w:w w:val="105"/>
          <w:sz w:val="13"/>
        </w:rPr>
        <w:t>ibid.</w:t>
      </w:r>
    </w:p>
    <w:p w14:paraId="1DD3540E" w14:textId="77777777" w:rsidR="00622C04" w:rsidRDefault="006D16CC">
      <w:pPr>
        <w:pStyle w:val="ListParagraph"/>
        <w:numPr>
          <w:ilvl w:val="0"/>
          <w:numId w:val="16"/>
        </w:numPr>
        <w:tabs>
          <w:tab w:val="left" w:pos="2381"/>
          <w:tab w:val="left" w:pos="2382"/>
        </w:tabs>
        <w:spacing w:before="2"/>
        <w:rPr>
          <w:sz w:val="13"/>
        </w:rPr>
      </w:pPr>
      <w:r>
        <w:rPr>
          <w:w w:val="105"/>
          <w:sz w:val="13"/>
        </w:rPr>
        <w:t>See</w:t>
      </w:r>
      <w:r>
        <w:rPr>
          <w:spacing w:val="4"/>
          <w:w w:val="105"/>
          <w:sz w:val="13"/>
        </w:rPr>
        <w:t xml:space="preserve"> </w:t>
      </w:r>
      <w:r>
        <w:rPr>
          <w:i/>
          <w:w w:val="105"/>
          <w:sz w:val="13"/>
        </w:rPr>
        <w:t>Perrin</w:t>
      </w:r>
      <w:r>
        <w:rPr>
          <w:i/>
          <w:spacing w:val="4"/>
          <w:w w:val="105"/>
          <w:sz w:val="13"/>
        </w:rPr>
        <w:t xml:space="preserve"> </w:t>
      </w:r>
      <w:r>
        <w:rPr>
          <w:i/>
          <w:w w:val="105"/>
          <w:sz w:val="13"/>
        </w:rPr>
        <w:t>v</w:t>
      </w:r>
      <w:r>
        <w:rPr>
          <w:i/>
          <w:spacing w:val="4"/>
          <w:w w:val="105"/>
          <w:sz w:val="13"/>
        </w:rPr>
        <w:t xml:space="preserve"> </w:t>
      </w:r>
      <w:r>
        <w:rPr>
          <w:i/>
          <w:w w:val="105"/>
          <w:sz w:val="13"/>
        </w:rPr>
        <w:t>Morgan</w:t>
      </w:r>
      <w:r>
        <w:rPr>
          <w:i/>
          <w:spacing w:val="4"/>
          <w:w w:val="105"/>
          <w:sz w:val="13"/>
        </w:rPr>
        <w:t xml:space="preserve"> </w:t>
      </w:r>
      <w:r>
        <w:rPr>
          <w:w w:val="105"/>
          <w:sz w:val="13"/>
        </w:rPr>
        <w:t>(1943)</w:t>
      </w:r>
      <w:r>
        <w:rPr>
          <w:spacing w:val="5"/>
          <w:w w:val="105"/>
          <w:sz w:val="13"/>
        </w:rPr>
        <w:t xml:space="preserve"> </w:t>
      </w:r>
      <w:r>
        <w:rPr>
          <w:w w:val="105"/>
          <w:sz w:val="13"/>
        </w:rPr>
        <w:t>AC</w:t>
      </w:r>
      <w:r>
        <w:rPr>
          <w:spacing w:val="5"/>
          <w:w w:val="105"/>
          <w:sz w:val="13"/>
        </w:rPr>
        <w:t xml:space="preserve"> </w:t>
      </w:r>
      <w:r>
        <w:rPr>
          <w:spacing w:val="2"/>
          <w:w w:val="105"/>
          <w:sz w:val="13"/>
        </w:rPr>
        <w:t>399;</w:t>
      </w:r>
      <w:r>
        <w:rPr>
          <w:spacing w:val="5"/>
          <w:w w:val="105"/>
          <w:sz w:val="13"/>
        </w:rPr>
        <w:t xml:space="preserve"> </w:t>
      </w:r>
      <w:r>
        <w:rPr>
          <w:i/>
          <w:w w:val="105"/>
          <w:sz w:val="13"/>
        </w:rPr>
        <w:t>Re</w:t>
      </w:r>
      <w:r>
        <w:rPr>
          <w:i/>
          <w:spacing w:val="3"/>
          <w:w w:val="105"/>
          <w:sz w:val="13"/>
        </w:rPr>
        <w:t xml:space="preserve"> </w:t>
      </w:r>
      <w:r>
        <w:rPr>
          <w:i/>
          <w:w w:val="105"/>
          <w:sz w:val="13"/>
        </w:rPr>
        <w:t>McIlrath</w:t>
      </w:r>
      <w:r>
        <w:rPr>
          <w:i/>
          <w:spacing w:val="5"/>
          <w:w w:val="105"/>
          <w:sz w:val="13"/>
        </w:rPr>
        <w:t xml:space="preserve"> </w:t>
      </w:r>
      <w:r>
        <w:rPr>
          <w:w w:val="105"/>
          <w:sz w:val="13"/>
        </w:rPr>
        <w:t>[1959]</w:t>
      </w:r>
      <w:r>
        <w:rPr>
          <w:spacing w:val="5"/>
          <w:w w:val="105"/>
          <w:sz w:val="13"/>
        </w:rPr>
        <w:t xml:space="preserve"> </w:t>
      </w:r>
      <w:r>
        <w:rPr>
          <w:w w:val="105"/>
          <w:sz w:val="13"/>
        </w:rPr>
        <w:t>VR</w:t>
      </w:r>
      <w:r>
        <w:rPr>
          <w:spacing w:val="5"/>
          <w:w w:val="105"/>
          <w:sz w:val="13"/>
        </w:rPr>
        <w:t xml:space="preserve"> </w:t>
      </w:r>
      <w:r>
        <w:rPr>
          <w:w w:val="105"/>
          <w:sz w:val="13"/>
        </w:rPr>
        <w:t>720,</w:t>
      </w:r>
      <w:r>
        <w:rPr>
          <w:spacing w:val="4"/>
          <w:w w:val="105"/>
          <w:sz w:val="13"/>
        </w:rPr>
        <w:t xml:space="preserve"> </w:t>
      </w:r>
      <w:r>
        <w:rPr>
          <w:w w:val="105"/>
          <w:sz w:val="13"/>
        </w:rPr>
        <w:t>724.</w:t>
      </w:r>
    </w:p>
    <w:p w14:paraId="4F4C537C" w14:textId="77777777" w:rsidR="00622C04" w:rsidRDefault="006D16CC">
      <w:pPr>
        <w:pStyle w:val="ListParagraph"/>
        <w:numPr>
          <w:ilvl w:val="0"/>
          <w:numId w:val="16"/>
        </w:numPr>
        <w:tabs>
          <w:tab w:val="left" w:pos="2381"/>
          <w:tab w:val="left" w:pos="2382"/>
        </w:tabs>
        <w:rPr>
          <w:sz w:val="13"/>
        </w:rPr>
      </w:pPr>
      <w:r>
        <w:rPr>
          <w:i/>
          <w:w w:val="105"/>
          <w:sz w:val="13"/>
        </w:rPr>
        <w:t>Ekert</w:t>
      </w:r>
      <w:r>
        <w:rPr>
          <w:i/>
          <w:spacing w:val="3"/>
          <w:w w:val="105"/>
          <w:sz w:val="13"/>
        </w:rPr>
        <w:t xml:space="preserve"> </w:t>
      </w:r>
      <w:r>
        <w:rPr>
          <w:i/>
          <w:w w:val="105"/>
          <w:sz w:val="13"/>
        </w:rPr>
        <w:t>v</w:t>
      </w:r>
      <w:r>
        <w:rPr>
          <w:i/>
          <w:spacing w:val="4"/>
          <w:w w:val="105"/>
          <w:sz w:val="13"/>
        </w:rPr>
        <w:t xml:space="preserve"> </w:t>
      </w:r>
      <w:r>
        <w:rPr>
          <w:i/>
          <w:w w:val="105"/>
          <w:sz w:val="13"/>
        </w:rPr>
        <w:t>Mereider</w:t>
      </w:r>
      <w:r>
        <w:rPr>
          <w:i/>
          <w:spacing w:val="5"/>
          <w:w w:val="105"/>
          <w:sz w:val="13"/>
        </w:rPr>
        <w:t xml:space="preserve"> </w:t>
      </w:r>
      <w:r>
        <w:rPr>
          <w:w w:val="105"/>
          <w:sz w:val="13"/>
        </w:rPr>
        <w:t>(1993)</w:t>
      </w:r>
      <w:r>
        <w:rPr>
          <w:spacing w:val="5"/>
          <w:w w:val="105"/>
          <w:sz w:val="13"/>
        </w:rPr>
        <w:t xml:space="preserve"> </w:t>
      </w:r>
      <w:r>
        <w:rPr>
          <w:w w:val="105"/>
          <w:sz w:val="13"/>
        </w:rPr>
        <w:t>32</w:t>
      </w:r>
      <w:r>
        <w:rPr>
          <w:spacing w:val="4"/>
          <w:w w:val="105"/>
          <w:sz w:val="13"/>
        </w:rPr>
        <w:t xml:space="preserve"> </w:t>
      </w:r>
      <w:r>
        <w:rPr>
          <w:spacing w:val="2"/>
          <w:w w:val="105"/>
          <w:sz w:val="13"/>
        </w:rPr>
        <w:t>NSWLR</w:t>
      </w:r>
      <w:r>
        <w:rPr>
          <w:spacing w:val="5"/>
          <w:w w:val="105"/>
          <w:sz w:val="13"/>
        </w:rPr>
        <w:t xml:space="preserve"> </w:t>
      </w:r>
      <w:r>
        <w:rPr>
          <w:w w:val="105"/>
          <w:sz w:val="13"/>
        </w:rPr>
        <w:t>729</w:t>
      </w:r>
      <w:r>
        <w:rPr>
          <w:spacing w:val="5"/>
          <w:w w:val="105"/>
          <w:sz w:val="13"/>
        </w:rPr>
        <w:t xml:space="preserve"> </w:t>
      </w:r>
      <w:r>
        <w:rPr>
          <w:w w:val="105"/>
          <w:sz w:val="13"/>
        </w:rPr>
        <w:t>(Windeyer</w:t>
      </w:r>
      <w:r>
        <w:rPr>
          <w:spacing w:val="5"/>
          <w:w w:val="105"/>
          <w:sz w:val="13"/>
        </w:rPr>
        <w:t xml:space="preserve"> </w:t>
      </w:r>
      <w:r>
        <w:rPr>
          <w:spacing w:val="3"/>
          <w:w w:val="105"/>
          <w:sz w:val="13"/>
        </w:rPr>
        <w:t>J);</w:t>
      </w:r>
      <w:r>
        <w:rPr>
          <w:spacing w:val="4"/>
          <w:w w:val="105"/>
          <w:sz w:val="13"/>
        </w:rPr>
        <w:t xml:space="preserve"> </w:t>
      </w:r>
      <w:r>
        <w:rPr>
          <w:w w:val="105"/>
          <w:sz w:val="13"/>
        </w:rPr>
        <w:t>Ken</w:t>
      </w:r>
      <w:r>
        <w:rPr>
          <w:spacing w:val="5"/>
          <w:w w:val="105"/>
          <w:sz w:val="13"/>
        </w:rPr>
        <w:t xml:space="preserve"> </w:t>
      </w:r>
      <w:r>
        <w:rPr>
          <w:w w:val="105"/>
          <w:sz w:val="13"/>
        </w:rPr>
        <w:t>Mackie,</w:t>
      </w:r>
      <w:r>
        <w:rPr>
          <w:spacing w:val="5"/>
          <w:w w:val="105"/>
          <w:sz w:val="13"/>
        </w:rPr>
        <w:t xml:space="preserve"> </w:t>
      </w:r>
      <w:r>
        <w:rPr>
          <w:w w:val="105"/>
          <w:sz w:val="13"/>
        </w:rPr>
        <w:t>above</w:t>
      </w:r>
      <w:r>
        <w:rPr>
          <w:spacing w:val="5"/>
          <w:w w:val="105"/>
          <w:sz w:val="13"/>
        </w:rPr>
        <w:t xml:space="preserve"> </w:t>
      </w:r>
      <w:r>
        <w:rPr>
          <w:w w:val="105"/>
          <w:sz w:val="13"/>
        </w:rPr>
        <w:t>n</w:t>
      </w:r>
      <w:r>
        <w:rPr>
          <w:spacing w:val="4"/>
          <w:w w:val="105"/>
          <w:sz w:val="13"/>
        </w:rPr>
        <w:t xml:space="preserve"> </w:t>
      </w:r>
      <w:r>
        <w:rPr>
          <w:w w:val="105"/>
          <w:sz w:val="13"/>
        </w:rPr>
        <w:t>23,</w:t>
      </w:r>
      <w:r>
        <w:rPr>
          <w:spacing w:val="5"/>
          <w:w w:val="105"/>
          <w:sz w:val="13"/>
        </w:rPr>
        <w:t xml:space="preserve"> </w:t>
      </w:r>
      <w:r>
        <w:rPr>
          <w:w w:val="105"/>
          <w:sz w:val="13"/>
        </w:rPr>
        <w:t>35.</w:t>
      </w:r>
    </w:p>
    <w:p w14:paraId="3E2B90F1" w14:textId="77777777" w:rsidR="00622C04" w:rsidRDefault="006D16CC">
      <w:pPr>
        <w:pStyle w:val="ListParagraph"/>
        <w:numPr>
          <w:ilvl w:val="0"/>
          <w:numId w:val="16"/>
        </w:numPr>
        <w:tabs>
          <w:tab w:val="left" w:pos="2381"/>
          <w:tab w:val="left" w:pos="2382"/>
        </w:tabs>
        <w:ind w:left="1587" w:right="5183" w:firstLine="0"/>
        <w:rPr>
          <w:sz w:val="13"/>
        </w:rPr>
      </w:pPr>
      <w:r>
        <w:rPr>
          <w:w w:val="105"/>
          <w:sz w:val="13"/>
        </w:rPr>
        <w:t>Law Commission (England and Wales), above n 24; Ken Mackie, above n 23. 28</w:t>
      </w:r>
      <w:r>
        <w:rPr>
          <w:w w:val="105"/>
          <w:sz w:val="13"/>
        </w:rPr>
        <w:tab/>
        <w:t>[1978] WAR</w:t>
      </w:r>
      <w:r>
        <w:rPr>
          <w:spacing w:val="9"/>
          <w:w w:val="105"/>
          <w:sz w:val="13"/>
        </w:rPr>
        <w:t xml:space="preserve"> </w:t>
      </w:r>
      <w:r>
        <w:rPr>
          <w:w w:val="105"/>
          <w:sz w:val="13"/>
        </w:rPr>
        <w:t>144.</w:t>
      </w:r>
    </w:p>
    <w:p w14:paraId="28643FAD" w14:textId="77777777" w:rsidR="00622C04" w:rsidRDefault="006D16CC">
      <w:pPr>
        <w:pStyle w:val="ListParagraph"/>
        <w:numPr>
          <w:ilvl w:val="0"/>
          <w:numId w:val="14"/>
        </w:numPr>
        <w:tabs>
          <w:tab w:val="left" w:pos="2381"/>
          <w:tab w:val="left" w:pos="2382"/>
        </w:tabs>
        <w:spacing w:before="3"/>
        <w:ind w:right="1820"/>
        <w:rPr>
          <w:sz w:val="13"/>
        </w:rPr>
      </w:pPr>
      <w:r>
        <w:rPr>
          <w:w w:val="105"/>
          <w:sz w:val="13"/>
        </w:rPr>
        <w:t xml:space="preserve">Ken Mackie, above n 23, </w:t>
      </w:r>
      <w:r>
        <w:rPr>
          <w:spacing w:val="2"/>
          <w:w w:val="105"/>
          <w:sz w:val="13"/>
        </w:rPr>
        <w:t xml:space="preserve">36; </w:t>
      </w:r>
      <w:r>
        <w:rPr>
          <w:w w:val="105"/>
          <w:sz w:val="13"/>
        </w:rPr>
        <w:t xml:space="preserve">Charles Rowland, </w:t>
      </w:r>
      <w:r>
        <w:rPr>
          <w:spacing w:val="2"/>
          <w:w w:val="105"/>
          <w:sz w:val="13"/>
        </w:rPr>
        <w:t xml:space="preserve">‘The </w:t>
      </w:r>
      <w:r>
        <w:rPr>
          <w:w w:val="105"/>
          <w:sz w:val="13"/>
        </w:rPr>
        <w:t>Construction or Rectification of Wills to Ta</w:t>
      </w:r>
      <w:r>
        <w:rPr>
          <w:w w:val="105"/>
          <w:sz w:val="13"/>
        </w:rPr>
        <w:t xml:space="preserve">ke Account of Unforeseen Circumstances Affecting their Operation: Part I ’ (1993) 1 </w:t>
      </w:r>
      <w:r>
        <w:rPr>
          <w:i/>
          <w:w w:val="105"/>
          <w:sz w:val="13"/>
        </w:rPr>
        <w:t>Australian Property Law Journal</w:t>
      </w:r>
      <w:r>
        <w:rPr>
          <w:i/>
          <w:spacing w:val="6"/>
          <w:w w:val="105"/>
          <w:sz w:val="13"/>
        </w:rPr>
        <w:t xml:space="preserve"> </w:t>
      </w:r>
      <w:r>
        <w:rPr>
          <w:spacing w:val="-4"/>
          <w:w w:val="105"/>
          <w:sz w:val="13"/>
        </w:rPr>
        <w:t xml:space="preserve">87, </w:t>
      </w:r>
      <w:r>
        <w:rPr>
          <w:spacing w:val="-5"/>
          <w:w w:val="105"/>
          <w:sz w:val="13"/>
        </w:rPr>
        <w:t>113.</w:t>
      </w:r>
    </w:p>
    <w:p w14:paraId="28EB8652" w14:textId="77777777" w:rsidR="00622C04" w:rsidRDefault="006D16CC">
      <w:pPr>
        <w:pStyle w:val="ListParagraph"/>
        <w:numPr>
          <w:ilvl w:val="0"/>
          <w:numId w:val="14"/>
        </w:numPr>
        <w:tabs>
          <w:tab w:val="left" w:pos="2381"/>
          <w:tab w:val="left" w:pos="2382"/>
        </w:tabs>
        <w:spacing w:before="3"/>
        <w:rPr>
          <w:sz w:val="13"/>
        </w:rPr>
      </w:pPr>
      <w:r>
        <w:rPr>
          <w:i/>
          <w:w w:val="105"/>
          <w:sz w:val="13"/>
        </w:rPr>
        <w:t xml:space="preserve">Re Barrowcliff </w:t>
      </w:r>
      <w:r>
        <w:rPr>
          <w:w w:val="105"/>
          <w:sz w:val="13"/>
        </w:rPr>
        <w:t>[1927] SASR</w:t>
      </w:r>
      <w:r>
        <w:rPr>
          <w:spacing w:val="17"/>
          <w:w w:val="105"/>
          <w:sz w:val="13"/>
        </w:rPr>
        <w:t xml:space="preserve"> </w:t>
      </w:r>
      <w:r>
        <w:rPr>
          <w:spacing w:val="-5"/>
          <w:w w:val="105"/>
          <w:sz w:val="13"/>
        </w:rPr>
        <w:t>147.</w:t>
      </w:r>
    </w:p>
    <w:p w14:paraId="6E8CD3A6" w14:textId="77777777" w:rsidR="00622C04" w:rsidRDefault="006D16CC">
      <w:pPr>
        <w:tabs>
          <w:tab w:val="left" w:pos="2381"/>
        </w:tabs>
        <w:spacing w:before="1"/>
        <w:ind w:left="1587"/>
        <w:rPr>
          <w:sz w:val="13"/>
        </w:rPr>
      </w:pPr>
      <w:r>
        <w:pict w14:anchorId="5CA71DC3">
          <v:shape id="_x0000_s1103" type="#_x0000_t202" style="position:absolute;left:0;text-align:left;margin-left:36pt;margin-top:3.75pt;width:13.55pt;height:14.25pt;z-index:251691008;mso-position-horizontal-relative:page" filled="f" stroked="f">
            <v:textbox inset="0,0,0,0">
              <w:txbxContent>
                <w:p w14:paraId="12F16DF4" w14:textId="77777777" w:rsidR="00622C04" w:rsidRDefault="006D16CC">
                  <w:pPr>
                    <w:spacing w:line="284" w:lineRule="exact"/>
                    <w:rPr>
                      <w:b/>
                      <w:sz w:val="24"/>
                    </w:rPr>
                  </w:pPr>
                  <w:r>
                    <w:rPr>
                      <w:b/>
                      <w:color w:val="EC5A4F"/>
                      <w:w w:val="110"/>
                      <w:sz w:val="24"/>
                    </w:rPr>
                    <w:t>64</w:t>
                  </w:r>
                </w:p>
              </w:txbxContent>
            </v:textbox>
            <w10:wrap anchorx="page"/>
          </v:shape>
        </w:pict>
      </w:r>
      <w:r>
        <w:rPr>
          <w:w w:val="105"/>
          <w:sz w:val="13"/>
        </w:rPr>
        <w:t>31</w:t>
      </w:r>
      <w:r>
        <w:rPr>
          <w:w w:val="105"/>
          <w:sz w:val="13"/>
        </w:rPr>
        <w:tab/>
      </w:r>
      <w:r>
        <w:rPr>
          <w:i/>
          <w:w w:val="105"/>
          <w:sz w:val="13"/>
        </w:rPr>
        <w:t xml:space="preserve">Re Keid </w:t>
      </w:r>
      <w:r>
        <w:rPr>
          <w:w w:val="105"/>
          <w:sz w:val="13"/>
        </w:rPr>
        <w:t>[1980] Qd R</w:t>
      </w:r>
      <w:r>
        <w:rPr>
          <w:spacing w:val="22"/>
          <w:w w:val="105"/>
          <w:sz w:val="13"/>
        </w:rPr>
        <w:t xml:space="preserve"> </w:t>
      </w:r>
      <w:r>
        <w:rPr>
          <w:w w:val="105"/>
          <w:sz w:val="13"/>
        </w:rPr>
        <w:t>610.</w:t>
      </w:r>
    </w:p>
    <w:p w14:paraId="2BA07BAB" w14:textId="77777777" w:rsidR="00622C04" w:rsidRDefault="006D16CC">
      <w:pPr>
        <w:pStyle w:val="ListParagraph"/>
        <w:numPr>
          <w:ilvl w:val="0"/>
          <w:numId w:val="13"/>
        </w:numPr>
        <w:tabs>
          <w:tab w:val="left" w:pos="2381"/>
          <w:tab w:val="left" w:pos="2382"/>
        </w:tabs>
        <w:rPr>
          <w:sz w:val="13"/>
        </w:rPr>
      </w:pPr>
      <w:r>
        <w:rPr>
          <w:i/>
          <w:w w:val="105"/>
          <w:sz w:val="13"/>
        </w:rPr>
        <w:t xml:space="preserve">Public Trustee v Hayles </w:t>
      </w:r>
      <w:r>
        <w:rPr>
          <w:w w:val="105"/>
          <w:sz w:val="13"/>
        </w:rPr>
        <w:t xml:space="preserve">(1993) 33 </w:t>
      </w:r>
      <w:r>
        <w:rPr>
          <w:spacing w:val="2"/>
          <w:w w:val="105"/>
          <w:sz w:val="13"/>
        </w:rPr>
        <w:t>NSWLR</w:t>
      </w:r>
      <w:r>
        <w:rPr>
          <w:spacing w:val="28"/>
          <w:w w:val="105"/>
          <w:sz w:val="13"/>
        </w:rPr>
        <w:t xml:space="preserve"> </w:t>
      </w:r>
      <w:r>
        <w:rPr>
          <w:w w:val="105"/>
          <w:sz w:val="13"/>
        </w:rPr>
        <w:t>154.</w:t>
      </w:r>
    </w:p>
    <w:p w14:paraId="46B52C68" w14:textId="77777777" w:rsidR="00622C04" w:rsidRDefault="00622C04">
      <w:pPr>
        <w:rPr>
          <w:sz w:val="13"/>
        </w:rPr>
        <w:sectPr w:rsidR="00622C04">
          <w:pgSz w:w="11910" w:h="16840"/>
          <w:pgMar w:top="1560" w:right="0" w:bottom="280" w:left="0" w:header="546" w:footer="0" w:gutter="0"/>
          <w:cols w:space="720"/>
        </w:sectPr>
      </w:pPr>
    </w:p>
    <w:p w14:paraId="2F757117" w14:textId="77777777" w:rsidR="00622C04" w:rsidRDefault="00622C04">
      <w:pPr>
        <w:pStyle w:val="BodyText"/>
        <w:rPr>
          <w:sz w:val="20"/>
        </w:rPr>
      </w:pPr>
    </w:p>
    <w:p w14:paraId="47805AFE" w14:textId="77777777" w:rsidR="00622C04" w:rsidRDefault="00622C04">
      <w:pPr>
        <w:pStyle w:val="BodyText"/>
        <w:spacing w:before="8"/>
        <w:rPr>
          <w:sz w:val="18"/>
        </w:rPr>
      </w:pPr>
    </w:p>
    <w:p w14:paraId="222FA1BC" w14:textId="77777777" w:rsidR="00622C04" w:rsidRDefault="006D16CC">
      <w:pPr>
        <w:pStyle w:val="ListParagraph"/>
        <w:numPr>
          <w:ilvl w:val="1"/>
          <w:numId w:val="55"/>
        </w:numPr>
        <w:tabs>
          <w:tab w:val="left" w:pos="2381"/>
          <w:tab w:val="left" w:pos="2382"/>
        </w:tabs>
        <w:spacing w:before="92" w:line="242" w:lineRule="auto"/>
        <w:ind w:right="2342"/>
        <w:rPr>
          <w:sz w:val="21"/>
        </w:rPr>
      </w:pPr>
      <w:r>
        <w:rPr>
          <w:sz w:val="21"/>
        </w:rPr>
        <w:t xml:space="preserve">In </w:t>
      </w:r>
      <w:r>
        <w:rPr>
          <w:i/>
          <w:sz w:val="21"/>
        </w:rPr>
        <w:t xml:space="preserve">Public </w:t>
      </w:r>
      <w:r>
        <w:rPr>
          <w:i/>
          <w:spacing w:val="-4"/>
          <w:sz w:val="21"/>
        </w:rPr>
        <w:t xml:space="preserve">Trustee  </w:t>
      </w:r>
      <w:r>
        <w:rPr>
          <w:i/>
          <w:sz w:val="21"/>
        </w:rPr>
        <w:t xml:space="preserve">v </w:t>
      </w:r>
      <w:r>
        <w:rPr>
          <w:i/>
          <w:spacing w:val="-3"/>
          <w:sz w:val="21"/>
        </w:rPr>
        <w:t>Hayles,</w:t>
      </w:r>
      <w:r>
        <w:rPr>
          <w:spacing w:val="-3"/>
          <w:position w:val="7"/>
          <w:sz w:val="12"/>
        </w:rPr>
        <w:t xml:space="preserve">33   </w:t>
      </w:r>
      <w:r>
        <w:rPr>
          <w:spacing w:val="-3"/>
          <w:sz w:val="21"/>
        </w:rPr>
        <w:t xml:space="preserve">for  example,  </w:t>
      </w:r>
      <w:r>
        <w:rPr>
          <w:sz w:val="21"/>
        </w:rPr>
        <w:t xml:space="preserve">the deceased person gifted his estate </w:t>
      </w:r>
      <w:r>
        <w:rPr>
          <w:spacing w:val="-3"/>
          <w:sz w:val="21"/>
        </w:rPr>
        <w:t xml:space="preserve">to   </w:t>
      </w:r>
      <w:r>
        <w:rPr>
          <w:sz w:val="21"/>
        </w:rPr>
        <w:t xml:space="preserve">a friend </w:t>
      </w:r>
      <w:r>
        <w:rPr>
          <w:spacing w:val="-3"/>
          <w:sz w:val="21"/>
        </w:rPr>
        <w:t xml:space="preserve">and, </w:t>
      </w:r>
      <w:r>
        <w:rPr>
          <w:sz w:val="21"/>
        </w:rPr>
        <w:t xml:space="preserve">in the </w:t>
      </w:r>
      <w:r>
        <w:rPr>
          <w:spacing w:val="-3"/>
          <w:sz w:val="21"/>
        </w:rPr>
        <w:t xml:space="preserve">event that </w:t>
      </w:r>
      <w:r>
        <w:rPr>
          <w:sz w:val="21"/>
        </w:rPr>
        <w:t xml:space="preserve">the friend predeceased </w:t>
      </w:r>
      <w:r>
        <w:rPr>
          <w:spacing w:val="-3"/>
          <w:sz w:val="21"/>
        </w:rPr>
        <w:t xml:space="preserve">him, to </w:t>
      </w:r>
      <w:r>
        <w:rPr>
          <w:sz w:val="21"/>
        </w:rPr>
        <w:t xml:space="preserve">the </w:t>
      </w:r>
      <w:r>
        <w:rPr>
          <w:spacing w:val="-3"/>
          <w:sz w:val="21"/>
        </w:rPr>
        <w:t>friend’s</w:t>
      </w:r>
      <w:r>
        <w:rPr>
          <w:spacing w:val="39"/>
          <w:sz w:val="21"/>
        </w:rPr>
        <w:t xml:space="preserve"> </w:t>
      </w:r>
      <w:r>
        <w:rPr>
          <w:spacing w:val="-4"/>
          <w:sz w:val="21"/>
        </w:rPr>
        <w:t>mother,</w:t>
      </w:r>
    </w:p>
    <w:p w14:paraId="185C6C83" w14:textId="77777777" w:rsidR="00622C04" w:rsidRDefault="006D16CC">
      <w:pPr>
        <w:pStyle w:val="BodyText"/>
        <w:spacing w:before="3" w:line="242" w:lineRule="auto"/>
        <w:ind w:left="2381" w:right="1602"/>
      </w:pPr>
      <w:r>
        <w:rPr>
          <w:w w:val="105"/>
        </w:rPr>
        <w:t xml:space="preserve">Mrs Hayles. The friend </w:t>
      </w:r>
      <w:r>
        <w:rPr>
          <w:spacing w:val="-3"/>
          <w:w w:val="105"/>
        </w:rPr>
        <w:t xml:space="preserve">murdered </w:t>
      </w:r>
      <w:r>
        <w:rPr>
          <w:w w:val="105"/>
        </w:rPr>
        <w:t xml:space="preserve">the </w:t>
      </w:r>
      <w:r>
        <w:rPr>
          <w:spacing w:val="-3"/>
          <w:w w:val="105"/>
        </w:rPr>
        <w:t xml:space="preserve">will-maker </w:t>
      </w:r>
      <w:r>
        <w:rPr>
          <w:w w:val="105"/>
        </w:rPr>
        <w:t xml:space="preserve">and the </w:t>
      </w:r>
      <w:r>
        <w:rPr>
          <w:spacing w:val="-3"/>
          <w:w w:val="105"/>
        </w:rPr>
        <w:t xml:space="preserve">forfeiture </w:t>
      </w:r>
      <w:r>
        <w:rPr>
          <w:w w:val="105"/>
        </w:rPr>
        <w:t xml:space="preserve">rule applied </w:t>
      </w:r>
      <w:r>
        <w:rPr>
          <w:spacing w:val="-3"/>
          <w:w w:val="105"/>
        </w:rPr>
        <w:t>t</w:t>
      </w:r>
      <w:r>
        <w:rPr>
          <w:spacing w:val="-3"/>
          <w:w w:val="105"/>
        </w:rPr>
        <w:t xml:space="preserve">o </w:t>
      </w:r>
      <w:r>
        <w:rPr>
          <w:w w:val="105"/>
        </w:rPr>
        <w:t xml:space="preserve">deny </w:t>
      </w:r>
      <w:r>
        <w:rPr>
          <w:spacing w:val="-3"/>
          <w:w w:val="105"/>
        </w:rPr>
        <w:t xml:space="preserve">him any entitlement to </w:t>
      </w:r>
      <w:r>
        <w:rPr>
          <w:w w:val="105"/>
        </w:rPr>
        <w:t xml:space="preserve">the </w:t>
      </w:r>
      <w:r>
        <w:rPr>
          <w:spacing w:val="-3"/>
          <w:w w:val="105"/>
        </w:rPr>
        <w:t xml:space="preserve">estate. </w:t>
      </w:r>
      <w:r>
        <w:rPr>
          <w:spacing w:val="-4"/>
          <w:w w:val="105"/>
        </w:rPr>
        <w:t xml:space="preserve">At </w:t>
      </w:r>
      <w:r>
        <w:rPr>
          <w:w w:val="105"/>
        </w:rPr>
        <w:t xml:space="preserve">issue was whether Mrs Hayles should </w:t>
      </w:r>
      <w:r>
        <w:rPr>
          <w:spacing w:val="-3"/>
          <w:w w:val="105"/>
        </w:rPr>
        <w:t xml:space="preserve">inherit </w:t>
      </w:r>
      <w:r>
        <w:rPr>
          <w:w w:val="105"/>
        </w:rPr>
        <w:t xml:space="preserve">as a </w:t>
      </w:r>
      <w:r>
        <w:rPr>
          <w:spacing w:val="-3"/>
          <w:w w:val="105"/>
        </w:rPr>
        <w:t xml:space="preserve">consequence </w:t>
      </w:r>
      <w:r>
        <w:rPr>
          <w:w w:val="105"/>
        </w:rPr>
        <w:t xml:space="preserve">of the gift </w:t>
      </w:r>
      <w:r>
        <w:rPr>
          <w:spacing w:val="-5"/>
          <w:w w:val="105"/>
        </w:rPr>
        <w:t xml:space="preserve">over. </w:t>
      </w:r>
      <w:r>
        <w:rPr>
          <w:w w:val="105"/>
        </w:rPr>
        <w:t xml:space="preserve">There was no evidence </w:t>
      </w:r>
      <w:r>
        <w:rPr>
          <w:spacing w:val="-3"/>
          <w:w w:val="105"/>
        </w:rPr>
        <w:t xml:space="preserve">that </w:t>
      </w:r>
      <w:r>
        <w:rPr>
          <w:w w:val="105"/>
        </w:rPr>
        <w:t xml:space="preserve">the deceased person knew </w:t>
      </w:r>
      <w:r>
        <w:rPr>
          <w:spacing w:val="-5"/>
          <w:w w:val="105"/>
        </w:rPr>
        <w:t xml:space="preserve">her. </w:t>
      </w:r>
      <w:r>
        <w:rPr>
          <w:w w:val="105"/>
        </w:rPr>
        <w:t xml:space="preserve">The court applied a constructive trust </w:t>
      </w:r>
      <w:r>
        <w:rPr>
          <w:spacing w:val="-3"/>
          <w:w w:val="105"/>
        </w:rPr>
        <w:t xml:space="preserve">to </w:t>
      </w:r>
      <w:r>
        <w:rPr>
          <w:w w:val="105"/>
        </w:rPr>
        <w:t xml:space="preserve">the gift and </w:t>
      </w:r>
      <w:r>
        <w:rPr>
          <w:spacing w:val="-3"/>
          <w:w w:val="105"/>
        </w:rPr>
        <w:t xml:space="preserve">sought to determine </w:t>
      </w:r>
      <w:r>
        <w:rPr>
          <w:w w:val="105"/>
        </w:rPr>
        <w:t>who would be the</w:t>
      </w:r>
      <w:r>
        <w:rPr>
          <w:spacing w:val="-8"/>
          <w:w w:val="105"/>
        </w:rPr>
        <w:t xml:space="preserve"> </w:t>
      </w:r>
      <w:r>
        <w:rPr>
          <w:w w:val="105"/>
        </w:rPr>
        <w:t>correct</w:t>
      </w:r>
      <w:r>
        <w:rPr>
          <w:spacing w:val="-7"/>
          <w:w w:val="105"/>
        </w:rPr>
        <w:t xml:space="preserve"> </w:t>
      </w:r>
      <w:r>
        <w:rPr>
          <w:w w:val="105"/>
        </w:rPr>
        <w:t>beneficiary</w:t>
      </w:r>
      <w:r>
        <w:rPr>
          <w:spacing w:val="-8"/>
          <w:w w:val="105"/>
        </w:rPr>
        <w:t xml:space="preserve"> </w:t>
      </w:r>
      <w:r>
        <w:rPr>
          <w:w w:val="105"/>
        </w:rPr>
        <w:t>of</w:t>
      </w:r>
      <w:r>
        <w:rPr>
          <w:spacing w:val="-7"/>
          <w:w w:val="105"/>
        </w:rPr>
        <w:t xml:space="preserve"> </w:t>
      </w:r>
      <w:r>
        <w:rPr>
          <w:spacing w:val="-3"/>
          <w:w w:val="105"/>
        </w:rPr>
        <w:t>that</w:t>
      </w:r>
      <w:r>
        <w:rPr>
          <w:spacing w:val="-8"/>
          <w:w w:val="105"/>
        </w:rPr>
        <w:t xml:space="preserve"> </w:t>
      </w:r>
      <w:r>
        <w:rPr>
          <w:w w:val="105"/>
        </w:rPr>
        <w:t>trust.</w:t>
      </w:r>
      <w:r>
        <w:rPr>
          <w:spacing w:val="-7"/>
          <w:w w:val="105"/>
        </w:rPr>
        <w:t xml:space="preserve"> </w:t>
      </w:r>
      <w:r>
        <w:rPr>
          <w:w w:val="105"/>
        </w:rPr>
        <w:t>The</w:t>
      </w:r>
      <w:r>
        <w:rPr>
          <w:spacing w:val="-8"/>
          <w:w w:val="105"/>
        </w:rPr>
        <w:t xml:space="preserve"> </w:t>
      </w:r>
      <w:r>
        <w:rPr>
          <w:w w:val="105"/>
        </w:rPr>
        <w:t>court</w:t>
      </w:r>
      <w:r>
        <w:rPr>
          <w:spacing w:val="-7"/>
          <w:w w:val="105"/>
        </w:rPr>
        <w:t xml:space="preserve"> </w:t>
      </w:r>
      <w:r>
        <w:rPr>
          <w:spacing w:val="-3"/>
          <w:w w:val="105"/>
        </w:rPr>
        <w:t>found</w:t>
      </w:r>
      <w:r>
        <w:rPr>
          <w:spacing w:val="-8"/>
          <w:w w:val="105"/>
        </w:rPr>
        <w:t xml:space="preserve"> </w:t>
      </w:r>
      <w:r>
        <w:rPr>
          <w:spacing w:val="-3"/>
          <w:w w:val="105"/>
        </w:rPr>
        <w:t>that</w:t>
      </w:r>
      <w:r>
        <w:rPr>
          <w:spacing w:val="-7"/>
          <w:w w:val="105"/>
        </w:rPr>
        <w:t xml:space="preserve"> </w:t>
      </w:r>
      <w:r>
        <w:rPr>
          <w:w w:val="105"/>
        </w:rPr>
        <w:t>it</w:t>
      </w:r>
      <w:r>
        <w:rPr>
          <w:spacing w:val="-8"/>
          <w:w w:val="105"/>
        </w:rPr>
        <w:t xml:space="preserve"> </w:t>
      </w:r>
      <w:r>
        <w:rPr>
          <w:w w:val="105"/>
        </w:rPr>
        <w:t>was</w:t>
      </w:r>
      <w:r>
        <w:rPr>
          <w:spacing w:val="-7"/>
          <w:w w:val="105"/>
        </w:rPr>
        <w:t xml:space="preserve"> </w:t>
      </w:r>
      <w:r>
        <w:rPr>
          <w:spacing w:val="-3"/>
          <w:w w:val="105"/>
        </w:rPr>
        <w:t>appropriate</w:t>
      </w:r>
      <w:r>
        <w:rPr>
          <w:spacing w:val="-8"/>
          <w:w w:val="105"/>
        </w:rPr>
        <w:t xml:space="preserve"> </w:t>
      </w:r>
      <w:r>
        <w:rPr>
          <w:spacing w:val="-3"/>
          <w:w w:val="105"/>
        </w:rPr>
        <w:t>for</w:t>
      </w:r>
      <w:r>
        <w:rPr>
          <w:spacing w:val="-7"/>
          <w:w w:val="105"/>
        </w:rPr>
        <w:t xml:space="preserve"> </w:t>
      </w:r>
      <w:r>
        <w:rPr>
          <w:w w:val="105"/>
        </w:rPr>
        <w:t>the</w:t>
      </w:r>
      <w:r>
        <w:rPr>
          <w:spacing w:val="-8"/>
          <w:w w:val="105"/>
        </w:rPr>
        <w:t xml:space="preserve"> </w:t>
      </w:r>
      <w:r>
        <w:rPr>
          <w:w w:val="105"/>
        </w:rPr>
        <w:t xml:space="preserve">estate </w:t>
      </w:r>
      <w:r>
        <w:rPr>
          <w:spacing w:val="-3"/>
          <w:w w:val="105"/>
        </w:rPr>
        <w:t xml:space="preserve">to </w:t>
      </w:r>
      <w:r>
        <w:rPr>
          <w:w w:val="105"/>
        </w:rPr>
        <w:t xml:space="preserve">be held on trust </w:t>
      </w:r>
      <w:r>
        <w:rPr>
          <w:spacing w:val="-3"/>
          <w:w w:val="105"/>
        </w:rPr>
        <w:t xml:space="preserve">for </w:t>
      </w:r>
      <w:r>
        <w:rPr>
          <w:w w:val="105"/>
        </w:rPr>
        <w:t xml:space="preserve">the deceased </w:t>
      </w:r>
      <w:r>
        <w:rPr>
          <w:spacing w:val="-3"/>
          <w:w w:val="105"/>
        </w:rPr>
        <w:t xml:space="preserve">person’s </w:t>
      </w:r>
      <w:r>
        <w:rPr>
          <w:w w:val="105"/>
        </w:rPr>
        <w:t xml:space="preserve">next of </w:t>
      </w:r>
      <w:r>
        <w:rPr>
          <w:spacing w:val="-3"/>
          <w:w w:val="105"/>
        </w:rPr>
        <w:t xml:space="preserve">kin. </w:t>
      </w:r>
      <w:r>
        <w:rPr>
          <w:w w:val="105"/>
        </w:rPr>
        <w:t>The issue of wh</w:t>
      </w:r>
      <w:r>
        <w:rPr>
          <w:w w:val="105"/>
        </w:rPr>
        <w:t xml:space="preserve">ether it would be </w:t>
      </w:r>
      <w:r>
        <w:rPr>
          <w:spacing w:val="-3"/>
          <w:w w:val="105"/>
        </w:rPr>
        <w:t xml:space="preserve">appropriate for </w:t>
      </w:r>
      <w:r>
        <w:rPr>
          <w:w w:val="105"/>
        </w:rPr>
        <w:t xml:space="preserve">the mother of the offender </w:t>
      </w:r>
      <w:r>
        <w:rPr>
          <w:spacing w:val="-3"/>
          <w:w w:val="105"/>
        </w:rPr>
        <w:t xml:space="preserve">to inherit </w:t>
      </w:r>
      <w:r>
        <w:rPr>
          <w:w w:val="105"/>
        </w:rPr>
        <w:t xml:space="preserve">was </w:t>
      </w:r>
      <w:r>
        <w:rPr>
          <w:spacing w:val="-2"/>
          <w:w w:val="105"/>
        </w:rPr>
        <w:t xml:space="preserve">not </w:t>
      </w:r>
      <w:r>
        <w:rPr>
          <w:w w:val="105"/>
        </w:rPr>
        <w:t xml:space="preserve">pursued; </w:t>
      </w:r>
      <w:r>
        <w:rPr>
          <w:spacing w:val="-4"/>
          <w:w w:val="105"/>
        </w:rPr>
        <w:t xml:space="preserve">however, </w:t>
      </w:r>
      <w:r>
        <w:rPr>
          <w:w w:val="105"/>
        </w:rPr>
        <w:t xml:space="preserve">given the </w:t>
      </w:r>
      <w:r>
        <w:rPr>
          <w:spacing w:val="-3"/>
          <w:w w:val="105"/>
        </w:rPr>
        <w:t xml:space="preserve">relationship </w:t>
      </w:r>
      <w:r>
        <w:rPr>
          <w:w w:val="105"/>
        </w:rPr>
        <w:t xml:space="preserve">between the beneficiary and the </w:t>
      </w:r>
      <w:r>
        <w:rPr>
          <w:spacing w:val="-4"/>
          <w:w w:val="105"/>
        </w:rPr>
        <w:t xml:space="preserve">offender, </w:t>
      </w:r>
      <w:r>
        <w:rPr>
          <w:w w:val="105"/>
        </w:rPr>
        <w:t xml:space="preserve">the </w:t>
      </w:r>
      <w:r>
        <w:rPr>
          <w:spacing w:val="-3"/>
          <w:w w:val="105"/>
        </w:rPr>
        <w:t xml:space="preserve">will-maker may </w:t>
      </w:r>
      <w:r>
        <w:rPr>
          <w:spacing w:val="-2"/>
          <w:w w:val="105"/>
        </w:rPr>
        <w:t xml:space="preserve">not </w:t>
      </w:r>
      <w:r>
        <w:rPr>
          <w:spacing w:val="-3"/>
          <w:w w:val="105"/>
        </w:rPr>
        <w:t xml:space="preserve">have wanted </w:t>
      </w:r>
      <w:r>
        <w:rPr>
          <w:w w:val="105"/>
        </w:rPr>
        <w:t xml:space="preserve">her </w:t>
      </w:r>
      <w:r>
        <w:rPr>
          <w:spacing w:val="-3"/>
          <w:w w:val="105"/>
        </w:rPr>
        <w:t xml:space="preserve">to inherit </w:t>
      </w:r>
      <w:r>
        <w:rPr>
          <w:w w:val="105"/>
        </w:rPr>
        <w:t>in the</w:t>
      </w:r>
      <w:r>
        <w:rPr>
          <w:spacing w:val="37"/>
          <w:w w:val="105"/>
        </w:rPr>
        <w:t xml:space="preserve"> </w:t>
      </w:r>
      <w:r>
        <w:rPr>
          <w:spacing w:val="-3"/>
          <w:w w:val="105"/>
        </w:rPr>
        <w:t>circumstances.</w:t>
      </w:r>
    </w:p>
    <w:p w14:paraId="2CBB8E72" w14:textId="77777777" w:rsidR="00622C04" w:rsidRDefault="006D16CC">
      <w:pPr>
        <w:pStyle w:val="ListParagraph"/>
        <w:numPr>
          <w:ilvl w:val="1"/>
          <w:numId w:val="55"/>
        </w:numPr>
        <w:tabs>
          <w:tab w:val="left" w:pos="2381"/>
          <w:tab w:val="left" w:pos="2382"/>
        </w:tabs>
        <w:spacing w:before="129" w:line="242" w:lineRule="auto"/>
        <w:ind w:right="1795"/>
        <w:rPr>
          <w:sz w:val="12"/>
        </w:rPr>
      </w:pPr>
      <w:r>
        <w:rPr>
          <w:spacing w:val="-4"/>
          <w:sz w:val="21"/>
        </w:rPr>
        <w:t xml:space="preserve">However, </w:t>
      </w:r>
      <w:r>
        <w:rPr>
          <w:sz w:val="21"/>
        </w:rPr>
        <w:t>when the cou</w:t>
      </w:r>
      <w:r>
        <w:rPr>
          <w:sz w:val="21"/>
        </w:rPr>
        <w:t xml:space="preserve">rt </w:t>
      </w:r>
      <w:r>
        <w:rPr>
          <w:spacing w:val="-2"/>
          <w:sz w:val="21"/>
        </w:rPr>
        <w:t xml:space="preserve">has </w:t>
      </w:r>
      <w:r>
        <w:rPr>
          <w:sz w:val="21"/>
        </w:rPr>
        <w:t xml:space="preserve">adopted an </w:t>
      </w:r>
      <w:r>
        <w:rPr>
          <w:spacing w:val="-3"/>
          <w:sz w:val="21"/>
        </w:rPr>
        <w:t xml:space="preserve">alternative </w:t>
      </w:r>
      <w:r>
        <w:rPr>
          <w:sz w:val="21"/>
        </w:rPr>
        <w:t xml:space="preserve">approach </w:t>
      </w:r>
      <w:r>
        <w:rPr>
          <w:spacing w:val="-3"/>
          <w:sz w:val="21"/>
        </w:rPr>
        <w:t xml:space="preserve">to interpreting </w:t>
      </w:r>
      <w:r>
        <w:rPr>
          <w:sz w:val="21"/>
        </w:rPr>
        <w:t xml:space="preserve">the </w:t>
      </w:r>
      <w:r>
        <w:rPr>
          <w:spacing w:val="-3"/>
          <w:sz w:val="21"/>
        </w:rPr>
        <w:t xml:space="preserve">will, </w:t>
      </w:r>
      <w:r>
        <w:rPr>
          <w:sz w:val="21"/>
        </w:rPr>
        <w:t xml:space="preserve">sometimes the beneficiary of a gift over </w:t>
      </w:r>
      <w:r>
        <w:rPr>
          <w:spacing w:val="-2"/>
          <w:sz w:val="21"/>
        </w:rPr>
        <w:t xml:space="preserve">has </w:t>
      </w:r>
      <w:r>
        <w:rPr>
          <w:sz w:val="21"/>
        </w:rPr>
        <w:t xml:space="preserve">been able </w:t>
      </w:r>
      <w:r>
        <w:rPr>
          <w:spacing w:val="-3"/>
          <w:sz w:val="21"/>
        </w:rPr>
        <w:t xml:space="preserve">to inherit. Even </w:t>
      </w:r>
      <w:r>
        <w:rPr>
          <w:sz w:val="21"/>
        </w:rPr>
        <w:t xml:space="preserve">if the </w:t>
      </w:r>
      <w:r>
        <w:rPr>
          <w:spacing w:val="-3"/>
          <w:sz w:val="21"/>
        </w:rPr>
        <w:t xml:space="preserve">alternative </w:t>
      </w:r>
      <w:r>
        <w:rPr>
          <w:sz w:val="21"/>
        </w:rPr>
        <w:t xml:space="preserve">approaches </w:t>
      </w:r>
      <w:r>
        <w:rPr>
          <w:spacing w:val="-3"/>
          <w:sz w:val="21"/>
        </w:rPr>
        <w:t xml:space="preserve">were </w:t>
      </w:r>
      <w:r>
        <w:rPr>
          <w:sz w:val="21"/>
        </w:rPr>
        <w:t xml:space="preserve">used more </w:t>
      </w:r>
      <w:r>
        <w:rPr>
          <w:spacing w:val="-4"/>
          <w:sz w:val="21"/>
        </w:rPr>
        <w:t xml:space="preserve">frequently, </w:t>
      </w:r>
      <w:r>
        <w:rPr>
          <w:sz w:val="21"/>
        </w:rPr>
        <w:t xml:space="preserve">the existence of </w:t>
      </w:r>
      <w:r>
        <w:rPr>
          <w:spacing w:val="-3"/>
          <w:sz w:val="21"/>
        </w:rPr>
        <w:t xml:space="preserve">multiple </w:t>
      </w:r>
      <w:r>
        <w:rPr>
          <w:sz w:val="21"/>
        </w:rPr>
        <w:t xml:space="preserve">approaches can </w:t>
      </w:r>
      <w:r>
        <w:rPr>
          <w:spacing w:val="-3"/>
          <w:sz w:val="21"/>
        </w:rPr>
        <w:t xml:space="preserve">create </w:t>
      </w:r>
      <w:r>
        <w:rPr>
          <w:spacing w:val="-2"/>
          <w:sz w:val="21"/>
        </w:rPr>
        <w:t xml:space="preserve">inconsistency </w:t>
      </w:r>
      <w:r>
        <w:rPr>
          <w:sz w:val="21"/>
        </w:rPr>
        <w:t xml:space="preserve">in </w:t>
      </w:r>
      <w:r>
        <w:rPr>
          <w:spacing w:val="-3"/>
          <w:sz w:val="21"/>
        </w:rPr>
        <w:t xml:space="preserve">outcomes </w:t>
      </w:r>
      <w:r>
        <w:rPr>
          <w:sz w:val="21"/>
        </w:rPr>
        <w:t xml:space="preserve">and </w:t>
      </w:r>
      <w:r>
        <w:rPr>
          <w:spacing w:val="-3"/>
          <w:sz w:val="21"/>
        </w:rPr>
        <w:t xml:space="preserve">consequent uncertainty. </w:t>
      </w:r>
      <w:r>
        <w:rPr>
          <w:sz w:val="21"/>
        </w:rPr>
        <w:t xml:space="preserve">This in </w:t>
      </w:r>
      <w:r>
        <w:rPr>
          <w:spacing w:val="-3"/>
          <w:sz w:val="21"/>
        </w:rPr>
        <w:t xml:space="preserve">turn makes </w:t>
      </w:r>
      <w:r>
        <w:rPr>
          <w:sz w:val="21"/>
        </w:rPr>
        <w:t xml:space="preserve">it difficult </w:t>
      </w:r>
      <w:r>
        <w:rPr>
          <w:spacing w:val="-3"/>
          <w:sz w:val="21"/>
        </w:rPr>
        <w:t xml:space="preserve">for </w:t>
      </w:r>
      <w:r>
        <w:rPr>
          <w:sz w:val="21"/>
        </w:rPr>
        <w:t xml:space="preserve">executors </w:t>
      </w:r>
      <w:r>
        <w:rPr>
          <w:spacing w:val="-3"/>
          <w:sz w:val="21"/>
        </w:rPr>
        <w:t xml:space="preserve">to determine </w:t>
      </w:r>
      <w:r>
        <w:rPr>
          <w:sz w:val="21"/>
        </w:rPr>
        <w:t xml:space="preserve">how </w:t>
      </w:r>
      <w:r>
        <w:rPr>
          <w:spacing w:val="-3"/>
          <w:sz w:val="21"/>
        </w:rPr>
        <w:t xml:space="preserve">to distribute </w:t>
      </w:r>
      <w:r>
        <w:rPr>
          <w:sz w:val="21"/>
        </w:rPr>
        <w:t xml:space="preserve">an estate and </w:t>
      </w:r>
      <w:r>
        <w:rPr>
          <w:spacing w:val="-3"/>
          <w:sz w:val="21"/>
        </w:rPr>
        <w:t xml:space="preserve">for </w:t>
      </w:r>
      <w:r>
        <w:rPr>
          <w:sz w:val="21"/>
        </w:rPr>
        <w:t xml:space="preserve">legal practitioners </w:t>
      </w:r>
      <w:r>
        <w:rPr>
          <w:spacing w:val="-3"/>
          <w:sz w:val="21"/>
        </w:rPr>
        <w:t xml:space="preserve">to </w:t>
      </w:r>
      <w:r>
        <w:rPr>
          <w:sz w:val="21"/>
        </w:rPr>
        <w:t xml:space="preserve">provide </w:t>
      </w:r>
      <w:r>
        <w:rPr>
          <w:spacing w:val="-3"/>
          <w:sz w:val="21"/>
        </w:rPr>
        <w:t xml:space="preserve">advice. Determining </w:t>
      </w:r>
      <w:r>
        <w:rPr>
          <w:sz w:val="21"/>
        </w:rPr>
        <w:t xml:space="preserve">the </w:t>
      </w:r>
      <w:r>
        <w:rPr>
          <w:spacing w:val="-3"/>
          <w:sz w:val="21"/>
        </w:rPr>
        <w:t xml:space="preserve">intention </w:t>
      </w:r>
      <w:r>
        <w:rPr>
          <w:sz w:val="21"/>
        </w:rPr>
        <w:t xml:space="preserve">of the </w:t>
      </w:r>
      <w:r>
        <w:rPr>
          <w:spacing w:val="-3"/>
          <w:sz w:val="21"/>
        </w:rPr>
        <w:t xml:space="preserve">will-maker </w:t>
      </w:r>
      <w:r>
        <w:rPr>
          <w:sz w:val="21"/>
        </w:rPr>
        <w:t>can also present practic</w:t>
      </w:r>
      <w:r>
        <w:rPr>
          <w:sz w:val="21"/>
        </w:rPr>
        <w:t xml:space="preserve">al difficulties  </w:t>
      </w:r>
      <w:r>
        <w:rPr>
          <w:spacing w:val="-3"/>
          <w:sz w:val="21"/>
        </w:rPr>
        <w:t xml:space="preserve">for </w:t>
      </w:r>
      <w:r>
        <w:rPr>
          <w:sz w:val="21"/>
        </w:rPr>
        <w:t>the</w:t>
      </w:r>
      <w:r>
        <w:rPr>
          <w:spacing w:val="19"/>
          <w:sz w:val="21"/>
        </w:rPr>
        <w:t xml:space="preserve"> </w:t>
      </w:r>
      <w:r>
        <w:rPr>
          <w:sz w:val="21"/>
        </w:rPr>
        <w:t>court.</w:t>
      </w:r>
      <w:r>
        <w:rPr>
          <w:position w:val="7"/>
          <w:sz w:val="12"/>
        </w:rPr>
        <w:t>34</w:t>
      </w:r>
    </w:p>
    <w:p w14:paraId="32546F60" w14:textId="77777777" w:rsidR="00622C04" w:rsidRDefault="006D16CC">
      <w:pPr>
        <w:pStyle w:val="Heading4"/>
        <w:spacing w:before="215"/>
      </w:pPr>
      <w:r>
        <w:rPr>
          <w:w w:val="115"/>
        </w:rPr>
        <w:t>Gifts left to the will-maker’s descendants</w:t>
      </w:r>
    </w:p>
    <w:p w14:paraId="6C41860C" w14:textId="77777777" w:rsidR="00622C04" w:rsidRDefault="006D16CC">
      <w:pPr>
        <w:pStyle w:val="ListParagraph"/>
        <w:numPr>
          <w:ilvl w:val="1"/>
          <w:numId w:val="55"/>
        </w:numPr>
        <w:tabs>
          <w:tab w:val="left" w:pos="2381"/>
          <w:tab w:val="left" w:pos="2382"/>
        </w:tabs>
        <w:spacing w:before="143" w:line="242" w:lineRule="auto"/>
        <w:ind w:right="1846"/>
        <w:rPr>
          <w:sz w:val="21"/>
        </w:rPr>
      </w:pPr>
      <w:r>
        <w:rPr>
          <w:w w:val="105"/>
          <w:sz w:val="21"/>
        </w:rPr>
        <w:t xml:space="preserve">When a </w:t>
      </w:r>
      <w:r>
        <w:rPr>
          <w:spacing w:val="-3"/>
          <w:w w:val="105"/>
          <w:sz w:val="21"/>
        </w:rPr>
        <w:t xml:space="preserve">will-maker leaves </w:t>
      </w:r>
      <w:r>
        <w:rPr>
          <w:w w:val="105"/>
          <w:sz w:val="21"/>
        </w:rPr>
        <w:t xml:space="preserve">a gift </w:t>
      </w:r>
      <w:r>
        <w:rPr>
          <w:spacing w:val="-3"/>
          <w:w w:val="105"/>
          <w:sz w:val="21"/>
        </w:rPr>
        <w:t xml:space="preserve">to </w:t>
      </w:r>
      <w:r>
        <w:rPr>
          <w:w w:val="105"/>
          <w:sz w:val="21"/>
        </w:rPr>
        <w:t xml:space="preserve">a direct </w:t>
      </w:r>
      <w:r>
        <w:rPr>
          <w:spacing w:val="-3"/>
          <w:w w:val="105"/>
          <w:sz w:val="21"/>
        </w:rPr>
        <w:t xml:space="preserve">descendant </w:t>
      </w:r>
      <w:r>
        <w:rPr>
          <w:w w:val="105"/>
          <w:sz w:val="21"/>
        </w:rPr>
        <w:t xml:space="preserve">who does </w:t>
      </w:r>
      <w:r>
        <w:rPr>
          <w:spacing w:val="-2"/>
          <w:w w:val="105"/>
          <w:sz w:val="21"/>
        </w:rPr>
        <w:t xml:space="preserve">not </w:t>
      </w:r>
      <w:r>
        <w:rPr>
          <w:w w:val="105"/>
          <w:sz w:val="21"/>
        </w:rPr>
        <w:t xml:space="preserve">survive the will- </w:t>
      </w:r>
      <w:r>
        <w:rPr>
          <w:spacing w:val="-4"/>
          <w:w w:val="105"/>
          <w:sz w:val="21"/>
        </w:rPr>
        <w:t xml:space="preserve">maker </w:t>
      </w:r>
      <w:r>
        <w:rPr>
          <w:w w:val="105"/>
          <w:sz w:val="21"/>
        </w:rPr>
        <w:t xml:space="preserve">by 30 days, then the direct descendants of </w:t>
      </w:r>
      <w:r>
        <w:rPr>
          <w:spacing w:val="-3"/>
          <w:w w:val="105"/>
          <w:sz w:val="21"/>
        </w:rPr>
        <w:t xml:space="preserve">that </w:t>
      </w:r>
      <w:r>
        <w:rPr>
          <w:w w:val="105"/>
          <w:sz w:val="21"/>
        </w:rPr>
        <w:t xml:space="preserve">beneficiary </w:t>
      </w:r>
      <w:r>
        <w:rPr>
          <w:spacing w:val="-3"/>
          <w:w w:val="105"/>
          <w:sz w:val="21"/>
        </w:rPr>
        <w:t xml:space="preserve">take </w:t>
      </w:r>
      <w:r>
        <w:rPr>
          <w:w w:val="105"/>
          <w:sz w:val="21"/>
        </w:rPr>
        <w:t xml:space="preserve">the gift in their </w:t>
      </w:r>
      <w:r>
        <w:rPr>
          <w:spacing w:val="-3"/>
          <w:w w:val="105"/>
          <w:sz w:val="21"/>
        </w:rPr>
        <w:t>plac</w:t>
      </w:r>
      <w:r>
        <w:rPr>
          <w:spacing w:val="-3"/>
          <w:w w:val="105"/>
          <w:sz w:val="21"/>
        </w:rPr>
        <w:t xml:space="preserve">e </w:t>
      </w:r>
      <w:r>
        <w:rPr>
          <w:w w:val="105"/>
          <w:sz w:val="21"/>
        </w:rPr>
        <w:t xml:space="preserve">by </w:t>
      </w:r>
      <w:r>
        <w:rPr>
          <w:spacing w:val="-3"/>
          <w:w w:val="105"/>
          <w:sz w:val="21"/>
        </w:rPr>
        <w:t>representation.</w:t>
      </w:r>
      <w:r>
        <w:rPr>
          <w:spacing w:val="-3"/>
          <w:w w:val="105"/>
          <w:position w:val="7"/>
          <w:sz w:val="12"/>
        </w:rPr>
        <w:t xml:space="preserve">35 </w:t>
      </w:r>
      <w:r>
        <w:rPr>
          <w:spacing w:val="-4"/>
          <w:w w:val="105"/>
          <w:sz w:val="21"/>
        </w:rPr>
        <w:t xml:space="preserve">However, </w:t>
      </w:r>
      <w:r>
        <w:rPr>
          <w:w w:val="105"/>
          <w:sz w:val="21"/>
        </w:rPr>
        <w:t xml:space="preserve">if a gift is left </w:t>
      </w:r>
      <w:r>
        <w:rPr>
          <w:spacing w:val="-3"/>
          <w:w w:val="105"/>
          <w:sz w:val="21"/>
        </w:rPr>
        <w:t xml:space="preserve">to </w:t>
      </w:r>
      <w:r>
        <w:rPr>
          <w:w w:val="105"/>
          <w:sz w:val="21"/>
        </w:rPr>
        <w:t xml:space="preserve">a direct </w:t>
      </w:r>
      <w:r>
        <w:rPr>
          <w:spacing w:val="-3"/>
          <w:w w:val="105"/>
          <w:sz w:val="21"/>
        </w:rPr>
        <w:t xml:space="preserve">descendant to </w:t>
      </w:r>
      <w:r>
        <w:rPr>
          <w:w w:val="105"/>
          <w:sz w:val="21"/>
        </w:rPr>
        <w:t xml:space="preserve">whom the </w:t>
      </w:r>
      <w:r>
        <w:rPr>
          <w:spacing w:val="-3"/>
          <w:w w:val="105"/>
          <w:sz w:val="21"/>
        </w:rPr>
        <w:t xml:space="preserve">forfeiture </w:t>
      </w:r>
      <w:r>
        <w:rPr>
          <w:w w:val="105"/>
          <w:sz w:val="21"/>
        </w:rPr>
        <w:t xml:space="preserve">rule applies, </w:t>
      </w:r>
      <w:r>
        <w:rPr>
          <w:spacing w:val="-2"/>
          <w:w w:val="105"/>
          <w:sz w:val="21"/>
        </w:rPr>
        <w:t xml:space="preserve">not </w:t>
      </w:r>
      <w:r>
        <w:rPr>
          <w:w w:val="105"/>
          <w:sz w:val="21"/>
        </w:rPr>
        <w:t xml:space="preserve">only is the offender precluded </w:t>
      </w:r>
      <w:r>
        <w:rPr>
          <w:spacing w:val="-3"/>
          <w:w w:val="105"/>
          <w:sz w:val="21"/>
        </w:rPr>
        <w:t xml:space="preserve">from receiving </w:t>
      </w:r>
      <w:r>
        <w:rPr>
          <w:w w:val="105"/>
          <w:sz w:val="21"/>
        </w:rPr>
        <w:t xml:space="preserve">the gift, the </w:t>
      </w:r>
      <w:r>
        <w:rPr>
          <w:spacing w:val="-3"/>
          <w:w w:val="105"/>
          <w:sz w:val="21"/>
        </w:rPr>
        <w:t xml:space="preserve">offender’s </w:t>
      </w:r>
      <w:r>
        <w:rPr>
          <w:w w:val="105"/>
          <w:sz w:val="21"/>
        </w:rPr>
        <w:t xml:space="preserve">descendants </w:t>
      </w:r>
      <w:r>
        <w:rPr>
          <w:spacing w:val="-3"/>
          <w:w w:val="105"/>
          <w:sz w:val="21"/>
        </w:rPr>
        <w:t xml:space="preserve">will </w:t>
      </w:r>
      <w:r>
        <w:rPr>
          <w:w w:val="105"/>
          <w:sz w:val="21"/>
        </w:rPr>
        <w:t xml:space="preserve">be </w:t>
      </w:r>
      <w:r>
        <w:rPr>
          <w:spacing w:val="-3"/>
          <w:w w:val="105"/>
          <w:sz w:val="21"/>
        </w:rPr>
        <w:t xml:space="preserve">unable to take </w:t>
      </w:r>
      <w:r>
        <w:rPr>
          <w:w w:val="105"/>
          <w:sz w:val="21"/>
        </w:rPr>
        <w:t xml:space="preserve">the gift in the </w:t>
      </w:r>
      <w:r>
        <w:rPr>
          <w:spacing w:val="-3"/>
          <w:w w:val="105"/>
          <w:sz w:val="21"/>
        </w:rPr>
        <w:t xml:space="preserve">offender’s place. </w:t>
      </w:r>
      <w:r>
        <w:rPr>
          <w:w w:val="105"/>
          <w:sz w:val="21"/>
        </w:rPr>
        <w:t xml:space="preserve">The same issue </w:t>
      </w:r>
      <w:r>
        <w:rPr>
          <w:spacing w:val="-3"/>
          <w:w w:val="105"/>
          <w:sz w:val="21"/>
        </w:rPr>
        <w:t xml:space="preserve">will </w:t>
      </w:r>
      <w:r>
        <w:rPr>
          <w:w w:val="105"/>
          <w:sz w:val="21"/>
        </w:rPr>
        <w:t xml:space="preserve">arise when a person </w:t>
      </w:r>
      <w:r>
        <w:rPr>
          <w:spacing w:val="-3"/>
          <w:w w:val="105"/>
          <w:sz w:val="21"/>
        </w:rPr>
        <w:t xml:space="preserve">disclaims </w:t>
      </w:r>
      <w:r>
        <w:rPr>
          <w:w w:val="105"/>
          <w:sz w:val="21"/>
        </w:rPr>
        <w:t>the</w:t>
      </w:r>
      <w:r>
        <w:rPr>
          <w:spacing w:val="39"/>
          <w:w w:val="105"/>
          <w:sz w:val="21"/>
        </w:rPr>
        <w:t xml:space="preserve"> </w:t>
      </w:r>
      <w:r>
        <w:rPr>
          <w:w w:val="105"/>
          <w:sz w:val="21"/>
        </w:rPr>
        <w:t>gift.</w:t>
      </w:r>
    </w:p>
    <w:p w14:paraId="28C061D6" w14:textId="77777777" w:rsidR="00622C04" w:rsidRDefault="006D16CC">
      <w:pPr>
        <w:pStyle w:val="ListParagraph"/>
        <w:numPr>
          <w:ilvl w:val="1"/>
          <w:numId w:val="55"/>
        </w:numPr>
        <w:tabs>
          <w:tab w:val="left" w:pos="2380"/>
          <w:tab w:val="left" w:pos="2382"/>
        </w:tabs>
        <w:spacing w:before="127" w:line="242" w:lineRule="auto"/>
        <w:ind w:right="1600"/>
        <w:rPr>
          <w:sz w:val="21"/>
        </w:rPr>
      </w:pPr>
      <w:r>
        <w:rPr>
          <w:sz w:val="21"/>
        </w:rPr>
        <w:t xml:space="preserve">For example: a </w:t>
      </w:r>
      <w:r>
        <w:rPr>
          <w:spacing w:val="-3"/>
          <w:sz w:val="21"/>
        </w:rPr>
        <w:t xml:space="preserve">woman leaves </w:t>
      </w:r>
      <w:r>
        <w:rPr>
          <w:sz w:val="21"/>
        </w:rPr>
        <w:t xml:space="preserve">a gift by </w:t>
      </w:r>
      <w:r>
        <w:rPr>
          <w:spacing w:val="-3"/>
          <w:sz w:val="21"/>
        </w:rPr>
        <w:t xml:space="preserve">will to </w:t>
      </w:r>
      <w:r>
        <w:rPr>
          <w:sz w:val="21"/>
        </w:rPr>
        <w:t xml:space="preserve">her son, and the </w:t>
      </w:r>
      <w:r>
        <w:rPr>
          <w:spacing w:val="-3"/>
          <w:sz w:val="21"/>
        </w:rPr>
        <w:t xml:space="preserve">residue </w:t>
      </w:r>
      <w:r>
        <w:rPr>
          <w:sz w:val="21"/>
        </w:rPr>
        <w:t xml:space="preserve">of her estate </w:t>
      </w:r>
      <w:r>
        <w:rPr>
          <w:spacing w:val="-3"/>
          <w:sz w:val="21"/>
        </w:rPr>
        <w:t xml:space="preserve">to </w:t>
      </w:r>
      <w:r>
        <w:rPr>
          <w:sz w:val="21"/>
        </w:rPr>
        <w:t xml:space="preserve">her </w:t>
      </w:r>
      <w:r>
        <w:rPr>
          <w:spacing w:val="-5"/>
          <w:sz w:val="21"/>
        </w:rPr>
        <w:t xml:space="preserve">daughter. </w:t>
      </w:r>
      <w:r>
        <w:rPr>
          <w:sz w:val="21"/>
        </w:rPr>
        <w:t xml:space="preserve">The son </w:t>
      </w:r>
      <w:r>
        <w:rPr>
          <w:spacing w:val="-3"/>
          <w:sz w:val="21"/>
        </w:rPr>
        <w:t xml:space="preserve">kills </w:t>
      </w:r>
      <w:r>
        <w:rPr>
          <w:sz w:val="21"/>
        </w:rPr>
        <w:t xml:space="preserve">his mother and the  </w:t>
      </w:r>
      <w:r>
        <w:rPr>
          <w:spacing w:val="-3"/>
          <w:sz w:val="21"/>
        </w:rPr>
        <w:t xml:space="preserve">forfeiture  </w:t>
      </w:r>
      <w:r>
        <w:rPr>
          <w:sz w:val="21"/>
        </w:rPr>
        <w:t xml:space="preserve">rule  </w:t>
      </w:r>
      <w:r>
        <w:rPr>
          <w:spacing w:val="-2"/>
          <w:sz w:val="21"/>
        </w:rPr>
        <w:t xml:space="preserve">prevents  </w:t>
      </w:r>
      <w:r>
        <w:rPr>
          <w:spacing w:val="-3"/>
          <w:sz w:val="21"/>
        </w:rPr>
        <w:t xml:space="preserve">him  from  </w:t>
      </w:r>
      <w:r>
        <w:rPr>
          <w:sz w:val="21"/>
        </w:rPr>
        <w:t xml:space="preserve">taking  the gift. If he then dies </w:t>
      </w:r>
      <w:r>
        <w:rPr>
          <w:spacing w:val="-3"/>
          <w:sz w:val="21"/>
        </w:rPr>
        <w:t xml:space="preserve">within </w:t>
      </w:r>
      <w:r>
        <w:rPr>
          <w:sz w:val="21"/>
        </w:rPr>
        <w:t xml:space="preserve">30 days of his </w:t>
      </w:r>
      <w:r>
        <w:rPr>
          <w:spacing w:val="-4"/>
          <w:sz w:val="21"/>
        </w:rPr>
        <w:t xml:space="preserve">mother, </w:t>
      </w:r>
      <w:r>
        <w:rPr>
          <w:sz w:val="21"/>
        </w:rPr>
        <w:t xml:space="preserve">his </w:t>
      </w:r>
      <w:r>
        <w:rPr>
          <w:spacing w:val="-3"/>
          <w:sz w:val="21"/>
        </w:rPr>
        <w:t xml:space="preserve">children </w:t>
      </w:r>
      <w:r>
        <w:rPr>
          <w:sz w:val="21"/>
        </w:rPr>
        <w:t xml:space="preserve">can </w:t>
      </w:r>
      <w:r>
        <w:rPr>
          <w:spacing w:val="-3"/>
          <w:sz w:val="21"/>
        </w:rPr>
        <w:t xml:space="preserve">take </w:t>
      </w:r>
      <w:r>
        <w:rPr>
          <w:sz w:val="21"/>
        </w:rPr>
        <w:t xml:space="preserve">the gift in his </w:t>
      </w:r>
      <w:r>
        <w:rPr>
          <w:spacing w:val="-3"/>
          <w:sz w:val="21"/>
        </w:rPr>
        <w:t xml:space="preserve">place. </w:t>
      </w:r>
      <w:r>
        <w:rPr>
          <w:spacing w:val="-4"/>
          <w:sz w:val="21"/>
        </w:rPr>
        <w:t xml:space="preserve">However, </w:t>
      </w:r>
      <w:r>
        <w:rPr>
          <w:sz w:val="21"/>
        </w:rPr>
        <w:t xml:space="preserve">if he survives his mother by more </w:t>
      </w:r>
      <w:r>
        <w:rPr>
          <w:spacing w:val="-3"/>
          <w:sz w:val="21"/>
        </w:rPr>
        <w:t xml:space="preserve">than  </w:t>
      </w:r>
      <w:r>
        <w:rPr>
          <w:sz w:val="21"/>
        </w:rPr>
        <w:t xml:space="preserve">30 days, his </w:t>
      </w:r>
      <w:r>
        <w:rPr>
          <w:spacing w:val="-3"/>
          <w:sz w:val="21"/>
        </w:rPr>
        <w:t>children</w:t>
      </w:r>
      <w:r>
        <w:rPr>
          <w:spacing w:val="41"/>
          <w:sz w:val="21"/>
        </w:rPr>
        <w:t xml:space="preserve"> </w:t>
      </w:r>
      <w:r>
        <w:rPr>
          <w:spacing w:val="-3"/>
          <w:sz w:val="21"/>
        </w:rPr>
        <w:t xml:space="preserve">cannot  take  </w:t>
      </w:r>
      <w:r>
        <w:rPr>
          <w:sz w:val="21"/>
        </w:rPr>
        <w:t>the gift  in</w:t>
      </w:r>
      <w:r>
        <w:rPr>
          <w:spacing w:val="13"/>
          <w:sz w:val="21"/>
        </w:rPr>
        <w:t xml:space="preserve"> </w:t>
      </w:r>
      <w:r>
        <w:rPr>
          <w:sz w:val="21"/>
        </w:rPr>
        <w:t>his</w:t>
      </w:r>
      <w:r>
        <w:rPr>
          <w:spacing w:val="14"/>
          <w:sz w:val="21"/>
        </w:rPr>
        <w:t xml:space="preserve"> </w:t>
      </w:r>
      <w:r>
        <w:rPr>
          <w:spacing w:val="-3"/>
          <w:sz w:val="21"/>
        </w:rPr>
        <w:t>place</w:t>
      </w:r>
      <w:r>
        <w:rPr>
          <w:spacing w:val="13"/>
          <w:sz w:val="21"/>
        </w:rPr>
        <w:t xml:space="preserve"> </w:t>
      </w:r>
      <w:r>
        <w:rPr>
          <w:sz w:val="21"/>
        </w:rPr>
        <w:t>by</w:t>
      </w:r>
      <w:r>
        <w:rPr>
          <w:spacing w:val="14"/>
          <w:sz w:val="21"/>
        </w:rPr>
        <w:t xml:space="preserve"> </w:t>
      </w:r>
      <w:r>
        <w:rPr>
          <w:spacing w:val="-2"/>
          <w:sz w:val="21"/>
        </w:rPr>
        <w:t>representation</w:t>
      </w:r>
      <w:r>
        <w:rPr>
          <w:spacing w:val="13"/>
          <w:sz w:val="21"/>
        </w:rPr>
        <w:t xml:space="preserve"> </w:t>
      </w:r>
      <w:r>
        <w:rPr>
          <w:sz w:val="21"/>
        </w:rPr>
        <w:t>and</w:t>
      </w:r>
      <w:r>
        <w:rPr>
          <w:spacing w:val="14"/>
          <w:sz w:val="21"/>
        </w:rPr>
        <w:t xml:space="preserve"> </w:t>
      </w:r>
      <w:r>
        <w:rPr>
          <w:sz w:val="21"/>
        </w:rPr>
        <w:t>it</w:t>
      </w:r>
      <w:r>
        <w:rPr>
          <w:spacing w:val="13"/>
          <w:sz w:val="21"/>
        </w:rPr>
        <w:t xml:space="preserve"> </w:t>
      </w:r>
      <w:r>
        <w:rPr>
          <w:spacing w:val="-3"/>
          <w:sz w:val="21"/>
        </w:rPr>
        <w:t>will</w:t>
      </w:r>
      <w:r>
        <w:rPr>
          <w:spacing w:val="14"/>
          <w:sz w:val="21"/>
        </w:rPr>
        <w:t xml:space="preserve"> </w:t>
      </w:r>
      <w:r>
        <w:rPr>
          <w:sz w:val="21"/>
        </w:rPr>
        <w:t>go</w:t>
      </w:r>
      <w:r>
        <w:rPr>
          <w:spacing w:val="14"/>
          <w:sz w:val="21"/>
        </w:rPr>
        <w:t xml:space="preserve"> </w:t>
      </w:r>
      <w:r>
        <w:rPr>
          <w:spacing w:val="-3"/>
          <w:sz w:val="21"/>
        </w:rPr>
        <w:t>to</w:t>
      </w:r>
      <w:r>
        <w:rPr>
          <w:spacing w:val="13"/>
          <w:sz w:val="21"/>
        </w:rPr>
        <w:t xml:space="preserve"> </w:t>
      </w:r>
      <w:r>
        <w:rPr>
          <w:sz w:val="21"/>
        </w:rPr>
        <w:t>his</w:t>
      </w:r>
      <w:r>
        <w:rPr>
          <w:spacing w:val="14"/>
          <w:sz w:val="21"/>
        </w:rPr>
        <w:t xml:space="preserve"> </w:t>
      </w:r>
      <w:r>
        <w:rPr>
          <w:sz w:val="21"/>
        </w:rPr>
        <w:t>sister</w:t>
      </w:r>
      <w:r>
        <w:rPr>
          <w:spacing w:val="13"/>
          <w:sz w:val="21"/>
        </w:rPr>
        <w:t xml:space="preserve"> </w:t>
      </w:r>
      <w:r>
        <w:rPr>
          <w:sz w:val="21"/>
        </w:rPr>
        <w:t>along</w:t>
      </w:r>
      <w:r>
        <w:rPr>
          <w:spacing w:val="14"/>
          <w:sz w:val="21"/>
        </w:rPr>
        <w:t xml:space="preserve"> </w:t>
      </w:r>
      <w:r>
        <w:rPr>
          <w:sz w:val="21"/>
        </w:rPr>
        <w:t>with</w:t>
      </w:r>
      <w:r>
        <w:rPr>
          <w:spacing w:val="13"/>
          <w:sz w:val="21"/>
        </w:rPr>
        <w:t xml:space="preserve"> </w:t>
      </w:r>
      <w:r>
        <w:rPr>
          <w:sz w:val="21"/>
        </w:rPr>
        <w:t>the</w:t>
      </w:r>
      <w:r>
        <w:rPr>
          <w:spacing w:val="14"/>
          <w:sz w:val="21"/>
        </w:rPr>
        <w:t xml:space="preserve"> </w:t>
      </w:r>
      <w:r>
        <w:rPr>
          <w:sz w:val="21"/>
        </w:rPr>
        <w:t>rest</w:t>
      </w:r>
      <w:r>
        <w:rPr>
          <w:spacing w:val="14"/>
          <w:sz w:val="21"/>
        </w:rPr>
        <w:t xml:space="preserve"> </w:t>
      </w:r>
      <w:r>
        <w:rPr>
          <w:sz w:val="21"/>
        </w:rPr>
        <w:t>of</w:t>
      </w:r>
      <w:r>
        <w:rPr>
          <w:spacing w:val="13"/>
          <w:sz w:val="21"/>
        </w:rPr>
        <w:t xml:space="preserve"> </w:t>
      </w:r>
      <w:r>
        <w:rPr>
          <w:sz w:val="21"/>
        </w:rPr>
        <w:t>the</w:t>
      </w:r>
      <w:r>
        <w:rPr>
          <w:spacing w:val="14"/>
          <w:sz w:val="21"/>
        </w:rPr>
        <w:t xml:space="preserve"> </w:t>
      </w:r>
      <w:r>
        <w:rPr>
          <w:spacing w:val="-3"/>
          <w:sz w:val="21"/>
        </w:rPr>
        <w:t>estate.</w:t>
      </w:r>
    </w:p>
    <w:p w14:paraId="777622BC" w14:textId="77777777" w:rsidR="00622C04" w:rsidRDefault="006D16CC">
      <w:pPr>
        <w:pStyle w:val="Heading4"/>
        <w:spacing w:before="212"/>
      </w:pPr>
      <w:r>
        <w:rPr>
          <w:w w:val="115"/>
        </w:rPr>
        <w:t>When the offender is eligible to inherit on intestacy</w:t>
      </w:r>
    </w:p>
    <w:p w14:paraId="0A1F77E4" w14:textId="77777777" w:rsidR="00622C04" w:rsidRDefault="006D16CC">
      <w:pPr>
        <w:pStyle w:val="ListParagraph"/>
        <w:numPr>
          <w:ilvl w:val="1"/>
          <w:numId w:val="55"/>
        </w:numPr>
        <w:tabs>
          <w:tab w:val="left" w:pos="2380"/>
          <w:tab w:val="left" w:pos="2381"/>
        </w:tabs>
        <w:spacing w:before="143" w:line="242" w:lineRule="auto"/>
        <w:ind w:right="1604"/>
        <w:rPr>
          <w:sz w:val="12"/>
        </w:rPr>
      </w:pPr>
      <w:r>
        <w:rPr>
          <w:spacing w:val="-4"/>
          <w:sz w:val="21"/>
        </w:rPr>
        <w:t xml:space="preserve">At </w:t>
      </w:r>
      <w:r>
        <w:rPr>
          <w:spacing w:val="-2"/>
          <w:sz w:val="21"/>
        </w:rPr>
        <w:t xml:space="preserve">common </w:t>
      </w:r>
      <w:r>
        <w:rPr>
          <w:spacing w:val="-5"/>
          <w:sz w:val="21"/>
        </w:rPr>
        <w:t xml:space="preserve">law, </w:t>
      </w:r>
      <w:r>
        <w:rPr>
          <w:sz w:val="21"/>
        </w:rPr>
        <w:t xml:space="preserve">an offender is precluded </w:t>
      </w:r>
      <w:r>
        <w:rPr>
          <w:spacing w:val="-3"/>
          <w:sz w:val="21"/>
        </w:rPr>
        <w:t xml:space="preserve">from inheriting from </w:t>
      </w:r>
      <w:r>
        <w:rPr>
          <w:sz w:val="21"/>
        </w:rPr>
        <w:t>the deceased person on intestacy.</w:t>
      </w:r>
      <w:r>
        <w:rPr>
          <w:position w:val="7"/>
          <w:sz w:val="12"/>
        </w:rPr>
        <w:t xml:space="preserve">36 </w:t>
      </w:r>
      <w:r>
        <w:rPr>
          <w:sz w:val="21"/>
        </w:rPr>
        <w:t xml:space="preserve">Under the </w:t>
      </w:r>
      <w:r>
        <w:rPr>
          <w:spacing w:val="-3"/>
          <w:sz w:val="21"/>
        </w:rPr>
        <w:t xml:space="preserve">Administration </w:t>
      </w:r>
      <w:r>
        <w:rPr>
          <w:sz w:val="21"/>
        </w:rPr>
        <w:t>a</w:t>
      </w:r>
      <w:r>
        <w:rPr>
          <w:sz w:val="21"/>
        </w:rPr>
        <w:t xml:space="preserve">nd </w:t>
      </w:r>
      <w:r>
        <w:rPr>
          <w:spacing w:val="-3"/>
          <w:sz w:val="21"/>
        </w:rPr>
        <w:t xml:space="preserve">Probate </w:t>
      </w:r>
      <w:r>
        <w:rPr>
          <w:sz w:val="21"/>
        </w:rPr>
        <w:t xml:space="preserve">Act, an </w:t>
      </w:r>
      <w:r>
        <w:rPr>
          <w:spacing w:val="-3"/>
          <w:sz w:val="21"/>
        </w:rPr>
        <w:t xml:space="preserve">intestate </w:t>
      </w:r>
      <w:r>
        <w:rPr>
          <w:sz w:val="21"/>
        </w:rPr>
        <w:t xml:space="preserve">estate is </w:t>
      </w:r>
      <w:r>
        <w:rPr>
          <w:spacing w:val="-3"/>
          <w:sz w:val="21"/>
        </w:rPr>
        <w:t xml:space="preserve">distributed </w:t>
      </w:r>
      <w:r>
        <w:rPr>
          <w:sz w:val="21"/>
        </w:rPr>
        <w:t xml:space="preserve">among the surviving </w:t>
      </w:r>
      <w:r>
        <w:rPr>
          <w:spacing w:val="-3"/>
          <w:sz w:val="21"/>
        </w:rPr>
        <w:t xml:space="preserve">children </w:t>
      </w:r>
      <w:r>
        <w:rPr>
          <w:sz w:val="21"/>
        </w:rPr>
        <w:t xml:space="preserve">of the </w:t>
      </w:r>
      <w:r>
        <w:rPr>
          <w:spacing w:val="-3"/>
          <w:sz w:val="21"/>
        </w:rPr>
        <w:t xml:space="preserve">intestate </w:t>
      </w:r>
      <w:r>
        <w:rPr>
          <w:sz w:val="21"/>
        </w:rPr>
        <w:t xml:space="preserve">and the </w:t>
      </w:r>
      <w:r>
        <w:rPr>
          <w:spacing w:val="-3"/>
          <w:sz w:val="21"/>
        </w:rPr>
        <w:t xml:space="preserve">living </w:t>
      </w:r>
      <w:r>
        <w:rPr>
          <w:sz w:val="21"/>
        </w:rPr>
        <w:t xml:space="preserve">representatives of </w:t>
      </w:r>
      <w:r>
        <w:rPr>
          <w:spacing w:val="-3"/>
          <w:sz w:val="21"/>
        </w:rPr>
        <w:t xml:space="preserve">any children </w:t>
      </w:r>
      <w:r>
        <w:rPr>
          <w:sz w:val="21"/>
        </w:rPr>
        <w:t>who predeceased the</w:t>
      </w:r>
      <w:r>
        <w:rPr>
          <w:spacing w:val="26"/>
          <w:sz w:val="21"/>
        </w:rPr>
        <w:t xml:space="preserve"> </w:t>
      </w:r>
      <w:r>
        <w:rPr>
          <w:spacing w:val="-3"/>
          <w:sz w:val="21"/>
        </w:rPr>
        <w:t>intestate.</w:t>
      </w:r>
      <w:r>
        <w:rPr>
          <w:spacing w:val="-3"/>
          <w:position w:val="7"/>
          <w:sz w:val="12"/>
        </w:rPr>
        <w:t>37</w:t>
      </w:r>
    </w:p>
    <w:p w14:paraId="74472763" w14:textId="77777777" w:rsidR="00622C04" w:rsidRDefault="006D16CC">
      <w:pPr>
        <w:pStyle w:val="ListParagraph"/>
        <w:numPr>
          <w:ilvl w:val="1"/>
          <w:numId w:val="55"/>
        </w:numPr>
        <w:tabs>
          <w:tab w:val="left" w:pos="2381"/>
          <w:tab w:val="left" w:pos="2382"/>
        </w:tabs>
        <w:spacing w:before="124" w:line="242" w:lineRule="auto"/>
        <w:ind w:right="1677"/>
        <w:rPr>
          <w:sz w:val="21"/>
        </w:rPr>
      </w:pPr>
      <w:r>
        <w:rPr>
          <w:sz w:val="21"/>
        </w:rPr>
        <w:t xml:space="preserve">This </w:t>
      </w:r>
      <w:r>
        <w:rPr>
          <w:spacing w:val="-2"/>
          <w:sz w:val="21"/>
        </w:rPr>
        <w:t xml:space="preserve">has </w:t>
      </w:r>
      <w:r>
        <w:rPr>
          <w:spacing w:val="-3"/>
          <w:sz w:val="21"/>
        </w:rPr>
        <w:t xml:space="preserve">implications for </w:t>
      </w:r>
      <w:r>
        <w:rPr>
          <w:sz w:val="21"/>
        </w:rPr>
        <w:t xml:space="preserve">the rights of </w:t>
      </w:r>
      <w:r>
        <w:rPr>
          <w:spacing w:val="-3"/>
          <w:sz w:val="21"/>
        </w:rPr>
        <w:t xml:space="preserve">innocent </w:t>
      </w:r>
      <w:r>
        <w:rPr>
          <w:sz w:val="21"/>
        </w:rPr>
        <w:t>descendants of an offender who</w:t>
      </w:r>
      <w:r>
        <w:rPr>
          <w:sz w:val="21"/>
        </w:rPr>
        <w:t xml:space="preserve"> </w:t>
      </w:r>
      <w:r>
        <w:rPr>
          <w:spacing w:val="-3"/>
          <w:sz w:val="21"/>
        </w:rPr>
        <w:t xml:space="preserve">claim </w:t>
      </w:r>
      <w:r>
        <w:rPr>
          <w:sz w:val="21"/>
        </w:rPr>
        <w:t xml:space="preserve">a benefit </w:t>
      </w:r>
      <w:r>
        <w:rPr>
          <w:spacing w:val="-3"/>
          <w:sz w:val="21"/>
        </w:rPr>
        <w:t xml:space="preserve">through </w:t>
      </w:r>
      <w:r>
        <w:rPr>
          <w:sz w:val="21"/>
        </w:rPr>
        <w:t xml:space="preserve">the </w:t>
      </w:r>
      <w:r>
        <w:rPr>
          <w:spacing w:val="-4"/>
          <w:sz w:val="21"/>
        </w:rPr>
        <w:t xml:space="preserve">offender. </w:t>
      </w:r>
      <w:r>
        <w:rPr>
          <w:sz w:val="21"/>
        </w:rPr>
        <w:t xml:space="preserve">A </w:t>
      </w:r>
      <w:r>
        <w:rPr>
          <w:spacing w:val="-3"/>
          <w:sz w:val="21"/>
        </w:rPr>
        <w:t xml:space="preserve">literal interpretation  </w:t>
      </w:r>
      <w:r>
        <w:rPr>
          <w:sz w:val="21"/>
        </w:rPr>
        <w:t xml:space="preserve">of  the  </w:t>
      </w:r>
      <w:r>
        <w:rPr>
          <w:spacing w:val="-3"/>
          <w:sz w:val="21"/>
        </w:rPr>
        <w:t xml:space="preserve">Administration  </w:t>
      </w:r>
      <w:r>
        <w:rPr>
          <w:sz w:val="21"/>
        </w:rPr>
        <w:t xml:space="preserve">and  </w:t>
      </w:r>
      <w:r>
        <w:rPr>
          <w:spacing w:val="-3"/>
          <w:sz w:val="21"/>
        </w:rPr>
        <w:t xml:space="preserve">Probate </w:t>
      </w:r>
      <w:r>
        <w:rPr>
          <w:sz w:val="21"/>
        </w:rPr>
        <w:t xml:space="preserve">Act, when </w:t>
      </w:r>
      <w:r>
        <w:rPr>
          <w:spacing w:val="-3"/>
          <w:sz w:val="21"/>
        </w:rPr>
        <w:t xml:space="preserve">combined </w:t>
      </w:r>
      <w:r>
        <w:rPr>
          <w:sz w:val="21"/>
        </w:rPr>
        <w:t xml:space="preserve">with the effect of the </w:t>
      </w:r>
      <w:r>
        <w:rPr>
          <w:spacing w:val="-3"/>
          <w:sz w:val="21"/>
        </w:rPr>
        <w:t xml:space="preserve">forfeiture rule, </w:t>
      </w:r>
      <w:r>
        <w:rPr>
          <w:sz w:val="21"/>
        </w:rPr>
        <w:t xml:space="preserve">precludes them </w:t>
      </w:r>
      <w:r>
        <w:rPr>
          <w:spacing w:val="-3"/>
          <w:sz w:val="21"/>
        </w:rPr>
        <w:t xml:space="preserve">from </w:t>
      </w:r>
      <w:r>
        <w:rPr>
          <w:sz w:val="21"/>
        </w:rPr>
        <w:t xml:space="preserve">an </w:t>
      </w:r>
      <w:r>
        <w:rPr>
          <w:spacing w:val="-3"/>
          <w:sz w:val="21"/>
        </w:rPr>
        <w:t xml:space="preserve">inheritance that </w:t>
      </w:r>
      <w:r>
        <w:rPr>
          <w:sz w:val="21"/>
        </w:rPr>
        <w:t xml:space="preserve">they otherwise would </w:t>
      </w:r>
      <w:r>
        <w:rPr>
          <w:spacing w:val="-3"/>
          <w:sz w:val="21"/>
        </w:rPr>
        <w:t xml:space="preserve">have </w:t>
      </w:r>
      <w:r>
        <w:rPr>
          <w:sz w:val="21"/>
        </w:rPr>
        <w:t xml:space="preserve">expected </w:t>
      </w:r>
      <w:r>
        <w:rPr>
          <w:spacing w:val="-3"/>
          <w:sz w:val="21"/>
        </w:rPr>
        <w:t xml:space="preserve">to </w:t>
      </w:r>
      <w:r>
        <w:rPr>
          <w:sz w:val="21"/>
        </w:rPr>
        <w:t xml:space="preserve">receive </w:t>
      </w:r>
      <w:r>
        <w:rPr>
          <w:spacing w:val="-3"/>
          <w:sz w:val="21"/>
        </w:rPr>
        <w:t xml:space="preserve">from  </w:t>
      </w:r>
      <w:r>
        <w:rPr>
          <w:sz w:val="21"/>
        </w:rPr>
        <w:t xml:space="preserve">the offender when the offender died. The same issue </w:t>
      </w:r>
      <w:r>
        <w:rPr>
          <w:spacing w:val="-3"/>
          <w:sz w:val="21"/>
        </w:rPr>
        <w:t xml:space="preserve">will </w:t>
      </w:r>
      <w:r>
        <w:rPr>
          <w:sz w:val="21"/>
        </w:rPr>
        <w:t xml:space="preserve">arise when a person </w:t>
      </w:r>
      <w:r>
        <w:rPr>
          <w:spacing w:val="-3"/>
          <w:sz w:val="21"/>
        </w:rPr>
        <w:t xml:space="preserve">disclaims </w:t>
      </w:r>
      <w:r>
        <w:rPr>
          <w:sz w:val="21"/>
        </w:rPr>
        <w:t xml:space="preserve">their </w:t>
      </w:r>
      <w:r>
        <w:rPr>
          <w:spacing w:val="-3"/>
          <w:sz w:val="21"/>
        </w:rPr>
        <w:t xml:space="preserve">right  to  </w:t>
      </w:r>
      <w:r>
        <w:rPr>
          <w:sz w:val="21"/>
        </w:rPr>
        <w:t xml:space="preserve">a </w:t>
      </w:r>
      <w:r>
        <w:rPr>
          <w:spacing w:val="-3"/>
          <w:sz w:val="21"/>
        </w:rPr>
        <w:t>share</w:t>
      </w:r>
      <w:r>
        <w:rPr>
          <w:spacing w:val="41"/>
          <w:sz w:val="21"/>
        </w:rPr>
        <w:t xml:space="preserve"> </w:t>
      </w:r>
      <w:r>
        <w:rPr>
          <w:sz w:val="21"/>
        </w:rPr>
        <w:t xml:space="preserve">in an </w:t>
      </w:r>
      <w:r>
        <w:rPr>
          <w:spacing w:val="-3"/>
          <w:sz w:val="21"/>
        </w:rPr>
        <w:t>intestate</w:t>
      </w:r>
      <w:r>
        <w:rPr>
          <w:spacing w:val="25"/>
          <w:sz w:val="21"/>
        </w:rPr>
        <w:t xml:space="preserve"> </w:t>
      </w:r>
      <w:r>
        <w:rPr>
          <w:spacing w:val="-3"/>
          <w:sz w:val="21"/>
        </w:rPr>
        <w:t>estate.</w:t>
      </w:r>
    </w:p>
    <w:p w14:paraId="68BEFEB1" w14:textId="77777777" w:rsidR="00622C04" w:rsidRDefault="00622C04">
      <w:pPr>
        <w:pStyle w:val="BodyText"/>
        <w:rPr>
          <w:sz w:val="20"/>
        </w:rPr>
      </w:pPr>
    </w:p>
    <w:p w14:paraId="023DC4B7" w14:textId="77777777" w:rsidR="00622C04" w:rsidRDefault="00622C04">
      <w:pPr>
        <w:pStyle w:val="BodyText"/>
        <w:rPr>
          <w:sz w:val="20"/>
        </w:rPr>
      </w:pPr>
    </w:p>
    <w:p w14:paraId="16B04FFD" w14:textId="77777777" w:rsidR="00622C04" w:rsidRDefault="00622C04">
      <w:pPr>
        <w:pStyle w:val="BodyText"/>
        <w:rPr>
          <w:sz w:val="20"/>
        </w:rPr>
      </w:pPr>
    </w:p>
    <w:p w14:paraId="04F95689" w14:textId="77777777" w:rsidR="00622C04" w:rsidRDefault="00622C04">
      <w:pPr>
        <w:pStyle w:val="BodyText"/>
        <w:rPr>
          <w:sz w:val="20"/>
        </w:rPr>
      </w:pPr>
    </w:p>
    <w:p w14:paraId="6C798408" w14:textId="77777777" w:rsidR="00622C04" w:rsidRDefault="00622C04">
      <w:pPr>
        <w:pStyle w:val="BodyText"/>
        <w:rPr>
          <w:sz w:val="20"/>
        </w:rPr>
      </w:pPr>
    </w:p>
    <w:p w14:paraId="0CCB24F0" w14:textId="77777777" w:rsidR="00622C04" w:rsidRDefault="00622C04">
      <w:pPr>
        <w:pStyle w:val="BodyText"/>
        <w:rPr>
          <w:sz w:val="20"/>
        </w:rPr>
      </w:pPr>
    </w:p>
    <w:p w14:paraId="6854D2BE" w14:textId="77777777" w:rsidR="00622C04" w:rsidRDefault="006D16CC">
      <w:pPr>
        <w:pStyle w:val="BodyText"/>
        <w:spacing w:before="6"/>
        <w:rPr>
          <w:sz w:val="13"/>
        </w:rPr>
      </w:pPr>
      <w:r>
        <w:pict w14:anchorId="122D9C48">
          <v:line id="_x0000_s1102" style="position:absolute;z-index:251654144;mso-wrap-distance-left:0;mso-wrap-distance-right:0;mso-position-horizontal-relative:page" from="79.35pt,10.7pt" to="515.9pt,10.7pt" strokecolor="#f9ceca" strokeweight="1pt">
            <w10:wrap type="topAndBottom" anchorx="page"/>
          </v:line>
        </w:pict>
      </w:r>
    </w:p>
    <w:p w14:paraId="1925AEC6" w14:textId="77777777" w:rsidR="00622C04" w:rsidRDefault="006D16CC">
      <w:pPr>
        <w:pStyle w:val="ListParagraph"/>
        <w:numPr>
          <w:ilvl w:val="0"/>
          <w:numId w:val="13"/>
        </w:numPr>
        <w:tabs>
          <w:tab w:val="left" w:pos="2380"/>
          <w:tab w:val="left" w:pos="2382"/>
        </w:tabs>
        <w:spacing w:before="117"/>
        <w:rPr>
          <w:sz w:val="13"/>
        </w:rPr>
      </w:pPr>
      <w:r>
        <w:rPr>
          <w:sz w:val="13"/>
        </w:rPr>
        <w:t>Ibid.</w:t>
      </w:r>
    </w:p>
    <w:p w14:paraId="55AE9D0C" w14:textId="77777777" w:rsidR="00622C04" w:rsidRDefault="006D16CC">
      <w:pPr>
        <w:pStyle w:val="ListParagraph"/>
        <w:numPr>
          <w:ilvl w:val="0"/>
          <w:numId w:val="13"/>
        </w:numPr>
        <w:tabs>
          <w:tab w:val="left" w:pos="2381"/>
          <w:tab w:val="left" w:pos="2382"/>
        </w:tabs>
        <w:rPr>
          <w:sz w:val="13"/>
        </w:rPr>
      </w:pPr>
      <w:r>
        <w:rPr>
          <w:w w:val="105"/>
          <w:sz w:val="13"/>
        </w:rPr>
        <w:t xml:space="preserve">Submission </w:t>
      </w:r>
      <w:r>
        <w:rPr>
          <w:spacing w:val="-4"/>
          <w:w w:val="105"/>
          <w:sz w:val="13"/>
        </w:rPr>
        <w:t xml:space="preserve">17 </w:t>
      </w:r>
      <w:r>
        <w:rPr>
          <w:w w:val="105"/>
          <w:sz w:val="13"/>
        </w:rPr>
        <w:t>(Carolyn Sparke</w:t>
      </w:r>
      <w:r>
        <w:rPr>
          <w:spacing w:val="-4"/>
          <w:w w:val="105"/>
          <w:sz w:val="13"/>
        </w:rPr>
        <w:t xml:space="preserve"> </w:t>
      </w:r>
      <w:r>
        <w:rPr>
          <w:w w:val="105"/>
          <w:sz w:val="13"/>
        </w:rPr>
        <w:t>QC).</w:t>
      </w:r>
    </w:p>
    <w:p w14:paraId="26CBBB44" w14:textId="77777777" w:rsidR="00622C04" w:rsidRDefault="006D16CC">
      <w:pPr>
        <w:pStyle w:val="ListParagraph"/>
        <w:numPr>
          <w:ilvl w:val="0"/>
          <w:numId w:val="13"/>
        </w:numPr>
        <w:tabs>
          <w:tab w:val="left" w:pos="2381"/>
          <w:tab w:val="left" w:pos="2382"/>
        </w:tabs>
        <w:spacing w:before="2"/>
        <w:rPr>
          <w:sz w:val="13"/>
        </w:rPr>
      </w:pPr>
      <w:r>
        <w:rPr>
          <w:i/>
          <w:w w:val="105"/>
          <w:sz w:val="13"/>
        </w:rPr>
        <w:t xml:space="preserve">Wills Act </w:t>
      </w:r>
      <w:r>
        <w:rPr>
          <w:i/>
          <w:spacing w:val="-3"/>
          <w:w w:val="105"/>
          <w:sz w:val="13"/>
        </w:rPr>
        <w:t xml:space="preserve">1997 </w:t>
      </w:r>
      <w:r>
        <w:rPr>
          <w:spacing w:val="2"/>
          <w:w w:val="105"/>
          <w:sz w:val="13"/>
        </w:rPr>
        <w:t xml:space="preserve">(Vic) </w:t>
      </w:r>
      <w:r>
        <w:rPr>
          <w:w w:val="105"/>
          <w:sz w:val="13"/>
        </w:rPr>
        <w:t>s</w:t>
      </w:r>
      <w:r>
        <w:rPr>
          <w:spacing w:val="21"/>
          <w:w w:val="105"/>
          <w:sz w:val="13"/>
        </w:rPr>
        <w:t xml:space="preserve"> </w:t>
      </w:r>
      <w:r>
        <w:rPr>
          <w:w w:val="105"/>
          <w:sz w:val="13"/>
        </w:rPr>
        <w:t>45.</w:t>
      </w:r>
    </w:p>
    <w:p w14:paraId="70DBD460" w14:textId="77777777" w:rsidR="00622C04" w:rsidRDefault="006D16CC">
      <w:pPr>
        <w:pStyle w:val="ListParagraph"/>
        <w:numPr>
          <w:ilvl w:val="0"/>
          <w:numId w:val="13"/>
        </w:numPr>
        <w:tabs>
          <w:tab w:val="left" w:pos="2381"/>
          <w:tab w:val="left" w:pos="2382"/>
        </w:tabs>
        <w:rPr>
          <w:sz w:val="13"/>
        </w:rPr>
      </w:pPr>
      <w:r>
        <w:pict w14:anchorId="7AD132D8">
          <v:shape id="_x0000_s1101" type="#_x0000_t202" style="position:absolute;left:0;text-align:left;margin-left:548.95pt;margin-top:3pt;width:13.3pt;height:14.25pt;z-index:251692032;mso-position-horizontal-relative:page" filled="f" stroked="f">
            <v:textbox inset="0,0,0,0">
              <w:txbxContent>
                <w:p w14:paraId="3C86B487" w14:textId="77777777" w:rsidR="00622C04" w:rsidRDefault="006D16CC">
                  <w:pPr>
                    <w:spacing w:line="284" w:lineRule="exact"/>
                    <w:rPr>
                      <w:b/>
                      <w:sz w:val="24"/>
                    </w:rPr>
                  </w:pPr>
                  <w:r>
                    <w:rPr>
                      <w:b/>
                      <w:color w:val="EC5A4F"/>
                      <w:spacing w:val="-1"/>
                      <w:w w:val="110"/>
                      <w:sz w:val="24"/>
                    </w:rPr>
                    <w:t>65</w:t>
                  </w:r>
                </w:p>
              </w:txbxContent>
            </v:textbox>
            <w10:wrap anchorx="page"/>
          </v:shape>
        </w:pict>
      </w:r>
      <w:r>
        <w:rPr>
          <w:i/>
          <w:w w:val="105"/>
          <w:sz w:val="13"/>
        </w:rPr>
        <w:t>Helton</w:t>
      </w:r>
      <w:r>
        <w:rPr>
          <w:i/>
          <w:spacing w:val="3"/>
          <w:w w:val="105"/>
          <w:sz w:val="13"/>
        </w:rPr>
        <w:t xml:space="preserve"> </w:t>
      </w:r>
      <w:r>
        <w:rPr>
          <w:i/>
          <w:w w:val="105"/>
          <w:sz w:val="13"/>
        </w:rPr>
        <w:t>v</w:t>
      </w:r>
      <w:r>
        <w:rPr>
          <w:i/>
          <w:spacing w:val="4"/>
          <w:w w:val="105"/>
          <w:sz w:val="13"/>
        </w:rPr>
        <w:t xml:space="preserve"> </w:t>
      </w:r>
      <w:r>
        <w:rPr>
          <w:i/>
          <w:w w:val="105"/>
          <w:sz w:val="13"/>
        </w:rPr>
        <w:t>Allen</w:t>
      </w:r>
      <w:r>
        <w:rPr>
          <w:i/>
          <w:spacing w:val="5"/>
          <w:w w:val="105"/>
          <w:sz w:val="13"/>
        </w:rPr>
        <w:t xml:space="preserve"> </w:t>
      </w:r>
      <w:r>
        <w:rPr>
          <w:i/>
          <w:w w:val="105"/>
          <w:sz w:val="13"/>
        </w:rPr>
        <w:t>(1940)</w:t>
      </w:r>
      <w:r>
        <w:rPr>
          <w:i/>
          <w:spacing w:val="4"/>
          <w:w w:val="105"/>
          <w:sz w:val="13"/>
        </w:rPr>
        <w:t xml:space="preserve"> </w:t>
      </w:r>
      <w:r>
        <w:rPr>
          <w:i/>
          <w:w w:val="105"/>
          <w:sz w:val="13"/>
        </w:rPr>
        <w:t>63</w:t>
      </w:r>
      <w:r>
        <w:rPr>
          <w:i/>
          <w:spacing w:val="4"/>
          <w:w w:val="105"/>
          <w:sz w:val="13"/>
        </w:rPr>
        <w:t xml:space="preserve"> </w:t>
      </w:r>
      <w:r>
        <w:rPr>
          <w:i/>
          <w:w w:val="105"/>
          <w:sz w:val="13"/>
        </w:rPr>
        <w:t>CLR</w:t>
      </w:r>
      <w:r>
        <w:rPr>
          <w:i/>
          <w:spacing w:val="4"/>
          <w:w w:val="105"/>
          <w:sz w:val="13"/>
        </w:rPr>
        <w:t xml:space="preserve"> </w:t>
      </w:r>
      <w:r>
        <w:rPr>
          <w:i/>
          <w:spacing w:val="-3"/>
          <w:w w:val="105"/>
          <w:sz w:val="13"/>
        </w:rPr>
        <w:t>691</w:t>
      </w:r>
      <w:r>
        <w:rPr>
          <w:spacing w:val="-3"/>
          <w:w w:val="105"/>
          <w:sz w:val="13"/>
        </w:rPr>
        <w:t>;</w:t>
      </w:r>
      <w:r>
        <w:rPr>
          <w:spacing w:val="4"/>
          <w:w w:val="105"/>
          <w:sz w:val="13"/>
        </w:rPr>
        <w:t xml:space="preserve"> </w:t>
      </w:r>
      <w:r>
        <w:rPr>
          <w:i/>
          <w:w w:val="105"/>
          <w:sz w:val="13"/>
        </w:rPr>
        <w:t>Re</w:t>
      </w:r>
      <w:r>
        <w:rPr>
          <w:i/>
          <w:spacing w:val="4"/>
          <w:w w:val="105"/>
          <w:sz w:val="13"/>
        </w:rPr>
        <w:t xml:space="preserve"> </w:t>
      </w:r>
      <w:r>
        <w:rPr>
          <w:i/>
          <w:w w:val="105"/>
          <w:sz w:val="13"/>
        </w:rPr>
        <w:t>Sangal</w:t>
      </w:r>
      <w:r>
        <w:rPr>
          <w:i/>
          <w:spacing w:val="5"/>
          <w:w w:val="105"/>
          <w:sz w:val="13"/>
        </w:rPr>
        <w:t xml:space="preserve"> </w:t>
      </w:r>
      <w:r>
        <w:rPr>
          <w:spacing w:val="-3"/>
          <w:w w:val="105"/>
          <w:sz w:val="13"/>
        </w:rPr>
        <w:t>[1921]</w:t>
      </w:r>
      <w:r>
        <w:rPr>
          <w:spacing w:val="5"/>
          <w:w w:val="105"/>
          <w:sz w:val="13"/>
        </w:rPr>
        <w:t xml:space="preserve"> </w:t>
      </w:r>
      <w:r>
        <w:rPr>
          <w:spacing w:val="2"/>
          <w:w w:val="105"/>
          <w:sz w:val="13"/>
        </w:rPr>
        <w:t>VLR</w:t>
      </w:r>
      <w:r>
        <w:rPr>
          <w:spacing w:val="5"/>
          <w:w w:val="105"/>
          <w:sz w:val="13"/>
        </w:rPr>
        <w:t xml:space="preserve"> </w:t>
      </w:r>
      <w:r>
        <w:rPr>
          <w:w w:val="105"/>
          <w:sz w:val="13"/>
        </w:rPr>
        <w:t>355.</w:t>
      </w:r>
    </w:p>
    <w:p w14:paraId="3C6F5B50" w14:textId="77777777" w:rsidR="00622C04" w:rsidRDefault="006D16CC">
      <w:pPr>
        <w:pStyle w:val="ListParagraph"/>
        <w:numPr>
          <w:ilvl w:val="0"/>
          <w:numId w:val="13"/>
        </w:numPr>
        <w:tabs>
          <w:tab w:val="left" w:pos="2380"/>
          <w:tab w:val="left" w:pos="2382"/>
        </w:tabs>
        <w:rPr>
          <w:sz w:val="13"/>
        </w:rPr>
      </w:pPr>
      <w:r>
        <w:rPr>
          <w:i/>
          <w:w w:val="105"/>
          <w:sz w:val="13"/>
        </w:rPr>
        <w:t xml:space="preserve">Administration and Probate Act 1958 </w:t>
      </w:r>
      <w:r>
        <w:rPr>
          <w:spacing w:val="2"/>
          <w:w w:val="105"/>
          <w:sz w:val="13"/>
        </w:rPr>
        <w:t xml:space="preserve">(Vic) </w:t>
      </w:r>
      <w:r>
        <w:rPr>
          <w:w w:val="105"/>
          <w:sz w:val="13"/>
        </w:rPr>
        <w:t>s</w:t>
      </w:r>
      <w:r>
        <w:rPr>
          <w:spacing w:val="26"/>
          <w:w w:val="105"/>
          <w:sz w:val="13"/>
        </w:rPr>
        <w:t xml:space="preserve"> </w:t>
      </w:r>
      <w:r>
        <w:rPr>
          <w:spacing w:val="2"/>
          <w:w w:val="105"/>
          <w:sz w:val="13"/>
        </w:rPr>
        <w:t>52(f).</w:t>
      </w:r>
    </w:p>
    <w:p w14:paraId="170EF065" w14:textId="77777777" w:rsidR="00622C04" w:rsidRDefault="00622C04">
      <w:pPr>
        <w:rPr>
          <w:sz w:val="13"/>
        </w:rPr>
        <w:sectPr w:rsidR="00622C04">
          <w:pgSz w:w="11910" w:h="16840"/>
          <w:pgMar w:top="1360" w:right="0" w:bottom="280" w:left="0" w:header="808" w:footer="0" w:gutter="0"/>
          <w:cols w:space="720"/>
        </w:sectPr>
      </w:pPr>
    </w:p>
    <w:p w14:paraId="33290E7C" w14:textId="77777777" w:rsidR="00622C04" w:rsidRDefault="00622C04">
      <w:pPr>
        <w:pStyle w:val="BodyText"/>
        <w:spacing w:before="8"/>
        <w:rPr>
          <w:sz w:val="22"/>
        </w:rPr>
      </w:pPr>
    </w:p>
    <w:p w14:paraId="491D82F0" w14:textId="77777777" w:rsidR="00622C04" w:rsidRDefault="006D16CC">
      <w:pPr>
        <w:pStyle w:val="ListParagraph"/>
        <w:numPr>
          <w:ilvl w:val="1"/>
          <w:numId w:val="55"/>
        </w:numPr>
        <w:tabs>
          <w:tab w:val="left" w:pos="2381"/>
          <w:tab w:val="left" w:pos="2382"/>
        </w:tabs>
        <w:spacing w:before="93" w:line="242" w:lineRule="auto"/>
        <w:ind w:right="1591"/>
        <w:rPr>
          <w:sz w:val="21"/>
        </w:rPr>
      </w:pPr>
      <w:r>
        <w:rPr>
          <w:w w:val="105"/>
          <w:sz w:val="21"/>
        </w:rPr>
        <w:t xml:space="preserve">In the </w:t>
      </w:r>
      <w:r>
        <w:rPr>
          <w:spacing w:val="-3"/>
          <w:w w:val="105"/>
          <w:sz w:val="21"/>
        </w:rPr>
        <w:t xml:space="preserve">English </w:t>
      </w:r>
      <w:r>
        <w:rPr>
          <w:w w:val="105"/>
          <w:sz w:val="21"/>
        </w:rPr>
        <w:t xml:space="preserve">case of </w:t>
      </w:r>
      <w:r>
        <w:rPr>
          <w:i/>
          <w:w w:val="105"/>
          <w:sz w:val="21"/>
        </w:rPr>
        <w:t xml:space="preserve">Re DWS (deceased), </w:t>
      </w:r>
      <w:r>
        <w:rPr>
          <w:w w:val="105"/>
          <w:position w:val="7"/>
          <w:sz w:val="12"/>
        </w:rPr>
        <w:t xml:space="preserve">38 </w:t>
      </w:r>
      <w:r>
        <w:rPr>
          <w:w w:val="105"/>
          <w:sz w:val="21"/>
        </w:rPr>
        <w:t xml:space="preserve">an only son was convicted of </w:t>
      </w:r>
      <w:r>
        <w:rPr>
          <w:spacing w:val="-3"/>
          <w:w w:val="105"/>
          <w:sz w:val="21"/>
        </w:rPr>
        <w:t xml:space="preserve">murdering </w:t>
      </w:r>
      <w:r>
        <w:rPr>
          <w:w w:val="105"/>
          <w:sz w:val="21"/>
        </w:rPr>
        <w:t xml:space="preserve">his parents, who both died </w:t>
      </w:r>
      <w:r>
        <w:rPr>
          <w:spacing w:val="-3"/>
          <w:w w:val="105"/>
          <w:sz w:val="21"/>
        </w:rPr>
        <w:t xml:space="preserve">intestate. </w:t>
      </w:r>
      <w:r>
        <w:rPr>
          <w:w w:val="105"/>
          <w:sz w:val="21"/>
        </w:rPr>
        <w:t xml:space="preserve">The </w:t>
      </w:r>
      <w:r>
        <w:rPr>
          <w:spacing w:val="-3"/>
          <w:w w:val="105"/>
          <w:sz w:val="21"/>
        </w:rPr>
        <w:t xml:space="preserve">offender’s </w:t>
      </w:r>
      <w:r>
        <w:rPr>
          <w:w w:val="105"/>
          <w:sz w:val="21"/>
        </w:rPr>
        <w:t xml:space="preserve">two-year-old son, </w:t>
      </w:r>
      <w:r>
        <w:rPr>
          <w:w w:val="105"/>
          <w:sz w:val="21"/>
        </w:rPr>
        <w:t xml:space="preserve">the deceased </w:t>
      </w:r>
      <w:r>
        <w:rPr>
          <w:spacing w:val="-4"/>
          <w:w w:val="105"/>
          <w:sz w:val="21"/>
        </w:rPr>
        <w:t xml:space="preserve">couple’s </w:t>
      </w:r>
      <w:r>
        <w:rPr>
          <w:w w:val="105"/>
          <w:sz w:val="21"/>
        </w:rPr>
        <w:t>only</w:t>
      </w:r>
      <w:r>
        <w:rPr>
          <w:spacing w:val="-10"/>
          <w:w w:val="105"/>
          <w:sz w:val="21"/>
        </w:rPr>
        <w:t xml:space="preserve"> </w:t>
      </w:r>
      <w:r>
        <w:rPr>
          <w:spacing w:val="-3"/>
          <w:w w:val="105"/>
          <w:sz w:val="21"/>
        </w:rPr>
        <w:t>grandchild,</w:t>
      </w:r>
      <w:r>
        <w:rPr>
          <w:spacing w:val="-10"/>
          <w:w w:val="105"/>
          <w:sz w:val="21"/>
        </w:rPr>
        <w:t xml:space="preserve"> </w:t>
      </w:r>
      <w:r>
        <w:rPr>
          <w:spacing w:val="-3"/>
          <w:w w:val="105"/>
          <w:sz w:val="21"/>
        </w:rPr>
        <w:t>claimed</w:t>
      </w:r>
      <w:r>
        <w:rPr>
          <w:spacing w:val="-10"/>
          <w:w w:val="105"/>
          <w:sz w:val="21"/>
        </w:rPr>
        <w:t xml:space="preserve"> </w:t>
      </w:r>
      <w:r>
        <w:rPr>
          <w:w w:val="105"/>
          <w:sz w:val="21"/>
        </w:rPr>
        <w:t>the</w:t>
      </w:r>
      <w:r>
        <w:rPr>
          <w:spacing w:val="-10"/>
          <w:w w:val="105"/>
          <w:sz w:val="21"/>
        </w:rPr>
        <w:t xml:space="preserve"> </w:t>
      </w:r>
      <w:r>
        <w:rPr>
          <w:spacing w:val="-3"/>
          <w:w w:val="105"/>
          <w:sz w:val="21"/>
        </w:rPr>
        <w:t>estate.</w:t>
      </w:r>
      <w:r>
        <w:rPr>
          <w:spacing w:val="-10"/>
          <w:w w:val="105"/>
          <w:sz w:val="21"/>
        </w:rPr>
        <w:t xml:space="preserve"> </w:t>
      </w:r>
      <w:r>
        <w:rPr>
          <w:w w:val="105"/>
          <w:sz w:val="21"/>
        </w:rPr>
        <w:t>If</w:t>
      </w:r>
      <w:r>
        <w:rPr>
          <w:spacing w:val="-10"/>
          <w:w w:val="105"/>
          <w:sz w:val="21"/>
        </w:rPr>
        <w:t xml:space="preserve"> </w:t>
      </w:r>
      <w:r>
        <w:rPr>
          <w:w w:val="105"/>
          <w:sz w:val="21"/>
        </w:rPr>
        <w:t>the</w:t>
      </w:r>
      <w:r>
        <w:rPr>
          <w:spacing w:val="-10"/>
          <w:w w:val="105"/>
          <w:sz w:val="21"/>
        </w:rPr>
        <w:t xml:space="preserve"> </w:t>
      </w:r>
      <w:r>
        <w:rPr>
          <w:w w:val="105"/>
          <w:sz w:val="21"/>
        </w:rPr>
        <w:t>offender</w:t>
      </w:r>
      <w:r>
        <w:rPr>
          <w:spacing w:val="-10"/>
          <w:w w:val="105"/>
          <w:sz w:val="21"/>
        </w:rPr>
        <w:t xml:space="preserve"> </w:t>
      </w:r>
      <w:r>
        <w:rPr>
          <w:spacing w:val="-2"/>
          <w:w w:val="105"/>
          <w:sz w:val="21"/>
        </w:rPr>
        <w:t>had</w:t>
      </w:r>
      <w:r>
        <w:rPr>
          <w:spacing w:val="-10"/>
          <w:w w:val="105"/>
          <w:sz w:val="21"/>
        </w:rPr>
        <w:t xml:space="preserve"> </w:t>
      </w:r>
      <w:r>
        <w:rPr>
          <w:w w:val="105"/>
          <w:sz w:val="21"/>
        </w:rPr>
        <w:t>predeceased</w:t>
      </w:r>
      <w:r>
        <w:rPr>
          <w:spacing w:val="-10"/>
          <w:w w:val="105"/>
          <w:sz w:val="21"/>
        </w:rPr>
        <w:t xml:space="preserve"> </w:t>
      </w:r>
      <w:r>
        <w:rPr>
          <w:w w:val="105"/>
          <w:sz w:val="21"/>
        </w:rPr>
        <w:t>his</w:t>
      </w:r>
      <w:r>
        <w:rPr>
          <w:spacing w:val="-10"/>
          <w:w w:val="105"/>
          <w:sz w:val="21"/>
        </w:rPr>
        <w:t xml:space="preserve"> </w:t>
      </w:r>
      <w:r>
        <w:rPr>
          <w:w w:val="105"/>
          <w:sz w:val="21"/>
        </w:rPr>
        <w:t>parents,</w:t>
      </w:r>
      <w:r>
        <w:rPr>
          <w:spacing w:val="-10"/>
          <w:w w:val="105"/>
          <w:sz w:val="21"/>
        </w:rPr>
        <w:t xml:space="preserve"> </w:t>
      </w:r>
      <w:r>
        <w:rPr>
          <w:spacing w:val="-3"/>
          <w:w w:val="105"/>
          <w:sz w:val="21"/>
        </w:rPr>
        <w:t xml:space="preserve">ordinarily </w:t>
      </w:r>
      <w:r>
        <w:rPr>
          <w:w w:val="105"/>
          <w:sz w:val="21"/>
        </w:rPr>
        <w:t xml:space="preserve">their </w:t>
      </w:r>
      <w:r>
        <w:rPr>
          <w:spacing w:val="-3"/>
          <w:w w:val="105"/>
          <w:sz w:val="21"/>
        </w:rPr>
        <w:t xml:space="preserve">grandchild </w:t>
      </w:r>
      <w:r>
        <w:rPr>
          <w:w w:val="105"/>
          <w:sz w:val="21"/>
        </w:rPr>
        <w:t xml:space="preserve">would </w:t>
      </w:r>
      <w:r>
        <w:rPr>
          <w:spacing w:val="-3"/>
          <w:w w:val="105"/>
          <w:sz w:val="21"/>
        </w:rPr>
        <w:t xml:space="preserve">have inherited </w:t>
      </w:r>
      <w:r>
        <w:rPr>
          <w:w w:val="105"/>
          <w:sz w:val="21"/>
        </w:rPr>
        <w:t xml:space="preserve">under intestacy laws. </w:t>
      </w:r>
      <w:r>
        <w:rPr>
          <w:spacing w:val="-4"/>
          <w:w w:val="105"/>
          <w:sz w:val="21"/>
        </w:rPr>
        <w:t xml:space="preserve">However, </w:t>
      </w:r>
      <w:r>
        <w:rPr>
          <w:w w:val="105"/>
          <w:sz w:val="21"/>
        </w:rPr>
        <w:t>the court</w:t>
      </w:r>
      <w:r>
        <w:rPr>
          <w:spacing w:val="-12"/>
          <w:w w:val="105"/>
          <w:sz w:val="21"/>
        </w:rPr>
        <w:t xml:space="preserve"> </w:t>
      </w:r>
      <w:r>
        <w:rPr>
          <w:w w:val="105"/>
          <w:sz w:val="21"/>
        </w:rPr>
        <w:t>held</w:t>
      </w:r>
    </w:p>
    <w:p w14:paraId="0C350D81" w14:textId="77777777" w:rsidR="00622C04" w:rsidRDefault="006D16CC">
      <w:pPr>
        <w:pStyle w:val="BodyText"/>
        <w:spacing w:before="4" w:line="242" w:lineRule="auto"/>
        <w:ind w:left="2381" w:right="1618"/>
      </w:pPr>
      <w:r>
        <w:rPr>
          <w:spacing w:val="-3"/>
          <w:w w:val="105"/>
        </w:rPr>
        <w:t xml:space="preserve">that </w:t>
      </w:r>
      <w:r>
        <w:rPr>
          <w:w w:val="105"/>
        </w:rPr>
        <w:t xml:space="preserve">the </w:t>
      </w:r>
      <w:r>
        <w:rPr>
          <w:spacing w:val="-3"/>
          <w:w w:val="105"/>
        </w:rPr>
        <w:t xml:space="preserve">forfeiture </w:t>
      </w:r>
      <w:r>
        <w:rPr>
          <w:w w:val="105"/>
        </w:rPr>
        <w:t xml:space="preserve">rule did </w:t>
      </w:r>
      <w:r>
        <w:rPr>
          <w:spacing w:val="-2"/>
          <w:w w:val="105"/>
        </w:rPr>
        <w:t xml:space="preserve">not </w:t>
      </w:r>
      <w:r>
        <w:rPr>
          <w:spacing w:val="-3"/>
          <w:w w:val="105"/>
        </w:rPr>
        <w:t xml:space="preserve">require that </w:t>
      </w:r>
      <w:r>
        <w:rPr>
          <w:w w:val="105"/>
        </w:rPr>
        <w:t xml:space="preserve">the offender be </w:t>
      </w:r>
      <w:r>
        <w:rPr>
          <w:spacing w:val="-3"/>
          <w:w w:val="105"/>
        </w:rPr>
        <w:t xml:space="preserve">treated </w:t>
      </w:r>
      <w:r>
        <w:rPr>
          <w:w w:val="105"/>
        </w:rPr>
        <w:t xml:space="preserve">as </w:t>
      </w:r>
      <w:r>
        <w:rPr>
          <w:spacing w:val="-3"/>
          <w:w w:val="105"/>
        </w:rPr>
        <w:t xml:space="preserve">predeceasing </w:t>
      </w:r>
      <w:r>
        <w:rPr>
          <w:w w:val="105"/>
        </w:rPr>
        <w:t xml:space="preserve">the </w:t>
      </w:r>
      <w:r>
        <w:rPr>
          <w:spacing w:val="-3"/>
          <w:w w:val="105"/>
        </w:rPr>
        <w:t xml:space="preserve">deceased </w:t>
      </w:r>
      <w:r>
        <w:rPr>
          <w:spacing w:val="-2"/>
          <w:w w:val="105"/>
        </w:rPr>
        <w:t xml:space="preserve">person </w:t>
      </w:r>
      <w:r>
        <w:rPr>
          <w:spacing w:val="-3"/>
          <w:w w:val="105"/>
        </w:rPr>
        <w:t xml:space="preserve">and the intestacy rules under the </w:t>
      </w:r>
      <w:r>
        <w:rPr>
          <w:i/>
          <w:spacing w:val="-4"/>
          <w:w w:val="105"/>
        </w:rPr>
        <w:t xml:space="preserve">Administration of Estates </w:t>
      </w:r>
      <w:r>
        <w:rPr>
          <w:i/>
          <w:w w:val="105"/>
        </w:rPr>
        <w:t xml:space="preserve">Act </w:t>
      </w:r>
      <w:r>
        <w:rPr>
          <w:i/>
          <w:spacing w:val="-10"/>
          <w:w w:val="105"/>
        </w:rPr>
        <w:t xml:space="preserve">1925 </w:t>
      </w:r>
      <w:r>
        <w:rPr>
          <w:w w:val="105"/>
        </w:rPr>
        <w:t xml:space="preserve">(UK) </w:t>
      </w:r>
      <w:r>
        <w:rPr>
          <w:spacing w:val="-3"/>
          <w:w w:val="105"/>
        </w:rPr>
        <w:t xml:space="preserve">were to </w:t>
      </w:r>
      <w:r>
        <w:rPr>
          <w:w w:val="105"/>
        </w:rPr>
        <w:t xml:space="preserve">be given their </w:t>
      </w:r>
      <w:r>
        <w:rPr>
          <w:spacing w:val="-3"/>
          <w:w w:val="105"/>
        </w:rPr>
        <w:t xml:space="preserve">literal meaning. </w:t>
      </w:r>
      <w:r>
        <w:rPr>
          <w:w w:val="105"/>
        </w:rPr>
        <w:t xml:space="preserve">The deceased </w:t>
      </w:r>
      <w:r>
        <w:rPr>
          <w:spacing w:val="-4"/>
          <w:w w:val="105"/>
        </w:rPr>
        <w:t xml:space="preserve">couple’s </w:t>
      </w:r>
      <w:r>
        <w:rPr>
          <w:w w:val="105"/>
        </w:rPr>
        <w:t xml:space="preserve">only </w:t>
      </w:r>
      <w:r>
        <w:rPr>
          <w:spacing w:val="-3"/>
          <w:w w:val="105"/>
        </w:rPr>
        <w:t xml:space="preserve">grandchild </w:t>
      </w:r>
      <w:r>
        <w:rPr>
          <w:w w:val="105"/>
        </w:rPr>
        <w:t xml:space="preserve">was </w:t>
      </w:r>
      <w:r>
        <w:rPr>
          <w:spacing w:val="-3"/>
          <w:w w:val="105"/>
        </w:rPr>
        <w:t xml:space="preserve">therefore </w:t>
      </w:r>
      <w:r>
        <w:rPr>
          <w:w w:val="105"/>
        </w:rPr>
        <w:t xml:space="preserve">precluded </w:t>
      </w:r>
      <w:r>
        <w:rPr>
          <w:spacing w:val="-3"/>
          <w:w w:val="105"/>
        </w:rPr>
        <w:t>from in</w:t>
      </w:r>
      <w:r>
        <w:rPr>
          <w:spacing w:val="-3"/>
          <w:w w:val="105"/>
        </w:rPr>
        <w:t xml:space="preserve">heriting </w:t>
      </w:r>
      <w:r>
        <w:rPr>
          <w:w w:val="105"/>
        </w:rPr>
        <w:t xml:space="preserve">the </w:t>
      </w:r>
      <w:r>
        <w:rPr>
          <w:spacing w:val="-3"/>
          <w:w w:val="105"/>
        </w:rPr>
        <w:t xml:space="preserve">estate, </w:t>
      </w:r>
      <w:r>
        <w:rPr>
          <w:w w:val="105"/>
        </w:rPr>
        <w:t xml:space="preserve">which </w:t>
      </w:r>
      <w:r>
        <w:rPr>
          <w:spacing w:val="-3"/>
          <w:w w:val="105"/>
        </w:rPr>
        <w:t xml:space="preserve">went to </w:t>
      </w:r>
      <w:r>
        <w:rPr>
          <w:w w:val="105"/>
        </w:rPr>
        <w:t xml:space="preserve">other </w:t>
      </w:r>
      <w:r>
        <w:rPr>
          <w:spacing w:val="-3"/>
          <w:w w:val="105"/>
        </w:rPr>
        <w:t>relatives.</w:t>
      </w:r>
    </w:p>
    <w:p w14:paraId="6A53B8F2" w14:textId="77777777" w:rsidR="00622C04" w:rsidRDefault="006D16CC">
      <w:pPr>
        <w:pStyle w:val="ListParagraph"/>
        <w:numPr>
          <w:ilvl w:val="1"/>
          <w:numId w:val="55"/>
        </w:numPr>
        <w:tabs>
          <w:tab w:val="left" w:pos="2381"/>
          <w:tab w:val="left" w:pos="2382"/>
        </w:tabs>
        <w:spacing w:before="124" w:line="242" w:lineRule="auto"/>
        <w:ind w:right="1729"/>
        <w:rPr>
          <w:sz w:val="12"/>
        </w:rPr>
      </w:pPr>
      <w:r>
        <w:rPr>
          <w:sz w:val="21"/>
        </w:rPr>
        <w:t xml:space="preserve">The Law </w:t>
      </w:r>
      <w:r>
        <w:rPr>
          <w:spacing w:val="-3"/>
          <w:sz w:val="21"/>
        </w:rPr>
        <w:t xml:space="preserve">Commission </w:t>
      </w:r>
      <w:r>
        <w:rPr>
          <w:sz w:val="21"/>
        </w:rPr>
        <w:t xml:space="preserve">of </w:t>
      </w:r>
      <w:r>
        <w:rPr>
          <w:spacing w:val="-3"/>
          <w:sz w:val="21"/>
        </w:rPr>
        <w:t xml:space="preserve">England </w:t>
      </w:r>
      <w:r>
        <w:rPr>
          <w:sz w:val="21"/>
        </w:rPr>
        <w:t xml:space="preserve">and </w:t>
      </w:r>
      <w:r>
        <w:rPr>
          <w:spacing w:val="-3"/>
          <w:sz w:val="21"/>
        </w:rPr>
        <w:t xml:space="preserve">Wales </w:t>
      </w:r>
      <w:r>
        <w:rPr>
          <w:sz w:val="21"/>
        </w:rPr>
        <w:t xml:space="preserve">strongly criticised the effect of the </w:t>
      </w:r>
      <w:r>
        <w:rPr>
          <w:spacing w:val="-3"/>
          <w:sz w:val="21"/>
        </w:rPr>
        <w:t xml:space="preserve">forfeiture rule, </w:t>
      </w:r>
      <w:r>
        <w:rPr>
          <w:sz w:val="21"/>
        </w:rPr>
        <w:t xml:space="preserve">when </w:t>
      </w:r>
      <w:r>
        <w:rPr>
          <w:spacing w:val="-3"/>
          <w:sz w:val="21"/>
        </w:rPr>
        <w:t xml:space="preserve">combined </w:t>
      </w:r>
      <w:r>
        <w:rPr>
          <w:sz w:val="21"/>
        </w:rPr>
        <w:t xml:space="preserve">with this </w:t>
      </w:r>
      <w:r>
        <w:rPr>
          <w:spacing w:val="-3"/>
          <w:sz w:val="21"/>
        </w:rPr>
        <w:t xml:space="preserve">interpretation </w:t>
      </w:r>
      <w:r>
        <w:rPr>
          <w:sz w:val="21"/>
        </w:rPr>
        <w:t xml:space="preserve">of intestacy </w:t>
      </w:r>
      <w:r>
        <w:rPr>
          <w:spacing w:val="-3"/>
          <w:sz w:val="21"/>
        </w:rPr>
        <w:t xml:space="preserve">provisions, </w:t>
      </w:r>
      <w:r>
        <w:rPr>
          <w:sz w:val="21"/>
        </w:rPr>
        <w:t xml:space="preserve">in effectively </w:t>
      </w:r>
      <w:r>
        <w:rPr>
          <w:spacing w:val="-3"/>
          <w:sz w:val="21"/>
        </w:rPr>
        <w:t xml:space="preserve">disentitling </w:t>
      </w:r>
      <w:r>
        <w:rPr>
          <w:sz w:val="21"/>
        </w:rPr>
        <w:t xml:space="preserve">those </w:t>
      </w:r>
      <w:r>
        <w:rPr>
          <w:spacing w:val="-3"/>
          <w:sz w:val="21"/>
        </w:rPr>
        <w:t xml:space="preserve">claiming through </w:t>
      </w:r>
      <w:r>
        <w:rPr>
          <w:sz w:val="21"/>
        </w:rPr>
        <w:t xml:space="preserve">the </w:t>
      </w:r>
      <w:r>
        <w:rPr>
          <w:spacing w:val="-4"/>
          <w:sz w:val="21"/>
        </w:rPr>
        <w:t xml:space="preserve">offender. </w:t>
      </w:r>
      <w:r>
        <w:rPr>
          <w:sz w:val="21"/>
        </w:rPr>
        <w:t xml:space="preserve">It </w:t>
      </w:r>
      <w:r>
        <w:rPr>
          <w:spacing w:val="-3"/>
          <w:sz w:val="21"/>
        </w:rPr>
        <w:t xml:space="preserve">considered that </w:t>
      </w:r>
      <w:r>
        <w:rPr>
          <w:sz w:val="21"/>
        </w:rPr>
        <w:t xml:space="preserve">the decision in </w:t>
      </w:r>
      <w:r>
        <w:rPr>
          <w:i/>
          <w:sz w:val="21"/>
        </w:rPr>
        <w:t xml:space="preserve">DWS (deceased) </w:t>
      </w:r>
      <w:r>
        <w:rPr>
          <w:spacing w:val="-3"/>
          <w:sz w:val="21"/>
        </w:rPr>
        <w:t xml:space="preserve">unfairly  punished  </w:t>
      </w:r>
      <w:r>
        <w:rPr>
          <w:sz w:val="21"/>
        </w:rPr>
        <w:t xml:space="preserve">the descendants of the </w:t>
      </w:r>
      <w:r>
        <w:rPr>
          <w:spacing w:val="-4"/>
          <w:sz w:val="21"/>
        </w:rPr>
        <w:t xml:space="preserve">offender,  </w:t>
      </w:r>
      <w:r>
        <w:rPr>
          <w:sz w:val="21"/>
        </w:rPr>
        <w:t xml:space="preserve">particularly as it is </w:t>
      </w:r>
      <w:r>
        <w:rPr>
          <w:spacing w:val="-4"/>
          <w:sz w:val="21"/>
        </w:rPr>
        <w:t xml:space="preserve">likely  </w:t>
      </w:r>
      <w:r>
        <w:rPr>
          <w:spacing w:val="-3"/>
          <w:sz w:val="21"/>
        </w:rPr>
        <w:t>that</w:t>
      </w:r>
      <w:r>
        <w:rPr>
          <w:spacing w:val="18"/>
          <w:sz w:val="21"/>
        </w:rPr>
        <w:t xml:space="preserve"> </w:t>
      </w:r>
      <w:r>
        <w:rPr>
          <w:sz w:val="21"/>
        </w:rPr>
        <w:t>the</w:t>
      </w:r>
      <w:r>
        <w:rPr>
          <w:spacing w:val="18"/>
          <w:sz w:val="21"/>
        </w:rPr>
        <w:t xml:space="preserve"> </w:t>
      </w:r>
      <w:r>
        <w:rPr>
          <w:sz w:val="21"/>
        </w:rPr>
        <w:t>deceased</w:t>
      </w:r>
      <w:r>
        <w:rPr>
          <w:spacing w:val="18"/>
          <w:sz w:val="21"/>
        </w:rPr>
        <w:t xml:space="preserve"> </w:t>
      </w:r>
      <w:r>
        <w:rPr>
          <w:spacing w:val="-3"/>
          <w:sz w:val="21"/>
        </w:rPr>
        <w:t>couple</w:t>
      </w:r>
      <w:r>
        <w:rPr>
          <w:spacing w:val="19"/>
          <w:sz w:val="21"/>
        </w:rPr>
        <w:t xml:space="preserve"> </w:t>
      </w:r>
      <w:r>
        <w:rPr>
          <w:sz w:val="21"/>
        </w:rPr>
        <w:t>in</w:t>
      </w:r>
      <w:r>
        <w:rPr>
          <w:spacing w:val="18"/>
          <w:sz w:val="21"/>
        </w:rPr>
        <w:t xml:space="preserve"> </w:t>
      </w:r>
      <w:r>
        <w:rPr>
          <w:spacing w:val="-3"/>
          <w:sz w:val="21"/>
        </w:rPr>
        <w:t>that</w:t>
      </w:r>
      <w:r>
        <w:rPr>
          <w:spacing w:val="18"/>
          <w:sz w:val="21"/>
        </w:rPr>
        <w:t xml:space="preserve"> </w:t>
      </w:r>
      <w:r>
        <w:rPr>
          <w:sz w:val="21"/>
        </w:rPr>
        <w:t>case</w:t>
      </w:r>
      <w:r>
        <w:rPr>
          <w:spacing w:val="19"/>
          <w:sz w:val="21"/>
        </w:rPr>
        <w:t xml:space="preserve"> </w:t>
      </w:r>
      <w:r>
        <w:rPr>
          <w:spacing w:val="-3"/>
          <w:sz w:val="21"/>
        </w:rPr>
        <w:t>may</w:t>
      </w:r>
      <w:r>
        <w:rPr>
          <w:spacing w:val="18"/>
          <w:sz w:val="21"/>
        </w:rPr>
        <w:t xml:space="preserve"> </w:t>
      </w:r>
      <w:r>
        <w:rPr>
          <w:spacing w:val="-3"/>
          <w:sz w:val="21"/>
        </w:rPr>
        <w:t>have</w:t>
      </w:r>
      <w:r>
        <w:rPr>
          <w:spacing w:val="18"/>
          <w:sz w:val="21"/>
        </w:rPr>
        <w:t xml:space="preserve"> </w:t>
      </w:r>
      <w:r>
        <w:rPr>
          <w:spacing w:val="-3"/>
          <w:sz w:val="21"/>
        </w:rPr>
        <w:t>preferred</w:t>
      </w:r>
      <w:r>
        <w:rPr>
          <w:spacing w:val="19"/>
          <w:sz w:val="21"/>
        </w:rPr>
        <w:t xml:space="preserve"> </w:t>
      </w:r>
      <w:r>
        <w:rPr>
          <w:sz w:val="21"/>
        </w:rPr>
        <w:t>their</w:t>
      </w:r>
      <w:r>
        <w:rPr>
          <w:spacing w:val="18"/>
          <w:sz w:val="21"/>
        </w:rPr>
        <w:t xml:space="preserve"> </w:t>
      </w:r>
      <w:r>
        <w:rPr>
          <w:spacing w:val="-3"/>
          <w:sz w:val="21"/>
        </w:rPr>
        <w:t>grandchild</w:t>
      </w:r>
      <w:r>
        <w:rPr>
          <w:spacing w:val="18"/>
          <w:sz w:val="21"/>
        </w:rPr>
        <w:t xml:space="preserve"> </w:t>
      </w:r>
      <w:r>
        <w:rPr>
          <w:spacing w:val="-3"/>
          <w:sz w:val="21"/>
        </w:rPr>
        <w:t>to</w:t>
      </w:r>
      <w:r>
        <w:rPr>
          <w:spacing w:val="19"/>
          <w:sz w:val="21"/>
        </w:rPr>
        <w:t xml:space="preserve"> </w:t>
      </w:r>
      <w:r>
        <w:rPr>
          <w:spacing w:val="-3"/>
          <w:sz w:val="21"/>
        </w:rPr>
        <w:t>inherit.</w:t>
      </w:r>
      <w:r>
        <w:rPr>
          <w:spacing w:val="-3"/>
          <w:position w:val="7"/>
          <w:sz w:val="12"/>
        </w:rPr>
        <w:t>39</w:t>
      </w:r>
    </w:p>
    <w:p w14:paraId="28EB06C3" w14:textId="77777777" w:rsidR="00622C04" w:rsidRDefault="006D16CC">
      <w:pPr>
        <w:pStyle w:val="ListParagraph"/>
        <w:numPr>
          <w:ilvl w:val="1"/>
          <w:numId w:val="55"/>
        </w:numPr>
        <w:tabs>
          <w:tab w:val="left" w:pos="2380"/>
          <w:tab w:val="left" w:pos="2382"/>
        </w:tabs>
        <w:spacing w:before="126" w:line="242" w:lineRule="auto"/>
        <w:ind w:right="1755"/>
        <w:rPr>
          <w:sz w:val="12"/>
        </w:rPr>
      </w:pPr>
      <w:r>
        <w:rPr>
          <w:w w:val="105"/>
          <w:sz w:val="21"/>
        </w:rPr>
        <w:t>Thi</w:t>
      </w:r>
      <w:r>
        <w:rPr>
          <w:w w:val="105"/>
          <w:sz w:val="21"/>
        </w:rPr>
        <w:t>s</w:t>
      </w:r>
      <w:r>
        <w:rPr>
          <w:spacing w:val="-12"/>
          <w:w w:val="105"/>
          <w:sz w:val="21"/>
        </w:rPr>
        <w:t xml:space="preserve"> </w:t>
      </w:r>
      <w:r>
        <w:rPr>
          <w:spacing w:val="-3"/>
          <w:w w:val="105"/>
          <w:sz w:val="21"/>
        </w:rPr>
        <w:t>consequential</w:t>
      </w:r>
      <w:r>
        <w:rPr>
          <w:spacing w:val="-11"/>
          <w:w w:val="105"/>
          <w:sz w:val="21"/>
        </w:rPr>
        <w:t xml:space="preserve"> </w:t>
      </w:r>
      <w:r>
        <w:rPr>
          <w:w w:val="105"/>
          <w:sz w:val="21"/>
        </w:rPr>
        <w:t>effect</w:t>
      </w:r>
      <w:r>
        <w:rPr>
          <w:spacing w:val="-12"/>
          <w:w w:val="105"/>
          <w:sz w:val="21"/>
        </w:rPr>
        <w:t xml:space="preserve"> </w:t>
      </w:r>
      <w:r>
        <w:rPr>
          <w:w w:val="105"/>
          <w:sz w:val="21"/>
        </w:rPr>
        <w:t>of</w:t>
      </w:r>
      <w:r>
        <w:rPr>
          <w:spacing w:val="-11"/>
          <w:w w:val="105"/>
          <w:sz w:val="21"/>
        </w:rPr>
        <w:t xml:space="preserve"> </w:t>
      </w:r>
      <w:r>
        <w:rPr>
          <w:w w:val="105"/>
          <w:sz w:val="21"/>
        </w:rPr>
        <w:t>the</w:t>
      </w:r>
      <w:r>
        <w:rPr>
          <w:spacing w:val="-12"/>
          <w:w w:val="105"/>
          <w:sz w:val="21"/>
        </w:rPr>
        <w:t xml:space="preserve"> </w:t>
      </w:r>
      <w:r>
        <w:rPr>
          <w:spacing w:val="-3"/>
          <w:w w:val="105"/>
          <w:sz w:val="21"/>
        </w:rPr>
        <w:t>forfeiture</w:t>
      </w:r>
      <w:r>
        <w:rPr>
          <w:spacing w:val="-11"/>
          <w:w w:val="105"/>
          <w:sz w:val="21"/>
        </w:rPr>
        <w:t xml:space="preserve"> </w:t>
      </w:r>
      <w:r>
        <w:rPr>
          <w:w w:val="105"/>
          <w:sz w:val="21"/>
        </w:rPr>
        <w:t>rule</w:t>
      </w:r>
      <w:r>
        <w:rPr>
          <w:spacing w:val="-12"/>
          <w:w w:val="105"/>
          <w:sz w:val="21"/>
        </w:rPr>
        <w:t xml:space="preserve"> </w:t>
      </w:r>
      <w:r>
        <w:rPr>
          <w:spacing w:val="-3"/>
          <w:w w:val="105"/>
          <w:sz w:val="21"/>
        </w:rPr>
        <w:t>produces</w:t>
      </w:r>
      <w:r>
        <w:rPr>
          <w:spacing w:val="-11"/>
          <w:w w:val="105"/>
          <w:sz w:val="21"/>
        </w:rPr>
        <w:t xml:space="preserve"> </w:t>
      </w:r>
      <w:r>
        <w:rPr>
          <w:w w:val="105"/>
          <w:sz w:val="21"/>
        </w:rPr>
        <w:t>an</w:t>
      </w:r>
      <w:r>
        <w:rPr>
          <w:spacing w:val="-12"/>
          <w:w w:val="105"/>
          <w:sz w:val="21"/>
        </w:rPr>
        <w:t xml:space="preserve"> </w:t>
      </w:r>
      <w:r>
        <w:rPr>
          <w:w w:val="105"/>
          <w:sz w:val="21"/>
        </w:rPr>
        <w:t>arbitrary</w:t>
      </w:r>
      <w:r>
        <w:rPr>
          <w:spacing w:val="-11"/>
          <w:w w:val="105"/>
          <w:sz w:val="21"/>
        </w:rPr>
        <w:t xml:space="preserve"> </w:t>
      </w:r>
      <w:r>
        <w:rPr>
          <w:w w:val="105"/>
          <w:sz w:val="21"/>
        </w:rPr>
        <w:t>distinction</w:t>
      </w:r>
      <w:r>
        <w:rPr>
          <w:spacing w:val="-12"/>
          <w:w w:val="105"/>
          <w:sz w:val="21"/>
        </w:rPr>
        <w:t xml:space="preserve"> </w:t>
      </w:r>
      <w:r>
        <w:rPr>
          <w:w w:val="105"/>
          <w:sz w:val="21"/>
        </w:rPr>
        <w:t>between the</w:t>
      </w:r>
      <w:r>
        <w:rPr>
          <w:spacing w:val="-9"/>
          <w:w w:val="105"/>
          <w:sz w:val="21"/>
        </w:rPr>
        <w:t xml:space="preserve"> </w:t>
      </w:r>
      <w:r>
        <w:rPr>
          <w:w w:val="105"/>
          <w:sz w:val="21"/>
        </w:rPr>
        <w:t>rights</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descendants</w:t>
      </w:r>
      <w:r>
        <w:rPr>
          <w:spacing w:val="-9"/>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w w:val="105"/>
          <w:sz w:val="21"/>
        </w:rPr>
        <w:t>offender</w:t>
      </w:r>
      <w:r>
        <w:rPr>
          <w:spacing w:val="-8"/>
          <w:w w:val="105"/>
          <w:sz w:val="21"/>
        </w:rPr>
        <w:t xml:space="preserve"> </w:t>
      </w:r>
      <w:r>
        <w:rPr>
          <w:w w:val="105"/>
          <w:sz w:val="21"/>
        </w:rPr>
        <w:t>and</w:t>
      </w:r>
      <w:r>
        <w:rPr>
          <w:spacing w:val="-8"/>
          <w:w w:val="105"/>
          <w:sz w:val="21"/>
        </w:rPr>
        <w:t xml:space="preserve"> </w:t>
      </w:r>
      <w:r>
        <w:rPr>
          <w:w w:val="105"/>
          <w:sz w:val="21"/>
        </w:rPr>
        <w:t>other</w:t>
      </w:r>
      <w:r>
        <w:rPr>
          <w:spacing w:val="-9"/>
          <w:w w:val="105"/>
          <w:sz w:val="21"/>
        </w:rPr>
        <w:t xml:space="preserve"> </w:t>
      </w:r>
      <w:r>
        <w:rPr>
          <w:spacing w:val="-3"/>
          <w:w w:val="105"/>
          <w:sz w:val="21"/>
        </w:rPr>
        <w:t>relatives</w:t>
      </w:r>
      <w:r>
        <w:rPr>
          <w:spacing w:val="-8"/>
          <w:w w:val="105"/>
          <w:sz w:val="21"/>
        </w:rPr>
        <w:t xml:space="preserve"> </w:t>
      </w:r>
      <w:r>
        <w:rPr>
          <w:w w:val="105"/>
          <w:sz w:val="21"/>
        </w:rPr>
        <w:t>and</w:t>
      </w:r>
      <w:r>
        <w:rPr>
          <w:spacing w:val="-8"/>
          <w:w w:val="105"/>
          <w:sz w:val="21"/>
        </w:rPr>
        <w:t xml:space="preserve"> </w:t>
      </w:r>
      <w:r>
        <w:rPr>
          <w:spacing w:val="-3"/>
          <w:w w:val="105"/>
          <w:sz w:val="21"/>
        </w:rPr>
        <w:t>may</w:t>
      </w:r>
      <w:r>
        <w:rPr>
          <w:spacing w:val="-8"/>
          <w:w w:val="105"/>
          <w:sz w:val="21"/>
        </w:rPr>
        <w:t xml:space="preserve"> </w:t>
      </w:r>
      <w:r>
        <w:rPr>
          <w:w w:val="105"/>
          <w:sz w:val="21"/>
        </w:rPr>
        <w:t>be</w:t>
      </w:r>
      <w:r>
        <w:rPr>
          <w:spacing w:val="-9"/>
          <w:w w:val="105"/>
          <w:sz w:val="21"/>
        </w:rPr>
        <w:t xml:space="preserve"> </w:t>
      </w:r>
      <w:r>
        <w:rPr>
          <w:spacing w:val="-3"/>
          <w:w w:val="105"/>
          <w:sz w:val="21"/>
        </w:rPr>
        <w:t xml:space="preserve">inconsistent </w:t>
      </w:r>
      <w:r>
        <w:rPr>
          <w:w w:val="105"/>
          <w:sz w:val="21"/>
        </w:rPr>
        <w:t xml:space="preserve">with the general policy of intestacy </w:t>
      </w:r>
      <w:r>
        <w:rPr>
          <w:spacing w:val="-5"/>
          <w:w w:val="105"/>
          <w:sz w:val="21"/>
        </w:rPr>
        <w:t xml:space="preserve">law, </w:t>
      </w:r>
      <w:r>
        <w:rPr>
          <w:w w:val="105"/>
          <w:sz w:val="21"/>
        </w:rPr>
        <w:t xml:space="preserve">which gives </w:t>
      </w:r>
      <w:r>
        <w:rPr>
          <w:spacing w:val="-3"/>
          <w:w w:val="105"/>
          <w:sz w:val="21"/>
        </w:rPr>
        <w:t xml:space="preserve">preference to </w:t>
      </w:r>
      <w:r>
        <w:rPr>
          <w:w w:val="105"/>
          <w:sz w:val="21"/>
        </w:rPr>
        <w:t xml:space="preserve">descendants over </w:t>
      </w:r>
      <w:r>
        <w:rPr>
          <w:spacing w:val="-3"/>
          <w:w w:val="105"/>
          <w:sz w:val="21"/>
        </w:rPr>
        <w:t xml:space="preserve">siblings </w:t>
      </w:r>
      <w:r>
        <w:rPr>
          <w:w w:val="105"/>
          <w:sz w:val="21"/>
        </w:rPr>
        <w:t>and other</w:t>
      </w:r>
      <w:r>
        <w:rPr>
          <w:spacing w:val="17"/>
          <w:w w:val="105"/>
          <w:sz w:val="21"/>
        </w:rPr>
        <w:t xml:space="preserve"> </w:t>
      </w:r>
      <w:r>
        <w:rPr>
          <w:w w:val="105"/>
          <w:sz w:val="21"/>
        </w:rPr>
        <w:t>relatives.</w:t>
      </w:r>
      <w:r>
        <w:rPr>
          <w:w w:val="105"/>
          <w:position w:val="7"/>
          <w:sz w:val="12"/>
        </w:rPr>
        <w:t>40</w:t>
      </w:r>
    </w:p>
    <w:p w14:paraId="5B6F416D" w14:textId="77777777" w:rsidR="00622C04" w:rsidRDefault="006D16CC">
      <w:pPr>
        <w:pStyle w:val="Heading4"/>
        <w:spacing w:before="211"/>
      </w:pPr>
      <w:r>
        <w:rPr>
          <w:w w:val="115"/>
        </w:rPr>
        <w:t>Options for reform</w:t>
      </w:r>
    </w:p>
    <w:p w14:paraId="562DE397" w14:textId="77777777" w:rsidR="00622C04" w:rsidRDefault="006D16CC">
      <w:pPr>
        <w:pStyle w:val="ListParagraph"/>
        <w:numPr>
          <w:ilvl w:val="1"/>
          <w:numId w:val="55"/>
        </w:numPr>
        <w:tabs>
          <w:tab w:val="left" w:pos="2380"/>
          <w:tab w:val="left" w:pos="2381"/>
        </w:tabs>
        <w:spacing w:before="143" w:line="242" w:lineRule="auto"/>
        <w:ind w:right="2128"/>
        <w:rPr>
          <w:sz w:val="12"/>
        </w:rPr>
      </w:pPr>
      <w:r>
        <w:rPr>
          <w:w w:val="105"/>
          <w:sz w:val="21"/>
        </w:rPr>
        <w:t>No</w:t>
      </w:r>
      <w:r>
        <w:rPr>
          <w:spacing w:val="-7"/>
          <w:w w:val="105"/>
          <w:sz w:val="21"/>
        </w:rPr>
        <w:t xml:space="preserve"> </w:t>
      </w:r>
      <w:r>
        <w:rPr>
          <w:w w:val="105"/>
          <w:sz w:val="21"/>
        </w:rPr>
        <w:t>theory</w:t>
      </w:r>
      <w:r>
        <w:rPr>
          <w:spacing w:val="-6"/>
          <w:w w:val="105"/>
          <w:sz w:val="21"/>
        </w:rPr>
        <w:t xml:space="preserve"> </w:t>
      </w:r>
      <w:r>
        <w:rPr>
          <w:spacing w:val="-2"/>
          <w:w w:val="105"/>
          <w:sz w:val="21"/>
        </w:rPr>
        <w:t>has</w:t>
      </w:r>
      <w:r>
        <w:rPr>
          <w:spacing w:val="-7"/>
          <w:w w:val="105"/>
          <w:sz w:val="21"/>
        </w:rPr>
        <w:t xml:space="preserve"> </w:t>
      </w:r>
      <w:r>
        <w:rPr>
          <w:w w:val="105"/>
          <w:sz w:val="21"/>
        </w:rPr>
        <w:t>yet</w:t>
      </w:r>
      <w:r>
        <w:rPr>
          <w:spacing w:val="-6"/>
          <w:w w:val="105"/>
          <w:sz w:val="21"/>
        </w:rPr>
        <w:t xml:space="preserve"> </w:t>
      </w:r>
      <w:r>
        <w:rPr>
          <w:w w:val="105"/>
          <w:sz w:val="21"/>
        </w:rPr>
        <w:t>been</w:t>
      </w:r>
      <w:r>
        <w:rPr>
          <w:spacing w:val="-7"/>
          <w:w w:val="105"/>
          <w:sz w:val="21"/>
        </w:rPr>
        <w:t xml:space="preserve"> </w:t>
      </w:r>
      <w:r>
        <w:rPr>
          <w:spacing w:val="-3"/>
          <w:w w:val="105"/>
          <w:sz w:val="21"/>
        </w:rPr>
        <w:t>accepted</w:t>
      </w:r>
      <w:r>
        <w:rPr>
          <w:spacing w:val="-6"/>
          <w:w w:val="105"/>
          <w:sz w:val="21"/>
        </w:rPr>
        <w:t xml:space="preserve"> </w:t>
      </w:r>
      <w:r>
        <w:rPr>
          <w:spacing w:val="-3"/>
          <w:w w:val="105"/>
          <w:sz w:val="21"/>
        </w:rPr>
        <w:t>for</w:t>
      </w:r>
      <w:r>
        <w:rPr>
          <w:spacing w:val="-7"/>
          <w:w w:val="105"/>
          <w:sz w:val="21"/>
        </w:rPr>
        <w:t xml:space="preserve"> </w:t>
      </w:r>
      <w:r>
        <w:rPr>
          <w:spacing w:val="-3"/>
          <w:w w:val="105"/>
          <w:sz w:val="21"/>
        </w:rPr>
        <w:t>determining</w:t>
      </w:r>
      <w:r>
        <w:rPr>
          <w:spacing w:val="-6"/>
          <w:w w:val="105"/>
          <w:sz w:val="21"/>
        </w:rPr>
        <w:t xml:space="preserve"> </w:t>
      </w:r>
      <w:r>
        <w:rPr>
          <w:w w:val="105"/>
          <w:sz w:val="21"/>
        </w:rPr>
        <w:t>who</w:t>
      </w:r>
      <w:r>
        <w:rPr>
          <w:spacing w:val="-7"/>
          <w:w w:val="105"/>
          <w:sz w:val="21"/>
        </w:rPr>
        <w:t xml:space="preserve"> </w:t>
      </w:r>
      <w:r>
        <w:rPr>
          <w:w w:val="105"/>
          <w:sz w:val="21"/>
        </w:rPr>
        <w:t>becomes</w:t>
      </w:r>
      <w:r>
        <w:rPr>
          <w:spacing w:val="-6"/>
          <w:w w:val="105"/>
          <w:sz w:val="21"/>
        </w:rPr>
        <w:t xml:space="preserve"> </w:t>
      </w:r>
      <w:r>
        <w:rPr>
          <w:w w:val="105"/>
          <w:sz w:val="21"/>
        </w:rPr>
        <w:t>entitled</w:t>
      </w:r>
      <w:r>
        <w:rPr>
          <w:spacing w:val="-7"/>
          <w:w w:val="105"/>
          <w:sz w:val="21"/>
        </w:rPr>
        <w:t xml:space="preserve"> </w:t>
      </w:r>
      <w:r>
        <w:rPr>
          <w:spacing w:val="-3"/>
          <w:w w:val="105"/>
          <w:sz w:val="21"/>
        </w:rPr>
        <w:t>to</w:t>
      </w:r>
      <w:r>
        <w:rPr>
          <w:spacing w:val="-6"/>
          <w:w w:val="105"/>
          <w:sz w:val="21"/>
        </w:rPr>
        <w:t xml:space="preserve"> </w:t>
      </w:r>
      <w:r>
        <w:rPr>
          <w:spacing w:val="-2"/>
          <w:w w:val="105"/>
          <w:sz w:val="21"/>
        </w:rPr>
        <w:t xml:space="preserve">forfeited </w:t>
      </w:r>
      <w:r>
        <w:rPr>
          <w:w w:val="105"/>
          <w:sz w:val="21"/>
        </w:rPr>
        <w:t xml:space="preserve">benefits upon application of the </w:t>
      </w:r>
      <w:r>
        <w:rPr>
          <w:spacing w:val="-3"/>
          <w:w w:val="105"/>
          <w:sz w:val="21"/>
        </w:rPr>
        <w:t>forfeiture</w:t>
      </w:r>
      <w:r>
        <w:rPr>
          <w:spacing w:val="24"/>
          <w:w w:val="105"/>
          <w:sz w:val="21"/>
        </w:rPr>
        <w:t xml:space="preserve"> </w:t>
      </w:r>
      <w:r>
        <w:rPr>
          <w:spacing w:val="-3"/>
          <w:w w:val="105"/>
          <w:sz w:val="21"/>
        </w:rPr>
        <w:t>rule.</w:t>
      </w:r>
      <w:r>
        <w:rPr>
          <w:spacing w:val="-3"/>
          <w:w w:val="105"/>
          <w:position w:val="7"/>
          <w:sz w:val="12"/>
        </w:rPr>
        <w:t>41</w:t>
      </w:r>
    </w:p>
    <w:p w14:paraId="3980EE66" w14:textId="77777777" w:rsidR="00622C04" w:rsidRDefault="006D16CC">
      <w:pPr>
        <w:pStyle w:val="ListParagraph"/>
        <w:numPr>
          <w:ilvl w:val="1"/>
          <w:numId w:val="55"/>
        </w:numPr>
        <w:tabs>
          <w:tab w:val="left" w:pos="2381"/>
          <w:tab w:val="left" w:pos="2382"/>
        </w:tabs>
        <w:spacing w:before="122" w:line="242" w:lineRule="auto"/>
        <w:ind w:right="2036"/>
        <w:rPr>
          <w:sz w:val="21"/>
        </w:rPr>
      </w:pPr>
      <w:r>
        <w:rPr>
          <w:w w:val="105"/>
          <w:sz w:val="21"/>
        </w:rPr>
        <w:t xml:space="preserve">In most </w:t>
      </w:r>
      <w:r>
        <w:rPr>
          <w:spacing w:val="-3"/>
          <w:w w:val="105"/>
          <w:sz w:val="21"/>
        </w:rPr>
        <w:t xml:space="preserve">circumstances, </w:t>
      </w:r>
      <w:r>
        <w:rPr>
          <w:w w:val="105"/>
          <w:sz w:val="21"/>
        </w:rPr>
        <w:t xml:space="preserve">the beneficiary of a gift over </w:t>
      </w:r>
      <w:r>
        <w:rPr>
          <w:spacing w:val="-3"/>
          <w:w w:val="105"/>
          <w:sz w:val="21"/>
        </w:rPr>
        <w:t xml:space="preserve">that </w:t>
      </w:r>
      <w:r>
        <w:rPr>
          <w:w w:val="105"/>
          <w:sz w:val="21"/>
        </w:rPr>
        <w:t xml:space="preserve">depends on the </w:t>
      </w:r>
      <w:r>
        <w:rPr>
          <w:spacing w:val="-3"/>
          <w:w w:val="105"/>
          <w:sz w:val="21"/>
        </w:rPr>
        <w:t xml:space="preserve">principal </w:t>
      </w:r>
      <w:r>
        <w:rPr>
          <w:w w:val="105"/>
          <w:sz w:val="21"/>
        </w:rPr>
        <w:t>beneficiary</w:t>
      </w:r>
      <w:r>
        <w:rPr>
          <w:spacing w:val="-5"/>
          <w:w w:val="105"/>
          <w:sz w:val="21"/>
        </w:rPr>
        <w:t xml:space="preserve"> </w:t>
      </w:r>
      <w:r>
        <w:rPr>
          <w:spacing w:val="-3"/>
          <w:w w:val="105"/>
          <w:sz w:val="21"/>
        </w:rPr>
        <w:t>predeceasing</w:t>
      </w:r>
      <w:r>
        <w:rPr>
          <w:spacing w:val="-5"/>
          <w:w w:val="105"/>
          <w:sz w:val="21"/>
        </w:rPr>
        <w:t xml:space="preserve"> </w:t>
      </w:r>
      <w:r>
        <w:rPr>
          <w:w w:val="105"/>
          <w:sz w:val="21"/>
        </w:rPr>
        <w:t>the</w:t>
      </w:r>
      <w:r>
        <w:rPr>
          <w:spacing w:val="-4"/>
          <w:w w:val="105"/>
          <w:sz w:val="21"/>
        </w:rPr>
        <w:t xml:space="preserve"> </w:t>
      </w:r>
      <w:r>
        <w:rPr>
          <w:spacing w:val="-3"/>
          <w:w w:val="105"/>
          <w:sz w:val="21"/>
        </w:rPr>
        <w:t>will-maker</w:t>
      </w:r>
      <w:r>
        <w:rPr>
          <w:spacing w:val="-5"/>
          <w:w w:val="105"/>
          <w:sz w:val="21"/>
        </w:rPr>
        <w:t xml:space="preserve"> </w:t>
      </w:r>
      <w:r>
        <w:rPr>
          <w:spacing w:val="-3"/>
          <w:w w:val="105"/>
          <w:sz w:val="21"/>
        </w:rPr>
        <w:t>will</w:t>
      </w:r>
      <w:r>
        <w:rPr>
          <w:spacing w:val="-4"/>
          <w:w w:val="105"/>
          <w:sz w:val="21"/>
        </w:rPr>
        <w:t xml:space="preserve"> </w:t>
      </w:r>
      <w:r>
        <w:rPr>
          <w:w w:val="105"/>
          <w:sz w:val="21"/>
        </w:rPr>
        <w:t>be</w:t>
      </w:r>
      <w:r>
        <w:rPr>
          <w:spacing w:val="-5"/>
          <w:w w:val="105"/>
          <w:sz w:val="21"/>
        </w:rPr>
        <w:t xml:space="preserve"> </w:t>
      </w:r>
      <w:r>
        <w:rPr>
          <w:spacing w:val="-3"/>
          <w:w w:val="105"/>
          <w:sz w:val="21"/>
        </w:rPr>
        <w:t>prevented</w:t>
      </w:r>
      <w:r>
        <w:rPr>
          <w:spacing w:val="-5"/>
          <w:w w:val="105"/>
          <w:sz w:val="21"/>
        </w:rPr>
        <w:t xml:space="preserve"> </w:t>
      </w:r>
      <w:r>
        <w:rPr>
          <w:spacing w:val="-3"/>
          <w:w w:val="105"/>
          <w:sz w:val="21"/>
        </w:rPr>
        <w:t>from</w:t>
      </w:r>
      <w:r>
        <w:rPr>
          <w:spacing w:val="-4"/>
          <w:w w:val="105"/>
          <w:sz w:val="21"/>
        </w:rPr>
        <w:t xml:space="preserve"> </w:t>
      </w:r>
      <w:r>
        <w:rPr>
          <w:w w:val="105"/>
          <w:sz w:val="21"/>
        </w:rPr>
        <w:t>taking</w:t>
      </w:r>
      <w:r>
        <w:rPr>
          <w:spacing w:val="-5"/>
          <w:w w:val="105"/>
          <w:sz w:val="21"/>
        </w:rPr>
        <w:t xml:space="preserve"> </w:t>
      </w:r>
      <w:r>
        <w:rPr>
          <w:w w:val="105"/>
          <w:sz w:val="21"/>
        </w:rPr>
        <w:t>the</w:t>
      </w:r>
      <w:r>
        <w:rPr>
          <w:spacing w:val="-4"/>
          <w:w w:val="105"/>
          <w:sz w:val="21"/>
        </w:rPr>
        <w:t xml:space="preserve"> </w:t>
      </w:r>
      <w:r>
        <w:rPr>
          <w:w w:val="105"/>
          <w:sz w:val="21"/>
        </w:rPr>
        <w:t>gift.</w:t>
      </w:r>
      <w:r>
        <w:rPr>
          <w:spacing w:val="-5"/>
          <w:w w:val="105"/>
          <w:sz w:val="21"/>
        </w:rPr>
        <w:t xml:space="preserve"> </w:t>
      </w:r>
      <w:r>
        <w:rPr>
          <w:w w:val="105"/>
          <w:sz w:val="21"/>
        </w:rPr>
        <w:t>This</w:t>
      </w:r>
      <w:r>
        <w:rPr>
          <w:spacing w:val="-5"/>
          <w:w w:val="105"/>
          <w:sz w:val="21"/>
        </w:rPr>
        <w:t xml:space="preserve"> </w:t>
      </w:r>
      <w:r>
        <w:rPr>
          <w:w w:val="105"/>
          <w:sz w:val="21"/>
        </w:rPr>
        <w:t xml:space="preserve">is often </w:t>
      </w:r>
      <w:r>
        <w:rPr>
          <w:spacing w:val="-4"/>
          <w:w w:val="105"/>
          <w:sz w:val="21"/>
        </w:rPr>
        <w:t xml:space="preserve">unfair </w:t>
      </w:r>
      <w:r>
        <w:rPr>
          <w:spacing w:val="-3"/>
          <w:w w:val="105"/>
          <w:sz w:val="21"/>
        </w:rPr>
        <w:t xml:space="preserve">for </w:t>
      </w:r>
      <w:r>
        <w:rPr>
          <w:w w:val="105"/>
          <w:sz w:val="21"/>
        </w:rPr>
        <w:t xml:space="preserve">the beneficiary of the gift </w:t>
      </w:r>
      <w:r>
        <w:rPr>
          <w:spacing w:val="-5"/>
          <w:w w:val="105"/>
          <w:sz w:val="21"/>
        </w:rPr>
        <w:t xml:space="preserve">over. </w:t>
      </w:r>
      <w:r>
        <w:rPr>
          <w:w w:val="105"/>
          <w:sz w:val="21"/>
        </w:rPr>
        <w:t xml:space="preserve">It </w:t>
      </w:r>
      <w:r>
        <w:rPr>
          <w:spacing w:val="-3"/>
          <w:w w:val="105"/>
          <w:sz w:val="21"/>
        </w:rPr>
        <w:t xml:space="preserve">may </w:t>
      </w:r>
      <w:r>
        <w:rPr>
          <w:w w:val="105"/>
          <w:sz w:val="21"/>
        </w:rPr>
        <w:t xml:space="preserve">also seem contrary </w:t>
      </w:r>
      <w:r>
        <w:rPr>
          <w:spacing w:val="-3"/>
          <w:w w:val="105"/>
          <w:sz w:val="21"/>
        </w:rPr>
        <w:t xml:space="preserve">to </w:t>
      </w:r>
      <w:r>
        <w:rPr>
          <w:w w:val="105"/>
          <w:sz w:val="21"/>
        </w:rPr>
        <w:t xml:space="preserve">the will- </w:t>
      </w:r>
      <w:r>
        <w:rPr>
          <w:spacing w:val="-4"/>
          <w:w w:val="105"/>
          <w:sz w:val="21"/>
        </w:rPr>
        <w:t>maker’s</w:t>
      </w:r>
      <w:r>
        <w:rPr>
          <w:spacing w:val="5"/>
          <w:w w:val="105"/>
          <w:sz w:val="21"/>
        </w:rPr>
        <w:t xml:space="preserve"> </w:t>
      </w:r>
      <w:r>
        <w:rPr>
          <w:spacing w:val="-3"/>
          <w:w w:val="105"/>
          <w:sz w:val="21"/>
        </w:rPr>
        <w:t>intention</w:t>
      </w:r>
      <w:r>
        <w:rPr>
          <w:spacing w:val="-3"/>
          <w:w w:val="105"/>
          <w:sz w:val="21"/>
        </w:rPr>
        <w:t>.</w:t>
      </w:r>
    </w:p>
    <w:p w14:paraId="22469107" w14:textId="77777777" w:rsidR="00622C04" w:rsidRDefault="006D16CC">
      <w:pPr>
        <w:pStyle w:val="ListParagraph"/>
        <w:numPr>
          <w:ilvl w:val="1"/>
          <w:numId w:val="55"/>
        </w:numPr>
        <w:tabs>
          <w:tab w:val="left" w:pos="2381"/>
          <w:tab w:val="left" w:pos="2382"/>
        </w:tabs>
        <w:spacing w:before="125" w:line="242" w:lineRule="auto"/>
        <w:ind w:right="1974"/>
        <w:rPr>
          <w:sz w:val="21"/>
        </w:rPr>
      </w:pPr>
      <w:r>
        <w:rPr>
          <w:spacing w:val="-3"/>
          <w:sz w:val="21"/>
        </w:rPr>
        <w:t xml:space="preserve">Innocent </w:t>
      </w:r>
      <w:r>
        <w:rPr>
          <w:sz w:val="21"/>
        </w:rPr>
        <w:t xml:space="preserve">persons </w:t>
      </w:r>
      <w:r>
        <w:rPr>
          <w:spacing w:val="-3"/>
          <w:sz w:val="21"/>
        </w:rPr>
        <w:t xml:space="preserve">claiming through </w:t>
      </w:r>
      <w:r>
        <w:rPr>
          <w:sz w:val="21"/>
        </w:rPr>
        <w:t xml:space="preserve">an offender  </w:t>
      </w:r>
      <w:r>
        <w:rPr>
          <w:spacing w:val="-3"/>
          <w:sz w:val="21"/>
        </w:rPr>
        <w:t xml:space="preserve">are  likewise  generally  unable  to  take </w:t>
      </w:r>
      <w:r>
        <w:rPr>
          <w:sz w:val="21"/>
        </w:rPr>
        <w:t xml:space="preserve">the </w:t>
      </w:r>
      <w:r>
        <w:rPr>
          <w:spacing w:val="-3"/>
          <w:sz w:val="21"/>
        </w:rPr>
        <w:t xml:space="preserve">offender’s share </w:t>
      </w:r>
      <w:r>
        <w:rPr>
          <w:sz w:val="21"/>
        </w:rPr>
        <w:t xml:space="preserve">once the </w:t>
      </w:r>
      <w:r>
        <w:rPr>
          <w:spacing w:val="-3"/>
          <w:sz w:val="21"/>
        </w:rPr>
        <w:t xml:space="preserve">forfeiture </w:t>
      </w:r>
      <w:r>
        <w:rPr>
          <w:sz w:val="21"/>
        </w:rPr>
        <w:t xml:space="preserve">rule </w:t>
      </w:r>
      <w:r>
        <w:rPr>
          <w:spacing w:val="-2"/>
          <w:sz w:val="21"/>
        </w:rPr>
        <w:t xml:space="preserve">has </w:t>
      </w:r>
      <w:r>
        <w:rPr>
          <w:sz w:val="21"/>
        </w:rPr>
        <w:t xml:space="preserve">been </w:t>
      </w:r>
      <w:r>
        <w:rPr>
          <w:spacing w:val="-3"/>
          <w:sz w:val="21"/>
        </w:rPr>
        <w:t xml:space="preserve">applied. </w:t>
      </w:r>
      <w:r>
        <w:rPr>
          <w:sz w:val="21"/>
        </w:rPr>
        <w:t xml:space="preserve">This is due </w:t>
      </w:r>
      <w:r>
        <w:rPr>
          <w:spacing w:val="-3"/>
          <w:sz w:val="21"/>
        </w:rPr>
        <w:t xml:space="preserve">to </w:t>
      </w:r>
      <w:r>
        <w:rPr>
          <w:sz w:val="21"/>
        </w:rPr>
        <w:t>the</w:t>
      </w:r>
      <w:r>
        <w:rPr>
          <w:spacing w:val="8"/>
          <w:sz w:val="21"/>
        </w:rPr>
        <w:t xml:space="preserve"> </w:t>
      </w:r>
      <w:r>
        <w:rPr>
          <w:spacing w:val="-3"/>
          <w:sz w:val="21"/>
        </w:rPr>
        <w:t>literal</w:t>
      </w:r>
    </w:p>
    <w:p w14:paraId="08368872" w14:textId="77777777" w:rsidR="00622C04" w:rsidRDefault="006D16CC">
      <w:pPr>
        <w:pStyle w:val="BodyText"/>
        <w:spacing w:before="2" w:line="242" w:lineRule="auto"/>
        <w:ind w:left="2381" w:right="1598"/>
      </w:pPr>
      <w:r>
        <w:rPr>
          <w:spacing w:val="-3"/>
          <w:w w:val="105"/>
        </w:rPr>
        <w:t>interpretation</w:t>
      </w:r>
      <w:r>
        <w:rPr>
          <w:spacing w:val="-10"/>
          <w:w w:val="105"/>
        </w:rPr>
        <w:t xml:space="preserve"> </w:t>
      </w:r>
      <w:r>
        <w:rPr>
          <w:w w:val="105"/>
        </w:rPr>
        <w:t>of</w:t>
      </w:r>
      <w:r>
        <w:rPr>
          <w:spacing w:val="-10"/>
          <w:w w:val="105"/>
        </w:rPr>
        <w:t xml:space="preserve"> </w:t>
      </w:r>
      <w:r>
        <w:rPr>
          <w:spacing w:val="-3"/>
          <w:w w:val="105"/>
        </w:rPr>
        <w:t>legislation</w:t>
      </w:r>
      <w:r>
        <w:rPr>
          <w:spacing w:val="-9"/>
          <w:w w:val="105"/>
        </w:rPr>
        <w:t xml:space="preserve"> </w:t>
      </w:r>
      <w:r>
        <w:rPr>
          <w:spacing w:val="-3"/>
          <w:w w:val="105"/>
        </w:rPr>
        <w:t>that</w:t>
      </w:r>
      <w:r>
        <w:rPr>
          <w:spacing w:val="-10"/>
          <w:w w:val="105"/>
        </w:rPr>
        <w:t xml:space="preserve"> </w:t>
      </w:r>
      <w:r>
        <w:rPr>
          <w:w w:val="105"/>
        </w:rPr>
        <w:t>provides</w:t>
      </w:r>
      <w:r>
        <w:rPr>
          <w:spacing w:val="-9"/>
          <w:w w:val="105"/>
        </w:rPr>
        <w:t xml:space="preserve"> </w:t>
      </w:r>
      <w:r>
        <w:rPr>
          <w:spacing w:val="-3"/>
          <w:w w:val="105"/>
        </w:rPr>
        <w:t>that</w:t>
      </w:r>
      <w:r>
        <w:rPr>
          <w:spacing w:val="-10"/>
          <w:w w:val="105"/>
        </w:rPr>
        <w:t xml:space="preserve"> </w:t>
      </w:r>
      <w:r>
        <w:rPr>
          <w:w w:val="105"/>
        </w:rPr>
        <w:t>the</w:t>
      </w:r>
      <w:r>
        <w:rPr>
          <w:spacing w:val="-9"/>
          <w:w w:val="105"/>
        </w:rPr>
        <w:t xml:space="preserve"> </w:t>
      </w:r>
      <w:r>
        <w:rPr>
          <w:w w:val="105"/>
        </w:rPr>
        <w:t>descendants</w:t>
      </w:r>
      <w:r>
        <w:rPr>
          <w:spacing w:val="-10"/>
          <w:w w:val="105"/>
        </w:rPr>
        <w:t xml:space="preserve"> </w:t>
      </w:r>
      <w:r>
        <w:rPr>
          <w:w w:val="105"/>
        </w:rPr>
        <w:t>of</w:t>
      </w:r>
      <w:r>
        <w:rPr>
          <w:spacing w:val="-9"/>
          <w:w w:val="105"/>
        </w:rPr>
        <w:t xml:space="preserve"> </w:t>
      </w:r>
      <w:r>
        <w:rPr>
          <w:w w:val="105"/>
        </w:rPr>
        <w:t>the</w:t>
      </w:r>
      <w:r>
        <w:rPr>
          <w:spacing w:val="-10"/>
          <w:w w:val="105"/>
        </w:rPr>
        <w:t xml:space="preserve"> </w:t>
      </w:r>
      <w:r>
        <w:rPr>
          <w:w w:val="105"/>
        </w:rPr>
        <w:t>beneficiary</w:t>
      </w:r>
      <w:r>
        <w:rPr>
          <w:spacing w:val="-9"/>
          <w:w w:val="105"/>
        </w:rPr>
        <w:t xml:space="preserve"> </w:t>
      </w:r>
      <w:r>
        <w:rPr>
          <w:w w:val="105"/>
        </w:rPr>
        <w:t>can</w:t>
      </w:r>
      <w:r>
        <w:rPr>
          <w:spacing w:val="-10"/>
          <w:w w:val="105"/>
        </w:rPr>
        <w:t xml:space="preserve"> </w:t>
      </w:r>
      <w:r>
        <w:rPr>
          <w:w w:val="105"/>
        </w:rPr>
        <w:t xml:space="preserve">only </w:t>
      </w:r>
      <w:r>
        <w:rPr>
          <w:spacing w:val="-3"/>
          <w:w w:val="105"/>
        </w:rPr>
        <w:t>take</w:t>
      </w:r>
      <w:r>
        <w:rPr>
          <w:spacing w:val="-13"/>
          <w:w w:val="105"/>
        </w:rPr>
        <w:t xml:space="preserve"> </w:t>
      </w:r>
      <w:r>
        <w:rPr>
          <w:w w:val="105"/>
        </w:rPr>
        <w:t>in</w:t>
      </w:r>
      <w:r>
        <w:rPr>
          <w:spacing w:val="-12"/>
          <w:w w:val="105"/>
        </w:rPr>
        <w:t xml:space="preserve"> </w:t>
      </w:r>
      <w:r>
        <w:rPr>
          <w:spacing w:val="-3"/>
          <w:w w:val="105"/>
        </w:rPr>
        <w:t>that</w:t>
      </w:r>
      <w:r>
        <w:rPr>
          <w:spacing w:val="-12"/>
          <w:w w:val="105"/>
        </w:rPr>
        <w:t xml:space="preserve"> </w:t>
      </w:r>
      <w:r>
        <w:rPr>
          <w:w w:val="105"/>
        </w:rPr>
        <w:t>beneficiary’s</w:t>
      </w:r>
      <w:r>
        <w:rPr>
          <w:spacing w:val="-13"/>
          <w:w w:val="105"/>
        </w:rPr>
        <w:t xml:space="preserve"> </w:t>
      </w:r>
      <w:r>
        <w:rPr>
          <w:spacing w:val="-3"/>
          <w:w w:val="105"/>
        </w:rPr>
        <w:t>place</w:t>
      </w:r>
      <w:r>
        <w:rPr>
          <w:spacing w:val="-12"/>
          <w:w w:val="105"/>
        </w:rPr>
        <w:t xml:space="preserve"> </w:t>
      </w:r>
      <w:r>
        <w:rPr>
          <w:w w:val="105"/>
        </w:rPr>
        <w:t>if</w:t>
      </w:r>
      <w:r>
        <w:rPr>
          <w:spacing w:val="-12"/>
          <w:w w:val="105"/>
        </w:rPr>
        <w:t xml:space="preserve"> </w:t>
      </w:r>
      <w:r>
        <w:rPr>
          <w:w w:val="105"/>
        </w:rPr>
        <w:t>the</w:t>
      </w:r>
      <w:r>
        <w:rPr>
          <w:spacing w:val="-13"/>
          <w:w w:val="105"/>
        </w:rPr>
        <w:t xml:space="preserve"> </w:t>
      </w:r>
      <w:r>
        <w:rPr>
          <w:w w:val="105"/>
        </w:rPr>
        <w:t>beneficiary</w:t>
      </w:r>
      <w:r>
        <w:rPr>
          <w:spacing w:val="-12"/>
          <w:w w:val="105"/>
        </w:rPr>
        <w:t xml:space="preserve"> </w:t>
      </w:r>
      <w:r>
        <w:rPr>
          <w:w w:val="105"/>
        </w:rPr>
        <w:t>predeceased</w:t>
      </w:r>
      <w:r>
        <w:rPr>
          <w:spacing w:val="-13"/>
          <w:w w:val="105"/>
        </w:rPr>
        <w:t xml:space="preserve"> </w:t>
      </w:r>
      <w:r>
        <w:rPr>
          <w:w w:val="105"/>
        </w:rPr>
        <w:t>the</w:t>
      </w:r>
      <w:r>
        <w:rPr>
          <w:spacing w:val="-12"/>
          <w:w w:val="105"/>
        </w:rPr>
        <w:t xml:space="preserve"> </w:t>
      </w:r>
      <w:r>
        <w:rPr>
          <w:w w:val="105"/>
        </w:rPr>
        <w:t>deceased</w:t>
      </w:r>
      <w:r>
        <w:rPr>
          <w:spacing w:val="-12"/>
          <w:w w:val="105"/>
        </w:rPr>
        <w:t xml:space="preserve"> </w:t>
      </w:r>
      <w:r>
        <w:rPr>
          <w:w w:val="105"/>
        </w:rPr>
        <w:t>person</w:t>
      </w:r>
      <w:r>
        <w:rPr>
          <w:spacing w:val="-13"/>
          <w:w w:val="105"/>
        </w:rPr>
        <w:t xml:space="preserve"> </w:t>
      </w:r>
      <w:r>
        <w:rPr>
          <w:w w:val="105"/>
        </w:rPr>
        <w:t>or</w:t>
      </w:r>
      <w:r>
        <w:rPr>
          <w:spacing w:val="-12"/>
          <w:w w:val="105"/>
        </w:rPr>
        <w:t xml:space="preserve"> </w:t>
      </w:r>
      <w:r>
        <w:rPr>
          <w:w w:val="105"/>
        </w:rPr>
        <w:t xml:space="preserve">died </w:t>
      </w:r>
      <w:r>
        <w:rPr>
          <w:spacing w:val="-3"/>
          <w:w w:val="105"/>
        </w:rPr>
        <w:t xml:space="preserve">within </w:t>
      </w:r>
      <w:r>
        <w:rPr>
          <w:w w:val="105"/>
        </w:rPr>
        <w:t xml:space="preserve">30 days of the deceased person. It </w:t>
      </w:r>
      <w:r>
        <w:rPr>
          <w:spacing w:val="-3"/>
          <w:w w:val="105"/>
        </w:rPr>
        <w:t xml:space="preserve">produces </w:t>
      </w:r>
      <w:r>
        <w:rPr>
          <w:w w:val="105"/>
        </w:rPr>
        <w:t xml:space="preserve">an arbitrary distinction between the rights of the </w:t>
      </w:r>
      <w:r>
        <w:rPr>
          <w:spacing w:val="-3"/>
          <w:w w:val="105"/>
        </w:rPr>
        <w:t xml:space="preserve">offender’s </w:t>
      </w:r>
      <w:r>
        <w:rPr>
          <w:w w:val="105"/>
        </w:rPr>
        <w:t>descendants</w:t>
      </w:r>
      <w:r>
        <w:rPr>
          <w:w w:val="105"/>
        </w:rPr>
        <w:t xml:space="preserve"> and their</w:t>
      </w:r>
      <w:r>
        <w:rPr>
          <w:spacing w:val="27"/>
          <w:w w:val="105"/>
        </w:rPr>
        <w:t xml:space="preserve"> </w:t>
      </w:r>
      <w:r>
        <w:rPr>
          <w:spacing w:val="-3"/>
          <w:w w:val="105"/>
        </w:rPr>
        <w:t>relatives.</w:t>
      </w:r>
    </w:p>
    <w:p w14:paraId="2F1D3B28" w14:textId="77777777" w:rsidR="00622C04" w:rsidRDefault="006D16CC">
      <w:pPr>
        <w:pStyle w:val="ListParagraph"/>
        <w:numPr>
          <w:ilvl w:val="1"/>
          <w:numId w:val="55"/>
        </w:numPr>
        <w:tabs>
          <w:tab w:val="left" w:pos="2380"/>
          <w:tab w:val="left" w:pos="2381"/>
        </w:tabs>
        <w:spacing w:before="124" w:line="242" w:lineRule="auto"/>
        <w:ind w:left="2380" w:right="1720" w:hanging="793"/>
        <w:rPr>
          <w:sz w:val="21"/>
        </w:rPr>
      </w:pPr>
      <w:r>
        <w:rPr>
          <w:sz w:val="21"/>
        </w:rPr>
        <w:t xml:space="preserve">The </w:t>
      </w:r>
      <w:r>
        <w:rPr>
          <w:spacing w:val="-3"/>
          <w:sz w:val="21"/>
        </w:rPr>
        <w:t xml:space="preserve">Commission invited submissions </w:t>
      </w:r>
      <w:r>
        <w:rPr>
          <w:sz w:val="21"/>
        </w:rPr>
        <w:t xml:space="preserve">on  the  effect  </w:t>
      </w:r>
      <w:r>
        <w:rPr>
          <w:spacing w:val="-3"/>
          <w:sz w:val="21"/>
        </w:rPr>
        <w:t xml:space="preserve">that  </w:t>
      </w:r>
      <w:r>
        <w:rPr>
          <w:sz w:val="21"/>
        </w:rPr>
        <w:t xml:space="preserve">the  </w:t>
      </w:r>
      <w:r>
        <w:rPr>
          <w:spacing w:val="-3"/>
          <w:sz w:val="21"/>
        </w:rPr>
        <w:t xml:space="preserve">forfeiture  </w:t>
      </w:r>
      <w:r>
        <w:rPr>
          <w:sz w:val="21"/>
        </w:rPr>
        <w:t xml:space="preserve">rule  should  </w:t>
      </w:r>
      <w:r>
        <w:rPr>
          <w:spacing w:val="-3"/>
          <w:sz w:val="21"/>
        </w:rPr>
        <w:t xml:space="preserve">have </w:t>
      </w:r>
      <w:r>
        <w:rPr>
          <w:sz w:val="21"/>
        </w:rPr>
        <w:t xml:space="preserve">on gifts over and whether the intestacy laws should permit an </w:t>
      </w:r>
      <w:r>
        <w:rPr>
          <w:spacing w:val="-3"/>
          <w:sz w:val="21"/>
        </w:rPr>
        <w:t xml:space="preserve">offender’s </w:t>
      </w:r>
      <w:r>
        <w:rPr>
          <w:sz w:val="21"/>
        </w:rPr>
        <w:t xml:space="preserve">descendants </w:t>
      </w:r>
      <w:r>
        <w:rPr>
          <w:spacing w:val="-3"/>
          <w:sz w:val="21"/>
        </w:rPr>
        <w:t xml:space="preserve">to inherit, </w:t>
      </w:r>
      <w:r>
        <w:rPr>
          <w:sz w:val="21"/>
        </w:rPr>
        <w:t xml:space="preserve">as representatives of the </w:t>
      </w:r>
      <w:r>
        <w:rPr>
          <w:spacing w:val="-4"/>
          <w:sz w:val="21"/>
        </w:rPr>
        <w:t xml:space="preserve">offender. </w:t>
      </w:r>
      <w:r>
        <w:rPr>
          <w:spacing w:val="-6"/>
          <w:sz w:val="21"/>
        </w:rPr>
        <w:t xml:space="preserve">Two </w:t>
      </w:r>
      <w:r>
        <w:rPr>
          <w:sz w:val="21"/>
        </w:rPr>
        <w:t xml:space="preserve">possible </w:t>
      </w:r>
      <w:r>
        <w:rPr>
          <w:spacing w:val="-3"/>
          <w:sz w:val="21"/>
        </w:rPr>
        <w:t>reforms were</w:t>
      </w:r>
      <w:r>
        <w:rPr>
          <w:spacing w:val="-28"/>
          <w:sz w:val="21"/>
        </w:rPr>
        <w:t xml:space="preserve"> </w:t>
      </w:r>
      <w:r>
        <w:rPr>
          <w:sz w:val="21"/>
        </w:rPr>
        <w:t>proposed:</w:t>
      </w:r>
    </w:p>
    <w:p w14:paraId="0F733AC9" w14:textId="77777777" w:rsidR="00622C04" w:rsidRDefault="006D16CC">
      <w:pPr>
        <w:pStyle w:val="ListParagraph"/>
        <w:numPr>
          <w:ilvl w:val="2"/>
          <w:numId w:val="55"/>
        </w:numPr>
        <w:tabs>
          <w:tab w:val="left" w:pos="2834"/>
          <w:tab w:val="left" w:pos="2835"/>
        </w:tabs>
        <w:spacing w:before="112" w:line="242" w:lineRule="auto"/>
        <w:ind w:right="2111"/>
        <w:rPr>
          <w:sz w:val="21"/>
        </w:rPr>
      </w:pPr>
      <w:r>
        <w:rPr>
          <w:w w:val="105"/>
          <w:sz w:val="21"/>
        </w:rPr>
        <w:t xml:space="preserve">deeming the offender </w:t>
      </w:r>
      <w:r>
        <w:rPr>
          <w:spacing w:val="-3"/>
          <w:w w:val="105"/>
          <w:sz w:val="21"/>
        </w:rPr>
        <w:t xml:space="preserve">to have </w:t>
      </w:r>
      <w:r>
        <w:rPr>
          <w:w w:val="105"/>
          <w:sz w:val="21"/>
        </w:rPr>
        <w:t xml:space="preserve">died </w:t>
      </w:r>
      <w:r>
        <w:rPr>
          <w:spacing w:val="-3"/>
          <w:w w:val="105"/>
          <w:sz w:val="21"/>
        </w:rPr>
        <w:t xml:space="preserve">before </w:t>
      </w:r>
      <w:r>
        <w:rPr>
          <w:w w:val="105"/>
          <w:sz w:val="21"/>
        </w:rPr>
        <w:t xml:space="preserve">the deceased person, so </w:t>
      </w:r>
      <w:r>
        <w:rPr>
          <w:spacing w:val="-3"/>
          <w:w w:val="105"/>
          <w:sz w:val="21"/>
        </w:rPr>
        <w:t xml:space="preserve">that </w:t>
      </w:r>
      <w:r>
        <w:rPr>
          <w:w w:val="105"/>
          <w:sz w:val="21"/>
        </w:rPr>
        <w:t xml:space="preserve">an </w:t>
      </w:r>
      <w:r>
        <w:rPr>
          <w:spacing w:val="-3"/>
          <w:w w:val="105"/>
          <w:sz w:val="21"/>
        </w:rPr>
        <w:t>alternative</w:t>
      </w:r>
      <w:r>
        <w:rPr>
          <w:spacing w:val="-7"/>
          <w:w w:val="105"/>
          <w:sz w:val="21"/>
        </w:rPr>
        <w:t xml:space="preserve"> </w:t>
      </w:r>
      <w:r>
        <w:rPr>
          <w:w w:val="105"/>
          <w:sz w:val="21"/>
        </w:rPr>
        <w:t>named</w:t>
      </w:r>
      <w:r>
        <w:rPr>
          <w:spacing w:val="-7"/>
          <w:w w:val="105"/>
          <w:sz w:val="21"/>
        </w:rPr>
        <w:t xml:space="preserve"> </w:t>
      </w:r>
      <w:r>
        <w:rPr>
          <w:w w:val="105"/>
          <w:sz w:val="21"/>
        </w:rPr>
        <w:t>beneficiary</w:t>
      </w:r>
      <w:r>
        <w:rPr>
          <w:spacing w:val="-6"/>
          <w:w w:val="105"/>
          <w:sz w:val="21"/>
        </w:rPr>
        <w:t xml:space="preserve"> </w:t>
      </w:r>
      <w:r>
        <w:rPr>
          <w:w w:val="105"/>
          <w:sz w:val="21"/>
        </w:rPr>
        <w:t>can</w:t>
      </w:r>
      <w:r>
        <w:rPr>
          <w:spacing w:val="-7"/>
          <w:w w:val="105"/>
          <w:sz w:val="21"/>
        </w:rPr>
        <w:t xml:space="preserve"> </w:t>
      </w:r>
      <w:r>
        <w:rPr>
          <w:w w:val="105"/>
          <w:sz w:val="21"/>
        </w:rPr>
        <w:t>benefit</w:t>
      </w:r>
      <w:r>
        <w:rPr>
          <w:spacing w:val="-6"/>
          <w:w w:val="105"/>
          <w:sz w:val="21"/>
        </w:rPr>
        <w:t xml:space="preserve"> </w:t>
      </w:r>
      <w:r>
        <w:rPr>
          <w:spacing w:val="-3"/>
          <w:w w:val="105"/>
          <w:sz w:val="21"/>
        </w:rPr>
        <w:t>from</w:t>
      </w:r>
      <w:r>
        <w:rPr>
          <w:spacing w:val="-7"/>
          <w:w w:val="105"/>
          <w:sz w:val="21"/>
        </w:rPr>
        <w:t xml:space="preserve"> </w:t>
      </w:r>
      <w:r>
        <w:rPr>
          <w:w w:val="105"/>
          <w:sz w:val="21"/>
        </w:rPr>
        <w:t>a</w:t>
      </w:r>
      <w:r>
        <w:rPr>
          <w:spacing w:val="-7"/>
          <w:w w:val="105"/>
          <w:sz w:val="21"/>
        </w:rPr>
        <w:t xml:space="preserve"> </w:t>
      </w:r>
      <w:r>
        <w:rPr>
          <w:w w:val="105"/>
          <w:sz w:val="21"/>
        </w:rPr>
        <w:t>gift</w:t>
      </w:r>
      <w:r>
        <w:rPr>
          <w:spacing w:val="-6"/>
          <w:w w:val="105"/>
          <w:sz w:val="21"/>
        </w:rPr>
        <w:t xml:space="preserve"> </w:t>
      </w:r>
      <w:r>
        <w:rPr>
          <w:w w:val="105"/>
          <w:sz w:val="21"/>
        </w:rPr>
        <w:t>over</w:t>
      </w:r>
      <w:r>
        <w:rPr>
          <w:spacing w:val="-7"/>
          <w:w w:val="105"/>
          <w:sz w:val="21"/>
        </w:rPr>
        <w:t xml:space="preserve"> </w:t>
      </w:r>
      <w:r>
        <w:rPr>
          <w:w w:val="105"/>
          <w:sz w:val="21"/>
        </w:rPr>
        <w:t>under</w:t>
      </w:r>
      <w:r>
        <w:rPr>
          <w:spacing w:val="-6"/>
          <w:w w:val="105"/>
          <w:sz w:val="21"/>
        </w:rPr>
        <w:t xml:space="preserve"> </w:t>
      </w:r>
      <w:r>
        <w:rPr>
          <w:w w:val="105"/>
          <w:sz w:val="21"/>
        </w:rPr>
        <w:t>a</w:t>
      </w:r>
      <w:r>
        <w:rPr>
          <w:spacing w:val="-7"/>
          <w:w w:val="105"/>
          <w:sz w:val="21"/>
        </w:rPr>
        <w:t xml:space="preserve"> </w:t>
      </w:r>
      <w:r>
        <w:rPr>
          <w:spacing w:val="-3"/>
          <w:w w:val="105"/>
          <w:sz w:val="21"/>
        </w:rPr>
        <w:t>will,</w:t>
      </w:r>
      <w:r>
        <w:rPr>
          <w:spacing w:val="-6"/>
          <w:w w:val="105"/>
          <w:sz w:val="21"/>
        </w:rPr>
        <w:t xml:space="preserve"> </w:t>
      </w:r>
      <w:r>
        <w:rPr>
          <w:w w:val="105"/>
          <w:sz w:val="21"/>
        </w:rPr>
        <w:t>and</w:t>
      </w:r>
      <w:r>
        <w:rPr>
          <w:spacing w:val="-7"/>
          <w:w w:val="105"/>
          <w:sz w:val="21"/>
        </w:rPr>
        <w:t xml:space="preserve"> </w:t>
      </w:r>
      <w:r>
        <w:rPr>
          <w:w w:val="105"/>
          <w:sz w:val="21"/>
        </w:rPr>
        <w:t xml:space="preserve">the </w:t>
      </w:r>
      <w:r>
        <w:rPr>
          <w:spacing w:val="-3"/>
          <w:w w:val="105"/>
          <w:sz w:val="21"/>
        </w:rPr>
        <w:t xml:space="preserve">innocent </w:t>
      </w:r>
      <w:r>
        <w:rPr>
          <w:w w:val="105"/>
          <w:sz w:val="21"/>
        </w:rPr>
        <w:t xml:space="preserve">descendants can </w:t>
      </w:r>
      <w:r>
        <w:rPr>
          <w:spacing w:val="-3"/>
          <w:w w:val="105"/>
          <w:sz w:val="21"/>
        </w:rPr>
        <w:t xml:space="preserve">take </w:t>
      </w:r>
      <w:r>
        <w:rPr>
          <w:w w:val="105"/>
          <w:sz w:val="21"/>
        </w:rPr>
        <w:t xml:space="preserve">by </w:t>
      </w:r>
      <w:r>
        <w:rPr>
          <w:spacing w:val="-2"/>
          <w:w w:val="105"/>
          <w:sz w:val="21"/>
        </w:rPr>
        <w:t xml:space="preserve">representation </w:t>
      </w:r>
      <w:r>
        <w:rPr>
          <w:w w:val="105"/>
          <w:sz w:val="21"/>
        </w:rPr>
        <w:t>under intestacy</w:t>
      </w:r>
      <w:r>
        <w:rPr>
          <w:spacing w:val="-6"/>
          <w:w w:val="105"/>
          <w:sz w:val="21"/>
        </w:rPr>
        <w:t xml:space="preserve"> </w:t>
      </w:r>
      <w:r>
        <w:rPr>
          <w:w w:val="105"/>
          <w:sz w:val="21"/>
        </w:rPr>
        <w:t>laws</w:t>
      </w:r>
    </w:p>
    <w:p w14:paraId="52A2EEE9" w14:textId="77777777" w:rsidR="00622C04" w:rsidRDefault="006D16CC">
      <w:pPr>
        <w:pStyle w:val="ListParagraph"/>
        <w:numPr>
          <w:ilvl w:val="2"/>
          <w:numId w:val="55"/>
        </w:numPr>
        <w:tabs>
          <w:tab w:val="left" w:pos="2834"/>
          <w:tab w:val="left" w:pos="2835"/>
        </w:tabs>
        <w:spacing w:before="113" w:line="242" w:lineRule="auto"/>
        <w:ind w:right="1735"/>
        <w:rPr>
          <w:sz w:val="21"/>
        </w:rPr>
      </w:pPr>
      <w:r>
        <w:rPr>
          <w:spacing w:val="-3"/>
          <w:sz w:val="21"/>
        </w:rPr>
        <w:t xml:space="preserve">broadening </w:t>
      </w:r>
      <w:r>
        <w:rPr>
          <w:sz w:val="21"/>
        </w:rPr>
        <w:t xml:space="preserve">the court’s rectification power </w:t>
      </w:r>
      <w:r>
        <w:rPr>
          <w:spacing w:val="-3"/>
          <w:sz w:val="21"/>
        </w:rPr>
        <w:t xml:space="preserve">to </w:t>
      </w:r>
      <w:r>
        <w:rPr>
          <w:sz w:val="21"/>
        </w:rPr>
        <w:t xml:space="preserve">enable it </w:t>
      </w:r>
      <w:r>
        <w:rPr>
          <w:spacing w:val="-3"/>
          <w:sz w:val="21"/>
        </w:rPr>
        <w:t xml:space="preserve">to </w:t>
      </w:r>
      <w:r>
        <w:rPr>
          <w:sz w:val="21"/>
        </w:rPr>
        <w:t xml:space="preserve">ascertain the </w:t>
      </w:r>
      <w:r>
        <w:rPr>
          <w:spacing w:val="-3"/>
          <w:sz w:val="21"/>
        </w:rPr>
        <w:t xml:space="preserve">hypothetical intention </w:t>
      </w:r>
      <w:r>
        <w:rPr>
          <w:sz w:val="21"/>
        </w:rPr>
        <w:t xml:space="preserve">of the </w:t>
      </w:r>
      <w:r>
        <w:rPr>
          <w:spacing w:val="-3"/>
          <w:sz w:val="21"/>
        </w:rPr>
        <w:t xml:space="preserve">will-maker </w:t>
      </w:r>
      <w:r>
        <w:rPr>
          <w:sz w:val="21"/>
        </w:rPr>
        <w:t xml:space="preserve">in </w:t>
      </w:r>
      <w:r>
        <w:rPr>
          <w:spacing w:val="-3"/>
          <w:sz w:val="21"/>
        </w:rPr>
        <w:t xml:space="preserve">unforeseen circumstances </w:t>
      </w:r>
      <w:r>
        <w:rPr>
          <w:sz w:val="21"/>
        </w:rPr>
        <w:t xml:space="preserve">and construe the </w:t>
      </w:r>
      <w:r>
        <w:rPr>
          <w:spacing w:val="-3"/>
          <w:sz w:val="21"/>
        </w:rPr>
        <w:t xml:space="preserve">will </w:t>
      </w:r>
      <w:r>
        <w:rPr>
          <w:spacing w:val="-4"/>
          <w:sz w:val="21"/>
        </w:rPr>
        <w:t>accordingly.</w:t>
      </w:r>
    </w:p>
    <w:p w14:paraId="4FB43BD5" w14:textId="77777777" w:rsidR="00622C04" w:rsidRDefault="00622C04">
      <w:pPr>
        <w:pStyle w:val="BodyText"/>
        <w:rPr>
          <w:sz w:val="20"/>
        </w:rPr>
      </w:pPr>
    </w:p>
    <w:p w14:paraId="50683664" w14:textId="77777777" w:rsidR="00622C04" w:rsidRDefault="00622C04">
      <w:pPr>
        <w:pStyle w:val="BodyText"/>
        <w:rPr>
          <w:sz w:val="20"/>
        </w:rPr>
      </w:pPr>
    </w:p>
    <w:p w14:paraId="48FB7644" w14:textId="77777777" w:rsidR="00622C04" w:rsidRDefault="00622C04">
      <w:pPr>
        <w:pStyle w:val="BodyText"/>
        <w:rPr>
          <w:sz w:val="20"/>
        </w:rPr>
      </w:pPr>
    </w:p>
    <w:p w14:paraId="71F4E3AB" w14:textId="77777777" w:rsidR="00622C04" w:rsidRDefault="00622C04">
      <w:pPr>
        <w:pStyle w:val="BodyText"/>
        <w:rPr>
          <w:sz w:val="20"/>
        </w:rPr>
      </w:pPr>
    </w:p>
    <w:p w14:paraId="5ACF1693" w14:textId="77777777" w:rsidR="00622C04" w:rsidRDefault="00622C04">
      <w:pPr>
        <w:pStyle w:val="BodyText"/>
        <w:rPr>
          <w:sz w:val="20"/>
        </w:rPr>
      </w:pPr>
    </w:p>
    <w:p w14:paraId="55A1DE31" w14:textId="77777777" w:rsidR="00622C04" w:rsidRDefault="00622C04">
      <w:pPr>
        <w:pStyle w:val="BodyText"/>
        <w:rPr>
          <w:sz w:val="20"/>
        </w:rPr>
      </w:pPr>
    </w:p>
    <w:p w14:paraId="3DD5E102" w14:textId="77777777" w:rsidR="00622C04" w:rsidRDefault="00622C04">
      <w:pPr>
        <w:pStyle w:val="BodyText"/>
        <w:rPr>
          <w:sz w:val="20"/>
        </w:rPr>
      </w:pPr>
    </w:p>
    <w:p w14:paraId="5125D015" w14:textId="77777777" w:rsidR="00622C04" w:rsidRDefault="00622C04">
      <w:pPr>
        <w:pStyle w:val="BodyText"/>
        <w:rPr>
          <w:sz w:val="20"/>
        </w:rPr>
      </w:pPr>
    </w:p>
    <w:p w14:paraId="32ACA4F9" w14:textId="77777777" w:rsidR="00622C04" w:rsidRDefault="006D16CC">
      <w:pPr>
        <w:pStyle w:val="BodyText"/>
        <w:spacing w:before="11"/>
        <w:rPr>
          <w:sz w:val="18"/>
        </w:rPr>
      </w:pPr>
      <w:r>
        <w:pict w14:anchorId="46988D9E">
          <v:line id="_x0000_s1100" style="position:absolute;z-index:251655168;mso-wrap-distance-left:0;mso-wrap-distance-right:0;mso-position-horizontal-relative:page" from="79.35pt,14pt" to="515.9pt,14pt" strokecolor="#f9ceca" strokeweight="1pt">
            <w10:wrap type="topAndBottom" anchorx="page"/>
          </v:line>
        </w:pict>
      </w:r>
    </w:p>
    <w:p w14:paraId="2441BB27" w14:textId="77777777" w:rsidR="00622C04" w:rsidRDefault="006D16CC">
      <w:pPr>
        <w:tabs>
          <w:tab w:val="left" w:pos="2380"/>
        </w:tabs>
        <w:spacing w:before="117"/>
        <w:ind w:left="1587"/>
        <w:rPr>
          <w:sz w:val="13"/>
        </w:rPr>
      </w:pPr>
      <w:r>
        <w:rPr>
          <w:w w:val="110"/>
          <w:sz w:val="13"/>
        </w:rPr>
        <w:t>38</w:t>
      </w:r>
      <w:r>
        <w:rPr>
          <w:w w:val="110"/>
          <w:sz w:val="13"/>
        </w:rPr>
        <w:tab/>
        <w:t>[2001] Ch</w:t>
      </w:r>
      <w:r>
        <w:rPr>
          <w:spacing w:val="6"/>
          <w:w w:val="110"/>
          <w:sz w:val="13"/>
        </w:rPr>
        <w:t xml:space="preserve"> </w:t>
      </w:r>
      <w:r>
        <w:rPr>
          <w:w w:val="110"/>
          <w:sz w:val="13"/>
        </w:rPr>
        <w:t>568.</w:t>
      </w:r>
    </w:p>
    <w:p w14:paraId="08B580B7" w14:textId="77777777" w:rsidR="00622C04" w:rsidRDefault="006D16CC">
      <w:pPr>
        <w:pStyle w:val="ListParagraph"/>
        <w:numPr>
          <w:ilvl w:val="0"/>
          <w:numId w:val="12"/>
        </w:numPr>
        <w:tabs>
          <w:tab w:val="left" w:pos="2381"/>
          <w:tab w:val="left" w:pos="2382"/>
        </w:tabs>
        <w:rPr>
          <w:sz w:val="13"/>
        </w:rPr>
      </w:pPr>
      <w:r>
        <w:rPr>
          <w:w w:val="105"/>
          <w:sz w:val="13"/>
        </w:rPr>
        <w:t>Law Commission (England and Wales), above n 24,</w:t>
      </w:r>
      <w:r>
        <w:rPr>
          <w:spacing w:val="7"/>
          <w:w w:val="105"/>
          <w:sz w:val="13"/>
        </w:rPr>
        <w:t xml:space="preserve"> </w:t>
      </w:r>
      <w:r>
        <w:rPr>
          <w:w w:val="105"/>
          <w:sz w:val="13"/>
        </w:rPr>
        <w:t>2.</w:t>
      </w:r>
    </w:p>
    <w:p w14:paraId="3617B324" w14:textId="77777777" w:rsidR="00622C04" w:rsidRDefault="006D16CC">
      <w:pPr>
        <w:pStyle w:val="ListParagraph"/>
        <w:numPr>
          <w:ilvl w:val="0"/>
          <w:numId w:val="12"/>
        </w:numPr>
        <w:tabs>
          <w:tab w:val="left" w:pos="2381"/>
          <w:tab w:val="left" w:pos="2382"/>
        </w:tabs>
        <w:spacing w:before="2"/>
        <w:rPr>
          <w:sz w:val="13"/>
        </w:rPr>
      </w:pPr>
      <w:r>
        <w:pict w14:anchorId="657DB7B2">
          <v:shape id="_x0000_s1099" type="#_x0000_t202" style="position:absolute;left:0;text-align:left;margin-left:36pt;margin-top:3.8pt;width:13.5pt;height:14.25pt;z-index:251693056;mso-position-horizontal-relative:page" filled="f" stroked="f">
            <v:textbox inset="0,0,0,0">
              <w:txbxContent>
                <w:p w14:paraId="22AA3519" w14:textId="77777777" w:rsidR="00622C04" w:rsidRDefault="006D16CC">
                  <w:pPr>
                    <w:spacing w:line="284" w:lineRule="exact"/>
                    <w:rPr>
                      <w:b/>
                      <w:sz w:val="24"/>
                    </w:rPr>
                  </w:pPr>
                  <w:r>
                    <w:rPr>
                      <w:b/>
                      <w:color w:val="EC5A4F"/>
                      <w:w w:val="110"/>
                      <w:sz w:val="24"/>
                    </w:rPr>
                    <w:t>66</w:t>
                  </w:r>
                </w:p>
              </w:txbxContent>
            </v:textbox>
            <w10:wrap anchorx="page"/>
          </v:shape>
        </w:pict>
      </w:r>
      <w:r>
        <w:rPr>
          <w:sz w:val="13"/>
        </w:rPr>
        <w:t>Ibid.</w:t>
      </w:r>
    </w:p>
    <w:p w14:paraId="46402A91" w14:textId="77777777" w:rsidR="00622C04" w:rsidRDefault="006D16CC">
      <w:pPr>
        <w:pStyle w:val="ListParagraph"/>
        <w:numPr>
          <w:ilvl w:val="0"/>
          <w:numId w:val="12"/>
        </w:numPr>
        <w:tabs>
          <w:tab w:val="left" w:pos="2381"/>
          <w:tab w:val="left" w:pos="2382"/>
        </w:tabs>
        <w:rPr>
          <w:sz w:val="13"/>
        </w:rPr>
      </w:pPr>
      <w:r>
        <w:rPr>
          <w:w w:val="105"/>
          <w:sz w:val="13"/>
        </w:rPr>
        <w:t>Ken Mackie, above n 23,</w:t>
      </w:r>
      <w:r>
        <w:rPr>
          <w:spacing w:val="23"/>
          <w:w w:val="105"/>
          <w:sz w:val="13"/>
        </w:rPr>
        <w:t xml:space="preserve"> </w:t>
      </w:r>
      <w:r>
        <w:rPr>
          <w:w w:val="105"/>
          <w:sz w:val="13"/>
        </w:rPr>
        <w:t>32.</w:t>
      </w:r>
    </w:p>
    <w:p w14:paraId="26ADE940" w14:textId="77777777" w:rsidR="00622C04" w:rsidRDefault="00622C04">
      <w:pPr>
        <w:rPr>
          <w:sz w:val="13"/>
        </w:rPr>
        <w:sectPr w:rsidR="00622C04">
          <w:pgSz w:w="11910" w:h="16840"/>
          <w:pgMar w:top="1560" w:right="0" w:bottom="280" w:left="0" w:header="546" w:footer="0" w:gutter="0"/>
          <w:cols w:space="720"/>
        </w:sectPr>
      </w:pPr>
    </w:p>
    <w:p w14:paraId="78D9F74A" w14:textId="77777777" w:rsidR="00622C04" w:rsidRDefault="00622C04">
      <w:pPr>
        <w:pStyle w:val="BodyText"/>
        <w:rPr>
          <w:sz w:val="20"/>
        </w:rPr>
      </w:pPr>
    </w:p>
    <w:p w14:paraId="5CF0D72E" w14:textId="77777777" w:rsidR="00622C04" w:rsidRDefault="00622C04">
      <w:pPr>
        <w:pStyle w:val="BodyText"/>
        <w:spacing w:before="2"/>
        <w:rPr>
          <w:sz w:val="18"/>
        </w:rPr>
      </w:pPr>
    </w:p>
    <w:p w14:paraId="1E7BDEF2" w14:textId="77777777" w:rsidR="00622C04" w:rsidRDefault="006D16CC">
      <w:pPr>
        <w:pStyle w:val="Heading4"/>
        <w:spacing w:before="96"/>
      </w:pPr>
      <w:r>
        <w:rPr>
          <w:color w:val="6D6E71"/>
          <w:w w:val="115"/>
        </w:rPr>
        <w:t>Offender deemed to have predeceased the deceased person</w:t>
      </w:r>
    </w:p>
    <w:p w14:paraId="1124BE96" w14:textId="77777777" w:rsidR="00622C04" w:rsidRDefault="006D16CC">
      <w:pPr>
        <w:pStyle w:val="ListParagraph"/>
        <w:numPr>
          <w:ilvl w:val="1"/>
          <w:numId w:val="55"/>
        </w:numPr>
        <w:tabs>
          <w:tab w:val="left" w:pos="2380"/>
          <w:tab w:val="left" w:pos="2381"/>
        </w:tabs>
        <w:spacing w:before="143" w:line="242" w:lineRule="auto"/>
        <w:ind w:right="2061"/>
        <w:rPr>
          <w:sz w:val="12"/>
        </w:rPr>
      </w:pPr>
      <w:r>
        <w:rPr>
          <w:w w:val="105"/>
          <w:sz w:val="21"/>
        </w:rPr>
        <w:t xml:space="preserve">The </w:t>
      </w:r>
      <w:r>
        <w:rPr>
          <w:spacing w:val="-3"/>
          <w:w w:val="105"/>
          <w:sz w:val="21"/>
        </w:rPr>
        <w:t xml:space="preserve">National Committee for Uniform Succession </w:t>
      </w:r>
      <w:r>
        <w:rPr>
          <w:w w:val="105"/>
          <w:sz w:val="21"/>
        </w:rPr>
        <w:t xml:space="preserve">Laws recommended </w:t>
      </w:r>
      <w:r>
        <w:rPr>
          <w:spacing w:val="-3"/>
          <w:w w:val="105"/>
          <w:sz w:val="21"/>
        </w:rPr>
        <w:t xml:space="preserve">that, </w:t>
      </w:r>
      <w:r>
        <w:rPr>
          <w:w w:val="105"/>
          <w:sz w:val="21"/>
        </w:rPr>
        <w:t xml:space="preserve">where  the </w:t>
      </w:r>
      <w:r>
        <w:rPr>
          <w:spacing w:val="-3"/>
          <w:w w:val="105"/>
          <w:sz w:val="21"/>
        </w:rPr>
        <w:t>forfeitur</w:t>
      </w:r>
      <w:r>
        <w:rPr>
          <w:spacing w:val="-3"/>
          <w:w w:val="105"/>
          <w:sz w:val="21"/>
        </w:rPr>
        <w:t xml:space="preserve">e </w:t>
      </w:r>
      <w:r>
        <w:rPr>
          <w:w w:val="105"/>
          <w:sz w:val="21"/>
        </w:rPr>
        <w:t xml:space="preserve">rule </w:t>
      </w:r>
      <w:r>
        <w:rPr>
          <w:spacing w:val="-2"/>
          <w:w w:val="105"/>
          <w:sz w:val="21"/>
        </w:rPr>
        <w:t xml:space="preserve">prevents </w:t>
      </w:r>
      <w:r>
        <w:rPr>
          <w:w w:val="105"/>
          <w:sz w:val="21"/>
        </w:rPr>
        <w:t xml:space="preserve">a person </w:t>
      </w:r>
      <w:r>
        <w:rPr>
          <w:spacing w:val="-3"/>
          <w:w w:val="105"/>
          <w:sz w:val="21"/>
        </w:rPr>
        <w:t xml:space="preserve">from sharing </w:t>
      </w:r>
      <w:r>
        <w:rPr>
          <w:w w:val="105"/>
          <w:sz w:val="21"/>
        </w:rPr>
        <w:t xml:space="preserve">in an </w:t>
      </w:r>
      <w:r>
        <w:rPr>
          <w:spacing w:val="-3"/>
          <w:w w:val="105"/>
          <w:sz w:val="21"/>
        </w:rPr>
        <w:t xml:space="preserve">intestate estate, that </w:t>
      </w:r>
      <w:r>
        <w:rPr>
          <w:w w:val="105"/>
          <w:sz w:val="21"/>
        </w:rPr>
        <w:t xml:space="preserve">person should be deemed </w:t>
      </w:r>
      <w:r>
        <w:rPr>
          <w:spacing w:val="-3"/>
          <w:w w:val="105"/>
          <w:sz w:val="21"/>
        </w:rPr>
        <w:t xml:space="preserve">to have </w:t>
      </w:r>
      <w:r>
        <w:rPr>
          <w:w w:val="105"/>
          <w:sz w:val="21"/>
        </w:rPr>
        <w:t xml:space="preserve">died </w:t>
      </w:r>
      <w:r>
        <w:rPr>
          <w:spacing w:val="-3"/>
          <w:w w:val="105"/>
          <w:sz w:val="21"/>
        </w:rPr>
        <w:t xml:space="preserve">before </w:t>
      </w:r>
      <w:r>
        <w:rPr>
          <w:w w:val="105"/>
          <w:sz w:val="21"/>
        </w:rPr>
        <w:t xml:space="preserve">the </w:t>
      </w:r>
      <w:r>
        <w:rPr>
          <w:spacing w:val="-3"/>
          <w:w w:val="105"/>
          <w:sz w:val="21"/>
        </w:rPr>
        <w:t>intestate.</w:t>
      </w:r>
      <w:r>
        <w:rPr>
          <w:spacing w:val="-3"/>
          <w:w w:val="105"/>
          <w:position w:val="7"/>
          <w:sz w:val="12"/>
        </w:rPr>
        <w:t xml:space="preserve">42 </w:t>
      </w:r>
      <w:r>
        <w:rPr>
          <w:w w:val="105"/>
          <w:sz w:val="21"/>
        </w:rPr>
        <w:t xml:space="preserve">This is the case in New South </w:t>
      </w:r>
      <w:r>
        <w:rPr>
          <w:spacing w:val="-3"/>
          <w:w w:val="105"/>
          <w:sz w:val="21"/>
        </w:rPr>
        <w:t>Wales</w:t>
      </w:r>
      <w:r>
        <w:rPr>
          <w:spacing w:val="-8"/>
          <w:w w:val="105"/>
          <w:sz w:val="21"/>
        </w:rPr>
        <w:t xml:space="preserve"> </w:t>
      </w:r>
      <w:r>
        <w:rPr>
          <w:w w:val="105"/>
          <w:sz w:val="21"/>
        </w:rPr>
        <w:t>and</w:t>
      </w:r>
      <w:r>
        <w:rPr>
          <w:spacing w:val="-8"/>
          <w:w w:val="105"/>
          <w:sz w:val="21"/>
        </w:rPr>
        <w:t xml:space="preserve"> </w:t>
      </w:r>
      <w:r>
        <w:rPr>
          <w:spacing w:val="-5"/>
          <w:w w:val="105"/>
          <w:sz w:val="21"/>
        </w:rPr>
        <w:t>Tasmania,</w:t>
      </w:r>
      <w:r>
        <w:rPr>
          <w:spacing w:val="-7"/>
          <w:w w:val="105"/>
          <w:sz w:val="21"/>
        </w:rPr>
        <w:t xml:space="preserve"> </w:t>
      </w:r>
      <w:r>
        <w:rPr>
          <w:w w:val="105"/>
          <w:sz w:val="21"/>
        </w:rPr>
        <w:t>but</w:t>
      </w:r>
      <w:r>
        <w:rPr>
          <w:spacing w:val="-8"/>
          <w:w w:val="105"/>
          <w:sz w:val="21"/>
        </w:rPr>
        <w:t xml:space="preserve"> </w:t>
      </w:r>
      <w:r>
        <w:rPr>
          <w:spacing w:val="-3"/>
          <w:w w:val="105"/>
          <w:sz w:val="21"/>
        </w:rPr>
        <w:t>all</w:t>
      </w:r>
      <w:r>
        <w:rPr>
          <w:spacing w:val="-7"/>
          <w:w w:val="105"/>
          <w:sz w:val="21"/>
        </w:rPr>
        <w:t xml:space="preserve"> </w:t>
      </w:r>
      <w:r>
        <w:rPr>
          <w:w w:val="105"/>
          <w:sz w:val="21"/>
        </w:rPr>
        <w:t>other</w:t>
      </w:r>
      <w:r>
        <w:rPr>
          <w:spacing w:val="-8"/>
          <w:w w:val="105"/>
          <w:sz w:val="21"/>
        </w:rPr>
        <w:t xml:space="preserve"> </w:t>
      </w:r>
      <w:r>
        <w:rPr>
          <w:spacing w:val="-3"/>
          <w:w w:val="105"/>
          <w:sz w:val="21"/>
        </w:rPr>
        <w:t>Australian</w:t>
      </w:r>
      <w:r>
        <w:rPr>
          <w:spacing w:val="-8"/>
          <w:w w:val="105"/>
          <w:sz w:val="21"/>
        </w:rPr>
        <w:t xml:space="preserve"> </w:t>
      </w:r>
      <w:r>
        <w:rPr>
          <w:w w:val="105"/>
          <w:sz w:val="21"/>
        </w:rPr>
        <w:t>jurisdictions</w:t>
      </w:r>
      <w:r>
        <w:rPr>
          <w:spacing w:val="-7"/>
          <w:w w:val="105"/>
          <w:sz w:val="21"/>
        </w:rPr>
        <w:t xml:space="preserve"> </w:t>
      </w:r>
      <w:r>
        <w:rPr>
          <w:spacing w:val="-3"/>
          <w:w w:val="105"/>
          <w:sz w:val="21"/>
        </w:rPr>
        <w:t>are</w:t>
      </w:r>
      <w:r>
        <w:rPr>
          <w:spacing w:val="-8"/>
          <w:w w:val="105"/>
          <w:sz w:val="21"/>
        </w:rPr>
        <w:t xml:space="preserve"> </w:t>
      </w:r>
      <w:r>
        <w:rPr>
          <w:w w:val="105"/>
          <w:sz w:val="21"/>
        </w:rPr>
        <w:t>yet</w:t>
      </w:r>
      <w:r>
        <w:rPr>
          <w:spacing w:val="-7"/>
          <w:w w:val="105"/>
          <w:sz w:val="21"/>
        </w:rPr>
        <w:t xml:space="preserve"> </w:t>
      </w:r>
      <w:r>
        <w:rPr>
          <w:spacing w:val="-3"/>
          <w:w w:val="105"/>
          <w:sz w:val="21"/>
        </w:rPr>
        <w:t>to</w:t>
      </w:r>
      <w:r>
        <w:rPr>
          <w:spacing w:val="-8"/>
          <w:w w:val="105"/>
          <w:sz w:val="21"/>
        </w:rPr>
        <w:t xml:space="preserve"> </w:t>
      </w:r>
      <w:r>
        <w:rPr>
          <w:w w:val="105"/>
          <w:sz w:val="21"/>
        </w:rPr>
        <w:t>give</w:t>
      </w:r>
      <w:r>
        <w:rPr>
          <w:spacing w:val="-8"/>
          <w:w w:val="105"/>
          <w:sz w:val="21"/>
        </w:rPr>
        <w:t xml:space="preserve"> </w:t>
      </w:r>
      <w:r>
        <w:rPr>
          <w:w w:val="105"/>
          <w:sz w:val="21"/>
        </w:rPr>
        <w:t>effect</w:t>
      </w:r>
      <w:r>
        <w:rPr>
          <w:spacing w:val="-7"/>
          <w:w w:val="105"/>
          <w:sz w:val="21"/>
        </w:rPr>
        <w:t xml:space="preserve"> </w:t>
      </w:r>
      <w:r>
        <w:rPr>
          <w:spacing w:val="-3"/>
          <w:w w:val="105"/>
          <w:sz w:val="21"/>
        </w:rPr>
        <w:t>to</w:t>
      </w:r>
      <w:r>
        <w:rPr>
          <w:spacing w:val="-8"/>
          <w:w w:val="105"/>
          <w:sz w:val="21"/>
        </w:rPr>
        <w:t xml:space="preserve"> </w:t>
      </w:r>
      <w:r>
        <w:rPr>
          <w:w w:val="105"/>
          <w:sz w:val="21"/>
        </w:rPr>
        <w:t xml:space="preserve">this </w:t>
      </w:r>
      <w:r>
        <w:rPr>
          <w:spacing w:val="-3"/>
          <w:w w:val="105"/>
          <w:sz w:val="21"/>
        </w:rPr>
        <w:t>recommendation.</w:t>
      </w:r>
      <w:r>
        <w:rPr>
          <w:spacing w:val="-3"/>
          <w:w w:val="105"/>
          <w:position w:val="7"/>
          <w:sz w:val="12"/>
        </w:rPr>
        <w:t>43</w:t>
      </w:r>
    </w:p>
    <w:p w14:paraId="49B03DB5" w14:textId="77777777" w:rsidR="00622C04" w:rsidRDefault="006D16CC">
      <w:pPr>
        <w:pStyle w:val="ListParagraph"/>
        <w:numPr>
          <w:ilvl w:val="1"/>
          <w:numId w:val="55"/>
        </w:numPr>
        <w:tabs>
          <w:tab w:val="left" w:pos="2381"/>
          <w:tab w:val="left" w:pos="2382"/>
        </w:tabs>
        <w:spacing w:before="126" w:line="242" w:lineRule="auto"/>
        <w:ind w:right="1842"/>
        <w:rPr>
          <w:sz w:val="12"/>
        </w:rPr>
      </w:pPr>
      <w:r>
        <w:rPr>
          <w:spacing w:val="-3"/>
          <w:sz w:val="21"/>
        </w:rPr>
        <w:t xml:space="preserve">England </w:t>
      </w:r>
      <w:r>
        <w:rPr>
          <w:sz w:val="21"/>
        </w:rPr>
        <w:t xml:space="preserve">and </w:t>
      </w:r>
      <w:r>
        <w:rPr>
          <w:spacing w:val="-3"/>
          <w:sz w:val="21"/>
        </w:rPr>
        <w:t xml:space="preserve">Wales have introduced legislation that </w:t>
      </w:r>
      <w:r>
        <w:rPr>
          <w:sz w:val="21"/>
        </w:rPr>
        <w:t xml:space="preserve">deems the offender </w:t>
      </w:r>
      <w:r>
        <w:rPr>
          <w:spacing w:val="-3"/>
          <w:sz w:val="21"/>
        </w:rPr>
        <w:t xml:space="preserve">to have </w:t>
      </w:r>
      <w:r>
        <w:rPr>
          <w:sz w:val="21"/>
        </w:rPr>
        <w:t xml:space="preserve">predeceased the deceased person </w:t>
      </w:r>
      <w:r>
        <w:rPr>
          <w:spacing w:val="-2"/>
          <w:sz w:val="21"/>
        </w:rPr>
        <w:t xml:space="preserve">not </w:t>
      </w:r>
      <w:r>
        <w:rPr>
          <w:sz w:val="21"/>
        </w:rPr>
        <w:t xml:space="preserve">only </w:t>
      </w:r>
      <w:r>
        <w:rPr>
          <w:spacing w:val="-3"/>
          <w:sz w:val="21"/>
        </w:rPr>
        <w:t xml:space="preserve">for </w:t>
      </w:r>
      <w:r>
        <w:rPr>
          <w:sz w:val="21"/>
        </w:rPr>
        <w:t xml:space="preserve">the purposes of intestacy law but also when </w:t>
      </w:r>
      <w:r>
        <w:rPr>
          <w:spacing w:val="-3"/>
          <w:sz w:val="21"/>
        </w:rPr>
        <w:t xml:space="preserve">interpreting </w:t>
      </w:r>
      <w:r>
        <w:rPr>
          <w:sz w:val="21"/>
        </w:rPr>
        <w:t xml:space="preserve">a </w:t>
      </w:r>
      <w:r>
        <w:rPr>
          <w:spacing w:val="-3"/>
          <w:sz w:val="21"/>
        </w:rPr>
        <w:t xml:space="preserve">will. </w:t>
      </w:r>
      <w:r>
        <w:rPr>
          <w:sz w:val="21"/>
        </w:rPr>
        <w:t xml:space="preserve">The </w:t>
      </w:r>
      <w:r>
        <w:rPr>
          <w:i/>
          <w:sz w:val="21"/>
        </w:rPr>
        <w:t xml:space="preserve">Estates </w:t>
      </w:r>
      <w:r>
        <w:rPr>
          <w:i/>
          <w:spacing w:val="-3"/>
          <w:sz w:val="21"/>
        </w:rPr>
        <w:t xml:space="preserve">of </w:t>
      </w:r>
      <w:r>
        <w:rPr>
          <w:i/>
          <w:sz w:val="21"/>
        </w:rPr>
        <w:t>Deceased Persons (Forfeiture Rule a</w:t>
      </w:r>
      <w:r>
        <w:rPr>
          <w:i/>
          <w:sz w:val="21"/>
        </w:rPr>
        <w:t xml:space="preserve">nd Law </w:t>
      </w:r>
      <w:r>
        <w:rPr>
          <w:i/>
          <w:spacing w:val="-3"/>
          <w:sz w:val="21"/>
        </w:rPr>
        <w:t xml:space="preserve">of </w:t>
      </w:r>
      <w:r>
        <w:rPr>
          <w:i/>
          <w:sz w:val="21"/>
        </w:rPr>
        <w:t xml:space="preserve">Succession) Act </w:t>
      </w:r>
      <w:r>
        <w:rPr>
          <w:i/>
          <w:spacing w:val="-11"/>
          <w:sz w:val="21"/>
        </w:rPr>
        <w:t xml:space="preserve">2011 </w:t>
      </w:r>
      <w:r>
        <w:rPr>
          <w:sz w:val="21"/>
        </w:rPr>
        <w:t xml:space="preserve">(UK) amended the law in </w:t>
      </w:r>
      <w:r>
        <w:rPr>
          <w:spacing w:val="-3"/>
          <w:sz w:val="21"/>
        </w:rPr>
        <w:t xml:space="preserve">England </w:t>
      </w:r>
      <w:r>
        <w:rPr>
          <w:sz w:val="21"/>
        </w:rPr>
        <w:t xml:space="preserve">and </w:t>
      </w:r>
      <w:r>
        <w:rPr>
          <w:spacing w:val="-3"/>
          <w:sz w:val="21"/>
        </w:rPr>
        <w:t xml:space="preserve">Wales </w:t>
      </w:r>
      <w:r>
        <w:rPr>
          <w:sz w:val="21"/>
        </w:rPr>
        <w:t xml:space="preserve">so </w:t>
      </w:r>
      <w:r>
        <w:rPr>
          <w:spacing w:val="-3"/>
          <w:sz w:val="21"/>
        </w:rPr>
        <w:t xml:space="preserve">that </w:t>
      </w:r>
      <w:r>
        <w:rPr>
          <w:sz w:val="21"/>
        </w:rPr>
        <w:t xml:space="preserve">if a person is entitled </w:t>
      </w:r>
      <w:r>
        <w:rPr>
          <w:spacing w:val="-3"/>
          <w:sz w:val="21"/>
        </w:rPr>
        <w:t xml:space="preserve">to </w:t>
      </w:r>
      <w:r>
        <w:rPr>
          <w:sz w:val="21"/>
        </w:rPr>
        <w:t xml:space="preserve">an </w:t>
      </w:r>
      <w:r>
        <w:rPr>
          <w:spacing w:val="-3"/>
          <w:sz w:val="21"/>
        </w:rPr>
        <w:t xml:space="preserve">interest </w:t>
      </w:r>
      <w:r>
        <w:rPr>
          <w:sz w:val="21"/>
        </w:rPr>
        <w:t xml:space="preserve">in an </w:t>
      </w:r>
      <w:r>
        <w:rPr>
          <w:spacing w:val="-3"/>
          <w:sz w:val="21"/>
        </w:rPr>
        <w:t xml:space="preserve">intestate estate, </w:t>
      </w:r>
      <w:r>
        <w:rPr>
          <w:sz w:val="21"/>
        </w:rPr>
        <w:t xml:space="preserve">or a under a </w:t>
      </w:r>
      <w:r>
        <w:rPr>
          <w:spacing w:val="-3"/>
          <w:sz w:val="21"/>
        </w:rPr>
        <w:t xml:space="preserve">will, </w:t>
      </w:r>
      <w:r>
        <w:rPr>
          <w:sz w:val="21"/>
        </w:rPr>
        <w:t xml:space="preserve">and forfeits it under the </w:t>
      </w:r>
      <w:r>
        <w:rPr>
          <w:spacing w:val="-3"/>
          <w:sz w:val="21"/>
        </w:rPr>
        <w:t xml:space="preserve">forfeiture rule, </w:t>
      </w:r>
      <w:r>
        <w:rPr>
          <w:sz w:val="21"/>
        </w:rPr>
        <w:t xml:space="preserve">the person is </w:t>
      </w:r>
      <w:r>
        <w:rPr>
          <w:spacing w:val="-3"/>
          <w:sz w:val="21"/>
        </w:rPr>
        <w:t xml:space="preserve">treated </w:t>
      </w:r>
      <w:r>
        <w:rPr>
          <w:sz w:val="21"/>
        </w:rPr>
        <w:t xml:space="preserve">as </w:t>
      </w:r>
      <w:r>
        <w:rPr>
          <w:spacing w:val="-3"/>
          <w:sz w:val="21"/>
        </w:rPr>
        <w:t xml:space="preserve">having </w:t>
      </w:r>
      <w:r>
        <w:rPr>
          <w:sz w:val="21"/>
        </w:rPr>
        <w:t xml:space="preserve">died </w:t>
      </w:r>
      <w:r>
        <w:rPr>
          <w:spacing w:val="-3"/>
          <w:sz w:val="21"/>
        </w:rPr>
        <w:t xml:space="preserve">immediately before  </w:t>
      </w:r>
      <w:r>
        <w:rPr>
          <w:sz w:val="21"/>
        </w:rPr>
        <w:t>the deceased.</w:t>
      </w:r>
      <w:r>
        <w:rPr>
          <w:position w:val="7"/>
          <w:sz w:val="12"/>
        </w:rPr>
        <w:t>44</w:t>
      </w:r>
      <w:r>
        <w:rPr>
          <w:sz w:val="12"/>
        </w:rPr>
        <w:t xml:space="preserve"> </w:t>
      </w:r>
      <w:r>
        <w:rPr>
          <w:sz w:val="21"/>
        </w:rPr>
        <w:t xml:space="preserve">This </w:t>
      </w:r>
      <w:r>
        <w:rPr>
          <w:spacing w:val="-3"/>
          <w:sz w:val="21"/>
        </w:rPr>
        <w:t xml:space="preserve">reform </w:t>
      </w:r>
      <w:r>
        <w:rPr>
          <w:sz w:val="21"/>
        </w:rPr>
        <w:t xml:space="preserve">was also extended </w:t>
      </w:r>
      <w:r>
        <w:rPr>
          <w:spacing w:val="-3"/>
          <w:sz w:val="21"/>
        </w:rPr>
        <w:t xml:space="preserve">to </w:t>
      </w:r>
      <w:r>
        <w:rPr>
          <w:sz w:val="21"/>
        </w:rPr>
        <w:t xml:space="preserve">the </w:t>
      </w:r>
      <w:r>
        <w:rPr>
          <w:spacing w:val="-3"/>
          <w:sz w:val="21"/>
        </w:rPr>
        <w:t xml:space="preserve">circumstance </w:t>
      </w:r>
      <w:r>
        <w:rPr>
          <w:sz w:val="21"/>
        </w:rPr>
        <w:t xml:space="preserve">in which a person  </w:t>
      </w:r>
      <w:r>
        <w:rPr>
          <w:spacing w:val="-3"/>
          <w:sz w:val="21"/>
        </w:rPr>
        <w:t xml:space="preserve">disclaims  </w:t>
      </w:r>
      <w:r>
        <w:rPr>
          <w:sz w:val="21"/>
        </w:rPr>
        <w:t xml:space="preserve">an </w:t>
      </w:r>
      <w:r>
        <w:rPr>
          <w:spacing w:val="-3"/>
          <w:sz w:val="21"/>
        </w:rPr>
        <w:t xml:space="preserve">interest. </w:t>
      </w:r>
      <w:r>
        <w:rPr>
          <w:sz w:val="21"/>
        </w:rPr>
        <w:t xml:space="preserve">New </w:t>
      </w:r>
      <w:r>
        <w:rPr>
          <w:spacing w:val="-3"/>
          <w:sz w:val="21"/>
        </w:rPr>
        <w:t xml:space="preserve">Zealand </w:t>
      </w:r>
      <w:r>
        <w:rPr>
          <w:sz w:val="21"/>
        </w:rPr>
        <w:t xml:space="preserve">and some jurisdictions in  the  </w:t>
      </w:r>
      <w:r>
        <w:rPr>
          <w:spacing w:val="-3"/>
          <w:sz w:val="21"/>
        </w:rPr>
        <w:t xml:space="preserve">United  States  have  </w:t>
      </w:r>
      <w:r>
        <w:rPr>
          <w:sz w:val="21"/>
        </w:rPr>
        <w:t xml:space="preserve">adopted  a </w:t>
      </w:r>
      <w:r>
        <w:rPr>
          <w:spacing w:val="-3"/>
          <w:sz w:val="21"/>
        </w:rPr>
        <w:t>similar</w:t>
      </w:r>
      <w:r>
        <w:rPr>
          <w:spacing w:val="8"/>
          <w:sz w:val="21"/>
        </w:rPr>
        <w:t xml:space="preserve"> </w:t>
      </w:r>
      <w:r>
        <w:rPr>
          <w:sz w:val="21"/>
        </w:rPr>
        <w:t>approach.</w:t>
      </w:r>
      <w:r>
        <w:rPr>
          <w:position w:val="7"/>
          <w:sz w:val="12"/>
        </w:rPr>
        <w:t>45</w:t>
      </w:r>
    </w:p>
    <w:p w14:paraId="093C31F5" w14:textId="77777777" w:rsidR="00622C04" w:rsidRDefault="006D16CC">
      <w:pPr>
        <w:pStyle w:val="ListParagraph"/>
        <w:numPr>
          <w:ilvl w:val="1"/>
          <w:numId w:val="55"/>
        </w:numPr>
        <w:tabs>
          <w:tab w:val="left" w:pos="2380"/>
          <w:tab w:val="left" w:pos="2381"/>
        </w:tabs>
        <w:spacing w:before="129" w:line="242" w:lineRule="auto"/>
        <w:ind w:left="2380" w:right="1715" w:hanging="793"/>
        <w:rPr>
          <w:sz w:val="21"/>
        </w:rPr>
      </w:pPr>
      <w:r>
        <w:rPr>
          <w:w w:val="105"/>
          <w:sz w:val="21"/>
        </w:rPr>
        <w:t xml:space="preserve">In </w:t>
      </w:r>
      <w:r>
        <w:rPr>
          <w:spacing w:val="-3"/>
          <w:w w:val="105"/>
          <w:sz w:val="21"/>
        </w:rPr>
        <w:t xml:space="preserve">submissions </w:t>
      </w:r>
      <w:r>
        <w:rPr>
          <w:w w:val="105"/>
          <w:sz w:val="21"/>
        </w:rPr>
        <w:t xml:space="preserve">and </w:t>
      </w:r>
      <w:r>
        <w:rPr>
          <w:spacing w:val="-3"/>
          <w:w w:val="105"/>
          <w:sz w:val="21"/>
        </w:rPr>
        <w:t>during cons</w:t>
      </w:r>
      <w:r>
        <w:rPr>
          <w:spacing w:val="-3"/>
          <w:w w:val="105"/>
          <w:sz w:val="21"/>
        </w:rPr>
        <w:t xml:space="preserve">ultations, </w:t>
      </w:r>
      <w:r>
        <w:rPr>
          <w:w w:val="105"/>
          <w:sz w:val="21"/>
        </w:rPr>
        <w:t xml:space="preserve">support was expressed </w:t>
      </w:r>
      <w:r>
        <w:rPr>
          <w:spacing w:val="-3"/>
          <w:w w:val="105"/>
          <w:sz w:val="21"/>
        </w:rPr>
        <w:t xml:space="preserve">for </w:t>
      </w:r>
      <w:r>
        <w:rPr>
          <w:w w:val="105"/>
          <w:sz w:val="21"/>
        </w:rPr>
        <w:t xml:space="preserve">this option as a </w:t>
      </w:r>
      <w:r>
        <w:rPr>
          <w:spacing w:val="-3"/>
          <w:w w:val="105"/>
          <w:sz w:val="21"/>
        </w:rPr>
        <w:t xml:space="preserve">default </w:t>
      </w:r>
      <w:r>
        <w:rPr>
          <w:w w:val="105"/>
          <w:sz w:val="21"/>
        </w:rPr>
        <w:t xml:space="preserve">solution </w:t>
      </w:r>
      <w:r>
        <w:rPr>
          <w:spacing w:val="-3"/>
          <w:w w:val="105"/>
          <w:sz w:val="21"/>
        </w:rPr>
        <w:t xml:space="preserve">for </w:t>
      </w:r>
      <w:r>
        <w:rPr>
          <w:w w:val="105"/>
          <w:sz w:val="21"/>
        </w:rPr>
        <w:t xml:space="preserve">both gifts under a </w:t>
      </w:r>
      <w:r>
        <w:rPr>
          <w:spacing w:val="-3"/>
          <w:w w:val="105"/>
          <w:sz w:val="21"/>
        </w:rPr>
        <w:t xml:space="preserve">will </w:t>
      </w:r>
      <w:r>
        <w:rPr>
          <w:w w:val="105"/>
          <w:sz w:val="21"/>
        </w:rPr>
        <w:t xml:space="preserve">and </w:t>
      </w:r>
      <w:r>
        <w:rPr>
          <w:spacing w:val="-3"/>
          <w:w w:val="105"/>
          <w:sz w:val="21"/>
        </w:rPr>
        <w:t xml:space="preserve">dispositions </w:t>
      </w:r>
      <w:r>
        <w:rPr>
          <w:w w:val="105"/>
          <w:sz w:val="21"/>
        </w:rPr>
        <w:t>on intestacy.</w:t>
      </w:r>
      <w:r>
        <w:rPr>
          <w:w w:val="105"/>
          <w:position w:val="7"/>
          <w:sz w:val="12"/>
        </w:rPr>
        <w:t xml:space="preserve">46 </w:t>
      </w: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 xml:space="preserve">Bar Association </w:t>
      </w:r>
      <w:r>
        <w:rPr>
          <w:spacing w:val="-3"/>
          <w:w w:val="105"/>
          <w:sz w:val="21"/>
        </w:rPr>
        <w:t xml:space="preserve">pointed </w:t>
      </w:r>
      <w:r>
        <w:rPr>
          <w:w w:val="105"/>
          <w:sz w:val="21"/>
        </w:rPr>
        <w:t xml:space="preserve">out </w:t>
      </w:r>
      <w:r>
        <w:rPr>
          <w:spacing w:val="-3"/>
          <w:w w:val="105"/>
          <w:sz w:val="21"/>
        </w:rPr>
        <w:t xml:space="preserve">that </w:t>
      </w:r>
      <w:r>
        <w:rPr>
          <w:w w:val="105"/>
          <w:sz w:val="21"/>
        </w:rPr>
        <w:t>deeming the offender</w:t>
      </w:r>
      <w:r>
        <w:rPr>
          <w:spacing w:val="-9"/>
          <w:w w:val="105"/>
          <w:sz w:val="21"/>
        </w:rPr>
        <w:t xml:space="preserve"> </w:t>
      </w:r>
      <w:r>
        <w:rPr>
          <w:spacing w:val="-3"/>
          <w:w w:val="105"/>
          <w:sz w:val="21"/>
        </w:rPr>
        <w:t>to</w:t>
      </w:r>
      <w:r>
        <w:rPr>
          <w:spacing w:val="-8"/>
          <w:w w:val="105"/>
          <w:sz w:val="21"/>
        </w:rPr>
        <w:t xml:space="preserve"> </w:t>
      </w:r>
      <w:r>
        <w:rPr>
          <w:spacing w:val="-3"/>
          <w:w w:val="105"/>
          <w:sz w:val="21"/>
        </w:rPr>
        <w:t>have</w:t>
      </w:r>
      <w:r>
        <w:rPr>
          <w:spacing w:val="-9"/>
          <w:w w:val="105"/>
          <w:sz w:val="21"/>
        </w:rPr>
        <w:t xml:space="preserve"> </w:t>
      </w:r>
      <w:r>
        <w:rPr>
          <w:w w:val="105"/>
          <w:sz w:val="21"/>
        </w:rPr>
        <w:t>died</w:t>
      </w:r>
      <w:r>
        <w:rPr>
          <w:spacing w:val="-8"/>
          <w:w w:val="105"/>
          <w:sz w:val="21"/>
        </w:rPr>
        <w:t xml:space="preserve"> </w:t>
      </w:r>
      <w:r>
        <w:rPr>
          <w:spacing w:val="-3"/>
          <w:w w:val="105"/>
          <w:sz w:val="21"/>
        </w:rPr>
        <w:t>before</w:t>
      </w:r>
      <w:r>
        <w:rPr>
          <w:spacing w:val="-8"/>
          <w:w w:val="105"/>
          <w:sz w:val="21"/>
        </w:rPr>
        <w:t xml:space="preserve"> </w:t>
      </w:r>
      <w:r>
        <w:rPr>
          <w:w w:val="105"/>
          <w:sz w:val="21"/>
        </w:rPr>
        <w:t>the</w:t>
      </w:r>
      <w:r>
        <w:rPr>
          <w:spacing w:val="-9"/>
          <w:w w:val="105"/>
          <w:sz w:val="21"/>
        </w:rPr>
        <w:t xml:space="preserve"> </w:t>
      </w:r>
      <w:r>
        <w:rPr>
          <w:w w:val="105"/>
          <w:sz w:val="21"/>
        </w:rPr>
        <w:t>deceased</w:t>
      </w:r>
      <w:r>
        <w:rPr>
          <w:spacing w:val="-8"/>
          <w:w w:val="105"/>
          <w:sz w:val="21"/>
        </w:rPr>
        <w:t xml:space="preserve"> </w:t>
      </w:r>
      <w:r>
        <w:rPr>
          <w:w w:val="105"/>
          <w:sz w:val="21"/>
        </w:rPr>
        <w:t>person</w:t>
      </w:r>
      <w:r>
        <w:rPr>
          <w:spacing w:val="-9"/>
          <w:w w:val="105"/>
          <w:sz w:val="21"/>
        </w:rPr>
        <w:t xml:space="preserve"> </w:t>
      </w:r>
      <w:r>
        <w:rPr>
          <w:spacing w:val="-3"/>
          <w:w w:val="105"/>
          <w:sz w:val="21"/>
        </w:rPr>
        <w:t>for</w:t>
      </w:r>
      <w:r>
        <w:rPr>
          <w:spacing w:val="-8"/>
          <w:w w:val="105"/>
          <w:sz w:val="21"/>
        </w:rPr>
        <w:t xml:space="preserve"> </w:t>
      </w:r>
      <w:r>
        <w:rPr>
          <w:w w:val="105"/>
          <w:sz w:val="21"/>
        </w:rPr>
        <w:t>the</w:t>
      </w:r>
      <w:r>
        <w:rPr>
          <w:spacing w:val="-8"/>
          <w:w w:val="105"/>
          <w:sz w:val="21"/>
        </w:rPr>
        <w:t xml:space="preserve"> </w:t>
      </w:r>
      <w:r>
        <w:rPr>
          <w:w w:val="105"/>
          <w:sz w:val="21"/>
        </w:rPr>
        <w:t>purposes</w:t>
      </w:r>
      <w:r>
        <w:rPr>
          <w:spacing w:val="-9"/>
          <w:w w:val="105"/>
          <w:sz w:val="21"/>
        </w:rPr>
        <w:t xml:space="preserve"> </w:t>
      </w:r>
      <w:r>
        <w:rPr>
          <w:w w:val="105"/>
          <w:sz w:val="21"/>
        </w:rPr>
        <w:t>of</w:t>
      </w:r>
      <w:r>
        <w:rPr>
          <w:spacing w:val="-8"/>
          <w:w w:val="105"/>
          <w:sz w:val="21"/>
        </w:rPr>
        <w:t xml:space="preserve"> </w:t>
      </w:r>
      <w:r>
        <w:rPr>
          <w:spacing w:val="-3"/>
          <w:w w:val="105"/>
          <w:sz w:val="21"/>
        </w:rPr>
        <w:t>dispositions</w:t>
      </w:r>
      <w:r>
        <w:rPr>
          <w:spacing w:val="-8"/>
          <w:w w:val="105"/>
          <w:sz w:val="21"/>
        </w:rPr>
        <w:t xml:space="preserve"> </w:t>
      </w:r>
      <w:r>
        <w:rPr>
          <w:w w:val="105"/>
          <w:sz w:val="21"/>
        </w:rPr>
        <w:t xml:space="preserve">under a </w:t>
      </w:r>
      <w:r>
        <w:rPr>
          <w:spacing w:val="-3"/>
          <w:w w:val="105"/>
          <w:sz w:val="21"/>
        </w:rPr>
        <w:t xml:space="preserve">will </w:t>
      </w:r>
      <w:r>
        <w:rPr>
          <w:w w:val="105"/>
          <w:sz w:val="21"/>
        </w:rPr>
        <w:t>or intestacy</w:t>
      </w:r>
      <w:r>
        <w:rPr>
          <w:spacing w:val="23"/>
          <w:w w:val="105"/>
          <w:sz w:val="21"/>
        </w:rPr>
        <w:t xml:space="preserve"> </w:t>
      </w:r>
      <w:r>
        <w:rPr>
          <w:w w:val="105"/>
          <w:sz w:val="21"/>
        </w:rPr>
        <w:t>would:</w:t>
      </w:r>
    </w:p>
    <w:p w14:paraId="65553860" w14:textId="77777777" w:rsidR="00622C04" w:rsidRDefault="006D16CC">
      <w:pPr>
        <w:spacing w:before="135" w:line="254" w:lineRule="auto"/>
        <w:ind w:left="2834" w:right="1742"/>
        <w:rPr>
          <w:sz w:val="11"/>
        </w:rPr>
      </w:pPr>
      <w:r>
        <w:rPr>
          <w:sz w:val="20"/>
        </w:rPr>
        <w:t xml:space="preserve">avoid there being an unjust </w:t>
      </w:r>
      <w:r>
        <w:rPr>
          <w:spacing w:val="-2"/>
          <w:sz w:val="20"/>
        </w:rPr>
        <w:t xml:space="preserve">outcome </w:t>
      </w:r>
      <w:r>
        <w:rPr>
          <w:sz w:val="20"/>
        </w:rPr>
        <w:t xml:space="preserve">for those entitled to </w:t>
      </w:r>
      <w:r>
        <w:rPr>
          <w:spacing w:val="-3"/>
          <w:sz w:val="20"/>
        </w:rPr>
        <w:t xml:space="preserve">claim </w:t>
      </w:r>
      <w:r>
        <w:rPr>
          <w:sz w:val="20"/>
        </w:rPr>
        <w:t xml:space="preserve">through the killer such as  his or her </w:t>
      </w:r>
      <w:r>
        <w:rPr>
          <w:spacing w:val="-3"/>
          <w:sz w:val="20"/>
        </w:rPr>
        <w:t xml:space="preserve">children,  </w:t>
      </w:r>
      <w:r>
        <w:rPr>
          <w:sz w:val="20"/>
        </w:rPr>
        <w:t xml:space="preserve">particularly minor </w:t>
      </w:r>
      <w:r>
        <w:rPr>
          <w:spacing w:val="-3"/>
          <w:sz w:val="20"/>
        </w:rPr>
        <w:t>children,</w:t>
      </w:r>
      <w:r>
        <w:rPr>
          <w:spacing w:val="39"/>
          <w:sz w:val="20"/>
        </w:rPr>
        <w:t xml:space="preserve"> </w:t>
      </w:r>
      <w:r>
        <w:rPr>
          <w:sz w:val="20"/>
        </w:rPr>
        <w:t xml:space="preserve">who </w:t>
      </w:r>
      <w:r>
        <w:rPr>
          <w:spacing w:val="-3"/>
          <w:sz w:val="20"/>
        </w:rPr>
        <w:t xml:space="preserve">have  </w:t>
      </w:r>
      <w:r>
        <w:rPr>
          <w:sz w:val="20"/>
        </w:rPr>
        <w:t>no moral culpability in relation   to the unlawful</w:t>
      </w:r>
      <w:r>
        <w:rPr>
          <w:spacing w:val="26"/>
          <w:sz w:val="20"/>
        </w:rPr>
        <w:t xml:space="preserve"> </w:t>
      </w:r>
      <w:r>
        <w:rPr>
          <w:spacing w:val="-3"/>
          <w:sz w:val="20"/>
        </w:rPr>
        <w:t>killing.</w:t>
      </w:r>
      <w:r>
        <w:rPr>
          <w:spacing w:val="-3"/>
          <w:position w:val="7"/>
          <w:sz w:val="11"/>
        </w:rPr>
        <w:t>47</w:t>
      </w:r>
    </w:p>
    <w:p w14:paraId="1160B9CF" w14:textId="77777777" w:rsidR="00622C04" w:rsidRDefault="006D16CC">
      <w:pPr>
        <w:pStyle w:val="ListParagraph"/>
        <w:numPr>
          <w:ilvl w:val="1"/>
          <w:numId w:val="55"/>
        </w:numPr>
        <w:tabs>
          <w:tab w:val="left" w:pos="2381"/>
          <w:tab w:val="left" w:pos="2382"/>
        </w:tabs>
        <w:spacing w:before="114" w:line="242" w:lineRule="auto"/>
        <w:ind w:right="1682"/>
        <w:rPr>
          <w:sz w:val="12"/>
        </w:rPr>
      </w:pPr>
      <w:r>
        <w:rPr>
          <w:sz w:val="21"/>
        </w:rPr>
        <w:t xml:space="preserve">The </w:t>
      </w:r>
      <w:r>
        <w:rPr>
          <w:spacing w:val="-3"/>
          <w:sz w:val="21"/>
        </w:rPr>
        <w:t xml:space="preserve">Crime  </w:t>
      </w:r>
      <w:r>
        <w:rPr>
          <w:sz w:val="21"/>
        </w:rPr>
        <w:t>Victims Support Association also supported this approach, but only in relation  to gifts over under a will.</w:t>
      </w:r>
      <w:r>
        <w:rPr>
          <w:position w:val="7"/>
          <w:sz w:val="12"/>
        </w:rPr>
        <w:t xml:space="preserve">48 </w:t>
      </w:r>
      <w:r>
        <w:rPr>
          <w:sz w:val="21"/>
        </w:rPr>
        <w:t xml:space="preserve">It was concerned that  offenders  may  obtain  an  indirect benefit from those </w:t>
      </w:r>
      <w:r>
        <w:rPr>
          <w:spacing w:val="-3"/>
          <w:sz w:val="21"/>
        </w:rPr>
        <w:t xml:space="preserve">claiming </w:t>
      </w:r>
      <w:r>
        <w:rPr>
          <w:sz w:val="21"/>
        </w:rPr>
        <w:t xml:space="preserve">through them or </w:t>
      </w:r>
      <w:r>
        <w:rPr>
          <w:spacing w:val="-3"/>
          <w:sz w:val="21"/>
        </w:rPr>
        <w:t xml:space="preserve">could </w:t>
      </w:r>
      <w:r>
        <w:rPr>
          <w:sz w:val="21"/>
        </w:rPr>
        <w:t>be motivated to kill in order to fin</w:t>
      </w:r>
      <w:r>
        <w:rPr>
          <w:sz w:val="21"/>
        </w:rPr>
        <w:t xml:space="preserve">ancially benefit their </w:t>
      </w:r>
      <w:r>
        <w:rPr>
          <w:spacing w:val="-3"/>
          <w:sz w:val="21"/>
        </w:rPr>
        <w:t xml:space="preserve">family </w:t>
      </w:r>
      <w:r>
        <w:rPr>
          <w:sz w:val="21"/>
        </w:rPr>
        <w:t xml:space="preserve">or </w:t>
      </w:r>
      <w:r>
        <w:rPr>
          <w:spacing w:val="-3"/>
          <w:sz w:val="21"/>
        </w:rPr>
        <w:t xml:space="preserve">take </w:t>
      </w:r>
      <w:r>
        <w:rPr>
          <w:sz w:val="21"/>
        </w:rPr>
        <w:t>sole responsibility for an offence that they did not commit</w:t>
      </w:r>
      <w:r>
        <w:rPr>
          <w:spacing w:val="9"/>
          <w:sz w:val="21"/>
        </w:rPr>
        <w:t xml:space="preserve"> </w:t>
      </w:r>
      <w:r>
        <w:rPr>
          <w:sz w:val="21"/>
        </w:rPr>
        <w:t>alone.</w:t>
      </w:r>
      <w:r>
        <w:rPr>
          <w:position w:val="7"/>
          <w:sz w:val="12"/>
        </w:rPr>
        <w:t>49</w:t>
      </w:r>
    </w:p>
    <w:p w14:paraId="46C4E223" w14:textId="77777777" w:rsidR="00622C04" w:rsidRDefault="006D16CC">
      <w:pPr>
        <w:pStyle w:val="ListParagraph"/>
        <w:numPr>
          <w:ilvl w:val="1"/>
          <w:numId w:val="55"/>
        </w:numPr>
        <w:tabs>
          <w:tab w:val="left" w:pos="2381"/>
          <w:tab w:val="left" w:pos="2382"/>
        </w:tabs>
        <w:spacing w:before="126" w:line="242" w:lineRule="auto"/>
        <w:ind w:right="1919"/>
        <w:rPr>
          <w:sz w:val="21"/>
        </w:rPr>
      </w:pPr>
      <w:r>
        <w:rPr>
          <w:w w:val="105"/>
          <w:sz w:val="21"/>
        </w:rPr>
        <w:t xml:space="preserve">Although it is possible </w:t>
      </w:r>
      <w:r>
        <w:rPr>
          <w:spacing w:val="-3"/>
          <w:w w:val="105"/>
          <w:sz w:val="21"/>
        </w:rPr>
        <w:t xml:space="preserve">that </w:t>
      </w:r>
      <w:r>
        <w:rPr>
          <w:w w:val="105"/>
          <w:sz w:val="21"/>
        </w:rPr>
        <w:t xml:space="preserve">an offender </w:t>
      </w:r>
      <w:r>
        <w:rPr>
          <w:spacing w:val="-3"/>
          <w:w w:val="105"/>
          <w:sz w:val="21"/>
        </w:rPr>
        <w:t xml:space="preserve">could </w:t>
      </w:r>
      <w:r>
        <w:rPr>
          <w:w w:val="105"/>
          <w:sz w:val="21"/>
        </w:rPr>
        <w:t xml:space="preserve">be </w:t>
      </w:r>
      <w:r>
        <w:rPr>
          <w:spacing w:val="-3"/>
          <w:w w:val="105"/>
          <w:sz w:val="21"/>
        </w:rPr>
        <w:t xml:space="preserve">motivated to kill </w:t>
      </w:r>
      <w:r>
        <w:rPr>
          <w:w w:val="105"/>
          <w:sz w:val="21"/>
        </w:rPr>
        <w:t xml:space="preserve">a person in the expectation </w:t>
      </w:r>
      <w:r>
        <w:rPr>
          <w:spacing w:val="-3"/>
          <w:w w:val="105"/>
          <w:sz w:val="21"/>
        </w:rPr>
        <w:t xml:space="preserve">that </w:t>
      </w:r>
      <w:r>
        <w:rPr>
          <w:w w:val="105"/>
          <w:sz w:val="21"/>
        </w:rPr>
        <w:t xml:space="preserve">the </w:t>
      </w:r>
      <w:r>
        <w:rPr>
          <w:spacing w:val="-2"/>
          <w:w w:val="105"/>
          <w:sz w:val="21"/>
        </w:rPr>
        <w:t xml:space="preserve">forfeited </w:t>
      </w:r>
      <w:r>
        <w:rPr>
          <w:w w:val="105"/>
          <w:sz w:val="21"/>
        </w:rPr>
        <w:t xml:space="preserve">benefits </w:t>
      </w:r>
      <w:r>
        <w:rPr>
          <w:spacing w:val="-3"/>
          <w:w w:val="105"/>
          <w:sz w:val="21"/>
        </w:rPr>
        <w:t xml:space="preserve">could </w:t>
      </w:r>
      <w:r>
        <w:rPr>
          <w:w w:val="105"/>
          <w:sz w:val="21"/>
        </w:rPr>
        <w:t xml:space="preserve">flow </w:t>
      </w:r>
      <w:r>
        <w:rPr>
          <w:spacing w:val="-3"/>
          <w:w w:val="105"/>
          <w:sz w:val="21"/>
        </w:rPr>
        <w:t xml:space="preserve">to </w:t>
      </w:r>
      <w:r>
        <w:rPr>
          <w:w w:val="105"/>
          <w:sz w:val="21"/>
        </w:rPr>
        <w:t xml:space="preserve">the </w:t>
      </w:r>
      <w:r>
        <w:rPr>
          <w:spacing w:val="-3"/>
          <w:w w:val="105"/>
          <w:sz w:val="21"/>
        </w:rPr>
        <w:t>offende</w:t>
      </w:r>
      <w:r>
        <w:rPr>
          <w:spacing w:val="-3"/>
          <w:w w:val="105"/>
          <w:sz w:val="21"/>
        </w:rPr>
        <w:t xml:space="preserve">r’s </w:t>
      </w:r>
      <w:r>
        <w:rPr>
          <w:w w:val="105"/>
          <w:sz w:val="21"/>
        </w:rPr>
        <w:t xml:space="preserve">descendants, it is </w:t>
      </w:r>
      <w:r>
        <w:rPr>
          <w:spacing w:val="-3"/>
          <w:w w:val="105"/>
          <w:sz w:val="21"/>
        </w:rPr>
        <w:t>improbable</w:t>
      </w:r>
      <w:r>
        <w:rPr>
          <w:spacing w:val="-9"/>
          <w:w w:val="105"/>
          <w:sz w:val="21"/>
        </w:rPr>
        <w:t xml:space="preserve"> </w:t>
      </w:r>
      <w:r>
        <w:rPr>
          <w:w w:val="105"/>
          <w:sz w:val="21"/>
        </w:rPr>
        <w:t>due</w:t>
      </w:r>
      <w:r>
        <w:rPr>
          <w:spacing w:val="-9"/>
          <w:w w:val="105"/>
          <w:sz w:val="21"/>
        </w:rPr>
        <w:t xml:space="preserve"> </w:t>
      </w:r>
      <w:r>
        <w:rPr>
          <w:spacing w:val="-3"/>
          <w:w w:val="105"/>
          <w:sz w:val="21"/>
        </w:rPr>
        <w:t>to</w:t>
      </w:r>
      <w:r>
        <w:rPr>
          <w:spacing w:val="-9"/>
          <w:w w:val="105"/>
          <w:sz w:val="21"/>
        </w:rPr>
        <w:t xml:space="preserve"> </w:t>
      </w:r>
      <w:r>
        <w:rPr>
          <w:w w:val="105"/>
          <w:sz w:val="21"/>
        </w:rPr>
        <w:t>the</w:t>
      </w:r>
      <w:r>
        <w:rPr>
          <w:spacing w:val="-9"/>
          <w:w w:val="105"/>
          <w:sz w:val="21"/>
        </w:rPr>
        <w:t xml:space="preserve"> </w:t>
      </w:r>
      <w:r>
        <w:rPr>
          <w:w w:val="105"/>
          <w:sz w:val="21"/>
        </w:rPr>
        <w:t>personal</w:t>
      </w:r>
      <w:r>
        <w:rPr>
          <w:spacing w:val="-9"/>
          <w:w w:val="105"/>
          <w:sz w:val="21"/>
        </w:rPr>
        <w:t xml:space="preserve"> </w:t>
      </w:r>
      <w:r>
        <w:rPr>
          <w:w w:val="105"/>
          <w:sz w:val="21"/>
        </w:rPr>
        <w:t>cost</w:t>
      </w:r>
      <w:r>
        <w:rPr>
          <w:spacing w:val="-9"/>
          <w:w w:val="105"/>
          <w:sz w:val="21"/>
        </w:rPr>
        <w:t xml:space="preserve"> </w:t>
      </w:r>
      <w:r>
        <w:rPr>
          <w:w w:val="105"/>
          <w:sz w:val="21"/>
        </w:rPr>
        <w:t>of</w:t>
      </w:r>
      <w:r>
        <w:rPr>
          <w:spacing w:val="-9"/>
          <w:w w:val="105"/>
          <w:sz w:val="21"/>
        </w:rPr>
        <w:t xml:space="preserve"> </w:t>
      </w:r>
      <w:r>
        <w:rPr>
          <w:w w:val="105"/>
          <w:sz w:val="21"/>
        </w:rPr>
        <w:t>a</w:t>
      </w:r>
      <w:r>
        <w:rPr>
          <w:spacing w:val="-9"/>
          <w:w w:val="105"/>
          <w:sz w:val="21"/>
        </w:rPr>
        <w:t xml:space="preserve"> </w:t>
      </w:r>
      <w:r>
        <w:rPr>
          <w:w w:val="105"/>
          <w:sz w:val="21"/>
        </w:rPr>
        <w:t>conviction.</w:t>
      </w:r>
      <w:r>
        <w:rPr>
          <w:w w:val="105"/>
          <w:position w:val="7"/>
          <w:sz w:val="12"/>
        </w:rPr>
        <w:t>50</w:t>
      </w:r>
      <w:r>
        <w:rPr>
          <w:spacing w:val="13"/>
          <w:w w:val="105"/>
          <w:position w:val="7"/>
          <w:sz w:val="12"/>
        </w:rPr>
        <w:t xml:space="preserve"> </w:t>
      </w:r>
      <w:r>
        <w:rPr>
          <w:spacing w:val="-3"/>
          <w:w w:val="105"/>
          <w:sz w:val="21"/>
        </w:rPr>
        <w:t>Furthermore,</w:t>
      </w:r>
      <w:r>
        <w:rPr>
          <w:spacing w:val="-9"/>
          <w:w w:val="105"/>
          <w:sz w:val="21"/>
        </w:rPr>
        <w:t xml:space="preserve"> </w:t>
      </w:r>
      <w:r>
        <w:rPr>
          <w:w w:val="105"/>
          <w:sz w:val="21"/>
        </w:rPr>
        <w:t>it</w:t>
      </w:r>
      <w:r>
        <w:rPr>
          <w:spacing w:val="-9"/>
          <w:w w:val="105"/>
          <w:sz w:val="21"/>
        </w:rPr>
        <w:t xml:space="preserve"> </w:t>
      </w:r>
      <w:r>
        <w:rPr>
          <w:w w:val="105"/>
          <w:sz w:val="21"/>
        </w:rPr>
        <w:t>is</w:t>
      </w:r>
      <w:r>
        <w:rPr>
          <w:spacing w:val="-9"/>
          <w:w w:val="105"/>
          <w:sz w:val="21"/>
        </w:rPr>
        <w:t xml:space="preserve"> </w:t>
      </w:r>
      <w:r>
        <w:rPr>
          <w:spacing w:val="-2"/>
          <w:w w:val="105"/>
          <w:sz w:val="21"/>
        </w:rPr>
        <w:t>not</w:t>
      </w:r>
      <w:r>
        <w:rPr>
          <w:spacing w:val="-9"/>
          <w:w w:val="105"/>
          <w:sz w:val="21"/>
        </w:rPr>
        <w:t xml:space="preserve"> </w:t>
      </w:r>
      <w:r>
        <w:rPr>
          <w:w w:val="105"/>
          <w:sz w:val="21"/>
        </w:rPr>
        <w:t xml:space="preserve">necessary. </w:t>
      </w:r>
      <w:r>
        <w:rPr>
          <w:spacing w:val="-3"/>
          <w:w w:val="105"/>
          <w:sz w:val="21"/>
        </w:rPr>
        <w:t xml:space="preserve">Killing </w:t>
      </w:r>
      <w:r>
        <w:rPr>
          <w:w w:val="105"/>
          <w:sz w:val="21"/>
        </w:rPr>
        <w:t xml:space="preserve">does </w:t>
      </w:r>
      <w:r>
        <w:rPr>
          <w:spacing w:val="-2"/>
          <w:w w:val="105"/>
          <w:sz w:val="21"/>
        </w:rPr>
        <w:t xml:space="preserve">not </w:t>
      </w:r>
      <w:r>
        <w:rPr>
          <w:spacing w:val="-3"/>
          <w:w w:val="105"/>
          <w:sz w:val="21"/>
        </w:rPr>
        <w:t xml:space="preserve">create </w:t>
      </w:r>
      <w:r>
        <w:rPr>
          <w:w w:val="105"/>
          <w:sz w:val="21"/>
        </w:rPr>
        <w:t xml:space="preserve">or </w:t>
      </w:r>
      <w:r>
        <w:rPr>
          <w:spacing w:val="-3"/>
          <w:w w:val="105"/>
          <w:sz w:val="21"/>
        </w:rPr>
        <w:t xml:space="preserve">enlarge </w:t>
      </w:r>
      <w:r>
        <w:rPr>
          <w:w w:val="105"/>
          <w:sz w:val="21"/>
        </w:rPr>
        <w:t xml:space="preserve">the entitlements of the offender or </w:t>
      </w:r>
      <w:r>
        <w:rPr>
          <w:spacing w:val="-3"/>
          <w:w w:val="105"/>
          <w:sz w:val="21"/>
        </w:rPr>
        <w:t xml:space="preserve">anyone claiming through </w:t>
      </w:r>
      <w:r>
        <w:rPr>
          <w:w w:val="105"/>
          <w:sz w:val="21"/>
        </w:rPr>
        <w:t xml:space="preserve">the offender; on the </w:t>
      </w:r>
      <w:r>
        <w:rPr>
          <w:spacing w:val="-3"/>
          <w:w w:val="105"/>
          <w:sz w:val="21"/>
        </w:rPr>
        <w:t xml:space="preserve">contrary, </w:t>
      </w:r>
      <w:r>
        <w:rPr>
          <w:w w:val="105"/>
          <w:sz w:val="21"/>
        </w:rPr>
        <w:t>it jeopardises</w:t>
      </w:r>
      <w:r>
        <w:rPr>
          <w:spacing w:val="29"/>
          <w:w w:val="105"/>
          <w:sz w:val="21"/>
        </w:rPr>
        <w:t xml:space="preserve"> </w:t>
      </w:r>
      <w:r>
        <w:rPr>
          <w:w w:val="105"/>
          <w:sz w:val="21"/>
        </w:rPr>
        <w:t>them.</w:t>
      </w:r>
    </w:p>
    <w:p w14:paraId="0A242B70" w14:textId="77777777" w:rsidR="00622C04" w:rsidRDefault="006D16CC">
      <w:pPr>
        <w:pStyle w:val="ListParagraph"/>
        <w:numPr>
          <w:ilvl w:val="1"/>
          <w:numId w:val="55"/>
        </w:numPr>
        <w:tabs>
          <w:tab w:val="left" w:pos="2380"/>
          <w:tab w:val="left" w:pos="2381"/>
        </w:tabs>
        <w:spacing w:before="125" w:line="242" w:lineRule="auto"/>
        <w:ind w:left="2380" w:right="1602" w:hanging="793"/>
        <w:rPr>
          <w:sz w:val="12"/>
        </w:rPr>
      </w:pPr>
      <w:r>
        <w:rPr>
          <w:w w:val="105"/>
          <w:sz w:val="21"/>
        </w:rPr>
        <w:t xml:space="preserve">The possibility </w:t>
      </w:r>
      <w:r>
        <w:rPr>
          <w:spacing w:val="-3"/>
          <w:w w:val="105"/>
          <w:sz w:val="21"/>
        </w:rPr>
        <w:t xml:space="preserve">that </w:t>
      </w:r>
      <w:r>
        <w:rPr>
          <w:w w:val="105"/>
          <w:sz w:val="21"/>
        </w:rPr>
        <w:t xml:space="preserve">the offender </w:t>
      </w:r>
      <w:r>
        <w:rPr>
          <w:spacing w:val="-3"/>
          <w:w w:val="105"/>
          <w:sz w:val="21"/>
        </w:rPr>
        <w:t xml:space="preserve">will </w:t>
      </w:r>
      <w:r>
        <w:rPr>
          <w:w w:val="105"/>
          <w:sz w:val="21"/>
        </w:rPr>
        <w:t xml:space="preserve">benefit indirectly </w:t>
      </w:r>
      <w:r>
        <w:rPr>
          <w:spacing w:val="-3"/>
          <w:w w:val="105"/>
          <w:sz w:val="21"/>
        </w:rPr>
        <w:t xml:space="preserve">from </w:t>
      </w:r>
      <w:r>
        <w:rPr>
          <w:w w:val="105"/>
          <w:sz w:val="21"/>
        </w:rPr>
        <w:t xml:space="preserve">other beneficiaries is </w:t>
      </w:r>
      <w:r>
        <w:rPr>
          <w:spacing w:val="-2"/>
          <w:w w:val="105"/>
          <w:sz w:val="21"/>
        </w:rPr>
        <w:t xml:space="preserve">not </w:t>
      </w:r>
      <w:r>
        <w:rPr>
          <w:w w:val="105"/>
          <w:sz w:val="21"/>
        </w:rPr>
        <w:t xml:space="preserve">necessarily confined </w:t>
      </w:r>
      <w:r>
        <w:rPr>
          <w:spacing w:val="-3"/>
          <w:w w:val="105"/>
          <w:sz w:val="21"/>
        </w:rPr>
        <w:t xml:space="preserve">to </w:t>
      </w:r>
      <w:r>
        <w:rPr>
          <w:w w:val="105"/>
          <w:sz w:val="21"/>
        </w:rPr>
        <w:t xml:space="preserve">intestacies. The </w:t>
      </w:r>
      <w:r>
        <w:rPr>
          <w:spacing w:val="-3"/>
          <w:w w:val="105"/>
          <w:sz w:val="21"/>
        </w:rPr>
        <w:t xml:space="preserve">Institute </w:t>
      </w:r>
      <w:r>
        <w:rPr>
          <w:w w:val="105"/>
          <w:sz w:val="21"/>
        </w:rPr>
        <w:t xml:space="preserve">of Legal Executives (Victoria) expressed </w:t>
      </w:r>
      <w:r>
        <w:rPr>
          <w:spacing w:val="-3"/>
          <w:w w:val="105"/>
          <w:sz w:val="21"/>
        </w:rPr>
        <w:t xml:space="preserve">concern that </w:t>
      </w:r>
      <w:r>
        <w:rPr>
          <w:w w:val="105"/>
          <w:sz w:val="21"/>
        </w:rPr>
        <w:t xml:space="preserve">the beneficiary of a gift over </w:t>
      </w:r>
      <w:r>
        <w:rPr>
          <w:spacing w:val="-3"/>
          <w:w w:val="105"/>
          <w:sz w:val="21"/>
        </w:rPr>
        <w:t xml:space="preserve">could </w:t>
      </w:r>
      <w:r>
        <w:rPr>
          <w:w w:val="105"/>
          <w:sz w:val="21"/>
        </w:rPr>
        <w:t>cho</w:t>
      </w:r>
      <w:r>
        <w:rPr>
          <w:w w:val="105"/>
          <w:sz w:val="21"/>
        </w:rPr>
        <w:t xml:space="preserve">ose </w:t>
      </w:r>
      <w:r>
        <w:rPr>
          <w:spacing w:val="-3"/>
          <w:w w:val="105"/>
          <w:sz w:val="21"/>
        </w:rPr>
        <w:t xml:space="preserve">to </w:t>
      </w:r>
      <w:r>
        <w:rPr>
          <w:w w:val="105"/>
          <w:sz w:val="21"/>
        </w:rPr>
        <w:t xml:space="preserve">benefit the </w:t>
      </w:r>
      <w:r>
        <w:rPr>
          <w:spacing w:val="-5"/>
          <w:w w:val="105"/>
          <w:sz w:val="21"/>
        </w:rPr>
        <w:t>offender.</w:t>
      </w:r>
      <w:r>
        <w:rPr>
          <w:spacing w:val="-5"/>
          <w:w w:val="105"/>
          <w:position w:val="7"/>
          <w:sz w:val="12"/>
        </w:rPr>
        <w:t>51</w:t>
      </w:r>
      <w:r>
        <w:rPr>
          <w:spacing w:val="-5"/>
          <w:w w:val="105"/>
          <w:sz w:val="12"/>
        </w:rPr>
        <w:t xml:space="preserve"> </w:t>
      </w:r>
      <w:r>
        <w:rPr>
          <w:spacing w:val="-4"/>
          <w:w w:val="105"/>
          <w:sz w:val="21"/>
        </w:rPr>
        <w:t xml:space="preserve">However, </w:t>
      </w:r>
      <w:r>
        <w:rPr>
          <w:w w:val="105"/>
          <w:sz w:val="21"/>
        </w:rPr>
        <w:t xml:space="preserve">it put the view </w:t>
      </w:r>
      <w:r>
        <w:rPr>
          <w:spacing w:val="-3"/>
          <w:w w:val="105"/>
          <w:sz w:val="21"/>
        </w:rPr>
        <w:t xml:space="preserve">that </w:t>
      </w:r>
      <w:r>
        <w:rPr>
          <w:w w:val="105"/>
          <w:sz w:val="21"/>
        </w:rPr>
        <w:t xml:space="preserve">it would be </w:t>
      </w:r>
      <w:r>
        <w:rPr>
          <w:spacing w:val="-3"/>
          <w:w w:val="105"/>
          <w:sz w:val="21"/>
        </w:rPr>
        <w:t xml:space="preserve">‘particularly </w:t>
      </w:r>
      <w:r>
        <w:rPr>
          <w:w w:val="105"/>
          <w:sz w:val="21"/>
        </w:rPr>
        <w:t xml:space="preserve">harsh </w:t>
      </w:r>
      <w:r>
        <w:rPr>
          <w:spacing w:val="-3"/>
          <w:w w:val="105"/>
          <w:sz w:val="21"/>
        </w:rPr>
        <w:t xml:space="preserve">to automatically disinherit </w:t>
      </w:r>
      <w:r>
        <w:rPr>
          <w:w w:val="105"/>
          <w:sz w:val="21"/>
        </w:rPr>
        <w:t xml:space="preserve">those persons due </w:t>
      </w:r>
      <w:r>
        <w:rPr>
          <w:spacing w:val="-3"/>
          <w:w w:val="105"/>
          <w:sz w:val="21"/>
        </w:rPr>
        <w:t xml:space="preserve">to </w:t>
      </w:r>
      <w:r>
        <w:rPr>
          <w:w w:val="105"/>
          <w:sz w:val="21"/>
        </w:rPr>
        <w:t xml:space="preserve">the unlawful actions of another’ and suggested </w:t>
      </w:r>
      <w:r>
        <w:rPr>
          <w:spacing w:val="-3"/>
          <w:w w:val="105"/>
          <w:sz w:val="21"/>
        </w:rPr>
        <w:t xml:space="preserve">that </w:t>
      </w:r>
      <w:r>
        <w:rPr>
          <w:w w:val="105"/>
          <w:sz w:val="21"/>
        </w:rPr>
        <w:t xml:space="preserve">the court be </w:t>
      </w:r>
      <w:r>
        <w:rPr>
          <w:spacing w:val="-3"/>
          <w:w w:val="105"/>
          <w:sz w:val="21"/>
        </w:rPr>
        <w:t>granted</w:t>
      </w:r>
      <w:r>
        <w:rPr>
          <w:spacing w:val="-8"/>
          <w:w w:val="105"/>
          <w:sz w:val="21"/>
        </w:rPr>
        <w:t xml:space="preserve"> </w:t>
      </w:r>
      <w:r>
        <w:rPr>
          <w:w w:val="105"/>
          <w:sz w:val="21"/>
        </w:rPr>
        <w:t>a</w:t>
      </w:r>
      <w:r>
        <w:rPr>
          <w:spacing w:val="-7"/>
          <w:w w:val="105"/>
          <w:sz w:val="21"/>
        </w:rPr>
        <w:t xml:space="preserve"> </w:t>
      </w:r>
      <w:r>
        <w:rPr>
          <w:spacing w:val="-3"/>
          <w:w w:val="105"/>
          <w:sz w:val="21"/>
        </w:rPr>
        <w:t>discretion</w:t>
      </w:r>
      <w:r>
        <w:rPr>
          <w:spacing w:val="-7"/>
          <w:w w:val="105"/>
          <w:sz w:val="21"/>
        </w:rPr>
        <w:t xml:space="preserve"> </w:t>
      </w:r>
      <w:r>
        <w:rPr>
          <w:spacing w:val="-3"/>
          <w:w w:val="105"/>
          <w:sz w:val="21"/>
        </w:rPr>
        <w:t>to</w:t>
      </w:r>
      <w:r>
        <w:rPr>
          <w:spacing w:val="-7"/>
          <w:w w:val="105"/>
          <w:sz w:val="21"/>
        </w:rPr>
        <w:t xml:space="preserve"> </w:t>
      </w:r>
      <w:r>
        <w:rPr>
          <w:w w:val="105"/>
          <w:sz w:val="21"/>
        </w:rPr>
        <w:t>modify</w:t>
      </w:r>
      <w:r>
        <w:rPr>
          <w:spacing w:val="-7"/>
          <w:w w:val="105"/>
          <w:sz w:val="21"/>
        </w:rPr>
        <w:t xml:space="preserve"> </w:t>
      </w:r>
      <w:r>
        <w:rPr>
          <w:w w:val="105"/>
          <w:sz w:val="21"/>
        </w:rPr>
        <w:t>the</w:t>
      </w:r>
      <w:r>
        <w:rPr>
          <w:spacing w:val="-7"/>
          <w:w w:val="105"/>
          <w:sz w:val="21"/>
        </w:rPr>
        <w:t xml:space="preserve"> </w:t>
      </w:r>
      <w:r>
        <w:rPr>
          <w:w w:val="105"/>
          <w:sz w:val="21"/>
        </w:rPr>
        <w:t>effect</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w w:val="105"/>
          <w:sz w:val="21"/>
        </w:rPr>
        <w:t>in</w:t>
      </w:r>
      <w:r>
        <w:rPr>
          <w:spacing w:val="-7"/>
          <w:w w:val="105"/>
          <w:sz w:val="21"/>
        </w:rPr>
        <w:t xml:space="preserve"> </w:t>
      </w:r>
      <w:r>
        <w:rPr>
          <w:spacing w:val="-3"/>
          <w:w w:val="105"/>
          <w:sz w:val="21"/>
        </w:rPr>
        <w:t>favour</w:t>
      </w:r>
      <w:r>
        <w:rPr>
          <w:spacing w:val="-7"/>
          <w:w w:val="105"/>
          <w:sz w:val="21"/>
        </w:rPr>
        <w:t xml:space="preserve"> </w:t>
      </w:r>
      <w:r>
        <w:rPr>
          <w:w w:val="105"/>
          <w:sz w:val="21"/>
        </w:rPr>
        <w:t>of</w:t>
      </w:r>
      <w:r>
        <w:rPr>
          <w:spacing w:val="-7"/>
          <w:w w:val="105"/>
          <w:sz w:val="21"/>
        </w:rPr>
        <w:t xml:space="preserve"> </w:t>
      </w:r>
      <w:r>
        <w:rPr>
          <w:spacing w:val="-3"/>
          <w:w w:val="105"/>
          <w:sz w:val="21"/>
        </w:rPr>
        <w:t>alternative</w:t>
      </w:r>
      <w:r>
        <w:rPr>
          <w:spacing w:val="-7"/>
          <w:w w:val="105"/>
          <w:sz w:val="21"/>
        </w:rPr>
        <w:t xml:space="preserve"> </w:t>
      </w:r>
      <w:r>
        <w:rPr>
          <w:w w:val="105"/>
          <w:sz w:val="21"/>
        </w:rPr>
        <w:t>beneficiaries.</w:t>
      </w:r>
      <w:r>
        <w:rPr>
          <w:w w:val="105"/>
          <w:position w:val="7"/>
          <w:sz w:val="12"/>
        </w:rPr>
        <w:t>52</w:t>
      </w:r>
    </w:p>
    <w:p w14:paraId="28A32F8C" w14:textId="77777777" w:rsidR="00622C04" w:rsidRDefault="00622C04">
      <w:pPr>
        <w:pStyle w:val="BodyText"/>
        <w:rPr>
          <w:sz w:val="20"/>
        </w:rPr>
      </w:pPr>
    </w:p>
    <w:p w14:paraId="1763C8C1" w14:textId="77777777" w:rsidR="00622C04" w:rsidRDefault="006D16CC">
      <w:pPr>
        <w:pStyle w:val="BodyText"/>
        <w:spacing w:before="12"/>
        <w:rPr>
          <w:sz w:val="28"/>
        </w:rPr>
      </w:pPr>
      <w:r>
        <w:pict w14:anchorId="22FD0494">
          <v:line id="_x0000_s1098" style="position:absolute;z-index:251656192;mso-wrap-distance-left:0;mso-wrap-distance-right:0;mso-position-horizontal-relative:page" from="79.35pt,20.15pt" to="515.9pt,20.15pt" strokecolor="#f9ceca" strokeweight="1pt">
            <w10:wrap type="topAndBottom" anchorx="page"/>
          </v:line>
        </w:pict>
      </w:r>
    </w:p>
    <w:p w14:paraId="6A19651C" w14:textId="77777777" w:rsidR="00622C04" w:rsidRDefault="006D16CC">
      <w:pPr>
        <w:pStyle w:val="ListParagraph"/>
        <w:numPr>
          <w:ilvl w:val="0"/>
          <w:numId w:val="12"/>
        </w:numPr>
        <w:tabs>
          <w:tab w:val="left" w:pos="2380"/>
          <w:tab w:val="left" w:pos="2382"/>
        </w:tabs>
        <w:spacing w:before="117"/>
        <w:rPr>
          <w:sz w:val="13"/>
        </w:rPr>
      </w:pPr>
      <w:r>
        <w:rPr>
          <w:w w:val="105"/>
          <w:sz w:val="13"/>
        </w:rPr>
        <w:t>New South Wales Law Reform Commission, above n</w:t>
      </w:r>
      <w:r>
        <w:rPr>
          <w:spacing w:val="20"/>
          <w:w w:val="105"/>
          <w:sz w:val="13"/>
        </w:rPr>
        <w:t xml:space="preserve"> </w:t>
      </w:r>
      <w:r>
        <w:rPr>
          <w:spacing w:val="-4"/>
          <w:w w:val="105"/>
          <w:sz w:val="13"/>
        </w:rPr>
        <w:t xml:space="preserve">21, </w:t>
      </w:r>
      <w:r>
        <w:rPr>
          <w:w w:val="105"/>
          <w:sz w:val="13"/>
        </w:rPr>
        <w:t>210.</w:t>
      </w:r>
    </w:p>
    <w:p w14:paraId="6B48CA92" w14:textId="77777777" w:rsidR="00622C04" w:rsidRDefault="006D16CC">
      <w:pPr>
        <w:pStyle w:val="ListParagraph"/>
        <w:numPr>
          <w:ilvl w:val="0"/>
          <w:numId w:val="12"/>
        </w:numPr>
        <w:tabs>
          <w:tab w:val="left" w:pos="2380"/>
          <w:tab w:val="left" w:pos="2382"/>
        </w:tabs>
        <w:rPr>
          <w:sz w:val="13"/>
        </w:rPr>
      </w:pPr>
      <w:r>
        <w:rPr>
          <w:i/>
          <w:w w:val="105"/>
          <w:sz w:val="13"/>
        </w:rPr>
        <w:t>Succession</w:t>
      </w:r>
      <w:r>
        <w:rPr>
          <w:i/>
          <w:spacing w:val="3"/>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spacing w:val="3"/>
          <w:w w:val="105"/>
          <w:sz w:val="13"/>
        </w:rPr>
        <w:t>(NSW)</w:t>
      </w:r>
      <w:r>
        <w:rPr>
          <w:spacing w:val="4"/>
          <w:w w:val="105"/>
          <w:sz w:val="13"/>
        </w:rPr>
        <w:t xml:space="preserve"> </w:t>
      </w:r>
      <w:r>
        <w:rPr>
          <w:w w:val="105"/>
          <w:sz w:val="13"/>
        </w:rPr>
        <w:t>s</w:t>
      </w:r>
      <w:r>
        <w:rPr>
          <w:spacing w:val="5"/>
          <w:w w:val="105"/>
          <w:sz w:val="13"/>
        </w:rPr>
        <w:t xml:space="preserve"> </w:t>
      </w:r>
      <w:r>
        <w:rPr>
          <w:spacing w:val="2"/>
          <w:w w:val="105"/>
          <w:sz w:val="13"/>
        </w:rPr>
        <w:t>139(b);</w:t>
      </w:r>
      <w:r>
        <w:rPr>
          <w:spacing w:val="5"/>
          <w:w w:val="105"/>
          <w:sz w:val="13"/>
        </w:rPr>
        <w:t xml:space="preserve"> </w:t>
      </w:r>
      <w:r>
        <w:rPr>
          <w:i/>
          <w:w w:val="105"/>
          <w:sz w:val="13"/>
        </w:rPr>
        <w:t>Intestacy</w:t>
      </w:r>
      <w:r>
        <w:rPr>
          <w:i/>
          <w:spacing w:val="3"/>
          <w:w w:val="105"/>
          <w:sz w:val="13"/>
        </w:rPr>
        <w:t xml:space="preserve"> </w:t>
      </w:r>
      <w:r>
        <w:rPr>
          <w:i/>
          <w:w w:val="105"/>
          <w:sz w:val="13"/>
        </w:rPr>
        <w:t>Act</w:t>
      </w:r>
      <w:r>
        <w:rPr>
          <w:i/>
          <w:spacing w:val="5"/>
          <w:w w:val="105"/>
          <w:sz w:val="13"/>
        </w:rPr>
        <w:t xml:space="preserve"> </w:t>
      </w:r>
      <w:r>
        <w:rPr>
          <w:i/>
          <w:spacing w:val="-3"/>
          <w:w w:val="105"/>
          <w:sz w:val="13"/>
        </w:rPr>
        <w:t>2010</w:t>
      </w:r>
      <w:r>
        <w:rPr>
          <w:i/>
          <w:spacing w:val="5"/>
          <w:w w:val="105"/>
          <w:sz w:val="13"/>
        </w:rPr>
        <w:t xml:space="preserve"> </w:t>
      </w:r>
      <w:r>
        <w:rPr>
          <w:w w:val="105"/>
          <w:sz w:val="13"/>
        </w:rPr>
        <w:t>(Tas)</w:t>
      </w:r>
      <w:r>
        <w:rPr>
          <w:spacing w:val="4"/>
          <w:w w:val="105"/>
          <w:sz w:val="13"/>
        </w:rPr>
        <w:t xml:space="preserve"> </w:t>
      </w:r>
      <w:r>
        <w:rPr>
          <w:w w:val="105"/>
          <w:sz w:val="13"/>
        </w:rPr>
        <w:t>s</w:t>
      </w:r>
      <w:r>
        <w:rPr>
          <w:spacing w:val="5"/>
          <w:w w:val="105"/>
          <w:sz w:val="13"/>
        </w:rPr>
        <w:t xml:space="preserve"> </w:t>
      </w:r>
      <w:r>
        <w:rPr>
          <w:spacing w:val="4"/>
          <w:w w:val="105"/>
          <w:sz w:val="13"/>
        </w:rPr>
        <w:t>40(b).</w:t>
      </w:r>
    </w:p>
    <w:p w14:paraId="6290365A" w14:textId="77777777" w:rsidR="00622C04" w:rsidRDefault="006D16CC">
      <w:pPr>
        <w:pStyle w:val="ListParagraph"/>
        <w:numPr>
          <w:ilvl w:val="0"/>
          <w:numId w:val="12"/>
        </w:numPr>
        <w:tabs>
          <w:tab w:val="left" w:pos="2380"/>
          <w:tab w:val="left" w:pos="2381"/>
        </w:tabs>
        <w:spacing w:before="2"/>
        <w:ind w:left="2380" w:right="1617" w:hanging="793"/>
        <w:rPr>
          <w:sz w:val="13"/>
        </w:rPr>
      </w:pPr>
      <w:r>
        <w:rPr>
          <w:i/>
          <w:w w:val="105"/>
          <w:sz w:val="13"/>
        </w:rPr>
        <w:t xml:space="preserve">Estates of Deceased Persons (Forfeiture Rule and Law of Succession) Act </w:t>
      </w:r>
      <w:r>
        <w:rPr>
          <w:i/>
          <w:spacing w:val="-5"/>
          <w:w w:val="105"/>
          <w:sz w:val="13"/>
        </w:rPr>
        <w:t xml:space="preserve">2011 </w:t>
      </w:r>
      <w:r>
        <w:rPr>
          <w:spacing w:val="3"/>
          <w:w w:val="105"/>
          <w:sz w:val="13"/>
        </w:rPr>
        <w:t xml:space="preserve">(UK) </w:t>
      </w:r>
      <w:r>
        <w:rPr>
          <w:w w:val="105"/>
          <w:sz w:val="13"/>
        </w:rPr>
        <w:t xml:space="preserve">c </w:t>
      </w:r>
      <w:r>
        <w:rPr>
          <w:spacing w:val="-6"/>
          <w:w w:val="105"/>
          <w:sz w:val="13"/>
        </w:rPr>
        <w:t xml:space="preserve">7, </w:t>
      </w:r>
      <w:r>
        <w:rPr>
          <w:w w:val="105"/>
          <w:sz w:val="13"/>
        </w:rPr>
        <w:t xml:space="preserve">s 1 (inserting s </w:t>
      </w:r>
      <w:r>
        <w:rPr>
          <w:spacing w:val="2"/>
          <w:w w:val="105"/>
          <w:sz w:val="13"/>
        </w:rPr>
        <w:t xml:space="preserve">46A </w:t>
      </w:r>
      <w:r>
        <w:rPr>
          <w:w w:val="105"/>
          <w:sz w:val="13"/>
        </w:rPr>
        <w:t xml:space="preserve">into the </w:t>
      </w:r>
      <w:r>
        <w:rPr>
          <w:i/>
          <w:w w:val="105"/>
          <w:sz w:val="13"/>
        </w:rPr>
        <w:t>Administration of Estates Act</w:t>
      </w:r>
      <w:r>
        <w:rPr>
          <w:i/>
          <w:spacing w:val="4"/>
          <w:w w:val="105"/>
          <w:sz w:val="13"/>
        </w:rPr>
        <w:t xml:space="preserve"> </w:t>
      </w:r>
      <w:r>
        <w:rPr>
          <w:i/>
          <w:spacing w:val="-3"/>
          <w:w w:val="105"/>
          <w:sz w:val="13"/>
        </w:rPr>
        <w:t>1925</w:t>
      </w:r>
      <w:r>
        <w:rPr>
          <w:i/>
          <w:spacing w:val="6"/>
          <w:w w:val="105"/>
          <w:sz w:val="13"/>
        </w:rPr>
        <w:t xml:space="preserve"> </w:t>
      </w:r>
      <w:r>
        <w:rPr>
          <w:spacing w:val="3"/>
          <w:w w:val="105"/>
          <w:sz w:val="13"/>
        </w:rPr>
        <w:t>(UK)</w:t>
      </w:r>
      <w:r>
        <w:rPr>
          <w:spacing w:val="5"/>
          <w:w w:val="105"/>
          <w:sz w:val="13"/>
        </w:rPr>
        <w:t xml:space="preserve"> </w:t>
      </w:r>
      <w:r>
        <w:rPr>
          <w:spacing w:val="-3"/>
          <w:w w:val="105"/>
          <w:sz w:val="13"/>
        </w:rPr>
        <w:t>15</w:t>
      </w:r>
      <w:r>
        <w:rPr>
          <w:spacing w:val="6"/>
          <w:w w:val="105"/>
          <w:sz w:val="13"/>
        </w:rPr>
        <w:t xml:space="preserve"> </w:t>
      </w:r>
      <w:r>
        <w:rPr>
          <w:w w:val="105"/>
          <w:sz w:val="13"/>
        </w:rPr>
        <w:t>&amp;</w:t>
      </w:r>
      <w:r>
        <w:rPr>
          <w:spacing w:val="6"/>
          <w:w w:val="105"/>
          <w:sz w:val="13"/>
        </w:rPr>
        <w:t xml:space="preserve"> </w:t>
      </w:r>
      <w:r>
        <w:rPr>
          <w:w w:val="105"/>
          <w:sz w:val="13"/>
        </w:rPr>
        <w:t>16</w:t>
      </w:r>
      <w:r>
        <w:rPr>
          <w:spacing w:val="5"/>
          <w:w w:val="105"/>
          <w:sz w:val="13"/>
        </w:rPr>
        <w:t xml:space="preserve"> </w:t>
      </w:r>
      <w:r>
        <w:rPr>
          <w:w w:val="105"/>
          <w:sz w:val="13"/>
        </w:rPr>
        <w:t>Geo</w:t>
      </w:r>
      <w:r>
        <w:rPr>
          <w:spacing w:val="6"/>
          <w:w w:val="105"/>
          <w:sz w:val="13"/>
        </w:rPr>
        <w:t xml:space="preserve"> </w:t>
      </w:r>
      <w:r>
        <w:rPr>
          <w:w w:val="105"/>
          <w:sz w:val="13"/>
        </w:rPr>
        <w:t>5,</w:t>
      </w:r>
      <w:r>
        <w:rPr>
          <w:spacing w:val="5"/>
          <w:w w:val="105"/>
          <w:sz w:val="13"/>
        </w:rPr>
        <w:t xml:space="preserve"> </w:t>
      </w:r>
      <w:r>
        <w:rPr>
          <w:w w:val="105"/>
          <w:sz w:val="13"/>
        </w:rPr>
        <w:t>c</w:t>
      </w:r>
      <w:r>
        <w:rPr>
          <w:spacing w:val="6"/>
          <w:w w:val="105"/>
          <w:sz w:val="13"/>
        </w:rPr>
        <w:t xml:space="preserve"> </w:t>
      </w:r>
      <w:r>
        <w:rPr>
          <w:spacing w:val="2"/>
          <w:w w:val="105"/>
          <w:sz w:val="13"/>
        </w:rPr>
        <w:t>23),</w:t>
      </w:r>
      <w:r>
        <w:rPr>
          <w:spacing w:val="6"/>
          <w:w w:val="105"/>
          <w:sz w:val="13"/>
        </w:rPr>
        <w:t xml:space="preserve"> </w:t>
      </w:r>
      <w:r>
        <w:rPr>
          <w:w w:val="105"/>
          <w:sz w:val="13"/>
        </w:rPr>
        <w:t>s</w:t>
      </w:r>
      <w:r>
        <w:rPr>
          <w:spacing w:val="5"/>
          <w:w w:val="105"/>
          <w:sz w:val="13"/>
        </w:rPr>
        <w:t xml:space="preserve"> </w:t>
      </w:r>
      <w:r>
        <w:rPr>
          <w:w w:val="105"/>
          <w:sz w:val="13"/>
        </w:rPr>
        <w:t>2</w:t>
      </w:r>
      <w:r>
        <w:rPr>
          <w:spacing w:val="6"/>
          <w:w w:val="105"/>
          <w:sz w:val="13"/>
        </w:rPr>
        <w:t xml:space="preserve"> </w:t>
      </w:r>
      <w:r>
        <w:rPr>
          <w:w w:val="105"/>
          <w:sz w:val="13"/>
        </w:rPr>
        <w:t>(inserting</w:t>
      </w:r>
      <w:r>
        <w:rPr>
          <w:spacing w:val="5"/>
          <w:w w:val="105"/>
          <w:sz w:val="13"/>
        </w:rPr>
        <w:t xml:space="preserve"> </w:t>
      </w:r>
      <w:r>
        <w:rPr>
          <w:w w:val="105"/>
          <w:sz w:val="13"/>
        </w:rPr>
        <w:t>s</w:t>
      </w:r>
      <w:r>
        <w:rPr>
          <w:spacing w:val="6"/>
          <w:w w:val="105"/>
          <w:sz w:val="13"/>
        </w:rPr>
        <w:t xml:space="preserve"> </w:t>
      </w:r>
      <w:r>
        <w:rPr>
          <w:w w:val="105"/>
          <w:sz w:val="13"/>
        </w:rPr>
        <w:t>33A</w:t>
      </w:r>
      <w:r>
        <w:rPr>
          <w:spacing w:val="6"/>
          <w:w w:val="105"/>
          <w:sz w:val="13"/>
        </w:rPr>
        <w:t xml:space="preserve"> </w:t>
      </w:r>
      <w:r>
        <w:rPr>
          <w:w w:val="105"/>
          <w:sz w:val="13"/>
        </w:rPr>
        <w:t>of</w:t>
      </w:r>
      <w:r>
        <w:rPr>
          <w:spacing w:val="5"/>
          <w:w w:val="105"/>
          <w:sz w:val="13"/>
        </w:rPr>
        <w:t xml:space="preserve"> </w:t>
      </w:r>
      <w:r>
        <w:rPr>
          <w:w w:val="105"/>
          <w:sz w:val="13"/>
        </w:rPr>
        <w:t>the</w:t>
      </w:r>
      <w:r>
        <w:rPr>
          <w:spacing w:val="6"/>
          <w:w w:val="105"/>
          <w:sz w:val="13"/>
        </w:rPr>
        <w:t xml:space="preserve"> </w:t>
      </w:r>
      <w:r>
        <w:rPr>
          <w:i/>
          <w:w w:val="105"/>
          <w:sz w:val="13"/>
        </w:rPr>
        <w:t>Wills</w:t>
      </w:r>
      <w:r>
        <w:rPr>
          <w:i/>
          <w:spacing w:val="5"/>
          <w:w w:val="105"/>
          <w:sz w:val="13"/>
        </w:rPr>
        <w:t xml:space="preserve"> </w:t>
      </w:r>
      <w:r>
        <w:rPr>
          <w:i/>
          <w:w w:val="105"/>
          <w:sz w:val="13"/>
        </w:rPr>
        <w:t>Act</w:t>
      </w:r>
      <w:r>
        <w:rPr>
          <w:i/>
          <w:spacing w:val="4"/>
          <w:w w:val="105"/>
          <w:sz w:val="13"/>
        </w:rPr>
        <w:t xml:space="preserve"> </w:t>
      </w:r>
      <w:r>
        <w:rPr>
          <w:i/>
          <w:spacing w:val="-3"/>
          <w:w w:val="105"/>
          <w:sz w:val="13"/>
        </w:rPr>
        <w:t>1837</w:t>
      </w:r>
      <w:r>
        <w:rPr>
          <w:i/>
          <w:spacing w:val="6"/>
          <w:w w:val="105"/>
          <w:sz w:val="13"/>
        </w:rPr>
        <w:t xml:space="preserve"> </w:t>
      </w:r>
      <w:r>
        <w:rPr>
          <w:spacing w:val="3"/>
          <w:w w:val="105"/>
          <w:sz w:val="13"/>
        </w:rPr>
        <w:t>(UK)</w:t>
      </w:r>
      <w:r>
        <w:rPr>
          <w:spacing w:val="5"/>
          <w:w w:val="105"/>
          <w:sz w:val="13"/>
        </w:rPr>
        <w:t xml:space="preserve"> </w:t>
      </w:r>
      <w:r>
        <w:rPr>
          <w:w w:val="105"/>
          <w:sz w:val="13"/>
        </w:rPr>
        <w:t>7</w:t>
      </w:r>
      <w:r>
        <w:rPr>
          <w:spacing w:val="6"/>
          <w:w w:val="105"/>
          <w:sz w:val="13"/>
        </w:rPr>
        <w:t xml:space="preserve"> </w:t>
      </w:r>
      <w:r>
        <w:rPr>
          <w:w w:val="105"/>
          <w:sz w:val="13"/>
        </w:rPr>
        <w:t>Will</w:t>
      </w:r>
      <w:r>
        <w:rPr>
          <w:spacing w:val="6"/>
          <w:w w:val="105"/>
          <w:sz w:val="13"/>
        </w:rPr>
        <w:t xml:space="preserve"> </w:t>
      </w:r>
      <w:r>
        <w:rPr>
          <w:w w:val="105"/>
          <w:sz w:val="13"/>
        </w:rPr>
        <w:t>4</w:t>
      </w:r>
      <w:r>
        <w:rPr>
          <w:spacing w:val="5"/>
          <w:w w:val="105"/>
          <w:sz w:val="13"/>
        </w:rPr>
        <w:t xml:space="preserve"> </w:t>
      </w:r>
      <w:r>
        <w:rPr>
          <w:w w:val="105"/>
          <w:sz w:val="13"/>
        </w:rPr>
        <w:t>&amp;</w:t>
      </w:r>
      <w:r>
        <w:rPr>
          <w:spacing w:val="6"/>
          <w:w w:val="105"/>
          <w:sz w:val="13"/>
        </w:rPr>
        <w:t xml:space="preserve"> </w:t>
      </w:r>
      <w:r>
        <w:rPr>
          <w:w w:val="105"/>
          <w:sz w:val="13"/>
        </w:rPr>
        <w:t>1</w:t>
      </w:r>
      <w:r>
        <w:rPr>
          <w:spacing w:val="5"/>
          <w:w w:val="105"/>
          <w:sz w:val="13"/>
        </w:rPr>
        <w:t xml:space="preserve"> </w:t>
      </w:r>
      <w:r>
        <w:rPr>
          <w:w w:val="105"/>
          <w:sz w:val="13"/>
        </w:rPr>
        <w:t>Vic,</w:t>
      </w:r>
      <w:r>
        <w:rPr>
          <w:spacing w:val="6"/>
          <w:w w:val="105"/>
          <w:sz w:val="13"/>
        </w:rPr>
        <w:t xml:space="preserve"> </w:t>
      </w:r>
      <w:r>
        <w:rPr>
          <w:w w:val="105"/>
          <w:sz w:val="13"/>
        </w:rPr>
        <w:t>c</w:t>
      </w:r>
      <w:r>
        <w:rPr>
          <w:spacing w:val="6"/>
          <w:w w:val="105"/>
          <w:sz w:val="13"/>
        </w:rPr>
        <w:t xml:space="preserve"> </w:t>
      </w:r>
      <w:r>
        <w:rPr>
          <w:w w:val="105"/>
          <w:sz w:val="13"/>
        </w:rPr>
        <w:t>26).</w:t>
      </w:r>
    </w:p>
    <w:p w14:paraId="51820983" w14:textId="77777777" w:rsidR="00622C04" w:rsidRDefault="006D16CC">
      <w:pPr>
        <w:pStyle w:val="ListParagraph"/>
        <w:numPr>
          <w:ilvl w:val="0"/>
          <w:numId w:val="12"/>
        </w:numPr>
        <w:tabs>
          <w:tab w:val="left" w:pos="2380"/>
          <w:tab w:val="left" w:pos="2381"/>
        </w:tabs>
        <w:spacing w:before="2"/>
        <w:ind w:left="2380" w:hanging="793"/>
        <w:rPr>
          <w:i/>
          <w:sz w:val="13"/>
        </w:rPr>
      </w:pPr>
      <w:r>
        <w:rPr>
          <w:i/>
          <w:w w:val="105"/>
          <w:sz w:val="13"/>
        </w:rPr>
        <w:t>Succession</w:t>
      </w:r>
      <w:r>
        <w:rPr>
          <w:i/>
          <w:spacing w:val="3"/>
          <w:w w:val="105"/>
          <w:sz w:val="13"/>
        </w:rPr>
        <w:t xml:space="preserve"> </w:t>
      </w:r>
      <w:r>
        <w:rPr>
          <w:i/>
          <w:w w:val="105"/>
          <w:sz w:val="13"/>
        </w:rPr>
        <w:t>(Homicide)</w:t>
      </w:r>
      <w:r>
        <w:rPr>
          <w:i/>
          <w:spacing w:val="4"/>
          <w:w w:val="105"/>
          <w:sz w:val="13"/>
        </w:rPr>
        <w:t xml:space="preserve"> </w:t>
      </w:r>
      <w:r>
        <w:rPr>
          <w:i/>
          <w:w w:val="105"/>
          <w:sz w:val="13"/>
        </w:rPr>
        <w:t>Act</w:t>
      </w:r>
      <w:r>
        <w:rPr>
          <w:i/>
          <w:spacing w:val="3"/>
          <w:w w:val="105"/>
          <w:sz w:val="13"/>
        </w:rPr>
        <w:t xml:space="preserve"> </w:t>
      </w:r>
      <w:r>
        <w:rPr>
          <w:i/>
          <w:w w:val="105"/>
          <w:sz w:val="13"/>
        </w:rPr>
        <w:t>2007</w:t>
      </w:r>
      <w:r>
        <w:rPr>
          <w:i/>
          <w:spacing w:val="5"/>
          <w:w w:val="105"/>
          <w:sz w:val="13"/>
        </w:rPr>
        <w:t xml:space="preserve"> </w:t>
      </w:r>
      <w:r>
        <w:rPr>
          <w:spacing w:val="3"/>
          <w:w w:val="105"/>
          <w:sz w:val="13"/>
        </w:rPr>
        <w:t>(NZ)</w:t>
      </w:r>
      <w:r>
        <w:rPr>
          <w:spacing w:val="4"/>
          <w:w w:val="105"/>
          <w:sz w:val="13"/>
        </w:rPr>
        <w:t xml:space="preserve"> </w:t>
      </w:r>
      <w:r>
        <w:rPr>
          <w:w w:val="105"/>
          <w:sz w:val="13"/>
        </w:rPr>
        <w:t>s</w:t>
      </w:r>
      <w:r>
        <w:rPr>
          <w:spacing w:val="5"/>
          <w:w w:val="105"/>
          <w:sz w:val="13"/>
        </w:rPr>
        <w:t xml:space="preserve"> </w:t>
      </w:r>
      <w:r>
        <w:rPr>
          <w:spacing w:val="3"/>
          <w:w w:val="105"/>
          <w:sz w:val="13"/>
        </w:rPr>
        <w:t>7(3);</w:t>
      </w:r>
      <w:r>
        <w:rPr>
          <w:spacing w:val="4"/>
          <w:w w:val="105"/>
          <w:sz w:val="13"/>
        </w:rPr>
        <w:t xml:space="preserve"> </w:t>
      </w:r>
      <w:r>
        <w:rPr>
          <w:w w:val="105"/>
          <w:sz w:val="13"/>
        </w:rPr>
        <w:t>American</w:t>
      </w:r>
      <w:r>
        <w:rPr>
          <w:spacing w:val="5"/>
          <w:w w:val="105"/>
          <w:sz w:val="13"/>
        </w:rPr>
        <w:t xml:space="preserve"> </w:t>
      </w:r>
      <w:r>
        <w:rPr>
          <w:w w:val="105"/>
          <w:sz w:val="13"/>
        </w:rPr>
        <w:t>Law</w:t>
      </w:r>
      <w:r>
        <w:rPr>
          <w:spacing w:val="4"/>
          <w:w w:val="105"/>
          <w:sz w:val="13"/>
        </w:rPr>
        <w:t xml:space="preserve"> </w:t>
      </w:r>
      <w:r>
        <w:rPr>
          <w:w w:val="105"/>
          <w:sz w:val="13"/>
        </w:rPr>
        <w:t>Institute,</w:t>
      </w:r>
      <w:r>
        <w:rPr>
          <w:spacing w:val="5"/>
          <w:w w:val="105"/>
          <w:sz w:val="13"/>
        </w:rPr>
        <w:t xml:space="preserve"> </w:t>
      </w:r>
      <w:r>
        <w:rPr>
          <w:i/>
          <w:w w:val="105"/>
          <w:sz w:val="13"/>
        </w:rPr>
        <w:t>Restatement</w:t>
      </w:r>
      <w:r>
        <w:rPr>
          <w:i/>
          <w:spacing w:val="3"/>
          <w:w w:val="105"/>
          <w:sz w:val="13"/>
        </w:rPr>
        <w:t xml:space="preserve"> </w:t>
      </w:r>
      <w:r>
        <w:rPr>
          <w:i/>
          <w:w w:val="105"/>
          <w:sz w:val="13"/>
        </w:rPr>
        <w:t>(Third)</w:t>
      </w:r>
      <w:r>
        <w:rPr>
          <w:i/>
          <w:spacing w:val="4"/>
          <w:w w:val="105"/>
          <w:sz w:val="13"/>
        </w:rPr>
        <w:t xml:space="preserve"> </w:t>
      </w:r>
      <w:r>
        <w:rPr>
          <w:i/>
          <w:w w:val="105"/>
          <w:sz w:val="13"/>
        </w:rPr>
        <w:t>of</w:t>
      </w:r>
      <w:r>
        <w:rPr>
          <w:i/>
          <w:spacing w:val="4"/>
          <w:w w:val="105"/>
          <w:sz w:val="13"/>
        </w:rPr>
        <w:t xml:space="preserve"> </w:t>
      </w:r>
      <w:r>
        <w:rPr>
          <w:i/>
          <w:w w:val="105"/>
          <w:sz w:val="13"/>
        </w:rPr>
        <w:t>Property:</w:t>
      </w:r>
      <w:r>
        <w:rPr>
          <w:i/>
          <w:spacing w:val="3"/>
          <w:w w:val="105"/>
          <w:sz w:val="13"/>
        </w:rPr>
        <w:t xml:space="preserve"> </w:t>
      </w:r>
      <w:r>
        <w:rPr>
          <w:i/>
          <w:w w:val="105"/>
          <w:sz w:val="13"/>
        </w:rPr>
        <w:t>Wills</w:t>
      </w:r>
      <w:r>
        <w:rPr>
          <w:i/>
          <w:spacing w:val="4"/>
          <w:w w:val="105"/>
          <w:sz w:val="13"/>
        </w:rPr>
        <w:t xml:space="preserve"> </w:t>
      </w:r>
      <w:r>
        <w:rPr>
          <w:i/>
          <w:w w:val="105"/>
          <w:sz w:val="13"/>
        </w:rPr>
        <w:t>and</w:t>
      </w:r>
      <w:r>
        <w:rPr>
          <w:i/>
          <w:spacing w:val="3"/>
          <w:w w:val="105"/>
          <w:sz w:val="13"/>
        </w:rPr>
        <w:t xml:space="preserve"> </w:t>
      </w:r>
      <w:r>
        <w:rPr>
          <w:i/>
          <w:w w:val="105"/>
          <w:sz w:val="13"/>
        </w:rPr>
        <w:t>Other</w:t>
      </w:r>
      <w:r>
        <w:rPr>
          <w:i/>
          <w:spacing w:val="4"/>
          <w:w w:val="105"/>
          <w:sz w:val="13"/>
        </w:rPr>
        <w:t xml:space="preserve"> </w:t>
      </w:r>
      <w:r>
        <w:rPr>
          <w:i/>
          <w:w w:val="105"/>
          <w:sz w:val="13"/>
        </w:rPr>
        <w:t>Donative</w:t>
      </w:r>
      <w:r>
        <w:rPr>
          <w:i/>
          <w:spacing w:val="3"/>
          <w:w w:val="105"/>
          <w:sz w:val="13"/>
        </w:rPr>
        <w:t xml:space="preserve"> </w:t>
      </w:r>
      <w:r>
        <w:rPr>
          <w:i/>
          <w:w w:val="105"/>
          <w:sz w:val="13"/>
        </w:rPr>
        <w:t>Transfers</w:t>
      </w:r>
    </w:p>
    <w:p w14:paraId="04B3D93C" w14:textId="77777777" w:rsidR="00622C04" w:rsidRDefault="006D16CC">
      <w:pPr>
        <w:spacing w:before="2"/>
        <w:ind w:left="2380"/>
        <w:rPr>
          <w:sz w:val="13"/>
        </w:rPr>
      </w:pPr>
      <w:r>
        <w:rPr>
          <w:w w:val="105"/>
          <w:sz w:val="13"/>
        </w:rPr>
        <w:t>(2003) § 8.4 cmt (k).</w:t>
      </w:r>
    </w:p>
    <w:p w14:paraId="02A182D4" w14:textId="77777777" w:rsidR="00622C04" w:rsidRDefault="006D16CC">
      <w:pPr>
        <w:pStyle w:val="ListParagraph"/>
        <w:numPr>
          <w:ilvl w:val="0"/>
          <w:numId w:val="12"/>
        </w:numPr>
        <w:tabs>
          <w:tab w:val="left" w:pos="2380"/>
          <w:tab w:val="left" w:pos="2381"/>
        </w:tabs>
        <w:ind w:left="2380" w:right="1621" w:hanging="793"/>
        <w:rPr>
          <w:sz w:val="13"/>
        </w:rPr>
      </w:pPr>
      <w:r>
        <w:rPr>
          <w:w w:val="105"/>
          <w:sz w:val="13"/>
        </w:rPr>
        <w:t xml:space="preserve">Consultations 5 (Roundtable 1); 7 (Supreme Court of New South Wales—Judges); </w:t>
      </w:r>
      <w:r>
        <w:rPr>
          <w:spacing w:val="-3"/>
          <w:w w:val="105"/>
          <w:sz w:val="13"/>
        </w:rPr>
        <w:t xml:space="preserve">15  </w:t>
      </w:r>
      <w:r>
        <w:rPr>
          <w:w w:val="105"/>
          <w:sz w:val="13"/>
        </w:rPr>
        <w:t xml:space="preserve">(Supreme Court of </w:t>
      </w:r>
      <w:r>
        <w:rPr>
          <w:spacing w:val="2"/>
          <w:w w:val="105"/>
          <w:sz w:val="13"/>
        </w:rPr>
        <w:t xml:space="preserve">Victoria—Judges); </w:t>
      </w:r>
      <w:r>
        <w:rPr>
          <w:w w:val="105"/>
          <w:sz w:val="13"/>
        </w:rPr>
        <w:t xml:space="preserve">16 (Roundtable   </w:t>
      </w:r>
      <w:r>
        <w:rPr>
          <w:spacing w:val="2"/>
          <w:w w:val="105"/>
          <w:sz w:val="13"/>
        </w:rPr>
        <w:t xml:space="preserve">2). </w:t>
      </w:r>
      <w:r>
        <w:rPr>
          <w:w w:val="105"/>
          <w:sz w:val="13"/>
        </w:rPr>
        <w:t xml:space="preserve">Submissions 1 (Professor Prue </w:t>
      </w:r>
      <w:r>
        <w:rPr>
          <w:spacing w:val="2"/>
          <w:w w:val="105"/>
          <w:sz w:val="13"/>
        </w:rPr>
        <w:t xml:space="preserve">Vines); </w:t>
      </w:r>
      <w:r>
        <w:rPr>
          <w:w w:val="105"/>
          <w:sz w:val="13"/>
        </w:rPr>
        <w:t xml:space="preserve">9 (State Trustees); </w:t>
      </w:r>
      <w:r>
        <w:rPr>
          <w:spacing w:val="-3"/>
          <w:w w:val="105"/>
          <w:sz w:val="13"/>
        </w:rPr>
        <w:t xml:space="preserve">14 </w:t>
      </w:r>
      <w:r>
        <w:rPr>
          <w:spacing w:val="2"/>
          <w:w w:val="105"/>
          <w:sz w:val="13"/>
        </w:rPr>
        <w:t xml:space="preserve">(Property </w:t>
      </w:r>
      <w:r>
        <w:rPr>
          <w:w w:val="105"/>
          <w:sz w:val="13"/>
        </w:rPr>
        <w:t xml:space="preserve">and Probate Section of the Commercial Bar </w:t>
      </w:r>
      <w:r>
        <w:rPr>
          <w:spacing w:val="2"/>
          <w:w w:val="105"/>
          <w:sz w:val="13"/>
        </w:rPr>
        <w:t>Assoc</w:t>
      </w:r>
      <w:r>
        <w:rPr>
          <w:spacing w:val="2"/>
          <w:w w:val="105"/>
          <w:sz w:val="13"/>
        </w:rPr>
        <w:t xml:space="preserve">iation); </w:t>
      </w:r>
      <w:r>
        <w:rPr>
          <w:spacing w:val="-4"/>
          <w:w w:val="105"/>
          <w:sz w:val="13"/>
        </w:rPr>
        <w:t xml:space="preserve">17  </w:t>
      </w:r>
      <w:r>
        <w:rPr>
          <w:w w:val="105"/>
          <w:sz w:val="13"/>
        </w:rPr>
        <w:t>(Carolyn Sparke</w:t>
      </w:r>
      <w:r>
        <w:rPr>
          <w:spacing w:val="9"/>
          <w:w w:val="105"/>
          <w:sz w:val="13"/>
        </w:rPr>
        <w:t xml:space="preserve"> </w:t>
      </w:r>
      <w:r>
        <w:rPr>
          <w:w w:val="105"/>
          <w:sz w:val="13"/>
        </w:rPr>
        <w:t>QC).</w:t>
      </w:r>
    </w:p>
    <w:p w14:paraId="0924C30E" w14:textId="77777777" w:rsidR="00622C04" w:rsidRDefault="006D16CC">
      <w:pPr>
        <w:pStyle w:val="ListParagraph"/>
        <w:numPr>
          <w:ilvl w:val="0"/>
          <w:numId w:val="12"/>
        </w:numPr>
        <w:tabs>
          <w:tab w:val="left" w:pos="2380"/>
          <w:tab w:val="left" w:pos="2382"/>
        </w:tabs>
        <w:spacing w:before="4"/>
        <w:rPr>
          <w:sz w:val="13"/>
        </w:rPr>
      </w:pPr>
      <w:r>
        <w:rPr>
          <w:w w:val="105"/>
          <w:sz w:val="13"/>
        </w:rPr>
        <w:t>Submission</w:t>
      </w:r>
      <w:r>
        <w:rPr>
          <w:spacing w:val="4"/>
          <w:w w:val="105"/>
          <w:sz w:val="13"/>
        </w:rPr>
        <w:t xml:space="preserve"> </w:t>
      </w:r>
      <w:r>
        <w:rPr>
          <w:spacing w:val="-3"/>
          <w:w w:val="105"/>
          <w:sz w:val="13"/>
        </w:rPr>
        <w:t>14</w:t>
      </w:r>
      <w:r>
        <w:rPr>
          <w:spacing w:val="4"/>
          <w:w w:val="105"/>
          <w:sz w:val="13"/>
        </w:rPr>
        <w:t xml:space="preserve"> </w:t>
      </w:r>
      <w:r>
        <w:rPr>
          <w:spacing w:val="2"/>
          <w:w w:val="105"/>
          <w:sz w:val="13"/>
        </w:rPr>
        <w:t>(Property</w:t>
      </w:r>
      <w:r>
        <w:rPr>
          <w:spacing w:val="5"/>
          <w:w w:val="105"/>
          <w:sz w:val="13"/>
        </w:rPr>
        <w:t xml:space="preserve"> </w:t>
      </w:r>
      <w:r>
        <w:rPr>
          <w:w w:val="105"/>
          <w:sz w:val="13"/>
        </w:rPr>
        <w:t>and</w:t>
      </w:r>
      <w:r>
        <w:rPr>
          <w:spacing w:val="4"/>
          <w:w w:val="105"/>
          <w:sz w:val="13"/>
        </w:rPr>
        <w:t xml:space="preserve"> </w:t>
      </w:r>
      <w:r>
        <w:rPr>
          <w:w w:val="105"/>
          <w:sz w:val="13"/>
        </w:rPr>
        <w:t>Probate</w:t>
      </w:r>
      <w:r>
        <w:rPr>
          <w:spacing w:val="5"/>
          <w:w w:val="105"/>
          <w:sz w:val="13"/>
        </w:rPr>
        <w:t xml:space="preserve"> </w:t>
      </w:r>
      <w:r>
        <w:rPr>
          <w:w w:val="105"/>
          <w:sz w:val="13"/>
        </w:rPr>
        <w:t>Section</w:t>
      </w:r>
      <w:r>
        <w:rPr>
          <w:spacing w:val="4"/>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Commercial</w:t>
      </w:r>
      <w:r>
        <w:rPr>
          <w:spacing w:val="5"/>
          <w:w w:val="105"/>
          <w:sz w:val="13"/>
        </w:rPr>
        <w:t xml:space="preserve"> </w:t>
      </w:r>
      <w:r>
        <w:rPr>
          <w:w w:val="105"/>
          <w:sz w:val="13"/>
        </w:rPr>
        <w:t>Bar</w:t>
      </w:r>
      <w:r>
        <w:rPr>
          <w:spacing w:val="4"/>
          <w:w w:val="105"/>
          <w:sz w:val="13"/>
        </w:rPr>
        <w:t xml:space="preserve"> </w:t>
      </w:r>
      <w:r>
        <w:rPr>
          <w:spacing w:val="2"/>
          <w:w w:val="105"/>
          <w:sz w:val="13"/>
        </w:rPr>
        <w:t>Association).</w:t>
      </w:r>
    </w:p>
    <w:p w14:paraId="625BA0DD" w14:textId="77777777" w:rsidR="00622C04" w:rsidRDefault="006D16CC">
      <w:pPr>
        <w:pStyle w:val="ListParagraph"/>
        <w:numPr>
          <w:ilvl w:val="0"/>
          <w:numId w:val="12"/>
        </w:numPr>
        <w:tabs>
          <w:tab w:val="left" w:pos="2380"/>
          <w:tab w:val="left" w:pos="2382"/>
        </w:tabs>
        <w:rPr>
          <w:sz w:val="13"/>
        </w:rPr>
      </w:pPr>
      <w:r>
        <w:rPr>
          <w:w w:val="105"/>
          <w:sz w:val="13"/>
        </w:rPr>
        <w:t>Submission 8 (Crime Victims Support</w:t>
      </w:r>
      <w:r>
        <w:rPr>
          <w:spacing w:val="23"/>
          <w:w w:val="105"/>
          <w:sz w:val="13"/>
        </w:rPr>
        <w:t xml:space="preserve"> </w:t>
      </w:r>
      <w:r>
        <w:rPr>
          <w:spacing w:val="2"/>
          <w:w w:val="105"/>
          <w:sz w:val="13"/>
        </w:rPr>
        <w:t>Association).</w:t>
      </w:r>
    </w:p>
    <w:p w14:paraId="703738A2" w14:textId="77777777" w:rsidR="00622C04" w:rsidRDefault="006D16CC">
      <w:pPr>
        <w:pStyle w:val="ListParagraph"/>
        <w:numPr>
          <w:ilvl w:val="0"/>
          <w:numId w:val="12"/>
        </w:numPr>
        <w:tabs>
          <w:tab w:val="left" w:pos="2380"/>
          <w:tab w:val="left" w:pos="2382"/>
        </w:tabs>
        <w:spacing w:before="2"/>
        <w:rPr>
          <w:sz w:val="13"/>
        </w:rPr>
      </w:pPr>
      <w:r>
        <w:rPr>
          <w:sz w:val="13"/>
        </w:rPr>
        <w:t>Ibid.</w:t>
      </w:r>
    </w:p>
    <w:p w14:paraId="11848129" w14:textId="77777777" w:rsidR="00622C04" w:rsidRDefault="006D16CC">
      <w:pPr>
        <w:pStyle w:val="ListParagraph"/>
        <w:numPr>
          <w:ilvl w:val="0"/>
          <w:numId w:val="12"/>
        </w:numPr>
        <w:tabs>
          <w:tab w:val="left" w:pos="2380"/>
          <w:tab w:val="left" w:pos="2382"/>
        </w:tabs>
        <w:ind w:right="1707"/>
        <w:rPr>
          <w:sz w:val="13"/>
        </w:rPr>
      </w:pPr>
      <w:r>
        <w:rPr>
          <w:w w:val="105"/>
          <w:sz w:val="13"/>
        </w:rPr>
        <w:t xml:space="preserve">Callie Kramer, ‘Guilty by </w:t>
      </w:r>
      <w:r>
        <w:rPr>
          <w:spacing w:val="2"/>
          <w:w w:val="105"/>
          <w:sz w:val="13"/>
        </w:rPr>
        <w:t xml:space="preserve">Association: </w:t>
      </w:r>
      <w:r>
        <w:rPr>
          <w:w w:val="105"/>
          <w:sz w:val="13"/>
        </w:rPr>
        <w:t>Inadequacies in the Uniform Probate Code Slayer</w:t>
      </w:r>
      <w:r>
        <w:rPr>
          <w:w w:val="105"/>
          <w:sz w:val="13"/>
        </w:rPr>
        <w:t xml:space="preserve"> Statute’ (2003) </w:t>
      </w:r>
      <w:r>
        <w:rPr>
          <w:spacing w:val="-3"/>
          <w:w w:val="105"/>
          <w:sz w:val="13"/>
        </w:rPr>
        <w:t xml:space="preserve">19 </w:t>
      </w:r>
      <w:r>
        <w:rPr>
          <w:i/>
          <w:w w:val="105"/>
          <w:sz w:val="13"/>
        </w:rPr>
        <w:t xml:space="preserve">New York Law School Journal of Human Rights </w:t>
      </w:r>
      <w:r>
        <w:rPr>
          <w:spacing w:val="-3"/>
          <w:w w:val="105"/>
          <w:sz w:val="13"/>
        </w:rPr>
        <w:t>697,</w:t>
      </w:r>
      <w:r>
        <w:rPr>
          <w:spacing w:val="12"/>
          <w:w w:val="105"/>
          <w:sz w:val="13"/>
        </w:rPr>
        <w:t xml:space="preserve"> </w:t>
      </w:r>
      <w:r>
        <w:rPr>
          <w:w w:val="105"/>
          <w:sz w:val="13"/>
        </w:rPr>
        <w:t>716.</w:t>
      </w:r>
    </w:p>
    <w:p w14:paraId="235BC15C" w14:textId="77777777" w:rsidR="00622C04" w:rsidRDefault="006D16CC">
      <w:pPr>
        <w:pStyle w:val="ListParagraph"/>
        <w:numPr>
          <w:ilvl w:val="0"/>
          <w:numId w:val="12"/>
        </w:numPr>
        <w:tabs>
          <w:tab w:val="left" w:pos="2380"/>
          <w:tab w:val="left" w:pos="2382"/>
        </w:tabs>
        <w:spacing w:before="3"/>
        <w:rPr>
          <w:sz w:val="13"/>
        </w:rPr>
      </w:pPr>
      <w:r>
        <w:pict w14:anchorId="5FA55E3B">
          <v:shape id="_x0000_s1097" type="#_x0000_t202" style="position:absolute;left:0;text-align:left;margin-left:549.05pt;margin-top:3.1pt;width:12.95pt;height:14.25pt;z-index:251694080;mso-position-horizontal-relative:page" filled="f" stroked="f">
            <v:textbox inset="0,0,0,0">
              <w:txbxContent>
                <w:p w14:paraId="4D19E321" w14:textId="77777777" w:rsidR="00622C04" w:rsidRDefault="006D16CC">
                  <w:pPr>
                    <w:spacing w:line="284" w:lineRule="exact"/>
                    <w:rPr>
                      <w:b/>
                      <w:sz w:val="24"/>
                    </w:rPr>
                  </w:pPr>
                  <w:r>
                    <w:rPr>
                      <w:b/>
                      <w:color w:val="EC5A4F"/>
                      <w:spacing w:val="-5"/>
                      <w:w w:val="110"/>
                      <w:sz w:val="24"/>
                    </w:rPr>
                    <w:t>67</w:t>
                  </w:r>
                </w:p>
              </w:txbxContent>
            </v:textbox>
            <w10:wrap anchorx="page"/>
          </v:shape>
        </w:pict>
      </w:r>
      <w:r>
        <w:rPr>
          <w:w w:val="105"/>
          <w:sz w:val="13"/>
        </w:rPr>
        <w:t xml:space="preserve">Submission 16 </w:t>
      </w:r>
      <w:r>
        <w:rPr>
          <w:spacing w:val="2"/>
          <w:w w:val="105"/>
          <w:sz w:val="13"/>
        </w:rPr>
        <w:t xml:space="preserve">(The </w:t>
      </w:r>
      <w:r>
        <w:rPr>
          <w:w w:val="105"/>
          <w:sz w:val="13"/>
        </w:rPr>
        <w:t>Institute of Legal Executives</w:t>
      </w:r>
      <w:r>
        <w:rPr>
          <w:spacing w:val="29"/>
          <w:w w:val="105"/>
          <w:sz w:val="13"/>
        </w:rPr>
        <w:t xml:space="preserve"> </w:t>
      </w:r>
      <w:r>
        <w:rPr>
          <w:spacing w:val="2"/>
          <w:w w:val="105"/>
          <w:sz w:val="13"/>
        </w:rPr>
        <w:t>(Victoria)).</w:t>
      </w:r>
    </w:p>
    <w:p w14:paraId="1215BA7F" w14:textId="77777777" w:rsidR="00622C04" w:rsidRDefault="006D16CC">
      <w:pPr>
        <w:pStyle w:val="ListParagraph"/>
        <w:numPr>
          <w:ilvl w:val="0"/>
          <w:numId w:val="12"/>
        </w:numPr>
        <w:tabs>
          <w:tab w:val="left" w:pos="2380"/>
          <w:tab w:val="left" w:pos="2382"/>
        </w:tabs>
        <w:rPr>
          <w:sz w:val="13"/>
        </w:rPr>
      </w:pPr>
      <w:r>
        <w:rPr>
          <w:sz w:val="13"/>
        </w:rPr>
        <w:t>Ibid.</w:t>
      </w:r>
    </w:p>
    <w:p w14:paraId="66A045F8" w14:textId="77777777" w:rsidR="00622C04" w:rsidRDefault="00622C04">
      <w:pPr>
        <w:rPr>
          <w:sz w:val="13"/>
        </w:rPr>
        <w:sectPr w:rsidR="00622C04">
          <w:pgSz w:w="11910" w:h="16840"/>
          <w:pgMar w:top="1360" w:right="0" w:bottom="280" w:left="0" w:header="808" w:footer="0" w:gutter="0"/>
          <w:cols w:space="720"/>
        </w:sectPr>
      </w:pPr>
    </w:p>
    <w:p w14:paraId="2DA91EE6" w14:textId="77777777" w:rsidR="00622C04" w:rsidRDefault="00622C04">
      <w:pPr>
        <w:pStyle w:val="BodyText"/>
        <w:spacing w:before="9"/>
        <w:rPr>
          <w:sz w:val="22"/>
        </w:rPr>
      </w:pPr>
    </w:p>
    <w:p w14:paraId="4C13354C" w14:textId="77777777" w:rsidR="00622C04" w:rsidRDefault="006D16CC">
      <w:pPr>
        <w:pStyle w:val="ListParagraph"/>
        <w:numPr>
          <w:ilvl w:val="1"/>
          <w:numId w:val="55"/>
        </w:numPr>
        <w:tabs>
          <w:tab w:val="left" w:pos="2381"/>
          <w:tab w:val="left" w:pos="2382"/>
        </w:tabs>
        <w:spacing w:before="92" w:line="242" w:lineRule="auto"/>
        <w:ind w:right="1933"/>
        <w:rPr>
          <w:sz w:val="21"/>
        </w:rPr>
      </w:pPr>
      <w:r>
        <w:rPr>
          <w:w w:val="105"/>
          <w:sz w:val="21"/>
        </w:rPr>
        <w:t xml:space="preserve">Judges of the </w:t>
      </w:r>
      <w:r>
        <w:rPr>
          <w:spacing w:val="-3"/>
          <w:w w:val="105"/>
          <w:sz w:val="21"/>
        </w:rPr>
        <w:t xml:space="preserve">Supreme Court </w:t>
      </w:r>
      <w:r>
        <w:rPr>
          <w:w w:val="105"/>
          <w:sz w:val="21"/>
        </w:rPr>
        <w:t xml:space="preserve">of New South </w:t>
      </w:r>
      <w:r>
        <w:rPr>
          <w:spacing w:val="-3"/>
          <w:w w:val="105"/>
          <w:sz w:val="21"/>
        </w:rPr>
        <w:t xml:space="preserve">Wales </w:t>
      </w:r>
      <w:r>
        <w:rPr>
          <w:w w:val="105"/>
          <w:sz w:val="21"/>
        </w:rPr>
        <w:t xml:space="preserve">expressed the view </w:t>
      </w:r>
      <w:r>
        <w:rPr>
          <w:spacing w:val="-3"/>
          <w:w w:val="105"/>
          <w:sz w:val="21"/>
        </w:rPr>
        <w:t xml:space="preserve">that </w:t>
      </w:r>
      <w:r>
        <w:rPr>
          <w:w w:val="105"/>
          <w:sz w:val="21"/>
        </w:rPr>
        <w:t>it would be</w:t>
      </w:r>
      <w:r>
        <w:rPr>
          <w:spacing w:val="-6"/>
          <w:w w:val="105"/>
          <w:sz w:val="21"/>
        </w:rPr>
        <w:t xml:space="preserve"> </w:t>
      </w:r>
      <w:r>
        <w:rPr>
          <w:w w:val="105"/>
          <w:sz w:val="21"/>
        </w:rPr>
        <w:t>difficult</w:t>
      </w:r>
      <w:r>
        <w:rPr>
          <w:spacing w:val="-6"/>
          <w:w w:val="105"/>
          <w:sz w:val="21"/>
        </w:rPr>
        <w:t xml:space="preserve"> </w:t>
      </w:r>
      <w:r>
        <w:rPr>
          <w:spacing w:val="-3"/>
          <w:w w:val="105"/>
          <w:sz w:val="21"/>
        </w:rPr>
        <w:t>to</w:t>
      </w:r>
      <w:r>
        <w:rPr>
          <w:spacing w:val="-6"/>
          <w:w w:val="105"/>
          <w:sz w:val="21"/>
        </w:rPr>
        <w:t xml:space="preserve"> </w:t>
      </w:r>
      <w:r>
        <w:rPr>
          <w:w w:val="105"/>
          <w:sz w:val="21"/>
        </w:rPr>
        <w:t>find</w:t>
      </w:r>
      <w:r>
        <w:rPr>
          <w:spacing w:val="-5"/>
          <w:w w:val="105"/>
          <w:sz w:val="21"/>
        </w:rPr>
        <w:t xml:space="preserve"> </w:t>
      </w:r>
      <w:r>
        <w:rPr>
          <w:w w:val="105"/>
          <w:sz w:val="21"/>
        </w:rPr>
        <w:t>a</w:t>
      </w:r>
      <w:r>
        <w:rPr>
          <w:spacing w:val="-6"/>
          <w:w w:val="105"/>
          <w:sz w:val="21"/>
        </w:rPr>
        <w:t xml:space="preserve"> </w:t>
      </w:r>
      <w:r>
        <w:rPr>
          <w:w w:val="105"/>
          <w:sz w:val="21"/>
        </w:rPr>
        <w:t>sound</w:t>
      </w:r>
      <w:r>
        <w:rPr>
          <w:spacing w:val="-6"/>
          <w:w w:val="105"/>
          <w:sz w:val="21"/>
        </w:rPr>
        <w:t xml:space="preserve"> </w:t>
      </w:r>
      <w:r>
        <w:rPr>
          <w:w w:val="105"/>
          <w:sz w:val="21"/>
        </w:rPr>
        <w:t>policy</w:t>
      </w:r>
      <w:r>
        <w:rPr>
          <w:spacing w:val="-5"/>
          <w:w w:val="105"/>
          <w:sz w:val="21"/>
        </w:rPr>
        <w:t xml:space="preserve"> </w:t>
      </w:r>
      <w:r>
        <w:rPr>
          <w:spacing w:val="-3"/>
          <w:w w:val="105"/>
          <w:sz w:val="21"/>
        </w:rPr>
        <w:t>that</w:t>
      </w:r>
      <w:r>
        <w:rPr>
          <w:spacing w:val="-6"/>
          <w:w w:val="105"/>
          <w:sz w:val="21"/>
        </w:rPr>
        <w:t xml:space="preserve"> </w:t>
      </w:r>
      <w:r>
        <w:rPr>
          <w:spacing w:val="-3"/>
          <w:w w:val="105"/>
          <w:sz w:val="21"/>
        </w:rPr>
        <w:t>could</w:t>
      </w:r>
      <w:r>
        <w:rPr>
          <w:spacing w:val="-6"/>
          <w:w w:val="105"/>
          <w:sz w:val="21"/>
        </w:rPr>
        <w:t xml:space="preserve"> </w:t>
      </w:r>
      <w:r>
        <w:rPr>
          <w:spacing w:val="-3"/>
          <w:w w:val="105"/>
          <w:sz w:val="21"/>
        </w:rPr>
        <w:t>cover</w:t>
      </w:r>
      <w:r>
        <w:rPr>
          <w:spacing w:val="-6"/>
          <w:w w:val="105"/>
          <w:sz w:val="21"/>
        </w:rPr>
        <w:t xml:space="preserve"> </w:t>
      </w:r>
      <w:r>
        <w:rPr>
          <w:w w:val="105"/>
          <w:sz w:val="21"/>
        </w:rPr>
        <w:t>every</w:t>
      </w:r>
      <w:r>
        <w:rPr>
          <w:spacing w:val="-5"/>
          <w:w w:val="105"/>
          <w:sz w:val="21"/>
        </w:rPr>
        <w:t xml:space="preserve"> </w:t>
      </w:r>
      <w:r>
        <w:rPr>
          <w:w w:val="105"/>
          <w:sz w:val="21"/>
        </w:rPr>
        <w:t>possible</w:t>
      </w:r>
      <w:r>
        <w:rPr>
          <w:spacing w:val="-6"/>
          <w:w w:val="105"/>
          <w:sz w:val="21"/>
        </w:rPr>
        <w:t xml:space="preserve"> </w:t>
      </w:r>
      <w:r>
        <w:rPr>
          <w:spacing w:val="-3"/>
          <w:w w:val="105"/>
          <w:sz w:val="21"/>
        </w:rPr>
        <w:t>scenario</w:t>
      </w:r>
      <w:r>
        <w:rPr>
          <w:spacing w:val="-6"/>
          <w:w w:val="105"/>
          <w:sz w:val="21"/>
        </w:rPr>
        <w:t xml:space="preserve"> </w:t>
      </w:r>
      <w:r>
        <w:rPr>
          <w:w w:val="105"/>
          <w:sz w:val="21"/>
        </w:rPr>
        <w:t>in</w:t>
      </w:r>
      <w:r>
        <w:rPr>
          <w:spacing w:val="-5"/>
          <w:w w:val="105"/>
          <w:sz w:val="21"/>
        </w:rPr>
        <w:t xml:space="preserve"> </w:t>
      </w:r>
      <w:r>
        <w:rPr>
          <w:w w:val="105"/>
          <w:sz w:val="21"/>
        </w:rPr>
        <w:t>which</w:t>
      </w:r>
      <w:r>
        <w:rPr>
          <w:spacing w:val="-6"/>
          <w:w w:val="105"/>
          <w:sz w:val="21"/>
        </w:rPr>
        <w:t xml:space="preserve"> </w:t>
      </w:r>
      <w:r>
        <w:rPr>
          <w:w w:val="105"/>
          <w:sz w:val="21"/>
        </w:rPr>
        <w:t>the offender</w:t>
      </w:r>
      <w:r>
        <w:rPr>
          <w:spacing w:val="-4"/>
          <w:w w:val="105"/>
          <w:sz w:val="21"/>
        </w:rPr>
        <w:t xml:space="preserve"> </w:t>
      </w:r>
      <w:r>
        <w:rPr>
          <w:spacing w:val="-3"/>
          <w:w w:val="105"/>
          <w:sz w:val="21"/>
        </w:rPr>
        <w:t xml:space="preserve">might </w:t>
      </w:r>
      <w:r>
        <w:rPr>
          <w:w w:val="105"/>
          <w:sz w:val="21"/>
        </w:rPr>
        <w:t>derive</w:t>
      </w:r>
      <w:r>
        <w:rPr>
          <w:spacing w:val="-3"/>
          <w:w w:val="105"/>
          <w:sz w:val="21"/>
        </w:rPr>
        <w:t xml:space="preserve"> </w:t>
      </w:r>
      <w:r>
        <w:rPr>
          <w:w w:val="105"/>
          <w:sz w:val="21"/>
        </w:rPr>
        <w:t>an</w:t>
      </w:r>
      <w:r>
        <w:rPr>
          <w:spacing w:val="-4"/>
          <w:w w:val="105"/>
          <w:sz w:val="21"/>
        </w:rPr>
        <w:t xml:space="preserve"> </w:t>
      </w:r>
      <w:r>
        <w:rPr>
          <w:w w:val="105"/>
          <w:sz w:val="21"/>
        </w:rPr>
        <w:t>indirect</w:t>
      </w:r>
      <w:r>
        <w:rPr>
          <w:spacing w:val="-3"/>
          <w:w w:val="105"/>
          <w:sz w:val="21"/>
        </w:rPr>
        <w:t xml:space="preserve"> </w:t>
      </w:r>
      <w:r>
        <w:rPr>
          <w:w w:val="105"/>
          <w:sz w:val="21"/>
        </w:rPr>
        <w:t>benefit.</w:t>
      </w:r>
      <w:r>
        <w:rPr>
          <w:spacing w:val="-3"/>
          <w:w w:val="105"/>
          <w:sz w:val="21"/>
        </w:rPr>
        <w:t xml:space="preserve"> </w:t>
      </w:r>
      <w:r>
        <w:rPr>
          <w:w w:val="105"/>
          <w:sz w:val="21"/>
        </w:rPr>
        <w:t>They</w:t>
      </w:r>
      <w:r>
        <w:rPr>
          <w:spacing w:val="-4"/>
          <w:w w:val="105"/>
          <w:sz w:val="21"/>
        </w:rPr>
        <w:t xml:space="preserve"> </w:t>
      </w:r>
      <w:r>
        <w:rPr>
          <w:w w:val="105"/>
          <w:sz w:val="21"/>
        </w:rPr>
        <w:t>also</w:t>
      </w:r>
      <w:r>
        <w:rPr>
          <w:spacing w:val="-3"/>
          <w:w w:val="105"/>
          <w:sz w:val="21"/>
        </w:rPr>
        <w:t xml:space="preserve"> </w:t>
      </w:r>
      <w:r>
        <w:rPr>
          <w:w w:val="105"/>
          <w:sz w:val="21"/>
        </w:rPr>
        <w:t>suggested</w:t>
      </w:r>
      <w:r>
        <w:rPr>
          <w:spacing w:val="-3"/>
          <w:w w:val="105"/>
          <w:sz w:val="21"/>
        </w:rPr>
        <w:t xml:space="preserve"> that, </w:t>
      </w:r>
      <w:r>
        <w:rPr>
          <w:w w:val="105"/>
          <w:sz w:val="21"/>
        </w:rPr>
        <w:t>if</w:t>
      </w:r>
      <w:r>
        <w:rPr>
          <w:spacing w:val="-4"/>
          <w:w w:val="105"/>
          <w:sz w:val="21"/>
        </w:rPr>
        <w:t xml:space="preserve"> </w:t>
      </w:r>
      <w:r>
        <w:rPr>
          <w:w w:val="105"/>
          <w:sz w:val="21"/>
        </w:rPr>
        <w:t>a</w:t>
      </w:r>
      <w:r>
        <w:rPr>
          <w:spacing w:val="-3"/>
          <w:w w:val="105"/>
          <w:sz w:val="21"/>
        </w:rPr>
        <w:t xml:space="preserve"> </w:t>
      </w:r>
      <w:r>
        <w:rPr>
          <w:w w:val="105"/>
          <w:sz w:val="21"/>
        </w:rPr>
        <w:t>gift</w:t>
      </w:r>
      <w:r>
        <w:rPr>
          <w:spacing w:val="-3"/>
          <w:w w:val="105"/>
          <w:sz w:val="21"/>
        </w:rPr>
        <w:t xml:space="preserve"> </w:t>
      </w:r>
      <w:r>
        <w:rPr>
          <w:w w:val="105"/>
          <w:sz w:val="21"/>
        </w:rPr>
        <w:t>goes</w:t>
      </w:r>
      <w:r>
        <w:rPr>
          <w:spacing w:val="-4"/>
          <w:w w:val="105"/>
          <w:sz w:val="21"/>
        </w:rPr>
        <w:t xml:space="preserve"> </w:t>
      </w:r>
      <w:r>
        <w:rPr>
          <w:spacing w:val="-3"/>
          <w:w w:val="105"/>
          <w:sz w:val="21"/>
        </w:rPr>
        <w:t xml:space="preserve">to </w:t>
      </w:r>
      <w:r>
        <w:rPr>
          <w:w w:val="105"/>
          <w:sz w:val="21"/>
        </w:rPr>
        <w:t>a</w:t>
      </w:r>
    </w:p>
    <w:p w14:paraId="17F072FD" w14:textId="77777777" w:rsidR="00622C04" w:rsidRDefault="006D16CC">
      <w:pPr>
        <w:pStyle w:val="BodyText"/>
        <w:spacing w:before="3" w:line="242" w:lineRule="auto"/>
        <w:ind w:left="2381" w:right="1975"/>
        <w:rPr>
          <w:sz w:val="12"/>
        </w:rPr>
      </w:pPr>
      <w:r>
        <w:t xml:space="preserve">person of free </w:t>
      </w:r>
      <w:r>
        <w:rPr>
          <w:spacing w:val="-3"/>
        </w:rPr>
        <w:t xml:space="preserve">will, </w:t>
      </w:r>
      <w:r>
        <w:t xml:space="preserve">subject </w:t>
      </w:r>
      <w:r>
        <w:rPr>
          <w:spacing w:val="-3"/>
        </w:rPr>
        <w:t xml:space="preserve">to </w:t>
      </w:r>
      <w:r>
        <w:t xml:space="preserve">special </w:t>
      </w:r>
      <w:r>
        <w:rPr>
          <w:spacing w:val="-3"/>
        </w:rPr>
        <w:t xml:space="preserve">circumstances </w:t>
      </w:r>
      <w:r>
        <w:t xml:space="preserve">this would </w:t>
      </w:r>
      <w:r>
        <w:rPr>
          <w:spacing w:val="-2"/>
        </w:rPr>
        <w:t xml:space="preserve">not </w:t>
      </w:r>
      <w:r>
        <w:t>be a matter in which the</w:t>
      </w:r>
      <w:r>
        <w:rPr>
          <w:spacing w:val="9"/>
        </w:rPr>
        <w:t xml:space="preserve"> </w:t>
      </w:r>
      <w:r>
        <w:t>court</w:t>
      </w:r>
      <w:r>
        <w:rPr>
          <w:spacing w:val="10"/>
        </w:rPr>
        <w:t xml:space="preserve"> </w:t>
      </w:r>
      <w:r>
        <w:t>should</w:t>
      </w:r>
      <w:r>
        <w:rPr>
          <w:spacing w:val="10"/>
        </w:rPr>
        <w:t xml:space="preserve"> </w:t>
      </w:r>
      <w:r>
        <w:t>intervene</w:t>
      </w:r>
      <w:r>
        <w:rPr>
          <w:spacing w:val="10"/>
        </w:rPr>
        <w:t xml:space="preserve"> </w:t>
      </w:r>
      <w:r>
        <w:t>in</w:t>
      </w:r>
      <w:r>
        <w:rPr>
          <w:spacing w:val="9"/>
        </w:rPr>
        <w:t xml:space="preserve"> </w:t>
      </w:r>
      <w:r>
        <w:t>how</w:t>
      </w:r>
      <w:r>
        <w:rPr>
          <w:spacing w:val="10"/>
        </w:rPr>
        <w:t xml:space="preserve"> </w:t>
      </w:r>
      <w:r>
        <w:t>it</w:t>
      </w:r>
      <w:r>
        <w:rPr>
          <w:spacing w:val="10"/>
        </w:rPr>
        <w:t xml:space="preserve"> </w:t>
      </w:r>
      <w:r>
        <w:t>is</w:t>
      </w:r>
      <w:r>
        <w:rPr>
          <w:spacing w:val="10"/>
        </w:rPr>
        <w:t xml:space="preserve"> </w:t>
      </w:r>
      <w:r>
        <w:rPr>
          <w:spacing w:val="-3"/>
        </w:rPr>
        <w:t>ultimately</w:t>
      </w:r>
      <w:r>
        <w:rPr>
          <w:spacing w:val="9"/>
        </w:rPr>
        <w:t xml:space="preserve"> </w:t>
      </w:r>
      <w:r>
        <w:rPr>
          <w:spacing w:val="-3"/>
        </w:rPr>
        <w:t>distributed.</w:t>
      </w:r>
      <w:r>
        <w:rPr>
          <w:spacing w:val="-3"/>
          <w:position w:val="7"/>
          <w:sz w:val="12"/>
        </w:rPr>
        <w:t>53</w:t>
      </w:r>
    </w:p>
    <w:p w14:paraId="7E78073C" w14:textId="77777777" w:rsidR="00622C04" w:rsidRDefault="006D16CC">
      <w:pPr>
        <w:pStyle w:val="ListParagraph"/>
        <w:numPr>
          <w:ilvl w:val="1"/>
          <w:numId w:val="55"/>
        </w:numPr>
        <w:tabs>
          <w:tab w:val="left" w:pos="2380"/>
          <w:tab w:val="left" w:pos="2381"/>
        </w:tabs>
        <w:spacing w:before="122" w:line="242" w:lineRule="auto"/>
        <w:ind w:right="1658"/>
        <w:rPr>
          <w:sz w:val="21"/>
        </w:rPr>
      </w:pPr>
      <w:r>
        <w:rPr>
          <w:sz w:val="21"/>
        </w:rPr>
        <w:t xml:space="preserve">The </w:t>
      </w:r>
      <w:r>
        <w:rPr>
          <w:spacing w:val="-3"/>
          <w:sz w:val="21"/>
        </w:rPr>
        <w:t xml:space="preserve">Commission </w:t>
      </w:r>
      <w:r>
        <w:rPr>
          <w:sz w:val="21"/>
        </w:rPr>
        <w:t xml:space="preserve">agrees. It is </w:t>
      </w:r>
      <w:r>
        <w:rPr>
          <w:spacing w:val="-2"/>
          <w:sz w:val="21"/>
        </w:rPr>
        <w:t xml:space="preserve">not </w:t>
      </w:r>
      <w:r>
        <w:rPr>
          <w:sz w:val="21"/>
        </w:rPr>
        <w:t xml:space="preserve">the role of the court </w:t>
      </w:r>
      <w:r>
        <w:rPr>
          <w:spacing w:val="-3"/>
          <w:sz w:val="21"/>
        </w:rPr>
        <w:t xml:space="preserve">to </w:t>
      </w:r>
      <w:r>
        <w:rPr>
          <w:sz w:val="21"/>
        </w:rPr>
        <w:t xml:space="preserve">dictate what </w:t>
      </w:r>
      <w:r>
        <w:rPr>
          <w:spacing w:val="-3"/>
          <w:sz w:val="21"/>
        </w:rPr>
        <w:t xml:space="preserve">individuals </w:t>
      </w:r>
      <w:r>
        <w:rPr>
          <w:sz w:val="21"/>
        </w:rPr>
        <w:t xml:space="preserve">do with their own property. The beneficiary of a gift over or the </w:t>
      </w:r>
      <w:r>
        <w:rPr>
          <w:spacing w:val="-3"/>
          <w:sz w:val="21"/>
        </w:rPr>
        <w:t xml:space="preserve">innocent descendant </w:t>
      </w:r>
      <w:r>
        <w:rPr>
          <w:sz w:val="21"/>
        </w:rPr>
        <w:t xml:space="preserve">of the  offender should be </w:t>
      </w:r>
      <w:r>
        <w:rPr>
          <w:spacing w:val="-3"/>
          <w:sz w:val="21"/>
        </w:rPr>
        <w:t xml:space="preserve">treated </w:t>
      </w:r>
      <w:r>
        <w:rPr>
          <w:sz w:val="21"/>
        </w:rPr>
        <w:t xml:space="preserve">no </w:t>
      </w:r>
      <w:r>
        <w:rPr>
          <w:spacing w:val="-3"/>
          <w:sz w:val="21"/>
        </w:rPr>
        <w:t xml:space="preserve">differently from </w:t>
      </w:r>
      <w:r>
        <w:rPr>
          <w:sz w:val="21"/>
        </w:rPr>
        <w:t xml:space="preserve">other beneficiaries. A beneficiary who is entitled </w:t>
      </w:r>
      <w:r>
        <w:rPr>
          <w:spacing w:val="-3"/>
          <w:sz w:val="21"/>
        </w:rPr>
        <w:t xml:space="preserve">to </w:t>
      </w:r>
      <w:r>
        <w:rPr>
          <w:sz w:val="21"/>
        </w:rPr>
        <w:t xml:space="preserve">property by law should </w:t>
      </w:r>
      <w:r>
        <w:rPr>
          <w:spacing w:val="-3"/>
          <w:sz w:val="21"/>
        </w:rPr>
        <w:t xml:space="preserve">therefore have </w:t>
      </w:r>
      <w:r>
        <w:rPr>
          <w:sz w:val="21"/>
        </w:rPr>
        <w:t xml:space="preserve">the same rights </w:t>
      </w:r>
      <w:r>
        <w:rPr>
          <w:spacing w:val="-3"/>
          <w:sz w:val="21"/>
        </w:rPr>
        <w:t xml:space="preserve">to </w:t>
      </w:r>
      <w:r>
        <w:rPr>
          <w:sz w:val="21"/>
        </w:rPr>
        <w:t xml:space="preserve">use </w:t>
      </w:r>
      <w:r>
        <w:rPr>
          <w:spacing w:val="-3"/>
          <w:sz w:val="21"/>
        </w:rPr>
        <w:t xml:space="preserve">that </w:t>
      </w:r>
      <w:r>
        <w:rPr>
          <w:sz w:val="21"/>
        </w:rPr>
        <w:t xml:space="preserve">property </w:t>
      </w:r>
      <w:r>
        <w:rPr>
          <w:spacing w:val="-3"/>
          <w:sz w:val="21"/>
        </w:rPr>
        <w:t xml:space="preserve">for any purpose, </w:t>
      </w:r>
      <w:r>
        <w:rPr>
          <w:sz w:val="21"/>
        </w:rPr>
        <w:t xml:space="preserve">as does </w:t>
      </w:r>
      <w:r>
        <w:rPr>
          <w:spacing w:val="-3"/>
          <w:sz w:val="21"/>
        </w:rPr>
        <w:t xml:space="preserve">any </w:t>
      </w:r>
      <w:r>
        <w:rPr>
          <w:sz w:val="21"/>
        </w:rPr>
        <w:t>other</w:t>
      </w:r>
      <w:r>
        <w:rPr>
          <w:spacing w:val="16"/>
          <w:sz w:val="21"/>
        </w:rPr>
        <w:t xml:space="preserve"> </w:t>
      </w:r>
      <w:r>
        <w:rPr>
          <w:spacing w:val="-2"/>
          <w:sz w:val="21"/>
        </w:rPr>
        <w:t>beneficiary.</w:t>
      </w:r>
    </w:p>
    <w:p w14:paraId="5DBA72E5" w14:textId="77777777" w:rsidR="00622C04" w:rsidRDefault="006D16CC">
      <w:pPr>
        <w:pStyle w:val="ListParagraph"/>
        <w:numPr>
          <w:ilvl w:val="1"/>
          <w:numId w:val="55"/>
        </w:numPr>
        <w:tabs>
          <w:tab w:val="left" w:pos="2380"/>
          <w:tab w:val="left" w:pos="2381"/>
        </w:tabs>
        <w:spacing w:before="126" w:line="242" w:lineRule="auto"/>
        <w:ind w:left="2380" w:right="1606" w:hanging="793"/>
        <w:rPr>
          <w:sz w:val="21"/>
        </w:rPr>
      </w:pPr>
      <w:r>
        <w:rPr>
          <w:spacing w:val="-3"/>
          <w:w w:val="105"/>
          <w:sz w:val="21"/>
        </w:rPr>
        <w:t xml:space="preserve">Carolyn Sparke </w:t>
      </w:r>
      <w:r>
        <w:rPr>
          <w:w w:val="105"/>
          <w:sz w:val="21"/>
        </w:rPr>
        <w:t xml:space="preserve">QC suggested </w:t>
      </w:r>
      <w:r>
        <w:rPr>
          <w:spacing w:val="-3"/>
          <w:w w:val="105"/>
          <w:sz w:val="21"/>
        </w:rPr>
        <w:t xml:space="preserve">that </w:t>
      </w:r>
      <w:r>
        <w:rPr>
          <w:w w:val="105"/>
          <w:sz w:val="21"/>
        </w:rPr>
        <w:t xml:space="preserve">it </w:t>
      </w:r>
      <w:r>
        <w:rPr>
          <w:spacing w:val="-3"/>
          <w:w w:val="105"/>
          <w:sz w:val="21"/>
        </w:rPr>
        <w:t xml:space="preserve">cannot </w:t>
      </w:r>
      <w:r>
        <w:rPr>
          <w:w w:val="105"/>
          <w:sz w:val="21"/>
        </w:rPr>
        <w:t xml:space="preserve">be assumed </w:t>
      </w:r>
      <w:r>
        <w:rPr>
          <w:spacing w:val="-3"/>
          <w:w w:val="105"/>
          <w:sz w:val="21"/>
        </w:rPr>
        <w:t xml:space="preserve">that </w:t>
      </w:r>
      <w:r>
        <w:rPr>
          <w:w w:val="105"/>
          <w:sz w:val="21"/>
        </w:rPr>
        <w:t xml:space="preserve">a </w:t>
      </w:r>
      <w:r>
        <w:rPr>
          <w:spacing w:val="-3"/>
          <w:w w:val="105"/>
          <w:sz w:val="21"/>
        </w:rPr>
        <w:t xml:space="preserve">will-maker </w:t>
      </w:r>
      <w:r>
        <w:rPr>
          <w:w w:val="105"/>
          <w:sz w:val="21"/>
        </w:rPr>
        <w:t xml:space="preserve">who is </w:t>
      </w:r>
      <w:r>
        <w:rPr>
          <w:spacing w:val="-3"/>
          <w:w w:val="105"/>
          <w:sz w:val="21"/>
        </w:rPr>
        <w:t xml:space="preserve">killed    </w:t>
      </w:r>
      <w:r>
        <w:rPr>
          <w:w w:val="105"/>
          <w:sz w:val="21"/>
        </w:rPr>
        <w:t xml:space="preserve">by a </w:t>
      </w:r>
      <w:r>
        <w:rPr>
          <w:spacing w:val="-3"/>
          <w:w w:val="105"/>
          <w:sz w:val="21"/>
        </w:rPr>
        <w:t xml:space="preserve">descendant </w:t>
      </w:r>
      <w:r>
        <w:rPr>
          <w:w w:val="105"/>
          <w:sz w:val="21"/>
        </w:rPr>
        <w:t xml:space="preserve">beneficiary would </w:t>
      </w:r>
      <w:r>
        <w:rPr>
          <w:spacing w:val="-3"/>
          <w:w w:val="105"/>
          <w:sz w:val="21"/>
        </w:rPr>
        <w:t xml:space="preserve">want </w:t>
      </w:r>
      <w:r>
        <w:rPr>
          <w:w w:val="105"/>
          <w:sz w:val="21"/>
        </w:rPr>
        <w:t xml:space="preserve">the beneficiary’s </w:t>
      </w:r>
      <w:r>
        <w:rPr>
          <w:spacing w:val="-3"/>
          <w:w w:val="105"/>
          <w:sz w:val="21"/>
        </w:rPr>
        <w:t xml:space="preserve">children to </w:t>
      </w:r>
      <w:r>
        <w:rPr>
          <w:w w:val="105"/>
          <w:sz w:val="21"/>
        </w:rPr>
        <w:t>benefit.</w:t>
      </w:r>
      <w:r>
        <w:rPr>
          <w:w w:val="105"/>
          <w:position w:val="7"/>
          <w:sz w:val="12"/>
        </w:rPr>
        <w:t xml:space="preserve">54 </w:t>
      </w:r>
      <w:r>
        <w:rPr>
          <w:spacing w:val="-4"/>
          <w:w w:val="105"/>
          <w:sz w:val="21"/>
        </w:rPr>
        <w:t xml:space="preserve">However, </w:t>
      </w:r>
      <w:r>
        <w:rPr>
          <w:w w:val="105"/>
          <w:sz w:val="21"/>
        </w:rPr>
        <w:t xml:space="preserve">this </w:t>
      </w:r>
      <w:r>
        <w:rPr>
          <w:spacing w:val="-3"/>
          <w:w w:val="105"/>
          <w:sz w:val="21"/>
        </w:rPr>
        <w:t xml:space="preserve">outcome </w:t>
      </w:r>
      <w:r>
        <w:rPr>
          <w:w w:val="105"/>
          <w:sz w:val="21"/>
        </w:rPr>
        <w:t xml:space="preserve">is no </w:t>
      </w:r>
      <w:r>
        <w:rPr>
          <w:spacing w:val="-3"/>
          <w:w w:val="105"/>
          <w:sz w:val="21"/>
        </w:rPr>
        <w:t xml:space="preserve">different to </w:t>
      </w:r>
      <w:r>
        <w:rPr>
          <w:w w:val="105"/>
          <w:sz w:val="21"/>
        </w:rPr>
        <w:t xml:space="preserve">what would happen in a </w:t>
      </w:r>
      <w:r>
        <w:rPr>
          <w:spacing w:val="-3"/>
          <w:w w:val="105"/>
          <w:sz w:val="21"/>
        </w:rPr>
        <w:t xml:space="preserve">range </w:t>
      </w:r>
      <w:r>
        <w:rPr>
          <w:w w:val="105"/>
          <w:sz w:val="21"/>
        </w:rPr>
        <w:t xml:space="preserve">of other </w:t>
      </w:r>
      <w:r>
        <w:rPr>
          <w:spacing w:val="-3"/>
          <w:w w:val="105"/>
          <w:sz w:val="21"/>
        </w:rPr>
        <w:t xml:space="preserve">scenarios including </w:t>
      </w:r>
      <w:r>
        <w:rPr>
          <w:w w:val="105"/>
          <w:sz w:val="21"/>
        </w:rPr>
        <w:t xml:space="preserve">on </w:t>
      </w:r>
      <w:r>
        <w:rPr>
          <w:spacing w:val="-3"/>
          <w:w w:val="105"/>
          <w:sz w:val="21"/>
        </w:rPr>
        <w:t xml:space="preserve">intestacy. </w:t>
      </w:r>
      <w:r>
        <w:rPr>
          <w:w w:val="105"/>
          <w:sz w:val="21"/>
        </w:rPr>
        <w:t xml:space="preserve">The </w:t>
      </w:r>
      <w:r>
        <w:rPr>
          <w:spacing w:val="-3"/>
          <w:w w:val="105"/>
          <w:sz w:val="21"/>
        </w:rPr>
        <w:t xml:space="preserve">Commission </w:t>
      </w:r>
      <w:r>
        <w:rPr>
          <w:w w:val="105"/>
          <w:sz w:val="21"/>
        </w:rPr>
        <w:t xml:space="preserve">considers it </w:t>
      </w:r>
      <w:r>
        <w:rPr>
          <w:spacing w:val="-3"/>
          <w:w w:val="105"/>
          <w:sz w:val="21"/>
        </w:rPr>
        <w:t xml:space="preserve">preferable that </w:t>
      </w:r>
      <w:r>
        <w:rPr>
          <w:w w:val="105"/>
          <w:sz w:val="21"/>
        </w:rPr>
        <w:t xml:space="preserve">beneficiaries </w:t>
      </w:r>
      <w:r>
        <w:rPr>
          <w:spacing w:val="-3"/>
          <w:w w:val="105"/>
          <w:sz w:val="21"/>
        </w:rPr>
        <w:t xml:space="preserve">are treated consistently </w:t>
      </w:r>
      <w:r>
        <w:rPr>
          <w:w w:val="105"/>
          <w:sz w:val="21"/>
        </w:rPr>
        <w:t xml:space="preserve">and </w:t>
      </w:r>
      <w:r>
        <w:rPr>
          <w:spacing w:val="-3"/>
          <w:w w:val="105"/>
          <w:sz w:val="21"/>
        </w:rPr>
        <w:t xml:space="preserve">equally before </w:t>
      </w:r>
      <w:r>
        <w:rPr>
          <w:w w:val="105"/>
          <w:sz w:val="21"/>
        </w:rPr>
        <w:t xml:space="preserve">the </w:t>
      </w:r>
      <w:r>
        <w:rPr>
          <w:spacing w:val="-5"/>
          <w:w w:val="105"/>
          <w:sz w:val="21"/>
        </w:rPr>
        <w:t xml:space="preserve">law. </w:t>
      </w:r>
      <w:r>
        <w:rPr>
          <w:w w:val="105"/>
          <w:sz w:val="21"/>
        </w:rPr>
        <w:t xml:space="preserve">The descendants of an offender </w:t>
      </w:r>
      <w:r>
        <w:rPr>
          <w:spacing w:val="-3"/>
          <w:w w:val="105"/>
          <w:sz w:val="21"/>
        </w:rPr>
        <w:t>are innocent</w:t>
      </w:r>
      <w:r>
        <w:rPr>
          <w:spacing w:val="-21"/>
          <w:w w:val="105"/>
          <w:sz w:val="21"/>
        </w:rPr>
        <w:t xml:space="preserve"> </w:t>
      </w:r>
      <w:r>
        <w:rPr>
          <w:w w:val="105"/>
          <w:sz w:val="21"/>
        </w:rPr>
        <w:t>of</w:t>
      </w:r>
    </w:p>
    <w:p w14:paraId="54D69CD2" w14:textId="77777777" w:rsidR="00622C04" w:rsidRDefault="006D16CC">
      <w:pPr>
        <w:pStyle w:val="BodyText"/>
        <w:spacing w:before="5" w:line="242" w:lineRule="auto"/>
        <w:ind w:left="2381" w:right="1500"/>
      </w:pPr>
      <w:r>
        <w:rPr>
          <w:w w:val="105"/>
        </w:rPr>
        <w:t xml:space="preserve">the </w:t>
      </w:r>
      <w:r>
        <w:rPr>
          <w:spacing w:val="-3"/>
          <w:w w:val="105"/>
        </w:rPr>
        <w:t xml:space="preserve">offender’s </w:t>
      </w:r>
      <w:r>
        <w:rPr>
          <w:w w:val="105"/>
        </w:rPr>
        <w:t xml:space="preserve">crimes and should </w:t>
      </w:r>
      <w:r>
        <w:rPr>
          <w:spacing w:val="-2"/>
          <w:w w:val="105"/>
        </w:rPr>
        <w:t xml:space="preserve">not </w:t>
      </w:r>
      <w:r>
        <w:rPr>
          <w:w w:val="105"/>
        </w:rPr>
        <w:t xml:space="preserve">be </w:t>
      </w:r>
      <w:r>
        <w:rPr>
          <w:spacing w:val="-3"/>
          <w:w w:val="105"/>
        </w:rPr>
        <w:t xml:space="preserve">required </w:t>
      </w:r>
      <w:r>
        <w:rPr>
          <w:w w:val="105"/>
        </w:rPr>
        <w:t xml:space="preserve">by the effect of the law </w:t>
      </w:r>
      <w:r>
        <w:rPr>
          <w:spacing w:val="-3"/>
          <w:w w:val="105"/>
        </w:rPr>
        <w:t xml:space="preserve">to </w:t>
      </w:r>
      <w:r>
        <w:rPr>
          <w:w w:val="105"/>
        </w:rPr>
        <w:t xml:space="preserve">forfeit a </w:t>
      </w:r>
      <w:r>
        <w:rPr>
          <w:spacing w:val="-3"/>
          <w:w w:val="105"/>
        </w:rPr>
        <w:t xml:space="preserve">claim </w:t>
      </w:r>
      <w:r>
        <w:rPr>
          <w:w w:val="105"/>
        </w:rPr>
        <w:t xml:space="preserve">or </w:t>
      </w:r>
      <w:r>
        <w:rPr>
          <w:spacing w:val="-3"/>
          <w:w w:val="105"/>
        </w:rPr>
        <w:t xml:space="preserve">interest </w:t>
      </w:r>
      <w:r>
        <w:rPr>
          <w:w w:val="105"/>
        </w:rPr>
        <w:t xml:space="preserve">in the deceased </w:t>
      </w:r>
      <w:r>
        <w:rPr>
          <w:spacing w:val="-3"/>
          <w:w w:val="105"/>
        </w:rPr>
        <w:t xml:space="preserve">person’s estate. </w:t>
      </w:r>
      <w:r>
        <w:rPr>
          <w:w w:val="105"/>
        </w:rPr>
        <w:t xml:space="preserve">If a </w:t>
      </w:r>
      <w:r>
        <w:rPr>
          <w:spacing w:val="-3"/>
          <w:w w:val="105"/>
        </w:rPr>
        <w:t xml:space="preserve">will-maker </w:t>
      </w:r>
      <w:r>
        <w:rPr>
          <w:w w:val="105"/>
        </w:rPr>
        <w:t xml:space="preserve">or </w:t>
      </w:r>
      <w:r>
        <w:rPr>
          <w:spacing w:val="-3"/>
          <w:w w:val="105"/>
        </w:rPr>
        <w:t xml:space="preserve">intestate </w:t>
      </w:r>
      <w:r>
        <w:rPr>
          <w:w w:val="105"/>
        </w:rPr>
        <w:t xml:space="preserve">wished </w:t>
      </w:r>
      <w:r>
        <w:rPr>
          <w:spacing w:val="-3"/>
          <w:w w:val="105"/>
        </w:rPr>
        <w:t xml:space="preserve">to </w:t>
      </w:r>
      <w:r>
        <w:rPr>
          <w:w w:val="105"/>
        </w:rPr>
        <w:t xml:space="preserve">benefit </w:t>
      </w:r>
      <w:r>
        <w:rPr>
          <w:spacing w:val="-3"/>
          <w:w w:val="105"/>
        </w:rPr>
        <w:t xml:space="preserve">another </w:t>
      </w:r>
      <w:r>
        <w:rPr>
          <w:w w:val="105"/>
        </w:rPr>
        <w:t xml:space="preserve">in </w:t>
      </w:r>
      <w:r>
        <w:rPr>
          <w:spacing w:val="-3"/>
          <w:w w:val="105"/>
        </w:rPr>
        <w:t xml:space="preserve">preference to </w:t>
      </w:r>
      <w:r>
        <w:rPr>
          <w:w w:val="105"/>
        </w:rPr>
        <w:t xml:space="preserve">the </w:t>
      </w:r>
      <w:r>
        <w:rPr>
          <w:spacing w:val="-3"/>
          <w:w w:val="105"/>
        </w:rPr>
        <w:t xml:space="preserve">offender’s </w:t>
      </w:r>
      <w:r>
        <w:rPr>
          <w:w w:val="105"/>
        </w:rPr>
        <w:t xml:space="preserve">descendants in </w:t>
      </w:r>
      <w:r>
        <w:rPr>
          <w:spacing w:val="-3"/>
          <w:w w:val="105"/>
        </w:rPr>
        <w:t xml:space="preserve">particular, </w:t>
      </w:r>
      <w:r>
        <w:rPr>
          <w:w w:val="105"/>
        </w:rPr>
        <w:t>the</w:t>
      </w:r>
      <w:r>
        <w:rPr>
          <w:w w:val="105"/>
        </w:rPr>
        <w:t xml:space="preserve">n they </w:t>
      </w:r>
      <w:r>
        <w:rPr>
          <w:spacing w:val="-3"/>
          <w:w w:val="105"/>
        </w:rPr>
        <w:t xml:space="preserve">could have </w:t>
      </w:r>
      <w:r>
        <w:rPr>
          <w:w w:val="105"/>
        </w:rPr>
        <w:t xml:space="preserve">provided </w:t>
      </w:r>
      <w:r>
        <w:rPr>
          <w:spacing w:val="-3"/>
          <w:w w:val="105"/>
        </w:rPr>
        <w:t xml:space="preserve">for </w:t>
      </w:r>
      <w:r>
        <w:rPr>
          <w:w w:val="105"/>
        </w:rPr>
        <w:t xml:space="preserve">this </w:t>
      </w:r>
      <w:r>
        <w:rPr>
          <w:spacing w:val="-3"/>
          <w:w w:val="105"/>
        </w:rPr>
        <w:t xml:space="preserve">scenario </w:t>
      </w:r>
      <w:r>
        <w:rPr>
          <w:w w:val="105"/>
        </w:rPr>
        <w:t xml:space="preserve">in a </w:t>
      </w:r>
      <w:r>
        <w:rPr>
          <w:spacing w:val="-3"/>
          <w:w w:val="105"/>
        </w:rPr>
        <w:t>will.</w:t>
      </w:r>
    </w:p>
    <w:p w14:paraId="484B1821" w14:textId="77777777" w:rsidR="00622C04" w:rsidRDefault="00622C04">
      <w:pPr>
        <w:pStyle w:val="BodyText"/>
        <w:spacing w:before="12"/>
      </w:pPr>
    </w:p>
    <w:p w14:paraId="03E97CCA" w14:textId="77777777" w:rsidR="00622C04" w:rsidRDefault="006D16CC">
      <w:pPr>
        <w:pStyle w:val="Heading4"/>
      </w:pPr>
      <w:r>
        <w:rPr>
          <w:color w:val="6D6E71"/>
          <w:w w:val="120"/>
        </w:rPr>
        <w:t>Rectification of a will</w:t>
      </w:r>
    </w:p>
    <w:p w14:paraId="2F64F9D8" w14:textId="77777777" w:rsidR="00622C04" w:rsidRDefault="006D16CC">
      <w:pPr>
        <w:pStyle w:val="ListParagraph"/>
        <w:numPr>
          <w:ilvl w:val="1"/>
          <w:numId w:val="55"/>
        </w:numPr>
        <w:tabs>
          <w:tab w:val="left" w:pos="2381"/>
          <w:tab w:val="left" w:pos="2382"/>
        </w:tabs>
        <w:spacing w:before="143" w:line="242" w:lineRule="auto"/>
        <w:ind w:right="1613"/>
        <w:rPr>
          <w:sz w:val="12"/>
        </w:rPr>
      </w:pPr>
      <w:r>
        <w:rPr>
          <w:sz w:val="21"/>
        </w:rPr>
        <w:t xml:space="preserve">If a </w:t>
      </w:r>
      <w:r>
        <w:rPr>
          <w:spacing w:val="-3"/>
          <w:sz w:val="21"/>
        </w:rPr>
        <w:t xml:space="preserve">will </w:t>
      </w:r>
      <w:r>
        <w:rPr>
          <w:sz w:val="21"/>
        </w:rPr>
        <w:t xml:space="preserve">does </w:t>
      </w:r>
      <w:r>
        <w:rPr>
          <w:spacing w:val="-2"/>
          <w:sz w:val="21"/>
        </w:rPr>
        <w:t xml:space="preserve">not </w:t>
      </w:r>
      <w:r>
        <w:rPr>
          <w:sz w:val="21"/>
        </w:rPr>
        <w:t xml:space="preserve">carry out the </w:t>
      </w:r>
      <w:r>
        <w:rPr>
          <w:spacing w:val="-3"/>
          <w:sz w:val="21"/>
        </w:rPr>
        <w:t xml:space="preserve">will-maker’s intentions </w:t>
      </w:r>
      <w:r>
        <w:rPr>
          <w:sz w:val="21"/>
        </w:rPr>
        <w:t xml:space="preserve">because  of  a  clerical  error  or because it does </w:t>
      </w:r>
      <w:r>
        <w:rPr>
          <w:spacing w:val="-2"/>
          <w:sz w:val="21"/>
        </w:rPr>
        <w:t xml:space="preserve">not </w:t>
      </w:r>
      <w:r>
        <w:rPr>
          <w:sz w:val="21"/>
        </w:rPr>
        <w:t xml:space="preserve">give effect </w:t>
      </w:r>
      <w:r>
        <w:rPr>
          <w:spacing w:val="-3"/>
          <w:sz w:val="21"/>
        </w:rPr>
        <w:t xml:space="preserve">to </w:t>
      </w:r>
      <w:r>
        <w:rPr>
          <w:sz w:val="21"/>
        </w:rPr>
        <w:t xml:space="preserve">the </w:t>
      </w:r>
      <w:r>
        <w:rPr>
          <w:spacing w:val="-3"/>
          <w:sz w:val="21"/>
        </w:rPr>
        <w:t xml:space="preserve">will-maker’s </w:t>
      </w:r>
      <w:r>
        <w:rPr>
          <w:sz w:val="21"/>
        </w:rPr>
        <w:t xml:space="preserve">instructions, the </w:t>
      </w:r>
      <w:r>
        <w:rPr>
          <w:spacing w:val="-3"/>
          <w:sz w:val="21"/>
        </w:rPr>
        <w:t xml:space="preserve">Supreme  Court  </w:t>
      </w:r>
      <w:r>
        <w:rPr>
          <w:sz w:val="21"/>
        </w:rPr>
        <w:t xml:space="preserve">of Victoria </w:t>
      </w:r>
      <w:r>
        <w:rPr>
          <w:spacing w:val="-3"/>
          <w:sz w:val="21"/>
        </w:rPr>
        <w:t xml:space="preserve">may </w:t>
      </w:r>
      <w:r>
        <w:rPr>
          <w:spacing w:val="-4"/>
          <w:sz w:val="21"/>
        </w:rPr>
        <w:t xml:space="preserve">make </w:t>
      </w:r>
      <w:r>
        <w:rPr>
          <w:sz w:val="21"/>
        </w:rPr>
        <w:t xml:space="preserve">an order </w:t>
      </w:r>
      <w:r>
        <w:rPr>
          <w:spacing w:val="-3"/>
          <w:sz w:val="21"/>
        </w:rPr>
        <w:t xml:space="preserve">to  </w:t>
      </w:r>
      <w:r>
        <w:rPr>
          <w:sz w:val="21"/>
        </w:rPr>
        <w:t xml:space="preserve">rectify the </w:t>
      </w:r>
      <w:r>
        <w:rPr>
          <w:spacing w:val="-3"/>
          <w:sz w:val="21"/>
        </w:rPr>
        <w:t>will.</w:t>
      </w:r>
      <w:r>
        <w:rPr>
          <w:spacing w:val="-3"/>
          <w:position w:val="7"/>
          <w:sz w:val="12"/>
        </w:rPr>
        <w:t>55</w:t>
      </w:r>
      <w:r>
        <w:rPr>
          <w:spacing w:val="21"/>
          <w:position w:val="7"/>
          <w:sz w:val="12"/>
        </w:rPr>
        <w:t xml:space="preserve"> </w:t>
      </w:r>
      <w:r>
        <w:rPr>
          <w:sz w:val="21"/>
        </w:rPr>
        <w:t xml:space="preserve">It </w:t>
      </w:r>
      <w:r>
        <w:rPr>
          <w:spacing w:val="-3"/>
          <w:sz w:val="21"/>
        </w:rPr>
        <w:t xml:space="preserve">may  </w:t>
      </w:r>
      <w:r>
        <w:rPr>
          <w:sz w:val="21"/>
        </w:rPr>
        <w:t xml:space="preserve">modify the actual text as necessary  </w:t>
      </w:r>
      <w:r>
        <w:rPr>
          <w:spacing w:val="-3"/>
          <w:sz w:val="21"/>
        </w:rPr>
        <w:t xml:space="preserve">to ensure that </w:t>
      </w:r>
      <w:r>
        <w:rPr>
          <w:sz w:val="21"/>
        </w:rPr>
        <w:t xml:space="preserve">the </w:t>
      </w:r>
      <w:r>
        <w:rPr>
          <w:spacing w:val="-3"/>
          <w:sz w:val="21"/>
        </w:rPr>
        <w:t xml:space="preserve">will </w:t>
      </w:r>
      <w:r>
        <w:rPr>
          <w:sz w:val="21"/>
        </w:rPr>
        <w:t xml:space="preserve">actually </w:t>
      </w:r>
      <w:r>
        <w:rPr>
          <w:spacing w:val="-3"/>
          <w:sz w:val="21"/>
        </w:rPr>
        <w:t xml:space="preserve">contains </w:t>
      </w:r>
      <w:r>
        <w:rPr>
          <w:sz w:val="21"/>
        </w:rPr>
        <w:t xml:space="preserve">the </w:t>
      </w:r>
      <w:r>
        <w:rPr>
          <w:spacing w:val="-3"/>
          <w:sz w:val="21"/>
        </w:rPr>
        <w:t xml:space="preserve">provisions that </w:t>
      </w:r>
      <w:r>
        <w:rPr>
          <w:sz w:val="21"/>
        </w:rPr>
        <w:t xml:space="preserve">the </w:t>
      </w:r>
      <w:r>
        <w:rPr>
          <w:spacing w:val="-3"/>
          <w:sz w:val="21"/>
        </w:rPr>
        <w:t xml:space="preserve">will-maker intended </w:t>
      </w:r>
      <w:r>
        <w:rPr>
          <w:sz w:val="21"/>
        </w:rPr>
        <w:t xml:space="preserve">it </w:t>
      </w:r>
      <w:r>
        <w:rPr>
          <w:spacing w:val="-3"/>
          <w:sz w:val="21"/>
        </w:rPr>
        <w:t xml:space="preserve">to contain. </w:t>
      </w:r>
      <w:r>
        <w:rPr>
          <w:sz w:val="21"/>
        </w:rPr>
        <w:t xml:space="preserve">The </w:t>
      </w:r>
      <w:r>
        <w:rPr>
          <w:spacing w:val="-3"/>
          <w:sz w:val="21"/>
        </w:rPr>
        <w:t xml:space="preserve">intention </w:t>
      </w:r>
      <w:r>
        <w:rPr>
          <w:sz w:val="21"/>
        </w:rPr>
        <w:t xml:space="preserve">needs </w:t>
      </w:r>
      <w:r>
        <w:rPr>
          <w:spacing w:val="-3"/>
          <w:sz w:val="21"/>
        </w:rPr>
        <w:t>to</w:t>
      </w:r>
      <w:r>
        <w:rPr>
          <w:spacing w:val="-3"/>
          <w:sz w:val="21"/>
        </w:rPr>
        <w:t xml:space="preserve">  </w:t>
      </w:r>
      <w:r>
        <w:rPr>
          <w:sz w:val="21"/>
        </w:rPr>
        <w:t xml:space="preserve">be expressed in or </w:t>
      </w:r>
      <w:r>
        <w:rPr>
          <w:spacing w:val="-3"/>
          <w:sz w:val="21"/>
        </w:rPr>
        <w:t>implied</w:t>
      </w:r>
      <w:r>
        <w:rPr>
          <w:spacing w:val="41"/>
          <w:sz w:val="21"/>
        </w:rPr>
        <w:t xml:space="preserve"> </w:t>
      </w:r>
      <w:r>
        <w:rPr>
          <w:sz w:val="21"/>
        </w:rPr>
        <w:t xml:space="preserve">by the </w:t>
      </w:r>
      <w:r>
        <w:rPr>
          <w:spacing w:val="-3"/>
          <w:sz w:val="21"/>
        </w:rPr>
        <w:t xml:space="preserve">words  </w:t>
      </w:r>
      <w:r>
        <w:rPr>
          <w:sz w:val="21"/>
        </w:rPr>
        <w:t xml:space="preserve">of the will: the court </w:t>
      </w:r>
      <w:r>
        <w:rPr>
          <w:spacing w:val="-3"/>
          <w:sz w:val="21"/>
        </w:rPr>
        <w:t xml:space="preserve">cannot </w:t>
      </w:r>
      <w:r>
        <w:rPr>
          <w:sz w:val="21"/>
        </w:rPr>
        <w:t xml:space="preserve">give effect </w:t>
      </w:r>
      <w:r>
        <w:rPr>
          <w:spacing w:val="-3"/>
          <w:sz w:val="21"/>
        </w:rPr>
        <w:t xml:space="preserve">to </w:t>
      </w:r>
      <w:r>
        <w:rPr>
          <w:sz w:val="21"/>
        </w:rPr>
        <w:t xml:space="preserve">what the </w:t>
      </w:r>
      <w:r>
        <w:rPr>
          <w:spacing w:val="-3"/>
          <w:sz w:val="21"/>
        </w:rPr>
        <w:t xml:space="preserve">will-maker </w:t>
      </w:r>
      <w:r>
        <w:rPr>
          <w:sz w:val="21"/>
        </w:rPr>
        <w:t xml:space="preserve">would </w:t>
      </w:r>
      <w:r>
        <w:rPr>
          <w:spacing w:val="-3"/>
          <w:sz w:val="21"/>
        </w:rPr>
        <w:t xml:space="preserve">have intended </w:t>
      </w:r>
      <w:r>
        <w:rPr>
          <w:spacing w:val="-2"/>
          <w:sz w:val="21"/>
        </w:rPr>
        <w:t xml:space="preserve">had </w:t>
      </w:r>
      <w:r>
        <w:rPr>
          <w:sz w:val="21"/>
        </w:rPr>
        <w:t xml:space="preserve">they </w:t>
      </w:r>
      <w:r>
        <w:rPr>
          <w:spacing w:val="-3"/>
          <w:sz w:val="21"/>
        </w:rPr>
        <w:t xml:space="preserve">considered unforeseen circumstances </w:t>
      </w:r>
      <w:r>
        <w:rPr>
          <w:sz w:val="21"/>
        </w:rPr>
        <w:t xml:space="preserve">which </w:t>
      </w:r>
      <w:r>
        <w:rPr>
          <w:spacing w:val="-3"/>
          <w:sz w:val="21"/>
        </w:rPr>
        <w:t>have since</w:t>
      </w:r>
      <w:r>
        <w:rPr>
          <w:spacing w:val="14"/>
          <w:sz w:val="21"/>
        </w:rPr>
        <w:t xml:space="preserve"> </w:t>
      </w:r>
      <w:r>
        <w:rPr>
          <w:sz w:val="21"/>
        </w:rPr>
        <w:t>arisen.</w:t>
      </w:r>
      <w:r>
        <w:rPr>
          <w:position w:val="7"/>
          <w:sz w:val="12"/>
        </w:rPr>
        <w:t>56</w:t>
      </w:r>
    </w:p>
    <w:p w14:paraId="4FD1B09B" w14:textId="77777777" w:rsidR="00622C04" w:rsidRDefault="006D16CC">
      <w:pPr>
        <w:pStyle w:val="ListParagraph"/>
        <w:numPr>
          <w:ilvl w:val="1"/>
          <w:numId w:val="55"/>
        </w:numPr>
        <w:tabs>
          <w:tab w:val="left" w:pos="2381"/>
          <w:tab w:val="left" w:pos="2382"/>
        </w:tabs>
        <w:spacing w:before="127" w:line="242" w:lineRule="auto"/>
        <w:ind w:right="1781"/>
        <w:rPr>
          <w:sz w:val="21"/>
        </w:rPr>
      </w:pPr>
      <w:r>
        <w:rPr>
          <w:w w:val="105"/>
          <w:sz w:val="21"/>
        </w:rPr>
        <w:t xml:space="preserve">A broad statutory power </w:t>
      </w:r>
      <w:r>
        <w:rPr>
          <w:spacing w:val="-3"/>
          <w:w w:val="105"/>
          <w:sz w:val="21"/>
        </w:rPr>
        <w:t xml:space="preserve">to </w:t>
      </w:r>
      <w:r>
        <w:rPr>
          <w:w w:val="105"/>
          <w:sz w:val="21"/>
        </w:rPr>
        <w:t xml:space="preserve">rectify a </w:t>
      </w:r>
      <w:r>
        <w:rPr>
          <w:spacing w:val="-3"/>
          <w:w w:val="105"/>
          <w:sz w:val="21"/>
        </w:rPr>
        <w:t xml:space="preserve">will could </w:t>
      </w:r>
      <w:r>
        <w:rPr>
          <w:w w:val="105"/>
          <w:sz w:val="21"/>
        </w:rPr>
        <w:t>enable t</w:t>
      </w:r>
      <w:r>
        <w:rPr>
          <w:w w:val="105"/>
          <w:sz w:val="21"/>
        </w:rPr>
        <w:t xml:space="preserve">he court </w:t>
      </w:r>
      <w:r>
        <w:rPr>
          <w:spacing w:val="-3"/>
          <w:w w:val="105"/>
          <w:sz w:val="21"/>
        </w:rPr>
        <w:t xml:space="preserve">to </w:t>
      </w:r>
      <w:r>
        <w:rPr>
          <w:w w:val="105"/>
          <w:sz w:val="21"/>
        </w:rPr>
        <w:t xml:space="preserve">ascertain the </w:t>
      </w:r>
      <w:r>
        <w:rPr>
          <w:spacing w:val="-3"/>
          <w:w w:val="105"/>
          <w:sz w:val="21"/>
        </w:rPr>
        <w:t xml:space="preserve">hypothetical intention </w:t>
      </w:r>
      <w:r>
        <w:rPr>
          <w:w w:val="105"/>
          <w:sz w:val="21"/>
        </w:rPr>
        <w:t xml:space="preserve">of the </w:t>
      </w:r>
      <w:r>
        <w:rPr>
          <w:spacing w:val="-3"/>
          <w:w w:val="105"/>
          <w:sz w:val="21"/>
        </w:rPr>
        <w:t xml:space="preserve">will-maker </w:t>
      </w:r>
      <w:r>
        <w:rPr>
          <w:w w:val="105"/>
          <w:sz w:val="21"/>
        </w:rPr>
        <w:t xml:space="preserve">in </w:t>
      </w:r>
      <w:r>
        <w:rPr>
          <w:spacing w:val="-3"/>
          <w:w w:val="105"/>
          <w:sz w:val="21"/>
        </w:rPr>
        <w:t xml:space="preserve">unforeseen circumstances—including </w:t>
      </w:r>
      <w:r>
        <w:rPr>
          <w:w w:val="105"/>
          <w:sz w:val="21"/>
        </w:rPr>
        <w:t xml:space="preserve">when a beneficiary </w:t>
      </w:r>
      <w:r>
        <w:rPr>
          <w:spacing w:val="-3"/>
          <w:w w:val="105"/>
          <w:sz w:val="21"/>
        </w:rPr>
        <w:t xml:space="preserve">kills </w:t>
      </w:r>
      <w:r>
        <w:rPr>
          <w:w w:val="105"/>
          <w:sz w:val="21"/>
        </w:rPr>
        <w:t xml:space="preserve">the </w:t>
      </w:r>
      <w:r>
        <w:rPr>
          <w:spacing w:val="-3"/>
          <w:w w:val="105"/>
          <w:sz w:val="21"/>
        </w:rPr>
        <w:t xml:space="preserve">will-maker—and </w:t>
      </w:r>
      <w:r>
        <w:rPr>
          <w:w w:val="105"/>
          <w:sz w:val="21"/>
        </w:rPr>
        <w:t xml:space="preserve">construe the </w:t>
      </w:r>
      <w:r>
        <w:rPr>
          <w:spacing w:val="-3"/>
          <w:w w:val="105"/>
          <w:sz w:val="21"/>
        </w:rPr>
        <w:t xml:space="preserve">will </w:t>
      </w:r>
      <w:r>
        <w:rPr>
          <w:spacing w:val="-4"/>
          <w:w w:val="105"/>
          <w:sz w:val="21"/>
        </w:rPr>
        <w:t>accordingly.</w:t>
      </w:r>
      <w:r>
        <w:rPr>
          <w:spacing w:val="-4"/>
          <w:w w:val="105"/>
          <w:position w:val="7"/>
          <w:sz w:val="12"/>
        </w:rPr>
        <w:t xml:space="preserve">57 </w:t>
      </w:r>
      <w:r>
        <w:rPr>
          <w:w w:val="105"/>
          <w:sz w:val="21"/>
        </w:rPr>
        <w:t xml:space="preserve">This would provide the court with the power </w:t>
      </w:r>
      <w:r>
        <w:rPr>
          <w:spacing w:val="-3"/>
          <w:w w:val="105"/>
          <w:sz w:val="21"/>
        </w:rPr>
        <w:t xml:space="preserve">to </w:t>
      </w:r>
      <w:r>
        <w:rPr>
          <w:w w:val="105"/>
          <w:sz w:val="21"/>
        </w:rPr>
        <w:t xml:space="preserve">give effect </w:t>
      </w:r>
      <w:r>
        <w:rPr>
          <w:spacing w:val="-3"/>
          <w:w w:val="105"/>
          <w:sz w:val="21"/>
        </w:rPr>
        <w:t xml:space="preserve">to </w:t>
      </w:r>
      <w:r>
        <w:rPr>
          <w:w w:val="105"/>
          <w:sz w:val="21"/>
        </w:rPr>
        <w:t xml:space="preserve">a gift over as </w:t>
      </w:r>
      <w:r>
        <w:rPr>
          <w:spacing w:val="-3"/>
          <w:w w:val="105"/>
          <w:sz w:val="21"/>
        </w:rPr>
        <w:t xml:space="preserve">well </w:t>
      </w:r>
      <w:r>
        <w:rPr>
          <w:w w:val="105"/>
          <w:sz w:val="21"/>
        </w:rPr>
        <w:t xml:space="preserve">as </w:t>
      </w:r>
      <w:r>
        <w:rPr>
          <w:spacing w:val="-3"/>
          <w:w w:val="105"/>
          <w:sz w:val="21"/>
        </w:rPr>
        <w:t xml:space="preserve">to prevent </w:t>
      </w:r>
      <w:r>
        <w:rPr>
          <w:w w:val="105"/>
          <w:sz w:val="21"/>
        </w:rPr>
        <w:t xml:space="preserve">a beneficiary who </w:t>
      </w:r>
      <w:r>
        <w:rPr>
          <w:spacing w:val="-3"/>
          <w:w w:val="105"/>
          <w:sz w:val="21"/>
        </w:rPr>
        <w:t xml:space="preserve">might </w:t>
      </w:r>
      <w:r>
        <w:rPr>
          <w:w w:val="105"/>
          <w:sz w:val="21"/>
        </w:rPr>
        <w:t xml:space="preserve">provide the offender with an indirect benefit </w:t>
      </w:r>
      <w:r>
        <w:rPr>
          <w:spacing w:val="-3"/>
          <w:w w:val="105"/>
          <w:sz w:val="21"/>
        </w:rPr>
        <w:t xml:space="preserve">from </w:t>
      </w:r>
      <w:r>
        <w:rPr>
          <w:w w:val="105"/>
          <w:sz w:val="21"/>
        </w:rPr>
        <w:t>taking the</w:t>
      </w:r>
      <w:r>
        <w:rPr>
          <w:spacing w:val="18"/>
          <w:w w:val="105"/>
          <w:sz w:val="21"/>
        </w:rPr>
        <w:t xml:space="preserve"> </w:t>
      </w:r>
      <w:r>
        <w:rPr>
          <w:w w:val="105"/>
          <w:sz w:val="21"/>
        </w:rPr>
        <w:t>gift.</w:t>
      </w:r>
    </w:p>
    <w:p w14:paraId="3A70FBAE" w14:textId="77777777" w:rsidR="00622C04" w:rsidRDefault="006D16CC">
      <w:pPr>
        <w:pStyle w:val="ListParagraph"/>
        <w:numPr>
          <w:ilvl w:val="1"/>
          <w:numId w:val="55"/>
        </w:numPr>
        <w:tabs>
          <w:tab w:val="left" w:pos="2380"/>
          <w:tab w:val="left" w:pos="2381"/>
        </w:tabs>
        <w:spacing w:before="126" w:line="242" w:lineRule="auto"/>
        <w:ind w:left="2380" w:right="2044" w:hanging="793"/>
        <w:rPr>
          <w:sz w:val="21"/>
        </w:rPr>
      </w:pPr>
      <w:r>
        <w:rPr>
          <w:sz w:val="21"/>
        </w:rPr>
        <w:t xml:space="preserve">The </w:t>
      </w:r>
      <w:r>
        <w:rPr>
          <w:spacing w:val="-3"/>
          <w:sz w:val="21"/>
        </w:rPr>
        <w:t xml:space="preserve">Supreme Court </w:t>
      </w:r>
      <w:r>
        <w:rPr>
          <w:sz w:val="21"/>
        </w:rPr>
        <w:t xml:space="preserve">of  the  </w:t>
      </w:r>
      <w:r>
        <w:rPr>
          <w:spacing w:val="-3"/>
          <w:sz w:val="21"/>
        </w:rPr>
        <w:t xml:space="preserve">Australian  Capital  Territory  </w:t>
      </w:r>
      <w:r>
        <w:rPr>
          <w:spacing w:val="-2"/>
          <w:sz w:val="21"/>
        </w:rPr>
        <w:t xml:space="preserve">has  </w:t>
      </w:r>
      <w:r>
        <w:rPr>
          <w:sz w:val="21"/>
        </w:rPr>
        <w:t>a  b</w:t>
      </w:r>
      <w:r>
        <w:rPr>
          <w:sz w:val="21"/>
        </w:rPr>
        <w:t xml:space="preserve">road  statutory  power </w:t>
      </w:r>
      <w:r>
        <w:rPr>
          <w:spacing w:val="-3"/>
          <w:sz w:val="21"/>
        </w:rPr>
        <w:t xml:space="preserve">to </w:t>
      </w:r>
      <w:r>
        <w:rPr>
          <w:sz w:val="21"/>
        </w:rPr>
        <w:t xml:space="preserve">rectify a </w:t>
      </w:r>
      <w:r>
        <w:rPr>
          <w:spacing w:val="-3"/>
          <w:sz w:val="21"/>
        </w:rPr>
        <w:t>will.</w:t>
      </w:r>
      <w:r>
        <w:rPr>
          <w:spacing w:val="-3"/>
          <w:position w:val="7"/>
          <w:sz w:val="12"/>
        </w:rPr>
        <w:t xml:space="preserve">58 </w:t>
      </w:r>
      <w:r>
        <w:rPr>
          <w:spacing w:val="-4"/>
          <w:sz w:val="21"/>
        </w:rPr>
        <w:t xml:space="preserve">However, </w:t>
      </w:r>
      <w:r>
        <w:rPr>
          <w:sz w:val="21"/>
        </w:rPr>
        <w:t xml:space="preserve">the </w:t>
      </w:r>
      <w:r>
        <w:rPr>
          <w:spacing w:val="-3"/>
          <w:sz w:val="21"/>
        </w:rPr>
        <w:t xml:space="preserve">National Committee  for  Uniform  Succession  </w:t>
      </w:r>
      <w:r>
        <w:rPr>
          <w:sz w:val="21"/>
        </w:rPr>
        <w:t xml:space="preserve">Laws did </w:t>
      </w:r>
      <w:r>
        <w:rPr>
          <w:spacing w:val="-2"/>
          <w:sz w:val="21"/>
        </w:rPr>
        <w:t xml:space="preserve">not </w:t>
      </w:r>
      <w:r>
        <w:rPr>
          <w:spacing w:val="-3"/>
          <w:sz w:val="21"/>
        </w:rPr>
        <w:t xml:space="preserve">recommend that </w:t>
      </w:r>
      <w:r>
        <w:rPr>
          <w:sz w:val="21"/>
        </w:rPr>
        <w:t xml:space="preserve">the </w:t>
      </w:r>
      <w:r>
        <w:rPr>
          <w:spacing w:val="-3"/>
          <w:sz w:val="21"/>
        </w:rPr>
        <w:t xml:space="preserve">Australian Capital </w:t>
      </w:r>
      <w:r>
        <w:rPr>
          <w:spacing w:val="-4"/>
          <w:sz w:val="21"/>
        </w:rPr>
        <w:t xml:space="preserve">Territory’s </w:t>
      </w:r>
      <w:r>
        <w:rPr>
          <w:sz w:val="21"/>
        </w:rPr>
        <w:t xml:space="preserve">rectification power be adopted </w:t>
      </w:r>
      <w:r>
        <w:rPr>
          <w:spacing w:val="-4"/>
          <w:sz w:val="21"/>
        </w:rPr>
        <w:t>nationally.</w:t>
      </w:r>
      <w:r>
        <w:rPr>
          <w:spacing w:val="-4"/>
          <w:position w:val="7"/>
          <w:sz w:val="12"/>
        </w:rPr>
        <w:t xml:space="preserve">59 </w:t>
      </w:r>
      <w:r>
        <w:rPr>
          <w:sz w:val="21"/>
        </w:rPr>
        <w:t>It</w:t>
      </w:r>
      <w:r>
        <w:rPr>
          <w:spacing w:val="20"/>
          <w:sz w:val="21"/>
        </w:rPr>
        <w:t xml:space="preserve"> </w:t>
      </w:r>
      <w:r>
        <w:rPr>
          <w:sz w:val="21"/>
        </w:rPr>
        <w:t>suggested</w:t>
      </w:r>
      <w:r>
        <w:rPr>
          <w:spacing w:val="20"/>
          <w:sz w:val="21"/>
        </w:rPr>
        <w:t xml:space="preserve"> </w:t>
      </w:r>
      <w:r>
        <w:rPr>
          <w:spacing w:val="-3"/>
          <w:sz w:val="21"/>
        </w:rPr>
        <w:t>that</w:t>
      </w:r>
      <w:r>
        <w:rPr>
          <w:spacing w:val="20"/>
          <w:sz w:val="21"/>
        </w:rPr>
        <w:t xml:space="preserve"> </w:t>
      </w:r>
      <w:r>
        <w:rPr>
          <w:sz w:val="21"/>
        </w:rPr>
        <w:t>the</w:t>
      </w:r>
      <w:r>
        <w:rPr>
          <w:spacing w:val="20"/>
          <w:sz w:val="21"/>
        </w:rPr>
        <w:t xml:space="preserve"> </w:t>
      </w:r>
      <w:r>
        <w:rPr>
          <w:sz w:val="21"/>
        </w:rPr>
        <w:t>rectification</w:t>
      </w:r>
      <w:r>
        <w:rPr>
          <w:spacing w:val="20"/>
          <w:sz w:val="21"/>
        </w:rPr>
        <w:t xml:space="preserve"> </w:t>
      </w:r>
      <w:r>
        <w:rPr>
          <w:spacing w:val="-5"/>
          <w:sz w:val="21"/>
        </w:rPr>
        <w:t>power,</w:t>
      </w:r>
      <w:r>
        <w:rPr>
          <w:spacing w:val="20"/>
          <w:sz w:val="21"/>
        </w:rPr>
        <w:t xml:space="preserve"> </w:t>
      </w:r>
      <w:r>
        <w:rPr>
          <w:sz w:val="21"/>
        </w:rPr>
        <w:t>as</w:t>
      </w:r>
      <w:r>
        <w:rPr>
          <w:spacing w:val="20"/>
          <w:sz w:val="21"/>
        </w:rPr>
        <w:t xml:space="preserve"> </w:t>
      </w:r>
      <w:r>
        <w:rPr>
          <w:sz w:val="21"/>
        </w:rPr>
        <w:t>expressed</w:t>
      </w:r>
      <w:r>
        <w:rPr>
          <w:spacing w:val="20"/>
          <w:sz w:val="21"/>
        </w:rPr>
        <w:t xml:space="preserve"> </w:t>
      </w:r>
      <w:r>
        <w:rPr>
          <w:sz w:val="21"/>
        </w:rPr>
        <w:t>in</w:t>
      </w:r>
      <w:r>
        <w:rPr>
          <w:spacing w:val="20"/>
          <w:sz w:val="21"/>
        </w:rPr>
        <w:t xml:space="preserve"> </w:t>
      </w:r>
      <w:r>
        <w:rPr>
          <w:sz w:val="21"/>
        </w:rPr>
        <w:t>the</w:t>
      </w:r>
      <w:r>
        <w:rPr>
          <w:spacing w:val="20"/>
          <w:sz w:val="21"/>
        </w:rPr>
        <w:t xml:space="preserve"> </w:t>
      </w:r>
      <w:r>
        <w:rPr>
          <w:spacing w:val="-3"/>
          <w:sz w:val="21"/>
        </w:rPr>
        <w:t>Australian</w:t>
      </w:r>
    </w:p>
    <w:p w14:paraId="1B742618" w14:textId="77777777" w:rsidR="00622C04" w:rsidRDefault="006D16CC">
      <w:pPr>
        <w:pStyle w:val="BodyText"/>
        <w:spacing w:before="4" w:line="242" w:lineRule="auto"/>
        <w:ind w:left="2381" w:right="1821"/>
        <w:jc w:val="both"/>
      </w:pPr>
      <w:r>
        <w:rPr>
          <w:spacing w:val="-3"/>
          <w:w w:val="105"/>
        </w:rPr>
        <w:t xml:space="preserve">Capital Territory legislation, may </w:t>
      </w:r>
      <w:r>
        <w:rPr>
          <w:w w:val="105"/>
        </w:rPr>
        <w:t xml:space="preserve">be too broad and </w:t>
      </w:r>
      <w:r>
        <w:rPr>
          <w:spacing w:val="-3"/>
          <w:w w:val="105"/>
        </w:rPr>
        <w:t xml:space="preserve">may have </w:t>
      </w:r>
      <w:r>
        <w:rPr>
          <w:w w:val="105"/>
        </w:rPr>
        <w:t xml:space="preserve">the </w:t>
      </w:r>
      <w:r>
        <w:rPr>
          <w:spacing w:val="-3"/>
          <w:w w:val="105"/>
        </w:rPr>
        <w:t xml:space="preserve">potential to </w:t>
      </w:r>
      <w:r>
        <w:rPr>
          <w:w w:val="105"/>
        </w:rPr>
        <w:t xml:space="preserve">destabilise the </w:t>
      </w:r>
      <w:r>
        <w:rPr>
          <w:spacing w:val="-3"/>
          <w:w w:val="105"/>
        </w:rPr>
        <w:t xml:space="preserve">accepted </w:t>
      </w:r>
      <w:r>
        <w:rPr>
          <w:w w:val="105"/>
        </w:rPr>
        <w:t xml:space="preserve">rules </w:t>
      </w:r>
      <w:r>
        <w:rPr>
          <w:spacing w:val="-3"/>
          <w:w w:val="105"/>
        </w:rPr>
        <w:t xml:space="preserve">for construing </w:t>
      </w:r>
      <w:r>
        <w:rPr>
          <w:w w:val="105"/>
        </w:rPr>
        <w:t xml:space="preserve">a </w:t>
      </w:r>
      <w:r>
        <w:rPr>
          <w:spacing w:val="-3"/>
          <w:w w:val="105"/>
        </w:rPr>
        <w:t>will.</w:t>
      </w:r>
      <w:r>
        <w:rPr>
          <w:spacing w:val="-3"/>
          <w:w w:val="105"/>
          <w:position w:val="7"/>
          <w:sz w:val="12"/>
        </w:rPr>
        <w:t xml:space="preserve">60 </w:t>
      </w:r>
      <w:r>
        <w:rPr>
          <w:w w:val="105"/>
        </w:rPr>
        <w:t xml:space="preserve">This does </w:t>
      </w:r>
      <w:r>
        <w:rPr>
          <w:spacing w:val="-2"/>
          <w:w w:val="105"/>
        </w:rPr>
        <w:t xml:space="preserve">not </w:t>
      </w:r>
      <w:r>
        <w:rPr>
          <w:w w:val="105"/>
        </w:rPr>
        <w:t xml:space="preserve">appear </w:t>
      </w:r>
      <w:r>
        <w:rPr>
          <w:spacing w:val="-3"/>
          <w:w w:val="105"/>
        </w:rPr>
        <w:t xml:space="preserve">to have </w:t>
      </w:r>
      <w:r>
        <w:rPr>
          <w:w w:val="105"/>
        </w:rPr>
        <w:t xml:space="preserve">been the case in the </w:t>
      </w:r>
      <w:r>
        <w:rPr>
          <w:spacing w:val="-3"/>
          <w:w w:val="105"/>
        </w:rPr>
        <w:t xml:space="preserve">Australian Capital </w:t>
      </w:r>
      <w:r>
        <w:rPr>
          <w:spacing w:val="-4"/>
          <w:w w:val="105"/>
        </w:rPr>
        <w:t xml:space="preserve">Territory, </w:t>
      </w:r>
      <w:r>
        <w:rPr>
          <w:w w:val="105"/>
        </w:rPr>
        <w:t xml:space="preserve">where the </w:t>
      </w:r>
      <w:r>
        <w:rPr>
          <w:spacing w:val="-3"/>
          <w:w w:val="105"/>
        </w:rPr>
        <w:t xml:space="preserve">provision </w:t>
      </w:r>
      <w:r>
        <w:rPr>
          <w:spacing w:val="-2"/>
          <w:w w:val="105"/>
        </w:rPr>
        <w:t xml:space="preserve">has </w:t>
      </w:r>
      <w:r>
        <w:rPr>
          <w:w w:val="105"/>
        </w:rPr>
        <w:t xml:space="preserve">existed </w:t>
      </w:r>
      <w:r>
        <w:rPr>
          <w:spacing w:val="-3"/>
          <w:w w:val="105"/>
        </w:rPr>
        <w:t xml:space="preserve">since </w:t>
      </w:r>
      <w:r>
        <w:rPr>
          <w:spacing w:val="-8"/>
          <w:w w:val="105"/>
        </w:rPr>
        <w:t>1991.</w:t>
      </w:r>
    </w:p>
    <w:p w14:paraId="51E61F10" w14:textId="77777777" w:rsidR="00622C04" w:rsidRDefault="00622C04">
      <w:pPr>
        <w:pStyle w:val="BodyText"/>
        <w:rPr>
          <w:sz w:val="20"/>
        </w:rPr>
      </w:pPr>
    </w:p>
    <w:p w14:paraId="0442996F" w14:textId="77777777" w:rsidR="00622C04" w:rsidRDefault="00622C04">
      <w:pPr>
        <w:pStyle w:val="BodyText"/>
        <w:rPr>
          <w:sz w:val="20"/>
        </w:rPr>
      </w:pPr>
    </w:p>
    <w:p w14:paraId="0A04EB07" w14:textId="77777777" w:rsidR="00622C04" w:rsidRDefault="00622C04">
      <w:pPr>
        <w:pStyle w:val="BodyText"/>
        <w:rPr>
          <w:sz w:val="20"/>
        </w:rPr>
      </w:pPr>
    </w:p>
    <w:p w14:paraId="79B92BC1" w14:textId="77777777" w:rsidR="00622C04" w:rsidRDefault="00622C04">
      <w:pPr>
        <w:pStyle w:val="BodyText"/>
        <w:rPr>
          <w:sz w:val="20"/>
        </w:rPr>
      </w:pPr>
    </w:p>
    <w:p w14:paraId="4FD07E81" w14:textId="77777777" w:rsidR="00622C04" w:rsidRDefault="00622C04">
      <w:pPr>
        <w:pStyle w:val="BodyText"/>
        <w:rPr>
          <w:sz w:val="20"/>
        </w:rPr>
      </w:pPr>
    </w:p>
    <w:p w14:paraId="0C91EA37" w14:textId="77777777" w:rsidR="00622C04" w:rsidRDefault="006D16CC">
      <w:pPr>
        <w:pStyle w:val="BodyText"/>
        <w:spacing w:before="1"/>
        <w:rPr>
          <w:sz w:val="12"/>
        </w:rPr>
      </w:pPr>
      <w:r>
        <w:pict w14:anchorId="661CEDAD">
          <v:line id="_x0000_s1096" style="position:absolute;z-index:251658240;mso-wrap-distance-left:0;mso-wrap-distance-right:0;mso-position-horizontal-relative:page" from="79.35pt,9.85pt" to="515.9pt,9.85pt" strokecolor="#f9ceca" strokeweight="1pt">
            <w10:wrap type="topAndBottom" anchorx="page"/>
          </v:line>
        </w:pict>
      </w:r>
    </w:p>
    <w:p w14:paraId="54D3012B" w14:textId="77777777" w:rsidR="00622C04" w:rsidRDefault="006D16CC">
      <w:pPr>
        <w:pStyle w:val="ListParagraph"/>
        <w:numPr>
          <w:ilvl w:val="0"/>
          <w:numId w:val="12"/>
        </w:numPr>
        <w:tabs>
          <w:tab w:val="left" w:pos="2380"/>
          <w:tab w:val="left" w:pos="2382"/>
        </w:tabs>
        <w:spacing w:before="117"/>
        <w:rPr>
          <w:sz w:val="13"/>
        </w:rPr>
      </w:pPr>
      <w:r>
        <w:rPr>
          <w:w w:val="105"/>
          <w:sz w:val="13"/>
        </w:rPr>
        <w:t>Consultation 7 (Supreme Court of New South</w:t>
      </w:r>
      <w:r>
        <w:rPr>
          <w:spacing w:val="3"/>
          <w:w w:val="105"/>
          <w:sz w:val="13"/>
        </w:rPr>
        <w:t xml:space="preserve"> </w:t>
      </w:r>
      <w:r>
        <w:rPr>
          <w:w w:val="105"/>
          <w:sz w:val="13"/>
        </w:rPr>
        <w:t>Wales—Judges).</w:t>
      </w:r>
    </w:p>
    <w:p w14:paraId="3DE0A982" w14:textId="77777777" w:rsidR="00622C04" w:rsidRDefault="006D16CC">
      <w:pPr>
        <w:pStyle w:val="ListParagraph"/>
        <w:numPr>
          <w:ilvl w:val="0"/>
          <w:numId w:val="12"/>
        </w:numPr>
        <w:tabs>
          <w:tab w:val="left" w:pos="2381"/>
          <w:tab w:val="left" w:pos="2382"/>
        </w:tabs>
        <w:rPr>
          <w:sz w:val="13"/>
        </w:rPr>
      </w:pPr>
      <w:r>
        <w:rPr>
          <w:w w:val="105"/>
          <w:sz w:val="13"/>
        </w:rPr>
        <w:t xml:space="preserve">Submission </w:t>
      </w:r>
      <w:r>
        <w:rPr>
          <w:spacing w:val="-4"/>
          <w:w w:val="105"/>
          <w:sz w:val="13"/>
        </w:rPr>
        <w:t xml:space="preserve">17 </w:t>
      </w:r>
      <w:r>
        <w:rPr>
          <w:w w:val="105"/>
          <w:sz w:val="13"/>
        </w:rPr>
        <w:t>(Carolyn Sparke</w:t>
      </w:r>
      <w:r>
        <w:rPr>
          <w:spacing w:val="-4"/>
          <w:w w:val="105"/>
          <w:sz w:val="13"/>
        </w:rPr>
        <w:t xml:space="preserve"> </w:t>
      </w:r>
      <w:r>
        <w:rPr>
          <w:w w:val="105"/>
          <w:sz w:val="13"/>
        </w:rPr>
        <w:t>QC).</w:t>
      </w:r>
    </w:p>
    <w:p w14:paraId="6ED3C6BA" w14:textId="77777777" w:rsidR="00622C04" w:rsidRDefault="006D16CC">
      <w:pPr>
        <w:pStyle w:val="ListParagraph"/>
        <w:numPr>
          <w:ilvl w:val="0"/>
          <w:numId w:val="12"/>
        </w:numPr>
        <w:tabs>
          <w:tab w:val="left" w:pos="2381"/>
          <w:tab w:val="left" w:pos="2382"/>
        </w:tabs>
        <w:spacing w:before="2"/>
        <w:rPr>
          <w:sz w:val="13"/>
        </w:rPr>
      </w:pPr>
      <w:r>
        <w:rPr>
          <w:i/>
          <w:w w:val="105"/>
          <w:sz w:val="13"/>
        </w:rPr>
        <w:t xml:space="preserve">Wills Act </w:t>
      </w:r>
      <w:r>
        <w:rPr>
          <w:i/>
          <w:spacing w:val="-3"/>
          <w:w w:val="105"/>
          <w:sz w:val="13"/>
        </w:rPr>
        <w:t xml:space="preserve">1997 </w:t>
      </w:r>
      <w:r>
        <w:rPr>
          <w:spacing w:val="2"/>
          <w:w w:val="105"/>
          <w:sz w:val="13"/>
        </w:rPr>
        <w:t xml:space="preserve">(Vic) </w:t>
      </w:r>
      <w:r>
        <w:rPr>
          <w:w w:val="105"/>
          <w:sz w:val="13"/>
        </w:rPr>
        <w:t>s</w:t>
      </w:r>
      <w:r>
        <w:rPr>
          <w:spacing w:val="21"/>
          <w:w w:val="105"/>
          <w:sz w:val="13"/>
        </w:rPr>
        <w:t xml:space="preserve"> </w:t>
      </w:r>
      <w:r>
        <w:rPr>
          <w:spacing w:val="-3"/>
          <w:w w:val="105"/>
          <w:sz w:val="13"/>
        </w:rPr>
        <w:t>31.</w:t>
      </w:r>
    </w:p>
    <w:p w14:paraId="4D7BB9FE" w14:textId="77777777" w:rsidR="00622C04" w:rsidRDefault="006D16CC">
      <w:pPr>
        <w:pStyle w:val="ListParagraph"/>
        <w:numPr>
          <w:ilvl w:val="0"/>
          <w:numId w:val="12"/>
        </w:numPr>
        <w:tabs>
          <w:tab w:val="left" w:pos="2381"/>
          <w:tab w:val="left" w:pos="2382"/>
        </w:tabs>
        <w:rPr>
          <w:sz w:val="13"/>
        </w:rPr>
      </w:pPr>
      <w:r>
        <w:rPr>
          <w:w w:val="105"/>
          <w:sz w:val="13"/>
        </w:rPr>
        <w:t>Charles Rowland, above n 29,</w:t>
      </w:r>
      <w:r>
        <w:rPr>
          <w:spacing w:val="23"/>
          <w:w w:val="105"/>
          <w:sz w:val="13"/>
        </w:rPr>
        <w:t xml:space="preserve"> </w:t>
      </w:r>
      <w:r>
        <w:rPr>
          <w:spacing w:val="-3"/>
          <w:w w:val="105"/>
          <w:sz w:val="13"/>
        </w:rPr>
        <w:t>91.</w:t>
      </w:r>
    </w:p>
    <w:p w14:paraId="1E9B18D2" w14:textId="77777777" w:rsidR="00622C04" w:rsidRDefault="006D16CC">
      <w:pPr>
        <w:pStyle w:val="ListParagraph"/>
        <w:numPr>
          <w:ilvl w:val="0"/>
          <w:numId w:val="12"/>
        </w:numPr>
        <w:tabs>
          <w:tab w:val="left" w:pos="2381"/>
          <w:tab w:val="left" w:pos="2382"/>
        </w:tabs>
        <w:ind w:right="2170"/>
        <w:rPr>
          <w:sz w:val="13"/>
        </w:rPr>
      </w:pPr>
      <w:r>
        <w:rPr>
          <w:w w:val="105"/>
          <w:sz w:val="13"/>
        </w:rPr>
        <w:t xml:space="preserve">Ibid 87; Charles Rowland, </w:t>
      </w:r>
      <w:r>
        <w:rPr>
          <w:spacing w:val="2"/>
          <w:w w:val="105"/>
          <w:sz w:val="13"/>
        </w:rPr>
        <w:t xml:space="preserve">‘The </w:t>
      </w:r>
      <w:r>
        <w:rPr>
          <w:w w:val="105"/>
          <w:sz w:val="13"/>
        </w:rPr>
        <w:t xml:space="preserve">Construction or Rectification of Wills to take Account of Unforeseen Circumstances Affecting their Operation: Part </w:t>
      </w:r>
      <w:r>
        <w:rPr>
          <w:spacing w:val="2"/>
          <w:w w:val="105"/>
          <w:sz w:val="13"/>
        </w:rPr>
        <w:t xml:space="preserve">II’ </w:t>
      </w:r>
      <w:r>
        <w:rPr>
          <w:w w:val="105"/>
          <w:sz w:val="13"/>
        </w:rPr>
        <w:t xml:space="preserve">(1993) 1 </w:t>
      </w:r>
      <w:r>
        <w:rPr>
          <w:i/>
          <w:w w:val="105"/>
          <w:sz w:val="13"/>
        </w:rPr>
        <w:t>Australian Property Law Journal</w:t>
      </w:r>
      <w:r>
        <w:rPr>
          <w:i/>
          <w:spacing w:val="4"/>
          <w:w w:val="105"/>
          <w:sz w:val="13"/>
        </w:rPr>
        <w:t xml:space="preserve"> </w:t>
      </w:r>
      <w:r>
        <w:rPr>
          <w:w w:val="105"/>
          <w:sz w:val="13"/>
        </w:rPr>
        <w:t>193.</w:t>
      </w:r>
    </w:p>
    <w:p w14:paraId="3F13F812" w14:textId="77777777" w:rsidR="00622C04" w:rsidRDefault="006D16CC">
      <w:pPr>
        <w:pStyle w:val="ListParagraph"/>
        <w:numPr>
          <w:ilvl w:val="0"/>
          <w:numId w:val="12"/>
        </w:numPr>
        <w:tabs>
          <w:tab w:val="left" w:pos="2381"/>
          <w:tab w:val="left" w:pos="2382"/>
        </w:tabs>
        <w:spacing w:before="3"/>
        <w:rPr>
          <w:sz w:val="13"/>
        </w:rPr>
      </w:pPr>
      <w:r>
        <w:rPr>
          <w:i/>
          <w:w w:val="105"/>
          <w:sz w:val="13"/>
        </w:rPr>
        <w:t xml:space="preserve">Wills Act 1968 </w:t>
      </w:r>
      <w:r>
        <w:rPr>
          <w:spacing w:val="2"/>
          <w:w w:val="105"/>
          <w:sz w:val="13"/>
        </w:rPr>
        <w:t xml:space="preserve">(ACT) </w:t>
      </w:r>
      <w:r>
        <w:rPr>
          <w:w w:val="105"/>
          <w:sz w:val="13"/>
        </w:rPr>
        <w:t>s</w:t>
      </w:r>
      <w:r>
        <w:rPr>
          <w:spacing w:val="19"/>
          <w:w w:val="105"/>
          <w:sz w:val="13"/>
        </w:rPr>
        <w:t xml:space="preserve"> </w:t>
      </w:r>
      <w:r>
        <w:rPr>
          <w:w w:val="105"/>
          <w:sz w:val="13"/>
        </w:rPr>
        <w:t>12A.</w:t>
      </w:r>
    </w:p>
    <w:p w14:paraId="7C20A4D3" w14:textId="77777777" w:rsidR="00622C04" w:rsidRDefault="006D16CC">
      <w:pPr>
        <w:pStyle w:val="ListParagraph"/>
        <w:numPr>
          <w:ilvl w:val="0"/>
          <w:numId w:val="12"/>
        </w:numPr>
        <w:tabs>
          <w:tab w:val="left" w:pos="2381"/>
          <w:tab w:val="left" w:pos="2382"/>
        </w:tabs>
        <w:ind w:right="1905"/>
        <w:rPr>
          <w:sz w:val="13"/>
        </w:rPr>
      </w:pPr>
      <w:r>
        <w:rPr>
          <w:w w:val="105"/>
          <w:sz w:val="13"/>
        </w:rPr>
        <w:t xml:space="preserve">National Committee for Uniform Succession Laws, </w:t>
      </w:r>
      <w:r>
        <w:rPr>
          <w:i/>
          <w:w w:val="105"/>
          <w:sz w:val="13"/>
        </w:rPr>
        <w:t>Consolidated Re</w:t>
      </w:r>
      <w:r>
        <w:rPr>
          <w:i/>
          <w:w w:val="105"/>
          <w:sz w:val="13"/>
        </w:rPr>
        <w:t>port to the Standing Committee of Attorneys-General on the Law of Wills,</w:t>
      </w:r>
      <w:r>
        <w:rPr>
          <w:i/>
          <w:spacing w:val="4"/>
          <w:w w:val="105"/>
          <w:sz w:val="13"/>
        </w:rPr>
        <w:t xml:space="preserve"> </w:t>
      </w:r>
      <w:r>
        <w:rPr>
          <w:w w:val="105"/>
          <w:sz w:val="13"/>
        </w:rPr>
        <w:t>Queensland</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Miscellaneous</w:t>
      </w:r>
      <w:r>
        <w:rPr>
          <w:spacing w:val="5"/>
          <w:w w:val="105"/>
          <w:sz w:val="13"/>
        </w:rPr>
        <w:t xml:space="preserve"> </w:t>
      </w:r>
      <w:r>
        <w:rPr>
          <w:w w:val="105"/>
          <w:sz w:val="13"/>
        </w:rPr>
        <w:t>Paper</w:t>
      </w:r>
      <w:r>
        <w:rPr>
          <w:spacing w:val="5"/>
          <w:w w:val="105"/>
          <w:sz w:val="13"/>
        </w:rPr>
        <w:t xml:space="preserve"> </w:t>
      </w:r>
      <w:r>
        <w:rPr>
          <w:w w:val="105"/>
          <w:sz w:val="13"/>
        </w:rPr>
        <w:t>29</w:t>
      </w:r>
      <w:r>
        <w:rPr>
          <w:spacing w:val="5"/>
          <w:w w:val="105"/>
          <w:sz w:val="13"/>
        </w:rPr>
        <w:t xml:space="preserve"> </w:t>
      </w:r>
      <w:r>
        <w:rPr>
          <w:w w:val="105"/>
          <w:sz w:val="13"/>
        </w:rPr>
        <w:t>(1997)</w:t>
      </w:r>
      <w:r>
        <w:rPr>
          <w:spacing w:val="4"/>
          <w:w w:val="105"/>
          <w:sz w:val="13"/>
        </w:rPr>
        <w:t xml:space="preserve"> </w:t>
      </w:r>
      <w:r>
        <w:rPr>
          <w:w w:val="105"/>
          <w:sz w:val="13"/>
        </w:rPr>
        <w:t>59–61.</w:t>
      </w:r>
    </w:p>
    <w:p w14:paraId="0B602E23" w14:textId="77777777" w:rsidR="00622C04" w:rsidRDefault="006D16CC">
      <w:pPr>
        <w:pStyle w:val="ListParagraph"/>
        <w:numPr>
          <w:ilvl w:val="0"/>
          <w:numId w:val="12"/>
        </w:numPr>
        <w:tabs>
          <w:tab w:val="left" w:pos="2381"/>
          <w:tab w:val="left" w:pos="2382"/>
        </w:tabs>
        <w:spacing w:before="3"/>
        <w:ind w:right="1674"/>
        <w:rPr>
          <w:sz w:val="13"/>
        </w:rPr>
      </w:pPr>
      <w:r>
        <w:pict w14:anchorId="7ED6E36E">
          <v:shape id="_x0000_s1095" type="#_x0000_t202" style="position:absolute;left:0;text-align:left;margin-left:36pt;margin-top:3.85pt;width:13.55pt;height:14.25pt;z-index:251695104;mso-position-horizontal-relative:page" filled="f" stroked="f">
            <v:textbox inset="0,0,0,0">
              <w:txbxContent>
                <w:p w14:paraId="1833CABE" w14:textId="77777777" w:rsidR="00622C04" w:rsidRDefault="006D16CC">
                  <w:pPr>
                    <w:spacing w:line="284" w:lineRule="exact"/>
                    <w:rPr>
                      <w:b/>
                      <w:sz w:val="24"/>
                    </w:rPr>
                  </w:pPr>
                  <w:r>
                    <w:rPr>
                      <w:b/>
                      <w:color w:val="EC5A4F"/>
                      <w:w w:val="110"/>
                      <w:sz w:val="24"/>
                    </w:rPr>
                    <w:t>68</w:t>
                  </w:r>
                </w:p>
              </w:txbxContent>
            </v:textbox>
            <w10:wrap anchorx="page"/>
          </v:shape>
        </w:pict>
      </w:r>
      <w:r>
        <w:rPr>
          <w:w w:val="105"/>
          <w:sz w:val="13"/>
        </w:rPr>
        <w:t xml:space="preserve">National Committee for Uniform Succession Laws, </w:t>
      </w:r>
      <w:r>
        <w:rPr>
          <w:i/>
          <w:w w:val="105"/>
          <w:sz w:val="13"/>
        </w:rPr>
        <w:t>Uniform Succession Laws for Australian States and Territori</w:t>
      </w:r>
      <w:r>
        <w:rPr>
          <w:i/>
          <w:w w:val="105"/>
          <w:sz w:val="13"/>
        </w:rPr>
        <w:t>es: First Issues Paper: The Law of</w:t>
      </w:r>
      <w:r>
        <w:rPr>
          <w:i/>
          <w:spacing w:val="4"/>
          <w:w w:val="105"/>
          <w:sz w:val="13"/>
        </w:rPr>
        <w:t xml:space="preserve"> </w:t>
      </w:r>
      <w:r>
        <w:rPr>
          <w:i/>
          <w:w w:val="105"/>
          <w:sz w:val="13"/>
        </w:rPr>
        <w:t>Wills,</w:t>
      </w:r>
      <w:r>
        <w:rPr>
          <w:i/>
          <w:spacing w:val="5"/>
          <w:w w:val="105"/>
          <w:sz w:val="13"/>
        </w:rPr>
        <w:t xml:space="preserve"> </w:t>
      </w:r>
      <w:r>
        <w:rPr>
          <w:w w:val="105"/>
          <w:sz w:val="13"/>
        </w:rPr>
        <w:t>Queensland</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Working</w:t>
      </w:r>
      <w:r>
        <w:rPr>
          <w:spacing w:val="5"/>
          <w:w w:val="105"/>
          <w:sz w:val="13"/>
        </w:rPr>
        <w:t xml:space="preserve"> </w:t>
      </w:r>
      <w:r>
        <w:rPr>
          <w:w w:val="105"/>
          <w:sz w:val="13"/>
        </w:rPr>
        <w:t>Paper</w:t>
      </w:r>
      <w:r>
        <w:rPr>
          <w:spacing w:val="5"/>
          <w:w w:val="105"/>
          <w:sz w:val="13"/>
        </w:rPr>
        <w:t xml:space="preserve"> </w:t>
      </w:r>
      <w:r>
        <w:rPr>
          <w:w w:val="105"/>
          <w:sz w:val="13"/>
        </w:rPr>
        <w:t>46</w:t>
      </w:r>
      <w:r>
        <w:rPr>
          <w:spacing w:val="5"/>
          <w:w w:val="105"/>
          <w:sz w:val="13"/>
        </w:rPr>
        <w:t xml:space="preserve"> </w:t>
      </w:r>
      <w:r>
        <w:rPr>
          <w:w w:val="105"/>
          <w:sz w:val="13"/>
        </w:rPr>
        <w:t>(1994)</w:t>
      </w:r>
      <w:r>
        <w:rPr>
          <w:spacing w:val="5"/>
          <w:w w:val="105"/>
          <w:sz w:val="13"/>
        </w:rPr>
        <w:t xml:space="preserve"> </w:t>
      </w:r>
      <w:r>
        <w:rPr>
          <w:spacing w:val="3"/>
          <w:w w:val="105"/>
          <w:sz w:val="13"/>
        </w:rPr>
        <w:t>44–5.</w:t>
      </w:r>
    </w:p>
    <w:p w14:paraId="03D6B562" w14:textId="77777777" w:rsidR="00622C04" w:rsidRDefault="00622C04">
      <w:pPr>
        <w:rPr>
          <w:sz w:val="13"/>
        </w:rPr>
        <w:sectPr w:rsidR="00622C04">
          <w:pgSz w:w="11910" w:h="16840"/>
          <w:pgMar w:top="1560" w:right="0" w:bottom="280" w:left="0" w:header="546" w:footer="0" w:gutter="0"/>
          <w:cols w:space="720"/>
        </w:sectPr>
      </w:pPr>
    </w:p>
    <w:p w14:paraId="5EF91AB6" w14:textId="77777777" w:rsidR="00622C04" w:rsidRDefault="00622C04">
      <w:pPr>
        <w:pStyle w:val="BodyText"/>
        <w:rPr>
          <w:sz w:val="20"/>
        </w:rPr>
      </w:pPr>
    </w:p>
    <w:p w14:paraId="1582951B" w14:textId="77777777" w:rsidR="00622C04" w:rsidRDefault="00622C04">
      <w:pPr>
        <w:pStyle w:val="BodyText"/>
        <w:spacing w:before="9"/>
        <w:rPr>
          <w:sz w:val="18"/>
        </w:rPr>
      </w:pPr>
    </w:p>
    <w:p w14:paraId="4D9EF03E" w14:textId="77777777" w:rsidR="00622C04" w:rsidRDefault="006D16CC">
      <w:pPr>
        <w:pStyle w:val="ListParagraph"/>
        <w:numPr>
          <w:ilvl w:val="1"/>
          <w:numId w:val="55"/>
        </w:numPr>
        <w:tabs>
          <w:tab w:val="left" w:pos="2380"/>
          <w:tab w:val="left" w:pos="2381"/>
        </w:tabs>
        <w:spacing w:before="91" w:line="242" w:lineRule="auto"/>
        <w:ind w:right="1890"/>
        <w:rPr>
          <w:sz w:val="12"/>
        </w:rPr>
      </w:pPr>
      <w:r>
        <w:rPr>
          <w:w w:val="105"/>
          <w:sz w:val="21"/>
        </w:rPr>
        <w:t xml:space="preserve">There was some support </w:t>
      </w:r>
      <w:r>
        <w:rPr>
          <w:spacing w:val="-3"/>
          <w:w w:val="105"/>
          <w:sz w:val="21"/>
        </w:rPr>
        <w:t xml:space="preserve">for conferring </w:t>
      </w:r>
      <w:r>
        <w:rPr>
          <w:w w:val="105"/>
          <w:sz w:val="21"/>
        </w:rPr>
        <w:t xml:space="preserve">on the court a rectification power </w:t>
      </w:r>
      <w:r>
        <w:rPr>
          <w:spacing w:val="-3"/>
          <w:w w:val="105"/>
          <w:sz w:val="21"/>
        </w:rPr>
        <w:t xml:space="preserve">such </w:t>
      </w:r>
      <w:r>
        <w:rPr>
          <w:w w:val="105"/>
          <w:sz w:val="21"/>
        </w:rPr>
        <w:t xml:space="preserve">as </w:t>
      </w:r>
      <w:r>
        <w:rPr>
          <w:spacing w:val="-3"/>
          <w:w w:val="105"/>
          <w:sz w:val="21"/>
        </w:rPr>
        <w:t xml:space="preserve">that </w:t>
      </w:r>
      <w:r>
        <w:rPr>
          <w:w w:val="105"/>
          <w:sz w:val="21"/>
        </w:rPr>
        <w:t xml:space="preserve">in the </w:t>
      </w:r>
      <w:r>
        <w:rPr>
          <w:spacing w:val="-3"/>
          <w:w w:val="105"/>
          <w:sz w:val="21"/>
        </w:rPr>
        <w:t xml:space="preserve">Australian Capital </w:t>
      </w:r>
      <w:r>
        <w:rPr>
          <w:spacing w:val="-4"/>
          <w:w w:val="105"/>
          <w:sz w:val="21"/>
        </w:rPr>
        <w:t xml:space="preserve">Territory. </w:t>
      </w:r>
      <w:r>
        <w:rPr>
          <w:w w:val="105"/>
          <w:sz w:val="21"/>
        </w:rPr>
        <w:t xml:space="preserve">Among the supporters was The </w:t>
      </w:r>
      <w:r>
        <w:rPr>
          <w:spacing w:val="-3"/>
          <w:w w:val="105"/>
          <w:sz w:val="21"/>
        </w:rPr>
        <w:t xml:space="preserve">Institute </w:t>
      </w:r>
      <w:r>
        <w:rPr>
          <w:w w:val="105"/>
          <w:sz w:val="21"/>
        </w:rPr>
        <w:t>of Legal Executives</w:t>
      </w:r>
      <w:r>
        <w:rPr>
          <w:spacing w:val="-13"/>
          <w:w w:val="105"/>
          <w:sz w:val="21"/>
        </w:rPr>
        <w:t xml:space="preserve"> </w:t>
      </w:r>
      <w:r>
        <w:rPr>
          <w:w w:val="105"/>
          <w:sz w:val="21"/>
        </w:rPr>
        <w:t>(Victoria).</w:t>
      </w:r>
      <w:r>
        <w:rPr>
          <w:w w:val="105"/>
          <w:position w:val="7"/>
          <w:sz w:val="12"/>
        </w:rPr>
        <w:t>61</w:t>
      </w:r>
      <w:r>
        <w:rPr>
          <w:spacing w:val="10"/>
          <w:w w:val="105"/>
          <w:position w:val="7"/>
          <w:sz w:val="12"/>
        </w:rPr>
        <w:t xml:space="preserve"> </w:t>
      </w:r>
      <w:r>
        <w:rPr>
          <w:w w:val="105"/>
          <w:sz w:val="21"/>
        </w:rPr>
        <w:t>Professor</w:t>
      </w:r>
      <w:r>
        <w:rPr>
          <w:spacing w:val="-13"/>
          <w:w w:val="105"/>
          <w:sz w:val="21"/>
        </w:rPr>
        <w:t xml:space="preserve"> </w:t>
      </w:r>
      <w:r>
        <w:rPr>
          <w:w w:val="105"/>
          <w:sz w:val="21"/>
        </w:rPr>
        <w:t>Prue</w:t>
      </w:r>
      <w:r>
        <w:rPr>
          <w:spacing w:val="-12"/>
          <w:w w:val="105"/>
          <w:sz w:val="21"/>
        </w:rPr>
        <w:t xml:space="preserve"> </w:t>
      </w:r>
      <w:r>
        <w:rPr>
          <w:w w:val="105"/>
          <w:sz w:val="21"/>
        </w:rPr>
        <w:t>Vines</w:t>
      </w:r>
      <w:r>
        <w:rPr>
          <w:spacing w:val="-13"/>
          <w:w w:val="105"/>
          <w:sz w:val="21"/>
        </w:rPr>
        <w:t xml:space="preserve"> </w:t>
      </w:r>
      <w:r>
        <w:rPr>
          <w:w w:val="105"/>
          <w:sz w:val="21"/>
        </w:rPr>
        <w:t>and</w:t>
      </w:r>
      <w:r>
        <w:rPr>
          <w:spacing w:val="-13"/>
          <w:w w:val="105"/>
          <w:sz w:val="21"/>
        </w:rPr>
        <w:t xml:space="preserve"> </w:t>
      </w:r>
      <w:r>
        <w:rPr>
          <w:spacing w:val="-3"/>
          <w:w w:val="105"/>
          <w:sz w:val="21"/>
        </w:rPr>
        <w:t>Carolyn</w:t>
      </w:r>
      <w:r>
        <w:rPr>
          <w:spacing w:val="-12"/>
          <w:w w:val="105"/>
          <w:sz w:val="21"/>
        </w:rPr>
        <w:t xml:space="preserve"> </w:t>
      </w:r>
      <w:r>
        <w:rPr>
          <w:spacing w:val="-3"/>
          <w:w w:val="105"/>
          <w:sz w:val="21"/>
        </w:rPr>
        <w:t>Sparke</w:t>
      </w:r>
      <w:r>
        <w:rPr>
          <w:spacing w:val="-13"/>
          <w:w w:val="105"/>
          <w:sz w:val="21"/>
        </w:rPr>
        <w:t xml:space="preserve"> </w:t>
      </w:r>
      <w:r>
        <w:rPr>
          <w:w w:val="105"/>
          <w:sz w:val="21"/>
        </w:rPr>
        <w:t>QC</w:t>
      </w:r>
      <w:r>
        <w:rPr>
          <w:spacing w:val="-12"/>
          <w:w w:val="105"/>
          <w:sz w:val="21"/>
        </w:rPr>
        <w:t xml:space="preserve"> </w:t>
      </w:r>
      <w:r>
        <w:rPr>
          <w:w w:val="105"/>
          <w:sz w:val="21"/>
        </w:rPr>
        <w:t>also</w:t>
      </w:r>
      <w:r>
        <w:rPr>
          <w:spacing w:val="-13"/>
          <w:w w:val="105"/>
          <w:sz w:val="21"/>
        </w:rPr>
        <w:t xml:space="preserve"> </w:t>
      </w:r>
      <w:r>
        <w:rPr>
          <w:w w:val="105"/>
          <w:sz w:val="21"/>
        </w:rPr>
        <w:t xml:space="preserve">recommended </w:t>
      </w:r>
      <w:r>
        <w:rPr>
          <w:spacing w:val="-3"/>
          <w:w w:val="105"/>
          <w:sz w:val="21"/>
        </w:rPr>
        <w:t xml:space="preserve">that </w:t>
      </w:r>
      <w:r>
        <w:rPr>
          <w:w w:val="105"/>
          <w:sz w:val="21"/>
        </w:rPr>
        <w:t xml:space="preserve">Victoria provide the court with a rectification power in addition </w:t>
      </w:r>
      <w:r>
        <w:rPr>
          <w:spacing w:val="-3"/>
          <w:w w:val="105"/>
          <w:sz w:val="21"/>
        </w:rPr>
        <w:t xml:space="preserve">to </w:t>
      </w:r>
      <w:r>
        <w:rPr>
          <w:w w:val="105"/>
          <w:sz w:val="21"/>
        </w:rPr>
        <w:t xml:space="preserve">deeming an offender </w:t>
      </w:r>
      <w:r>
        <w:rPr>
          <w:spacing w:val="-3"/>
          <w:w w:val="105"/>
          <w:sz w:val="21"/>
        </w:rPr>
        <w:t xml:space="preserve">to have </w:t>
      </w:r>
      <w:r>
        <w:rPr>
          <w:w w:val="105"/>
          <w:sz w:val="21"/>
        </w:rPr>
        <w:t>predecease</w:t>
      </w:r>
      <w:r>
        <w:rPr>
          <w:w w:val="105"/>
          <w:sz w:val="21"/>
        </w:rPr>
        <w:t xml:space="preserve">d the </w:t>
      </w:r>
      <w:r>
        <w:rPr>
          <w:spacing w:val="-3"/>
          <w:w w:val="105"/>
          <w:sz w:val="21"/>
        </w:rPr>
        <w:t xml:space="preserve">will-maker </w:t>
      </w:r>
      <w:r>
        <w:rPr>
          <w:w w:val="105"/>
          <w:sz w:val="21"/>
        </w:rPr>
        <w:t xml:space="preserve">as a </w:t>
      </w:r>
      <w:r>
        <w:rPr>
          <w:spacing w:val="-3"/>
          <w:w w:val="105"/>
          <w:sz w:val="21"/>
        </w:rPr>
        <w:t>default</w:t>
      </w:r>
      <w:r>
        <w:rPr>
          <w:spacing w:val="28"/>
          <w:w w:val="105"/>
          <w:sz w:val="21"/>
        </w:rPr>
        <w:t xml:space="preserve"> </w:t>
      </w:r>
      <w:r>
        <w:rPr>
          <w:w w:val="105"/>
          <w:sz w:val="21"/>
        </w:rPr>
        <w:t>position.</w:t>
      </w:r>
      <w:r>
        <w:rPr>
          <w:w w:val="105"/>
          <w:position w:val="7"/>
          <w:sz w:val="12"/>
        </w:rPr>
        <w:t>62</w:t>
      </w:r>
    </w:p>
    <w:p w14:paraId="657366A5" w14:textId="77777777" w:rsidR="00622C04" w:rsidRDefault="006D16CC">
      <w:pPr>
        <w:pStyle w:val="ListParagraph"/>
        <w:numPr>
          <w:ilvl w:val="1"/>
          <w:numId w:val="55"/>
        </w:numPr>
        <w:tabs>
          <w:tab w:val="left" w:pos="2380"/>
          <w:tab w:val="left" w:pos="2381"/>
        </w:tabs>
        <w:spacing w:before="126" w:line="242" w:lineRule="auto"/>
        <w:ind w:left="2380" w:right="1725" w:hanging="793"/>
        <w:rPr>
          <w:sz w:val="21"/>
        </w:rPr>
      </w:pPr>
      <w:r>
        <w:rPr>
          <w:sz w:val="21"/>
        </w:rPr>
        <w:t xml:space="preserve">While </w:t>
      </w:r>
      <w:r>
        <w:rPr>
          <w:spacing w:val="-3"/>
          <w:sz w:val="21"/>
        </w:rPr>
        <w:t xml:space="preserve">noting </w:t>
      </w:r>
      <w:r>
        <w:rPr>
          <w:sz w:val="21"/>
        </w:rPr>
        <w:t xml:space="preserve">the support expressed in </w:t>
      </w:r>
      <w:r>
        <w:rPr>
          <w:spacing w:val="-3"/>
          <w:sz w:val="21"/>
        </w:rPr>
        <w:t xml:space="preserve">submissions, </w:t>
      </w:r>
      <w:r>
        <w:rPr>
          <w:sz w:val="21"/>
        </w:rPr>
        <w:t xml:space="preserve">the </w:t>
      </w:r>
      <w:r>
        <w:rPr>
          <w:spacing w:val="-3"/>
          <w:sz w:val="21"/>
        </w:rPr>
        <w:t xml:space="preserve">Commission </w:t>
      </w:r>
      <w:r>
        <w:rPr>
          <w:sz w:val="21"/>
        </w:rPr>
        <w:t xml:space="preserve">does </w:t>
      </w:r>
      <w:r>
        <w:rPr>
          <w:spacing w:val="-2"/>
          <w:sz w:val="21"/>
        </w:rPr>
        <w:t xml:space="preserve">not </w:t>
      </w:r>
      <w:r>
        <w:rPr>
          <w:spacing w:val="-3"/>
          <w:sz w:val="21"/>
        </w:rPr>
        <w:t xml:space="preserve">favour </w:t>
      </w:r>
      <w:r>
        <w:rPr>
          <w:sz w:val="21"/>
        </w:rPr>
        <w:t xml:space="preserve">this option because it does </w:t>
      </w:r>
      <w:r>
        <w:rPr>
          <w:spacing w:val="-2"/>
          <w:sz w:val="21"/>
        </w:rPr>
        <w:t xml:space="preserve">not </w:t>
      </w:r>
      <w:r>
        <w:rPr>
          <w:sz w:val="21"/>
        </w:rPr>
        <w:t xml:space="preserve">provide the certainty </w:t>
      </w:r>
      <w:r>
        <w:rPr>
          <w:spacing w:val="-3"/>
          <w:sz w:val="21"/>
        </w:rPr>
        <w:t xml:space="preserve">for </w:t>
      </w:r>
      <w:r>
        <w:rPr>
          <w:sz w:val="21"/>
        </w:rPr>
        <w:t xml:space="preserve">executors </w:t>
      </w:r>
      <w:r>
        <w:rPr>
          <w:spacing w:val="-3"/>
          <w:sz w:val="21"/>
        </w:rPr>
        <w:t xml:space="preserve">that </w:t>
      </w:r>
      <w:r>
        <w:rPr>
          <w:sz w:val="21"/>
        </w:rPr>
        <w:t xml:space="preserve">a deeming </w:t>
      </w:r>
      <w:r>
        <w:rPr>
          <w:spacing w:val="-3"/>
          <w:sz w:val="21"/>
        </w:rPr>
        <w:t xml:space="preserve">provision would. </w:t>
      </w:r>
      <w:r>
        <w:rPr>
          <w:sz w:val="21"/>
        </w:rPr>
        <w:t xml:space="preserve">It would </w:t>
      </w:r>
      <w:r>
        <w:rPr>
          <w:spacing w:val="-3"/>
          <w:sz w:val="21"/>
        </w:rPr>
        <w:t xml:space="preserve">increase </w:t>
      </w:r>
      <w:r>
        <w:rPr>
          <w:sz w:val="21"/>
        </w:rPr>
        <w:t xml:space="preserve">the legal costs </w:t>
      </w:r>
      <w:r>
        <w:rPr>
          <w:spacing w:val="-3"/>
          <w:sz w:val="21"/>
        </w:rPr>
        <w:t xml:space="preserve">to  </w:t>
      </w:r>
      <w:r>
        <w:rPr>
          <w:sz w:val="21"/>
        </w:rPr>
        <w:t xml:space="preserve">the  estate  and  delay  </w:t>
      </w:r>
      <w:r>
        <w:rPr>
          <w:spacing w:val="-2"/>
          <w:sz w:val="21"/>
        </w:rPr>
        <w:t xml:space="preserve">distribution  </w:t>
      </w:r>
      <w:r>
        <w:rPr>
          <w:sz w:val="21"/>
        </w:rPr>
        <w:t xml:space="preserve">of  the assets. Perhaps </w:t>
      </w:r>
      <w:r>
        <w:rPr>
          <w:spacing w:val="-3"/>
          <w:sz w:val="21"/>
        </w:rPr>
        <w:t xml:space="preserve">for </w:t>
      </w:r>
      <w:r>
        <w:rPr>
          <w:sz w:val="21"/>
        </w:rPr>
        <w:t xml:space="preserve">this reason the court does </w:t>
      </w:r>
      <w:r>
        <w:rPr>
          <w:spacing w:val="-2"/>
          <w:sz w:val="21"/>
        </w:rPr>
        <w:t xml:space="preserve">not </w:t>
      </w:r>
      <w:r>
        <w:rPr>
          <w:sz w:val="21"/>
        </w:rPr>
        <w:t xml:space="preserve">appear </w:t>
      </w:r>
      <w:r>
        <w:rPr>
          <w:spacing w:val="-3"/>
          <w:sz w:val="21"/>
        </w:rPr>
        <w:t xml:space="preserve">to have </w:t>
      </w:r>
      <w:r>
        <w:rPr>
          <w:spacing w:val="-2"/>
          <w:sz w:val="21"/>
        </w:rPr>
        <w:t xml:space="preserve">had </w:t>
      </w:r>
      <w:r>
        <w:rPr>
          <w:sz w:val="21"/>
        </w:rPr>
        <w:t>the</w:t>
      </w:r>
      <w:r>
        <w:rPr>
          <w:spacing w:val="-24"/>
          <w:sz w:val="21"/>
        </w:rPr>
        <w:t xml:space="preserve"> </w:t>
      </w:r>
      <w:r>
        <w:rPr>
          <w:sz w:val="21"/>
        </w:rPr>
        <w:t>opportunity</w:t>
      </w:r>
    </w:p>
    <w:p w14:paraId="1735A5E8" w14:textId="77777777" w:rsidR="00622C04" w:rsidRDefault="006D16CC">
      <w:pPr>
        <w:pStyle w:val="BodyText"/>
        <w:spacing w:before="4" w:line="242" w:lineRule="auto"/>
        <w:ind w:left="2380" w:right="1975"/>
      </w:pPr>
      <w:r>
        <w:rPr>
          <w:spacing w:val="-3"/>
        </w:rPr>
        <w:t xml:space="preserve">to exercise </w:t>
      </w:r>
      <w:r>
        <w:t xml:space="preserve">this power in the </w:t>
      </w:r>
      <w:r>
        <w:rPr>
          <w:spacing w:val="-3"/>
        </w:rPr>
        <w:t xml:space="preserve">Australian Capital </w:t>
      </w:r>
      <w:r>
        <w:rPr>
          <w:spacing w:val="-4"/>
        </w:rPr>
        <w:t xml:space="preserve">Territory. Moreover, </w:t>
      </w:r>
      <w:r>
        <w:t xml:space="preserve">this  option  would </w:t>
      </w:r>
      <w:r>
        <w:rPr>
          <w:spacing w:val="-3"/>
        </w:rPr>
        <w:t xml:space="preserve">create </w:t>
      </w:r>
      <w:r>
        <w:t xml:space="preserve">a </w:t>
      </w:r>
      <w:r>
        <w:rPr>
          <w:spacing w:val="-3"/>
        </w:rPr>
        <w:t>disc</w:t>
      </w:r>
      <w:r>
        <w:rPr>
          <w:spacing w:val="-3"/>
        </w:rPr>
        <w:t xml:space="preserve">retion that </w:t>
      </w:r>
      <w:r>
        <w:t xml:space="preserve">is </w:t>
      </w:r>
      <w:r>
        <w:rPr>
          <w:spacing w:val="-2"/>
        </w:rPr>
        <w:t xml:space="preserve">not </w:t>
      </w:r>
      <w:r>
        <w:t xml:space="preserve">confined </w:t>
      </w:r>
      <w:r>
        <w:rPr>
          <w:spacing w:val="-3"/>
        </w:rPr>
        <w:t xml:space="preserve">to circumstances </w:t>
      </w:r>
      <w:r>
        <w:t xml:space="preserve">where the deceased person was unlawfully </w:t>
      </w:r>
      <w:r>
        <w:rPr>
          <w:spacing w:val="-3"/>
        </w:rPr>
        <w:t xml:space="preserve">killed </w:t>
      </w:r>
      <w:r>
        <w:t xml:space="preserve">by a </w:t>
      </w:r>
      <w:r>
        <w:rPr>
          <w:spacing w:val="-2"/>
        </w:rPr>
        <w:t xml:space="preserve">beneficiary. </w:t>
      </w:r>
      <w:r>
        <w:t xml:space="preserve">Broader </w:t>
      </w:r>
      <w:r>
        <w:rPr>
          <w:spacing w:val="-3"/>
        </w:rPr>
        <w:t xml:space="preserve">consultation </w:t>
      </w:r>
      <w:r>
        <w:t xml:space="preserve">would </w:t>
      </w:r>
      <w:r>
        <w:rPr>
          <w:spacing w:val="-3"/>
        </w:rPr>
        <w:t xml:space="preserve">therefore </w:t>
      </w:r>
      <w:r>
        <w:t xml:space="preserve">be needed if </w:t>
      </w:r>
      <w:r>
        <w:rPr>
          <w:spacing w:val="-3"/>
        </w:rPr>
        <w:t>any such</w:t>
      </w:r>
      <w:r>
        <w:rPr>
          <w:spacing w:val="9"/>
        </w:rPr>
        <w:t xml:space="preserve"> </w:t>
      </w:r>
      <w:r>
        <w:rPr>
          <w:spacing w:val="-3"/>
        </w:rPr>
        <w:t>provision</w:t>
      </w:r>
      <w:r>
        <w:rPr>
          <w:spacing w:val="10"/>
        </w:rPr>
        <w:t xml:space="preserve"> </w:t>
      </w:r>
      <w:r>
        <w:rPr>
          <w:spacing w:val="-3"/>
        </w:rPr>
        <w:t>were</w:t>
      </w:r>
      <w:r>
        <w:rPr>
          <w:spacing w:val="9"/>
        </w:rPr>
        <w:t xml:space="preserve"> </w:t>
      </w:r>
      <w:r>
        <w:rPr>
          <w:spacing w:val="-3"/>
        </w:rPr>
        <w:t>to</w:t>
      </w:r>
      <w:r>
        <w:rPr>
          <w:spacing w:val="10"/>
        </w:rPr>
        <w:t xml:space="preserve"> </w:t>
      </w:r>
      <w:r>
        <w:t>be</w:t>
      </w:r>
      <w:r>
        <w:rPr>
          <w:spacing w:val="10"/>
        </w:rPr>
        <w:t xml:space="preserve"> </w:t>
      </w:r>
      <w:r>
        <w:rPr>
          <w:spacing w:val="-3"/>
        </w:rPr>
        <w:t>introduced</w:t>
      </w:r>
      <w:r>
        <w:rPr>
          <w:spacing w:val="9"/>
        </w:rPr>
        <w:t xml:space="preserve"> </w:t>
      </w:r>
      <w:r>
        <w:t>in</w:t>
      </w:r>
      <w:r>
        <w:rPr>
          <w:spacing w:val="10"/>
        </w:rPr>
        <w:t xml:space="preserve"> </w:t>
      </w:r>
      <w:r>
        <w:t>Victoria.</w:t>
      </w:r>
    </w:p>
    <w:p w14:paraId="002A6038" w14:textId="77777777" w:rsidR="00622C04" w:rsidRDefault="006D16CC">
      <w:pPr>
        <w:pStyle w:val="Heading4"/>
        <w:spacing w:before="212"/>
      </w:pPr>
      <w:r>
        <w:rPr>
          <w:w w:val="110"/>
        </w:rPr>
        <w:t>Proposed reforms</w:t>
      </w:r>
    </w:p>
    <w:p w14:paraId="74B9FAE3" w14:textId="77777777" w:rsidR="00622C04" w:rsidRDefault="006D16CC">
      <w:pPr>
        <w:pStyle w:val="ListParagraph"/>
        <w:numPr>
          <w:ilvl w:val="1"/>
          <w:numId w:val="55"/>
        </w:numPr>
        <w:tabs>
          <w:tab w:val="left" w:pos="2380"/>
          <w:tab w:val="left" w:pos="2381"/>
        </w:tabs>
        <w:spacing w:before="142" w:line="242" w:lineRule="auto"/>
        <w:ind w:right="1604"/>
        <w:rPr>
          <w:sz w:val="21"/>
        </w:rPr>
      </w:pPr>
      <w:r>
        <w:rPr>
          <w:sz w:val="21"/>
        </w:rPr>
        <w:t xml:space="preserve">The effect of the </w:t>
      </w:r>
      <w:r>
        <w:rPr>
          <w:spacing w:val="-3"/>
          <w:sz w:val="21"/>
        </w:rPr>
        <w:t>forfei</w:t>
      </w:r>
      <w:r>
        <w:rPr>
          <w:spacing w:val="-3"/>
          <w:sz w:val="21"/>
        </w:rPr>
        <w:t xml:space="preserve">ture </w:t>
      </w:r>
      <w:r>
        <w:rPr>
          <w:sz w:val="21"/>
        </w:rPr>
        <w:t xml:space="preserve">rule on the </w:t>
      </w:r>
      <w:r>
        <w:rPr>
          <w:spacing w:val="-3"/>
          <w:sz w:val="21"/>
        </w:rPr>
        <w:t xml:space="preserve">succession  </w:t>
      </w:r>
      <w:r>
        <w:rPr>
          <w:sz w:val="21"/>
        </w:rPr>
        <w:t xml:space="preserve">rights of </w:t>
      </w:r>
      <w:r>
        <w:rPr>
          <w:spacing w:val="-3"/>
          <w:sz w:val="21"/>
        </w:rPr>
        <w:t>third</w:t>
      </w:r>
      <w:r>
        <w:rPr>
          <w:spacing w:val="41"/>
          <w:sz w:val="21"/>
        </w:rPr>
        <w:t xml:space="preserve"> </w:t>
      </w:r>
      <w:r>
        <w:rPr>
          <w:sz w:val="21"/>
        </w:rPr>
        <w:t xml:space="preserve">parties should be clarified  </w:t>
      </w:r>
      <w:r>
        <w:rPr>
          <w:spacing w:val="-3"/>
          <w:sz w:val="21"/>
        </w:rPr>
        <w:t xml:space="preserve">to ensure </w:t>
      </w:r>
      <w:r>
        <w:rPr>
          <w:sz w:val="21"/>
        </w:rPr>
        <w:t xml:space="preserve">certainty and avoid </w:t>
      </w:r>
      <w:r>
        <w:rPr>
          <w:spacing w:val="-3"/>
          <w:sz w:val="21"/>
        </w:rPr>
        <w:t xml:space="preserve">unjust outcomes. </w:t>
      </w:r>
      <w:r>
        <w:rPr>
          <w:sz w:val="21"/>
        </w:rPr>
        <w:t xml:space="preserve">The </w:t>
      </w:r>
      <w:r>
        <w:rPr>
          <w:spacing w:val="-2"/>
          <w:sz w:val="21"/>
        </w:rPr>
        <w:t xml:space="preserve">problems </w:t>
      </w:r>
      <w:r>
        <w:rPr>
          <w:sz w:val="21"/>
        </w:rPr>
        <w:t xml:space="preserve">with the </w:t>
      </w:r>
      <w:r>
        <w:rPr>
          <w:spacing w:val="-3"/>
          <w:sz w:val="21"/>
        </w:rPr>
        <w:t xml:space="preserve">current </w:t>
      </w:r>
      <w:r>
        <w:rPr>
          <w:sz w:val="21"/>
        </w:rPr>
        <w:t xml:space="preserve">law arise because of the </w:t>
      </w:r>
      <w:r>
        <w:rPr>
          <w:spacing w:val="-3"/>
          <w:sz w:val="21"/>
        </w:rPr>
        <w:t xml:space="preserve">way relevant legislation </w:t>
      </w:r>
      <w:r>
        <w:rPr>
          <w:sz w:val="21"/>
        </w:rPr>
        <w:t xml:space="preserve">is constructed and due </w:t>
      </w:r>
      <w:r>
        <w:rPr>
          <w:spacing w:val="-3"/>
          <w:sz w:val="21"/>
        </w:rPr>
        <w:t xml:space="preserve">to </w:t>
      </w:r>
      <w:r>
        <w:rPr>
          <w:sz w:val="21"/>
        </w:rPr>
        <w:t xml:space="preserve">a </w:t>
      </w:r>
      <w:r>
        <w:rPr>
          <w:spacing w:val="-2"/>
          <w:sz w:val="21"/>
        </w:rPr>
        <w:t xml:space="preserve">common </w:t>
      </w:r>
      <w:r>
        <w:rPr>
          <w:spacing w:val="-3"/>
          <w:sz w:val="21"/>
        </w:rPr>
        <w:t xml:space="preserve">drafting </w:t>
      </w:r>
      <w:r>
        <w:rPr>
          <w:sz w:val="21"/>
        </w:rPr>
        <w:t xml:space="preserve">approach </w:t>
      </w:r>
      <w:r>
        <w:rPr>
          <w:spacing w:val="-3"/>
          <w:sz w:val="21"/>
        </w:rPr>
        <w:t xml:space="preserve">to </w:t>
      </w:r>
      <w:r>
        <w:rPr>
          <w:sz w:val="21"/>
        </w:rPr>
        <w:t xml:space="preserve">gifts over in </w:t>
      </w:r>
      <w:r>
        <w:rPr>
          <w:spacing w:val="-3"/>
          <w:sz w:val="21"/>
        </w:rPr>
        <w:t xml:space="preserve">wills. </w:t>
      </w:r>
      <w:r>
        <w:rPr>
          <w:sz w:val="21"/>
        </w:rPr>
        <w:t xml:space="preserve">It is </w:t>
      </w:r>
      <w:r>
        <w:rPr>
          <w:spacing w:val="-3"/>
          <w:sz w:val="21"/>
        </w:rPr>
        <w:t xml:space="preserve">therefore appropriate that lawmakers  </w:t>
      </w:r>
      <w:r>
        <w:rPr>
          <w:sz w:val="21"/>
        </w:rPr>
        <w:t xml:space="preserve">intervene  </w:t>
      </w:r>
      <w:r>
        <w:rPr>
          <w:spacing w:val="-3"/>
          <w:sz w:val="21"/>
        </w:rPr>
        <w:t xml:space="preserve">to </w:t>
      </w:r>
      <w:r>
        <w:rPr>
          <w:sz w:val="21"/>
        </w:rPr>
        <w:t>address the</w:t>
      </w:r>
      <w:r>
        <w:rPr>
          <w:spacing w:val="16"/>
          <w:sz w:val="21"/>
        </w:rPr>
        <w:t xml:space="preserve"> </w:t>
      </w:r>
      <w:r>
        <w:rPr>
          <w:spacing w:val="-3"/>
          <w:sz w:val="21"/>
        </w:rPr>
        <w:t>issue.</w:t>
      </w:r>
    </w:p>
    <w:p w14:paraId="1DDADFAA" w14:textId="77777777" w:rsidR="00622C04" w:rsidRDefault="006D16CC">
      <w:pPr>
        <w:pStyle w:val="ListParagraph"/>
        <w:numPr>
          <w:ilvl w:val="1"/>
          <w:numId w:val="55"/>
        </w:numPr>
        <w:tabs>
          <w:tab w:val="left" w:pos="2380"/>
          <w:tab w:val="left" w:pos="2381"/>
        </w:tabs>
        <w:spacing w:before="126" w:line="242" w:lineRule="auto"/>
        <w:ind w:left="2380" w:right="1677" w:hanging="793"/>
        <w:rPr>
          <w:sz w:val="21"/>
        </w:rPr>
      </w:pPr>
      <w:r>
        <w:rPr>
          <w:sz w:val="21"/>
        </w:rPr>
        <w:t xml:space="preserve">The simplest </w:t>
      </w:r>
      <w:r>
        <w:rPr>
          <w:spacing w:val="-3"/>
          <w:sz w:val="21"/>
        </w:rPr>
        <w:t xml:space="preserve">solution,  </w:t>
      </w:r>
      <w:r>
        <w:rPr>
          <w:sz w:val="21"/>
        </w:rPr>
        <w:t xml:space="preserve">which also provides the </w:t>
      </w:r>
      <w:r>
        <w:rPr>
          <w:spacing w:val="-3"/>
          <w:sz w:val="21"/>
        </w:rPr>
        <w:t>greatest</w:t>
      </w:r>
      <w:r>
        <w:rPr>
          <w:spacing w:val="41"/>
          <w:sz w:val="21"/>
        </w:rPr>
        <w:t xml:space="preserve"> </w:t>
      </w:r>
      <w:r>
        <w:rPr>
          <w:spacing w:val="-3"/>
          <w:sz w:val="21"/>
        </w:rPr>
        <w:t xml:space="preserve">certainty,  </w:t>
      </w:r>
      <w:r>
        <w:rPr>
          <w:sz w:val="21"/>
        </w:rPr>
        <w:t xml:space="preserve">is </w:t>
      </w:r>
      <w:r>
        <w:rPr>
          <w:spacing w:val="-3"/>
          <w:sz w:val="21"/>
        </w:rPr>
        <w:t xml:space="preserve">to  treat  </w:t>
      </w:r>
      <w:r>
        <w:rPr>
          <w:sz w:val="21"/>
        </w:rPr>
        <w:t xml:space="preserve">an offender   as </w:t>
      </w:r>
      <w:r>
        <w:rPr>
          <w:spacing w:val="-3"/>
          <w:sz w:val="21"/>
        </w:rPr>
        <w:t xml:space="preserve">having </w:t>
      </w:r>
      <w:r>
        <w:rPr>
          <w:sz w:val="21"/>
        </w:rPr>
        <w:t>predeceased the deceased person when th</w:t>
      </w:r>
      <w:r>
        <w:rPr>
          <w:sz w:val="21"/>
        </w:rPr>
        <w:t xml:space="preserve">e </w:t>
      </w:r>
      <w:r>
        <w:rPr>
          <w:spacing w:val="-3"/>
          <w:sz w:val="21"/>
        </w:rPr>
        <w:t xml:space="preserve">forfeiture </w:t>
      </w:r>
      <w:r>
        <w:rPr>
          <w:sz w:val="21"/>
        </w:rPr>
        <w:t xml:space="preserve">rule applies, in </w:t>
      </w:r>
      <w:r>
        <w:rPr>
          <w:spacing w:val="-3"/>
          <w:sz w:val="21"/>
        </w:rPr>
        <w:t xml:space="preserve">line </w:t>
      </w:r>
      <w:r>
        <w:rPr>
          <w:sz w:val="21"/>
        </w:rPr>
        <w:t xml:space="preserve">with  the approach </w:t>
      </w:r>
      <w:r>
        <w:rPr>
          <w:spacing w:val="-3"/>
          <w:sz w:val="21"/>
        </w:rPr>
        <w:t xml:space="preserve">taken </w:t>
      </w:r>
      <w:r>
        <w:rPr>
          <w:sz w:val="21"/>
        </w:rPr>
        <w:t xml:space="preserve">in </w:t>
      </w:r>
      <w:r>
        <w:rPr>
          <w:spacing w:val="-3"/>
          <w:sz w:val="21"/>
        </w:rPr>
        <w:t xml:space="preserve">England </w:t>
      </w:r>
      <w:r>
        <w:rPr>
          <w:sz w:val="21"/>
        </w:rPr>
        <w:t xml:space="preserve">and </w:t>
      </w:r>
      <w:r>
        <w:rPr>
          <w:spacing w:val="-3"/>
          <w:sz w:val="21"/>
        </w:rPr>
        <w:t xml:space="preserve">Wales. </w:t>
      </w:r>
      <w:r>
        <w:rPr>
          <w:sz w:val="21"/>
        </w:rPr>
        <w:t xml:space="preserve">This solution provides an </w:t>
      </w:r>
      <w:r>
        <w:rPr>
          <w:spacing w:val="-3"/>
          <w:sz w:val="21"/>
        </w:rPr>
        <w:t xml:space="preserve">appropriate balance </w:t>
      </w:r>
      <w:r>
        <w:rPr>
          <w:sz w:val="21"/>
        </w:rPr>
        <w:t xml:space="preserve">between respecting the expressed </w:t>
      </w:r>
      <w:r>
        <w:rPr>
          <w:spacing w:val="-3"/>
          <w:sz w:val="21"/>
        </w:rPr>
        <w:t xml:space="preserve">intention </w:t>
      </w:r>
      <w:r>
        <w:rPr>
          <w:sz w:val="21"/>
        </w:rPr>
        <w:t xml:space="preserve">of the </w:t>
      </w:r>
      <w:r>
        <w:rPr>
          <w:spacing w:val="-3"/>
          <w:sz w:val="21"/>
        </w:rPr>
        <w:t xml:space="preserve">will-maker </w:t>
      </w:r>
      <w:r>
        <w:rPr>
          <w:sz w:val="21"/>
        </w:rPr>
        <w:t xml:space="preserve">and a general policy </w:t>
      </w:r>
      <w:r>
        <w:rPr>
          <w:spacing w:val="-3"/>
          <w:sz w:val="21"/>
        </w:rPr>
        <w:t xml:space="preserve">that  </w:t>
      </w:r>
      <w:r>
        <w:rPr>
          <w:sz w:val="21"/>
        </w:rPr>
        <w:t xml:space="preserve">gives </w:t>
      </w:r>
      <w:r>
        <w:rPr>
          <w:spacing w:val="-3"/>
          <w:sz w:val="21"/>
        </w:rPr>
        <w:t xml:space="preserve">preference to linear </w:t>
      </w:r>
      <w:r>
        <w:rPr>
          <w:sz w:val="21"/>
        </w:rPr>
        <w:t>descendants o</w:t>
      </w:r>
      <w:r>
        <w:rPr>
          <w:sz w:val="21"/>
        </w:rPr>
        <w:t xml:space="preserve">n the one  </w:t>
      </w:r>
      <w:r>
        <w:rPr>
          <w:spacing w:val="-3"/>
          <w:sz w:val="21"/>
        </w:rPr>
        <w:t xml:space="preserve">hand,  </w:t>
      </w:r>
      <w:r>
        <w:rPr>
          <w:sz w:val="21"/>
        </w:rPr>
        <w:t xml:space="preserve">and  </w:t>
      </w:r>
      <w:r>
        <w:rPr>
          <w:spacing w:val="-3"/>
          <w:sz w:val="21"/>
        </w:rPr>
        <w:t xml:space="preserve">ensuring  that  innocent </w:t>
      </w:r>
      <w:r>
        <w:rPr>
          <w:sz w:val="21"/>
        </w:rPr>
        <w:t xml:space="preserve">parties </w:t>
      </w:r>
      <w:r>
        <w:rPr>
          <w:spacing w:val="-3"/>
          <w:sz w:val="21"/>
        </w:rPr>
        <w:t xml:space="preserve">are  </w:t>
      </w:r>
      <w:r>
        <w:rPr>
          <w:spacing w:val="-2"/>
          <w:sz w:val="21"/>
        </w:rPr>
        <w:t xml:space="preserve">not  </w:t>
      </w:r>
      <w:r>
        <w:rPr>
          <w:sz w:val="21"/>
        </w:rPr>
        <w:t xml:space="preserve">deprived of entitlements </w:t>
      </w:r>
      <w:r>
        <w:rPr>
          <w:spacing w:val="-3"/>
          <w:sz w:val="21"/>
        </w:rPr>
        <w:t xml:space="preserve">that  </w:t>
      </w:r>
      <w:r>
        <w:rPr>
          <w:sz w:val="21"/>
        </w:rPr>
        <w:t xml:space="preserve">they </w:t>
      </w:r>
      <w:r>
        <w:rPr>
          <w:spacing w:val="-3"/>
          <w:sz w:val="21"/>
        </w:rPr>
        <w:t xml:space="preserve">might  </w:t>
      </w:r>
      <w:r>
        <w:rPr>
          <w:sz w:val="21"/>
        </w:rPr>
        <w:t xml:space="preserve">otherwise receive on the </w:t>
      </w:r>
      <w:r>
        <w:rPr>
          <w:spacing w:val="-5"/>
          <w:sz w:val="21"/>
        </w:rPr>
        <w:t xml:space="preserve">other.   </w:t>
      </w:r>
      <w:r>
        <w:rPr>
          <w:sz w:val="21"/>
        </w:rPr>
        <w:t xml:space="preserve">It is also the solution supported by the majority of those </w:t>
      </w:r>
      <w:r>
        <w:rPr>
          <w:spacing w:val="-3"/>
          <w:sz w:val="21"/>
        </w:rPr>
        <w:t xml:space="preserve">consulted </w:t>
      </w:r>
      <w:r>
        <w:rPr>
          <w:sz w:val="21"/>
        </w:rPr>
        <w:t xml:space="preserve">by the </w:t>
      </w:r>
      <w:r>
        <w:rPr>
          <w:spacing w:val="-3"/>
          <w:sz w:val="21"/>
        </w:rPr>
        <w:t xml:space="preserve">Commission </w:t>
      </w:r>
      <w:r>
        <w:rPr>
          <w:sz w:val="21"/>
        </w:rPr>
        <w:t xml:space="preserve">in  the course of this </w:t>
      </w:r>
      <w:r>
        <w:rPr>
          <w:spacing w:val="-4"/>
          <w:sz w:val="21"/>
        </w:rPr>
        <w:t>rev</w:t>
      </w:r>
      <w:r>
        <w:rPr>
          <w:spacing w:val="-4"/>
          <w:sz w:val="21"/>
        </w:rPr>
        <w:t xml:space="preserve">iew. Accordingly, </w:t>
      </w:r>
      <w:r>
        <w:rPr>
          <w:sz w:val="21"/>
        </w:rPr>
        <w:t xml:space="preserve">the </w:t>
      </w:r>
      <w:r>
        <w:rPr>
          <w:spacing w:val="-3"/>
          <w:sz w:val="21"/>
        </w:rPr>
        <w:t xml:space="preserve">Commission </w:t>
      </w:r>
      <w:r>
        <w:rPr>
          <w:sz w:val="21"/>
        </w:rPr>
        <w:t xml:space="preserve">considers </w:t>
      </w:r>
      <w:r>
        <w:rPr>
          <w:spacing w:val="-3"/>
          <w:sz w:val="21"/>
        </w:rPr>
        <w:t xml:space="preserve">that, </w:t>
      </w:r>
      <w:r>
        <w:rPr>
          <w:sz w:val="21"/>
        </w:rPr>
        <w:t xml:space="preserve">once the </w:t>
      </w:r>
      <w:r>
        <w:rPr>
          <w:spacing w:val="-3"/>
          <w:sz w:val="21"/>
        </w:rPr>
        <w:t xml:space="preserve">forfeiture </w:t>
      </w:r>
      <w:r>
        <w:rPr>
          <w:sz w:val="21"/>
        </w:rPr>
        <w:t xml:space="preserve">rule </w:t>
      </w:r>
      <w:r>
        <w:rPr>
          <w:spacing w:val="-2"/>
          <w:sz w:val="21"/>
        </w:rPr>
        <w:t xml:space="preserve">has </w:t>
      </w:r>
      <w:r>
        <w:rPr>
          <w:sz w:val="21"/>
        </w:rPr>
        <w:t xml:space="preserve">been </w:t>
      </w:r>
      <w:r>
        <w:rPr>
          <w:spacing w:val="-3"/>
          <w:sz w:val="21"/>
        </w:rPr>
        <w:t xml:space="preserve">applied, </w:t>
      </w:r>
      <w:r>
        <w:rPr>
          <w:sz w:val="21"/>
        </w:rPr>
        <w:t xml:space="preserve">an offender should be </w:t>
      </w:r>
      <w:r>
        <w:rPr>
          <w:spacing w:val="-3"/>
          <w:sz w:val="21"/>
        </w:rPr>
        <w:t xml:space="preserve">treated </w:t>
      </w:r>
      <w:r>
        <w:rPr>
          <w:sz w:val="21"/>
        </w:rPr>
        <w:t xml:space="preserve">as  </w:t>
      </w:r>
      <w:r>
        <w:rPr>
          <w:spacing w:val="-3"/>
          <w:sz w:val="21"/>
        </w:rPr>
        <w:t xml:space="preserve">having  </w:t>
      </w:r>
      <w:r>
        <w:rPr>
          <w:sz w:val="21"/>
        </w:rPr>
        <w:t xml:space="preserve">predeceased  the  will- </w:t>
      </w:r>
      <w:r>
        <w:rPr>
          <w:spacing w:val="-4"/>
          <w:sz w:val="21"/>
        </w:rPr>
        <w:t xml:space="preserve">maker </w:t>
      </w:r>
      <w:r>
        <w:rPr>
          <w:sz w:val="21"/>
        </w:rPr>
        <w:t>or the</w:t>
      </w:r>
      <w:r>
        <w:rPr>
          <w:spacing w:val="29"/>
          <w:sz w:val="21"/>
        </w:rPr>
        <w:t xml:space="preserve"> </w:t>
      </w:r>
      <w:r>
        <w:rPr>
          <w:spacing w:val="-3"/>
          <w:sz w:val="21"/>
        </w:rPr>
        <w:t>intestate.</w:t>
      </w:r>
    </w:p>
    <w:p w14:paraId="70C32EBB" w14:textId="77777777" w:rsidR="00622C04" w:rsidRDefault="006D16CC">
      <w:pPr>
        <w:pStyle w:val="ListParagraph"/>
        <w:numPr>
          <w:ilvl w:val="1"/>
          <w:numId w:val="55"/>
        </w:numPr>
        <w:tabs>
          <w:tab w:val="left" w:pos="2380"/>
          <w:tab w:val="left" w:pos="2381"/>
        </w:tabs>
        <w:spacing w:before="131" w:line="242" w:lineRule="auto"/>
        <w:ind w:left="2380" w:right="1659"/>
        <w:rPr>
          <w:sz w:val="21"/>
        </w:rPr>
      </w:pPr>
      <w:r>
        <w:rPr>
          <w:spacing w:val="-4"/>
          <w:sz w:val="21"/>
        </w:rPr>
        <w:t xml:space="preserve">Further, </w:t>
      </w:r>
      <w:r>
        <w:rPr>
          <w:sz w:val="21"/>
        </w:rPr>
        <w:t xml:space="preserve">in the interests of </w:t>
      </w:r>
      <w:r>
        <w:rPr>
          <w:spacing w:val="-3"/>
          <w:sz w:val="21"/>
        </w:rPr>
        <w:t xml:space="preserve">legislative </w:t>
      </w:r>
      <w:r>
        <w:rPr>
          <w:sz w:val="21"/>
        </w:rPr>
        <w:t xml:space="preserve">and  </w:t>
      </w:r>
      <w:r>
        <w:rPr>
          <w:spacing w:val="-3"/>
          <w:sz w:val="21"/>
        </w:rPr>
        <w:t xml:space="preserve">conceptual  consistency,  </w:t>
      </w:r>
      <w:r>
        <w:rPr>
          <w:sz w:val="21"/>
        </w:rPr>
        <w:t xml:space="preserve">the  </w:t>
      </w:r>
      <w:r>
        <w:rPr>
          <w:spacing w:val="-3"/>
          <w:sz w:val="21"/>
        </w:rPr>
        <w:t xml:space="preserve">Commission </w:t>
      </w:r>
      <w:r>
        <w:rPr>
          <w:sz w:val="21"/>
        </w:rPr>
        <w:t xml:space="preserve">considers </w:t>
      </w:r>
      <w:r>
        <w:rPr>
          <w:spacing w:val="-3"/>
          <w:sz w:val="21"/>
        </w:rPr>
        <w:t xml:space="preserve">that </w:t>
      </w:r>
      <w:r>
        <w:rPr>
          <w:sz w:val="21"/>
        </w:rPr>
        <w:t xml:space="preserve">the deeming </w:t>
      </w:r>
      <w:r>
        <w:rPr>
          <w:spacing w:val="-3"/>
          <w:sz w:val="21"/>
        </w:rPr>
        <w:t xml:space="preserve">provision </w:t>
      </w:r>
      <w:r>
        <w:rPr>
          <w:sz w:val="21"/>
        </w:rPr>
        <w:t xml:space="preserve">should apply where a beneficiary under a </w:t>
      </w:r>
      <w:r>
        <w:rPr>
          <w:spacing w:val="-3"/>
          <w:sz w:val="21"/>
        </w:rPr>
        <w:t xml:space="preserve">will </w:t>
      </w:r>
      <w:r>
        <w:rPr>
          <w:sz w:val="21"/>
        </w:rPr>
        <w:t xml:space="preserve">or a person entitled </w:t>
      </w:r>
      <w:r>
        <w:rPr>
          <w:spacing w:val="-3"/>
          <w:sz w:val="21"/>
        </w:rPr>
        <w:t xml:space="preserve">to </w:t>
      </w:r>
      <w:r>
        <w:rPr>
          <w:sz w:val="21"/>
        </w:rPr>
        <w:t xml:space="preserve">an </w:t>
      </w:r>
      <w:r>
        <w:rPr>
          <w:spacing w:val="-3"/>
          <w:sz w:val="21"/>
        </w:rPr>
        <w:t xml:space="preserve">interest </w:t>
      </w:r>
      <w:r>
        <w:rPr>
          <w:sz w:val="21"/>
        </w:rPr>
        <w:t xml:space="preserve">in an </w:t>
      </w:r>
      <w:r>
        <w:rPr>
          <w:spacing w:val="-3"/>
          <w:sz w:val="21"/>
        </w:rPr>
        <w:t xml:space="preserve">intestate </w:t>
      </w:r>
      <w:r>
        <w:rPr>
          <w:sz w:val="21"/>
        </w:rPr>
        <w:t xml:space="preserve">estate </w:t>
      </w:r>
      <w:r>
        <w:rPr>
          <w:spacing w:val="-3"/>
          <w:sz w:val="21"/>
        </w:rPr>
        <w:t xml:space="preserve">disclaims </w:t>
      </w:r>
      <w:r>
        <w:rPr>
          <w:sz w:val="21"/>
        </w:rPr>
        <w:t xml:space="preserve">their </w:t>
      </w:r>
      <w:r>
        <w:rPr>
          <w:spacing w:val="-3"/>
          <w:sz w:val="21"/>
        </w:rPr>
        <w:t xml:space="preserve">interest. </w:t>
      </w:r>
      <w:r>
        <w:rPr>
          <w:spacing w:val="-5"/>
          <w:sz w:val="21"/>
        </w:rPr>
        <w:t xml:space="preserve">Currently, </w:t>
      </w:r>
      <w:r>
        <w:rPr>
          <w:sz w:val="21"/>
        </w:rPr>
        <w:t xml:space="preserve">a </w:t>
      </w:r>
      <w:r>
        <w:rPr>
          <w:spacing w:val="-3"/>
          <w:sz w:val="21"/>
        </w:rPr>
        <w:t xml:space="preserve">disclaimer  </w:t>
      </w:r>
      <w:r>
        <w:rPr>
          <w:spacing w:val="-2"/>
          <w:sz w:val="21"/>
        </w:rPr>
        <w:t xml:space="preserve">has  </w:t>
      </w:r>
      <w:r>
        <w:rPr>
          <w:sz w:val="21"/>
        </w:rPr>
        <w:t xml:space="preserve">the same effect </w:t>
      </w:r>
      <w:r>
        <w:rPr>
          <w:sz w:val="21"/>
        </w:rPr>
        <w:t xml:space="preserve">as the </w:t>
      </w:r>
      <w:r>
        <w:rPr>
          <w:spacing w:val="-3"/>
          <w:sz w:val="21"/>
        </w:rPr>
        <w:t xml:space="preserve">forfeiture  </w:t>
      </w:r>
      <w:r>
        <w:rPr>
          <w:sz w:val="21"/>
        </w:rPr>
        <w:t xml:space="preserve">rule on the ability of </w:t>
      </w:r>
      <w:r>
        <w:rPr>
          <w:spacing w:val="-3"/>
          <w:sz w:val="21"/>
        </w:rPr>
        <w:t xml:space="preserve">third  </w:t>
      </w:r>
      <w:r>
        <w:rPr>
          <w:sz w:val="21"/>
        </w:rPr>
        <w:t xml:space="preserve">parties </w:t>
      </w:r>
      <w:r>
        <w:rPr>
          <w:spacing w:val="-3"/>
          <w:sz w:val="21"/>
        </w:rPr>
        <w:t xml:space="preserve">to  take   </w:t>
      </w:r>
      <w:r>
        <w:rPr>
          <w:sz w:val="21"/>
        </w:rPr>
        <w:t xml:space="preserve">a benefit under a </w:t>
      </w:r>
      <w:r>
        <w:rPr>
          <w:spacing w:val="-3"/>
          <w:sz w:val="21"/>
        </w:rPr>
        <w:t xml:space="preserve">will </w:t>
      </w:r>
      <w:r>
        <w:rPr>
          <w:sz w:val="21"/>
        </w:rPr>
        <w:t xml:space="preserve">or on </w:t>
      </w:r>
      <w:r>
        <w:rPr>
          <w:spacing w:val="-3"/>
          <w:sz w:val="21"/>
        </w:rPr>
        <w:t xml:space="preserve">intestacy. </w:t>
      </w:r>
      <w:r>
        <w:rPr>
          <w:sz w:val="21"/>
        </w:rPr>
        <w:t xml:space="preserve">Unless the effect of a </w:t>
      </w:r>
      <w:r>
        <w:rPr>
          <w:spacing w:val="-3"/>
          <w:sz w:val="21"/>
        </w:rPr>
        <w:t xml:space="preserve">disclaimer </w:t>
      </w:r>
      <w:r>
        <w:rPr>
          <w:sz w:val="21"/>
        </w:rPr>
        <w:t xml:space="preserve">is modified in the same </w:t>
      </w:r>
      <w:r>
        <w:rPr>
          <w:spacing w:val="-5"/>
          <w:sz w:val="21"/>
        </w:rPr>
        <w:t xml:space="preserve">way, </w:t>
      </w:r>
      <w:r>
        <w:rPr>
          <w:sz w:val="21"/>
        </w:rPr>
        <w:t xml:space="preserve">deeming an offender </w:t>
      </w:r>
      <w:r>
        <w:rPr>
          <w:spacing w:val="-3"/>
          <w:sz w:val="21"/>
        </w:rPr>
        <w:t xml:space="preserve">to have </w:t>
      </w:r>
      <w:r>
        <w:rPr>
          <w:sz w:val="21"/>
        </w:rPr>
        <w:t xml:space="preserve">predeceased a </w:t>
      </w:r>
      <w:r>
        <w:rPr>
          <w:spacing w:val="-3"/>
          <w:sz w:val="21"/>
        </w:rPr>
        <w:t xml:space="preserve">will-maker </w:t>
      </w:r>
      <w:r>
        <w:rPr>
          <w:sz w:val="21"/>
        </w:rPr>
        <w:t xml:space="preserve">or </w:t>
      </w:r>
      <w:r>
        <w:rPr>
          <w:spacing w:val="-3"/>
          <w:sz w:val="21"/>
        </w:rPr>
        <w:t xml:space="preserve">intestate </w:t>
      </w:r>
      <w:r>
        <w:rPr>
          <w:sz w:val="21"/>
        </w:rPr>
        <w:t>upon the applicatio</w:t>
      </w:r>
      <w:r>
        <w:rPr>
          <w:sz w:val="21"/>
        </w:rPr>
        <w:t xml:space="preserve">n of the </w:t>
      </w:r>
      <w:r>
        <w:rPr>
          <w:spacing w:val="-3"/>
          <w:sz w:val="21"/>
        </w:rPr>
        <w:t xml:space="preserve">forfeiture </w:t>
      </w:r>
      <w:r>
        <w:rPr>
          <w:sz w:val="21"/>
        </w:rPr>
        <w:t xml:space="preserve">rule would </w:t>
      </w:r>
      <w:r>
        <w:rPr>
          <w:spacing w:val="-3"/>
          <w:sz w:val="21"/>
        </w:rPr>
        <w:t xml:space="preserve">create </w:t>
      </w:r>
      <w:r>
        <w:rPr>
          <w:sz w:val="21"/>
        </w:rPr>
        <w:t xml:space="preserve">an </w:t>
      </w:r>
      <w:r>
        <w:rPr>
          <w:spacing w:val="-3"/>
          <w:sz w:val="21"/>
        </w:rPr>
        <w:t xml:space="preserve">inconsistency. </w:t>
      </w:r>
      <w:r>
        <w:rPr>
          <w:sz w:val="21"/>
        </w:rPr>
        <w:t xml:space="preserve">It would also </w:t>
      </w:r>
      <w:r>
        <w:rPr>
          <w:spacing w:val="-3"/>
          <w:sz w:val="21"/>
        </w:rPr>
        <w:t xml:space="preserve">create </w:t>
      </w:r>
      <w:r>
        <w:rPr>
          <w:sz w:val="21"/>
        </w:rPr>
        <w:t xml:space="preserve">a </w:t>
      </w:r>
      <w:r>
        <w:rPr>
          <w:spacing w:val="-3"/>
          <w:sz w:val="21"/>
        </w:rPr>
        <w:t xml:space="preserve">disincentive for </w:t>
      </w:r>
      <w:r>
        <w:rPr>
          <w:sz w:val="21"/>
        </w:rPr>
        <w:t xml:space="preserve">offenders </w:t>
      </w:r>
      <w:r>
        <w:rPr>
          <w:spacing w:val="-3"/>
          <w:sz w:val="21"/>
        </w:rPr>
        <w:t xml:space="preserve">to disclaim </w:t>
      </w:r>
      <w:r>
        <w:rPr>
          <w:sz w:val="21"/>
        </w:rPr>
        <w:t xml:space="preserve">because their descendants would be disadvantaged. </w:t>
      </w:r>
      <w:r>
        <w:rPr>
          <w:spacing w:val="-3"/>
          <w:sz w:val="21"/>
        </w:rPr>
        <w:t xml:space="preserve">Voluntary </w:t>
      </w:r>
      <w:r>
        <w:rPr>
          <w:sz w:val="21"/>
        </w:rPr>
        <w:t xml:space="preserve">resolution of the matter by the offender </w:t>
      </w:r>
      <w:r>
        <w:rPr>
          <w:spacing w:val="-3"/>
          <w:sz w:val="21"/>
        </w:rPr>
        <w:t xml:space="preserve">disclaiming </w:t>
      </w:r>
      <w:r>
        <w:rPr>
          <w:sz w:val="21"/>
        </w:rPr>
        <w:t xml:space="preserve">their </w:t>
      </w:r>
      <w:r>
        <w:rPr>
          <w:spacing w:val="-3"/>
          <w:sz w:val="21"/>
        </w:rPr>
        <w:t xml:space="preserve">interest </w:t>
      </w:r>
      <w:r>
        <w:rPr>
          <w:sz w:val="21"/>
        </w:rPr>
        <w:t xml:space="preserve">would be </w:t>
      </w:r>
      <w:r>
        <w:rPr>
          <w:spacing w:val="-3"/>
          <w:sz w:val="21"/>
        </w:rPr>
        <w:t>p</w:t>
      </w:r>
      <w:r>
        <w:rPr>
          <w:spacing w:val="-3"/>
          <w:sz w:val="21"/>
        </w:rPr>
        <w:t xml:space="preserve">referable to litigation. </w:t>
      </w:r>
      <w:r>
        <w:rPr>
          <w:sz w:val="21"/>
        </w:rPr>
        <w:t xml:space="preserve">It would  </w:t>
      </w:r>
      <w:r>
        <w:rPr>
          <w:spacing w:val="-3"/>
          <w:sz w:val="21"/>
        </w:rPr>
        <w:t xml:space="preserve">alleviate  strain  </w:t>
      </w:r>
      <w:r>
        <w:rPr>
          <w:sz w:val="21"/>
        </w:rPr>
        <w:t xml:space="preserve">on  </w:t>
      </w:r>
      <w:r>
        <w:rPr>
          <w:spacing w:val="-3"/>
          <w:sz w:val="21"/>
        </w:rPr>
        <w:t xml:space="preserve">family  relationships  </w:t>
      </w:r>
      <w:r>
        <w:rPr>
          <w:sz w:val="21"/>
        </w:rPr>
        <w:t xml:space="preserve">and  </w:t>
      </w:r>
      <w:r>
        <w:rPr>
          <w:spacing w:val="-3"/>
          <w:sz w:val="21"/>
        </w:rPr>
        <w:t xml:space="preserve">reduce  </w:t>
      </w:r>
      <w:r>
        <w:rPr>
          <w:sz w:val="21"/>
        </w:rPr>
        <w:t xml:space="preserve">costs </w:t>
      </w:r>
      <w:r>
        <w:rPr>
          <w:spacing w:val="-3"/>
          <w:sz w:val="21"/>
        </w:rPr>
        <w:t xml:space="preserve">to </w:t>
      </w:r>
      <w:r>
        <w:rPr>
          <w:sz w:val="21"/>
        </w:rPr>
        <w:t>the</w:t>
      </w:r>
      <w:r>
        <w:rPr>
          <w:spacing w:val="19"/>
          <w:sz w:val="21"/>
        </w:rPr>
        <w:t xml:space="preserve"> </w:t>
      </w:r>
      <w:r>
        <w:rPr>
          <w:spacing w:val="-3"/>
          <w:sz w:val="21"/>
        </w:rPr>
        <w:t>estate.</w:t>
      </w:r>
    </w:p>
    <w:p w14:paraId="0AE4C20F" w14:textId="77777777" w:rsidR="00622C04" w:rsidRDefault="006D16CC">
      <w:pPr>
        <w:pStyle w:val="ListParagraph"/>
        <w:numPr>
          <w:ilvl w:val="1"/>
          <w:numId w:val="55"/>
        </w:numPr>
        <w:tabs>
          <w:tab w:val="left" w:pos="2380"/>
          <w:tab w:val="left" w:pos="2381"/>
        </w:tabs>
        <w:spacing w:before="132" w:line="242" w:lineRule="auto"/>
        <w:ind w:left="2380" w:right="1684"/>
        <w:rPr>
          <w:sz w:val="21"/>
        </w:rPr>
      </w:pPr>
      <w:r>
        <w:rPr>
          <w:w w:val="105"/>
          <w:sz w:val="21"/>
        </w:rPr>
        <w:t xml:space="preserve">The </w:t>
      </w:r>
      <w:r>
        <w:rPr>
          <w:spacing w:val="-3"/>
          <w:w w:val="105"/>
          <w:sz w:val="21"/>
        </w:rPr>
        <w:t xml:space="preserve">Commission </w:t>
      </w:r>
      <w:r>
        <w:rPr>
          <w:w w:val="105"/>
          <w:sz w:val="21"/>
        </w:rPr>
        <w:t xml:space="preserve">agrees with the </w:t>
      </w:r>
      <w:r>
        <w:rPr>
          <w:spacing w:val="-3"/>
          <w:w w:val="105"/>
          <w:sz w:val="21"/>
        </w:rPr>
        <w:t xml:space="preserve">reasoning </w:t>
      </w:r>
      <w:r>
        <w:rPr>
          <w:w w:val="105"/>
          <w:sz w:val="21"/>
        </w:rPr>
        <w:t xml:space="preserve">of the Law </w:t>
      </w:r>
      <w:r>
        <w:rPr>
          <w:spacing w:val="-3"/>
          <w:w w:val="105"/>
          <w:sz w:val="21"/>
        </w:rPr>
        <w:t xml:space="preserve">Commission </w:t>
      </w:r>
      <w:r>
        <w:rPr>
          <w:w w:val="105"/>
          <w:sz w:val="21"/>
        </w:rPr>
        <w:t xml:space="preserve">of </w:t>
      </w:r>
      <w:r>
        <w:rPr>
          <w:spacing w:val="-3"/>
          <w:w w:val="105"/>
          <w:sz w:val="21"/>
        </w:rPr>
        <w:t xml:space="preserve">England </w:t>
      </w:r>
      <w:r>
        <w:rPr>
          <w:w w:val="105"/>
          <w:sz w:val="21"/>
        </w:rPr>
        <w:t xml:space="preserve">and  </w:t>
      </w:r>
      <w:r>
        <w:rPr>
          <w:spacing w:val="-3"/>
          <w:w w:val="105"/>
          <w:sz w:val="21"/>
        </w:rPr>
        <w:t xml:space="preserve">Wales that </w:t>
      </w:r>
      <w:r>
        <w:rPr>
          <w:w w:val="105"/>
          <w:sz w:val="21"/>
        </w:rPr>
        <w:t xml:space="preserve">it would be </w:t>
      </w:r>
      <w:r>
        <w:rPr>
          <w:spacing w:val="-3"/>
          <w:w w:val="105"/>
          <w:sz w:val="21"/>
        </w:rPr>
        <w:t xml:space="preserve">illogical to treat </w:t>
      </w:r>
      <w:r>
        <w:rPr>
          <w:w w:val="105"/>
          <w:sz w:val="21"/>
        </w:rPr>
        <w:t xml:space="preserve">a </w:t>
      </w:r>
      <w:r>
        <w:rPr>
          <w:spacing w:val="-3"/>
          <w:w w:val="105"/>
          <w:sz w:val="21"/>
        </w:rPr>
        <w:t xml:space="preserve">disclaimer differently from </w:t>
      </w:r>
      <w:r>
        <w:rPr>
          <w:w w:val="105"/>
          <w:sz w:val="21"/>
        </w:rPr>
        <w:t xml:space="preserve">where a beneficiary is precluded </w:t>
      </w:r>
      <w:r>
        <w:rPr>
          <w:spacing w:val="-3"/>
          <w:w w:val="105"/>
          <w:sz w:val="21"/>
        </w:rPr>
        <w:t xml:space="preserve">from inheriting </w:t>
      </w:r>
      <w:r>
        <w:rPr>
          <w:w w:val="105"/>
          <w:sz w:val="21"/>
        </w:rPr>
        <w:t xml:space="preserve">due </w:t>
      </w:r>
      <w:r>
        <w:rPr>
          <w:spacing w:val="-3"/>
          <w:w w:val="105"/>
          <w:sz w:val="21"/>
        </w:rPr>
        <w:t xml:space="preserve">to </w:t>
      </w:r>
      <w:r>
        <w:rPr>
          <w:w w:val="105"/>
          <w:sz w:val="21"/>
        </w:rPr>
        <w:t xml:space="preserve">the </w:t>
      </w:r>
      <w:r>
        <w:rPr>
          <w:spacing w:val="-3"/>
          <w:w w:val="105"/>
          <w:sz w:val="21"/>
        </w:rPr>
        <w:t>forfeiture rule.</w:t>
      </w:r>
      <w:r>
        <w:rPr>
          <w:spacing w:val="-3"/>
          <w:w w:val="105"/>
          <w:position w:val="7"/>
          <w:sz w:val="12"/>
        </w:rPr>
        <w:t xml:space="preserve">63 </w:t>
      </w:r>
      <w:r>
        <w:rPr>
          <w:spacing w:val="-3"/>
          <w:w w:val="105"/>
          <w:sz w:val="21"/>
        </w:rPr>
        <w:t xml:space="preserve">Instead, </w:t>
      </w:r>
      <w:r>
        <w:rPr>
          <w:w w:val="105"/>
          <w:sz w:val="21"/>
        </w:rPr>
        <w:t xml:space="preserve">the same rules of </w:t>
      </w:r>
      <w:r>
        <w:rPr>
          <w:spacing w:val="-3"/>
          <w:w w:val="105"/>
          <w:sz w:val="21"/>
        </w:rPr>
        <w:t xml:space="preserve">succession </w:t>
      </w:r>
      <w:r>
        <w:rPr>
          <w:w w:val="105"/>
          <w:sz w:val="21"/>
        </w:rPr>
        <w:t xml:space="preserve">should </w:t>
      </w:r>
      <w:r>
        <w:rPr>
          <w:spacing w:val="-4"/>
          <w:w w:val="105"/>
          <w:sz w:val="21"/>
        </w:rPr>
        <w:t xml:space="preserve">apply, </w:t>
      </w:r>
      <w:r>
        <w:rPr>
          <w:w w:val="105"/>
          <w:sz w:val="21"/>
        </w:rPr>
        <w:t xml:space="preserve">notwithstanding the reason </w:t>
      </w:r>
      <w:r>
        <w:rPr>
          <w:spacing w:val="-3"/>
          <w:w w:val="105"/>
          <w:sz w:val="21"/>
        </w:rPr>
        <w:t xml:space="preserve">that </w:t>
      </w:r>
      <w:r>
        <w:rPr>
          <w:w w:val="105"/>
          <w:sz w:val="21"/>
        </w:rPr>
        <w:t xml:space="preserve">a gift </w:t>
      </w:r>
      <w:r>
        <w:rPr>
          <w:spacing w:val="-2"/>
          <w:w w:val="105"/>
          <w:sz w:val="21"/>
        </w:rPr>
        <w:t xml:space="preserve">has </w:t>
      </w:r>
      <w:r>
        <w:rPr>
          <w:spacing w:val="-3"/>
          <w:w w:val="105"/>
          <w:sz w:val="21"/>
        </w:rPr>
        <w:t xml:space="preserve">failed. </w:t>
      </w:r>
      <w:r>
        <w:rPr>
          <w:w w:val="105"/>
          <w:sz w:val="21"/>
        </w:rPr>
        <w:t xml:space="preserve">For these </w:t>
      </w:r>
      <w:r>
        <w:rPr>
          <w:spacing w:val="-3"/>
          <w:w w:val="105"/>
          <w:sz w:val="21"/>
        </w:rPr>
        <w:t>reasons,</w:t>
      </w:r>
      <w:r>
        <w:rPr>
          <w:spacing w:val="-6"/>
          <w:w w:val="105"/>
          <w:sz w:val="21"/>
        </w:rPr>
        <w:t xml:space="preserve"> </w:t>
      </w:r>
      <w:r>
        <w:rPr>
          <w:w w:val="105"/>
          <w:sz w:val="21"/>
        </w:rPr>
        <w:t>the</w:t>
      </w:r>
      <w:r>
        <w:rPr>
          <w:spacing w:val="-6"/>
          <w:w w:val="105"/>
          <w:sz w:val="21"/>
        </w:rPr>
        <w:t xml:space="preserve"> </w:t>
      </w:r>
      <w:r>
        <w:rPr>
          <w:spacing w:val="-3"/>
          <w:w w:val="105"/>
          <w:sz w:val="21"/>
        </w:rPr>
        <w:t>Commission</w:t>
      </w:r>
      <w:r>
        <w:rPr>
          <w:spacing w:val="-5"/>
          <w:w w:val="105"/>
          <w:sz w:val="21"/>
        </w:rPr>
        <w:t xml:space="preserve"> </w:t>
      </w:r>
      <w:r>
        <w:rPr>
          <w:w w:val="105"/>
          <w:sz w:val="21"/>
        </w:rPr>
        <w:t>considers</w:t>
      </w:r>
      <w:r>
        <w:rPr>
          <w:spacing w:val="-6"/>
          <w:w w:val="105"/>
          <w:sz w:val="21"/>
        </w:rPr>
        <w:t xml:space="preserve"> </w:t>
      </w:r>
      <w:r>
        <w:rPr>
          <w:w w:val="105"/>
          <w:sz w:val="21"/>
        </w:rPr>
        <w:t>it</w:t>
      </w:r>
      <w:r>
        <w:rPr>
          <w:spacing w:val="-6"/>
          <w:w w:val="105"/>
          <w:sz w:val="21"/>
        </w:rPr>
        <w:t xml:space="preserve"> </w:t>
      </w:r>
      <w:r>
        <w:rPr>
          <w:w w:val="105"/>
          <w:sz w:val="21"/>
        </w:rPr>
        <w:t>important</w:t>
      </w:r>
      <w:r>
        <w:rPr>
          <w:spacing w:val="-5"/>
          <w:w w:val="105"/>
          <w:sz w:val="21"/>
        </w:rPr>
        <w:t xml:space="preserve"> </w:t>
      </w:r>
      <w:r>
        <w:rPr>
          <w:spacing w:val="-3"/>
          <w:w w:val="105"/>
          <w:sz w:val="21"/>
        </w:rPr>
        <w:t>to</w:t>
      </w:r>
      <w:r>
        <w:rPr>
          <w:spacing w:val="-6"/>
          <w:w w:val="105"/>
          <w:sz w:val="21"/>
        </w:rPr>
        <w:t xml:space="preserve"> </w:t>
      </w:r>
      <w:r>
        <w:rPr>
          <w:spacing w:val="-4"/>
          <w:w w:val="105"/>
          <w:sz w:val="21"/>
        </w:rPr>
        <w:t>make</w:t>
      </w:r>
      <w:r>
        <w:rPr>
          <w:spacing w:val="-5"/>
          <w:w w:val="105"/>
          <w:sz w:val="21"/>
        </w:rPr>
        <w:t xml:space="preserve"> </w:t>
      </w:r>
      <w:r>
        <w:rPr>
          <w:w w:val="105"/>
          <w:sz w:val="21"/>
        </w:rPr>
        <w:t>a</w:t>
      </w:r>
      <w:r>
        <w:rPr>
          <w:spacing w:val="-6"/>
          <w:w w:val="105"/>
          <w:sz w:val="21"/>
        </w:rPr>
        <w:t xml:space="preserve"> </w:t>
      </w:r>
      <w:r>
        <w:rPr>
          <w:spacing w:val="-3"/>
          <w:w w:val="105"/>
          <w:sz w:val="21"/>
        </w:rPr>
        <w:t>recommendation</w:t>
      </w:r>
      <w:r>
        <w:rPr>
          <w:spacing w:val="-6"/>
          <w:w w:val="105"/>
          <w:sz w:val="21"/>
        </w:rPr>
        <w:t xml:space="preserve"> </w:t>
      </w:r>
      <w:r>
        <w:rPr>
          <w:w w:val="105"/>
          <w:sz w:val="21"/>
        </w:rPr>
        <w:t>even</w:t>
      </w:r>
      <w:r>
        <w:rPr>
          <w:spacing w:val="-5"/>
          <w:w w:val="105"/>
          <w:sz w:val="21"/>
        </w:rPr>
        <w:t xml:space="preserve"> </w:t>
      </w:r>
      <w:r>
        <w:rPr>
          <w:w w:val="105"/>
          <w:sz w:val="21"/>
        </w:rPr>
        <w:t xml:space="preserve">though this issue is outside the </w:t>
      </w:r>
      <w:r>
        <w:rPr>
          <w:spacing w:val="-3"/>
          <w:w w:val="105"/>
          <w:sz w:val="21"/>
        </w:rPr>
        <w:t xml:space="preserve">terms </w:t>
      </w:r>
      <w:r>
        <w:rPr>
          <w:w w:val="105"/>
          <w:sz w:val="21"/>
        </w:rPr>
        <w:t>of</w:t>
      </w:r>
      <w:r>
        <w:rPr>
          <w:spacing w:val="31"/>
          <w:w w:val="105"/>
          <w:sz w:val="21"/>
        </w:rPr>
        <w:t xml:space="preserve"> </w:t>
      </w:r>
      <w:r>
        <w:rPr>
          <w:spacing w:val="-4"/>
          <w:w w:val="105"/>
          <w:sz w:val="21"/>
        </w:rPr>
        <w:t>reference.</w:t>
      </w:r>
    </w:p>
    <w:p w14:paraId="04F57253" w14:textId="77777777" w:rsidR="00622C04" w:rsidRDefault="00622C04">
      <w:pPr>
        <w:pStyle w:val="BodyText"/>
        <w:rPr>
          <w:sz w:val="20"/>
        </w:rPr>
      </w:pPr>
    </w:p>
    <w:p w14:paraId="572F8875" w14:textId="77777777" w:rsidR="00622C04" w:rsidRDefault="00622C04">
      <w:pPr>
        <w:pStyle w:val="BodyText"/>
        <w:rPr>
          <w:sz w:val="20"/>
        </w:rPr>
      </w:pPr>
    </w:p>
    <w:p w14:paraId="5592D415" w14:textId="77777777" w:rsidR="00622C04" w:rsidRDefault="00622C04">
      <w:pPr>
        <w:pStyle w:val="BodyText"/>
        <w:rPr>
          <w:sz w:val="20"/>
        </w:rPr>
      </w:pPr>
    </w:p>
    <w:p w14:paraId="7CDF12D3" w14:textId="77777777" w:rsidR="00622C04" w:rsidRDefault="006D16CC">
      <w:pPr>
        <w:pStyle w:val="BodyText"/>
        <w:spacing w:before="9"/>
        <w:rPr>
          <w:sz w:val="12"/>
        </w:rPr>
      </w:pPr>
      <w:r>
        <w:pict w14:anchorId="14DFEE25">
          <v:line id="_x0000_s1094" style="position:absolute;z-index:251659264;mso-wrap-distance-left:0;mso-wrap-distance-right:0;mso-position-horizontal-relative:page" from="79.35pt,10.25pt" to="515.9pt,10.25pt" strokecolor="#f9ceca" strokeweight="1pt">
            <w10:wrap type="topAndBottom" anchorx="page"/>
          </v:line>
        </w:pict>
      </w:r>
    </w:p>
    <w:p w14:paraId="14E229C2" w14:textId="77777777" w:rsidR="00622C04" w:rsidRDefault="006D16CC">
      <w:pPr>
        <w:pStyle w:val="ListParagraph"/>
        <w:numPr>
          <w:ilvl w:val="0"/>
          <w:numId w:val="12"/>
        </w:numPr>
        <w:tabs>
          <w:tab w:val="left" w:pos="2380"/>
          <w:tab w:val="left" w:pos="2382"/>
        </w:tabs>
        <w:spacing w:before="117"/>
        <w:rPr>
          <w:sz w:val="13"/>
        </w:rPr>
      </w:pPr>
      <w:r>
        <w:rPr>
          <w:w w:val="105"/>
          <w:sz w:val="13"/>
        </w:rPr>
        <w:t xml:space="preserve">Submission 16 </w:t>
      </w:r>
      <w:r>
        <w:rPr>
          <w:spacing w:val="2"/>
          <w:w w:val="105"/>
          <w:sz w:val="13"/>
        </w:rPr>
        <w:t xml:space="preserve">(The </w:t>
      </w:r>
      <w:r>
        <w:rPr>
          <w:w w:val="105"/>
          <w:sz w:val="13"/>
        </w:rPr>
        <w:t>Institute of Legal Executives</w:t>
      </w:r>
      <w:r>
        <w:rPr>
          <w:spacing w:val="29"/>
          <w:w w:val="105"/>
          <w:sz w:val="13"/>
        </w:rPr>
        <w:t xml:space="preserve"> </w:t>
      </w:r>
      <w:r>
        <w:rPr>
          <w:spacing w:val="2"/>
          <w:w w:val="105"/>
          <w:sz w:val="13"/>
        </w:rPr>
        <w:t>(Victoria)).</w:t>
      </w:r>
    </w:p>
    <w:p w14:paraId="4368A9C1" w14:textId="77777777" w:rsidR="00622C04" w:rsidRDefault="006D16CC">
      <w:pPr>
        <w:pStyle w:val="ListParagraph"/>
        <w:numPr>
          <w:ilvl w:val="0"/>
          <w:numId w:val="12"/>
        </w:numPr>
        <w:tabs>
          <w:tab w:val="left" w:pos="2380"/>
          <w:tab w:val="left" w:pos="2382"/>
        </w:tabs>
        <w:rPr>
          <w:sz w:val="13"/>
        </w:rPr>
      </w:pPr>
      <w:r>
        <w:pict w14:anchorId="6DBFCC98">
          <v:shape id="_x0000_s1093" type="#_x0000_t202" style="position:absolute;left:0;text-align:left;margin-left:548.95pt;margin-top:3pt;width:13.2pt;height:14.25pt;z-index:251696128;mso-position-horizontal-relative:page" filled="f" stroked="f">
            <v:textbox inset="0,0,0,0">
              <w:txbxContent>
                <w:p w14:paraId="08AD9312" w14:textId="77777777" w:rsidR="00622C04" w:rsidRDefault="006D16CC">
                  <w:pPr>
                    <w:spacing w:line="284" w:lineRule="exact"/>
                    <w:rPr>
                      <w:b/>
                      <w:sz w:val="24"/>
                    </w:rPr>
                  </w:pPr>
                  <w:r>
                    <w:rPr>
                      <w:b/>
                      <w:color w:val="EC5A4F"/>
                      <w:spacing w:val="-2"/>
                      <w:w w:val="110"/>
                      <w:sz w:val="24"/>
                    </w:rPr>
                    <w:t>69</w:t>
                  </w:r>
                </w:p>
              </w:txbxContent>
            </v:textbox>
            <w10:wrap anchorx="page"/>
          </v:shape>
        </w:pict>
      </w:r>
      <w:r>
        <w:rPr>
          <w:w w:val="105"/>
          <w:sz w:val="13"/>
        </w:rPr>
        <w:t>Submission 1 (Professor Prue</w:t>
      </w:r>
      <w:r>
        <w:rPr>
          <w:spacing w:val="17"/>
          <w:w w:val="105"/>
          <w:sz w:val="13"/>
        </w:rPr>
        <w:t xml:space="preserve"> </w:t>
      </w:r>
      <w:r>
        <w:rPr>
          <w:spacing w:val="2"/>
          <w:w w:val="105"/>
          <w:sz w:val="13"/>
        </w:rPr>
        <w:t>Vines).</w:t>
      </w:r>
    </w:p>
    <w:p w14:paraId="21452662" w14:textId="77777777" w:rsidR="00622C04" w:rsidRDefault="006D16CC">
      <w:pPr>
        <w:pStyle w:val="ListParagraph"/>
        <w:numPr>
          <w:ilvl w:val="0"/>
          <w:numId w:val="12"/>
        </w:numPr>
        <w:tabs>
          <w:tab w:val="left" w:pos="2380"/>
          <w:tab w:val="left" w:pos="2382"/>
        </w:tabs>
        <w:spacing w:before="2"/>
        <w:rPr>
          <w:sz w:val="13"/>
        </w:rPr>
      </w:pPr>
      <w:r>
        <w:rPr>
          <w:w w:val="105"/>
          <w:sz w:val="13"/>
        </w:rPr>
        <w:t>Law Commission (England and Wales), above n 24,</w:t>
      </w:r>
      <w:r>
        <w:rPr>
          <w:spacing w:val="7"/>
          <w:w w:val="105"/>
          <w:sz w:val="13"/>
        </w:rPr>
        <w:t xml:space="preserve"> </w:t>
      </w:r>
      <w:r>
        <w:rPr>
          <w:w w:val="105"/>
          <w:sz w:val="13"/>
        </w:rPr>
        <w:t>30.</w:t>
      </w:r>
    </w:p>
    <w:p w14:paraId="74DE4C33" w14:textId="77777777" w:rsidR="00622C04" w:rsidRDefault="00622C04">
      <w:pPr>
        <w:rPr>
          <w:sz w:val="13"/>
        </w:rPr>
        <w:sectPr w:rsidR="00622C04">
          <w:pgSz w:w="11910" w:h="16840"/>
          <w:pgMar w:top="1360" w:right="0" w:bottom="280" w:left="0" w:header="808" w:footer="0" w:gutter="0"/>
          <w:cols w:space="720"/>
        </w:sectPr>
      </w:pPr>
    </w:p>
    <w:p w14:paraId="0F1E2F20" w14:textId="77777777" w:rsidR="00622C04" w:rsidRDefault="00622C04">
      <w:pPr>
        <w:pStyle w:val="BodyText"/>
        <w:spacing w:before="9"/>
        <w:rPr>
          <w:sz w:val="22"/>
        </w:rPr>
      </w:pPr>
    </w:p>
    <w:p w14:paraId="14029600" w14:textId="77777777" w:rsidR="00622C04" w:rsidRDefault="006D16CC">
      <w:pPr>
        <w:pStyle w:val="ListParagraph"/>
        <w:numPr>
          <w:ilvl w:val="1"/>
          <w:numId w:val="55"/>
        </w:numPr>
        <w:tabs>
          <w:tab w:val="left" w:pos="2380"/>
          <w:tab w:val="left" w:pos="2381"/>
        </w:tabs>
        <w:spacing w:before="92" w:line="242" w:lineRule="auto"/>
        <w:ind w:right="1653"/>
        <w:rPr>
          <w:sz w:val="21"/>
        </w:rPr>
      </w:pPr>
      <w:r>
        <w:rPr>
          <w:sz w:val="21"/>
        </w:rPr>
        <w:t xml:space="preserve">The </w:t>
      </w:r>
      <w:r>
        <w:rPr>
          <w:spacing w:val="-3"/>
          <w:sz w:val="21"/>
        </w:rPr>
        <w:t xml:space="preserve">legislative reform  </w:t>
      </w:r>
      <w:r>
        <w:rPr>
          <w:sz w:val="21"/>
        </w:rPr>
        <w:t xml:space="preserve">should </w:t>
      </w:r>
      <w:r>
        <w:rPr>
          <w:spacing w:val="-3"/>
          <w:sz w:val="21"/>
        </w:rPr>
        <w:t>ensure</w:t>
      </w:r>
      <w:r>
        <w:rPr>
          <w:spacing w:val="41"/>
          <w:sz w:val="21"/>
        </w:rPr>
        <w:t xml:space="preserve"> </w:t>
      </w:r>
      <w:r>
        <w:rPr>
          <w:spacing w:val="-3"/>
          <w:sz w:val="21"/>
        </w:rPr>
        <w:t xml:space="preserve">that  </w:t>
      </w:r>
      <w:r>
        <w:rPr>
          <w:sz w:val="21"/>
        </w:rPr>
        <w:t xml:space="preserve">persons </w:t>
      </w:r>
      <w:r>
        <w:rPr>
          <w:spacing w:val="-3"/>
          <w:sz w:val="21"/>
        </w:rPr>
        <w:t xml:space="preserve">claiming  through  </w:t>
      </w:r>
      <w:r>
        <w:rPr>
          <w:sz w:val="21"/>
        </w:rPr>
        <w:t xml:space="preserve">the offender </w:t>
      </w:r>
      <w:r>
        <w:rPr>
          <w:spacing w:val="-3"/>
          <w:sz w:val="21"/>
        </w:rPr>
        <w:t xml:space="preserve">are  </w:t>
      </w:r>
      <w:r>
        <w:rPr>
          <w:sz w:val="21"/>
        </w:rPr>
        <w:t xml:space="preserve">able </w:t>
      </w:r>
      <w:r>
        <w:rPr>
          <w:spacing w:val="-3"/>
          <w:sz w:val="21"/>
        </w:rPr>
        <w:t xml:space="preserve">to take </w:t>
      </w:r>
      <w:r>
        <w:rPr>
          <w:sz w:val="21"/>
        </w:rPr>
        <w:t xml:space="preserve">the </w:t>
      </w:r>
      <w:r>
        <w:rPr>
          <w:spacing w:val="-3"/>
          <w:sz w:val="21"/>
        </w:rPr>
        <w:t xml:space="preserve">share  </w:t>
      </w:r>
      <w:r>
        <w:rPr>
          <w:sz w:val="21"/>
        </w:rPr>
        <w:t xml:space="preserve">of the estate </w:t>
      </w:r>
      <w:r>
        <w:rPr>
          <w:spacing w:val="-3"/>
          <w:sz w:val="21"/>
        </w:rPr>
        <w:t>that</w:t>
      </w:r>
      <w:r>
        <w:rPr>
          <w:spacing w:val="41"/>
          <w:sz w:val="21"/>
        </w:rPr>
        <w:t xml:space="preserve"> </w:t>
      </w:r>
      <w:r>
        <w:rPr>
          <w:sz w:val="21"/>
        </w:rPr>
        <w:t xml:space="preserve">would </w:t>
      </w:r>
      <w:r>
        <w:rPr>
          <w:spacing w:val="-3"/>
          <w:sz w:val="21"/>
        </w:rPr>
        <w:t xml:space="preserve">have  </w:t>
      </w:r>
      <w:r>
        <w:rPr>
          <w:sz w:val="21"/>
        </w:rPr>
        <w:t xml:space="preserve">gone </w:t>
      </w:r>
      <w:r>
        <w:rPr>
          <w:spacing w:val="-3"/>
          <w:sz w:val="21"/>
        </w:rPr>
        <w:t xml:space="preserve">to  </w:t>
      </w:r>
      <w:r>
        <w:rPr>
          <w:sz w:val="21"/>
        </w:rPr>
        <w:t xml:space="preserve">the offender </w:t>
      </w:r>
      <w:r>
        <w:rPr>
          <w:spacing w:val="-2"/>
          <w:sz w:val="21"/>
        </w:rPr>
        <w:t xml:space="preserve">had  </w:t>
      </w:r>
      <w:r>
        <w:rPr>
          <w:sz w:val="21"/>
        </w:rPr>
        <w:t xml:space="preserve">the </w:t>
      </w:r>
      <w:r>
        <w:rPr>
          <w:spacing w:val="-3"/>
          <w:sz w:val="21"/>
        </w:rPr>
        <w:t>forfeiture</w:t>
      </w:r>
      <w:r>
        <w:rPr>
          <w:spacing w:val="-3"/>
          <w:sz w:val="21"/>
        </w:rPr>
        <w:t xml:space="preserve"> </w:t>
      </w:r>
      <w:r>
        <w:rPr>
          <w:sz w:val="21"/>
        </w:rPr>
        <w:t xml:space="preserve">rule </w:t>
      </w:r>
      <w:r>
        <w:rPr>
          <w:spacing w:val="-2"/>
          <w:sz w:val="21"/>
        </w:rPr>
        <w:t xml:space="preserve">not </w:t>
      </w:r>
      <w:r>
        <w:rPr>
          <w:sz w:val="21"/>
        </w:rPr>
        <w:t xml:space="preserve">applied or </w:t>
      </w:r>
      <w:r>
        <w:rPr>
          <w:spacing w:val="-3"/>
          <w:sz w:val="21"/>
        </w:rPr>
        <w:t xml:space="preserve">to </w:t>
      </w:r>
      <w:r>
        <w:rPr>
          <w:sz w:val="21"/>
        </w:rPr>
        <w:t xml:space="preserve">the person </w:t>
      </w:r>
      <w:r>
        <w:rPr>
          <w:spacing w:val="-3"/>
          <w:sz w:val="21"/>
        </w:rPr>
        <w:t xml:space="preserve">disclaiming </w:t>
      </w:r>
      <w:r>
        <w:rPr>
          <w:spacing w:val="-2"/>
          <w:sz w:val="21"/>
        </w:rPr>
        <w:t xml:space="preserve">had </w:t>
      </w:r>
      <w:r>
        <w:rPr>
          <w:sz w:val="21"/>
        </w:rPr>
        <w:t xml:space="preserve">they </w:t>
      </w:r>
      <w:r>
        <w:rPr>
          <w:spacing w:val="-2"/>
          <w:sz w:val="21"/>
        </w:rPr>
        <w:t xml:space="preserve">not </w:t>
      </w:r>
      <w:r>
        <w:rPr>
          <w:spacing w:val="-3"/>
          <w:sz w:val="21"/>
        </w:rPr>
        <w:t xml:space="preserve">disclaimed that interest. </w:t>
      </w:r>
      <w:r>
        <w:rPr>
          <w:sz w:val="21"/>
        </w:rPr>
        <w:t xml:space="preserve">Where    an </w:t>
      </w:r>
      <w:r>
        <w:rPr>
          <w:spacing w:val="-3"/>
          <w:sz w:val="21"/>
        </w:rPr>
        <w:t xml:space="preserve">interest </w:t>
      </w:r>
      <w:r>
        <w:rPr>
          <w:sz w:val="21"/>
        </w:rPr>
        <w:t xml:space="preserve">in </w:t>
      </w:r>
      <w:r>
        <w:rPr>
          <w:spacing w:val="-3"/>
          <w:sz w:val="21"/>
        </w:rPr>
        <w:t xml:space="preserve">some, </w:t>
      </w:r>
      <w:r>
        <w:rPr>
          <w:sz w:val="21"/>
        </w:rPr>
        <w:t xml:space="preserve">but </w:t>
      </w:r>
      <w:r>
        <w:rPr>
          <w:spacing w:val="-2"/>
          <w:sz w:val="21"/>
        </w:rPr>
        <w:t xml:space="preserve">not </w:t>
      </w:r>
      <w:r>
        <w:rPr>
          <w:spacing w:val="-3"/>
          <w:sz w:val="21"/>
        </w:rPr>
        <w:t xml:space="preserve">all, </w:t>
      </w:r>
      <w:r>
        <w:rPr>
          <w:sz w:val="21"/>
        </w:rPr>
        <w:t xml:space="preserve">benefits </w:t>
      </w:r>
      <w:r>
        <w:rPr>
          <w:spacing w:val="-2"/>
          <w:sz w:val="21"/>
        </w:rPr>
        <w:t xml:space="preserve">has </w:t>
      </w:r>
      <w:r>
        <w:rPr>
          <w:sz w:val="21"/>
        </w:rPr>
        <w:t xml:space="preserve">been </w:t>
      </w:r>
      <w:r>
        <w:rPr>
          <w:spacing w:val="-2"/>
          <w:sz w:val="21"/>
        </w:rPr>
        <w:t xml:space="preserve">forfeited  </w:t>
      </w:r>
      <w:r>
        <w:rPr>
          <w:sz w:val="21"/>
        </w:rPr>
        <w:t xml:space="preserve">or </w:t>
      </w:r>
      <w:r>
        <w:rPr>
          <w:spacing w:val="-3"/>
          <w:sz w:val="21"/>
        </w:rPr>
        <w:t xml:space="preserve">disclaimed,  </w:t>
      </w:r>
      <w:r>
        <w:rPr>
          <w:sz w:val="21"/>
        </w:rPr>
        <w:t xml:space="preserve">the offender or the person </w:t>
      </w:r>
      <w:r>
        <w:rPr>
          <w:spacing w:val="-3"/>
          <w:sz w:val="21"/>
        </w:rPr>
        <w:t xml:space="preserve">disclaiming </w:t>
      </w:r>
      <w:r>
        <w:rPr>
          <w:sz w:val="21"/>
        </w:rPr>
        <w:t xml:space="preserve">should be </w:t>
      </w:r>
      <w:r>
        <w:rPr>
          <w:spacing w:val="-3"/>
          <w:sz w:val="21"/>
        </w:rPr>
        <w:t xml:space="preserve">treated </w:t>
      </w:r>
      <w:r>
        <w:rPr>
          <w:sz w:val="21"/>
        </w:rPr>
        <w:t xml:space="preserve">as </w:t>
      </w:r>
      <w:r>
        <w:rPr>
          <w:spacing w:val="-3"/>
          <w:sz w:val="21"/>
        </w:rPr>
        <w:t xml:space="preserve">having </w:t>
      </w:r>
      <w:r>
        <w:rPr>
          <w:sz w:val="21"/>
        </w:rPr>
        <w:t xml:space="preserve">predeceased the deceased person </w:t>
      </w:r>
      <w:r>
        <w:rPr>
          <w:spacing w:val="-3"/>
          <w:sz w:val="21"/>
        </w:rPr>
        <w:t xml:space="preserve">for </w:t>
      </w:r>
      <w:r>
        <w:rPr>
          <w:sz w:val="21"/>
        </w:rPr>
        <w:t>those</w:t>
      </w:r>
      <w:r>
        <w:rPr>
          <w:spacing w:val="9"/>
          <w:sz w:val="21"/>
        </w:rPr>
        <w:t xml:space="preserve"> </w:t>
      </w:r>
      <w:r>
        <w:rPr>
          <w:sz w:val="21"/>
        </w:rPr>
        <w:t>benefits</w:t>
      </w:r>
      <w:r>
        <w:rPr>
          <w:spacing w:val="10"/>
          <w:sz w:val="21"/>
        </w:rPr>
        <w:t xml:space="preserve"> </w:t>
      </w:r>
      <w:r>
        <w:rPr>
          <w:sz w:val="21"/>
        </w:rPr>
        <w:t>only</w:t>
      </w:r>
      <w:r>
        <w:rPr>
          <w:spacing w:val="10"/>
          <w:sz w:val="21"/>
        </w:rPr>
        <w:t xml:space="preserve"> </w:t>
      </w:r>
      <w:r>
        <w:rPr>
          <w:sz w:val="21"/>
        </w:rPr>
        <w:t>and</w:t>
      </w:r>
      <w:r>
        <w:rPr>
          <w:spacing w:val="10"/>
          <w:sz w:val="21"/>
        </w:rPr>
        <w:t xml:space="preserve"> </w:t>
      </w:r>
      <w:r>
        <w:rPr>
          <w:spacing w:val="-2"/>
          <w:sz w:val="21"/>
        </w:rPr>
        <w:t>not</w:t>
      </w:r>
      <w:r>
        <w:rPr>
          <w:spacing w:val="10"/>
          <w:sz w:val="21"/>
        </w:rPr>
        <w:t xml:space="preserve"> </w:t>
      </w:r>
      <w:r>
        <w:rPr>
          <w:spacing w:val="-3"/>
          <w:sz w:val="21"/>
        </w:rPr>
        <w:t>for</w:t>
      </w:r>
      <w:r>
        <w:rPr>
          <w:spacing w:val="10"/>
          <w:sz w:val="21"/>
        </w:rPr>
        <w:t xml:space="preserve"> </w:t>
      </w:r>
      <w:r>
        <w:rPr>
          <w:sz w:val="21"/>
        </w:rPr>
        <w:t>other</w:t>
      </w:r>
      <w:r>
        <w:rPr>
          <w:spacing w:val="10"/>
          <w:sz w:val="21"/>
        </w:rPr>
        <w:t xml:space="preserve"> </w:t>
      </w:r>
      <w:r>
        <w:rPr>
          <w:sz w:val="21"/>
        </w:rPr>
        <w:t>interests</w:t>
      </w:r>
      <w:r>
        <w:rPr>
          <w:spacing w:val="10"/>
          <w:sz w:val="21"/>
        </w:rPr>
        <w:t xml:space="preserve"> </w:t>
      </w:r>
      <w:r>
        <w:rPr>
          <w:spacing w:val="-3"/>
          <w:sz w:val="21"/>
        </w:rPr>
        <w:t>that</w:t>
      </w:r>
      <w:r>
        <w:rPr>
          <w:spacing w:val="10"/>
          <w:sz w:val="21"/>
        </w:rPr>
        <w:t xml:space="preserve"> </w:t>
      </w:r>
      <w:r>
        <w:rPr>
          <w:sz w:val="21"/>
        </w:rPr>
        <w:t>they</w:t>
      </w:r>
      <w:r>
        <w:rPr>
          <w:spacing w:val="9"/>
          <w:sz w:val="21"/>
        </w:rPr>
        <w:t xml:space="preserve"> </w:t>
      </w:r>
      <w:r>
        <w:rPr>
          <w:sz w:val="21"/>
        </w:rPr>
        <w:t>still</w:t>
      </w:r>
      <w:r>
        <w:rPr>
          <w:spacing w:val="10"/>
          <w:sz w:val="21"/>
        </w:rPr>
        <w:t xml:space="preserve"> </w:t>
      </w:r>
      <w:r>
        <w:rPr>
          <w:sz w:val="21"/>
        </w:rPr>
        <w:t>stand</w:t>
      </w:r>
      <w:r>
        <w:rPr>
          <w:spacing w:val="10"/>
          <w:sz w:val="21"/>
        </w:rPr>
        <w:t xml:space="preserve"> </w:t>
      </w:r>
      <w:r>
        <w:rPr>
          <w:spacing w:val="-3"/>
          <w:sz w:val="21"/>
        </w:rPr>
        <w:t>to</w:t>
      </w:r>
      <w:r>
        <w:rPr>
          <w:spacing w:val="10"/>
          <w:sz w:val="21"/>
        </w:rPr>
        <w:t xml:space="preserve"> </w:t>
      </w:r>
      <w:r>
        <w:rPr>
          <w:spacing w:val="-3"/>
          <w:sz w:val="21"/>
        </w:rPr>
        <w:t>inherit.</w:t>
      </w:r>
    </w:p>
    <w:p w14:paraId="42413A64" w14:textId="77777777" w:rsidR="00622C04" w:rsidRDefault="006D16CC">
      <w:pPr>
        <w:pStyle w:val="ListParagraph"/>
        <w:numPr>
          <w:ilvl w:val="1"/>
          <w:numId w:val="55"/>
        </w:numPr>
        <w:tabs>
          <w:tab w:val="left" w:pos="2380"/>
          <w:tab w:val="left" w:pos="2381"/>
        </w:tabs>
        <w:spacing w:before="126" w:line="242" w:lineRule="auto"/>
        <w:ind w:right="1591"/>
        <w:rPr>
          <w:sz w:val="21"/>
        </w:rPr>
      </w:pPr>
      <w:r>
        <w:rPr>
          <w:sz w:val="21"/>
        </w:rPr>
        <w:t xml:space="preserve">Any person who stands </w:t>
      </w:r>
      <w:r>
        <w:rPr>
          <w:spacing w:val="-3"/>
          <w:sz w:val="21"/>
        </w:rPr>
        <w:t xml:space="preserve">to take </w:t>
      </w:r>
      <w:r>
        <w:rPr>
          <w:sz w:val="21"/>
        </w:rPr>
        <w:t xml:space="preserve">a </w:t>
      </w:r>
      <w:r>
        <w:rPr>
          <w:spacing w:val="-3"/>
          <w:sz w:val="21"/>
        </w:rPr>
        <w:t xml:space="preserve">share </w:t>
      </w:r>
      <w:r>
        <w:rPr>
          <w:sz w:val="21"/>
        </w:rPr>
        <w:t xml:space="preserve">in a deceased </w:t>
      </w:r>
      <w:r>
        <w:rPr>
          <w:spacing w:val="-3"/>
          <w:sz w:val="21"/>
        </w:rPr>
        <w:t xml:space="preserve">person’s </w:t>
      </w:r>
      <w:r>
        <w:rPr>
          <w:sz w:val="21"/>
        </w:rPr>
        <w:t xml:space="preserve">estate by </w:t>
      </w:r>
      <w:r>
        <w:rPr>
          <w:spacing w:val="-2"/>
          <w:sz w:val="21"/>
        </w:rPr>
        <w:t xml:space="preserve">representation  </w:t>
      </w:r>
      <w:r>
        <w:rPr>
          <w:sz w:val="21"/>
        </w:rPr>
        <w:t xml:space="preserve">is only </w:t>
      </w:r>
      <w:r>
        <w:rPr>
          <w:spacing w:val="-3"/>
          <w:sz w:val="21"/>
        </w:rPr>
        <w:t xml:space="preserve">eligible to  inherit  </w:t>
      </w:r>
      <w:r>
        <w:rPr>
          <w:sz w:val="21"/>
        </w:rPr>
        <w:t xml:space="preserve">the </w:t>
      </w:r>
      <w:r>
        <w:rPr>
          <w:spacing w:val="-3"/>
          <w:sz w:val="21"/>
        </w:rPr>
        <w:t>value</w:t>
      </w:r>
      <w:r>
        <w:rPr>
          <w:spacing w:val="41"/>
          <w:sz w:val="21"/>
        </w:rPr>
        <w:t xml:space="preserve"> </w:t>
      </w:r>
      <w:r>
        <w:rPr>
          <w:sz w:val="21"/>
        </w:rPr>
        <w:t xml:space="preserve">of the </w:t>
      </w:r>
      <w:r>
        <w:rPr>
          <w:spacing w:val="-3"/>
          <w:sz w:val="21"/>
        </w:rPr>
        <w:t>inte</w:t>
      </w:r>
      <w:r>
        <w:rPr>
          <w:spacing w:val="-3"/>
          <w:sz w:val="21"/>
        </w:rPr>
        <w:t xml:space="preserve">rest  </w:t>
      </w:r>
      <w:r>
        <w:rPr>
          <w:sz w:val="21"/>
        </w:rPr>
        <w:t xml:space="preserve">of the beneficiary in whose </w:t>
      </w:r>
      <w:r>
        <w:rPr>
          <w:spacing w:val="-3"/>
          <w:sz w:val="21"/>
        </w:rPr>
        <w:t xml:space="preserve">place  </w:t>
      </w:r>
      <w:r>
        <w:rPr>
          <w:sz w:val="21"/>
        </w:rPr>
        <w:t xml:space="preserve">they </w:t>
      </w:r>
      <w:r>
        <w:rPr>
          <w:spacing w:val="-4"/>
          <w:sz w:val="21"/>
        </w:rPr>
        <w:t xml:space="preserve">take. </w:t>
      </w:r>
      <w:r>
        <w:rPr>
          <w:sz w:val="21"/>
        </w:rPr>
        <w:t xml:space="preserve">If the </w:t>
      </w:r>
      <w:r>
        <w:rPr>
          <w:spacing w:val="-3"/>
          <w:sz w:val="21"/>
        </w:rPr>
        <w:t xml:space="preserve">offender’s interest </w:t>
      </w:r>
      <w:r>
        <w:rPr>
          <w:sz w:val="21"/>
        </w:rPr>
        <w:t xml:space="preserve">is </w:t>
      </w:r>
      <w:r>
        <w:rPr>
          <w:spacing w:val="-3"/>
          <w:sz w:val="21"/>
        </w:rPr>
        <w:t xml:space="preserve">considered to </w:t>
      </w:r>
      <w:r>
        <w:rPr>
          <w:sz w:val="21"/>
        </w:rPr>
        <w:t xml:space="preserve">be  </w:t>
      </w:r>
      <w:r>
        <w:rPr>
          <w:spacing w:val="-3"/>
          <w:sz w:val="21"/>
        </w:rPr>
        <w:t xml:space="preserve">nothing  </w:t>
      </w:r>
      <w:r>
        <w:rPr>
          <w:sz w:val="21"/>
        </w:rPr>
        <w:t xml:space="preserve">due  </w:t>
      </w:r>
      <w:r>
        <w:rPr>
          <w:spacing w:val="-3"/>
          <w:sz w:val="21"/>
        </w:rPr>
        <w:t xml:space="preserve">to  </w:t>
      </w:r>
      <w:r>
        <w:rPr>
          <w:sz w:val="21"/>
        </w:rPr>
        <w:t xml:space="preserve">the  effect  of  the  </w:t>
      </w:r>
      <w:r>
        <w:rPr>
          <w:spacing w:val="-3"/>
          <w:sz w:val="21"/>
        </w:rPr>
        <w:t xml:space="preserve">forfeiture rule, </w:t>
      </w:r>
      <w:r>
        <w:rPr>
          <w:sz w:val="21"/>
        </w:rPr>
        <w:t xml:space="preserve">it </w:t>
      </w:r>
      <w:r>
        <w:rPr>
          <w:spacing w:val="-3"/>
          <w:sz w:val="21"/>
        </w:rPr>
        <w:t xml:space="preserve">follows that  </w:t>
      </w:r>
      <w:r>
        <w:rPr>
          <w:sz w:val="21"/>
        </w:rPr>
        <w:t xml:space="preserve">those </w:t>
      </w:r>
      <w:r>
        <w:rPr>
          <w:spacing w:val="-3"/>
          <w:sz w:val="21"/>
        </w:rPr>
        <w:t>claiming</w:t>
      </w:r>
      <w:r>
        <w:rPr>
          <w:spacing w:val="41"/>
          <w:sz w:val="21"/>
        </w:rPr>
        <w:t xml:space="preserve"> </w:t>
      </w:r>
      <w:r>
        <w:rPr>
          <w:spacing w:val="-3"/>
          <w:sz w:val="21"/>
        </w:rPr>
        <w:t xml:space="preserve">through  </w:t>
      </w:r>
      <w:r>
        <w:rPr>
          <w:sz w:val="21"/>
        </w:rPr>
        <w:t xml:space="preserve">the offender </w:t>
      </w:r>
      <w:r>
        <w:rPr>
          <w:spacing w:val="-3"/>
          <w:sz w:val="21"/>
        </w:rPr>
        <w:t xml:space="preserve">are  </w:t>
      </w:r>
      <w:r>
        <w:rPr>
          <w:sz w:val="21"/>
        </w:rPr>
        <w:t xml:space="preserve">also entitled </w:t>
      </w:r>
      <w:r>
        <w:rPr>
          <w:spacing w:val="-3"/>
          <w:sz w:val="21"/>
        </w:rPr>
        <w:t xml:space="preserve">to  nothing.  </w:t>
      </w:r>
      <w:r>
        <w:rPr>
          <w:sz w:val="21"/>
        </w:rPr>
        <w:t xml:space="preserve">For this </w:t>
      </w:r>
      <w:r>
        <w:rPr>
          <w:spacing w:val="-3"/>
          <w:sz w:val="21"/>
        </w:rPr>
        <w:t>rea</w:t>
      </w:r>
      <w:r>
        <w:rPr>
          <w:spacing w:val="-3"/>
          <w:sz w:val="21"/>
        </w:rPr>
        <w:t xml:space="preserve">son, </w:t>
      </w:r>
      <w:r>
        <w:rPr>
          <w:sz w:val="21"/>
        </w:rPr>
        <w:t xml:space="preserve">the offender should be deemed </w:t>
      </w:r>
      <w:r>
        <w:rPr>
          <w:spacing w:val="-3"/>
          <w:sz w:val="21"/>
        </w:rPr>
        <w:t xml:space="preserve">to have </w:t>
      </w:r>
      <w:r>
        <w:rPr>
          <w:sz w:val="21"/>
        </w:rPr>
        <w:t xml:space="preserve">been entitled </w:t>
      </w:r>
      <w:r>
        <w:rPr>
          <w:spacing w:val="-3"/>
          <w:sz w:val="21"/>
        </w:rPr>
        <w:t xml:space="preserve">to </w:t>
      </w:r>
      <w:r>
        <w:rPr>
          <w:sz w:val="21"/>
        </w:rPr>
        <w:t xml:space="preserve">the </w:t>
      </w:r>
      <w:r>
        <w:rPr>
          <w:spacing w:val="-2"/>
          <w:sz w:val="21"/>
        </w:rPr>
        <w:t xml:space="preserve">forfeited </w:t>
      </w:r>
      <w:r>
        <w:rPr>
          <w:sz w:val="21"/>
        </w:rPr>
        <w:t xml:space="preserve">or </w:t>
      </w:r>
      <w:r>
        <w:rPr>
          <w:spacing w:val="-3"/>
          <w:sz w:val="21"/>
        </w:rPr>
        <w:t>disclaimed</w:t>
      </w:r>
      <w:r>
        <w:rPr>
          <w:spacing w:val="9"/>
          <w:sz w:val="21"/>
        </w:rPr>
        <w:t xml:space="preserve"> </w:t>
      </w:r>
      <w:r>
        <w:rPr>
          <w:spacing w:val="-3"/>
          <w:sz w:val="21"/>
        </w:rPr>
        <w:t>share</w:t>
      </w:r>
      <w:r>
        <w:rPr>
          <w:spacing w:val="10"/>
          <w:sz w:val="21"/>
        </w:rPr>
        <w:t xml:space="preserve"> </w:t>
      </w:r>
      <w:r>
        <w:rPr>
          <w:sz w:val="21"/>
        </w:rPr>
        <w:t>of</w:t>
      </w:r>
      <w:r>
        <w:rPr>
          <w:spacing w:val="10"/>
          <w:sz w:val="21"/>
        </w:rPr>
        <w:t xml:space="preserve"> </w:t>
      </w:r>
      <w:r>
        <w:rPr>
          <w:sz w:val="21"/>
        </w:rPr>
        <w:t>the</w:t>
      </w:r>
      <w:r>
        <w:rPr>
          <w:spacing w:val="10"/>
          <w:sz w:val="21"/>
        </w:rPr>
        <w:t xml:space="preserve"> </w:t>
      </w:r>
      <w:r>
        <w:rPr>
          <w:sz w:val="21"/>
        </w:rPr>
        <w:t>estate</w:t>
      </w:r>
      <w:r>
        <w:rPr>
          <w:spacing w:val="10"/>
          <w:sz w:val="21"/>
        </w:rPr>
        <w:t xml:space="preserve"> </w:t>
      </w:r>
      <w:r>
        <w:rPr>
          <w:sz w:val="21"/>
        </w:rPr>
        <w:t>at</w:t>
      </w:r>
      <w:r>
        <w:rPr>
          <w:spacing w:val="9"/>
          <w:sz w:val="21"/>
        </w:rPr>
        <w:t xml:space="preserve"> </w:t>
      </w:r>
      <w:r>
        <w:rPr>
          <w:sz w:val="21"/>
        </w:rPr>
        <w:t>the</w:t>
      </w:r>
      <w:r>
        <w:rPr>
          <w:spacing w:val="10"/>
          <w:sz w:val="21"/>
        </w:rPr>
        <w:t xml:space="preserve"> </w:t>
      </w:r>
      <w:r>
        <w:rPr>
          <w:sz w:val="21"/>
        </w:rPr>
        <w:t>time</w:t>
      </w:r>
      <w:r>
        <w:rPr>
          <w:spacing w:val="10"/>
          <w:sz w:val="21"/>
        </w:rPr>
        <w:t xml:space="preserve"> </w:t>
      </w:r>
      <w:r>
        <w:rPr>
          <w:sz w:val="21"/>
        </w:rPr>
        <w:t>of</w:t>
      </w:r>
      <w:r>
        <w:rPr>
          <w:spacing w:val="10"/>
          <w:sz w:val="21"/>
        </w:rPr>
        <w:t xml:space="preserve"> </w:t>
      </w:r>
      <w:r>
        <w:rPr>
          <w:sz w:val="21"/>
        </w:rPr>
        <w:t>their</w:t>
      </w:r>
      <w:r>
        <w:rPr>
          <w:spacing w:val="10"/>
          <w:sz w:val="21"/>
        </w:rPr>
        <w:t xml:space="preserve"> </w:t>
      </w:r>
      <w:r>
        <w:rPr>
          <w:sz w:val="21"/>
        </w:rPr>
        <w:t>deemed</w:t>
      </w:r>
      <w:r>
        <w:rPr>
          <w:spacing w:val="9"/>
          <w:sz w:val="21"/>
        </w:rPr>
        <w:t xml:space="preserve"> </w:t>
      </w:r>
      <w:r>
        <w:rPr>
          <w:spacing w:val="-3"/>
          <w:sz w:val="21"/>
        </w:rPr>
        <w:t>death.</w:t>
      </w:r>
    </w:p>
    <w:p w14:paraId="5B69F79A" w14:textId="77777777" w:rsidR="00622C04" w:rsidRDefault="006D16CC">
      <w:pPr>
        <w:pStyle w:val="ListParagraph"/>
        <w:numPr>
          <w:ilvl w:val="1"/>
          <w:numId w:val="55"/>
        </w:numPr>
        <w:tabs>
          <w:tab w:val="left" w:pos="2380"/>
          <w:tab w:val="left" w:pos="2381"/>
        </w:tabs>
        <w:spacing w:before="127" w:line="242" w:lineRule="auto"/>
        <w:ind w:right="1862"/>
        <w:rPr>
          <w:sz w:val="12"/>
        </w:rPr>
      </w:pPr>
      <w:r>
        <w:rPr>
          <w:w w:val="105"/>
          <w:sz w:val="21"/>
        </w:rPr>
        <w:t xml:space="preserve">This </w:t>
      </w:r>
      <w:r>
        <w:rPr>
          <w:spacing w:val="-3"/>
          <w:w w:val="105"/>
          <w:sz w:val="21"/>
        </w:rPr>
        <w:t xml:space="preserve">reform will require </w:t>
      </w:r>
      <w:r>
        <w:rPr>
          <w:w w:val="105"/>
          <w:sz w:val="21"/>
        </w:rPr>
        <w:t xml:space="preserve">amendments </w:t>
      </w:r>
      <w:r>
        <w:rPr>
          <w:spacing w:val="-3"/>
          <w:w w:val="105"/>
          <w:sz w:val="21"/>
        </w:rPr>
        <w:t xml:space="preserve">to </w:t>
      </w:r>
      <w:r>
        <w:rPr>
          <w:w w:val="105"/>
          <w:sz w:val="21"/>
        </w:rPr>
        <w:t xml:space="preserve">the </w:t>
      </w:r>
      <w:r>
        <w:rPr>
          <w:i/>
          <w:w w:val="105"/>
          <w:sz w:val="21"/>
        </w:rPr>
        <w:t xml:space="preserve">Wills Act </w:t>
      </w:r>
      <w:r>
        <w:rPr>
          <w:i/>
          <w:spacing w:val="-8"/>
          <w:w w:val="105"/>
          <w:sz w:val="21"/>
        </w:rPr>
        <w:t xml:space="preserve">1997 </w:t>
      </w:r>
      <w:r>
        <w:rPr>
          <w:w w:val="105"/>
          <w:sz w:val="21"/>
        </w:rPr>
        <w:t xml:space="preserve">(Vic) and the </w:t>
      </w:r>
      <w:r>
        <w:rPr>
          <w:i/>
          <w:spacing w:val="-3"/>
          <w:w w:val="105"/>
          <w:sz w:val="21"/>
        </w:rPr>
        <w:t xml:space="preserve">Administration </w:t>
      </w:r>
      <w:r>
        <w:rPr>
          <w:i/>
          <w:w w:val="105"/>
          <w:sz w:val="21"/>
        </w:rPr>
        <w:t xml:space="preserve">and Probate Act </w:t>
      </w:r>
      <w:r>
        <w:rPr>
          <w:i/>
          <w:spacing w:val="-6"/>
          <w:w w:val="105"/>
          <w:sz w:val="21"/>
        </w:rPr>
        <w:t xml:space="preserve">1958 </w:t>
      </w:r>
      <w:r>
        <w:rPr>
          <w:w w:val="105"/>
          <w:sz w:val="21"/>
        </w:rPr>
        <w:t xml:space="preserve">(Vic). </w:t>
      </w:r>
      <w:r>
        <w:rPr>
          <w:spacing w:val="-3"/>
          <w:w w:val="105"/>
          <w:sz w:val="21"/>
        </w:rPr>
        <w:t xml:space="preserve">Similar </w:t>
      </w:r>
      <w:r>
        <w:rPr>
          <w:w w:val="105"/>
          <w:sz w:val="21"/>
        </w:rPr>
        <w:t xml:space="preserve">amendments </w:t>
      </w:r>
      <w:r>
        <w:rPr>
          <w:spacing w:val="-3"/>
          <w:w w:val="105"/>
          <w:sz w:val="21"/>
        </w:rPr>
        <w:t xml:space="preserve">have </w:t>
      </w:r>
      <w:r>
        <w:rPr>
          <w:w w:val="105"/>
          <w:sz w:val="21"/>
        </w:rPr>
        <w:t xml:space="preserve">been made </w:t>
      </w:r>
      <w:r>
        <w:rPr>
          <w:spacing w:val="-3"/>
          <w:w w:val="105"/>
          <w:sz w:val="21"/>
        </w:rPr>
        <w:t xml:space="preserve">to </w:t>
      </w:r>
      <w:r>
        <w:rPr>
          <w:w w:val="105"/>
          <w:sz w:val="21"/>
        </w:rPr>
        <w:t xml:space="preserve">the </w:t>
      </w:r>
      <w:r>
        <w:rPr>
          <w:spacing w:val="-3"/>
          <w:w w:val="105"/>
          <w:sz w:val="21"/>
        </w:rPr>
        <w:t xml:space="preserve">equivalent legislation </w:t>
      </w:r>
      <w:r>
        <w:rPr>
          <w:w w:val="105"/>
          <w:sz w:val="21"/>
        </w:rPr>
        <w:t xml:space="preserve">in the </w:t>
      </w:r>
      <w:r>
        <w:rPr>
          <w:spacing w:val="-3"/>
          <w:w w:val="105"/>
          <w:sz w:val="21"/>
        </w:rPr>
        <w:t>United</w:t>
      </w:r>
      <w:r>
        <w:rPr>
          <w:spacing w:val="25"/>
          <w:w w:val="105"/>
          <w:sz w:val="21"/>
        </w:rPr>
        <w:t xml:space="preserve"> </w:t>
      </w:r>
      <w:r>
        <w:rPr>
          <w:w w:val="105"/>
          <w:sz w:val="21"/>
        </w:rPr>
        <w:t>Kingdom.</w:t>
      </w:r>
      <w:r>
        <w:rPr>
          <w:w w:val="105"/>
          <w:position w:val="7"/>
          <w:sz w:val="12"/>
        </w:rPr>
        <w:t>64</w:t>
      </w:r>
    </w:p>
    <w:p w14:paraId="0B4CB0A8" w14:textId="77777777" w:rsidR="00622C04" w:rsidRDefault="00622C04">
      <w:pPr>
        <w:pStyle w:val="BodyText"/>
        <w:spacing w:before="4"/>
        <w:rPr>
          <w:sz w:val="25"/>
        </w:rPr>
      </w:pPr>
    </w:p>
    <w:p w14:paraId="1821CB1D" w14:textId="77777777" w:rsidR="00622C04" w:rsidRDefault="006D16CC">
      <w:pPr>
        <w:spacing w:before="95"/>
        <w:ind w:left="1814"/>
        <w:rPr>
          <w:b/>
          <w:sz w:val="32"/>
        </w:rPr>
      </w:pPr>
      <w:r>
        <w:pict w14:anchorId="7218C42C">
          <v:group id="_x0000_s1090" style="position:absolute;left:0;text-align:left;margin-left:62.35pt;margin-top:-3.35pt;width:479.1pt;height:435.4pt;z-index:-251596800;mso-position-horizontal-relative:page" coordorigin="1247,-67" coordsize="9582,8708">
            <v:rect id="_x0000_s1092" style="position:absolute;left:1587;top:-68;width:8731;height:8708" fillcolor="#fdebea" stroked="f"/>
            <v:line id="_x0000_s1091" style="position:absolute" from="1247,680" to="10828,680" strokecolor="white" strokeweight="2.5pt"/>
            <w10:wrap anchorx="page"/>
          </v:group>
        </w:pict>
      </w:r>
      <w:r>
        <w:rPr>
          <w:b/>
          <w:color w:val="EC5A4F"/>
          <w:w w:val="110"/>
          <w:sz w:val="32"/>
        </w:rPr>
        <w:t>Recommendations</w:t>
      </w:r>
    </w:p>
    <w:p w14:paraId="6379E635" w14:textId="77777777" w:rsidR="00622C04" w:rsidRDefault="00622C04">
      <w:pPr>
        <w:pStyle w:val="BodyText"/>
        <w:spacing w:before="9"/>
        <w:rPr>
          <w:b/>
          <w:sz w:val="34"/>
        </w:rPr>
      </w:pPr>
    </w:p>
    <w:p w14:paraId="568174D1" w14:textId="77777777" w:rsidR="00622C04" w:rsidRDefault="006D16CC">
      <w:pPr>
        <w:pStyle w:val="ListParagraph"/>
        <w:numPr>
          <w:ilvl w:val="1"/>
          <w:numId w:val="12"/>
        </w:numPr>
        <w:tabs>
          <w:tab w:val="left" w:pos="2381"/>
          <w:tab w:val="left" w:pos="2382"/>
        </w:tabs>
        <w:spacing w:before="0"/>
        <w:rPr>
          <w:sz w:val="21"/>
        </w:rPr>
      </w:pPr>
      <w:r>
        <w:rPr>
          <w:w w:val="110"/>
          <w:sz w:val="21"/>
        </w:rPr>
        <w:t xml:space="preserve">Part 4 of the </w:t>
      </w:r>
      <w:r>
        <w:rPr>
          <w:rFonts w:ascii="Lucida Sans"/>
          <w:i/>
          <w:w w:val="110"/>
          <w:sz w:val="21"/>
        </w:rPr>
        <w:t xml:space="preserve">Wills Act </w:t>
      </w:r>
      <w:r>
        <w:rPr>
          <w:rFonts w:ascii="Lucida Sans"/>
          <w:i/>
          <w:spacing w:val="-5"/>
          <w:w w:val="110"/>
          <w:sz w:val="21"/>
        </w:rPr>
        <w:t xml:space="preserve">1997 </w:t>
      </w:r>
      <w:r>
        <w:rPr>
          <w:i/>
          <w:spacing w:val="2"/>
          <w:w w:val="110"/>
          <w:sz w:val="21"/>
        </w:rPr>
        <w:t>(</w:t>
      </w:r>
      <w:r>
        <w:rPr>
          <w:spacing w:val="2"/>
          <w:w w:val="110"/>
          <w:sz w:val="21"/>
        </w:rPr>
        <w:t xml:space="preserve">Vic) </w:t>
      </w:r>
      <w:r>
        <w:rPr>
          <w:w w:val="110"/>
          <w:sz w:val="21"/>
        </w:rPr>
        <w:t>should be amended with the effect</w:t>
      </w:r>
      <w:r>
        <w:rPr>
          <w:spacing w:val="-23"/>
          <w:w w:val="110"/>
          <w:sz w:val="21"/>
        </w:rPr>
        <w:t xml:space="preserve"> </w:t>
      </w:r>
      <w:r>
        <w:rPr>
          <w:w w:val="110"/>
          <w:sz w:val="21"/>
        </w:rPr>
        <w:t>that:</w:t>
      </w:r>
    </w:p>
    <w:p w14:paraId="3F6B4F8A" w14:textId="77777777" w:rsidR="00622C04" w:rsidRDefault="006D16CC">
      <w:pPr>
        <w:pStyle w:val="ListParagraph"/>
        <w:numPr>
          <w:ilvl w:val="2"/>
          <w:numId w:val="12"/>
        </w:numPr>
        <w:tabs>
          <w:tab w:val="left" w:pos="2948"/>
          <w:tab w:val="left" w:pos="2949"/>
        </w:tabs>
        <w:spacing w:before="124"/>
        <w:rPr>
          <w:sz w:val="21"/>
        </w:rPr>
      </w:pPr>
      <w:r>
        <w:rPr>
          <w:w w:val="115"/>
          <w:sz w:val="21"/>
        </w:rPr>
        <w:t xml:space="preserve">where a </w:t>
      </w:r>
      <w:r>
        <w:rPr>
          <w:spacing w:val="-3"/>
          <w:w w:val="115"/>
          <w:sz w:val="21"/>
        </w:rPr>
        <w:t xml:space="preserve">will </w:t>
      </w:r>
      <w:r>
        <w:rPr>
          <w:w w:val="115"/>
          <w:sz w:val="21"/>
        </w:rPr>
        <w:t>contains a devise or bequest to a person</w:t>
      </w:r>
      <w:r>
        <w:rPr>
          <w:spacing w:val="1"/>
          <w:w w:val="115"/>
          <w:sz w:val="21"/>
        </w:rPr>
        <w:t xml:space="preserve"> </w:t>
      </w:r>
      <w:r>
        <w:rPr>
          <w:w w:val="115"/>
          <w:sz w:val="21"/>
        </w:rPr>
        <w:t>who:</w:t>
      </w:r>
    </w:p>
    <w:p w14:paraId="12D74444" w14:textId="77777777" w:rsidR="00622C04" w:rsidRDefault="006D16CC">
      <w:pPr>
        <w:pStyle w:val="ListParagraph"/>
        <w:numPr>
          <w:ilvl w:val="3"/>
          <w:numId w:val="12"/>
        </w:numPr>
        <w:tabs>
          <w:tab w:val="left" w:pos="3515"/>
          <w:tab w:val="left" w:pos="3516"/>
        </w:tabs>
        <w:spacing w:before="124"/>
        <w:rPr>
          <w:sz w:val="21"/>
        </w:rPr>
      </w:pPr>
      <w:r>
        <w:rPr>
          <w:w w:val="115"/>
          <w:sz w:val="21"/>
        </w:rPr>
        <w:t>disclaims it,</w:t>
      </w:r>
      <w:r>
        <w:rPr>
          <w:spacing w:val="1"/>
          <w:w w:val="115"/>
          <w:sz w:val="21"/>
        </w:rPr>
        <w:t xml:space="preserve"> </w:t>
      </w:r>
      <w:r>
        <w:rPr>
          <w:w w:val="115"/>
          <w:sz w:val="21"/>
        </w:rPr>
        <w:t>or</w:t>
      </w:r>
    </w:p>
    <w:p w14:paraId="6762A417" w14:textId="77777777" w:rsidR="00622C04" w:rsidRDefault="006D16CC">
      <w:pPr>
        <w:pStyle w:val="ListParagraph"/>
        <w:numPr>
          <w:ilvl w:val="3"/>
          <w:numId w:val="12"/>
        </w:numPr>
        <w:tabs>
          <w:tab w:val="left" w:pos="3515"/>
          <w:tab w:val="left" w:pos="3516"/>
        </w:tabs>
        <w:spacing w:before="124" w:line="242" w:lineRule="auto"/>
        <w:ind w:right="2268"/>
        <w:rPr>
          <w:sz w:val="21"/>
        </w:rPr>
      </w:pPr>
      <w:r>
        <w:rPr>
          <w:w w:val="115"/>
          <w:sz w:val="21"/>
        </w:rPr>
        <w:t>has</w:t>
      </w:r>
      <w:r>
        <w:rPr>
          <w:spacing w:val="-7"/>
          <w:w w:val="115"/>
          <w:sz w:val="21"/>
        </w:rPr>
        <w:t xml:space="preserve"> </w:t>
      </w:r>
      <w:r>
        <w:rPr>
          <w:w w:val="115"/>
          <w:sz w:val="21"/>
        </w:rPr>
        <w:t>been</w:t>
      </w:r>
      <w:r>
        <w:rPr>
          <w:spacing w:val="-6"/>
          <w:w w:val="115"/>
          <w:sz w:val="21"/>
        </w:rPr>
        <w:t xml:space="preserve"> </w:t>
      </w:r>
      <w:r>
        <w:rPr>
          <w:w w:val="115"/>
          <w:sz w:val="21"/>
        </w:rPr>
        <w:t>precluded</w:t>
      </w:r>
      <w:r>
        <w:rPr>
          <w:spacing w:val="-6"/>
          <w:w w:val="115"/>
          <w:sz w:val="21"/>
        </w:rPr>
        <w:t xml:space="preserve"> </w:t>
      </w:r>
      <w:r>
        <w:rPr>
          <w:w w:val="115"/>
          <w:sz w:val="21"/>
        </w:rPr>
        <w:t>by</w:t>
      </w:r>
      <w:r>
        <w:rPr>
          <w:spacing w:val="-6"/>
          <w:w w:val="115"/>
          <w:sz w:val="21"/>
        </w:rPr>
        <w:t xml:space="preserve"> </w:t>
      </w:r>
      <w:r>
        <w:rPr>
          <w:w w:val="115"/>
          <w:sz w:val="21"/>
        </w:rPr>
        <w:t>the</w:t>
      </w:r>
      <w:r>
        <w:rPr>
          <w:spacing w:val="-6"/>
          <w:w w:val="115"/>
          <w:sz w:val="21"/>
        </w:rPr>
        <w:t xml:space="preserve"> </w:t>
      </w:r>
      <w:r>
        <w:rPr>
          <w:w w:val="115"/>
          <w:sz w:val="21"/>
        </w:rPr>
        <w:t>common</w:t>
      </w:r>
      <w:r>
        <w:rPr>
          <w:spacing w:val="-6"/>
          <w:w w:val="115"/>
          <w:sz w:val="21"/>
        </w:rPr>
        <w:t xml:space="preserve"> </w:t>
      </w:r>
      <w:r>
        <w:rPr>
          <w:w w:val="115"/>
          <w:sz w:val="21"/>
        </w:rPr>
        <w:t>law</w:t>
      </w:r>
      <w:r>
        <w:rPr>
          <w:spacing w:val="-6"/>
          <w:w w:val="115"/>
          <w:sz w:val="21"/>
        </w:rPr>
        <w:t xml:space="preserve"> </w:t>
      </w:r>
      <w:r>
        <w:rPr>
          <w:w w:val="115"/>
          <w:sz w:val="21"/>
        </w:rPr>
        <w:t>rule</w:t>
      </w:r>
      <w:r>
        <w:rPr>
          <w:spacing w:val="-6"/>
          <w:w w:val="115"/>
          <w:sz w:val="21"/>
        </w:rPr>
        <w:t xml:space="preserve"> </w:t>
      </w:r>
      <w:r>
        <w:rPr>
          <w:w w:val="115"/>
          <w:sz w:val="21"/>
        </w:rPr>
        <w:t>of</w:t>
      </w:r>
      <w:r>
        <w:rPr>
          <w:spacing w:val="-6"/>
          <w:w w:val="115"/>
          <w:sz w:val="21"/>
        </w:rPr>
        <w:t xml:space="preserve"> </w:t>
      </w:r>
      <w:r>
        <w:rPr>
          <w:w w:val="115"/>
          <w:sz w:val="21"/>
        </w:rPr>
        <w:t>forfeiture</w:t>
      </w:r>
      <w:r>
        <w:rPr>
          <w:spacing w:val="-6"/>
          <w:w w:val="115"/>
          <w:sz w:val="21"/>
        </w:rPr>
        <w:t xml:space="preserve"> </w:t>
      </w:r>
      <w:r>
        <w:rPr>
          <w:w w:val="115"/>
          <w:sz w:val="21"/>
        </w:rPr>
        <w:t xml:space="preserve">from </w:t>
      </w:r>
      <w:r>
        <w:rPr>
          <w:spacing w:val="-2"/>
          <w:w w:val="115"/>
          <w:sz w:val="21"/>
        </w:rPr>
        <w:t>acquiring</w:t>
      </w:r>
      <w:r>
        <w:rPr>
          <w:spacing w:val="1"/>
          <w:w w:val="115"/>
          <w:sz w:val="21"/>
        </w:rPr>
        <w:t xml:space="preserve"> </w:t>
      </w:r>
      <w:r>
        <w:rPr>
          <w:w w:val="115"/>
          <w:sz w:val="21"/>
        </w:rPr>
        <w:t>it</w:t>
      </w:r>
    </w:p>
    <w:p w14:paraId="4E3DF9D2" w14:textId="77777777" w:rsidR="00622C04" w:rsidRDefault="006D16CC">
      <w:pPr>
        <w:pStyle w:val="BodyText"/>
        <w:spacing w:before="122" w:line="242" w:lineRule="auto"/>
        <w:ind w:left="2948" w:right="1975"/>
      </w:pPr>
      <w:r>
        <w:rPr>
          <w:w w:val="115"/>
        </w:rPr>
        <w:t xml:space="preserve">the person is, unless a contrary intention appears by the will, to be treated for the purposes of the Act as </w:t>
      </w:r>
      <w:r>
        <w:rPr>
          <w:spacing w:val="-2"/>
          <w:w w:val="115"/>
        </w:rPr>
        <w:t xml:space="preserve">having </w:t>
      </w:r>
      <w:r>
        <w:rPr>
          <w:w w:val="115"/>
        </w:rPr>
        <w:t>died immediately before the</w:t>
      </w:r>
      <w:r>
        <w:rPr>
          <w:spacing w:val="-4"/>
          <w:w w:val="115"/>
        </w:rPr>
        <w:t xml:space="preserve"> </w:t>
      </w:r>
      <w:r>
        <w:rPr>
          <w:spacing w:val="-3"/>
          <w:w w:val="115"/>
        </w:rPr>
        <w:t>will-maker,</w:t>
      </w:r>
      <w:r>
        <w:rPr>
          <w:spacing w:val="-4"/>
          <w:w w:val="115"/>
        </w:rPr>
        <w:t xml:space="preserve"> </w:t>
      </w:r>
      <w:r>
        <w:rPr>
          <w:w w:val="115"/>
        </w:rPr>
        <w:t>and</w:t>
      </w:r>
      <w:r>
        <w:rPr>
          <w:spacing w:val="-4"/>
          <w:w w:val="115"/>
        </w:rPr>
        <w:t xml:space="preserve"> </w:t>
      </w:r>
      <w:r>
        <w:rPr>
          <w:w w:val="115"/>
        </w:rPr>
        <w:t>entitled</w:t>
      </w:r>
      <w:r>
        <w:rPr>
          <w:spacing w:val="-4"/>
          <w:w w:val="115"/>
        </w:rPr>
        <w:t xml:space="preserve"> </w:t>
      </w:r>
      <w:r>
        <w:rPr>
          <w:w w:val="115"/>
        </w:rPr>
        <w:t>to</w:t>
      </w:r>
      <w:r>
        <w:rPr>
          <w:spacing w:val="-4"/>
          <w:w w:val="115"/>
        </w:rPr>
        <w:t xml:space="preserve"> </w:t>
      </w:r>
      <w:r>
        <w:rPr>
          <w:w w:val="115"/>
        </w:rPr>
        <w:t>the</w:t>
      </w:r>
      <w:r>
        <w:rPr>
          <w:spacing w:val="-4"/>
          <w:w w:val="115"/>
        </w:rPr>
        <w:t xml:space="preserve"> </w:t>
      </w:r>
      <w:r>
        <w:rPr>
          <w:w w:val="115"/>
        </w:rPr>
        <w:t>devise</w:t>
      </w:r>
      <w:r>
        <w:rPr>
          <w:spacing w:val="-4"/>
          <w:w w:val="115"/>
        </w:rPr>
        <w:t xml:space="preserve"> </w:t>
      </w:r>
      <w:r>
        <w:rPr>
          <w:w w:val="115"/>
        </w:rPr>
        <w:t>or</w:t>
      </w:r>
      <w:r>
        <w:rPr>
          <w:spacing w:val="-4"/>
          <w:w w:val="115"/>
        </w:rPr>
        <w:t xml:space="preserve"> </w:t>
      </w:r>
      <w:r>
        <w:rPr>
          <w:w w:val="115"/>
        </w:rPr>
        <w:t>bequest</w:t>
      </w:r>
      <w:r>
        <w:rPr>
          <w:spacing w:val="-4"/>
          <w:w w:val="115"/>
        </w:rPr>
        <w:t xml:space="preserve"> </w:t>
      </w:r>
      <w:r>
        <w:rPr>
          <w:w w:val="115"/>
        </w:rPr>
        <w:t>at</w:t>
      </w:r>
      <w:r>
        <w:rPr>
          <w:spacing w:val="-4"/>
          <w:w w:val="115"/>
        </w:rPr>
        <w:t xml:space="preserve"> </w:t>
      </w:r>
      <w:r>
        <w:rPr>
          <w:w w:val="115"/>
        </w:rPr>
        <w:t>the</w:t>
      </w:r>
      <w:r>
        <w:rPr>
          <w:spacing w:val="-4"/>
          <w:w w:val="115"/>
        </w:rPr>
        <w:t xml:space="preserve"> </w:t>
      </w:r>
      <w:r>
        <w:rPr>
          <w:w w:val="115"/>
        </w:rPr>
        <w:t>time</w:t>
      </w:r>
      <w:r>
        <w:rPr>
          <w:spacing w:val="-4"/>
          <w:w w:val="115"/>
        </w:rPr>
        <w:t xml:space="preserve"> </w:t>
      </w:r>
      <w:r>
        <w:rPr>
          <w:w w:val="115"/>
        </w:rPr>
        <w:t>of</w:t>
      </w:r>
      <w:r>
        <w:rPr>
          <w:spacing w:val="-4"/>
          <w:w w:val="115"/>
        </w:rPr>
        <w:t xml:space="preserve"> </w:t>
      </w:r>
      <w:r>
        <w:rPr>
          <w:w w:val="115"/>
        </w:rPr>
        <w:t>the deemed death.</w:t>
      </w:r>
    </w:p>
    <w:p w14:paraId="3AA5C39B" w14:textId="77777777" w:rsidR="00622C04" w:rsidRDefault="006D16CC">
      <w:pPr>
        <w:pStyle w:val="ListParagraph"/>
        <w:numPr>
          <w:ilvl w:val="2"/>
          <w:numId w:val="12"/>
        </w:numPr>
        <w:tabs>
          <w:tab w:val="left" w:pos="2948"/>
          <w:tab w:val="left" w:pos="2949"/>
        </w:tabs>
        <w:spacing w:before="124" w:line="242" w:lineRule="auto"/>
        <w:ind w:right="1957"/>
        <w:rPr>
          <w:sz w:val="21"/>
        </w:rPr>
      </w:pPr>
      <w:r>
        <w:rPr>
          <w:w w:val="115"/>
          <w:sz w:val="21"/>
        </w:rPr>
        <w:t>this</w:t>
      </w:r>
      <w:r>
        <w:rPr>
          <w:spacing w:val="-7"/>
          <w:w w:val="115"/>
          <w:sz w:val="21"/>
        </w:rPr>
        <w:t xml:space="preserve"> </w:t>
      </w:r>
      <w:r>
        <w:rPr>
          <w:w w:val="115"/>
          <w:sz w:val="21"/>
        </w:rPr>
        <w:t>amendment</w:t>
      </w:r>
      <w:r>
        <w:rPr>
          <w:spacing w:val="-7"/>
          <w:w w:val="115"/>
          <w:sz w:val="21"/>
        </w:rPr>
        <w:t xml:space="preserve"> </w:t>
      </w:r>
      <w:r>
        <w:rPr>
          <w:w w:val="115"/>
          <w:sz w:val="21"/>
        </w:rPr>
        <w:t>does</w:t>
      </w:r>
      <w:r>
        <w:rPr>
          <w:spacing w:val="-7"/>
          <w:w w:val="115"/>
          <w:sz w:val="21"/>
        </w:rPr>
        <w:t xml:space="preserve"> </w:t>
      </w:r>
      <w:r>
        <w:rPr>
          <w:w w:val="115"/>
          <w:sz w:val="21"/>
        </w:rPr>
        <w:t>not</w:t>
      </w:r>
      <w:r>
        <w:rPr>
          <w:spacing w:val="-7"/>
          <w:w w:val="115"/>
          <w:sz w:val="21"/>
        </w:rPr>
        <w:t xml:space="preserve"> </w:t>
      </w:r>
      <w:r>
        <w:rPr>
          <w:w w:val="115"/>
          <w:sz w:val="21"/>
        </w:rPr>
        <w:t>affect</w:t>
      </w:r>
      <w:r>
        <w:rPr>
          <w:spacing w:val="-7"/>
          <w:w w:val="115"/>
          <w:sz w:val="21"/>
        </w:rPr>
        <w:t xml:space="preserve"> </w:t>
      </w:r>
      <w:r>
        <w:rPr>
          <w:w w:val="115"/>
          <w:sz w:val="21"/>
        </w:rPr>
        <w:t>the</w:t>
      </w:r>
      <w:r>
        <w:rPr>
          <w:spacing w:val="-6"/>
          <w:w w:val="115"/>
          <w:sz w:val="21"/>
        </w:rPr>
        <w:t xml:space="preserve"> </w:t>
      </w:r>
      <w:r>
        <w:rPr>
          <w:w w:val="115"/>
          <w:sz w:val="21"/>
        </w:rPr>
        <w:t>Court’s</w:t>
      </w:r>
      <w:r>
        <w:rPr>
          <w:spacing w:val="-7"/>
          <w:w w:val="115"/>
          <w:sz w:val="21"/>
        </w:rPr>
        <w:t xml:space="preserve"> </w:t>
      </w:r>
      <w:r>
        <w:rPr>
          <w:w w:val="115"/>
          <w:sz w:val="21"/>
        </w:rPr>
        <w:t>power</w:t>
      </w:r>
      <w:r>
        <w:rPr>
          <w:spacing w:val="-7"/>
          <w:w w:val="115"/>
          <w:sz w:val="21"/>
        </w:rPr>
        <w:t xml:space="preserve"> </w:t>
      </w:r>
      <w:r>
        <w:rPr>
          <w:w w:val="115"/>
          <w:sz w:val="21"/>
        </w:rPr>
        <w:t>under</w:t>
      </w:r>
      <w:r>
        <w:rPr>
          <w:spacing w:val="-7"/>
          <w:w w:val="115"/>
          <w:sz w:val="21"/>
        </w:rPr>
        <w:t xml:space="preserve"> </w:t>
      </w:r>
      <w:r>
        <w:rPr>
          <w:w w:val="115"/>
          <w:sz w:val="21"/>
        </w:rPr>
        <w:t>the</w:t>
      </w:r>
      <w:r>
        <w:rPr>
          <w:spacing w:val="-7"/>
          <w:w w:val="115"/>
          <w:sz w:val="21"/>
        </w:rPr>
        <w:t xml:space="preserve"> </w:t>
      </w:r>
      <w:r>
        <w:rPr>
          <w:w w:val="115"/>
          <w:sz w:val="21"/>
        </w:rPr>
        <w:t>Forfeiture Act to modify the effect of the forfeiture</w:t>
      </w:r>
      <w:r>
        <w:rPr>
          <w:spacing w:val="6"/>
          <w:w w:val="115"/>
          <w:sz w:val="21"/>
        </w:rPr>
        <w:t xml:space="preserve"> </w:t>
      </w:r>
      <w:r>
        <w:rPr>
          <w:w w:val="115"/>
          <w:sz w:val="21"/>
        </w:rPr>
        <w:t>rule.</w:t>
      </w:r>
    </w:p>
    <w:p w14:paraId="044DF4BE" w14:textId="77777777" w:rsidR="00622C04" w:rsidRDefault="006D16CC">
      <w:pPr>
        <w:pStyle w:val="ListParagraph"/>
        <w:numPr>
          <w:ilvl w:val="1"/>
          <w:numId w:val="12"/>
        </w:numPr>
        <w:tabs>
          <w:tab w:val="left" w:pos="2381"/>
          <w:tab w:val="left" w:pos="2382"/>
        </w:tabs>
        <w:spacing w:before="119" w:line="242" w:lineRule="auto"/>
        <w:ind w:right="2147"/>
        <w:rPr>
          <w:sz w:val="21"/>
        </w:rPr>
      </w:pPr>
      <w:r>
        <w:rPr>
          <w:w w:val="105"/>
          <w:sz w:val="21"/>
        </w:rPr>
        <w:t>The</w:t>
      </w:r>
      <w:r>
        <w:rPr>
          <w:spacing w:val="-3"/>
          <w:w w:val="105"/>
          <w:sz w:val="21"/>
        </w:rPr>
        <w:t xml:space="preserve"> </w:t>
      </w:r>
      <w:r>
        <w:rPr>
          <w:rFonts w:ascii="Lucida Sans"/>
          <w:i/>
          <w:w w:val="105"/>
          <w:sz w:val="21"/>
        </w:rPr>
        <w:t>Administration</w:t>
      </w:r>
      <w:r>
        <w:rPr>
          <w:rFonts w:ascii="Lucida Sans"/>
          <w:i/>
          <w:spacing w:val="-22"/>
          <w:w w:val="105"/>
          <w:sz w:val="21"/>
        </w:rPr>
        <w:t xml:space="preserve"> </w:t>
      </w:r>
      <w:r>
        <w:rPr>
          <w:rFonts w:ascii="Lucida Sans"/>
          <w:i/>
          <w:w w:val="105"/>
          <w:sz w:val="21"/>
        </w:rPr>
        <w:t>and</w:t>
      </w:r>
      <w:r>
        <w:rPr>
          <w:rFonts w:ascii="Lucida Sans"/>
          <w:i/>
          <w:spacing w:val="-23"/>
          <w:w w:val="105"/>
          <w:sz w:val="21"/>
        </w:rPr>
        <w:t xml:space="preserve"> </w:t>
      </w:r>
      <w:r>
        <w:rPr>
          <w:rFonts w:ascii="Lucida Sans"/>
          <w:i/>
          <w:w w:val="105"/>
          <w:sz w:val="21"/>
        </w:rPr>
        <w:t>Pro</w:t>
      </w:r>
      <w:r>
        <w:rPr>
          <w:rFonts w:ascii="Lucida Sans"/>
          <w:i/>
          <w:w w:val="105"/>
          <w:sz w:val="21"/>
        </w:rPr>
        <w:t>bate</w:t>
      </w:r>
      <w:r>
        <w:rPr>
          <w:rFonts w:ascii="Lucida Sans"/>
          <w:i/>
          <w:spacing w:val="-22"/>
          <w:w w:val="105"/>
          <w:sz w:val="21"/>
        </w:rPr>
        <w:t xml:space="preserve"> </w:t>
      </w:r>
      <w:r>
        <w:rPr>
          <w:rFonts w:ascii="Lucida Sans"/>
          <w:i/>
          <w:w w:val="105"/>
          <w:sz w:val="21"/>
        </w:rPr>
        <w:t>Act</w:t>
      </w:r>
      <w:r>
        <w:rPr>
          <w:rFonts w:ascii="Lucida Sans"/>
          <w:i/>
          <w:spacing w:val="-22"/>
          <w:w w:val="105"/>
          <w:sz w:val="21"/>
        </w:rPr>
        <w:t xml:space="preserve"> </w:t>
      </w:r>
      <w:r>
        <w:rPr>
          <w:rFonts w:ascii="Lucida Sans"/>
          <w:i/>
          <w:spacing w:val="-4"/>
          <w:w w:val="105"/>
          <w:sz w:val="21"/>
        </w:rPr>
        <w:t>1958</w:t>
      </w:r>
      <w:r>
        <w:rPr>
          <w:rFonts w:ascii="Lucida Sans"/>
          <w:i/>
          <w:spacing w:val="-23"/>
          <w:w w:val="105"/>
          <w:sz w:val="21"/>
        </w:rPr>
        <w:t xml:space="preserve"> </w:t>
      </w:r>
      <w:r>
        <w:rPr>
          <w:w w:val="105"/>
          <w:sz w:val="21"/>
        </w:rPr>
        <w:t>(Vic)</w:t>
      </w:r>
      <w:r>
        <w:rPr>
          <w:spacing w:val="-2"/>
          <w:w w:val="105"/>
          <w:sz w:val="21"/>
        </w:rPr>
        <w:t xml:space="preserve"> </w:t>
      </w:r>
      <w:r>
        <w:rPr>
          <w:w w:val="105"/>
          <w:sz w:val="21"/>
        </w:rPr>
        <w:t>should</w:t>
      </w:r>
      <w:r>
        <w:rPr>
          <w:spacing w:val="-2"/>
          <w:w w:val="105"/>
          <w:sz w:val="21"/>
        </w:rPr>
        <w:t xml:space="preserve"> </w:t>
      </w:r>
      <w:r>
        <w:rPr>
          <w:w w:val="105"/>
          <w:sz w:val="21"/>
        </w:rPr>
        <w:t>be</w:t>
      </w:r>
      <w:r>
        <w:rPr>
          <w:spacing w:val="-3"/>
          <w:w w:val="105"/>
          <w:sz w:val="21"/>
        </w:rPr>
        <w:t xml:space="preserve"> </w:t>
      </w:r>
      <w:r>
        <w:rPr>
          <w:w w:val="105"/>
          <w:sz w:val="21"/>
        </w:rPr>
        <w:t>amended</w:t>
      </w:r>
      <w:r>
        <w:rPr>
          <w:spacing w:val="-2"/>
          <w:w w:val="105"/>
          <w:sz w:val="21"/>
        </w:rPr>
        <w:t xml:space="preserve"> </w:t>
      </w:r>
      <w:r>
        <w:rPr>
          <w:w w:val="105"/>
          <w:sz w:val="21"/>
        </w:rPr>
        <w:t>with</w:t>
      </w:r>
      <w:r>
        <w:rPr>
          <w:spacing w:val="-3"/>
          <w:w w:val="105"/>
          <w:sz w:val="21"/>
        </w:rPr>
        <w:t xml:space="preserve"> </w:t>
      </w:r>
      <w:r>
        <w:rPr>
          <w:w w:val="105"/>
          <w:sz w:val="21"/>
        </w:rPr>
        <w:t>the effect</w:t>
      </w:r>
      <w:r>
        <w:rPr>
          <w:spacing w:val="6"/>
          <w:w w:val="105"/>
          <w:sz w:val="21"/>
        </w:rPr>
        <w:t xml:space="preserve"> </w:t>
      </w:r>
      <w:r>
        <w:rPr>
          <w:w w:val="105"/>
          <w:sz w:val="21"/>
        </w:rPr>
        <w:t>that:</w:t>
      </w:r>
    </w:p>
    <w:p w14:paraId="3DB2D1EC" w14:textId="77777777" w:rsidR="00622C04" w:rsidRDefault="006D16CC">
      <w:pPr>
        <w:pStyle w:val="ListParagraph"/>
        <w:numPr>
          <w:ilvl w:val="2"/>
          <w:numId w:val="12"/>
        </w:numPr>
        <w:tabs>
          <w:tab w:val="left" w:pos="2948"/>
          <w:tab w:val="left" w:pos="2949"/>
        </w:tabs>
        <w:spacing w:before="123" w:line="242" w:lineRule="auto"/>
        <w:ind w:right="2062"/>
        <w:rPr>
          <w:sz w:val="21"/>
        </w:rPr>
      </w:pPr>
      <w:r>
        <w:rPr>
          <w:w w:val="115"/>
          <w:sz w:val="21"/>
        </w:rPr>
        <w:t>for</w:t>
      </w:r>
      <w:r>
        <w:rPr>
          <w:spacing w:val="-10"/>
          <w:w w:val="115"/>
          <w:sz w:val="21"/>
        </w:rPr>
        <w:t xml:space="preserve"> </w:t>
      </w:r>
      <w:r>
        <w:rPr>
          <w:w w:val="115"/>
          <w:sz w:val="21"/>
        </w:rPr>
        <w:t>the</w:t>
      </w:r>
      <w:r>
        <w:rPr>
          <w:spacing w:val="-9"/>
          <w:w w:val="115"/>
          <w:sz w:val="21"/>
        </w:rPr>
        <w:t xml:space="preserve"> </w:t>
      </w:r>
      <w:r>
        <w:rPr>
          <w:w w:val="115"/>
          <w:sz w:val="21"/>
        </w:rPr>
        <w:t>purposes</w:t>
      </w:r>
      <w:r>
        <w:rPr>
          <w:spacing w:val="-10"/>
          <w:w w:val="115"/>
          <w:sz w:val="21"/>
        </w:rPr>
        <w:t xml:space="preserve"> </w:t>
      </w:r>
      <w:r>
        <w:rPr>
          <w:w w:val="115"/>
          <w:sz w:val="21"/>
        </w:rPr>
        <w:t>of</w:t>
      </w:r>
      <w:r>
        <w:rPr>
          <w:spacing w:val="-9"/>
          <w:w w:val="115"/>
          <w:sz w:val="21"/>
        </w:rPr>
        <w:t xml:space="preserve"> </w:t>
      </w:r>
      <w:r>
        <w:rPr>
          <w:w w:val="115"/>
          <w:sz w:val="21"/>
        </w:rPr>
        <w:t>the</w:t>
      </w:r>
      <w:r>
        <w:rPr>
          <w:spacing w:val="-9"/>
          <w:w w:val="115"/>
          <w:sz w:val="21"/>
        </w:rPr>
        <w:t xml:space="preserve"> </w:t>
      </w:r>
      <w:r>
        <w:rPr>
          <w:w w:val="115"/>
          <w:sz w:val="21"/>
        </w:rPr>
        <w:t>distribution</w:t>
      </w:r>
      <w:r>
        <w:rPr>
          <w:spacing w:val="-10"/>
          <w:w w:val="115"/>
          <w:sz w:val="21"/>
        </w:rPr>
        <w:t xml:space="preserve"> </w:t>
      </w:r>
      <w:r>
        <w:rPr>
          <w:w w:val="115"/>
          <w:sz w:val="21"/>
        </w:rPr>
        <w:t>of</w:t>
      </w:r>
      <w:r>
        <w:rPr>
          <w:spacing w:val="-9"/>
          <w:w w:val="115"/>
          <w:sz w:val="21"/>
        </w:rPr>
        <w:t xml:space="preserve"> </w:t>
      </w:r>
      <w:r>
        <w:rPr>
          <w:w w:val="115"/>
          <w:sz w:val="21"/>
        </w:rPr>
        <w:t>an</w:t>
      </w:r>
      <w:r>
        <w:rPr>
          <w:spacing w:val="-9"/>
          <w:w w:val="115"/>
          <w:sz w:val="21"/>
        </w:rPr>
        <w:t xml:space="preserve"> </w:t>
      </w:r>
      <w:r>
        <w:rPr>
          <w:w w:val="115"/>
          <w:sz w:val="21"/>
        </w:rPr>
        <w:t>intestate’s</w:t>
      </w:r>
      <w:r>
        <w:rPr>
          <w:spacing w:val="-10"/>
          <w:w w:val="115"/>
          <w:sz w:val="21"/>
        </w:rPr>
        <w:t xml:space="preserve"> </w:t>
      </w:r>
      <w:r>
        <w:rPr>
          <w:w w:val="115"/>
          <w:sz w:val="21"/>
        </w:rPr>
        <w:t>residuary</w:t>
      </w:r>
      <w:r>
        <w:rPr>
          <w:spacing w:val="-9"/>
          <w:w w:val="115"/>
          <w:sz w:val="21"/>
        </w:rPr>
        <w:t xml:space="preserve"> </w:t>
      </w:r>
      <w:r>
        <w:rPr>
          <w:w w:val="115"/>
          <w:sz w:val="21"/>
        </w:rPr>
        <w:t>estate,</w:t>
      </w:r>
      <w:r>
        <w:rPr>
          <w:spacing w:val="-10"/>
          <w:w w:val="115"/>
          <w:sz w:val="21"/>
        </w:rPr>
        <w:t xml:space="preserve"> </w:t>
      </w:r>
      <w:r>
        <w:rPr>
          <w:w w:val="115"/>
          <w:sz w:val="21"/>
        </w:rPr>
        <w:t>a person who:</w:t>
      </w:r>
    </w:p>
    <w:p w14:paraId="102C2DB8" w14:textId="77777777" w:rsidR="00622C04" w:rsidRDefault="006D16CC">
      <w:pPr>
        <w:pStyle w:val="ListParagraph"/>
        <w:numPr>
          <w:ilvl w:val="3"/>
          <w:numId w:val="12"/>
        </w:numPr>
        <w:tabs>
          <w:tab w:val="left" w:pos="3515"/>
          <w:tab w:val="left" w:pos="3516"/>
        </w:tabs>
        <w:spacing w:before="122" w:line="242" w:lineRule="auto"/>
        <w:ind w:right="2531"/>
        <w:rPr>
          <w:sz w:val="21"/>
        </w:rPr>
      </w:pPr>
      <w:r>
        <w:rPr>
          <w:w w:val="115"/>
          <w:sz w:val="21"/>
        </w:rPr>
        <w:t>is</w:t>
      </w:r>
      <w:r>
        <w:rPr>
          <w:spacing w:val="-10"/>
          <w:w w:val="115"/>
          <w:sz w:val="21"/>
        </w:rPr>
        <w:t xml:space="preserve"> </w:t>
      </w:r>
      <w:r>
        <w:rPr>
          <w:w w:val="115"/>
          <w:sz w:val="21"/>
        </w:rPr>
        <w:t>entitled</w:t>
      </w:r>
      <w:r>
        <w:rPr>
          <w:spacing w:val="-9"/>
          <w:w w:val="115"/>
          <w:sz w:val="21"/>
        </w:rPr>
        <w:t xml:space="preserve"> </w:t>
      </w:r>
      <w:r>
        <w:rPr>
          <w:w w:val="115"/>
          <w:sz w:val="21"/>
        </w:rPr>
        <w:t>in</w:t>
      </w:r>
      <w:r>
        <w:rPr>
          <w:spacing w:val="-9"/>
          <w:w w:val="115"/>
          <w:sz w:val="21"/>
        </w:rPr>
        <w:t xml:space="preserve"> </w:t>
      </w:r>
      <w:r>
        <w:rPr>
          <w:w w:val="115"/>
          <w:sz w:val="21"/>
        </w:rPr>
        <w:t>accordance</w:t>
      </w:r>
      <w:r>
        <w:rPr>
          <w:spacing w:val="-9"/>
          <w:w w:val="115"/>
          <w:sz w:val="21"/>
        </w:rPr>
        <w:t xml:space="preserve"> </w:t>
      </w:r>
      <w:r>
        <w:rPr>
          <w:w w:val="115"/>
          <w:sz w:val="21"/>
        </w:rPr>
        <w:t>with</w:t>
      </w:r>
      <w:r>
        <w:rPr>
          <w:spacing w:val="-10"/>
          <w:w w:val="115"/>
          <w:sz w:val="21"/>
        </w:rPr>
        <w:t xml:space="preserve"> </w:t>
      </w:r>
      <w:r>
        <w:rPr>
          <w:w w:val="115"/>
          <w:sz w:val="21"/>
        </w:rPr>
        <w:t>section</w:t>
      </w:r>
      <w:r>
        <w:rPr>
          <w:spacing w:val="-9"/>
          <w:w w:val="115"/>
          <w:sz w:val="21"/>
        </w:rPr>
        <w:t xml:space="preserve"> </w:t>
      </w:r>
      <w:r>
        <w:rPr>
          <w:w w:val="115"/>
          <w:sz w:val="21"/>
        </w:rPr>
        <w:t>52</w:t>
      </w:r>
      <w:r>
        <w:rPr>
          <w:spacing w:val="-9"/>
          <w:w w:val="115"/>
          <w:sz w:val="21"/>
        </w:rPr>
        <w:t xml:space="preserve"> </w:t>
      </w:r>
      <w:r>
        <w:rPr>
          <w:w w:val="115"/>
          <w:sz w:val="21"/>
        </w:rPr>
        <w:t>to</w:t>
      </w:r>
      <w:r>
        <w:rPr>
          <w:spacing w:val="-9"/>
          <w:w w:val="115"/>
          <w:sz w:val="21"/>
        </w:rPr>
        <w:t xml:space="preserve"> </w:t>
      </w:r>
      <w:r>
        <w:rPr>
          <w:w w:val="115"/>
          <w:sz w:val="21"/>
        </w:rPr>
        <w:t>an</w:t>
      </w:r>
      <w:r>
        <w:rPr>
          <w:spacing w:val="-9"/>
          <w:w w:val="115"/>
          <w:sz w:val="21"/>
        </w:rPr>
        <w:t xml:space="preserve"> </w:t>
      </w:r>
      <w:r>
        <w:rPr>
          <w:w w:val="115"/>
          <w:sz w:val="21"/>
        </w:rPr>
        <w:t>interest</w:t>
      </w:r>
      <w:r>
        <w:rPr>
          <w:spacing w:val="-10"/>
          <w:w w:val="115"/>
          <w:sz w:val="21"/>
        </w:rPr>
        <w:t xml:space="preserve"> </w:t>
      </w:r>
      <w:r>
        <w:rPr>
          <w:w w:val="115"/>
          <w:sz w:val="21"/>
        </w:rPr>
        <w:t>in</w:t>
      </w:r>
      <w:r>
        <w:rPr>
          <w:spacing w:val="-9"/>
          <w:w w:val="115"/>
          <w:sz w:val="21"/>
        </w:rPr>
        <w:t xml:space="preserve"> </w:t>
      </w:r>
      <w:r>
        <w:rPr>
          <w:w w:val="115"/>
          <w:sz w:val="21"/>
        </w:rPr>
        <w:t>the residuary estate but disclaims it,</w:t>
      </w:r>
      <w:r>
        <w:rPr>
          <w:spacing w:val="-4"/>
          <w:w w:val="115"/>
          <w:sz w:val="21"/>
        </w:rPr>
        <w:t xml:space="preserve"> </w:t>
      </w:r>
      <w:r>
        <w:rPr>
          <w:w w:val="115"/>
          <w:sz w:val="21"/>
        </w:rPr>
        <w:t>or</w:t>
      </w:r>
    </w:p>
    <w:p w14:paraId="09E29D4D" w14:textId="77777777" w:rsidR="00622C04" w:rsidRDefault="006D16CC">
      <w:pPr>
        <w:pStyle w:val="ListParagraph"/>
        <w:numPr>
          <w:ilvl w:val="3"/>
          <w:numId w:val="12"/>
        </w:numPr>
        <w:tabs>
          <w:tab w:val="left" w:pos="3515"/>
          <w:tab w:val="left" w:pos="3516"/>
        </w:tabs>
        <w:spacing w:before="122" w:line="242" w:lineRule="auto"/>
        <w:ind w:right="2025"/>
        <w:rPr>
          <w:sz w:val="21"/>
        </w:rPr>
      </w:pPr>
      <w:r>
        <w:rPr>
          <w:w w:val="115"/>
          <w:sz w:val="21"/>
        </w:rPr>
        <w:t xml:space="preserve">would </w:t>
      </w:r>
      <w:r>
        <w:rPr>
          <w:spacing w:val="-3"/>
          <w:w w:val="115"/>
          <w:sz w:val="21"/>
        </w:rPr>
        <w:t xml:space="preserve">have </w:t>
      </w:r>
      <w:r>
        <w:rPr>
          <w:w w:val="115"/>
          <w:sz w:val="21"/>
        </w:rPr>
        <w:t>been so entitled if not precluded from acquiring it by the common law rule of</w:t>
      </w:r>
      <w:r>
        <w:rPr>
          <w:spacing w:val="1"/>
          <w:w w:val="115"/>
          <w:sz w:val="21"/>
        </w:rPr>
        <w:t xml:space="preserve"> </w:t>
      </w:r>
      <w:r>
        <w:rPr>
          <w:w w:val="115"/>
          <w:sz w:val="21"/>
        </w:rPr>
        <w:t>forfeiture</w:t>
      </w:r>
    </w:p>
    <w:p w14:paraId="55B941F4" w14:textId="77777777" w:rsidR="00622C04" w:rsidRDefault="006D16CC">
      <w:pPr>
        <w:pStyle w:val="BodyText"/>
        <w:spacing w:before="123" w:line="242" w:lineRule="auto"/>
        <w:ind w:left="2948" w:right="1816"/>
      </w:pPr>
      <w:r>
        <w:rPr>
          <w:w w:val="115"/>
        </w:rPr>
        <w:t>is to be treated as having died immediately before the intestate, and entitled to the interest in the residuary estate at the time of the deemed death.</w:t>
      </w:r>
    </w:p>
    <w:p w14:paraId="3F240336" w14:textId="77777777" w:rsidR="00622C04" w:rsidRDefault="006D16CC">
      <w:pPr>
        <w:pStyle w:val="ListParagraph"/>
        <w:numPr>
          <w:ilvl w:val="2"/>
          <w:numId w:val="12"/>
        </w:numPr>
        <w:tabs>
          <w:tab w:val="left" w:pos="2948"/>
          <w:tab w:val="left" w:pos="2949"/>
        </w:tabs>
        <w:spacing w:before="123" w:line="242" w:lineRule="auto"/>
        <w:ind w:right="1957"/>
        <w:rPr>
          <w:sz w:val="21"/>
        </w:rPr>
      </w:pPr>
      <w:r>
        <w:rPr>
          <w:w w:val="115"/>
          <w:sz w:val="21"/>
        </w:rPr>
        <w:t>this</w:t>
      </w:r>
      <w:r>
        <w:rPr>
          <w:spacing w:val="-7"/>
          <w:w w:val="115"/>
          <w:sz w:val="21"/>
        </w:rPr>
        <w:t xml:space="preserve"> </w:t>
      </w:r>
      <w:r>
        <w:rPr>
          <w:w w:val="115"/>
          <w:sz w:val="21"/>
        </w:rPr>
        <w:t>amendment</w:t>
      </w:r>
      <w:r>
        <w:rPr>
          <w:spacing w:val="-7"/>
          <w:w w:val="115"/>
          <w:sz w:val="21"/>
        </w:rPr>
        <w:t xml:space="preserve"> </w:t>
      </w:r>
      <w:r>
        <w:rPr>
          <w:w w:val="115"/>
          <w:sz w:val="21"/>
        </w:rPr>
        <w:t>does</w:t>
      </w:r>
      <w:r>
        <w:rPr>
          <w:spacing w:val="-7"/>
          <w:w w:val="115"/>
          <w:sz w:val="21"/>
        </w:rPr>
        <w:t xml:space="preserve"> </w:t>
      </w:r>
      <w:r>
        <w:rPr>
          <w:w w:val="115"/>
          <w:sz w:val="21"/>
        </w:rPr>
        <w:t>not</w:t>
      </w:r>
      <w:r>
        <w:rPr>
          <w:spacing w:val="-7"/>
          <w:w w:val="115"/>
          <w:sz w:val="21"/>
        </w:rPr>
        <w:t xml:space="preserve"> </w:t>
      </w:r>
      <w:r>
        <w:rPr>
          <w:w w:val="115"/>
          <w:sz w:val="21"/>
        </w:rPr>
        <w:t>affect</w:t>
      </w:r>
      <w:r>
        <w:rPr>
          <w:spacing w:val="-7"/>
          <w:w w:val="115"/>
          <w:sz w:val="21"/>
        </w:rPr>
        <w:t xml:space="preserve"> </w:t>
      </w:r>
      <w:r>
        <w:rPr>
          <w:w w:val="115"/>
          <w:sz w:val="21"/>
        </w:rPr>
        <w:t>the</w:t>
      </w:r>
      <w:r>
        <w:rPr>
          <w:spacing w:val="-6"/>
          <w:w w:val="115"/>
          <w:sz w:val="21"/>
        </w:rPr>
        <w:t xml:space="preserve"> </w:t>
      </w:r>
      <w:r>
        <w:rPr>
          <w:w w:val="115"/>
          <w:sz w:val="21"/>
        </w:rPr>
        <w:t>Court’s</w:t>
      </w:r>
      <w:r>
        <w:rPr>
          <w:spacing w:val="-7"/>
          <w:w w:val="115"/>
          <w:sz w:val="21"/>
        </w:rPr>
        <w:t xml:space="preserve"> </w:t>
      </w:r>
      <w:r>
        <w:rPr>
          <w:w w:val="115"/>
          <w:sz w:val="21"/>
        </w:rPr>
        <w:t>power</w:t>
      </w:r>
      <w:r>
        <w:rPr>
          <w:spacing w:val="-7"/>
          <w:w w:val="115"/>
          <w:sz w:val="21"/>
        </w:rPr>
        <w:t xml:space="preserve"> </w:t>
      </w:r>
      <w:r>
        <w:rPr>
          <w:w w:val="115"/>
          <w:sz w:val="21"/>
        </w:rPr>
        <w:t>under</w:t>
      </w:r>
      <w:r>
        <w:rPr>
          <w:spacing w:val="-7"/>
          <w:w w:val="115"/>
          <w:sz w:val="21"/>
        </w:rPr>
        <w:t xml:space="preserve"> </w:t>
      </w:r>
      <w:r>
        <w:rPr>
          <w:w w:val="115"/>
          <w:sz w:val="21"/>
        </w:rPr>
        <w:t>the</w:t>
      </w:r>
      <w:r>
        <w:rPr>
          <w:spacing w:val="-7"/>
          <w:w w:val="115"/>
          <w:sz w:val="21"/>
        </w:rPr>
        <w:t xml:space="preserve"> </w:t>
      </w:r>
      <w:r>
        <w:rPr>
          <w:w w:val="115"/>
          <w:sz w:val="21"/>
        </w:rPr>
        <w:t>Forfeiture Act to modify the effect of the fo</w:t>
      </w:r>
      <w:r>
        <w:rPr>
          <w:w w:val="115"/>
          <w:sz w:val="21"/>
        </w:rPr>
        <w:t>rfeiture</w:t>
      </w:r>
      <w:r>
        <w:rPr>
          <w:spacing w:val="6"/>
          <w:w w:val="115"/>
          <w:sz w:val="21"/>
        </w:rPr>
        <w:t xml:space="preserve"> </w:t>
      </w:r>
      <w:r>
        <w:rPr>
          <w:w w:val="115"/>
          <w:sz w:val="21"/>
        </w:rPr>
        <w:t>rule.</w:t>
      </w:r>
    </w:p>
    <w:p w14:paraId="639BF2BA" w14:textId="77777777" w:rsidR="00622C04" w:rsidRDefault="00622C04">
      <w:pPr>
        <w:pStyle w:val="BodyText"/>
        <w:rPr>
          <w:sz w:val="20"/>
        </w:rPr>
      </w:pPr>
    </w:p>
    <w:p w14:paraId="70BBA7AD" w14:textId="77777777" w:rsidR="00622C04" w:rsidRDefault="00622C04">
      <w:pPr>
        <w:pStyle w:val="BodyText"/>
        <w:rPr>
          <w:sz w:val="20"/>
        </w:rPr>
      </w:pPr>
    </w:p>
    <w:p w14:paraId="6A1C9D71" w14:textId="77777777" w:rsidR="00622C04" w:rsidRDefault="00622C04">
      <w:pPr>
        <w:pStyle w:val="BodyText"/>
        <w:rPr>
          <w:sz w:val="20"/>
        </w:rPr>
      </w:pPr>
    </w:p>
    <w:p w14:paraId="66D0F328" w14:textId="77777777" w:rsidR="00622C04" w:rsidRDefault="006D16CC">
      <w:pPr>
        <w:pStyle w:val="BodyText"/>
        <w:spacing w:before="7"/>
        <w:rPr>
          <w:sz w:val="28"/>
        </w:rPr>
      </w:pPr>
      <w:r>
        <w:pict w14:anchorId="3B2ACDFC">
          <v:line id="_x0000_s1089" style="position:absolute;z-index:251660288;mso-wrap-distance-left:0;mso-wrap-distance-right:0;mso-position-horizontal-relative:page" from="79.35pt,19.95pt" to="515.9pt,19.95pt" strokecolor="#f9ceca" strokeweight="1pt">
            <w10:wrap type="topAndBottom" anchorx="page"/>
          </v:line>
        </w:pict>
      </w:r>
    </w:p>
    <w:p w14:paraId="790D3013" w14:textId="77777777" w:rsidR="00622C04" w:rsidRDefault="006D16CC">
      <w:pPr>
        <w:tabs>
          <w:tab w:val="left" w:pos="1587"/>
          <w:tab w:val="left" w:pos="2381"/>
        </w:tabs>
        <w:spacing w:before="27"/>
        <w:ind w:left="720"/>
        <w:rPr>
          <w:sz w:val="13"/>
        </w:rPr>
      </w:pPr>
      <w:r>
        <w:rPr>
          <w:b/>
          <w:color w:val="EC5A4F"/>
          <w:spacing w:val="-3"/>
          <w:w w:val="105"/>
          <w:sz w:val="24"/>
        </w:rPr>
        <w:t>70</w:t>
      </w:r>
      <w:r>
        <w:rPr>
          <w:b/>
          <w:color w:val="EC5A4F"/>
          <w:spacing w:val="-3"/>
          <w:w w:val="105"/>
          <w:sz w:val="24"/>
        </w:rPr>
        <w:tab/>
      </w:r>
      <w:r>
        <w:rPr>
          <w:spacing w:val="2"/>
          <w:w w:val="105"/>
          <w:position w:val="1"/>
          <w:sz w:val="13"/>
        </w:rPr>
        <w:t>64</w:t>
      </w:r>
      <w:r>
        <w:rPr>
          <w:spacing w:val="2"/>
          <w:w w:val="105"/>
          <w:position w:val="1"/>
          <w:sz w:val="13"/>
        </w:rPr>
        <w:tab/>
      </w:r>
      <w:r>
        <w:rPr>
          <w:i/>
          <w:w w:val="105"/>
          <w:position w:val="1"/>
          <w:sz w:val="13"/>
        </w:rPr>
        <w:t>Administration</w:t>
      </w:r>
      <w:r>
        <w:rPr>
          <w:i/>
          <w:spacing w:val="4"/>
          <w:w w:val="105"/>
          <w:position w:val="1"/>
          <w:sz w:val="13"/>
        </w:rPr>
        <w:t xml:space="preserve"> </w:t>
      </w:r>
      <w:r>
        <w:rPr>
          <w:i/>
          <w:w w:val="105"/>
          <w:position w:val="1"/>
          <w:sz w:val="13"/>
        </w:rPr>
        <w:t>of</w:t>
      </w:r>
      <w:r>
        <w:rPr>
          <w:i/>
          <w:spacing w:val="4"/>
          <w:w w:val="105"/>
          <w:position w:val="1"/>
          <w:sz w:val="13"/>
        </w:rPr>
        <w:t xml:space="preserve"> </w:t>
      </w:r>
      <w:r>
        <w:rPr>
          <w:i/>
          <w:w w:val="105"/>
          <w:position w:val="1"/>
          <w:sz w:val="13"/>
        </w:rPr>
        <w:t>Estates</w:t>
      </w:r>
      <w:r>
        <w:rPr>
          <w:i/>
          <w:spacing w:val="4"/>
          <w:w w:val="105"/>
          <w:position w:val="1"/>
          <w:sz w:val="13"/>
        </w:rPr>
        <w:t xml:space="preserve"> </w:t>
      </w:r>
      <w:r>
        <w:rPr>
          <w:i/>
          <w:w w:val="105"/>
          <w:position w:val="1"/>
          <w:sz w:val="13"/>
        </w:rPr>
        <w:t>Act</w:t>
      </w:r>
      <w:r>
        <w:rPr>
          <w:i/>
          <w:spacing w:val="5"/>
          <w:w w:val="105"/>
          <w:position w:val="1"/>
          <w:sz w:val="13"/>
        </w:rPr>
        <w:t xml:space="preserve"> </w:t>
      </w:r>
      <w:r>
        <w:rPr>
          <w:i/>
          <w:spacing w:val="-3"/>
          <w:w w:val="105"/>
          <w:position w:val="1"/>
          <w:sz w:val="13"/>
        </w:rPr>
        <w:t>1925</w:t>
      </w:r>
      <w:r>
        <w:rPr>
          <w:i/>
          <w:spacing w:val="5"/>
          <w:w w:val="105"/>
          <w:position w:val="1"/>
          <w:sz w:val="13"/>
        </w:rPr>
        <w:t xml:space="preserve"> </w:t>
      </w:r>
      <w:r>
        <w:rPr>
          <w:spacing w:val="3"/>
          <w:w w:val="105"/>
          <w:position w:val="1"/>
          <w:sz w:val="13"/>
        </w:rPr>
        <w:t>(UK)</w:t>
      </w:r>
      <w:r>
        <w:rPr>
          <w:spacing w:val="5"/>
          <w:w w:val="105"/>
          <w:position w:val="1"/>
          <w:sz w:val="13"/>
        </w:rPr>
        <w:t xml:space="preserve"> </w:t>
      </w:r>
      <w:r>
        <w:rPr>
          <w:w w:val="105"/>
          <w:position w:val="1"/>
          <w:sz w:val="13"/>
        </w:rPr>
        <w:t>s</w:t>
      </w:r>
      <w:r>
        <w:rPr>
          <w:spacing w:val="6"/>
          <w:w w:val="105"/>
          <w:position w:val="1"/>
          <w:sz w:val="13"/>
        </w:rPr>
        <w:t xml:space="preserve"> </w:t>
      </w:r>
      <w:r>
        <w:rPr>
          <w:spacing w:val="2"/>
          <w:w w:val="105"/>
          <w:position w:val="1"/>
          <w:sz w:val="13"/>
        </w:rPr>
        <w:t>46A</w:t>
      </w:r>
      <w:r>
        <w:rPr>
          <w:spacing w:val="5"/>
          <w:w w:val="105"/>
          <w:position w:val="1"/>
          <w:sz w:val="13"/>
        </w:rPr>
        <w:t xml:space="preserve"> </w:t>
      </w:r>
      <w:r>
        <w:rPr>
          <w:spacing w:val="-3"/>
          <w:w w:val="105"/>
          <w:position w:val="1"/>
          <w:sz w:val="13"/>
        </w:rPr>
        <w:t>15</w:t>
      </w:r>
      <w:r>
        <w:rPr>
          <w:spacing w:val="5"/>
          <w:w w:val="105"/>
          <w:position w:val="1"/>
          <w:sz w:val="13"/>
        </w:rPr>
        <w:t xml:space="preserve"> </w:t>
      </w:r>
      <w:r>
        <w:rPr>
          <w:w w:val="105"/>
          <w:position w:val="1"/>
          <w:sz w:val="13"/>
        </w:rPr>
        <w:t>&amp;</w:t>
      </w:r>
      <w:r>
        <w:rPr>
          <w:spacing w:val="6"/>
          <w:w w:val="105"/>
          <w:position w:val="1"/>
          <w:sz w:val="13"/>
        </w:rPr>
        <w:t xml:space="preserve"> </w:t>
      </w:r>
      <w:r>
        <w:rPr>
          <w:w w:val="105"/>
          <w:position w:val="1"/>
          <w:sz w:val="13"/>
        </w:rPr>
        <w:t>16</w:t>
      </w:r>
      <w:r>
        <w:rPr>
          <w:spacing w:val="5"/>
          <w:w w:val="105"/>
          <w:position w:val="1"/>
          <w:sz w:val="13"/>
        </w:rPr>
        <w:t xml:space="preserve"> </w:t>
      </w:r>
      <w:r>
        <w:rPr>
          <w:w w:val="105"/>
          <w:position w:val="1"/>
          <w:sz w:val="13"/>
        </w:rPr>
        <w:t>Geo</w:t>
      </w:r>
      <w:r>
        <w:rPr>
          <w:spacing w:val="5"/>
          <w:w w:val="105"/>
          <w:position w:val="1"/>
          <w:sz w:val="13"/>
        </w:rPr>
        <w:t xml:space="preserve"> </w:t>
      </w:r>
      <w:r>
        <w:rPr>
          <w:w w:val="105"/>
          <w:position w:val="1"/>
          <w:sz w:val="13"/>
        </w:rPr>
        <w:t>5,</w:t>
      </w:r>
      <w:r>
        <w:rPr>
          <w:spacing w:val="6"/>
          <w:w w:val="105"/>
          <w:position w:val="1"/>
          <w:sz w:val="13"/>
        </w:rPr>
        <w:t xml:space="preserve"> </w:t>
      </w:r>
      <w:r>
        <w:rPr>
          <w:w w:val="105"/>
          <w:position w:val="1"/>
          <w:sz w:val="13"/>
        </w:rPr>
        <w:t>c</w:t>
      </w:r>
      <w:r>
        <w:rPr>
          <w:spacing w:val="5"/>
          <w:w w:val="105"/>
          <w:position w:val="1"/>
          <w:sz w:val="13"/>
        </w:rPr>
        <w:t xml:space="preserve"> </w:t>
      </w:r>
      <w:r>
        <w:rPr>
          <w:w w:val="105"/>
          <w:position w:val="1"/>
          <w:sz w:val="13"/>
        </w:rPr>
        <w:t>23;</w:t>
      </w:r>
      <w:r>
        <w:rPr>
          <w:spacing w:val="5"/>
          <w:w w:val="105"/>
          <w:position w:val="1"/>
          <w:sz w:val="13"/>
        </w:rPr>
        <w:t xml:space="preserve"> </w:t>
      </w:r>
      <w:r>
        <w:rPr>
          <w:i/>
          <w:w w:val="105"/>
          <w:position w:val="1"/>
          <w:sz w:val="13"/>
        </w:rPr>
        <w:t>Wills</w:t>
      </w:r>
      <w:r>
        <w:rPr>
          <w:i/>
          <w:spacing w:val="4"/>
          <w:w w:val="105"/>
          <w:position w:val="1"/>
          <w:sz w:val="13"/>
        </w:rPr>
        <w:t xml:space="preserve"> </w:t>
      </w:r>
      <w:r>
        <w:rPr>
          <w:i/>
          <w:w w:val="105"/>
          <w:position w:val="1"/>
          <w:sz w:val="13"/>
        </w:rPr>
        <w:t>Act</w:t>
      </w:r>
      <w:r>
        <w:rPr>
          <w:i/>
          <w:spacing w:val="5"/>
          <w:w w:val="105"/>
          <w:position w:val="1"/>
          <w:sz w:val="13"/>
        </w:rPr>
        <w:t xml:space="preserve"> </w:t>
      </w:r>
      <w:r>
        <w:rPr>
          <w:i/>
          <w:spacing w:val="-3"/>
          <w:w w:val="105"/>
          <w:position w:val="1"/>
          <w:sz w:val="13"/>
        </w:rPr>
        <w:t>1837</w:t>
      </w:r>
      <w:r>
        <w:rPr>
          <w:i/>
          <w:spacing w:val="5"/>
          <w:w w:val="105"/>
          <w:position w:val="1"/>
          <w:sz w:val="13"/>
        </w:rPr>
        <w:t xml:space="preserve"> </w:t>
      </w:r>
      <w:r>
        <w:rPr>
          <w:spacing w:val="3"/>
          <w:w w:val="105"/>
          <w:position w:val="1"/>
          <w:sz w:val="13"/>
        </w:rPr>
        <w:t>(UK)</w:t>
      </w:r>
      <w:r>
        <w:rPr>
          <w:spacing w:val="5"/>
          <w:w w:val="105"/>
          <w:position w:val="1"/>
          <w:sz w:val="13"/>
        </w:rPr>
        <w:t xml:space="preserve"> </w:t>
      </w:r>
      <w:r>
        <w:rPr>
          <w:w w:val="105"/>
          <w:position w:val="1"/>
          <w:sz w:val="13"/>
        </w:rPr>
        <w:t>s</w:t>
      </w:r>
      <w:r>
        <w:rPr>
          <w:spacing w:val="6"/>
          <w:w w:val="105"/>
          <w:position w:val="1"/>
          <w:sz w:val="13"/>
        </w:rPr>
        <w:t xml:space="preserve"> </w:t>
      </w:r>
      <w:r>
        <w:rPr>
          <w:w w:val="105"/>
          <w:position w:val="1"/>
          <w:sz w:val="13"/>
        </w:rPr>
        <w:t>33A</w:t>
      </w:r>
      <w:r>
        <w:rPr>
          <w:spacing w:val="5"/>
          <w:w w:val="105"/>
          <w:position w:val="1"/>
          <w:sz w:val="13"/>
        </w:rPr>
        <w:t xml:space="preserve"> </w:t>
      </w:r>
      <w:r>
        <w:rPr>
          <w:w w:val="105"/>
          <w:position w:val="1"/>
          <w:sz w:val="13"/>
        </w:rPr>
        <w:t>7</w:t>
      </w:r>
      <w:r>
        <w:rPr>
          <w:spacing w:val="5"/>
          <w:w w:val="105"/>
          <w:position w:val="1"/>
          <w:sz w:val="13"/>
        </w:rPr>
        <w:t xml:space="preserve"> </w:t>
      </w:r>
      <w:r>
        <w:rPr>
          <w:w w:val="105"/>
          <w:position w:val="1"/>
          <w:sz w:val="13"/>
        </w:rPr>
        <w:t>Will</w:t>
      </w:r>
      <w:r>
        <w:rPr>
          <w:spacing w:val="6"/>
          <w:w w:val="105"/>
          <w:position w:val="1"/>
          <w:sz w:val="13"/>
        </w:rPr>
        <w:t xml:space="preserve"> </w:t>
      </w:r>
      <w:r>
        <w:rPr>
          <w:w w:val="105"/>
          <w:position w:val="1"/>
          <w:sz w:val="13"/>
        </w:rPr>
        <w:t>4</w:t>
      </w:r>
      <w:r>
        <w:rPr>
          <w:spacing w:val="5"/>
          <w:w w:val="105"/>
          <w:position w:val="1"/>
          <w:sz w:val="13"/>
        </w:rPr>
        <w:t xml:space="preserve"> </w:t>
      </w:r>
      <w:r>
        <w:rPr>
          <w:w w:val="105"/>
          <w:position w:val="1"/>
          <w:sz w:val="13"/>
        </w:rPr>
        <w:t>&amp;</w:t>
      </w:r>
      <w:r>
        <w:rPr>
          <w:spacing w:val="5"/>
          <w:w w:val="105"/>
          <w:position w:val="1"/>
          <w:sz w:val="13"/>
        </w:rPr>
        <w:t xml:space="preserve"> </w:t>
      </w:r>
      <w:r>
        <w:rPr>
          <w:w w:val="105"/>
          <w:position w:val="1"/>
          <w:sz w:val="13"/>
        </w:rPr>
        <w:t>1</w:t>
      </w:r>
      <w:r>
        <w:rPr>
          <w:spacing w:val="6"/>
          <w:w w:val="105"/>
          <w:position w:val="1"/>
          <w:sz w:val="13"/>
        </w:rPr>
        <w:t xml:space="preserve"> </w:t>
      </w:r>
      <w:r>
        <w:rPr>
          <w:w w:val="105"/>
          <w:position w:val="1"/>
          <w:sz w:val="13"/>
        </w:rPr>
        <w:t>Vic,</w:t>
      </w:r>
      <w:r>
        <w:rPr>
          <w:spacing w:val="5"/>
          <w:w w:val="105"/>
          <w:position w:val="1"/>
          <w:sz w:val="13"/>
        </w:rPr>
        <w:t xml:space="preserve"> </w:t>
      </w:r>
      <w:r>
        <w:rPr>
          <w:w w:val="105"/>
          <w:position w:val="1"/>
          <w:sz w:val="13"/>
        </w:rPr>
        <w:t>c</w:t>
      </w:r>
      <w:r>
        <w:rPr>
          <w:spacing w:val="5"/>
          <w:w w:val="105"/>
          <w:position w:val="1"/>
          <w:sz w:val="13"/>
        </w:rPr>
        <w:t xml:space="preserve"> </w:t>
      </w:r>
      <w:r>
        <w:rPr>
          <w:w w:val="105"/>
          <w:position w:val="1"/>
          <w:sz w:val="13"/>
        </w:rPr>
        <w:t>26.</w:t>
      </w:r>
    </w:p>
    <w:p w14:paraId="09FA5459" w14:textId="77777777" w:rsidR="00622C04" w:rsidRDefault="00622C04">
      <w:pPr>
        <w:rPr>
          <w:sz w:val="13"/>
        </w:rPr>
        <w:sectPr w:rsidR="00622C04">
          <w:pgSz w:w="11910" w:h="16840"/>
          <w:pgMar w:top="1560" w:right="0" w:bottom="280" w:left="0" w:header="546" w:footer="0" w:gutter="0"/>
          <w:cols w:space="720"/>
        </w:sectPr>
      </w:pPr>
    </w:p>
    <w:p w14:paraId="63828F28" w14:textId="77777777" w:rsidR="00622C04" w:rsidRDefault="00622C04">
      <w:pPr>
        <w:pStyle w:val="BodyText"/>
        <w:rPr>
          <w:sz w:val="20"/>
        </w:rPr>
      </w:pPr>
    </w:p>
    <w:p w14:paraId="22BACD8C" w14:textId="77777777" w:rsidR="00622C04" w:rsidRDefault="00622C04">
      <w:pPr>
        <w:pStyle w:val="BodyText"/>
        <w:spacing w:before="11"/>
        <w:rPr>
          <w:sz w:val="17"/>
        </w:rPr>
      </w:pPr>
    </w:p>
    <w:p w14:paraId="736C296E" w14:textId="77777777" w:rsidR="00622C04" w:rsidRDefault="006D16CC">
      <w:pPr>
        <w:pStyle w:val="Heading3"/>
        <w:spacing w:before="96"/>
        <w:ind w:left="1587"/>
      </w:pPr>
      <w:bookmarkStart w:id="53" w:name="_TOC_250013"/>
      <w:bookmarkEnd w:id="53"/>
      <w:r>
        <w:rPr>
          <w:w w:val="115"/>
        </w:rPr>
        <w:t>Entitlement to apply for family provision</w:t>
      </w:r>
    </w:p>
    <w:p w14:paraId="177E5C4C" w14:textId="77777777" w:rsidR="00622C04" w:rsidRDefault="006D16CC">
      <w:pPr>
        <w:pStyle w:val="Heading4"/>
        <w:spacing w:before="224"/>
      </w:pPr>
      <w:r>
        <w:rPr>
          <w:w w:val="115"/>
        </w:rPr>
        <w:t>Common law</w:t>
      </w:r>
    </w:p>
    <w:p w14:paraId="65A7827C" w14:textId="77777777" w:rsidR="00622C04" w:rsidRDefault="006D16CC">
      <w:pPr>
        <w:pStyle w:val="ListParagraph"/>
        <w:numPr>
          <w:ilvl w:val="1"/>
          <w:numId w:val="55"/>
        </w:numPr>
        <w:tabs>
          <w:tab w:val="left" w:pos="2381"/>
          <w:tab w:val="left" w:pos="2382"/>
        </w:tabs>
        <w:spacing w:before="143" w:line="242" w:lineRule="auto"/>
        <w:ind w:right="1604"/>
        <w:rPr>
          <w:sz w:val="12"/>
        </w:rPr>
      </w:pPr>
      <w:r>
        <w:rPr>
          <w:sz w:val="21"/>
        </w:rPr>
        <w:t xml:space="preserve">In Victoria, a person </w:t>
      </w:r>
      <w:r>
        <w:rPr>
          <w:spacing w:val="-3"/>
          <w:sz w:val="21"/>
        </w:rPr>
        <w:t xml:space="preserve">for </w:t>
      </w:r>
      <w:r>
        <w:rPr>
          <w:sz w:val="21"/>
        </w:rPr>
        <w:t xml:space="preserve">whom a deceased person </w:t>
      </w:r>
      <w:r>
        <w:rPr>
          <w:spacing w:val="-2"/>
          <w:sz w:val="21"/>
        </w:rPr>
        <w:t xml:space="preserve">had  </w:t>
      </w:r>
      <w:r>
        <w:rPr>
          <w:sz w:val="21"/>
        </w:rPr>
        <w:t xml:space="preserve">a </w:t>
      </w:r>
      <w:r>
        <w:rPr>
          <w:spacing w:val="-3"/>
          <w:sz w:val="21"/>
        </w:rPr>
        <w:t xml:space="preserve">responsibility  to  </w:t>
      </w:r>
      <w:r>
        <w:rPr>
          <w:spacing w:val="-4"/>
          <w:sz w:val="21"/>
        </w:rPr>
        <w:t xml:space="preserve">make  </w:t>
      </w:r>
      <w:r>
        <w:rPr>
          <w:spacing w:val="-3"/>
          <w:sz w:val="21"/>
        </w:rPr>
        <w:t xml:space="preserve">provision  </w:t>
      </w:r>
      <w:r>
        <w:rPr>
          <w:sz w:val="21"/>
        </w:rPr>
        <w:t xml:space="preserve">can apply under Part IV of the </w:t>
      </w:r>
      <w:r>
        <w:rPr>
          <w:spacing w:val="-3"/>
          <w:sz w:val="21"/>
        </w:rPr>
        <w:t xml:space="preserve">Administration </w:t>
      </w:r>
      <w:r>
        <w:rPr>
          <w:sz w:val="21"/>
        </w:rPr>
        <w:t xml:space="preserve">and </w:t>
      </w:r>
      <w:r>
        <w:rPr>
          <w:spacing w:val="-3"/>
          <w:sz w:val="21"/>
        </w:rPr>
        <w:t xml:space="preserve">Probate  </w:t>
      </w:r>
      <w:r>
        <w:rPr>
          <w:sz w:val="21"/>
        </w:rPr>
        <w:t xml:space="preserve">Act </w:t>
      </w:r>
      <w:r>
        <w:rPr>
          <w:spacing w:val="-3"/>
          <w:sz w:val="21"/>
        </w:rPr>
        <w:t>for</w:t>
      </w:r>
      <w:r>
        <w:rPr>
          <w:spacing w:val="41"/>
          <w:sz w:val="21"/>
        </w:rPr>
        <w:t xml:space="preserve"> </w:t>
      </w:r>
      <w:r>
        <w:rPr>
          <w:sz w:val="21"/>
        </w:rPr>
        <w:t xml:space="preserve">a court order  </w:t>
      </w:r>
      <w:r>
        <w:rPr>
          <w:spacing w:val="-3"/>
          <w:sz w:val="21"/>
        </w:rPr>
        <w:t xml:space="preserve">redistributing </w:t>
      </w:r>
      <w:r>
        <w:rPr>
          <w:sz w:val="21"/>
        </w:rPr>
        <w:t xml:space="preserve">the deceased </w:t>
      </w:r>
      <w:r>
        <w:rPr>
          <w:spacing w:val="-3"/>
          <w:sz w:val="21"/>
        </w:rPr>
        <w:t xml:space="preserve">person’s </w:t>
      </w:r>
      <w:r>
        <w:rPr>
          <w:sz w:val="21"/>
        </w:rPr>
        <w:t xml:space="preserve">estate in their </w:t>
      </w:r>
      <w:r>
        <w:rPr>
          <w:spacing w:val="-5"/>
          <w:sz w:val="21"/>
        </w:rPr>
        <w:t>favour.</w:t>
      </w:r>
      <w:r>
        <w:rPr>
          <w:spacing w:val="-5"/>
          <w:position w:val="7"/>
          <w:sz w:val="12"/>
        </w:rPr>
        <w:t xml:space="preserve">65 </w:t>
      </w:r>
      <w:r>
        <w:rPr>
          <w:sz w:val="21"/>
        </w:rPr>
        <w:t xml:space="preserve">This can </w:t>
      </w:r>
      <w:r>
        <w:rPr>
          <w:spacing w:val="-3"/>
          <w:sz w:val="21"/>
        </w:rPr>
        <w:t xml:space="preserve">occur </w:t>
      </w:r>
      <w:r>
        <w:rPr>
          <w:sz w:val="21"/>
        </w:rPr>
        <w:t>whe</w:t>
      </w:r>
      <w:r>
        <w:rPr>
          <w:sz w:val="21"/>
        </w:rPr>
        <w:t xml:space="preserve">ther or </w:t>
      </w:r>
      <w:r>
        <w:rPr>
          <w:spacing w:val="-2"/>
          <w:sz w:val="21"/>
        </w:rPr>
        <w:t>not</w:t>
      </w:r>
      <w:r>
        <w:rPr>
          <w:spacing w:val="43"/>
          <w:sz w:val="21"/>
        </w:rPr>
        <w:t xml:space="preserve"> </w:t>
      </w:r>
      <w:r>
        <w:rPr>
          <w:sz w:val="21"/>
        </w:rPr>
        <w:t>the deceased person made a</w:t>
      </w:r>
      <w:r>
        <w:rPr>
          <w:spacing w:val="43"/>
          <w:sz w:val="21"/>
        </w:rPr>
        <w:t xml:space="preserve"> </w:t>
      </w:r>
      <w:r>
        <w:rPr>
          <w:sz w:val="21"/>
        </w:rPr>
        <w:t>will.</w:t>
      </w:r>
      <w:r>
        <w:rPr>
          <w:position w:val="7"/>
          <w:sz w:val="12"/>
        </w:rPr>
        <w:t>66</w:t>
      </w:r>
    </w:p>
    <w:p w14:paraId="6645B5B2" w14:textId="77777777" w:rsidR="00622C04" w:rsidRDefault="006D16CC">
      <w:pPr>
        <w:pStyle w:val="ListParagraph"/>
        <w:numPr>
          <w:ilvl w:val="1"/>
          <w:numId w:val="55"/>
        </w:numPr>
        <w:tabs>
          <w:tab w:val="left" w:pos="2380"/>
          <w:tab w:val="left" w:pos="2381"/>
        </w:tabs>
        <w:spacing w:before="124" w:line="242" w:lineRule="auto"/>
        <w:ind w:left="2380" w:right="1845" w:hanging="793"/>
        <w:rPr>
          <w:sz w:val="21"/>
        </w:rPr>
      </w:pPr>
      <w:r>
        <w:rPr>
          <w:spacing w:val="-4"/>
          <w:sz w:val="21"/>
        </w:rPr>
        <w:t xml:space="preserve">At </w:t>
      </w:r>
      <w:r>
        <w:rPr>
          <w:spacing w:val="-2"/>
          <w:sz w:val="21"/>
        </w:rPr>
        <w:t xml:space="preserve">common </w:t>
      </w:r>
      <w:r>
        <w:rPr>
          <w:spacing w:val="-5"/>
          <w:sz w:val="21"/>
        </w:rPr>
        <w:t xml:space="preserve">law, </w:t>
      </w:r>
      <w:r>
        <w:rPr>
          <w:sz w:val="21"/>
        </w:rPr>
        <w:t xml:space="preserve">unlawful killers </w:t>
      </w:r>
      <w:r>
        <w:rPr>
          <w:spacing w:val="-3"/>
          <w:sz w:val="21"/>
        </w:rPr>
        <w:t xml:space="preserve">have </w:t>
      </w:r>
      <w:r>
        <w:rPr>
          <w:sz w:val="21"/>
        </w:rPr>
        <w:t xml:space="preserve">been precluded </w:t>
      </w:r>
      <w:r>
        <w:rPr>
          <w:spacing w:val="-3"/>
          <w:sz w:val="21"/>
        </w:rPr>
        <w:t xml:space="preserve">from claiming family provision </w:t>
      </w:r>
      <w:r>
        <w:rPr>
          <w:sz w:val="21"/>
        </w:rPr>
        <w:t xml:space="preserve">or </w:t>
      </w:r>
      <w:r>
        <w:rPr>
          <w:spacing w:val="-3"/>
          <w:sz w:val="21"/>
        </w:rPr>
        <w:t xml:space="preserve">equivalent </w:t>
      </w:r>
      <w:r>
        <w:rPr>
          <w:sz w:val="21"/>
        </w:rPr>
        <w:t xml:space="preserve">entitlements </w:t>
      </w:r>
      <w:r>
        <w:rPr>
          <w:spacing w:val="-3"/>
          <w:sz w:val="21"/>
        </w:rPr>
        <w:t xml:space="preserve">from </w:t>
      </w:r>
      <w:r>
        <w:rPr>
          <w:sz w:val="21"/>
        </w:rPr>
        <w:t xml:space="preserve">the estate of their victim where the </w:t>
      </w:r>
      <w:r>
        <w:rPr>
          <w:spacing w:val="-3"/>
          <w:sz w:val="21"/>
        </w:rPr>
        <w:t xml:space="preserve">forfeiture </w:t>
      </w:r>
      <w:r>
        <w:rPr>
          <w:sz w:val="21"/>
        </w:rPr>
        <w:t>rule</w:t>
      </w:r>
      <w:r>
        <w:rPr>
          <w:spacing w:val="12"/>
          <w:sz w:val="21"/>
        </w:rPr>
        <w:t xml:space="preserve"> </w:t>
      </w:r>
      <w:r>
        <w:rPr>
          <w:spacing w:val="-3"/>
          <w:sz w:val="21"/>
        </w:rPr>
        <w:t>applies.</w:t>
      </w:r>
    </w:p>
    <w:p w14:paraId="1B586806" w14:textId="77777777" w:rsidR="00622C04" w:rsidRDefault="006D16CC">
      <w:pPr>
        <w:pStyle w:val="ListParagraph"/>
        <w:numPr>
          <w:ilvl w:val="1"/>
          <w:numId w:val="55"/>
        </w:numPr>
        <w:tabs>
          <w:tab w:val="left" w:pos="2380"/>
          <w:tab w:val="left" w:pos="2381"/>
        </w:tabs>
        <w:spacing w:before="123" w:line="242" w:lineRule="auto"/>
        <w:ind w:right="1746"/>
        <w:rPr>
          <w:sz w:val="21"/>
        </w:rPr>
      </w:pPr>
      <w:r>
        <w:rPr>
          <w:w w:val="105"/>
          <w:sz w:val="21"/>
        </w:rPr>
        <w:t xml:space="preserve">In the </w:t>
      </w:r>
      <w:r>
        <w:rPr>
          <w:spacing w:val="-3"/>
          <w:w w:val="105"/>
          <w:sz w:val="21"/>
        </w:rPr>
        <w:t xml:space="preserve">English </w:t>
      </w:r>
      <w:r>
        <w:rPr>
          <w:w w:val="105"/>
          <w:sz w:val="21"/>
        </w:rPr>
        <w:t xml:space="preserve">case of </w:t>
      </w:r>
      <w:r>
        <w:rPr>
          <w:i/>
          <w:w w:val="105"/>
          <w:sz w:val="21"/>
        </w:rPr>
        <w:t xml:space="preserve">Re Royse </w:t>
      </w:r>
      <w:r>
        <w:rPr>
          <w:i/>
          <w:w w:val="105"/>
          <w:sz w:val="21"/>
        </w:rPr>
        <w:t>(deceased)</w:t>
      </w:r>
      <w:r>
        <w:rPr>
          <w:w w:val="105"/>
          <w:sz w:val="21"/>
        </w:rPr>
        <w:t>,</w:t>
      </w:r>
      <w:r>
        <w:rPr>
          <w:w w:val="105"/>
          <w:position w:val="7"/>
          <w:sz w:val="12"/>
        </w:rPr>
        <w:t xml:space="preserve">67 </w:t>
      </w:r>
      <w:r>
        <w:rPr>
          <w:w w:val="105"/>
          <w:sz w:val="21"/>
        </w:rPr>
        <w:t xml:space="preserve">a </w:t>
      </w:r>
      <w:r>
        <w:rPr>
          <w:spacing w:val="-3"/>
          <w:w w:val="105"/>
          <w:sz w:val="21"/>
        </w:rPr>
        <w:t xml:space="preserve">woman </w:t>
      </w:r>
      <w:r>
        <w:rPr>
          <w:w w:val="105"/>
          <w:sz w:val="21"/>
        </w:rPr>
        <w:t xml:space="preserve">who </w:t>
      </w:r>
      <w:r>
        <w:rPr>
          <w:spacing w:val="-2"/>
          <w:w w:val="105"/>
          <w:sz w:val="21"/>
        </w:rPr>
        <w:t xml:space="preserve">had </w:t>
      </w:r>
      <w:r>
        <w:rPr>
          <w:w w:val="105"/>
          <w:sz w:val="21"/>
        </w:rPr>
        <w:t xml:space="preserve">been convicted of her </w:t>
      </w:r>
      <w:r>
        <w:rPr>
          <w:spacing w:val="-3"/>
          <w:w w:val="105"/>
          <w:sz w:val="21"/>
        </w:rPr>
        <w:t xml:space="preserve">husband’s </w:t>
      </w:r>
      <w:r>
        <w:rPr>
          <w:spacing w:val="-4"/>
          <w:w w:val="105"/>
          <w:sz w:val="21"/>
        </w:rPr>
        <w:t xml:space="preserve">manslaughter, </w:t>
      </w:r>
      <w:r>
        <w:rPr>
          <w:w w:val="105"/>
          <w:sz w:val="21"/>
        </w:rPr>
        <w:t xml:space="preserve">with a </w:t>
      </w:r>
      <w:r>
        <w:rPr>
          <w:spacing w:val="-3"/>
          <w:w w:val="105"/>
          <w:sz w:val="21"/>
        </w:rPr>
        <w:t xml:space="preserve">finding </w:t>
      </w:r>
      <w:r>
        <w:rPr>
          <w:w w:val="105"/>
          <w:sz w:val="21"/>
        </w:rPr>
        <w:t xml:space="preserve">of </w:t>
      </w:r>
      <w:r>
        <w:rPr>
          <w:spacing w:val="-3"/>
          <w:w w:val="105"/>
          <w:sz w:val="21"/>
        </w:rPr>
        <w:t xml:space="preserve">diminished responsibility, </w:t>
      </w:r>
      <w:r>
        <w:rPr>
          <w:spacing w:val="-2"/>
          <w:w w:val="105"/>
          <w:sz w:val="21"/>
        </w:rPr>
        <w:t xml:space="preserve">had </w:t>
      </w:r>
      <w:r>
        <w:rPr>
          <w:w w:val="105"/>
          <w:sz w:val="21"/>
        </w:rPr>
        <w:t xml:space="preserve">applied </w:t>
      </w:r>
      <w:r>
        <w:rPr>
          <w:spacing w:val="-3"/>
          <w:w w:val="105"/>
          <w:sz w:val="21"/>
        </w:rPr>
        <w:t xml:space="preserve">for provision </w:t>
      </w:r>
      <w:r>
        <w:rPr>
          <w:w w:val="105"/>
          <w:sz w:val="21"/>
        </w:rPr>
        <w:t xml:space="preserve">out of her </w:t>
      </w:r>
      <w:r>
        <w:rPr>
          <w:spacing w:val="-3"/>
          <w:w w:val="105"/>
          <w:sz w:val="21"/>
        </w:rPr>
        <w:t xml:space="preserve">husband’s estate. </w:t>
      </w:r>
      <w:r>
        <w:rPr>
          <w:w w:val="105"/>
          <w:sz w:val="21"/>
        </w:rPr>
        <w:t xml:space="preserve">She </w:t>
      </w:r>
      <w:r>
        <w:rPr>
          <w:spacing w:val="-2"/>
          <w:w w:val="105"/>
          <w:sz w:val="21"/>
        </w:rPr>
        <w:t xml:space="preserve">had </w:t>
      </w:r>
      <w:r>
        <w:rPr>
          <w:w w:val="105"/>
          <w:sz w:val="21"/>
        </w:rPr>
        <w:t xml:space="preserve">been the sole beneficiary of his estate under his </w:t>
      </w:r>
      <w:r>
        <w:rPr>
          <w:spacing w:val="-3"/>
          <w:w w:val="105"/>
          <w:sz w:val="21"/>
        </w:rPr>
        <w:t xml:space="preserve">will </w:t>
      </w:r>
      <w:r>
        <w:rPr>
          <w:w w:val="105"/>
          <w:sz w:val="21"/>
        </w:rPr>
        <w:t xml:space="preserve">but </w:t>
      </w:r>
      <w:r>
        <w:rPr>
          <w:spacing w:val="-2"/>
          <w:w w:val="105"/>
          <w:sz w:val="21"/>
        </w:rPr>
        <w:t xml:space="preserve">had </w:t>
      </w:r>
      <w:r>
        <w:rPr>
          <w:w w:val="105"/>
          <w:sz w:val="21"/>
        </w:rPr>
        <w:t xml:space="preserve">lost her </w:t>
      </w:r>
      <w:r>
        <w:rPr>
          <w:spacing w:val="-3"/>
          <w:w w:val="105"/>
          <w:sz w:val="21"/>
        </w:rPr>
        <w:t xml:space="preserve">entitlement </w:t>
      </w:r>
      <w:r>
        <w:rPr>
          <w:w w:val="105"/>
          <w:sz w:val="21"/>
        </w:rPr>
        <w:t xml:space="preserve">because of the effect of the </w:t>
      </w:r>
      <w:r>
        <w:rPr>
          <w:spacing w:val="-3"/>
          <w:w w:val="105"/>
          <w:sz w:val="21"/>
        </w:rPr>
        <w:t xml:space="preserve">forfeiture rule. </w:t>
      </w:r>
      <w:r>
        <w:rPr>
          <w:w w:val="105"/>
          <w:sz w:val="21"/>
        </w:rPr>
        <w:t>The</w:t>
      </w:r>
      <w:r>
        <w:rPr>
          <w:spacing w:val="-4"/>
          <w:w w:val="105"/>
          <w:sz w:val="21"/>
        </w:rPr>
        <w:t xml:space="preserve"> </w:t>
      </w:r>
      <w:r>
        <w:rPr>
          <w:w w:val="105"/>
          <w:sz w:val="21"/>
        </w:rPr>
        <w:t>court</w:t>
      </w:r>
      <w:r>
        <w:rPr>
          <w:spacing w:val="-4"/>
          <w:w w:val="105"/>
          <w:sz w:val="21"/>
        </w:rPr>
        <w:t xml:space="preserve"> </w:t>
      </w:r>
      <w:r>
        <w:rPr>
          <w:spacing w:val="-3"/>
          <w:w w:val="105"/>
          <w:sz w:val="21"/>
        </w:rPr>
        <w:t>found</w:t>
      </w:r>
      <w:r>
        <w:rPr>
          <w:spacing w:val="-4"/>
          <w:w w:val="105"/>
          <w:sz w:val="21"/>
        </w:rPr>
        <w:t xml:space="preserve"> </w:t>
      </w:r>
      <w:r>
        <w:rPr>
          <w:spacing w:val="-3"/>
          <w:w w:val="105"/>
          <w:sz w:val="21"/>
        </w:rPr>
        <w:t xml:space="preserve">that, </w:t>
      </w:r>
      <w:r>
        <w:rPr>
          <w:w w:val="105"/>
          <w:sz w:val="21"/>
        </w:rPr>
        <w:t>because</w:t>
      </w:r>
      <w:r>
        <w:rPr>
          <w:spacing w:val="-4"/>
          <w:w w:val="105"/>
          <w:sz w:val="21"/>
        </w:rPr>
        <w:t xml:space="preserve"> </w:t>
      </w:r>
      <w:r>
        <w:rPr>
          <w:w w:val="105"/>
          <w:sz w:val="21"/>
        </w:rPr>
        <w:t>the</w:t>
      </w:r>
      <w:r>
        <w:rPr>
          <w:spacing w:val="-4"/>
          <w:w w:val="105"/>
          <w:sz w:val="21"/>
        </w:rPr>
        <w:t xml:space="preserve"> </w:t>
      </w:r>
      <w:r>
        <w:rPr>
          <w:w w:val="105"/>
          <w:sz w:val="21"/>
        </w:rPr>
        <w:t>effect</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forfeiture</w:t>
      </w:r>
      <w:r>
        <w:rPr>
          <w:spacing w:val="-4"/>
          <w:w w:val="105"/>
          <w:sz w:val="21"/>
        </w:rPr>
        <w:t xml:space="preserve"> </w:t>
      </w:r>
      <w:r>
        <w:rPr>
          <w:spacing w:val="-3"/>
          <w:w w:val="105"/>
          <w:sz w:val="21"/>
        </w:rPr>
        <w:t xml:space="preserve">rule, </w:t>
      </w:r>
      <w:r>
        <w:rPr>
          <w:w w:val="105"/>
          <w:sz w:val="21"/>
        </w:rPr>
        <w:t>she</w:t>
      </w:r>
      <w:r>
        <w:rPr>
          <w:spacing w:val="-4"/>
          <w:w w:val="105"/>
          <w:sz w:val="21"/>
        </w:rPr>
        <w:t xml:space="preserve"> </w:t>
      </w:r>
      <w:r>
        <w:rPr>
          <w:w w:val="105"/>
          <w:sz w:val="21"/>
        </w:rPr>
        <w:t>was</w:t>
      </w:r>
      <w:r>
        <w:rPr>
          <w:spacing w:val="-4"/>
          <w:w w:val="105"/>
          <w:sz w:val="21"/>
        </w:rPr>
        <w:t xml:space="preserve"> </w:t>
      </w:r>
      <w:r>
        <w:rPr>
          <w:spacing w:val="-2"/>
          <w:w w:val="105"/>
          <w:sz w:val="21"/>
        </w:rPr>
        <w:t>disqualified</w:t>
      </w:r>
      <w:r>
        <w:rPr>
          <w:spacing w:val="-3"/>
          <w:w w:val="105"/>
          <w:sz w:val="21"/>
        </w:rPr>
        <w:t xml:space="preserve"> from </w:t>
      </w:r>
      <w:r>
        <w:rPr>
          <w:w w:val="105"/>
          <w:sz w:val="21"/>
        </w:rPr>
        <w:t xml:space="preserve">applying </w:t>
      </w:r>
      <w:r>
        <w:rPr>
          <w:spacing w:val="-3"/>
          <w:w w:val="105"/>
          <w:sz w:val="21"/>
        </w:rPr>
        <w:t xml:space="preserve">for family provision. </w:t>
      </w:r>
      <w:r>
        <w:rPr>
          <w:w w:val="105"/>
          <w:sz w:val="21"/>
        </w:rPr>
        <w:t>Lord</w:t>
      </w:r>
      <w:r>
        <w:rPr>
          <w:w w:val="105"/>
          <w:sz w:val="21"/>
        </w:rPr>
        <w:t xml:space="preserve"> Justice Ackner</w:t>
      </w:r>
      <w:r>
        <w:rPr>
          <w:spacing w:val="37"/>
          <w:w w:val="105"/>
          <w:sz w:val="21"/>
        </w:rPr>
        <w:t xml:space="preserve"> </w:t>
      </w:r>
      <w:r>
        <w:rPr>
          <w:w w:val="105"/>
          <w:sz w:val="21"/>
        </w:rPr>
        <w:t>said:</w:t>
      </w:r>
    </w:p>
    <w:p w14:paraId="299B7969" w14:textId="77777777" w:rsidR="00622C04" w:rsidRDefault="006D16CC">
      <w:pPr>
        <w:spacing w:before="135" w:line="254" w:lineRule="auto"/>
        <w:ind w:left="2834" w:right="1799"/>
        <w:rPr>
          <w:sz w:val="11"/>
        </w:rPr>
      </w:pPr>
      <w:r>
        <w:rPr>
          <w:sz w:val="20"/>
        </w:rPr>
        <w:t xml:space="preserve">The absence of a reasonable financial provision for the plaintiff cannot be attributed   either to her deceased </w:t>
      </w:r>
      <w:r>
        <w:rPr>
          <w:spacing w:val="-3"/>
          <w:sz w:val="20"/>
        </w:rPr>
        <w:t xml:space="preserve">husband’s  </w:t>
      </w:r>
      <w:r>
        <w:rPr>
          <w:sz w:val="20"/>
        </w:rPr>
        <w:t xml:space="preserve">will or to the intestacy laws if these had been </w:t>
      </w:r>
      <w:r>
        <w:rPr>
          <w:spacing w:val="-3"/>
          <w:sz w:val="20"/>
        </w:rPr>
        <w:t xml:space="preserve">relevant.    </w:t>
      </w:r>
      <w:r>
        <w:rPr>
          <w:sz w:val="20"/>
        </w:rPr>
        <w:t>It is solely the result of the rule of public poli</w:t>
      </w:r>
      <w:r>
        <w:rPr>
          <w:sz w:val="20"/>
        </w:rPr>
        <w:t xml:space="preserve">cy which precludes her from </w:t>
      </w:r>
      <w:r>
        <w:rPr>
          <w:spacing w:val="-3"/>
          <w:sz w:val="20"/>
        </w:rPr>
        <w:t xml:space="preserve">acquiring </w:t>
      </w:r>
      <w:r>
        <w:rPr>
          <w:sz w:val="20"/>
        </w:rPr>
        <w:t xml:space="preserve">a benefit under his </w:t>
      </w:r>
      <w:r>
        <w:rPr>
          <w:spacing w:val="-3"/>
          <w:sz w:val="20"/>
        </w:rPr>
        <w:t xml:space="preserve">will, </w:t>
      </w:r>
      <w:r>
        <w:rPr>
          <w:sz w:val="20"/>
        </w:rPr>
        <w:t>or upon his dying intestate if he had so died, because she had unlawfully killed</w:t>
      </w:r>
      <w:r>
        <w:rPr>
          <w:spacing w:val="16"/>
          <w:sz w:val="20"/>
        </w:rPr>
        <w:t xml:space="preserve"> </w:t>
      </w:r>
      <w:r>
        <w:rPr>
          <w:sz w:val="20"/>
        </w:rPr>
        <w:t>him.</w:t>
      </w:r>
      <w:r>
        <w:rPr>
          <w:position w:val="7"/>
          <w:sz w:val="11"/>
        </w:rPr>
        <w:t>68</w:t>
      </w:r>
    </w:p>
    <w:p w14:paraId="4C8D72B5" w14:textId="77777777" w:rsidR="00622C04" w:rsidRDefault="006D16CC">
      <w:pPr>
        <w:pStyle w:val="ListParagraph"/>
        <w:numPr>
          <w:ilvl w:val="1"/>
          <w:numId w:val="55"/>
        </w:numPr>
        <w:tabs>
          <w:tab w:val="left" w:pos="2380"/>
          <w:tab w:val="left" w:pos="2381"/>
        </w:tabs>
        <w:spacing w:before="117" w:line="242" w:lineRule="auto"/>
        <w:ind w:right="1645"/>
        <w:rPr>
          <w:sz w:val="21"/>
        </w:rPr>
      </w:pPr>
      <w:r>
        <w:rPr>
          <w:sz w:val="21"/>
        </w:rPr>
        <w:t xml:space="preserve">The decision of the </w:t>
      </w:r>
      <w:r>
        <w:rPr>
          <w:spacing w:val="-3"/>
          <w:sz w:val="21"/>
        </w:rPr>
        <w:t xml:space="preserve">English Court </w:t>
      </w:r>
      <w:r>
        <w:rPr>
          <w:sz w:val="21"/>
        </w:rPr>
        <w:t xml:space="preserve">of Appeal in </w:t>
      </w:r>
      <w:r>
        <w:rPr>
          <w:i/>
          <w:sz w:val="21"/>
        </w:rPr>
        <w:t xml:space="preserve">Re Royse (deceased) </w:t>
      </w:r>
      <w:r>
        <w:rPr>
          <w:sz w:val="21"/>
        </w:rPr>
        <w:t xml:space="preserve">was endorsed by the </w:t>
      </w:r>
      <w:r>
        <w:rPr>
          <w:spacing w:val="-3"/>
          <w:sz w:val="21"/>
        </w:rPr>
        <w:t xml:space="preserve">Supreme Court </w:t>
      </w:r>
      <w:r>
        <w:rPr>
          <w:sz w:val="21"/>
        </w:rPr>
        <w:t xml:space="preserve">of New South </w:t>
      </w:r>
      <w:r>
        <w:rPr>
          <w:spacing w:val="-3"/>
          <w:sz w:val="21"/>
        </w:rPr>
        <w:t xml:space="preserve">Wales </w:t>
      </w:r>
      <w:r>
        <w:rPr>
          <w:sz w:val="21"/>
        </w:rPr>
        <w:t xml:space="preserve">in </w:t>
      </w:r>
      <w:r>
        <w:rPr>
          <w:i/>
          <w:spacing w:val="-5"/>
          <w:sz w:val="21"/>
        </w:rPr>
        <w:t xml:space="preserve">Troja </w:t>
      </w:r>
      <w:r>
        <w:rPr>
          <w:i/>
          <w:sz w:val="21"/>
        </w:rPr>
        <w:t xml:space="preserve">v </w:t>
      </w:r>
      <w:r>
        <w:rPr>
          <w:i/>
          <w:spacing w:val="-5"/>
          <w:sz w:val="21"/>
        </w:rPr>
        <w:t>Troja</w:t>
      </w:r>
      <w:r>
        <w:rPr>
          <w:spacing w:val="-5"/>
          <w:sz w:val="21"/>
        </w:rPr>
        <w:t>.</w:t>
      </w:r>
      <w:r>
        <w:rPr>
          <w:spacing w:val="-5"/>
          <w:position w:val="7"/>
          <w:sz w:val="12"/>
        </w:rPr>
        <w:t xml:space="preserve">69 </w:t>
      </w:r>
      <w:r>
        <w:rPr>
          <w:sz w:val="21"/>
        </w:rPr>
        <w:t xml:space="preserve">Mrs </w:t>
      </w:r>
      <w:r>
        <w:rPr>
          <w:spacing w:val="-5"/>
          <w:sz w:val="21"/>
        </w:rPr>
        <w:t xml:space="preserve">Troja  </w:t>
      </w:r>
      <w:r>
        <w:rPr>
          <w:spacing w:val="-2"/>
          <w:sz w:val="21"/>
        </w:rPr>
        <w:t xml:space="preserve">had  </w:t>
      </w:r>
      <w:r>
        <w:rPr>
          <w:spacing w:val="-3"/>
          <w:sz w:val="21"/>
        </w:rPr>
        <w:t xml:space="preserve">sought  </w:t>
      </w:r>
      <w:r>
        <w:rPr>
          <w:sz w:val="21"/>
        </w:rPr>
        <w:t xml:space="preserve">an order </w:t>
      </w:r>
      <w:r>
        <w:rPr>
          <w:spacing w:val="-3"/>
          <w:sz w:val="21"/>
        </w:rPr>
        <w:t>that</w:t>
      </w:r>
      <w:r>
        <w:rPr>
          <w:spacing w:val="41"/>
          <w:sz w:val="21"/>
        </w:rPr>
        <w:t xml:space="preserve"> </w:t>
      </w:r>
      <w:r>
        <w:rPr>
          <w:sz w:val="21"/>
        </w:rPr>
        <w:t xml:space="preserve">she was entitled </w:t>
      </w:r>
      <w:r>
        <w:rPr>
          <w:spacing w:val="-3"/>
          <w:sz w:val="21"/>
        </w:rPr>
        <w:t xml:space="preserve">to provision </w:t>
      </w:r>
      <w:r>
        <w:rPr>
          <w:sz w:val="21"/>
        </w:rPr>
        <w:t xml:space="preserve">out of her </w:t>
      </w:r>
      <w:r>
        <w:rPr>
          <w:spacing w:val="-3"/>
          <w:sz w:val="21"/>
        </w:rPr>
        <w:t xml:space="preserve">husband’s </w:t>
      </w:r>
      <w:r>
        <w:rPr>
          <w:sz w:val="21"/>
        </w:rPr>
        <w:t xml:space="preserve">estate </w:t>
      </w:r>
      <w:r>
        <w:rPr>
          <w:spacing w:val="-3"/>
          <w:sz w:val="21"/>
        </w:rPr>
        <w:t xml:space="preserve">pursuant to  </w:t>
      </w:r>
      <w:r>
        <w:rPr>
          <w:sz w:val="21"/>
        </w:rPr>
        <w:t xml:space="preserve">the </w:t>
      </w:r>
      <w:r>
        <w:rPr>
          <w:i/>
          <w:spacing w:val="-3"/>
          <w:sz w:val="21"/>
        </w:rPr>
        <w:t>Family</w:t>
      </w:r>
      <w:r>
        <w:rPr>
          <w:i/>
          <w:spacing w:val="41"/>
          <w:sz w:val="21"/>
        </w:rPr>
        <w:t xml:space="preserve"> </w:t>
      </w:r>
      <w:r>
        <w:rPr>
          <w:i/>
          <w:spacing w:val="-3"/>
          <w:sz w:val="21"/>
        </w:rPr>
        <w:t xml:space="preserve">Provision </w:t>
      </w:r>
      <w:r>
        <w:rPr>
          <w:i/>
          <w:sz w:val="21"/>
        </w:rPr>
        <w:t xml:space="preserve">Act </w:t>
      </w:r>
      <w:r>
        <w:rPr>
          <w:i/>
          <w:spacing w:val="-5"/>
          <w:sz w:val="21"/>
        </w:rPr>
        <w:t xml:space="preserve">1982 </w:t>
      </w:r>
      <w:r>
        <w:rPr>
          <w:spacing w:val="2"/>
          <w:sz w:val="21"/>
        </w:rPr>
        <w:t xml:space="preserve">(NSW). </w:t>
      </w:r>
      <w:r>
        <w:rPr>
          <w:sz w:val="21"/>
        </w:rPr>
        <w:t xml:space="preserve">She was serving a term of  </w:t>
      </w:r>
      <w:r>
        <w:rPr>
          <w:spacing w:val="-3"/>
          <w:sz w:val="21"/>
        </w:rPr>
        <w:t xml:space="preserve">imprisonment  for  killing  him,  </w:t>
      </w:r>
      <w:r>
        <w:rPr>
          <w:sz w:val="21"/>
        </w:rPr>
        <w:t xml:space="preserve">and  it  </w:t>
      </w:r>
      <w:r>
        <w:rPr>
          <w:spacing w:val="-2"/>
          <w:sz w:val="21"/>
        </w:rPr>
        <w:t>h</w:t>
      </w:r>
      <w:r>
        <w:rPr>
          <w:spacing w:val="-2"/>
          <w:sz w:val="21"/>
        </w:rPr>
        <w:t xml:space="preserve">ad </w:t>
      </w:r>
      <w:r>
        <w:rPr>
          <w:spacing w:val="-3"/>
          <w:sz w:val="21"/>
        </w:rPr>
        <w:t xml:space="preserve">already </w:t>
      </w:r>
      <w:r>
        <w:rPr>
          <w:sz w:val="21"/>
        </w:rPr>
        <w:t xml:space="preserve">been established </w:t>
      </w:r>
      <w:r>
        <w:rPr>
          <w:spacing w:val="-3"/>
          <w:sz w:val="21"/>
        </w:rPr>
        <w:t xml:space="preserve">that </w:t>
      </w:r>
      <w:r>
        <w:rPr>
          <w:sz w:val="21"/>
        </w:rPr>
        <w:t xml:space="preserve">the </w:t>
      </w:r>
      <w:r>
        <w:rPr>
          <w:spacing w:val="-3"/>
          <w:sz w:val="21"/>
        </w:rPr>
        <w:t xml:space="preserve">forfeiture </w:t>
      </w:r>
      <w:r>
        <w:rPr>
          <w:sz w:val="21"/>
        </w:rPr>
        <w:t xml:space="preserve">rule </w:t>
      </w:r>
      <w:r>
        <w:rPr>
          <w:spacing w:val="-3"/>
          <w:sz w:val="21"/>
        </w:rPr>
        <w:t xml:space="preserve">disentitled </w:t>
      </w:r>
      <w:r>
        <w:rPr>
          <w:sz w:val="21"/>
        </w:rPr>
        <w:t xml:space="preserve">her </w:t>
      </w:r>
      <w:r>
        <w:rPr>
          <w:spacing w:val="-3"/>
          <w:sz w:val="21"/>
        </w:rPr>
        <w:t xml:space="preserve">from </w:t>
      </w:r>
      <w:r>
        <w:rPr>
          <w:sz w:val="21"/>
        </w:rPr>
        <w:t xml:space="preserve">a </w:t>
      </w:r>
      <w:r>
        <w:rPr>
          <w:spacing w:val="-3"/>
          <w:sz w:val="21"/>
        </w:rPr>
        <w:t xml:space="preserve">share </w:t>
      </w:r>
      <w:r>
        <w:rPr>
          <w:sz w:val="21"/>
        </w:rPr>
        <w:t xml:space="preserve">of the </w:t>
      </w:r>
      <w:r>
        <w:rPr>
          <w:spacing w:val="-3"/>
          <w:sz w:val="21"/>
        </w:rPr>
        <w:t xml:space="preserve">estate. </w:t>
      </w:r>
      <w:r>
        <w:rPr>
          <w:sz w:val="21"/>
        </w:rPr>
        <w:t>Master McLaughlin declined the</w:t>
      </w:r>
      <w:r>
        <w:rPr>
          <w:spacing w:val="35"/>
          <w:sz w:val="21"/>
        </w:rPr>
        <w:t xml:space="preserve"> </w:t>
      </w:r>
      <w:r>
        <w:rPr>
          <w:sz w:val="21"/>
        </w:rPr>
        <w:t>application:</w:t>
      </w:r>
    </w:p>
    <w:p w14:paraId="6976611E" w14:textId="77777777" w:rsidR="00622C04" w:rsidRDefault="006D16CC">
      <w:pPr>
        <w:spacing w:before="136" w:line="254" w:lineRule="auto"/>
        <w:ind w:left="2834" w:right="1763"/>
        <w:rPr>
          <w:i/>
          <w:sz w:val="20"/>
        </w:rPr>
      </w:pPr>
      <w:r>
        <w:rPr>
          <w:sz w:val="20"/>
        </w:rPr>
        <w:t xml:space="preserve">Waddell CJ in Equity and the Court of Appeal of New South </w:t>
      </w:r>
      <w:r>
        <w:rPr>
          <w:spacing w:val="-3"/>
          <w:sz w:val="20"/>
        </w:rPr>
        <w:t xml:space="preserve">Wales  </w:t>
      </w:r>
      <w:r>
        <w:rPr>
          <w:sz w:val="20"/>
        </w:rPr>
        <w:t>having held that        the effect of the forfeitu</w:t>
      </w:r>
      <w:r>
        <w:rPr>
          <w:sz w:val="20"/>
        </w:rPr>
        <w:t xml:space="preserve">re rule is to deprive [Mrs </w:t>
      </w:r>
      <w:r>
        <w:rPr>
          <w:spacing w:val="-4"/>
          <w:sz w:val="20"/>
        </w:rPr>
        <w:t xml:space="preserve">Troja] </w:t>
      </w:r>
      <w:r>
        <w:rPr>
          <w:sz w:val="20"/>
        </w:rPr>
        <w:t xml:space="preserve">of </w:t>
      </w:r>
      <w:r>
        <w:rPr>
          <w:spacing w:val="-2"/>
          <w:sz w:val="20"/>
        </w:rPr>
        <w:t xml:space="preserve">any </w:t>
      </w:r>
      <w:r>
        <w:rPr>
          <w:sz w:val="20"/>
        </w:rPr>
        <w:t xml:space="preserve">beneficial interest in the estate, it would be totally </w:t>
      </w:r>
      <w:r>
        <w:rPr>
          <w:spacing w:val="-3"/>
          <w:sz w:val="20"/>
        </w:rPr>
        <w:t xml:space="preserve">inconsistent </w:t>
      </w:r>
      <w:r>
        <w:rPr>
          <w:sz w:val="20"/>
        </w:rPr>
        <w:t xml:space="preserve">with that decision and totally </w:t>
      </w:r>
      <w:r>
        <w:rPr>
          <w:spacing w:val="-3"/>
          <w:sz w:val="20"/>
        </w:rPr>
        <w:t xml:space="preserve">inconsistent </w:t>
      </w:r>
      <w:r>
        <w:rPr>
          <w:sz w:val="20"/>
        </w:rPr>
        <w:t>with public policy and, indeed, an affront to the public attitude which is the basis for the forfeiture</w:t>
      </w:r>
      <w:r>
        <w:rPr>
          <w:spacing w:val="11"/>
          <w:sz w:val="20"/>
        </w:rPr>
        <w:t xml:space="preserve"> </w:t>
      </w:r>
      <w:r>
        <w:rPr>
          <w:spacing w:val="-3"/>
          <w:sz w:val="20"/>
        </w:rPr>
        <w:t>rule,</w:t>
      </w:r>
      <w:r>
        <w:rPr>
          <w:spacing w:val="12"/>
          <w:sz w:val="20"/>
        </w:rPr>
        <w:t xml:space="preserve"> </w:t>
      </w:r>
      <w:r>
        <w:rPr>
          <w:sz w:val="20"/>
        </w:rPr>
        <w:t>were</w:t>
      </w:r>
      <w:r>
        <w:rPr>
          <w:spacing w:val="11"/>
          <w:sz w:val="20"/>
        </w:rPr>
        <w:t xml:space="preserve"> </w:t>
      </w:r>
      <w:r>
        <w:rPr>
          <w:sz w:val="20"/>
        </w:rPr>
        <w:t>[she]</w:t>
      </w:r>
      <w:r>
        <w:rPr>
          <w:spacing w:val="12"/>
          <w:sz w:val="20"/>
        </w:rPr>
        <w:t xml:space="preserve"> </w:t>
      </w:r>
      <w:r>
        <w:rPr>
          <w:sz w:val="20"/>
        </w:rPr>
        <w:t>now</w:t>
      </w:r>
      <w:r>
        <w:rPr>
          <w:spacing w:val="11"/>
          <w:sz w:val="20"/>
        </w:rPr>
        <w:t xml:space="preserve"> </w:t>
      </w:r>
      <w:r>
        <w:rPr>
          <w:sz w:val="20"/>
        </w:rPr>
        <w:t>to</w:t>
      </w:r>
      <w:r>
        <w:rPr>
          <w:spacing w:val="12"/>
          <w:sz w:val="20"/>
        </w:rPr>
        <w:t xml:space="preserve"> </w:t>
      </w:r>
      <w:r>
        <w:rPr>
          <w:sz w:val="20"/>
        </w:rPr>
        <w:t>be</w:t>
      </w:r>
      <w:r>
        <w:rPr>
          <w:spacing w:val="11"/>
          <w:sz w:val="20"/>
        </w:rPr>
        <w:t xml:space="preserve"> </w:t>
      </w:r>
      <w:r>
        <w:rPr>
          <w:sz w:val="20"/>
        </w:rPr>
        <w:t>able</w:t>
      </w:r>
      <w:r>
        <w:rPr>
          <w:spacing w:val="12"/>
          <w:sz w:val="20"/>
        </w:rPr>
        <w:t xml:space="preserve"> </w:t>
      </w:r>
      <w:r>
        <w:rPr>
          <w:sz w:val="20"/>
        </w:rPr>
        <w:t>to</w:t>
      </w:r>
      <w:r>
        <w:rPr>
          <w:spacing w:val="11"/>
          <w:sz w:val="20"/>
        </w:rPr>
        <w:t xml:space="preserve"> </w:t>
      </w:r>
      <w:r>
        <w:rPr>
          <w:spacing w:val="-3"/>
          <w:sz w:val="20"/>
        </w:rPr>
        <w:t>avail</w:t>
      </w:r>
      <w:r>
        <w:rPr>
          <w:spacing w:val="12"/>
          <w:sz w:val="20"/>
        </w:rPr>
        <w:t xml:space="preserve"> </w:t>
      </w:r>
      <w:r>
        <w:rPr>
          <w:sz w:val="20"/>
        </w:rPr>
        <w:t>herself</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provisions</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i/>
          <w:sz w:val="20"/>
        </w:rPr>
        <w:t>Family</w:t>
      </w:r>
    </w:p>
    <w:p w14:paraId="7D78B428" w14:textId="77777777" w:rsidR="00622C04" w:rsidRDefault="006D16CC">
      <w:pPr>
        <w:spacing w:before="6" w:line="254" w:lineRule="auto"/>
        <w:ind w:left="2834" w:right="1618"/>
        <w:rPr>
          <w:sz w:val="11"/>
        </w:rPr>
      </w:pPr>
      <w:r>
        <w:rPr>
          <w:i/>
          <w:w w:val="105"/>
          <w:sz w:val="20"/>
        </w:rPr>
        <w:t xml:space="preserve">Provision Act </w:t>
      </w:r>
      <w:r>
        <w:rPr>
          <w:i/>
          <w:spacing w:val="-5"/>
          <w:w w:val="105"/>
          <w:sz w:val="20"/>
        </w:rPr>
        <w:t xml:space="preserve">1982 </w:t>
      </w:r>
      <w:r>
        <w:rPr>
          <w:w w:val="105"/>
          <w:sz w:val="20"/>
        </w:rPr>
        <w:t xml:space="preserve">and to seek to obtain an order for provision for her </w:t>
      </w:r>
      <w:r>
        <w:rPr>
          <w:spacing w:val="-3"/>
          <w:w w:val="105"/>
          <w:sz w:val="20"/>
        </w:rPr>
        <w:t xml:space="preserve">maintenance </w:t>
      </w:r>
      <w:r>
        <w:rPr>
          <w:w w:val="105"/>
          <w:sz w:val="20"/>
        </w:rPr>
        <w:t xml:space="preserve">out of the estate of the husband whom she </w:t>
      </w:r>
      <w:r>
        <w:rPr>
          <w:spacing w:val="-3"/>
          <w:w w:val="105"/>
          <w:sz w:val="20"/>
        </w:rPr>
        <w:t>killed.</w:t>
      </w:r>
      <w:r>
        <w:rPr>
          <w:spacing w:val="-3"/>
          <w:w w:val="105"/>
          <w:position w:val="7"/>
          <w:sz w:val="11"/>
        </w:rPr>
        <w:t>70</w:t>
      </w:r>
    </w:p>
    <w:p w14:paraId="1AA450D4" w14:textId="77777777" w:rsidR="00622C04" w:rsidRDefault="006D16CC">
      <w:pPr>
        <w:pStyle w:val="ListParagraph"/>
        <w:numPr>
          <w:ilvl w:val="1"/>
          <w:numId w:val="55"/>
        </w:numPr>
        <w:tabs>
          <w:tab w:val="left" w:pos="2380"/>
          <w:tab w:val="left" w:pos="2381"/>
        </w:tabs>
        <w:spacing w:before="113" w:line="242" w:lineRule="auto"/>
        <w:ind w:right="2031"/>
        <w:rPr>
          <w:i/>
          <w:sz w:val="21"/>
        </w:rPr>
      </w:pPr>
      <w:r>
        <w:rPr>
          <w:sz w:val="21"/>
        </w:rPr>
        <w:t xml:space="preserve">Although there is no case law in Victoria on this point, these precedents </w:t>
      </w:r>
      <w:r>
        <w:rPr>
          <w:spacing w:val="-3"/>
          <w:sz w:val="21"/>
        </w:rPr>
        <w:t xml:space="preserve">indicate that </w:t>
      </w:r>
      <w:r>
        <w:rPr>
          <w:sz w:val="21"/>
        </w:rPr>
        <w:t xml:space="preserve">the </w:t>
      </w:r>
      <w:r>
        <w:rPr>
          <w:spacing w:val="-3"/>
          <w:sz w:val="21"/>
        </w:rPr>
        <w:t xml:space="preserve">forfeiture  </w:t>
      </w:r>
      <w:r>
        <w:rPr>
          <w:sz w:val="21"/>
        </w:rPr>
        <w:t xml:space="preserve">rule </w:t>
      </w:r>
      <w:r>
        <w:rPr>
          <w:spacing w:val="-2"/>
          <w:sz w:val="21"/>
        </w:rPr>
        <w:t>prevents</w:t>
      </w:r>
      <w:r>
        <w:rPr>
          <w:spacing w:val="43"/>
          <w:sz w:val="21"/>
        </w:rPr>
        <w:t xml:space="preserve"> </w:t>
      </w:r>
      <w:r>
        <w:rPr>
          <w:sz w:val="21"/>
        </w:rPr>
        <w:t xml:space="preserve">an offender </w:t>
      </w:r>
      <w:r>
        <w:rPr>
          <w:spacing w:val="-3"/>
          <w:sz w:val="21"/>
        </w:rPr>
        <w:t xml:space="preserve">from  claiming  family  provision  </w:t>
      </w:r>
      <w:r>
        <w:rPr>
          <w:sz w:val="21"/>
        </w:rPr>
        <w:t>under Part IV of</w:t>
      </w:r>
      <w:r>
        <w:rPr>
          <w:spacing w:val="19"/>
          <w:sz w:val="21"/>
        </w:rPr>
        <w:t xml:space="preserve"> </w:t>
      </w:r>
      <w:r>
        <w:rPr>
          <w:sz w:val="21"/>
        </w:rPr>
        <w:t>the</w:t>
      </w:r>
      <w:r>
        <w:rPr>
          <w:spacing w:val="19"/>
          <w:sz w:val="21"/>
        </w:rPr>
        <w:t xml:space="preserve"> </w:t>
      </w:r>
      <w:r>
        <w:rPr>
          <w:spacing w:val="-3"/>
          <w:sz w:val="21"/>
        </w:rPr>
        <w:t>Administration</w:t>
      </w:r>
      <w:r>
        <w:rPr>
          <w:spacing w:val="20"/>
          <w:sz w:val="21"/>
        </w:rPr>
        <w:t xml:space="preserve"> </w:t>
      </w:r>
      <w:r>
        <w:rPr>
          <w:sz w:val="21"/>
        </w:rPr>
        <w:t>and</w:t>
      </w:r>
      <w:r>
        <w:rPr>
          <w:spacing w:val="19"/>
          <w:sz w:val="21"/>
        </w:rPr>
        <w:t xml:space="preserve"> </w:t>
      </w:r>
      <w:r>
        <w:rPr>
          <w:spacing w:val="-3"/>
          <w:sz w:val="21"/>
        </w:rPr>
        <w:t>Probate</w:t>
      </w:r>
      <w:r>
        <w:rPr>
          <w:spacing w:val="19"/>
          <w:sz w:val="21"/>
        </w:rPr>
        <w:t xml:space="preserve"> </w:t>
      </w:r>
      <w:r>
        <w:rPr>
          <w:sz w:val="21"/>
        </w:rPr>
        <w:t>Act.</w:t>
      </w:r>
      <w:r>
        <w:rPr>
          <w:spacing w:val="20"/>
          <w:sz w:val="21"/>
        </w:rPr>
        <w:t xml:space="preserve"> </w:t>
      </w:r>
      <w:r>
        <w:rPr>
          <w:sz w:val="21"/>
        </w:rPr>
        <w:t>It</w:t>
      </w:r>
      <w:r>
        <w:rPr>
          <w:spacing w:val="19"/>
          <w:sz w:val="21"/>
        </w:rPr>
        <w:t xml:space="preserve"> </w:t>
      </w:r>
      <w:r>
        <w:rPr>
          <w:spacing w:val="-3"/>
          <w:sz w:val="21"/>
        </w:rPr>
        <w:t>could</w:t>
      </w:r>
      <w:r>
        <w:rPr>
          <w:spacing w:val="19"/>
          <w:sz w:val="21"/>
        </w:rPr>
        <w:t xml:space="preserve"> </w:t>
      </w:r>
      <w:r>
        <w:rPr>
          <w:sz w:val="21"/>
        </w:rPr>
        <w:t>also</w:t>
      </w:r>
      <w:r>
        <w:rPr>
          <w:spacing w:val="20"/>
          <w:sz w:val="21"/>
        </w:rPr>
        <w:t xml:space="preserve"> </w:t>
      </w:r>
      <w:r>
        <w:rPr>
          <w:sz w:val="21"/>
        </w:rPr>
        <w:t>be</w:t>
      </w:r>
      <w:r>
        <w:rPr>
          <w:spacing w:val="19"/>
          <w:sz w:val="21"/>
        </w:rPr>
        <w:t xml:space="preserve"> </w:t>
      </w:r>
      <w:r>
        <w:rPr>
          <w:spacing w:val="-3"/>
          <w:sz w:val="21"/>
        </w:rPr>
        <w:t>argued,</w:t>
      </w:r>
      <w:r>
        <w:rPr>
          <w:spacing w:val="20"/>
          <w:sz w:val="21"/>
        </w:rPr>
        <w:t xml:space="preserve"> </w:t>
      </w:r>
      <w:r>
        <w:rPr>
          <w:sz w:val="21"/>
        </w:rPr>
        <w:t>as</w:t>
      </w:r>
      <w:r>
        <w:rPr>
          <w:spacing w:val="19"/>
          <w:sz w:val="21"/>
        </w:rPr>
        <w:t xml:space="preserve"> </w:t>
      </w:r>
      <w:r>
        <w:rPr>
          <w:sz w:val="21"/>
        </w:rPr>
        <w:t>it</w:t>
      </w:r>
      <w:r>
        <w:rPr>
          <w:spacing w:val="19"/>
          <w:sz w:val="21"/>
        </w:rPr>
        <w:t xml:space="preserve"> </w:t>
      </w:r>
      <w:r>
        <w:rPr>
          <w:sz w:val="21"/>
        </w:rPr>
        <w:t>was</w:t>
      </w:r>
      <w:r>
        <w:rPr>
          <w:spacing w:val="20"/>
          <w:sz w:val="21"/>
        </w:rPr>
        <w:t xml:space="preserve"> </w:t>
      </w:r>
      <w:r>
        <w:rPr>
          <w:sz w:val="21"/>
        </w:rPr>
        <w:t>in</w:t>
      </w:r>
      <w:r>
        <w:rPr>
          <w:spacing w:val="19"/>
          <w:sz w:val="21"/>
        </w:rPr>
        <w:t xml:space="preserve"> </w:t>
      </w:r>
      <w:r>
        <w:rPr>
          <w:i/>
          <w:sz w:val="21"/>
        </w:rPr>
        <w:t>Re</w:t>
      </w:r>
      <w:r>
        <w:rPr>
          <w:i/>
          <w:spacing w:val="19"/>
          <w:sz w:val="21"/>
        </w:rPr>
        <w:t xml:space="preserve"> </w:t>
      </w:r>
      <w:r>
        <w:rPr>
          <w:i/>
          <w:sz w:val="21"/>
        </w:rPr>
        <w:t>Royse</w:t>
      </w:r>
    </w:p>
    <w:p w14:paraId="2CBD96E1" w14:textId="77777777" w:rsidR="00622C04" w:rsidRDefault="006D16CC">
      <w:pPr>
        <w:pStyle w:val="BodyText"/>
        <w:spacing w:before="3" w:line="242" w:lineRule="auto"/>
        <w:ind w:left="2381" w:right="1844" w:hanging="1"/>
        <w:jc w:val="both"/>
      </w:pPr>
      <w:r>
        <w:rPr>
          <w:i/>
          <w:w w:val="105"/>
        </w:rPr>
        <w:t>(deceased),</w:t>
      </w:r>
      <w:r>
        <w:rPr>
          <w:w w:val="105"/>
          <w:position w:val="7"/>
          <w:sz w:val="12"/>
        </w:rPr>
        <w:t xml:space="preserve">71 </w:t>
      </w:r>
      <w:r>
        <w:rPr>
          <w:spacing w:val="-3"/>
          <w:w w:val="105"/>
        </w:rPr>
        <w:t xml:space="preserve">that </w:t>
      </w:r>
      <w:r>
        <w:rPr>
          <w:w w:val="105"/>
        </w:rPr>
        <w:t xml:space="preserve">the </w:t>
      </w:r>
      <w:r>
        <w:rPr>
          <w:spacing w:val="-3"/>
          <w:w w:val="105"/>
        </w:rPr>
        <w:t xml:space="preserve">family provision legislation </w:t>
      </w:r>
      <w:r>
        <w:rPr>
          <w:w w:val="105"/>
        </w:rPr>
        <w:t xml:space="preserve">was passed </w:t>
      </w:r>
      <w:r>
        <w:rPr>
          <w:spacing w:val="-3"/>
          <w:w w:val="105"/>
        </w:rPr>
        <w:t xml:space="preserve">against </w:t>
      </w:r>
      <w:r>
        <w:rPr>
          <w:w w:val="105"/>
        </w:rPr>
        <w:t xml:space="preserve">the </w:t>
      </w:r>
      <w:r>
        <w:rPr>
          <w:spacing w:val="-4"/>
          <w:w w:val="105"/>
        </w:rPr>
        <w:t xml:space="preserve">background </w:t>
      </w:r>
      <w:r>
        <w:rPr>
          <w:w w:val="105"/>
        </w:rPr>
        <w:t xml:space="preserve">of the </w:t>
      </w:r>
      <w:r>
        <w:rPr>
          <w:spacing w:val="-3"/>
          <w:w w:val="105"/>
        </w:rPr>
        <w:t xml:space="preserve">forfeiture </w:t>
      </w:r>
      <w:r>
        <w:rPr>
          <w:w w:val="105"/>
        </w:rPr>
        <w:t xml:space="preserve">rule and it would be strange </w:t>
      </w:r>
      <w:r>
        <w:rPr>
          <w:spacing w:val="-3"/>
          <w:w w:val="105"/>
        </w:rPr>
        <w:t xml:space="preserve">to </w:t>
      </w:r>
      <w:r>
        <w:rPr>
          <w:w w:val="105"/>
        </w:rPr>
        <w:t xml:space="preserve">deny a person a </w:t>
      </w:r>
      <w:r>
        <w:rPr>
          <w:spacing w:val="-3"/>
          <w:w w:val="105"/>
        </w:rPr>
        <w:t xml:space="preserve">share </w:t>
      </w:r>
      <w:r>
        <w:rPr>
          <w:w w:val="105"/>
        </w:rPr>
        <w:t xml:space="preserve">of an estate under the rule and then enable them </w:t>
      </w:r>
      <w:r>
        <w:rPr>
          <w:spacing w:val="-3"/>
          <w:w w:val="105"/>
        </w:rPr>
        <w:t xml:space="preserve">to </w:t>
      </w:r>
      <w:r>
        <w:rPr>
          <w:w w:val="105"/>
        </w:rPr>
        <w:t xml:space="preserve">apply </w:t>
      </w:r>
      <w:r>
        <w:rPr>
          <w:spacing w:val="-3"/>
          <w:w w:val="105"/>
        </w:rPr>
        <w:t xml:space="preserve">for </w:t>
      </w:r>
      <w:r>
        <w:rPr>
          <w:w w:val="105"/>
        </w:rPr>
        <w:t xml:space="preserve">a </w:t>
      </w:r>
      <w:r>
        <w:rPr>
          <w:spacing w:val="-3"/>
          <w:w w:val="105"/>
        </w:rPr>
        <w:t xml:space="preserve">share </w:t>
      </w:r>
      <w:r>
        <w:rPr>
          <w:w w:val="105"/>
        </w:rPr>
        <w:t xml:space="preserve">under </w:t>
      </w:r>
      <w:r>
        <w:rPr>
          <w:spacing w:val="-3"/>
          <w:w w:val="105"/>
        </w:rPr>
        <w:t>family provision legislation.</w:t>
      </w:r>
    </w:p>
    <w:p w14:paraId="0052029E" w14:textId="77777777" w:rsidR="00622C04" w:rsidRDefault="006D16CC">
      <w:pPr>
        <w:pStyle w:val="ListParagraph"/>
        <w:numPr>
          <w:ilvl w:val="1"/>
          <w:numId w:val="55"/>
        </w:numPr>
        <w:tabs>
          <w:tab w:val="left" w:pos="2380"/>
          <w:tab w:val="left" w:pos="2381"/>
        </w:tabs>
        <w:spacing w:before="124" w:line="242" w:lineRule="auto"/>
        <w:ind w:right="1684"/>
        <w:rPr>
          <w:sz w:val="21"/>
        </w:rPr>
      </w:pPr>
      <w:r>
        <w:rPr>
          <w:spacing w:val="-3"/>
          <w:w w:val="105"/>
          <w:sz w:val="21"/>
        </w:rPr>
        <w:t xml:space="preserve">Even </w:t>
      </w:r>
      <w:r>
        <w:rPr>
          <w:w w:val="105"/>
          <w:sz w:val="21"/>
        </w:rPr>
        <w:t xml:space="preserve">if the rule does </w:t>
      </w:r>
      <w:r>
        <w:rPr>
          <w:spacing w:val="-2"/>
          <w:w w:val="105"/>
          <w:sz w:val="21"/>
        </w:rPr>
        <w:t xml:space="preserve">not preclude </w:t>
      </w:r>
      <w:r>
        <w:rPr>
          <w:w w:val="105"/>
          <w:sz w:val="21"/>
        </w:rPr>
        <w:t xml:space="preserve">them </w:t>
      </w:r>
      <w:r>
        <w:rPr>
          <w:spacing w:val="-3"/>
          <w:w w:val="105"/>
          <w:sz w:val="21"/>
        </w:rPr>
        <w:t xml:space="preserve">from </w:t>
      </w:r>
      <w:r>
        <w:rPr>
          <w:spacing w:val="-2"/>
          <w:w w:val="105"/>
          <w:sz w:val="21"/>
        </w:rPr>
        <w:t xml:space="preserve">applying, </w:t>
      </w:r>
      <w:r>
        <w:rPr>
          <w:w w:val="105"/>
          <w:sz w:val="21"/>
        </w:rPr>
        <w:t xml:space="preserve">the conduct </w:t>
      </w:r>
      <w:r>
        <w:rPr>
          <w:spacing w:val="-3"/>
          <w:w w:val="105"/>
          <w:sz w:val="21"/>
        </w:rPr>
        <w:t xml:space="preserve">that </w:t>
      </w:r>
      <w:r>
        <w:rPr>
          <w:w w:val="105"/>
          <w:sz w:val="21"/>
        </w:rPr>
        <w:t xml:space="preserve">caused the </w:t>
      </w:r>
      <w:r>
        <w:rPr>
          <w:spacing w:val="-3"/>
          <w:w w:val="105"/>
          <w:sz w:val="21"/>
        </w:rPr>
        <w:t xml:space="preserve">rule to </w:t>
      </w:r>
      <w:r>
        <w:rPr>
          <w:w w:val="105"/>
          <w:sz w:val="21"/>
        </w:rPr>
        <w:t xml:space="preserve">be </w:t>
      </w:r>
      <w:r>
        <w:rPr>
          <w:spacing w:val="-4"/>
          <w:w w:val="105"/>
          <w:sz w:val="21"/>
        </w:rPr>
        <w:t xml:space="preserve">invoked </w:t>
      </w:r>
      <w:r>
        <w:rPr>
          <w:spacing w:val="-3"/>
          <w:w w:val="105"/>
          <w:sz w:val="21"/>
        </w:rPr>
        <w:t xml:space="preserve">could well </w:t>
      </w:r>
      <w:r>
        <w:rPr>
          <w:w w:val="105"/>
          <w:sz w:val="21"/>
        </w:rPr>
        <w:t xml:space="preserve">deter the court </w:t>
      </w:r>
      <w:r>
        <w:rPr>
          <w:spacing w:val="-3"/>
          <w:w w:val="105"/>
          <w:sz w:val="21"/>
        </w:rPr>
        <w:t xml:space="preserve">from agreeing to </w:t>
      </w:r>
      <w:r>
        <w:rPr>
          <w:w w:val="105"/>
          <w:sz w:val="21"/>
        </w:rPr>
        <w:t xml:space="preserve">the </w:t>
      </w:r>
      <w:r>
        <w:rPr>
          <w:spacing w:val="-3"/>
          <w:w w:val="105"/>
          <w:sz w:val="21"/>
        </w:rPr>
        <w:t xml:space="preserve">claim. </w:t>
      </w:r>
      <w:r>
        <w:rPr>
          <w:w w:val="105"/>
          <w:sz w:val="21"/>
        </w:rPr>
        <w:t xml:space="preserve">In </w:t>
      </w:r>
      <w:r>
        <w:rPr>
          <w:spacing w:val="-3"/>
          <w:w w:val="105"/>
          <w:sz w:val="21"/>
        </w:rPr>
        <w:t xml:space="preserve">making </w:t>
      </w:r>
      <w:r>
        <w:rPr>
          <w:w w:val="105"/>
          <w:sz w:val="21"/>
        </w:rPr>
        <w:t xml:space="preserve">a decision on a </w:t>
      </w:r>
      <w:r>
        <w:rPr>
          <w:spacing w:val="-3"/>
          <w:w w:val="105"/>
          <w:sz w:val="21"/>
        </w:rPr>
        <w:t xml:space="preserve">family provision application, </w:t>
      </w:r>
      <w:r>
        <w:rPr>
          <w:w w:val="105"/>
          <w:sz w:val="21"/>
        </w:rPr>
        <w:t xml:space="preserve">the court is </w:t>
      </w:r>
      <w:r>
        <w:rPr>
          <w:spacing w:val="-3"/>
          <w:w w:val="105"/>
          <w:sz w:val="21"/>
        </w:rPr>
        <w:t xml:space="preserve">required to have regard to </w:t>
      </w:r>
      <w:r>
        <w:rPr>
          <w:w w:val="105"/>
          <w:sz w:val="21"/>
        </w:rPr>
        <w:t xml:space="preserve">a number of statutory factors </w:t>
      </w:r>
      <w:r>
        <w:rPr>
          <w:spacing w:val="-3"/>
          <w:w w:val="105"/>
          <w:sz w:val="21"/>
        </w:rPr>
        <w:t xml:space="preserve">including </w:t>
      </w:r>
      <w:r>
        <w:rPr>
          <w:w w:val="105"/>
          <w:sz w:val="21"/>
        </w:rPr>
        <w:t xml:space="preserve">the </w:t>
      </w:r>
      <w:r>
        <w:rPr>
          <w:spacing w:val="-3"/>
          <w:w w:val="105"/>
          <w:sz w:val="21"/>
        </w:rPr>
        <w:t xml:space="preserve">character </w:t>
      </w:r>
      <w:r>
        <w:rPr>
          <w:w w:val="105"/>
          <w:sz w:val="21"/>
        </w:rPr>
        <w:t xml:space="preserve">and conduct of the </w:t>
      </w:r>
      <w:r>
        <w:rPr>
          <w:spacing w:val="-3"/>
          <w:w w:val="105"/>
          <w:sz w:val="21"/>
        </w:rPr>
        <w:t>applicant.</w:t>
      </w:r>
      <w:r>
        <w:rPr>
          <w:spacing w:val="-3"/>
          <w:w w:val="105"/>
          <w:position w:val="7"/>
          <w:sz w:val="12"/>
        </w:rPr>
        <w:t xml:space="preserve">72 </w:t>
      </w:r>
      <w:r>
        <w:rPr>
          <w:w w:val="105"/>
          <w:sz w:val="21"/>
        </w:rPr>
        <w:t xml:space="preserve">An unlawful </w:t>
      </w:r>
      <w:r>
        <w:rPr>
          <w:spacing w:val="-3"/>
          <w:w w:val="105"/>
          <w:sz w:val="21"/>
        </w:rPr>
        <w:t xml:space="preserve">killing </w:t>
      </w:r>
      <w:r>
        <w:rPr>
          <w:w w:val="105"/>
          <w:sz w:val="21"/>
        </w:rPr>
        <w:t xml:space="preserve">is conduct </w:t>
      </w:r>
      <w:r>
        <w:rPr>
          <w:spacing w:val="-3"/>
          <w:w w:val="105"/>
          <w:sz w:val="21"/>
        </w:rPr>
        <w:t xml:space="preserve">that </w:t>
      </w:r>
      <w:r>
        <w:rPr>
          <w:w w:val="105"/>
          <w:sz w:val="21"/>
        </w:rPr>
        <w:t xml:space="preserve">is </w:t>
      </w:r>
      <w:r>
        <w:rPr>
          <w:spacing w:val="-4"/>
          <w:w w:val="105"/>
          <w:sz w:val="21"/>
        </w:rPr>
        <w:t xml:space="preserve">likely </w:t>
      </w:r>
      <w:r>
        <w:rPr>
          <w:spacing w:val="-3"/>
          <w:w w:val="105"/>
          <w:sz w:val="21"/>
        </w:rPr>
        <w:t xml:space="preserve">to </w:t>
      </w:r>
      <w:r>
        <w:rPr>
          <w:w w:val="105"/>
          <w:sz w:val="21"/>
        </w:rPr>
        <w:t xml:space="preserve">be viewed negatively by the court in </w:t>
      </w:r>
      <w:r>
        <w:rPr>
          <w:spacing w:val="-3"/>
          <w:w w:val="105"/>
          <w:sz w:val="21"/>
        </w:rPr>
        <w:t xml:space="preserve">any </w:t>
      </w:r>
      <w:r>
        <w:rPr>
          <w:w w:val="105"/>
          <w:sz w:val="21"/>
        </w:rPr>
        <w:t xml:space="preserve">application </w:t>
      </w:r>
      <w:r>
        <w:rPr>
          <w:spacing w:val="-3"/>
          <w:w w:val="105"/>
          <w:sz w:val="21"/>
        </w:rPr>
        <w:t>for family</w:t>
      </w:r>
      <w:r>
        <w:rPr>
          <w:spacing w:val="5"/>
          <w:w w:val="105"/>
          <w:sz w:val="21"/>
        </w:rPr>
        <w:t xml:space="preserve"> </w:t>
      </w:r>
      <w:r>
        <w:rPr>
          <w:spacing w:val="-3"/>
          <w:w w:val="105"/>
          <w:sz w:val="21"/>
        </w:rPr>
        <w:t>provision.</w:t>
      </w:r>
    </w:p>
    <w:p w14:paraId="653B28CF" w14:textId="77777777" w:rsidR="00622C04" w:rsidRDefault="006D16CC">
      <w:pPr>
        <w:pStyle w:val="BodyText"/>
        <w:spacing w:before="8"/>
        <w:rPr>
          <w:sz w:val="16"/>
        </w:rPr>
      </w:pPr>
      <w:r>
        <w:pict w14:anchorId="742D1C14">
          <v:line id="_x0000_s1088" style="position:absolute;z-index:251661312;mso-wrap-distance-left:0;mso-wrap-distance-right:0;mso-position-horizontal-relative:page" from="79.35pt,12.65pt" to="515.9pt,12.65pt" strokecolor="#f9ceca" strokeweight="1pt">
            <w10:wrap type="topAndBottom" anchorx="page"/>
          </v:line>
        </w:pict>
      </w:r>
    </w:p>
    <w:p w14:paraId="29997CFF" w14:textId="77777777" w:rsidR="00622C04" w:rsidRDefault="006D16CC">
      <w:pPr>
        <w:tabs>
          <w:tab w:val="left" w:pos="2381"/>
        </w:tabs>
        <w:spacing w:before="117"/>
        <w:ind w:left="1587" w:right="6697" w:hanging="1"/>
        <w:rPr>
          <w:sz w:val="13"/>
        </w:rPr>
      </w:pPr>
      <w:r>
        <w:rPr>
          <w:w w:val="105"/>
          <w:sz w:val="13"/>
        </w:rPr>
        <w:t>65</w:t>
      </w:r>
      <w:r>
        <w:rPr>
          <w:w w:val="105"/>
          <w:sz w:val="13"/>
        </w:rPr>
        <w:tab/>
      </w:r>
      <w:r>
        <w:rPr>
          <w:i/>
          <w:w w:val="105"/>
          <w:sz w:val="13"/>
        </w:rPr>
        <w:t xml:space="preserve">Administration and Probate Act 1958 </w:t>
      </w:r>
      <w:r>
        <w:rPr>
          <w:spacing w:val="2"/>
          <w:w w:val="105"/>
          <w:sz w:val="13"/>
        </w:rPr>
        <w:t xml:space="preserve">(Vic) </w:t>
      </w:r>
      <w:r>
        <w:rPr>
          <w:w w:val="105"/>
          <w:sz w:val="13"/>
        </w:rPr>
        <w:t>s 91(1). 66</w:t>
      </w:r>
      <w:r>
        <w:rPr>
          <w:w w:val="105"/>
          <w:sz w:val="13"/>
        </w:rPr>
        <w:tab/>
        <w:t>Ibid s</w:t>
      </w:r>
      <w:r>
        <w:rPr>
          <w:spacing w:val="8"/>
          <w:w w:val="105"/>
          <w:sz w:val="13"/>
        </w:rPr>
        <w:t xml:space="preserve"> </w:t>
      </w:r>
      <w:r>
        <w:rPr>
          <w:spacing w:val="2"/>
          <w:w w:val="105"/>
          <w:sz w:val="13"/>
        </w:rPr>
        <w:t>91(4).</w:t>
      </w:r>
    </w:p>
    <w:p w14:paraId="005D04CD" w14:textId="77777777" w:rsidR="00622C04" w:rsidRDefault="006D16CC">
      <w:pPr>
        <w:tabs>
          <w:tab w:val="left" w:pos="2381"/>
        </w:tabs>
        <w:spacing w:before="3"/>
        <w:ind w:left="1587"/>
        <w:rPr>
          <w:sz w:val="13"/>
        </w:rPr>
      </w:pPr>
      <w:r>
        <w:rPr>
          <w:w w:val="105"/>
          <w:sz w:val="13"/>
        </w:rPr>
        <w:t>67</w:t>
      </w:r>
      <w:r>
        <w:rPr>
          <w:w w:val="105"/>
          <w:sz w:val="13"/>
        </w:rPr>
        <w:tab/>
        <w:t>[1985] Ch</w:t>
      </w:r>
      <w:r>
        <w:rPr>
          <w:spacing w:val="9"/>
          <w:w w:val="105"/>
          <w:sz w:val="13"/>
        </w:rPr>
        <w:t xml:space="preserve"> </w:t>
      </w:r>
      <w:r>
        <w:rPr>
          <w:w w:val="105"/>
          <w:sz w:val="13"/>
        </w:rPr>
        <w:t>22.</w:t>
      </w:r>
    </w:p>
    <w:p w14:paraId="0B8DEEDD" w14:textId="77777777" w:rsidR="00622C04" w:rsidRDefault="006D16CC">
      <w:pPr>
        <w:tabs>
          <w:tab w:val="left" w:pos="2381"/>
        </w:tabs>
        <w:spacing w:before="1"/>
        <w:ind w:left="1587"/>
        <w:rPr>
          <w:sz w:val="13"/>
        </w:rPr>
      </w:pPr>
      <w:r>
        <w:rPr>
          <w:w w:val="105"/>
          <w:sz w:val="13"/>
        </w:rPr>
        <w:t>68</w:t>
      </w:r>
      <w:r>
        <w:rPr>
          <w:w w:val="105"/>
          <w:sz w:val="13"/>
        </w:rPr>
        <w:tab/>
        <w:t>Ibid</w:t>
      </w:r>
      <w:r>
        <w:rPr>
          <w:spacing w:val="4"/>
          <w:w w:val="105"/>
          <w:sz w:val="13"/>
        </w:rPr>
        <w:t xml:space="preserve"> </w:t>
      </w:r>
      <w:r>
        <w:rPr>
          <w:spacing w:val="-8"/>
          <w:w w:val="105"/>
          <w:sz w:val="13"/>
        </w:rPr>
        <w:t>27.</w:t>
      </w:r>
    </w:p>
    <w:p w14:paraId="5F114537" w14:textId="77777777" w:rsidR="00622C04" w:rsidRDefault="006D16CC">
      <w:pPr>
        <w:tabs>
          <w:tab w:val="left" w:pos="2381"/>
        </w:tabs>
        <w:spacing w:before="1"/>
        <w:ind w:left="1587"/>
        <w:rPr>
          <w:sz w:val="13"/>
        </w:rPr>
      </w:pPr>
      <w:r>
        <w:rPr>
          <w:w w:val="110"/>
          <w:sz w:val="13"/>
        </w:rPr>
        <w:t>69</w:t>
      </w:r>
      <w:r>
        <w:rPr>
          <w:w w:val="110"/>
          <w:sz w:val="13"/>
        </w:rPr>
        <w:tab/>
        <w:t xml:space="preserve">(1994) 35 </w:t>
      </w:r>
      <w:r>
        <w:rPr>
          <w:spacing w:val="2"/>
          <w:w w:val="110"/>
          <w:sz w:val="13"/>
        </w:rPr>
        <w:t>NSWLR</w:t>
      </w:r>
      <w:r>
        <w:rPr>
          <w:spacing w:val="8"/>
          <w:w w:val="110"/>
          <w:sz w:val="13"/>
        </w:rPr>
        <w:t xml:space="preserve"> </w:t>
      </w:r>
      <w:r>
        <w:rPr>
          <w:w w:val="110"/>
          <w:sz w:val="13"/>
        </w:rPr>
        <w:t>182.</w:t>
      </w:r>
    </w:p>
    <w:p w14:paraId="34992849" w14:textId="77777777" w:rsidR="00622C04" w:rsidRDefault="006D16CC">
      <w:pPr>
        <w:tabs>
          <w:tab w:val="left" w:pos="2381"/>
        </w:tabs>
        <w:spacing w:before="2"/>
        <w:ind w:left="1587"/>
        <w:rPr>
          <w:sz w:val="13"/>
        </w:rPr>
      </w:pPr>
      <w:r>
        <w:rPr>
          <w:w w:val="105"/>
          <w:sz w:val="13"/>
        </w:rPr>
        <w:t>70</w:t>
      </w:r>
      <w:r>
        <w:rPr>
          <w:w w:val="105"/>
          <w:sz w:val="13"/>
        </w:rPr>
        <w:tab/>
        <w:t>Ibid</w:t>
      </w:r>
      <w:r>
        <w:rPr>
          <w:spacing w:val="4"/>
          <w:w w:val="105"/>
          <w:sz w:val="13"/>
        </w:rPr>
        <w:t xml:space="preserve"> </w:t>
      </w:r>
      <w:r>
        <w:rPr>
          <w:spacing w:val="-3"/>
          <w:w w:val="105"/>
          <w:sz w:val="13"/>
        </w:rPr>
        <w:t>186–7.</w:t>
      </w:r>
    </w:p>
    <w:p w14:paraId="72AB56DA" w14:textId="77777777" w:rsidR="00622C04" w:rsidRDefault="006D16CC">
      <w:pPr>
        <w:tabs>
          <w:tab w:val="left" w:pos="2381"/>
        </w:tabs>
        <w:spacing w:before="1"/>
        <w:ind w:left="1587"/>
        <w:rPr>
          <w:sz w:val="13"/>
        </w:rPr>
      </w:pPr>
      <w:r>
        <w:pict w14:anchorId="019B1BD0">
          <v:shape id="_x0000_s1087" type="#_x0000_t202" style="position:absolute;left:0;text-align:left;margin-left:549.1pt;margin-top:3pt;width:13.05pt;height:14.25pt;z-index:251697152;mso-position-horizontal-relative:page" filled="f" stroked="f">
            <v:textbox inset="0,0,0,0">
              <w:txbxContent>
                <w:p w14:paraId="5DF488F7" w14:textId="77777777" w:rsidR="00622C04" w:rsidRDefault="006D16CC">
                  <w:pPr>
                    <w:spacing w:line="284" w:lineRule="exact"/>
                    <w:rPr>
                      <w:b/>
                      <w:sz w:val="24"/>
                    </w:rPr>
                  </w:pPr>
                  <w:r>
                    <w:rPr>
                      <w:b/>
                      <w:color w:val="EC5A4F"/>
                      <w:spacing w:val="-4"/>
                      <w:w w:val="110"/>
                      <w:sz w:val="24"/>
                    </w:rPr>
                    <w:t>71</w:t>
                  </w:r>
                </w:p>
              </w:txbxContent>
            </v:textbox>
            <w10:wrap anchorx="page"/>
          </v:shape>
        </w:pict>
      </w:r>
      <w:r>
        <w:rPr>
          <w:w w:val="105"/>
          <w:sz w:val="13"/>
        </w:rPr>
        <w:t>71</w:t>
      </w:r>
      <w:r>
        <w:rPr>
          <w:w w:val="105"/>
          <w:sz w:val="13"/>
        </w:rPr>
        <w:tab/>
        <w:t>[1985] 1 Ch 22,</w:t>
      </w:r>
      <w:r>
        <w:rPr>
          <w:spacing w:val="18"/>
          <w:w w:val="105"/>
          <w:sz w:val="13"/>
        </w:rPr>
        <w:t xml:space="preserve"> </w:t>
      </w:r>
      <w:r>
        <w:rPr>
          <w:w w:val="105"/>
          <w:sz w:val="13"/>
        </w:rPr>
        <w:t>27–8.</w:t>
      </w:r>
    </w:p>
    <w:p w14:paraId="322FDD56" w14:textId="77777777" w:rsidR="00622C04" w:rsidRDefault="006D16CC">
      <w:pPr>
        <w:pStyle w:val="ListParagraph"/>
        <w:numPr>
          <w:ilvl w:val="0"/>
          <w:numId w:val="11"/>
        </w:numPr>
        <w:tabs>
          <w:tab w:val="left" w:pos="2381"/>
          <w:tab w:val="left" w:pos="2382"/>
        </w:tabs>
        <w:rPr>
          <w:sz w:val="13"/>
        </w:rPr>
      </w:pPr>
      <w:r>
        <w:rPr>
          <w:i/>
          <w:w w:val="105"/>
          <w:sz w:val="13"/>
        </w:rPr>
        <w:t xml:space="preserve">Administration and Probate Act 1958 </w:t>
      </w:r>
      <w:r>
        <w:rPr>
          <w:spacing w:val="2"/>
          <w:w w:val="105"/>
          <w:sz w:val="13"/>
        </w:rPr>
        <w:t xml:space="preserve">(Vic) </w:t>
      </w:r>
      <w:r>
        <w:rPr>
          <w:w w:val="105"/>
          <w:sz w:val="13"/>
        </w:rPr>
        <w:t>s</w:t>
      </w:r>
      <w:r>
        <w:rPr>
          <w:spacing w:val="24"/>
          <w:w w:val="105"/>
          <w:sz w:val="13"/>
        </w:rPr>
        <w:t xml:space="preserve"> </w:t>
      </w:r>
      <w:r>
        <w:rPr>
          <w:spacing w:val="3"/>
          <w:w w:val="105"/>
          <w:sz w:val="13"/>
        </w:rPr>
        <w:t>91(4)(o).</w:t>
      </w:r>
    </w:p>
    <w:p w14:paraId="714AF4B2" w14:textId="77777777" w:rsidR="00622C04" w:rsidRDefault="00622C04">
      <w:pPr>
        <w:rPr>
          <w:sz w:val="13"/>
        </w:rPr>
        <w:sectPr w:rsidR="00622C04">
          <w:pgSz w:w="11910" w:h="16840"/>
          <w:pgMar w:top="1360" w:right="0" w:bottom="280" w:left="0" w:header="808" w:footer="0" w:gutter="0"/>
          <w:cols w:space="720"/>
        </w:sectPr>
      </w:pPr>
    </w:p>
    <w:p w14:paraId="639A434D" w14:textId="77777777" w:rsidR="00622C04" w:rsidRDefault="00622C04">
      <w:pPr>
        <w:pStyle w:val="BodyText"/>
        <w:spacing w:before="2"/>
        <w:rPr>
          <w:sz w:val="22"/>
        </w:rPr>
      </w:pPr>
    </w:p>
    <w:p w14:paraId="3014DDE1" w14:textId="77777777" w:rsidR="00622C04" w:rsidRDefault="006D16CC">
      <w:pPr>
        <w:pStyle w:val="Heading4"/>
        <w:spacing w:before="97"/>
      </w:pPr>
      <w:r>
        <w:rPr>
          <w:w w:val="115"/>
        </w:rPr>
        <w:t>Legislative responses</w:t>
      </w:r>
    </w:p>
    <w:p w14:paraId="2B90D2B6" w14:textId="77777777" w:rsidR="00622C04" w:rsidRDefault="006D16CC">
      <w:pPr>
        <w:pStyle w:val="ListParagraph"/>
        <w:numPr>
          <w:ilvl w:val="1"/>
          <w:numId w:val="55"/>
        </w:numPr>
        <w:tabs>
          <w:tab w:val="left" w:pos="2380"/>
          <w:tab w:val="left" w:pos="2381"/>
        </w:tabs>
        <w:spacing w:before="142"/>
        <w:rPr>
          <w:sz w:val="21"/>
        </w:rPr>
      </w:pPr>
      <w:r>
        <w:rPr>
          <w:w w:val="105"/>
          <w:sz w:val="21"/>
        </w:rPr>
        <w:t>The</w:t>
      </w:r>
      <w:r>
        <w:rPr>
          <w:spacing w:val="4"/>
          <w:w w:val="105"/>
          <w:sz w:val="21"/>
        </w:rPr>
        <w:t xml:space="preserve"> </w:t>
      </w:r>
      <w:r>
        <w:rPr>
          <w:w w:val="105"/>
          <w:sz w:val="21"/>
        </w:rPr>
        <w:t>UK,</w:t>
      </w:r>
      <w:r>
        <w:rPr>
          <w:spacing w:val="5"/>
          <w:w w:val="105"/>
          <w:sz w:val="21"/>
        </w:rPr>
        <w:t xml:space="preserve"> </w:t>
      </w:r>
      <w:r>
        <w:rPr>
          <w:spacing w:val="-6"/>
          <w:w w:val="105"/>
          <w:sz w:val="21"/>
        </w:rPr>
        <w:t>ACT,</w:t>
      </w:r>
      <w:r>
        <w:rPr>
          <w:spacing w:val="5"/>
          <w:w w:val="105"/>
          <w:sz w:val="21"/>
        </w:rPr>
        <w:t xml:space="preserve"> </w:t>
      </w:r>
      <w:r>
        <w:rPr>
          <w:w w:val="105"/>
          <w:sz w:val="21"/>
        </w:rPr>
        <w:t>NSW</w:t>
      </w:r>
      <w:r>
        <w:rPr>
          <w:spacing w:val="5"/>
          <w:w w:val="105"/>
          <w:sz w:val="21"/>
        </w:rPr>
        <w:t xml:space="preserve"> </w:t>
      </w:r>
      <w:r>
        <w:rPr>
          <w:w w:val="105"/>
          <w:sz w:val="21"/>
        </w:rPr>
        <w:t>and</w:t>
      </w:r>
      <w:r>
        <w:rPr>
          <w:spacing w:val="5"/>
          <w:w w:val="105"/>
          <w:sz w:val="21"/>
        </w:rPr>
        <w:t xml:space="preserve"> </w:t>
      </w:r>
      <w:r>
        <w:rPr>
          <w:w w:val="105"/>
          <w:sz w:val="21"/>
        </w:rPr>
        <w:t>NZ</w:t>
      </w:r>
      <w:r>
        <w:rPr>
          <w:spacing w:val="5"/>
          <w:w w:val="105"/>
          <w:sz w:val="21"/>
        </w:rPr>
        <w:t xml:space="preserve"> </w:t>
      </w:r>
      <w:r>
        <w:rPr>
          <w:w w:val="105"/>
          <w:sz w:val="21"/>
        </w:rPr>
        <w:t>Acts</w:t>
      </w:r>
      <w:r>
        <w:rPr>
          <w:spacing w:val="4"/>
          <w:w w:val="105"/>
          <w:sz w:val="21"/>
        </w:rPr>
        <w:t xml:space="preserve"> </w:t>
      </w:r>
      <w:r>
        <w:rPr>
          <w:spacing w:val="-3"/>
          <w:w w:val="105"/>
          <w:sz w:val="21"/>
        </w:rPr>
        <w:t>convey</w:t>
      </w:r>
      <w:r>
        <w:rPr>
          <w:spacing w:val="5"/>
          <w:w w:val="105"/>
          <w:sz w:val="21"/>
        </w:rPr>
        <w:t xml:space="preserve"> </w:t>
      </w:r>
      <w:r>
        <w:rPr>
          <w:spacing w:val="-3"/>
          <w:w w:val="105"/>
          <w:sz w:val="21"/>
        </w:rPr>
        <w:t>different</w:t>
      </w:r>
      <w:r>
        <w:rPr>
          <w:spacing w:val="5"/>
          <w:w w:val="105"/>
          <w:sz w:val="21"/>
        </w:rPr>
        <w:t xml:space="preserve"> </w:t>
      </w:r>
      <w:r>
        <w:rPr>
          <w:w w:val="105"/>
          <w:sz w:val="21"/>
        </w:rPr>
        <w:t>responses</w:t>
      </w:r>
      <w:r>
        <w:rPr>
          <w:spacing w:val="5"/>
          <w:w w:val="105"/>
          <w:sz w:val="21"/>
        </w:rPr>
        <w:t xml:space="preserve"> </w:t>
      </w:r>
      <w:r>
        <w:rPr>
          <w:spacing w:val="-3"/>
          <w:w w:val="105"/>
          <w:sz w:val="21"/>
        </w:rPr>
        <w:t>to</w:t>
      </w:r>
      <w:r>
        <w:rPr>
          <w:spacing w:val="5"/>
          <w:w w:val="105"/>
          <w:sz w:val="21"/>
        </w:rPr>
        <w:t xml:space="preserve"> </w:t>
      </w:r>
      <w:r>
        <w:rPr>
          <w:w w:val="105"/>
          <w:sz w:val="21"/>
        </w:rPr>
        <w:t>this</w:t>
      </w:r>
      <w:r>
        <w:rPr>
          <w:spacing w:val="5"/>
          <w:w w:val="105"/>
          <w:sz w:val="21"/>
        </w:rPr>
        <w:t xml:space="preserve"> </w:t>
      </w:r>
      <w:r>
        <w:rPr>
          <w:spacing w:val="-3"/>
          <w:w w:val="105"/>
          <w:sz w:val="21"/>
        </w:rPr>
        <w:t>issue.</w:t>
      </w:r>
    </w:p>
    <w:p w14:paraId="6DF05F04" w14:textId="77777777" w:rsidR="00622C04" w:rsidRDefault="006D16CC">
      <w:pPr>
        <w:pStyle w:val="ListParagraph"/>
        <w:numPr>
          <w:ilvl w:val="2"/>
          <w:numId w:val="55"/>
        </w:numPr>
        <w:tabs>
          <w:tab w:val="left" w:pos="2834"/>
          <w:tab w:val="left" w:pos="2835"/>
        </w:tabs>
        <w:spacing w:before="113" w:line="242" w:lineRule="auto"/>
        <w:ind w:right="1708" w:hanging="453"/>
        <w:rPr>
          <w:sz w:val="12"/>
        </w:rPr>
      </w:pPr>
      <w:r>
        <w:rPr>
          <w:w w:val="105"/>
          <w:sz w:val="21"/>
        </w:rPr>
        <w:t xml:space="preserve">The UK Act specifies </w:t>
      </w:r>
      <w:r>
        <w:rPr>
          <w:spacing w:val="-3"/>
          <w:w w:val="105"/>
          <w:sz w:val="21"/>
        </w:rPr>
        <w:t xml:space="preserve">that </w:t>
      </w:r>
      <w:r>
        <w:rPr>
          <w:w w:val="105"/>
          <w:sz w:val="21"/>
        </w:rPr>
        <w:t xml:space="preserve">the </w:t>
      </w:r>
      <w:r>
        <w:rPr>
          <w:spacing w:val="-3"/>
          <w:w w:val="105"/>
          <w:sz w:val="21"/>
        </w:rPr>
        <w:t xml:space="preserve">forfeiture </w:t>
      </w:r>
      <w:r>
        <w:rPr>
          <w:w w:val="105"/>
          <w:sz w:val="21"/>
        </w:rPr>
        <w:t xml:space="preserve">rule does </w:t>
      </w:r>
      <w:r>
        <w:rPr>
          <w:spacing w:val="-2"/>
          <w:w w:val="105"/>
          <w:sz w:val="21"/>
        </w:rPr>
        <w:t xml:space="preserve">not preclude </w:t>
      </w:r>
      <w:r>
        <w:rPr>
          <w:spacing w:val="-3"/>
          <w:w w:val="105"/>
          <w:sz w:val="21"/>
        </w:rPr>
        <w:t xml:space="preserve">anyone from making </w:t>
      </w:r>
      <w:r>
        <w:rPr>
          <w:w w:val="105"/>
          <w:sz w:val="21"/>
        </w:rPr>
        <w:t xml:space="preserve">an application </w:t>
      </w:r>
      <w:r>
        <w:rPr>
          <w:spacing w:val="-3"/>
          <w:w w:val="105"/>
          <w:sz w:val="21"/>
        </w:rPr>
        <w:t>for family</w:t>
      </w:r>
      <w:r>
        <w:rPr>
          <w:spacing w:val="22"/>
          <w:w w:val="105"/>
          <w:sz w:val="21"/>
        </w:rPr>
        <w:t xml:space="preserve"> </w:t>
      </w:r>
      <w:r>
        <w:rPr>
          <w:spacing w:val="-3"/>
          <w:w w:val="105"/>
          <w:sz w:val="21"/>
        </w:rPr>
        <w:t>provision.</w:t>
      </w:r>
      <w:r>
        <w:rPr>
          <w:spacing w:val="-3"/>
          <w:w w:val="105"/>
          <w:position w:val="7"/>
          <w:sz w:val="12"/>
        </w:rPr>
        <w:t>73</w:t>
      </w:r>
    </w:p>
    <w:p w14:paraId="397A008F" w14:textId="77777777" w:rsidR="00622C04" w:rsidRDefault="006D16CC">
      <w:pPr>
        <w:pStyle w:val="ListParagraph"/>
        <w:numPr>
          <w:ilvl w:val="2"/>
          <w:numId w:val="55"/>
        </w:numPr>
        <w:tabs>
          <w:tab w:val="left" w:pos="2834"/>
          <w:tab w:val="left" w:pos="2835"/>
        </w:tabs>
        <w:spacing w:before="111" w:line="242" w:lineRule="auto"/>
        <w:ind w:right="1695" w:hanging="453"/>
        <w:rPr>
          <w:sz w:val="12"/>
        </w:rPr>
      </w:pPr>
      <w:r>
        <w:rPr>
          <w:w w:val="105"/>
          <w:sz w:val="21"/>
        </w:rPr>
        <w:t xml:space="preserve">The NSW Act allows an application </w:t>
      </w:r>
      <w:r>
        <w:rPr>
          <w:spacing w:val="-3"/>
          <w:w w:val="105"/>
          <w:sz w:val="21"/>
        </w:rPr>
        <w:t xml:space="preserve">to </w:t>
      </w:r>
      <w:r>
        <w:rPr>
          <w:w w:val="105"/>
          <w:sz w:val="21"/>
        </w:rPr>
        <w:t xml:space="preserve">be made </w:t>
      </w:r>
      <w:r>
        <w:rPr>
          <w:spacing w:val="-3"/>
          <w:w w:val="105"/>
          <w:sz w:val="21"/>
        </w:rPr>
        <w:t xml:space="preserve">for </w:t>
      </w:r>
      <w:r>
        <w:rPr>
          <w:w w:val="105"/>
          <w:sz w:val="21"/>
        </w:rPr>
        <w:t xml:space="preserve">an order modifying the effect of the </w:t>
      </w:r>
      <w:r>
        <w:rPr>
          <w:spacing w:val="-3"/>
          <w:w w:val="105"/>
          <w:sz w:val="21"/>
        </w:rPr>
        <w:t xml:space="preserve">rule, </w:t>
      </w:r>
      <w:r>
        <w:rPr>
          <w:w w:val="105"/>
          <w:sz w:val="21"/>
        </w:rPr>
        <w:t xml:space="preserve">if the rule precludes a person </w:t>
      </w:r>
      <w:r>
        <w:rPr>
          <w:spacing w:val="-3"/>
          <w:w w:val="105"/>
          <w:sz w:val="21"/>
        </w:rPr>
        <w:t xml:space="preserve">from any entitlement </w:t>
      </w:r>
      <w:r>
        <w:rPr>
          <w:w w:val="105"/>
          <w:sz w:val="21"/>
        </w:rPr>
        <w:t xml:space="preserve">under </w:t>
      </w:r>
      <w:r>
        <w:rPr>
          <w:spacing w:val="-3"/>
          <w:w w:val="105"/>
          <w:sz w:val="21"/>
        </w:rPr>
        <w:t xml:space="preserve">family provision </w:t>
      </w:r>
      <w:r>
        <w:rPr>
          <w:spacing w:val="-4"/>
          <w:w w:val="105"/>
          <w:sz w:val="21"/>
        </w:rPr>
        <w:t>legislation.</w:t>
      </w:r>
      <w:r>
        <w:rPr>
          <w:spacing w:val="-4"/>
          <w:w w:val="105"/>
          <w:position w:val="7"/>
          <w:sz w:val="12"/>
        </w:rPr>
        <w:t>74</w:t>
      </w:r>
    </w:p>
    <w:p w14:paraId="18743B34" w14:textId="77777777" w:rsidR="00622C04" w:rsidRDefault="006D16CC">
      <w:pPr>
        <w:pStyle w:val="ListParagraph"/>
        <w:numPr>
          <w:ilvl w:val="2"/>
          <w:numId w:val="55"/>
        </w:numPr>
        <w:tabs>
          <w:tab w:val="left" w:pos="2834"/>
          <w:tab w:val="left" w:pos="2835"/>
        </w:tabs>
        <w:spacing w:before="112" w:line="242" w:lineRule="auto"/>
        <w:ind w:right="1967" w:hanging="453"/>
        <w:rPr>
          <w:sz w:val="12"/>
        </w:rPr>
      </w:pPr>
      <w:r>
        <w:rPr>
          <w:w w:val="105"/>
          <w:sz w:val="21"/>
        </w:rPr>
        <w:t>The</w:t>
      </w:r>
      <w:r>
        <w:rPr>
          <w:spacing w:val="-9"/>
          <w:w w:val="105"/>
          <w:sz w:val="21"/>
        </w:rPr>
        <w:t xml:space="preserve"> </w:t>
      </w:r>
      <w:r>
        <w:rPr>
          <w:w w:val="105"/>
          <w:sz w:val="21"/>
        </w:rPr>
        <w:t>NZ</w:t>
      </w:r>
      <w:r>
        <w:rPr>
          <w:spacing w:val="-9"/>
          <w:w w:val="105"/>
          <w:sz w:val="21"/>
        </w:rPr>
        <w:t xml:space="preserve"> </w:t>
      </w:r>
      <w:r>
        <w:rPr>
          <w:w w:val="105"/>
          <w:sz w:val="21"/>
        </w:rPr>
        <w:t>Act</w:t>
      </w:r>
      <w:r>
        <w:rPr>
          <w:spacing w:val="-9"/>
          <w:w w:val="105"/>
          <w:sz w:val="21"/>
        </w:rPr>
        <w:t xml:space="preserve"> </w:t>
      </w:r>
      <w:r>
        <w:rPr>
          <w:w w:val="105"/>
          <w:sz w:val="21"/>
        </w:rPr>
        <w:t>expre</w:t>
      </w:r>
      <w:r>
        <w:rPr>
          <w:w w:val="105"/>
          <w:sz w:val="21"/>
        </w:rPr>
        <w:t>ssly</w:t>
      </w:r>
      <w:r>
        <w:rPr>
          <w:spacing w:val="-9"/>
          <w:w w:val="105"/>
          <w:sz w:val="21"/>
        </w:rPr>
        <w:t xml:space="preserve"> </w:t>
      </w:r>
      <w:r>
        <w:rPr>
          <w:w w:val="105"/>
          <w:sz w:val="21"/>
        </w:rPr>
        <w:t>provides</w:t>
      </w:r>
      <w:r>
        <w:rPr>
          <w:spacing w:val="-9"/>
          <w:w w:val="105"/>
          <w:sz w:val="21"/>
        </w:rPr>
        <w:t xml:space="preserve"> </w:t>
      </w:r>
      <w:r>
        <w:rPr>
          <w:spacing w:val="-3"/>
          <w:w w:val="105"/>
          <w:sz w:val="21"/>
        </w:rPr>
        <w:t>that</w:t>
      </w:r>
      <w:r>
        <w:rPr>
          <w:spacing w:val="-9"/>
          <w:w w:val="105"/>
          <w:sz w:val="21"/>
        </w:rPr>
        <w:t xml:space="preserve"> </w:t>
      </w:r>
      <w:r>
        <w:rPr>
          <w:w w:val="105"/>
          <w:sz w:val="21"/>
        </w:rPr>
        <w:t>the</w:t>
      </w:r>
      <w:r>
        <w:rPr>
          <w:spacing w:val="-9"/>
          <w:w w:val="105"/>
          <w:sz w:val="21"/>
        </w:rPr>
        <w:t xml:space="preserve"> </w:t>
      </w:r>
      <w:r>
        <w:rPr>
          <w:w w:val="105"/>
          <w:sz w:val="21"/>
        </w:rPr>
        <w:t>offender</w:t>
      </w:r>
      <w:r>
        <w:rPr>
          <w:spacing w:val="-9"/>
          <w:w w:val="105"/>
          <w:sz w:val="21"/>
        </w:rPr>
        <w:t xml:space="preserve"> </w:t>
      </w:r>
      <w:r>
        <w:rPr>
          <w:w w:val="105"/>
          <w:sz w:val="21"/>
        </w:rPr>
        <w:t>is</w:t>
      </w:r>
      <w:r>
        <w:rPr>
          <w:spacing w:val="-8"/>
          <w:w w:val="105"/>
          <w:sz w:val="21"/>
        </w:rPr>
        <w:t xml:space="preserve"> </w:t>
      </w:r>
      <w:r>
        <w:rPr>
          <w:spacing w:val="-2"/>
          <w:w w:val="105"/>
          <w:sz w:val="21"/>
        </w:rPr>
        <w:t>not</w:t>
      </w:r>
      <w:r>
        <w:rPr>
          <w:spacing w:val="-9"/>
          <w:w w:val="105"/>
          <w:sz w:val="21"/>
        </w:rPr>
        <w:t xml:space="preserve"> </w:t>
      </w:r>
      <w:r>
        <w:rPr>
          <w:w w:val="105"/>
          <w:sz w:val="21"/>
        </w:rPr>
        <w:t>entitled</w:t>
      </w:r>
      <w:r>
        <w:rPr>
          <w:spacing w:val="-9"/>
          <w:w w:val="105"/>
          <w:sz w:val="21"/>
        </w:rPr>
        <w:t xml:space="preserve"> </w:t>
      </w:r>
      <w:r>
        <w:rPr>
          <w:spacing w:val="-3"/>
          <w:w w:val="105"/>
          <w:sz w:val="21"/>
        </w:rPr>
        <w:t>to</w:t>
      </w:r>
      <w:r>
        <w:rPr>
          <w:spacing w:val="-9"/>
          <w:w w:val="105"/>
          <w:sz w:val="21"/>
        </w:rPr>
        <w:t xml:space="preserve"> </w:t>
      </w:r>
      <w:r>
        <w:rPr>
          <w:w w:val="105"/>
          <w:sz w:val="21"/>
        </w:rPr>
        <w:t>apply</w:t>
      </w:r>
      <w:r>
        <w:rPr>
          <w:spacing w:val="-9"/>
          <w:w w:val="105"/>
          <w:sz w:val="21"/>
        </w:rPr>
        <w:t xml:space="preserve"> </w:t>
      </w:r>
      <w:r>
        <w:rPr>
          <w:spacing w:val="-3"/>
          <w:w w:val="105"/>
          <w:sz w:val="21"/>
        </w:rPr>
        <w:t>for</w:t>
      </w:r>
      <w:r>
        <w:rPr>
          <w:spacing w:val="-9"/>
          <w:w w:val="105"/>
          <w:sz w:val="21"/>
        </w:rPr>
        <w:t xml:space="preserve"> </w:t>
      </w:r>
      <w:r>
        <w:rPr>
          <w:spacing w:val="-3"/>
          <w:w w:val="105"/>
          <w:sz w:val="21"/>
        </w:rPr>
        <w:t>family provision.</w:t>
      </w:r>
      <w:r>
        <w:rPr>
          <w:spacing w:val="-3"/>
          <w:w w:val="105"/>
          <w:position w:val="7"/>
          <w:sz w:val="12"/>
        </w:rPr>
        <w:t>75</w:t>
      </w:r>
    </w:p>
    <w:p w14:paraId="3E0FF7C8" w14:textId="77777777" w:rsidR="00622C04" w:rsidRDefault="006D16CC">
      <w:pPr>
        <w:pStyle w:val="ListParagraph"/>
        <w:numPr>
          <w:ilvl w:val="2"/>
          <w:numId w:val="55"/>
        </w:numPr>
        <w:tabs>
          <w:tab w:val="left" w:pos="2834"/>
          <w:tab w:val="left" w:pos="2835"/>
        </w:tabs>
        <w:spacing w:before="111"/>
        <w:ind w:hanging="453"/>
        <w:rPr>
          <w:sz w:val="21"/>
        </w:rPr>
      </w:pPr>
      <w:r>
        <w:rPr>
          <w:sz w:val="21"/>
        </w:rPr>
        <w:t>The</w:t>
      </w:r>
      <w:r>
        <w:rPr>
          <w:spacing w:val="9"/>
          <w:sz w:val="21"/>
        </w:rPr>
        <w:t xml:space="preserve"> </w:t>
      </w:r>
      <w:r>
        <w:rPr>
          <w:spacing w:val="-3"/>
          <w:sz w:val="21"/>
        </w:rPr>
        <w:t>ACT</w:t>
      </w:r>
      <w:r>
        <w:rPr>
          <w:spacing w:val="10"/>
          <w:sz w:val="21"/>
        </w:rPr>
        <w:t xml:space="preserve"> </w:t>
      </w:r>
      <w:r>
        <w:rPr>
          <w:sz w:val="21"/>
        </w:rPr>
        <w:t>Act</w:t>
      </w:r>
      <w:r>
        <w:rPr>
          <w:spacing w:val="10"/>
          <w:sz w:val="21"/>
        </w:rPr>
        <w:t xml:space="preserve"> </w:t>
      </w:r>
      <w:r>
        <w:rPr>
          <w:sz w:val="21"/>
        </w:rPr>
        <w:t>does</w:t>
      </w:r>
      <w:r>
        <w:rPr>
          <w:spacing w:val="9"/>
          <w:sz w:val="21"/>
        </w:rPr>
        <w:t xml:space="preserve"> </w:t>
      </w:r>
      <w:r>
        <w:rPr>
          <w:spacing w:val="-2"/>
          <w:sz w:val="21"/>
        </w:rPr>
        <w:t>not</w:t>
      </w:r>
      <w:r>
        <w:rPr>
          <w:spacing w:val="10"/>
          <w:sz w:val="21"/>
        </w:rPr>
        <w:t xml:space="preserve"> </w:t>
      </w:r>
      <w:r>
        <w:rPr>
          <w:spacing w:val="-3"/>
          <w:sz w:val="21"/>
        </w:rPr>
        <w:t>refer</w:t>
      </w:r>
      <w:r>
        <w:rPr>
          <w:spacing w:val="10"/>
          <w:sz w:val="21"/>
        </w:rPr>
        <w:t xml:space="preserve"> </w:t>
      </w:r>
      <w:r>
        <w:rPr>
          <w:spacing w:val="-3"/>
          <w:sz w:val="21"/>
        </w:rPr>
        <w:t>to</w:t>
      </w:r>
      <w:r>
        <w:rPr>
          <w:spacing w:val="10"/>
          <w:sz w:val="21"/>
        </w:rPr>
        <w:t xml:space="preserve"> </w:t>
      </w:r>
      <w:r>
        <w:rPr>
          <w:spacing w:val="-3"/>
          <w:sz w:val="21"/>
        </w:rPr>
        <w:t>family</w:t>
      </w:r>
      <w:r>
        <w:rPr>
          <w:spacing w:val="9"/>
          <w:sz w:val="21"/>
        </w:rPr>
        <w:t xml:space="preserve"> </w:t>
      </w:r>
      <w:r>
        <w:rPr>
          <w:spacing w:val="-3"/>
          <w:sz w:val="21"/>
        </w:rPr>
        <w:t>provision</w:t>
      </w:r>
      <w:r>
        <w:rPr>
          <w:spacing w:val="10"/>
          <w:sz w:val="21"/>
        </w:rPr>
        <w:t xml:space="preserve"> </w:t>
      </w:r>
      <w:r>
        <w:rPr>
          <w:sz w:val="21"/>
        </w:rPr>
        <w:t>at</w:t>
      </w:r>
      <w:r>
        <w:rPr>
          <w:spacing w:val="10"/>
          <w:sz w:val="21"/>
        </w:rPr>
        <w:t xml:space="preserve"> </w:t>
      </w:r>
      <w:r>
        <w:rPr>
          <w:spacing w:val="-3"/>
          <w:sz w:val="21"/>
        </w:rPr>
        <w:t>all.</w:t>
      </w:r>
    </w:p>
    <w:p w14:paraId="05A18ED9" w14:textId="77777777" w:rsidR="00622C04" w:rsidRDefault="006D16CC">
      <w:pPr>
        <w:pStyle w:val="Heading4"/>
        <w:spacing w:before="211"/>
      </w:pPr>
      <w:r>
        <w:rPr>
          <w:w w:val="115"/>
        </w:rPr>
        <w:t>Consultation</w:t>
      </w:r>
    </w:p>
    <w:p w14:paraId="21F1D07C" w14:textId="77777777" w:rsidR="00622C04" w:rsidRDefault="006D16CC">
      <w:pPr>
        <w:pStyle w:val="ListParagraph"/>
        <w:numPr>
          <w:ilvl w:val="1"/>
          <w:numId w:val="55"/>
        </w:numPr>
        <w:tabs>
          <w:tab w:val="left" w:pos="2381"/>
          <w:tab w:val="left" w:pos="2382"/>
        </w:tabs>
        <w:spacing w:before="142" w:line="242" w:lineRule="auto"/>
        <w:ind w:right="1948"/>
        <w:rPr>
          <w:sz w:val="21"/>
        </w:rPr>
      </w:pPr>
      <w:r>
        <w:rPr>
          <w:sz w:val="21"/>
        </w:rPr>
        <w:t xml:space="preserve">Professor Prue Vines observed </w:t>
      </w:r>
      <w:r>
        <w:rPr>
          <w:spacing w:val="-3"/>
          <w:sz w:val="21"/>
        </w:rPr>
        <w:t xml:space="preserve">that  family  provision  </w:t>
      </w:r>
      <w:r>
        <w:rPr>
          <w:sz w:val="21"/>
        </w:rPr>
        <w:t xml:space="preserve">provides a </w:t>
      </w:r>
      <w:r>
        <w:rPr>
          <w:spacing w:val="-3"/>
          <w:sz w:val="21"/>
        </w:rPr>
        <w:t>way</w:t>
      </w:r>
      <w:r>
        <w:rPr>
          <w:spacing w:val="41"/>
          <w:sz w:val="21"/>
        </w:rPr>
        <w:t xml:space="preserve"> </w:t>
      </w:r>
      <w:r>
        <w:rPr>
          <w:spacing w:val="-3"/>
          <w:sz w:val="21"/>
        </w:rPr>
        <w:t xml:space="preserve">for  </w:t>
      </w:r>
      <w:r>
        <w:rPr>
          <w:sz w:val="21"/>
        </w:rPr>
        <w:t xml:space="preserve">a person who  is </w:t>
      </w:r>
      <w:r>
        <w:rPr>
          <w:spacing w:val="-3"/>
          <w:sz w:val="21"/>
        </w:rPr>
        <w:t xml:space="preserve">unable to inherit </w:t>
      </w:r>
      <w:r>
        <w:rPr>
          <w:sz w:val="21"/>
        </w:rPr>
        <w:t xml:space="preserve">a </w:t>
      </w:r>
      <w:r>
        <w:rPr>
          <w:spacing w:val="-3"/>
          <w:sz w:val="21"/>
        </w:rPr>
        <w:t xml:space="preserve">share </w:t>
      </w:r>
      <w:r>
        <w:rPr>
          <w:sz w:val="21"/>
        </w:rPr>
        <w:t xml:space="preserve">of an </w:t>
      </w:r>
      <w:r>
        <w:rPr>
          <w:spacing w:val="-3"/>
          <w:sz w:val="21"/>
        </w:rPr>
        <w:t xml:space="preserve">intestate </w:t>
      </w:r>
      <w:r>
        <w:rPr>
          <w:sz w:val="21"/>
        </w:rPr>
        <w:t xml:space="preserve">estate </w:t>
      </w:r>
      <w:r>
        <w:rPr>
          <w:spacing w:val="-3"/>
          <w:sz w:val="21"/>
        </w:rPr>
        <w:t xml:space="preserve">through </w:t>
      </w:r>
      <w:r>
        <w:rPr>
          <w:sz w:val="21"/>
        </w:rPr>
        <w:t xml:space="preserve">an offender </w:t>
      </w:r>
      <w:r>
        <w:rPr>
          <w:spacing w:val="-3"/>
          <w:sz w:val="21"/>
        </w:rPr>
        <w:t xml:space="preserve">to </w:t>
      </w:r>
      <w:r>
        <w:rPr>
          <w:spacing w:val="-4"/>
          <w:sz w:val="21"/>
        </w:rPr>
        <w:t>make</w:t>
      </w:r>
      <w:r>
        <w:rPr>
          <w:spacing w:val="6"/>
          <w:sz w:val="21"/>
        </w:rPr>
        <w:t xml:space="preserve"> </w:t>
      </w:r>
      <w:r>
        <w:rPr>
          <w:sz w:val="21"/>
        </w:rPr>
        <w:t>a direct</w:t>
      </w:r>
    </w:p>
    <w:p w14:paraId="54D7DA9F" w14:textId="77777777" w:rsidR="00622C04" w:rsidRDefault="006D16CC">
      <w:pPr>
        <w:pStyle w:val="BodyText"/>
        <w:spacing w:before="3" w:line="242" w:lineRule="auto"/>
        <w:ind w:left="2381" w:right="1618"/>
        <w:rPr>
          <w:sz w:val="12"/>
        </w:rPr>
      </w:pPr>
      <w:r>
        <w:t>claim. However, she noted that deeming the offender to have died before the deceased person in these circumstances (as recommended above) will remove the</w:t>
      </w:r>
      <w:r>
        <w:t xml:space="preserve"> need for their descendants to rely on family provision.</w:t>
      </w:r>
      <w:r>
        <w:rPr>
          <w:position w:val="7"/>
          <w:sz w:val="12"/>
        </w:rPr>
        <w:t>76</w:t>
      </w:r>
    </w:p>
    <w:p w14:paraId="77EADABA" w14:textId="77777777" w:rsidR="00622C04" w:rsidRDefault="006D16CC">
      <w:pPr>
        <w:pStyle w:val="ListParagraph"/>
        <w:numPr>
          <w:ilvl w:val="1"/>
          <w:numId w:val="55"/>
        </w:numPr>
        <w:tabs>
          <w:tab w:val="left" w:pos="2380"/>
          <w:tab w:val="left" w:pos="2381"/>
        </w:tabs>
        <w:spacing w:before="123" w:line="242" w:lineRule="auto"/>
        <w:ind w:left="2380" w:right="1683" w:hanging="793"/>
        <w:rPr>
          <w:sz w:val="21"/>
        </w:rPr>
      </w:pPr>
      <w:r>
        <w:rPr>
          <w:w w:val="105"/>
          <w:sz w:val="21"/>
        </w:rPr>
        <w:t xml:space="preserve">No one called </w:t>
      </w:r>
      <w:r>
        <w:rPr>
          <w:spacing w:val="-3"/>
          <w:w w:val="105"/>
          <w:sz w:val="21"/>
        </w:rPr>
        <w:t xml:space="preserve">for </w:t>
      </w:r>
      <w:r>
        <w:rPr>
          <w:w w:val="105"/>
          <w:sz w:val="21"/>
        </w:rPr>
        <w:t xml:space="preserve">a strict </w:t>
      </w:r>
      <w:r>
        <w:rPr>
          <w:spacing w:val="-3"/>
          <w:w w:val="105"/>
          <w:sz w:val="21"/>
        </w:rPr>
        <w:t xml:space="preserve">disqualification </w:t>
      </w:r>
      <w:r>
        <w:rPr>
          <w:w w:val="105"/>
          <w:sz w:val="21"/>
        </w:rPr>
        <w:t xml:space="preserve">without power of modification, as in New </w:t>
      </w:r>
      <w:r>
        <w:rPr>
          <w:spacing w:val="-3"/>
          <w:w w:val="105"/>
          <w:sz w:val="21"/>
        </w:rPr>
        <w:t>Zealand.</w:t>
      </w:r>
      <w:r>
        <w:rPr>
          <w:spacing w:val="-5"/>
          <w:w w:val="105"/>
          <w:sz w:val="21"/>
        </w:rPr>
        <w:t xml:space="preserve"> </w:t>
      </w:r>
      <w:r>
        <w:rPr>
          <w:w w:val="105"/>
          <w:sz w:val="21"/>
        </w:rPr>
        <w:t>The</w:t>
      </w:r>
      <w:r>
        <w:rPr>
          <w:spacing w:val="-5"/>
          <w:w w:val="105"/>
          <w:sz w:val="21"/>
        </w:rPr>
        <w:t xml:space="preserve"> </w:t>
      </w:r>
      <w:r>
        <w:rPr>
          <w:spacing w:val="-3"/>
          <w:w w:val="105"/>
          <w:sz w:val="21"/>
        </w:rPr>
        <w:t>Probate</w:t>
      </w:r>
      <w:r>
        <w:rPr>
          <w:spacing w:val="-5"/>
          <w:w w:val="105"/>
          <w:sz w:val="21"/>
        </w:rPr>
        <w:t xml:space="preserve"> </w:t>
      </w:r>
      <w:r>
        <w:rPr>
          <w:w w:val="105"/>
          <w:sz w:val="21"/>
        </w:rPr>
        <w:t>and</w:t>
      </w:r>
      <w:r>
        <w:rPr>
          <w:spacing w:val="-5"/>
          <w:w w:val="105"/>
          <w:sz w:val="21"/>
        </w:rPr>
        <w:t xml:space="preserve"> </w:t>
      </w:r>
      <w:r>
        <w:rPr>
          <w:w w:val="105"/>
          <w:sz w:val="21"/>
        </w:rPr>
        <w:t>Property</w:t>
      </w:r>
      <w:r>
        <w:rPr>
          <w:spacing w:val="-5"/>
          <w:w w:val="105"/>
          <w:sz w:val="21"/>
        </w:rPr>
        <w:t xml:space="preserve"> </w:t>
      </w:r>
      <w:r>
        <w:rPr>
          <w:w w:val="105"/>
          <w:sz w:val="21"/>
        </w:rPr>
        <w:t>Section</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spacing w:val="-4"/>
          <w:w w:val="105"/>
          <w:sz w:val="21"/>
        </w:rPr>
        <w:t>Commercial</w:t>
      </w:r>
      <w:r>
        <w:rPr>
          <w:spacing w:val="-5"/>
          <w:w w:val="105"/>
          <w:sz w:val="21"/>
        </w:rPr>
        <w:t xml:space="preserve"> </w:t>
      </w:r>
      <w:r>
        <w:rPr>
          <w:w w:val="105"/>
          <w:sz w:val="21"/>
        </w:rPr>
        <w:t>Bar</w:t>
      </w:r>
      <w:r>
        <w:rPr>
          <w:spacing w:val="-5"/>
          <w:w w:val="105"/>
          <w:sz w:val="21"/>
        </w:rPr>
        <w:t xml:space="preserve"> </w:t>
      </w:r>
      <w:r>
        <w:rPr>
          <w:w w:val="105"/>
          <w:sz w:val="21"/>
        </w:rPr>
        <w:t>Association</w:t>
      </w:r>
      <w:r>
        <w:rPr>
          <w:spacing w:val="-5"/>
          <w:w w:val="105"/>
          <w:sz w:val="21"/>
        </w:rPr>
        <w:t xml:space="preserve"> </w:t>
      </w:r>
      <w:r>
        <w:rPr>
          <w:w w:val="105"/>
          <w:sz w:val="21"/>
        </w:rPr>
        <w:t>said</w:t>
      </w:r>
      <w:r>
        <w:rPr>
          <w:spacing w:val="-5"/>
          <w:w w:val="105"/>
          <w:sz w:val="21"/>
        </w:rPr>
        <w:t xml:space="preserve"> </w:t>
      </w:r>
      <w:r>
        <w:rPr>
          <w:spacing w:val="-3"/>
          <w:w w:val="105"/>
          <w:sz w:val="21"/>
        </w:rPr>
        <w:t>that</w:t>
      </w:r>
      <w:r>
        <w:rPr>
          <w:spacing w:val="-5"/>
          <w:w w:val="105"/>
          <w:sz w:val="21"/>
        </w:rPr>
        <w:t xml:space="preserve"> </w:t>
      </w:r>
      <w:r>
        <w:rPr>
          <w:w w:val="105"/>
          <w:sz w:val="21"/>
        </w:rPr>
        <w:t xml:space="preserve">it </w:t>
      </w:r>
      <w:r>
        <w:rPr>
          <w:spacing w:val="-3"/>
          <w:w w:val="105"/>
          <w:sz w:val="21"/>
        </w:rPr>
        <w:t xml:space="preserve">could </w:t>
      </w:r>
      <w:r>
        <w:rPr>
          <w:w w:val="105"/>
          <w:sz w:val="21"/>
        </w:rPr>
        <w:t xml:space="preserve">lead </w:t>
      </w:r>
      <w:r>
        <w:rPr>
          <w:spacing w:val="-3"/>
          <w:w w:val="105"/>
          <w:sz w:val="21"/>
        </w:rPr>
        <w:t>to</w:t>
      </w:r>
      <w:r>
        <w:rPr>
          <w:spacing w:val="18"/>
          <w:w w:val="105"/>
          <w:sz w:val="21"/>
        </w:rPr>
        <w:t xml:space="preserve"> </w:t>
      </w:r>
      <w:r>
        <w:rPr>
          <w:w w:val="105"/>
          <w:sz w:val="21"/>
        </w:rPr>
        <w:t>injustice:</w:t>
      </w:r>
    </w:p>
    <w:p w14:paraId="07D61107" w14:textId="77777777" w:rsidR="00622C04" w:rsidRDefault="006D16CC">
      <w:pPr>
        <w:spacing w:before="133" w:line="254" w:lineRule="auto"/>
        <w:ind w:left="2834" w:right="1974"/>
        <w:rPr>
          <w:sz w:val="20"/>
        </w:rPr>
      </w:pPr>
      <w:r>
        <w:rPr>
          <w:spacing w:val="-3"/>
          <w:sz w:val="20"/>
        </w:rPr>
        <w:t xml:space="preserve">Consistent </w:t>
      </w:r>
      <w:r>
        <w:rPr>
          <w:sz w:val="20"/>
        </w:rPr>
        <w:t xml:space="preserve">with the view that strict application of the forfeiture rule has resulted in </w:t>
      </w:r>
      <w:r>
        <w:rPr>
          <w:spacing w:val="-3"/>
          <w:sz w:val="20"/>
        </w:rPr>
        <w:t xml:space="preserve">injustice </w:t>
      </w:r>
      <w:r>
        <w:rPr>
          <w:sz w:val="20"/>
        </w:rPr>
        <w:t xml:space="preserve">and that there should be a legislative discretion as to whether to apply the </w:t>
      </w:r>
      <w:r>
        <w:rPr>
          <w:spacing w:val="-3"/>
          <w:sz w:val="20"/>
        </w:rPr>
        <w:t>rule,</w:t>
      </w:r>
      <w:r>
        <w:rPr>
          <w:spacing w:val="15"/>
          <w:sz w:val="20"/>
        </w:rPr>
        <w:t xml:space="preserve"> </w:t>
      </w:r>
      <w:r>
        <w:rPr>
          <w:sz w:val="20"/>
        </w:rPr>
        <w:t>it</w:t>
      </w:r>
      <w:r>
        <w:rPr>
          <w:spacing w:val="15"/>
          <w:sz w:val="20"/>
        </w:rPr>
        <w:t xml:space="preserve"> </w:t>
      </w:r>
      <w:r>
        <w:rPr>
          <w:sz w:val="20"/>
        </w:rPr>
        <w:t>follows</w:t>
      </w:r>
      <w:r>
        <w:rPr>
          <w:spacing w:val="16"/>
          <w:sz w:val="20"/>
        </w:rPr>
        <w:t xml:space="preserve"> </w:t>
      </w:r>
      <w:r>
        <w:rPr>
          <w:sz w:val="20"/>
        </w:rPr>
        <w:t>that</w:t>
      </w:r>
      <w:r>
        <w:rPr>
          <w:spacing w:val="15"/>
          <w:sz w:val="20"/>
        </w:rPr>
        <w:t xml:space="preserve"> </w:t>
      </w:r>
      <w:r>
        <w:rPr>
          <w:sz w:val="20"/>
        </w:rPr>
        <w:t>there</w:t>
      </w:r>
      <w:r>
        <w:rPr>
          <w:spacing w:val="15"/>
          <w:sz w:val="20"/>
        </w:rPr>
        <w:t xml:space="preserve"> </w:t>
      </w:r>
      <w:r>
        <w:rPr>
          <w:spacing w:val="-3"/>
          <w:sz w:val="20"/>
        </w:rPr>
        <w:t>could</w:t>
      </w:r>
      <w:r>
        <w:rPr>
          <w:spacing w:val="16"/>
          <w:sz w:val="20"/>
        </w:rPr>
        <w:t xml:space="preserve"> </w:t>
      </w:r>
      <w:r>
        <w:rPr>
          <w:sz w:val="20"/>
        </w:rPr>
        <w:t>well</w:t>
      </w:r>
      <w:r>
        <w:rPr>
          <w:spacing w:val="15"/>
          <w:sz w:val="20"/>
        </w:rPr>
        <w:t xml:space="preserve"> </w:t>
      </w:r>
      <w:r>
        <w:rPr>
          <w:sz w:val="20"/>
        </w:rPr>
        <w:t>be</w:t>
      </w:r>
      <w:r>
        <w:rPr>
          <w:spacing w:val="15"/>
          <w:sz w:val="20"/>
        </w:rPr>
        <w:t xml:space="preserve"> </w:t>
      </w:r>
      <w:r>
        <w:rPr>
          <w:sz w:val="20"/>
        </w:rPr>
        <w:t>circumstances</w:t>
      </w:r>
      <w:r>
        <w:rPr>
          <w:spacing w:val="16"/>
          <w:sz w:val="20"/>
        </w:rPr>
        <w:t xml:space="preserve"> </w:t>
      </w:r>
      <w:r>
        <w:rPr>
          <w:sz w:val="20"/>
        </w:rPr>
        <w:t>where</w:t>
      </w:r>
      <w:r>
        <w:rPr>
          <w:spacing w:val="15"/>
          <w:sz w:val="20"/>
        </w:rPr>
        <w:t xml:space="preserve"> </w:t>
      </w:r>
      <w:r>
        <w:rPr>
          <w:sz w:val="20"/>
        </w:rPr>
        <w:t>a</w:t>
      </w:r>
      <w:r>
        <w:rPr>
          <w:spacing w:val="15"/>
          <w:sz w:val="20"/>
        </w:rPr>
        <w:t xml:space="preserve"> </w:t>
      </w:r>
      <w:r>
        <w:rPr>
          <w:sz w:val="20"/>
        </w:rPr>
        <w:t>deceas</w:t>
      </w:r>
      <w:r>
        <w:rPr>
          <w:sz w:val="20"/>
        </w:rPr>
        <w:t>ed</w:t>
      </w:r>
      <w:r>
        <w:rPr>
          <w:spacing w:val="16"/>
          <w:sz w:val="20"/>
        </w:rPr>
        <w:t xml:space="preserve"> </w:t>
      </w:r>
      <w:r>
        <w:rPr>
          <w:sz w:val="20"/>
        </w:rPr>
        <w:t>had</w:t>
      </w:r>
      <w:r>
        <w:rPr>
          <w:spacing w:val="15"/>
          <w:sz w:val="20"/>
        </w:rPr>
        <w:t xml:space="preserve"> </w:t>
      </w:r>
      <w:r>
        <w:rPr>
          <w:sz w:val="20"/>
        </w:rPr>
        <w:t>a</w:t>
      </w:r>
      <w:r>
        <w:rPr>
          <w:spacing w:val="15"/>
          <w:sz w:val="20"/>
        </w:rPr>
        <w:t xml:space="preserve"> </w:t>
      </w:r>
      <w:r>
        <w:rPr>
          <w:sz w:val="20"/>
        </w:rPr>
        <w:t>moral</w:t>
      </w:r>
    </w:p>
    <w:p w14:paraId="3A57EBF8" w14:textId="77777777" w:rsidR="00622C04" w:rsidRDefault="006D16CC">
      <w:pPr>
        <w:spacing w:before="3" w:line="254" w:lineRule="auto"/>
        <w:ind w:left="2834" w:right="1615"/>
        <w:jc w:val="both"/>
        <w:rPr>
          <w:sz w:val="11"/>
        </w:rPr>
      </w:pPr>
      <w:r>
        <w:rPr>
          <w:w w:val="105"/>
          <w:sz w:val="20"/>
        </w:rPr>
        <w:t>responsibility</w:t>
      </w:r>
      <w:r>
        <w:rPr>
          <w:spacing w:val="-13"/>
          <w:w w:val="105"/>
          <w:sz w:val="20"/>
        </w:rPr>
        <w:t xml:space="preserve"> </w:t>
      </w:r>
      <w:r>
        <w:rPr>
          <w:w w:val="105"/>
          <w:sz w:val="20"/>
        </w:rPr>
        <w:t>to</w:t>
      </w:r>
      <w:r>
        <w:rPr>
          <w:spacing w:val="-13"/>
          <w:w w:val="105"/>
          <w:sz w:val="20"/>
        </w:rPr>
        <w:t xml:space="preserve"> </w:t>
      </w:r>
      <w:r>
        <w:rPr>
          <w:spacing w:val="-3"/>
          <w:w w:val="105"/>
          <w:sz w:val="20"/>
        </w:rPr>
        <w:t>make</w:t>
      </w:r>
      <w:r>
        <w:rPr>
          <w:spacing w:val="-12"/>
          <w:w w:val="105"/>
          <w:sz w:val="20"/>
        </w:rPr>
        <w:t xml:space="preserve"> </w:t>
      </w:r>
      <w:r>
        <w:rPr>
          <w:w w:val="105"/>
          <w:sz w:val="20"/>
        </w:rPr>
        <w:t>provision</w:t>
      </w:r>
      <w:r>
        <w:rPr>
          <w:spacing w:val="-13"/>
          <w:w w:val="105"/>
          <w:sz w:val="20"/>
        </w:rPr>
        <w:t xml:space="preserve"> </w:t>
      </w:r>
      <w:r>
        <w:rPr>
          <w:w w:val="105"/>
          <w:sz w:val="20"/>
        </w:rPr>
        <w:t>for</w:t>
      </w:r>
      <w:r>
        <w:rPr>
          <w:spacing w:val="-12"/>
          <w:w w:val="105"/>
          <w:sz w:val="20"/>
        </w:rPr>
        <w:t xml:space="preserve"> </w:t>
      </w:r>
      <w:r>
        <w:rPr>
          <w:w w:val="105"/>
          <w:sz w:val="20"/>
        </w:rPr>
        <w:t>their</w:t>
      </w:r>
      <w:r>
        <w:rPr>
          <w:spacing w:val="-13"/>
          <w:w w:val="105"/>
          <w:sz w:val="20"/>
        </w:rPr>
        <w:t xml:space="preserve"> </w:t>
      </w:r>
      <w:r>
        <w:rPr>
          <w:w w:val="105"/>
          <w:sz w:val="20"/>
        </w:rPr>
        <w:t>unlawful</w:t>
      </w:r>
      <w:r>
        <w:rPr>
          <w:spacing w:val="-12"/>
          <w:w w:val="105"/>
          <w:sz w:val="20"/>
        </w:rPr>
        <w:t xml:space="preserve"> </w:t>
      </w:r>
      <w:r>
        <w:rPr>
          <w:w w:val="105"/>
          <w:sz w:val="20"/>
        </w:rPr>
        <w:t>killer</w:t>
      </w:r>
      <w:r>
        <w:rPr>
          <w:spacing w:val="-13"/>
          <w:w w:val="105"/>
          <w:sz w:val="20"/>
        </w:rPr>
        <w:t xml:space="preserve"> </w:t>
      </w:r>
      <w:r>
        <w:rPr>
          <w:w w:val="105"/>
          <w:sz w:val="20"/>
        </w:rPr>
        <w:t>–</w:t>
      </w:r>
      <w:r>
        <w:rPr>
          <w:spacing w:val="-12"/>
          <w:w w:val="105"/>
          <w:sz w:val="20"/>
        </w:rPr>
        <w:t xml:space="preserve"> </w:t>
      </w:r>
      <w:r>
        <w:rPr>
          <w:w w:val="105"/>
          <w:sz w:val="20"/>
        </w:rPr>
        <w:t>examples</w:t>
      </w:r>
      <w:r>
        <w:rPr>
          <w:spacing w:val="-13"/>
          <w:w w:val="105"/>
          <w:sz w:val="20"/>
        </w:rPr>
        <w:t xml:space="preserve"> </w:t>
      </w:r>
      <w:r>
        <w:rPr>
          <w:w w:val="105"/>
          <w:sz w:val="20"/>
        </w:rPr>
        <w:t>such</w:t>
      </w:r>
      <w:r>
        <w:rPr>
          <w:spacing w:val="-12"/>
          <w:w w:val="105"/>
          <w:sz w:val="20"/>
        </w:rPr>
        <w:t xml:space="preserve"> </w:t>
      </w:r>
      <w:r>
        <w:rPr>
          <w:w w:val="105"/>
          <w:sz w:val="20"/>
        </w:rPr>
        <w:t>as</w:t>
      </w:r>
      <w:r>
        <w:rPr>
          <w:spacing w:val="-13"/>
          <w:w w:val="105"/>
          <w:sz w:val="20"/>
        </w:rPr>
        <w:t xml:space="preserve"> </w:t>
      </w:r>
      <w:r>
        <w:rPr>
          <w:spacing w:val="-3"/>
          <w:w w:val="105"/>
          <w:sz w:val="20"/>
        </w:rPr>
        <w:t xml:space="preserve">manslaughter </w:t>
      </w:r>
      <w:r>
        <w:rPr>
          <w:spacing w:val="-2"/>
          <w:w w:val="105"/>
          <w:sz w:val="20"/>
        </w:rPr>
        <w:t>involving</w:t>
      </w:r>
      <w:r>
        <w:rPr>
          <w:spacing w:val="-9"/>
          <w:w w:val="105"/>
          <w:sz w:val="20"/>
        </w:rPr>
        <w:t xml:space="preserve"> </w:t>
      </w:r>
      <w:r>
        <w:rPr>
          <w:w w:val="105"/>
          <w:sz w:val="20"/>
        </w:rPr>
        <w:t>low</w:t>
      </w:r>
      <w:r>
        <w:rPr>
          <w:spacing w:val="-8"/>
          <w:w w:val="105"/>
          <w:sz w:val="20"/>
        </w:rPr>
        <w:t xml:space="preserve"> </w:t>
      </w:r>
      <w:r>
        <w:rPr>
          <w:w w:val="105"/>
          <w:sz w:val="20"/>
        </w:rPr>
        <w:t>levels</w:t>
      </w:r>
      <w:r>
        <w:rPr>
          <w:spacing w:val="-8"/>
          <w:w w:val="105"/>
          <w:sz w:val="20"/>
        </w:rPr>
        <w:t xml:space="preserve"> </w:t>
      </w:r>
      <w:r>
        <w:rPr>
          <w:w w:val="105"/>
          <w:sz w:val="20"/>
        </w:rPr>
        <w:t>of</w:t>
      </w:r>
      <w:r>
        <w:rPr>
          <w:spacing w:val="-8"/>
          <w:w w:val="105"/>
          <w:sz w:val="20"/>
        </w:rPr>
        <w:t xml:space="preserve"> </w:t>
      </w:r>
      <w:r>
        <w:rPr>
          <w:w w:val="105"/>
          <w:sz w:val="20"/>
        </w:rPr>
        <w:t>moral</w:t>
      </w:r>
      <w:r>
        <w:rPr>
          <w:spacing w:val="-8"/>
          <w:w w:val="105"/>
          <w:sz w:val="20"/>
        </w:rPr>
        <w:t xml:space="preserve"> </w:t>
      </w:r>
      <w:r>
        <w:rPr>
          <w:spacing w:val="-3"/>
          <w:w w:val="105"/>
          <w:sz w:val="20"/>
        </w:rPr>
        <w:t>culpability,</w:t>
      </w:r>
      <w:r>
        <w:rPr>
          <w:spacing w:val="-8"/>
          <w:w w:val="105"/>
          <w:sz w:val="20"/>
        </w:rPr>
        <w:t xml:space="preserve"> </w:t>
      </w:r>
      <w:r>
        <w:rPr>
          <w:w w:val="105"/>
          <w:sz w:val="20"/>
        </w:rPr>
        <w:t>suicide</w:t>
      </w:r>
      <w:r>
        <w:rPr>
          <w:spacing w:val="-8"/>
          <w:w w:val="105"/>
          <w:sz w:val="20"/>
        </w:rPr>
        <w:t xml:space="preserve"> </w:t>
      </w:r>
      <w:r>
        <w:rPr>
          <w:w w:val="105"/>
          <w:sz w:val="20"/>
        </w:rPr>
        <w:t>pacts,</w:t>
      </w:r>
      <w:r>
        <w:rPr>
          <w:spacing w:val="-8"/>
          <w:w w:val="105"/>
          <w:sz w:val="20"/>
        </w:rPr>
        <w:t xml:space="preserve"> </w:t>
      </w:r>
      <w:r>
        <w:rPr>
          <w:spacing w:val="-3"/>
          <w:w w:val="105"/>
          <w:sz w:val="20"/>
        </w:rPr>
        <w:t>killings</w:t>
      </w:r>
      <w:r>
        <w:rPr>
          <w:spacing w:val="-8"/>
          <w:w w:val="105"/>
          <w:sz w:val="20"/>
        </w:rPr>
        <w:t xml:space="preserve"> </w:t>
      </w:r>
      <w:r>
        <w:rPr>
          <w:w w:val="105"/>
          <w:sz w:val="20"/>
        </w:rPr>
        <w:t>arising</w:t>
      </w:r>
      <w:r>
        <w:rPr>
          <w:spacing w:val="-8"/>
          <w:w w:val="105"/>
          <w:sz w:val="20"/>
        </w:rPr>
        <w:t xml:space="preserve"> </w:t>
      </w:r>
      <w:r>
        <w:rPr>
          <w:w w:val="105"/>
          <w:sz w:val="20"/>
        </w:rPr>
        <w:t>from</w:t>
      </w:r>
      <w:r>
        <w:rPr>
          <w:spacing w:val="-8"/>
          <w:w w:val="105"/>
          <w:sz w:val="20"/>
        </w:rPr>
        <w:t xml:space="preserve"> </w:t>
      </w:r>
      <w:r>
        <w:rPr>
          <w:spacing w:val="-3"/>
          <w:w w:val="105"/>
          <w:sz w:val="20"/>
        </w:rPr>
        <w:t>family</w:t>
      </w:r>
      <w:r>
        <w:rPr>
          <w:spacing w:val="-8"/>
          <w:w w:val="105"/>
          <w:sz w:val="20"/>
        </w:rPr>
        <w:t xml:space="preserve"> </w:t>
      </w:r>
      <w:r>
        <w:rPr>
          <w:w w:val="105"/>
          <w:sz w:val="20"/>
        </w:rPr>
        <w:t>violence perpetrated by the victim, and negligent acts causing</w:t>
      </w:r>
      <w:r>
        <w:rPr>
          <w:spacing w:val="30"/>
          <w:w w:val="105"/>
          <w:sz w:val="20"/>
        </w:rPr>
        <w:t xml:space="preserve"> </w:t>
      </w:r>
      <w:r>
        <w:rPr>
          <w:spacing w:val="-3"/>
          <w:w w:val="105"/>
          <w:sz w:val="20"/>
        </w:rPr>
        <w:t>death.</w:t>
      </w:r>
      <w:r>
        <w:rPr>
          <w:spacing w:val="-3"/>
          <w:w w:val="105"/>
          <w:position w:val="7"/>
          <w:sz w:val="11"/>
        </w:rPr>
        <w:t>77</w:t>
      </w:r>
    </w:p>
    <w:p w14:paraId="5A046C4C" w14:textId="77777777" w:rsidR="00622C04" w:rsidRDefault="006D16CC">
      <w:pPr>
        <w:pStyle w:val="ListParagraph"/>
        <w:numPr>
          <w:ilvl w:val="1"/>
          <w:numId w:val="55"/>
        </w:numPr>
        <w:tabs>
          <w:tab w:val="left" w:pos="2381"/>
          <w:tab w:val="left" w:pos="2382"/>
        </w:tabs>
        <w:spacing w:before="114" w:line="242" w:lineRule="auto"/>
        <w:ind w:right="1890"/>
        <w:rPr>
          <w:sz w:val="12"/>
        </w:rPr>
      </w:pPr>
      <w:r>
        <w:rPr>
          <w:w w:val="105"/>
          <w:sz w:val="21"/>
        </w:rPr>
        <w:t xml:space="preserve">Some of the roundtable participants did </w:t>
      </w:r>
      <w:r>
        <w:rPr>
          <w:spacing w:val="-2"/>
          <w:w w:val="105"/>
          <w:sz w:val="21"/>
        </w:rPr>
        <w:t xml:space="preserve">not </w:t>
      </w:r>
      <w:r>
        <w:rPr>
          <w:spacing w:val="-3"/>
          <w:w w:val="105"/>
          <w:sz w:val="21"/>
        </w:rPr>
        <w:t xml:space="preserve">consider that </w:t>
      </w:r>
      <w:r>
        <w:rPr>
          <w:w w:val="105"/>
          <w:sz w:val="21"/>
        </w:rPr>
        <w:t xml:space="preserve">an offender should be </w:t>
      </w:r>
      <w:r>
        <w:rPr>
          <w:spacing w:val="-2"/>
          <w:w w:val="105"/>
          <w:sz w:val="21"/>
        </w:rPr>
        <w:t xml:space="preserve">disqualified </w:t>
      </w:r>
      <w:r>
        <w:rPr>
          <w:spacing w:val="-3"/>
          <w:w w:val="105"/>
          <w:sz w:val="21"/>
        </w:rPr>
        <w:t xml:space="preserve">from making </w:t>
      </w:r>
      <w:r>
        <w:rPr>
          <w:w w:val="105"/>
          <w:sz w:val="21"/>
        </w:rPr>
        <w:t xml:space="preserve">a </w:t>
      </w:r>
      <w:r>
        <w:rPr>
          <w:spacing w:val="-3"/>
          <w:w w:val="105"/>
          <w:sz w:val="21"/>
        </w:rPr>
        <w:t>family provision application.</w:t>
      </w:r>
      <w:r>
        <w:rPr>
          <w:spacing w:val="-3"/>
          <w:w w:val="105"/>
          <w:position w:val="7"/>
          <w:sz w:val="12"/>
        </w:rPr>
        <w:t xml:space="preserve">78 </w:t>
      </w:r>
      <w:r>
        <w:rPr>
          <w:w w:val="105"/>
          <w:sz w:val="21"/>
        </w:rPr>
        <w:t xml:space="preserve">The </w:t>
      </w:r>
      <w:r>
        <w:rPr>
          <w:spacing w:val="-3"/>
          <w:w w:val="105"/>
          <w:sz w:val="21"/>
        </w:rPr>
        <w:t xml:space="preserve">submission from State </w:t>
      </w:r>
      <w:r>
        <w:rPr>
          <w:spacing w:val="-4"/>
          <w:w w:val="105"/>
          <w:sz w:val="21"/>
        </w:rPr>
        <w:t xml:space="preserve">Trustees </w:t>
      </w:r>
      <w:r>
        <w:rPr>
          <w:spacing w:val="-3"/>
          <w:w w:val="105"/>
          <w:sz w:val="21"/>
        </w:rPr>
        <w:t xml:space="preserve">pointed </w:t>
      </w:r>
      <w:r>
        <w:rPr>
          <w:w w:val="105"/>
          <w:sz w:val="21"/>
        </w:rPr>
        <w:t>ou</w:t>
      </w:r>
      <w:r>
        <w:rPr>
          <w:w w:val="105"/>
          <w:sz w:val="21"/>
        </w:rPr>
        <w:t xml:space="preserve">t </w:t>
      </w:r>
      <w:r>
        <w:rPr>
          <w:spacing w:val="-3"/>
          <w:w w:val="105"/>
          <w:sz w:val="21"/>
        </w:rPr>
        <w:t xml:space="preserve">that </w:t>
      </w:r>
      <w:r>
        <w:rPr>
          <w:w w:val="105"/>
          <w:sz w:val="21"/>
        </w:rPr>
        <w:t xml:space="preserve">a court </w:t>
      </w:r>
      <w:r>
        <w:rPr>
          <w:spacing w:val="-3"/>
          <w:w w:val="105"/>
          <w:sz w:val="21"/>
        </w:rPr>
        <w:t xml:space="preserve">weighing </w:t>
      </w:r>
      <w:r>
        <w:rPr>
          <w:w w:val="105"/>
          <w:sz w:val="21"/>
        </w:rPr>
        <w:t xml:space="preserve">up the merits of the </w:t>
      </w:r>
      <w:r>
        <w:rPr>
          <w:spacing w:val="-3"/>
          <w:w w:val="105"/>
          <w:sz w:val="21"/>
        </w:rPr>
        <w:t xml:space="preserve">claim </w:t>
      </w:r>
      <w:r>
        <w:rPr>
          <w:w w:val="105"/>
          <w:sz w:val="21"/>
        </w:rPr>
        <w:t xml:space="preserve">would </w:t>
      </w:r>
      <w:r>
        <w:rPr>
          <w:spacing w:val="-3"/>
          <w:w w:val="105"/>
          <w:sz w:val="21"/>
        </w:rPr>
        <w:t xml:space="preserve">take </w:t>
      </w:r>
      <w:r>
        <w:rPr>
          <w:spacing w:val="-4"/>
          <w:w w:val="105"/>
          <w:sz w:val="21"/>
        </w:rPr>
        <w:t xml:space="preserve">into </w:t>
      </w:r>
      <w:r>
        <w:rPr>
          <w:spacing w:val="-3"/>
          <w:w w:val="105"/>
          <w:sz w:val="21"/>
        </w:rPr>
        <w:t xml:space="preserve">account </w:t>
      </w:r>
      <w:r>
        <w:rPr>
          <w:w w:val="105"/>
          <w:sz w:val="21"/>
        </w:rPr>
        <w:t xml:space="preserve">the fact </w:t>
      </w:r>
      <w:r>
        <w:rPr>
          <w:spacing w:val="-3"/>
          <w:w w:val="105"/>
          <w:sz w:val="21"/>
        </w:rPr>
        <w:t xml:space="preserve">that </w:t>
      </w:r>
      <w:r>
        <w:rPr>
          <w:w w:val="105"/>
          <w:sz w:val="21"/>
        </w:rPr>
        <w:t xml:space="preserve">the </w:t>
      </w:r>
      <w:r>
        <w:rPr>
          <w:spacing w:val="-3"/>
          <w:w w:val="105"/>
          <w:sz w:val="21"/>
        </w:rPr>
        <w:t xml:space="preserve">applicant </w:t>
      </w:r>
      <w:r>
        <w:rPr>
          <w:spacing w:val="-2"/>
          <w:w w:val="105"/>
          <w:sz w:val="21"/>
        </w:rPr>
        <w:t xml:space="preserve">had </w:t>
      </w:r>
      <w:r>
        <w:rPr>
          <w:w w:val="105"/>
          <w:sz w:val="21"/>
        </w:rPr>
        <w:t xml:space="preserve">unlawfully </w:t>
      </w:r>
      <w:r>
        <w:rPr>
          <w:spacing w:val="-3"/>
          <w:w w:val="105"/>
          <w:sz w:val="21"/>
        </w:rPr>
        <w:t xml:space="preserve">killed </w:t>
      </w:r>
      <w:r>
        <w:rPr>
          <w:w w:val="105"/>
          <w:sz w:val="21"/>
        </w:rPr>
        <w:t>the deceased person. Any application</w:t>
      </w:r>
      <w:r>
        <w:rPr>
          <w:spacing w:val="-8"/>
          <w:w w:val="105"/>
          <w:sz w:val="21"/>
        </w:rPr>
        <w:t xml:space="preserve"> </w:t>
      </w:r>
      <w:r>
        <w:rPr>
          <w:w w:val="105"/>
          <w:sz w:val="21"/>
        </w:rPr>
        <w:t>in</w:t>
      </w:r>
      <w:r>
        <w:rPr>
          <w:spacing w:val="-7"/>
          <w:w w:val="105"/>
          <w:sz w:val="21"/>
        </w:rPr>
        <w:t xml:space="preserve"> </w:t>
      </w:r>
      <w:r>
        <w:rPr>
          <w:spacing w:val="-3"/>
          <w:w w:val="105"/>
          <w:sz w:val="21"/>
        </w:rPr>
        <w:t>relation</w:t>
      </w:r>
      <w:r>
        <w:rPr>
          <w:spacing w:val="-8"/>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spacing w:val="-3"/>
          <w:w w:val="105"/>
          <w:sz w:val="21"/>
        </w:rPr>
        <w:t>forfeiture</w:t>
      </w:r>
      <w:r>
        <w:rPr>
          <w:spacing w:val="-8"/>
          <w:w w:val="105"/>
          <w:sz w:val="21"/>
        </w:rPr>
        <w:t xml:space="preserve"> </w:t>
      </w:r>
      <w:r>
        <w:rPr>
          <w:w w:val="105"/>
          <w:sz w:val="21"/>
        </w:rPr>
        <w:t>rule</w:t>
      </w:r>
      <w:r>
        <w:rPr>
          <w:spacing w:val="-7"/>
          <w:w w:val="105"/>
          <w:sz w:val="21"/>
        </w:rPr>
        <w:t xml:space="preserve"> </w:t>
      </w:r>
      <w:r>
        <w:rPr>
          <w:spacing w:val="-3"/>
          <w:w w:val="105"/>
          <w:sz w:val="21"/>
        </w:rPr>
        <w:t>could</w:t>
      </w:r>
      <w:r>
        <w:rPr>
          <w:spacing w:val="-7"/>
          <w:w w:val="105"/>
          <w:sz w:val="21"/>
        </w:rPr>
        <w:t xml:space="preserve"> </w:t>
      </w:r>
      <w:r>
        <w:rPr>
          <w:w w:val="105"/>
          <w:sz w:val="21"/>
        </w:rPr>
        <w:t>be</w:t>
      </w:r>
      <w:r>
        <w:rPr>
          <w:spacing w:val="-8"/>
          <w:w w:val="105"/>
          <w:sz w:val="21"/>
        </w:rPr>
        <w:t xml:space="preserve"> </w:t>
      </w:r>
      <w:r>
        <w:rPr>
          <w:w w:val="105"/>
          <w:sz w:val="21"/>
        </w:rPr>
        <w:t>dealt</w:t>
      </w:r>
      <w:r>
        <w:rPr>
          <w:spacing w:val="-7"/>
          <w:w w:val="105"/>
          <w:sz w:val="21"/>
        </w:rPr>
        <w:t xml:space="preserve"> </w:t>
      </w:r>
      <w:r>
        <w:rPr>
          <w:w w:val="105"/>
          <w:sz w:val="21"/>
        </w:rPr>
        <w:t>with</w:t>
      </w:r>
      <w:r>
        <w:rPr>
          <w:spacing w:val="-7"/>
          <w:w w:val="105"/>
          <w:sz w:val="21"/>
        </w:rPr>
        <w:t xml:space="preserve"> </w:t>
      </w:r>
      <w:r>
        <w:rPr>
          <w:w w:val="105"/>
          <w:sz w:val="21"/>
        </w:rPr>
        <w:t>at</w:t>
      </w:r>
      <w:r>
        <w:rPr>
          <w:spacing w:val="-8"/>
          <w:w w:val="105"/>
          <w:sz w:val="21"/>
        </w:rPr>
        <w:t xml:space="preserve"> </w:t>
      </w:r>
      <w:r>
        <w:rPr>
          <w:w w:val="105"/>
          <w:sz w:val="21"/>
        </w:rPr>
        <w:t>the</w:t>
      </w:r>
      <w:r>
        <w:rPr>
          <w:spacing w:val="-7"/>
          <w:w w:val="105"/>
          <w:sz w:val="21"/>
        </w:rPr>
        <w:t xml:space="preserve"> </w:t>
      </w:r>
      <w:r>
        <w:rPr>
          <w:w w:val="105"/>
          <w:sz w:val="21"/>
        </w:rPr>
        <w:t>same</w:t>
      </w:r>
      <w:r>
        <w:rPr>
          <w:spacing w:val="-7"/>
          <w:w w:val="105"/>
          <w:sz w:val="21"/>
        </w:rPr>
        <w:t xml:space="preserve"> </w:t>
      </w:r>
      <w:r>
        <w:rPr>
          <w:w w:val="105"/>
          <w:sz w:val="21"/>
        </w:rPr>
        <w:t>time</w:t>
      </w:r>
      <w:r>
        <w:rPr>
          <w:spacing w:val="-8"/>
          <w:w w:val="105"/>
          <w:sz w:val="21"/>
        </w:rPr>
        <w:t xml:space="preserve"> </w:t>
      </w:r>
      <w:r>
        <w:rPr>
          <w:w w:val="105"/>
          <w:sz w:val="21"/>
        </w:rPr>
        <w:t>as</w:t>
      </w:r>
      <w:r>
        <w:rPr>
          <w:spacing w:val="-7"/>
          <w:w w:val="105"/>
          <w:sz w:val="21"/>
        </w:rPr>
        <w:t xml:space="preserve"> </w:t>
      </w:r>
      <w:r>
        <w:rPr>
          <w:w w:val="105"/>
          <w:sz w:val="21"/>
        </w:rPr>
        <w:t xml:space="preserve">the </w:t>
      </w:r>
      <w:r>
        <w:rPr>
          <w:spacing w:val="-3"/>
          <w:w w:val="105"/>
          <w:sz w:val="21"/>
        </w:rPr>
        <w:t>family provision</w:t>
      </w:r>
      <w:r>
        <w:rPr>
          <w:spacing w:val="13"/>
          <w:w w:val="105"/>
          <w:sz w:val="21"/>
        </w:rPr>
        <w:t xml:space="preserve"> </w:t>
      </w:r>
      <w:r>
        <w:rPr>
          <w:spacing w:val="-4"/>
          <w:w w:val="105"/>
          <w:sz w:val="21"/>
        </w:rPr>
        <w:t>claim.</w:t>
      </w:r>
      <w:r>
        <w:rPr>
          <w:spacing w:val="-4"/>
          <w:w w:val="105"/>
          <w:position w:val="7"/>
          <w:sz w:val="12"/>
        </w:rPr>
        <w:t>79</w:t>
      </w:r>
    </w:p>
    <w:p w14:paraId="76BB8C54" w14:textId="77777777" w:rsidR="00622C04" w:rsidRDefault="006D16CC">
      <w:pPr>
        <w:pStyle w:val="ListParagraph"/>
        <w:numPr>
          <w:ilvl w:val="1"/>
          <w:numId w:val="55"/>
        </w:numPr>
        <w:tabs>
          <w:tab w:val="left" w:pos="2380"/>
          <w:tab w:val="left" w:pos="2381"/>
        </w:tabs>
        <w:spacing w:before="127" w:line="242" w:lineRule="auto"/>
        <w:ind w:right="1620"/>
        <w:rPr>
          <w:sz w:val="21"/>
        </w:rPr>
      </w:pPr>
      <w:r>
        <w:rPr>
          <w:w w:val="105"/>
          <w:sz w:val="21"/>
        </w:rPr>
        <w:t xml:space="preserve">Broader support was expressed, at the roundtable and in </w:t>
      </w:r>
      <w:r>
        <w:rPr>
          <w:spacing w:val="-3"/>
          <w:w w:val="105"/>
          <w:sz w:val="21"/>
        </w:rPr>
        <w:t xml:space="preserve">submissions, for precluding </w:t>
      </w:r>
      <w:r>
        <w:rPr>
          <w:w w:val="105"/>
          <w:sz w:val="21"/>
        </w:rPr>
        <w:t>a person</w:t>
      </w:r>
      <w:r>
        <w:rPr>
          <w:spacing w:val="-5"/>
          <w:w w:val="105"/>
          <w:sz w:val="21"/>
        </w:rPr>
        <w:t xml:space="preserve"> </w:t>
      </w:r>
      <w:r>
        <w:rPr>
          <w:spacing w:val="-3"/>
          <w:w w:val="105"/>
          <w:sz w:val="21"/>
        </w:rPr>
        <w:t>to</w:t>
      </w:r>
      <w:r>
        <w:rPr>
          <w:spacing w:val="-4"/>
          <w:w w:val="105"/>
          <w:sz w:val="21"/>
        </w:rPr>
        <w:t xml:space="preserve"> </w:t>
      </w:r>
      <w:r>
        <w:rPr>
          <w:w w:val="105"/>
          <w:sz w:val="21"/>
        </w:rPr>
        <w:t>whom</w:t>
      </w:r>
      <w:r>
        <w:rPr>
          <w:spacing w:val="-5"/>
          <w:w w:val="105"/>
          <w:sz w:val="21"/>
        </w:rPr>
        <w:t xml:space="preserve"> </w:t>
      </w:r>
      <w:r>
        <w:rPr>
          <w:w w:val="105"/>
          <w:sz w:val="21"/>
        </w:rPr>
        <w:t>the</w:t>
      </w:r>
      <w:r>
        <w:rPr>
          <w:spacing w:val="-4"/>
          <w:w w:val="105"/>
          <w:sz w:val="21"/>
        </w:rPr>
        <w:t xml:space="preserve"> </w:t>
      </w:r>
      <w:r>
        <w:rPr>
          <w:w w:val="105"/>
          <w:sz w:val="21"/>
        </w:rPr>
        <w:t>rule</w:t>
      </w:r>
      <w:r>
        <w:rPr>
          <w:spacing w:val="-5"/>
          <w:w w:val="105"/>
          <w:sz w:val="21"/>
        </w:rPr>
        <w:t xml:space="preserve"> </w:t>
      </w:r>
      <w:r>
        <w:rPr>
          <w:w w:val="105"/>
          <w:sz w:val="21"/>
        </w:rPr>
        <w:t>applies</w:t>
      </w:r>
      <w:r>
        <w:rPr>
          <w:spacing w:val="-4"/>
          <w:w w:val="105"/>
          <w:sz w:val="21"/>
        </w:rPr>
        <w:t xml:space="preserve"> </w:t>
      </w:r>
      <w:r>
        <w:rPr>
          <w:spacing w:val="-3"/>
          <w:w w:val="105"/>
          <w:sz w:val="21"/>
        </w:rPr>
        <w:t>from</w:t>
      </w:r>
      <w:r>
        <w:rPr>
          <w:spacing w:val="-5"/>
          <w:w w:val="105"/>
          <w:sz w:val="21"/>
        </w:rPr>
        <w:t xml:space="preserve"> </w:t>
      </w:r>
      <w:r>
        <w:rPr>
          <w:w w:val="105"/>
          <w:sz w:val="21"/>
        </w:rPr>
        <w:t>applying</w:t>
      </w:r>
      <w:r>
        <w:rPr>
          <w:spacing w:val="-4"/>
          <w:w w:val="105"/>
          <w:sz w:val="21"/>
        </w:rPr>
        <w:t xml:space="preserve"> </w:t>
      </w:r>
      <w:r>
        <w:rPr>
          <w:spacing w:val="-3"/>
          <w:w w:val="105"/>
          <w:sz w:val="21"/>
        </w:rPr>
        <w:t>for</w:t>
      </w:r>
      <w:r>
        <w:rPr>
          <w:spacing w:val="-5"/>
          <w:w w:val="105"/>
          <w:sz w:val="21"/>
        </w:rPr>
        <w:t xml:space="preserve"> </w:t>
      </w:r>
      <w:r>
        <w:rPr>
          <w:spacing w:val="-3"/>
          <w:w w:val="105"/>
          <w:sz w:val="21"/>
        </w:rPr>
        <w:t>family</w:t>
      </w:r>
      <w:r>
        <w:rPr>
          <w:spacing w:val="-4"/>
          <w:w w:val="105"/>
          <w:sz w:val="21"/>
        </w:rPr>
        <w:t xml:space="preserve"> </w:t>
      </w:r>
      <w:r>
        <w:rPr>
          <w:spacing w:val="-3"/>
          <w:w w:val="105"/>
          <w:sz w:val="21"/>
        </w:rPr>
        <w:t>provision,</w:t>
      </w:r>
      <w:r>
        <w:rPr>
          <w:spacing w:val="-5"/>
          <w:w w:val="105"/>
          <w:sz w:val="21"/>
        </w:rPr>
        <w:t xml:space="preserve"> </w:t>
      </w:r>
      <w:r>
        <w:rPr>
          <w:w w:val="105"/>
          <w:sz w:val="21"/>
        </w:rPr>
        <w:t>but</w:t>
      </w:r>
      <w:r>
        <w:rPr>
          <w:spacing w:val="-4"/>
          <w:w w:val="105"/>
          <w:sz w:val="21"/>
        </w:rPr>
        <w:t xml:space="preserve"> </w:t>
      </w:r>
      <w:r>
        <w:rPr>
          <w:w w:val="105"/>
          <w:sz w:val="21"/>
        </w:rPr>
        <w:t>giving</w:t>
      </w:r>
      <w:r>
        <w:rPr>
          <w:spacing w:val="-5"/>
          <w:w w:val="105"/>
          <w:sz w:val="21"/>
        </w:rPr>
        <w:t xml:space="preserve"> </w:t>
      </w:r>
      <w:r>
        <w:rPr>
          <w:w w:val="105"/>
          <w:sz w:val="21"/>
        </w:rPr>
        <w:t>the</w:t>
      </w:r>
      <w:r>
        <w:rPr>
          <w:spacing w:val="-4"/>
          <w:w w:val="105"/>
          <w:sz w:val="21"/>
        </w:rPr>
        <w:t xml:space="preserve"> </w:t>
      </w:r>
      <w:r>
        <w:rPr>
          <w:w w:val="105"/>
          <w:sz w:val="21"/>
        </w:rPr>
        <w:t>court</w:t>
      </w:r>
      <w:r>
        <w:rPr>
          <w:spacing w:val="-5"/>
          <w:w w:val="105"/>
          <w:sz w:val="21"/>
        </w:rPr>
        <w:t xml:space="preserve"> </w:t>
      </w:r>
      <w:r>
        <w:rPr>
          <w:w w:val="105"/>
          <w:sz w:val="21"/>
        </w:rPr>
        <w:t xml:space="preserve">a </w:t>
      </w:r>
      <w:r>
        <w:rPr>
          <w:spacing w:val="-3"/>
          <w:w w:val="105"/>
          <w:sz w:val="21"/>
        </w:rPr>
        <w:t xml:space="preserve">discretion to </w:t>
      </w:r>
      <w:r>
        <w:rPr>
          <w:w w:val="105"/>
          <w:sz w:val="21"/>
        </w:rPr>
        <w:t>modify this effect of the rule.</w:t>
      </w:r>
      <w:r>
        <w:rPr>
          <w:w w:val="105"/>
          <w:position w:val="7"/>
          <w:sz w:val="12"/>
        </w:rPr>
        <w:t xml:space="preserve">80 </w:t>
      </w:r>
      <w:r>
        <w:rPr>
          <w:w w:val="105"/>
          <w:sz w:val="21"/>
        </w:rPr>
        <w:t xml:space="preserve">This would be </w:t>
      </w:r>
      <w:r>
        <w:rPr>
          <w:spacing w:val="-3"/>
          <w:w w:val="105"/>
          <w:sz w:val="21"/>
        </w:rPr>
        <w:t xml:space="preserve">consistent </w:t>
      </w:r>
      <w:r>
        <w:rPr>
          <w:w w:val="105"/>
          <w:sz w:val="21"/>
        </w:rPr>
        <w:t xml:space="preserve">with the NSW Act. </w:t>
      </w:r>
      <w:r>
        <w:rPr>
          <w:spacing w:val="-3"/>
          <w:w w:val="105"/>
          <w:sz w:val="21"/>
        </w:rPr>
        <w:t xml:space="preserve">Carolyn Sparke </w:t>
      </w:r>
      <w:r>
        <w:rPr>
          <w:spacing w:val="-4"/>
          <w:w w:val="105"/>
          <w:sz w:val="21"/>
        </w:rPr>
        <w:t xml:space="preserve">QC, </w:t>
      </w:r>
      <w:r>
        <w:rPr>
          <w:spacing w:val="-3"/>
          <w:w w:val="105"/>
          <w:sz w:val="21"/>
        </w:rPr>
        <w:t>for example, noted</w:t>
      </w:r>
      <w:r>
        <w:rPr>
          <w:spacing w:val="3"/>
          <w:w w:val="105"/>
          <w:sz w:val="21"/>
        </w:rPr>
        <w:t xml:space="preserve"> </w:t>
      </w:r>
      <w:r>
        <w:rPr>
          <w:w w:val="105"/>
          <w:sz w:val="21"/>
        </w:rPr>
        <w:t>that:</w:t>
      </w:r>
    </w:p>
    <w:p w14:paraId="140361DD" w14:textId="77777777" w:rsidR="00622C04" w:rsidRDefault="006D16CC">
      <w:pPr>
        <w:spacing w:before="134" w:line="254" w:lineRule="auto"/>
        <w:ind w:left="2834" w:right="1742"/>
        <w:rPr>
          <w:sz w:val="11"/>
        </w:rPr>
      </w:pPr>
      <w:r>
        <w:rPr>
          <w:sz w:val="20"/>
        </w:rPr>
        <w:t xml:space="preserve">It is </w:t>
      </w:r>
      <w:r>
        <w:rPr>
          <w:spacing w:val="-3"/>
          <w:sz w:val="20"/>
        </w:rPr>
        <w:t xml:space="preserve">likely  </w:t>
      </w:r>
      <w:r>
        <w:rPr>
          <w:sz w:val="20"/>
        </w:rPr>
        <w:t xml:space="preserve">that overlapping considerations will apply to modifying the rule as would apply  in </w:t>
      </w:r>
      <w:r>
        <w:rPr>
          <w:spacing w:val="-2"/>
          <w:sz w:val="20"/>
        </w:rPr>
        <w:t xml:space="preserve">any </w:t>
      </w:r>
      <w:r>
        <w:rPr>
          <w:sz w:val="20"/>
        </w:rPr>
        <w:t xml:space="preserve">provision application. A </w:t>
      </w:r>
      <w:r>
        <w:rPr>
          <w:spacing w:val="-3"/>
          <w:sz w:val="20"/>
        </w:rPr>
        <w:t xml:space="preserve">similar </w:t>
      </w:r>
      <w:r>
        <w:rPr>
          <w:spacing w:val="-3"/>
          <w:sz w:val="20"/>
        </w:rPr>
        <w:t xml:space="preserve"> </w:t>
      </w:r>
      <w:r>
        <w:rPr>
          <w:sz w:val="20"/>
        </w:rPr>
        <w:t xml:space="preserve">approach </w:t>
      </w:r>
      <w:r>
        <w:rPr>
          <w:spacing w:val="-3"/>
          <w:sz w:val="20"/>
        </w:rPr>
        <w:t>could</w:t>
      </w:r>
      <w:r>
        <w:rPr>
          <w:spacing w:val="39"/>
          <w:sz w:val="20"/>
        </w:rPr>
        <w:t xml:space="preserve"> </w:t>
      </w:r>
      <w:r>
        <w:rPr>
          <w:sz w:val="20"/>
        </w:rPr>
        <w:t xml:space="preserve">be </w:t>
      </w:r>
      <w:r>
        <w:rPr>
          <w:spacing w:val="-3"/>
          <w:sz w:val="20"/>
        </w:rPr>
        <w:t xml:space="preserve">taken,  </w:t>
      </w:r>
      <w:r>
        <w:rPr>
          <w:sz w:val="20"/>
        </w:rPr>
        <w:t xml:space="preserve">that the </w:t>
      </w:r>
      <w:r>
        <w:rPr>
          <w:spacing w:val="-3"/>
          <w:sz w:val="20"/>
        </w:rPr>
        <w:t xml:space="preserve">default  </w:t>
      </w:r>
      <w:r>
        <w:rPr>
          <w:sz w:val="20"/>
        </w:rPr>
        <w:t>position  is that a person who causes the unlawful death of another is precluded from making application for provision, unless modified by</w:t>
      </w:r>
      <w:r>
        <w:rPr>
          <w:spacing w:val="11"/>
          <w:sz w:val="20"/>
        </w:rPr>
        <w:t xml:space="preserve"> </w:t>
      </w:r>
      <w:r>
        <w:rPr>
          <w:sz w:val="20"/>
        </w:rPr>
        <w:t>Court.</w:t>
      </w:r>
      <w:r>
        <w:rPr>
          <w:position w:val="7"/>
          <w:sz w:val="11"/>
        </w:rPr>
        <w:t>81</w:t>
      </w:r>
    </w:p>
    <w:p w14:paraId="60CE0BC3" w14:textId="77777777" w:rsidR="00622C04" w:rsidRDefault="00622C04">
      <w:pPr>
        <w:pStyle w:val="BodyText"/>
        <w:rPr>
          <w:sz w:val="20"/>
        </w:rPr>
      </w:pPr>
    </w:p>
    <w:p w14:paraId="5BA625AF" w14:textId="77777777" w:rsidR="00622C04" w:rsidRDefault="006D16CC">
      <w:pPr>
        <w:pStyle w:val="BodyText"/>
        <w:spacing w:before="7"/>
      </w:pPr>
      <w:r>
        <w:pict w14:anchorId="3686A772">
          <v:line id="_x0000_s1086" style="position:absolute;z-index:251663360;mso-wrap-distance-left:0;mso-wrap-distance-right:0;mso-position-horizontal-relative:page" from="79.35pt,15.65pt" to="515.9pt,15.65pt" strokecolor="#f9ceca" strokeweight="1pt">
            <w10:wrap type="topAndBottom" anchorx="page"/>
          </v:line>
        </w:pict>
      </w:r>
    </w:p>
    <w:p w14:paraId="10008F5B" w14:textId="77777777" w:rsidR="00622C04" w:rsidRDefault="006D16CC">
      <w:pPr>
        <w:pStyle w:val="ListParagraph"/>
        <w:numPr>
          <w:ilvl w:val="0"/>
          <w:numId w:val="11"/>
        </w:numPr>
        <w:tabs>
          <w:tab w:val="left" w:pos="2380"/>
          <w:tab w:val="left" w:pos="2382"/>
        </w:tabs>
        <w:spacing w:before="117"/>
        <w:rPr>
          <w:sz w:val="13"/>
        </w:rPr>
      </w:pPr>
      <w:r>
        <w:rPr>
          <w:i/>
          <w:w w:val="105"/>
          <w:sz w:val="13"/>
        </w:rPr>
        <w:t xml:space="preserve">Forfeiture Act 1982 </w:t>
      </w:r>
      <w:r>
        <w:rPr>
          <w:spacing w:val="3"/>
          <w:w w:val="105"/>
          <w:sz w:val="13"/>
        </w:rPr>
        <w:t xml:space="preserve">(UK) </w:t>
      </w:r>
      <w:r>
        <w:rPr>
          <w:w w:val="105"/>
          <w:sz w:val="13"/>
        </w:rPr>
        <w:t>c 34, s</w:t>
      </w:r>
      <w:r>
        <w:rPr>
          <w:spacing w:val="27"/>
          <w:w w:val="105"/>
          <w:sz w:val="13"/>
        </w:rPr>
        <w:t xml:space="preserve"> </w:t>
      </w:r>
      <w:r>
        <w:rPr>
          <w:spacing w:val="3"/>
          <w:w w:val="105"/>
          <w:sz w:val="13"/>
        </w:rPr>
        <w:t>3(2)(a).</w:t>
      </w:r>
    </w:p>
    <w:p w14:paraId="0088554D" w14:textId="77777777" w:rsidR="00622C04" w:rsidRDefault="006D16CC">
      <w:pPr>
        <w:pStyle w:val="ListParagraph"/>
        <w:numPr>
          <w:ilvl w:val="0"/>
          <w:numId w:val="11"/>
        </w:numPr>
        <w:tabs>
          <w:tab w:val="left" w:pos="2380"/>
          <w:tab w:val="left" w:pos="2382"/>
        </w:tabs>
        <w:ind w:right="1757"/>
        <w:rPr>
          <w:sz w:val="13"/>
        </w:rPr>
      </w:pPr>
      <w:r>
        <w:rPr>
          <w:w w:val="105"/>
          <w:sz w:val="13"/>
        </w:rPr>
        <w:t>The NSW Act provid</w:t>
      </w:r>
      <w:r>
        <w:rPr>
          <w:w w:val="105"/>
          <w:sz w:val="13"/>
        </w:rPr>
        <w:t xml:space="preserve">es that, if the forfeiture rule precludes a person from obtaining a benefit, an application can be made for an order modifying the effect of the rule. The definition of ‘benefit’ includes ‘any entitlement under Chapter 3 of the </w:t>
      </w:r>
      <w:r>
        <w:rPr>
          <w:i/>
          <w:w w:val="105"/>
          <w:sz w:val="13"/>
        </w:rPr>
        <w:t xml:space="preserve">Succession Act 2006 </w:t>
      </w:r>
      <w:r>
        <w:rPr>
          <w:w w:val="105"/>
          <w:sz w:val="13"/>
        </w:rPr>
        <w:t xml:space="preserve">(NSW)’. </w:t>
      </w:r>
      <w:r>
        <w:rPr>
          <w:w w:val="105"/>
          <w:sz w:val="13"/>
        </w:rPr>
        <w:t>Chapter</w:t>
      </w:r>
      <w:r>
        <w:rPr>
          <w:spacing w:val="4"/>
          <w:w w:val="105"/>
          <w:sz w:val="13"/>
        </w:rPr>
        <w:t xml:space="preserve"> </w:t>
      </w:r>
      <w:r>
        <w:rPr>
          <w:w w:val="105"/>
          <w:sz w:val="13"/>
        </w:rPr>
        <w:t>3</w:t>
      </w:r>
      <w:r>
        <w:rPr>
          <w:spacing w:val="5"/>
          <w:w w:val="105"/>
          <w:sz w:val="13"/>
        </w:rPr>
        <w:t xml:space="preserve"> </w:t>
      </w:r>
      <w:r>
        <w:rPr>
          <w:w w:val="105"/>
          <w:sz w:val="13"/>
        </w:rPr>
        <w:t>of</w:t>
      </w:r>
      <w:r>
        <w:rPr>
          <w:spacing w:val="5"/>
          <w:w w:val="105"/>
          <w:sz w:val="13"/>
        </w:rPr>
        <w:t xml:space="preserve"> </w:t>
      </w:r>
      <w:r>
        <w:rPr>
          <w:w w:val="105"/>
          <w:sz w:val="13"/>
        </w:rPr>
        <w:t>that</w:t>
      </w:r>
      <w:r>
        <w:rPr>
          <w:spacing w:val="5"/>
          <w:w w:val="105"/>
          <w:sz w:val="13"/>
        </w:rPr>
        <w:t xml:space="preserve"> </w:t>
      </w:r>
      <w:r>
        <w:rPr>
          <w:w w:val="105"/>
          <w:sz w:val="13"/>
        </w:rPr>
        <w:t>Act</w:t>
      </w:r>
      <w:r>
        <w:rPr>
          <w:spacing w:val="5"/>
          <w:w w:val="105"/>
          <w:sz w:val="13"/>
        </w:rPr>
        <w:t xml:space="preserve"> </w:t>
      </w:r>
      <w:r>
        <w:rPr>
          <w:w w:val="105"/>
          <w:sz w:val="13"/>
        </w:rPr>
        <w:t>deals</w:t>
      </w:r>
      <w:r>
        <w:rPr>
          <w:spacing w:val="5"/>
          <w:w w:val="105"/>
          <w:sz w:val="13"/>
        </w:rPr>
        <w:t xml:space="preserve"> </w:t>
      </w:r>
      <w:r>
        <w:rPr>
          <w:w w:val="105"/>
          <w:sz w:val="13"/>
        </w:rPr>
        <w:t>with</w:t>
      </w:r>
      <w:r>
        <w:rPr>
          <w:spacing w:val="5"/>
          <w:w w:val="105"/>
          <w:sz w:val="13"/>
        </w:rPr>
        <w:t xml:space="preserve"> </w:t>
      </w:r>
      <w:r>
        <w:rPr>
          <w:w w:val="105"/>
          <w:sz w:val="13"/>
        </w:rPr>
        <w:t>family</w:t>
      </w:r>
      <w:r>
        <w:rPr>
          <w:spacing w:val="5"/>
          <w:w w:val="105"/>
          <w:sz w:val="13"/>
        </w:rPr>
        <w:t xml:space="preserve"> </w:t>
      </w:r>
      <w:r>
        <w:rPr>
          <w:w w:val="105"/>
          <w:sz w:val="13"/>
        </w:rPr>
        <w:t>provision:</w:t>
      </w:r>
      <w:r>
        <w:rPr>
          <w:spacing w:val="5"/>
          <w:w w:val="105"/>
          <w:sz w:val="13"/>
        </w:rPr>
        <w:t xml:space="preserve"> </w:t>
      </w:r>
      <w:r>
        <w:rPr>
          <w:i/>
          <w:w w:val="105"/>
          <w:sz w:val="13"/>
        </w:rPr>
        <w:t>Forfeiture</w:t>
      </w:r>
      <w:r>
        <w:rPr>
          <w:i/>
          <w:spacing w:val="4"/>
          <w:w w:val="105"/>
          <w:sz w:val="13"/>
        </w:rPr>
        <w:t xml:space="preserve"> </w:t>
      </w:r>
      <w:r>
        <w:rPr>
          <w:i/>
          <w:w w:val="105"/>
          <w:sz w:val="13"/>
        </w:rPr>
        <w:t>Act</w:t>
      </w:r>
      <w:r>
        <w:rPr>
          <w:i/>
          <w:spacing w:val="4"/>
          <w:w w:val="105"/>
          <w:sz w:val="13"/>
        </w:rPr>
        <w:t xml:space="preserve"> </w:t>
      </w:r>
      <w:r>
        <w:rPr>
          <w:i/>
          <w:w w:val="105"/>
          <w:sz w:val="13"/>
        </w:rPr>
        <w:t>1995</w:t>
      </w:r>
      <w:r>
        <w:rPr>
          <w:i/>
          <w:spacing w:val="5"/>
          <w:w w:val="105"/>
          <w:sz w:val="13"/>
        </w:rPr>
        <w:t xml:space="preserve"> </w:t>
      </w:r>
      <w:r>
        <w:rPr>
          <w:spacing w:val="3"/>
          <w:w w:val="105"/>
          <w:sz w:val="13"/>
        </w:rPr>
        <w:t>(NSW)</w:t>
      </w:r>
      <w:r>
        <w:rPr>
          <w:spacing w:val="4"/>
          <w:w w:val="105"/>
          <w:sz w:val="13"/>
        </w:rPr>
        <w:t xml:space="preserve"> </w:t>
      </w:r>
      <w:r>
        <w:rPr>
          <w:w w:val="105"/>
          <w:sz w:val="13"/>
        </w:rPr>
        <w:t>ss</w:t>
      </w:r>
      <w:r>
        <w:rPr>
          <w:spacing w:val="5"/>
          <w:w w:val="105"/>
          <w:sz w:val="13"/>
        </w:rPr>
        <w:t xml:space="preserve"> </w:t>
      </w:r>
      <w:r>
        <w:rPr>
          <w:w w:val="105"/>
          <w:sz w:val="13"/>
        </w:rPr>
        <w:t>3,</w:t>
      </w:r>
      <w:r>
        <w:rPr>
          <w:spacing w:val="5"/>
          <w:w w:val="105"/>
          <w:sz w:val="13"/>
        </w:rPr>
        <w:t xml:space="preserve"> </w:t>
      </w:r>
      <w:r>
        <w:rPr>
          <w:w w:val="105"/>
          <w:sz w:val="13"/>
        </w:rPr>
        <w:t>5(1).</w:t>
      </w:r>
    </w:p>
    <w:p w14:paraId="093D2A24" w14:textId="77777777" w:rsidR="00622C04" w:rsidRDefault="006D16CC">
      <w:pPr>
        <w:pStyle w:val="ListParagraph"/>
        <w:numPr>
          <w:ilvl w:val="0"/>
          <w:numId w:val="11"/>
        </w:numPr>
        <w:tabs>
          <w:tab w:val="left" w:pos="2380"/>
          <w:tab w:val="left" w:pos="2382"/>
        </w:tabs>
        <w:spacing w:before="4"/>
        <w:rPr>
          <w:sz w:val="13"/>
        </w:rPr>
      </w:pPr>
      <w:r>
        <w:rPr>
          <w:i/>
          <w:w w:val="105"/>
          <w:sz w:val="13"/>
        </w:rPr>
        <w:t xml:space="preserve">Succession (Homicide) Act 2007 </w:t>
      </w:r>
      <w:r>
        <w:rPr>
          <w:spacing w:val="3"/>
          <w:w w:val="105"/>
          <w:sz w:val="13"/>
        </w:rPr>
        <w:t xml:space="preserve">(NZ) </w:t>
      </w:r>
      <w:r>
        <w:rPr>
          <w:w w:val="105"/>
          <w:sz w:val="13"/>
        </w:rPr>
        <w:t>s</w:t>
      </w:r>
      <w:r>
        <w:rPr>
          <w:spacing w:val="21"/>
          <w:w w:val="105"/>
          <w:sz w:val="13"/>
        </w:rPr>
        <w:t xml:space="preserve"> </w:t>
      </w:r>
      <w:r>
        <w:rPr>
          <w:w w:val="105"/>
          <w:sz w:val="13"/>
        </w:rPr>
        <w:t>9.</w:t>
      </w:r>
    </w:p>
    <w:p w14:paraId="0A865F47" w14:textId="77777777" w:rsidR="00622C04" w:rsidRDefault="006D16CC">
      <w:pPr>
        <w:pStyle w:val="ListParagraph"/>
        <w:numPr>
          <w:ilvl w:val="0"/>
          <w:numId w:val="11"/>
        </w:numPr>
        <w:tabs>
          <w:tab w:val="left" w:pos="2380"/>
          <w:tab w:val="left" w:pos="2382"/>
        </w:tabs>
        <w:spacing w:before="2"/>
        <w:rPr>
          <w:sz w:val="13"/>
        </w:rPr>
      </w:pPr>
      <w:r>
        <w:rPr>
          <w:w w:val="105"/>
          <w:sz w:val="13"/>
        </w:rPr>
        <w:t>Submission 1 (Professor Prue</w:t>
      </w:r>
      <w:r>
        <w:rPr>
          <w:spacing w:val="17"/>
          <w:w w:val="105"/>
          <w:sz w:val="13"/>
        </w:rPr>
        <w:t xml:space="preserve"> </w:t>
      </w:r>
      <w:r>
        <w:rPr>
          <w:spacing w:val="2"/>
          <w:w w:val="105"/>
          <w:sz w:val="13"/>
        </w:rPr>
        <w:t>Vines).</w:t>
      </w:r>
    </w:p>
    <w:p w14:paraId="6001EE9C" w14:textId="77777777" w:rsidR="00622C04" w:rsidRDefault="006D16CC">
      <w:pPr>
        <w:pStyle w:val="ListParagraph"/>
        <w:numPr>
          <w:ilvl w:val="0"/>
          <w:numId w:val="11"/>
        </w:numPr>
        <w:tabs>
          <w:tab w:val="left" w:pos="2380"/>
          <w:tab w:val="left" w:pos="2382"/>
        </w:tabs>
        <w:rPr>
          <w:sz w:val="13"/>
        </w:rPr>
      </w:pPr>
      <w:r>
        <w:rPr>
          <w:w w:val="105"/>
          <w:sz w:val="13"/>
        </w:rPr>
        <w:t>Submission</w:t>
      </w:r>
      <w:r>
        <w:rPr>
          <w:spacing w:val="4"/>
          <w:w w:val="105"/>
          <w:sz w:val="13"/>
        </w:rPr>
        <w:t xml:space="preserve"> </w:t>
      </w:r>
      <w:r>
        <w:rPr>
          <w:spacing w:val="-3"/>
          <w:w w:val="105"/>
          <w:sz w:val="13"/>
        </w:rPr>
        <w:t>14</w:t>
      </w:r>
      <w:r>
        <w:rPr>
          <w:spacing w:val="4"/>
          <w:w w:val="105"/>
          <w:sz w:val="13"/>
        </w:rPr>
        <w:t xml:space="preserve"> </w:t>
      </w:r>
      <w:r>
        <w:rPr>
          <w:spacing w:val="2"/>
          <w:w w:val="105"/>
          <w:sz w:val="13"/>
        </w:rPr>
        <w:t>(Property</w:t>
      </w:r>
      <w:r>
        <w:rPr>
          <w:spacing w:val="5"/>
          <w:w w:val="105"/>
          <w:sz w:val="13"/>
        </w:rPr>
        <w:t xml:space="preserve"> </w:t>
      </w:r>
      <w:r>
        <w:rPr>
          <w:w w:val="105"/>
          <w:sz w:val="13"/>
        </w:rPr>
        <w:t>and</w:t>
      </w:r>
      <w:r>
        <w:rPr>
          <w:spacing w:val="4"/>
          <w:w w:val="105"/>
          <w:sz w:val="13"/>
        </w:rPr>
        <w:t xml:space="preserve"> </w:t>
      </w:r>
      <w:r>
        <w:rPr>
          <w:w w:val="105"/>
          <w:sz w:val="13"/>
        </w:rPr>
        <w:t>Probate</w:t>
      </w:r>
      <w:r>
        <w:rPr>
          <w:spacing w:val="5"/>
          <w:w w:val="105"/>
          <w:sz w:val="13"/>
        </w:rPr>
        <w:t xml:space="preserve"> </w:t>
      </w:r>
      <w:r>
        <w:rPr>
          <w:w w:val="105"/>
          <w:sz w:val="13"/>
        </w:rPr>
        <w:t>Section</w:t>
      </w:r>
      <w:r>
        <w:rPr>
          <w:spacing w:val="4"/>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Commercial</w:t>
      </w:r>
      <w:r>
        <w:rPr>
          <w:spacing w:val="5"/>
          <w:w w:val="105"/>
          <w:sz w:val="13"/>
        </w:rPr>
        <w:t xml:space="preserve"> </w:t>
      </w:r>
      <w:r>
        <w:rPr>
          <w:w w:val="105"/>
          <w:sz w:val="13"/>
        </w:rPr>
        <w:t>Bar</w:t>
      </w:r>
      <w:r>
        <w:rPr>
          <w:spacing w:val="4"/>
          <w:w w:val="105"/>
          <w:sz w:val="13"/>
        </w:rPr>
        <w:t xml:space="preserve"> </w:t>
      </w:r>
      <w:r>
        <w:rPr>
          <w:spacing w:val="2"/>
          <w:w w:val="105"/>
          <w:sz w:val="13"/>
        </w:rPr>
        <w:t>Association).</w:t>
      </w:r>
    </w:p>
    <w:p w14:paraId="452BC7A0" w14:textId="77777777" w:rsidR="00622C04" w:rsidRDefault="006D16CC">
      <w:pPr>
        <w:pStyle w:val="ListParagraph"/>
        <w:numPr>
          <w:ilvl w:val="0"/>
          <w:numId w:val="11"/>
        </w:numPr>
        <w:tabs>
          <w:tab w:val="left" w:pos="2380"/>
          <w:tab w:val="left" w:pos="2382"/>
        </w:tabs>
        <w:rPr>
          <w:sz w:val="13"/>
        </w:rPr>
      </w:pPr>
      <w:r>
        <w:rPr>
          <w:w w:val="105"/>
          <w:sz w:val="13"/>
        </w:rPr>
        <w:t>Consultation 16 (Roundtable</w:t>
      </w:r>
      <w:r>
        <w:rPr>
          <w:spacing w:val="13"/>
          <w:w w:val="105"/>
          <w:sz w:val="13"/>
        </w:rPr>
        <w:t xml:space="preserve"> </w:t>
      </w:r>
      <w:r>
        <w:rPr>
          <w:spacing w:val="2"/>
          <w:w w:val="105"/>
          <w:sz w:val="13"/>
        </w:rPr>
        <w:t>2).</w:t>
      </w:r>
    </w:p>
    <w:p w14:paraId="3B962B54" w14:textId="77777777" w:rsidR="00622C04" w:rsidRDefault="006D16CC">
      <w:pPr>
        <w:pStyle w:val="ListParagraph"/>
        <w:numPr>
          <w:ilvl w:val="0"/>
          <w:numId w:val="11"/>
        </w:numPr>
        <w:tabs>
          <w:tab w:val="left" w:pos="2380"/>
          <w:tab w:val="left" w:pos="2382"/>
        </w:tabs>
        <w:spacing w:before="2"/>
        <w:rPr>
          <w:sz w:val="13"/>
        </w:rPr>
      </w:pPr>
      <w:r>
        <w:rPr>
          <w:w w:val="105"/>
          <w:sz w:val="13"/>
        </w:rPr>
        <w:t>Submission 9 (State</w:t>
      </w:r>
      <w:r>
        <w:rPr>
          <w:spacing w:val="13"/>
          <w:w w:val="105"/>
          <w:sz w:val="13"/>
        </w:rPr>
        <w:t xml:space="preserve"> </w:t>
      </w:r>
      <w:r>
        <w:rPr>
          <w:w w:val="105"/>
          <w:sz w:val="13"/>
        </w:rPr>
        <w:t>Trustees).</w:t>
      </w:r>
    </w:p>
    <w:p w14:paraId="0B090611" w14:textId="77777777" w:rsidR="00622C04" w:rsidRDefault="006D16CC">
      <w:pPr>
        <w:pStyle w:val="ListParagraph"/>
        <w:numPr>
          <w:ilvl w:val="0"/>
          <w:numId w:val="11"/>
        </w:numPr>
        <w:tabs>
          <w:tab w:val="left" w:pos="2380"/>
          <w:tab w:val="left" w:pos="2382"/>
        </w:tabs>
        <w:ind w:right="1959"/>
        <w:rPr>
          <w:sz w:val="13"/>
        </w:rPr>
      </w:pPr>
      <w:r>
        <w:pict w14:anchorId="66D292AF">
          <v:shape id="_x0000_s1085" type="#_x0000_t202" style="position:absolute;left:0;text-align:left;margin-left:36pt;margin-top:11.75pt;width:13.25pt;height:14.25pt;z-index:251698176;mso-position-horizontal-relative:page" filled="f" stroked="f">
            <v:textbox inset="0,0,0,0">
              <w:txbxContent>
                <w:p w14:paraId="2AED2743" w14:textId="77777777" w:rsidR="00622C04" w:rsidRDefault="006D16CC">
                  <w:pPr>
                    <w:spacing w:line="284" w:lineRule="exact"/>
                    <w:rPr>
                      <w:b/>
                      <w:sz w:val="24"/>
                    </w:rPr>
                  </w:pPr>
                  <w:r>
                    <w:rPr>
                      <w:b/>
                      <w:color w:val="EC5A4F"/>
                      <w:spacing w:val="-2"/>
                      <w:w w:val="110"/>
                      <w:sz w:val="24"/>
                    </w:rPr>
                    <w:t>72</w:t>
                  </w:r>
                </w:p>
              </w:txbxContent>
            </v:textbox>
            <w10:wrap anchorx="page"/>
          </v:shape>
        </w:pict>
      </w:r>
      <w:r>
        <w:rPr>
          <w:w w:val="105"/>
          <w:sz w:val="13"/>
        </w:rPr>
        <w:t xml:space="preserve">Submissions </w:t>
      </w:r>
      <w:r>
        <w:rPr>
          <w:spacing w:val="-3"/>
          <w:w w:val="105"/>
          <w:sz w:val="13"/>
        </w:rPr>
        <w:t xml:space="preserve">14 </w:t>
      </w:r>
      <w:r>
        <w:rPr>
          <w:w w:val="105"/>
          <w:sz w:val="13"/>
        </w:rPr>
        <w:t xml:space="preserve">(Probate and </w:t>
      </w:r>
      <w:r>
        <w:rPr>
          <w:spacing w:val="2"/>
          <w:w w:val="105"/>
          <w:sz w:val="13"/>
        </w:rPr>
        <w:t xml:space="preserve">Property </w:t>
      </w:r>
      <w:r>
        <w:rPr>
          <w:w w:val="105"/>
          <w:sz w:val="13"/>
        </w:rPr>
        <w:t xml:space="preserve">Section of the Commercial Bar </w:t>
      </w:r>
      <w:r>
        <w:rPr>
          <w:spacing w:val="2"/>
          <w:w w:val="105"/>
          <w:sz w:val="13"/>
        </w:rPr>
        <w:t xml:space="preserve">Association); </w:t>
      </w:r>
      <w:r>
        <w:rPr>
          <w:w w:val="105"/>
          <w:sz w:val="13"/>
        </w:rPr>
        <w:t xml:space="preserve">16 </w:t>
      </w:r>
      <w:r>
        <w:rPr>
          <w:spacing w:val="2"/>
          <w:w w:val="105"/>
          <w:sz w:val="13"/>
        </w:rPr>
        <w:t xml:space="preserve">(The </w:t>
      </w:r>
      <w:r>
        <w:rPr>
          <w:w w:val="105"/>
          <w:sz w:val="13"/>
        </w:rPr>
        <w:t xml:space="preserve">Institute of Legal Executives </w:t>
      </w:r>
      <w:r>
        <w:rPr>
          <w:spacing w:val="2"/>
          <w:w w:val="105"/>
          <w:sz w:val="13"/>
        </w:rPr>
        <w:t xml:space="preserve">(Victoria)); </w:t>
      </w:r>
      <w:r>
        <w:rPr>
          <w:spacing w:val="-4"/>
          <w:w w:val="105"/>
          <w:sz w:val="13"/>
        </w:rPr>
        <w:t xml:space="preserve">17 </w:t>
      </w:r>
      <w:r>
        <w:rPr>
          <w:w w:val="105"/>
          <w:sz w:val="13"/>
        </w:rPr>
        <w:t>(Carolyn</w:t>
      </w:r>
      <w:r>
        <w:rPr>
          <w:spacing w:val="5"/>
          <w:w w:val="105"/>
          <w:sz w:val="13"/>
        </w:rPr>
        <w:t xml:space="preserve"> </w:t>
      </w:r>
      <w:r>
        <w:rPr>
          <w:w w:val="105"/>
          <w:sz w:val="13"/>
        </w:rPr>
        <w:t>Sparke</w:t>
      </w:r>
      <w:r>
        <w:rPr>
          <w:spacing w:val="5"/>
          <w:w w:val="105"/>
          <w:sz w:val="13"/>
        </w:rPr>
        <w:t xml:space="preserve"> </w:t>
      </w:r>
      <w:r>
        <w:rPr>
          <w:w w:val="105"/>
          <w:sz w:val="13"/>
        </w:rPr>
        <w:t>QC).</w:t>
      </w:r>
      <w:r>
        <w:rPr>
          <w:spacing w:val="5"/>
          <w:w w:val="105"/>
          <w:sz w:val="13"/>
        </w:rPr>
        <w:t xml:space="preserve"> </w:t>
      </w:r>
      <w:r>
        <w:rPr>
          <w:w w:val="105"/>
          <w:sz w:val="13"/>
        </w:rPr>
        <w:t>Consultation</w:t>
      </w:r>
      <w:r>
        <w:rPr>
          <w:spacing w:val="5"/>
          <w:w w:val="105"/>
          <w:sz w:val="13"/>
        </w:rPr>
        <w:t xml:space="preserve"> </w:t>
      </w:r>
      <w:r>
        <w:rPr>
          <w:spacing w:val="-3"/>
          <w:w w:val="105"/>
          <w:sz w:val="13"/>
        </w:rPr>
        <w:t>15</w:t>
      </w:r>
      <w:r>
        <w:rPr>
          <w:spacing w:val="5"/>
          <w:w w:val="105"/>
          <w:sz w:val="13"/>
        </w:rPr>
        <w:t xml:space="preserve"> </w:t>
      </w:r>
      <w:r>
        <w:rPr>
          <w:w w:val="105"/>
          <w:sz w:val="13"/>
        </w:rPr>
        <w:t>(Supreme</w:t>
      </w:r>
      <w:r>
        <w:rPr>
          <w:spacing w:val="6"/>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Victoria—Judges).</w:t>
      </w:r>
    </w:p>
    <w:p w14:paraId="743A77C4" w14:textId="77777777" w:rsidR="00622C04" w:rsidRDefault="006D16CC">
      <w:pPr>
        <w:pStyle w:val="ListParagraph"/>
        <w:numPr>
          <w:ilvl w:val="0"/>
          <w:numId w:val="11"/>
        </w:numPr>
        <w:tabs>
          <w:tab w:val="left" w:pos="2380"/>
          <w:tab w:val="left" w:pos="2382"/>
        </w:tabs>
        <w:spacing w:before="3"/>
        <w:rPr>
          <w:sz w:val="13"/>
        </w:rPr>
      </w:pPr>
      <w:r>
        <w:rPr>
          <w:w w:val="105"/>
          <w:sz w:val="13"/>
        </w:rPr>
        <w:t xml:space="preserve">Submission </w:t>
      </w:r>
      <w:r>
        <w:rPr>
          <w:spacing w:val="-4"/>
          <w:w w:val="105"/>
          <w:sz w:val="13"/>
        </w:rPr>
        <w:t xml:space="preserve">17 </w:t>
      </w:r>
      <w:r>
        <w:rPr>
          <w:w w:val="105"/>
          <w:sz w:val="13"/>
        </w:rPr>
        <w:t>(Carolyn Sparke</w:t>
      </w:r>
      <w:r>
        <w:rPr>
          <w:spacing w:val="-4"/>
          <w:w w:val="105"/>
          <w:sz w:val="13"/>
        </w:rPr>
        <w:t xml:space="preserve"> </w:t>
      </w:r>
      <w:r>
        <w:rPr>
          <w:w w:val="105"/>
          <w:sz w:val="13"/>
        </w:rPr>
        <w:t>QC).</w:t>
      </w:r>
    </w:p>
    <w:p w14:paraId="02117FE3" w14:textId="77777777" w:rsidR="00622C04" w:rsidRDefault="00622C04">
      <w:pPr>
        <w:rPr>
          <w:sz w:val="13"/>
        </w:rPr>
        <w:sectPr w:rsidR="00622C04">
          <w:pgSz w:w="11910" w:h="16840"/>
          <w:pgMar w:top="1560" w:right="0" w:bottom="280" w:left="0" w:header="546" w:footer="0" w:gutter="0"/>
          <w:cols w:space="720"/>
        </w:sectPr>
      </w:pPr>
    </w:p>
    <w:p w14:paraId="7463C74E" w14:textId="77777777" w:rsidR="00622C04" w:rsidRDefault="00622C04">
      <w:pPr>
        <w:pStyle w:val="BodyText"/>
        <w:rPr>
          <w:sz w:val="20"/>
        </w:rPr>
      </w:pPr>
    </w:p>
    <w:p w14:paraId="32E2031C" w14:textId="77777777" w:rsidR="00622C04" w:rsidRDefault="00622C04">
      <w:pPr>
        <w:pStyle w:val="BodyText"/>
        <w:spacing w:before="2"/>
        <w:rPr>
          <w:sz w:val="18"/>
        </w:rPr>
      </w:pPr>
    </w:p>
    <w:p w14:paraId="239E18D3" w14:textId="77777777" w:rsidR="00622C04" w:rsidRDefault="006D16CC">
      <w:pPr>
        <w:pStyle w:val="Heading4"/>
        <w:spacing w:before="96"/>
      </w:pPr>
      <w:bookmarkStart w:id="54" w:name="Interests_in_property"/>
      <w:bookmarkEnd w:id="54"/>
      <w:r>
        <w:rPr>
          <w:w w:val="115"/>
        </w:rPr>
        <w:t>Proposed reform</w:t>
      </w:r>
    </w:p>
    <w:p w14:paraId="032B0D5B" w14:textId="77777777" w:rsidR="00622C04" w:rsidRDefault="006D16CC">
      <w:pPr>
        <w:pStyle w:val="ListParagraph"/>
        <w:numPr>
          <w:ilvl w:val="1"/>
          <w:numId w:val="55"/>
        </w:numPr>
        <w:tabs>
          <w:tab w:val="left" w:pos="2380"/>
          <w:tab w:val="left" w:pos="2381"/>
        </w:tabs>
        <w:spacing w:before="143" w:line="242" w:lineRule="auto"/>
        <w:ind w:right="1638"/>
        <w:rPr>
          <w:sz w:val="21"/>
        </w:rPr>
      </w:pPr>
      <w:r>
        <w:rPr>
          <w:w w:val="105"/>
          <w:sz w:val="21"/>
        </w:rPr>
        <w:t xml:space="preserve">The </w:t>
      </w:r>
      <w:r>
        <w:rPr>
          <w:spacing w:val="-3"/>
          <w:w w:val="105"/>
          <w:sz w:val="21"/>
        </w:rPr>
        <w:t xml:space="preserve">Commission </w:t>
      </w:r>
      <w:r>
        <w:rPr>
          <w:w w:val="105"/>
          <w:sz w:val="21"/>
        </w:rPr>
        <w:t xml:space="preserve">considers </w:t>
      </w:r>
      <w:r>
        <w:rPr>
          <w:spacing w:val="-3"/>
          <w:w w:val="105"/>
          <w:sz w:val="21"/>
        </w:rPr>
        <w:t xml:space="preserve">that, </w:t>
      </w:r>
      <w:r>
        <w:rPr>
          <w:w w:val="105"/>
          <w:sz w:val="21"/>
        </w:rPr>
        <w:t xml:space="preserve">where the </w:t>
      </w:r>
      <w:r>
        <w:rPr>
          <w:spacing w:val="-3"/>
          <w:w w:val="105"/>
          <w:sz w:val="21"/>
        </w:rPr>
        <w:t xml:space="preserve">forfeiture </w:t>
      </w:r>
      <w:r>
        <w:rPr>
          <w:w w:val="105"/>
          <w:sz w:val="21"/>
        </w:rPr>
        <w:t xml:space="preserve">rule </w:t>
      </w:r>
      <w:r>
        <w:rPr>
          <w:spacing w:val="-3"/>
          <w:w w:val="105"/>
          <w:sz w:val="21"/>
        </w:rPr>
        <w:t xml:space="preserve">disentitles </w:t>
      </w:r>
      <w:r>
        <w:rPr>
          <w:w w:val="105"/>
          <w:sz w:val="21"/>
        </w:rPr>
        <w:t xml:space="preserve">a person </w:t>
      </w:r>
      <w:r>
        <w:rPr>
          <w:spacing w:val="-3"/>
          <w:w w:val="105"/>
          <w:sz w:val="21"/>
        </w:rPr>
        <w:t>from receiving</w:t>
      </w:r>
      <w:r>
        <w:rPr>
          <w:spacing w:val="-8"/>
          <w:w w:val="105"/>
          <w:sz w:val="21"/>
        </w:rPr>
        <w:t xml:space="preserve"> </w:t>
      </w:r>
      <w:r>
        <w:rPr>
          <w:w w:val="105"/>
          <w:sz w:val="21"/>
        </w:rPr>
        <w:t>a</w:t>
      </w:r>
      <w:r>
        <w:rPr>
          <w:spacing w:val="-7"/>
          <w:w w:val="105"/>
          <w:sz w:val="21"/>
        </w:rPr>
        <w:t xml:space="preserve"> </w:t>
      </w:r>
      <w:r>
        <w:rPr>
          <w:w w:val="105"/>
          <w:sz w:val="21"/>
        </w:rPr>
        <w:t>benefit</w:t>
      </w:r>
      <w:r>
        <w:rPr>
          <w:spacing w:val="-7"/>
          <w:w w:val="105"/>
          <w:sz w:val="21"/>
        </w:rPr>
        <w:t xml:space="preserve"> </w:t>
      </w:r>
      <w:r>
        <w:rPr>
          <w:spacing w:val="-3"/>
          <w:w w:val="105"/>
          <w:sz w:val="21"/>
        </w:rPr>
        <w:t>from</w:t>
      </w:r>
      <w:r>
        <w:rPr>
          <w:spacing w:val="-8"/>
          <w:w w:val="105"/>
          <w:sz w:val="21"/>
        </w:rPr>
        <w:t xml:space="preserve"> </w:t>
      </w:r>
      <w:r>
        <w:rPr>
          <w:w w:val="105"/>
          <w:sz w:val="21"/>
        </w:rPr>
        <w:t>a</w:t>
      </w:r>
      <w:r>
        <w:rPr>
          <w:spacing w:val="-7"/>
          <w:w w:val="105"/>
          <w:sz w:val="21"/>
        </w:rPr>
        <w:t xml:space="preserve"> </w:t>
      </w:r>
      <w:r>
        <w:rPr>
          <w:w w:val="105"/>
          <w:sz w:val="21"/>
        </w:rPr>
        <w:t>deceased</w:t>
      </w:r>
      <w:r>
        <w:rPr>
          <w:spacing w:val="-7"/>
          <w:w w:val="105"/>
          <w:sz w:val="21"/>
        </w:rPr>
        <w:t xml:space="preserve"> </w:t>
      </w:r>
      <w:r>
        <w:rPr>
          <w:spacing w:val="-3"/>
          <w:w w:val="105"/>
          <w:sz w:val="21"/>
        </w:rPr>
        <w:t>person’s</w:t>
      </w:r>
      <w:r>
        <w:rPr>
          <w:spacing w:val="-8"/>
          <w:w w:val="105"/>
          <w:sz w:val="21"/>
        </w:rPr>
        <w:t xml:space="preserve"> </w:t>
      </w:r>
      <w:r>
        <w:rPr>
          <w:spacing w:val="-3"/>
          <w:w w:val="105"/>
          <w:sz w:val="21"/>
        </w:rPr>
        <w:t>estate,</w:t>
      </w:r>
      <w:r>
        <w:rPr>
          <w:spacing w:val="-7"/>
          <w:w w:val="105"/>
          <w:sz w:val="21"/>
        </w:rPr>
        <w:t xml:space="preserve"> </w:t>
      </w:r>
      <w:r>
        <w:rPr>
          <w:spacing w:val="-3"/>
          <w:w w:val="105"/>
          <w:sz w:val="21"/>
        </w:rPr>
        <w:t>that</w:t>
      </w:r>
      <w:r>
        <w:rPr>
          <w:spacing w:val="-7"/>
          <w:w w:val="105"/>
          <w:sz w:val="21"/>
        </w:rPr>
        <w:t xml:space="preserve"> </w:t>
      </w:r>
      <w:r>
        <w:rPr>
          <w:w w:val="105"/>
          <w:sz w:val="21"/>
        </w:rPr>
        <w:t>person</w:t>
      </w:r>
      <w:r>
        <w:rPr>
          <w:spacing w:val="-8"/>
          <w:w w:val="105"/>
          <w:sz w:val="21"/>
        </w:rPr>
        <w:t xml:space="preserve"> </w:t>
      </w:r>
      <w:r>
        <w:rPr>
          <w:w w:val="105"/>
          <w:sz w:val="21"/>
        </w:rPr>
        <w:t>should</w:t>
      </w:r>
      <w:r>
        <w:rPr>
          <w:spacing w:val="-7"/>
          <w:w w:val="105"/>
          <w:sz w:val="21"/>
        </w:rPr>
        <w:t xml:space="preserve"> </w:t>
      </w:r>
      <w:r>
        <w:rPr>
          <w:w w:val="105"/>
          <w:sz w:val="21"/>
        </w:rPr>
        <w:t>also</w:t>
      </w:r>
      <w:r>
        <w:rPr>
          <w:spacing w:val="-7"/>
          <w:w w:val="105"/>
          <w:sz w:val="21"/>
        </w:rPr>
        <w:t xml:space="preserve"> </w:t>
      </w:r>
      <w:r>
        <w:rPr>
          <w:w w:val="105"/>
          <w:sz w:val="21"/>
        </w:rPr>
        <w:t>be</w:t>
      </w:r>
      <w:r>
        <w:rPr>
          <w:spacing w:val="-8"/>
          <w:w w:val="105"/>
          <w:sz w:val="21"/>
        </w:rPr>
        <w:t xml:space="preserve"> </w:t>
      </w:r>
      <w:r>
        <w:rPr>
          <w:w w:val="105"/>
          <w:sz w:val="21"/>
        </w:rPr>
        <w:t xml:space="preserve">precluded </w:t>
      </w:r>
      <w:r>
        <w:rPr>
          <w:spacing w:val="-3"/>
          <w:w w:val="105"/>
          <w:sz w:val="21"/>
        </w:rPr>
        <w:t xml:space="preserve">from claiming family provision. </w:t>
      </w:r>
      <w:r>
        <w:rPr>
          <w:spacing w:val="-4"/>
          <w:w w:val="105"/>
          <w:sz w:val="21"/>
        </w:rPr>
        <w:t xml:space="preserve">However, </w:t>
      </w:r>
      <w:r>
        <w:rPr>
          <w:w w:val="105"/>
          <w:sz w:val="21"/>
        </w:rPr>
        <w:t xml:space="preserve">this effect of the rule should be able </w:t>
      </w:r>
      <w:r>
        <w:rPr>
          <w:spacing w:val="-3"/>
          <w:w w:val="105"/>
          <w:sz w:val="21"/>
        </w:rPr>
        <w:t xml:space="preserve">to </w:t>
      </w:r>
      <w:r>
        <w:rPr>
          <w:w w:val="105"/>
          <w:sz w:val="21"/>
        </w:rPr>
        <w:t>be modified</w:t>
      </w:r>
      <w:r>
        <w:rPr>
          <w:spacing w:val="-5"/>
          <w:w w:val="105"/>
          <w:sz w:val="21"/>
        </w:rPr>
        <w:t xml:space="preserve"> </w:t>
      </w:r>
      <w:r>
        <w:rPr>
          <w:w w:val="105"/>
          <w:sz w:val="21"/>
        </w:rPr>
        <w:t>by</w:t>
      </w:r>
      <w:r>
        <w:rPr>
          <w:spacing w:val="-4"/>
          <w:w w:val="105"/>
          <w:sz w:val="21"/>
        </w:rPr>
        <w:t xml:space="preserve"> </w:t>
      </w:r>
      <w:r>
        <w:rPr>
          <w:w w:val="105"/>
          <w:sz w:val="21"/>
        </w:rPr>
        <w:t>a</w:t>
      </w:r>
      <w:r>
        <w:rPr>
          <w:spacing w:val="-5"/>
          <w:w w:val="105"/>
          <w:sz w:val="21"/>
        </w:rPr>
        <w:t xml:space="preserve"> </w:t>
      </w:r>
      <w:r>
        <w:rPr>
          <w:spacing w:val="-3"/>
          <w:w w:val="105"/>
          <w:sz w:val="21"/>
        </w:rPr>
        <w:t>forfeiture</w:t>
      </w:r>
      <w:r>
        <w:rPr>
          <w:spacing w:val="-4"/>
          <w:w w:val="105"/>
          <w:sz w:val="21"/>
        </w:rPr>
        <w:t xml:space="preserve"> </w:t>
      </w:r>
      <w:r>
        <w:rPr>
          <w:w w:val="105"/>
          <w:sz w:val="21"/>
        </w:rPr>
        <w:t>rule</w:t>
      </w:r>
      <w:r>
        <w:rPr>
          <w:spacing w:val="-4"/>
          <w:w w:val="105"/>
          <w:sz w:val="21"/>
        </w:rPr>
        <w:t xml:space="preserve"> </w:t>
      </w:r>
      <w:r>
        <w:rPr>
          <w:w w:val="105"/>
          <w:sz w:val="21"/>
        </w:rPr>
        <w:t>modification</w:t>
      </w:r>
      <w:r>
        <w:rPr>
          <w:spacing w:val="-5"/>
          <w:w w:val="105"/>
          <w:sz w:val="21"/>
        </w:rPr>
        <w:t xml:space="preserve"> </w:t>
      </w:r>
      <w:r>
        <w:rPr>
          <w:w w:val="105"/>
          <w:sz w:val="21"/>
        </w:rPr>
        <w:t>order</w:t>
      </w:r>
      <w:r>
        <w:rPr>
          <w:spacing w:val="-4"/>
          <w:w w:val="105"/>
          <w:sz w:val="21"/>
        </w:rPr>
        <w:t xml:space="preserve"> </w:t>
      </w:r>
      <w:r>
        <w:rPr>
          <w:w w:val="105"/>
          <w:sz w:val="21"/>
        </w:rPr>
        <w:t>under</w:t>
      </w:r>
      <w:r>
        <w:rPr>
          <w:spacing w:val="-4"/>
          <w:w w:val="105"/>
          <w:sz w:val="21"/>
        </w:rPr>
        <w:t xml:space="preserve"> </w:t>
      </w:r>
      <w:r>
        <w:rPr>
          <w:w w:val="105"/>
          <w:sz w:val="21"/>
        </w:rPr>
        <w:t>the</w:t>
      </w:r>
      <w:r>
        <w:rPr>
          <w:spacing w:val="-5"/>
          <w:w w:val="105"/>
          <w:sz w:val="21"/>
        </w:rPr>
        <w:t xml:space="preserve"> </w:t>
      </w:r>
      <w:r>
        <w:rPr>
          <w:w w:val="105"/>
          <w:sz w:val="21"/>
        </w:rPr>
        <w:t>proposed</w:t>
      </w:r>
      <w:r>
        <w:rPr>
          <w:spacing w:val="-4"/>
          <w:w w:val="105"/>
          <w:sz w:val="21"/>
        </w:rPr>
        <w:t xml:space="preserve"> </w:t>
      </w:r>
      <w:r>
        <w:rPr>
          <w:w w:val="105"/>
          <w:sz w:val="21"/>
        </w:rPr>
        <w:t>Forfeiture</w:t>
      </w:r>
      <w:r>
        <w:rPr>
          <w:spacing w:val="-4"/>
          <w:w w:val="105"/>
          <w:sz w:val="21"/>
        </w:rPr>
        <w:t xml:space="preserve"> </w:t>
      </w:r>
      <w:r>
        <w:rPr>
          <w:w w:val="105"/>
          <w:sz w:val="21"/>
        </w:rPr>
        <w:t>Act.</w:t>
      </w:r>
    </w:p>
    <w:p w14:paraId="25AC001A" w14:textId="77777777" w:rsidR="00622C04" w:rsidRDefault="006D16CC">
      <w:pPr>
        <w:pStyle w:val="ListParagraph"/>
        <w:numPr>
          <w:ilvl w:val="1"/>
          <w:numId w:val="55"/>
        </w:numPr>
        <w:tabs>
          <w:tab w:val="left" w:pos="2380"/>
          <w:tab w:val="left" w:pos="2381"/>
        </w:tabs>
        <w:spacing w:before="125" w:line="242" w:lineRule="auto"/>
        <w:ind w:right="1703"/>
        <w:rPr>
          <w:sz w:val="21"/>
        </w:rPr>
      </w:pPr>
      <w:r>
        <w:rPr>
          <w:spacing w:val="-5"/>
          <w:sz w:val="21"/>
        </w:rPr>
        <w:t xml:space="preserve">Currently, </w:t>
      </w:r>
      <w:r>
        <w:rPr>
          <w:sz w:val="21"/>
        </w:rPr>
        <w:t xml:space="preserve">the </w:t>
      </w:r>
      <w:r>
        <w:rPr>
          <w:spacing w:val="-3"/>
          <w:sz w:val="21"/>
        </w:rPr>
        <w:t xml:space="preserve">forfeiture </w:t>
      </w:r>
      <w:r>
        <w:rPr>
          <w:sz w:val="21"/>
        </w:rPr>
        <w:t xml:space="preserve">rule </w:t>
      </w:r>
      <w:r>
        <w:rPr>
          <w:spacing w:val="-3"/>
          <w:sz w:val="21"/>
        </w:rPr>
        <w:t xml:space="preserve">already  </w:t>
      </w:r>
      <w:r>
        <w:rPr>
          <w:sz w:val="21"/>
        </w:rPr>
        <w:t xml:space="preserve">appears  </w:t>
      </w:r>
      <w:r>
        <w:rPr>
          <w:spacing w:val="-3"/>
          <w:sz w:val="21"/>
        </w:rPr>
        <w:t xml:space="preserve">to  prevent  </w:t>
      </w:r>
      <w:r>
        <w:rPr>
          <w:sz w:val="21"/>
        </w:rPr>
        <w:t xml:space="preserve">an  offender  </w:t>
      </w:r>
      <w:r>
        <w:rPr>
          <w:spacing w:val="-3"/>
          <w:sz w:val="21"/>
        </w:rPr>
        <w:t xml:space="preserve">from  making  </w:t>
      </w:r>
      <w:r>
        <w:rPr>
          <w:sz w:val="21"/>
        </w:rPr>
        <w:t xml:space="preserve">a </w:t>
      </w:r>
      <w:r>
        <w:rPr>
          <w:spacing w:val="-3"/>
          <w:sz w:val="21"/>
        </w:rPr>
        <w:t xml:space="preserve">family provision application. </w:t>
      </w:r>
      <w:r>
        <w:rPr>
          <w:sz w:val="21"/>
        </w:rPr>
        <w:t xml:space="preserve">If a person who is  </w:t>
      </w:r>
      <w:r>
        <w:rPr>
          <w:spacing w:val="-3"/>
          <w:sz w:val="21"/>
        </w:rPr>
        <w:t xml:space="preserve">responsible  for  </w:t>
      </w:r>
      <w:r>
        <w:rPr>
          <w:sz w:val="21"/>
        </w:rPr>
        <w:t xml:space="preserve">the  deceased  </w:t>
      </w:r>
      <w:r>
        <w:rPr>
          <w:spacing w:val="-3"/>
          <w:sz w:val="21"/>
        </w:rPr>
        <w:t xml:space="preserve">person’s </w:t>
      </w:r>
      <w:r>
        <w:rPr>
          <w:sz w:val="21"/>
        </w:rPr>
        <w:t xml:space="preserve">death does apply </w:t>
      </w:r>
      <w:r>
        <w:rPr>
          <w:spacing w:val="-3"/>
          <w:sz w:val="21"/>
        </w:rPr>
        <w:t xml:space="preserve">for family provision, </w:t>
      </w:r>
      <w:r>
        <w:rPr>
          <w:sz w:val="21"/>
        </w:rPr>
        <w:t xml:space="preserve">the court </w:t>
      </w:r>
      <w:r>
        <w:rPr>
          <w:spacing w:val="-3"/>
          <w:sz w:val="21"/>
        </w:rPr>
        <w:t xml:space="preserve">will take </w:t>
      </w:r>
      <w:r>
        <w:rPr>
          <w:sz w:val="21"/>
        </w:rPr>
        <w:t xml:space="preserve">the cause of death </w:t>
      </w:r>
      <w:r>
        <w:rPr>
          <w:spacing w:val="-4"/>
          <w:sz w:val="21"/>
        </w:rPr>
        <w:t xml:space="preserve">into </w:t>
      </w:r>
      <w:r>
        <w:rPr>
          <w:spacing w:val="-3"/>
          <w:sz w:val="21"/>
        </w:rPr>
        <w:t>acco</w:t>
      </w:r>
      <w:r>
        <w:rPr>
          <w:spacing w:val="-3"/>
          <w:sz w:val="21"/>
        </w:rPr>
        <w:t xml:space="preserve">unt </w:t>
      </w:r>
      <w:r>
        <w:rPr>
          <w:sz w:val="21"/>
        </w:rPr>
        <w:t xml:space="preserve">when </w:t>
      </w:r>
      <w:r>
        <w:rPr>
          <w:spacing w:val="-3"/>
          <w:sz w:val="21"/>
        </w:rPr>
        <w:t xml:space="preserve">considering </w:t>
      </w:r>
      <w:r>
        <w:rPr>
          <w:sz w:val="21"/>
        </w:rPr>
        <w:t xml:space="preserve">the </w:t>
      </w:r>
      <w:r>
        <w:rPr>
          <w:spacing w:val="-3"/>
          <w:sz w:val="21"/>
        </w:rPr>
        <w:t xml:space="preserve">claim. </w:t>
      </w:r>
      <w:r>
        <w:rPr>
          <w:sz w:val="21"/>
        </w:rPr>
        <w:t xml:space="preserve">It is </w:t>
      </w:r>
      <w:r>
        <w:rPr>
          <w:spacing w:val="-3"/>
          <w:sz w:val="21"/>
        </w:rPr>
        <w:t xml:space="preserve">reasonable to </w:t>
      </w:r>
      <w:r>
        <w:rPr>
          <w:sz w:val="21"/>
        </w:rPr>
        <w:t xml:space="preserve">expect </w:t>
      </w:r>
      <w:r>
        <w:rPr>
          <w:spacing w:val="-3"/>
          <w:sz w:val="21"/>
        </w:rPr>
        <w:t xml:space="preserve">that </w:t>
      </w:r>
      <w:r>
        <w:rPr>
          <w:sz w:val="21"/>
        </w:rPr>
        <w:t xml:space="preserve">the </w:t>
      </w:r>
      <w:r>
        <w:rPr>
          <w:spacing w:val="-3"/>
          <w:sz w:val="21"/>
        </w:rPr>
        <w:t xml:space="preserve">claim </w:t>
      </w:r>
      <w:r>
        <w:rPr>
          <w:sz w:val="21"/>
        </w:rPr>
        <w:t xml:space="preserve">would be </w:t>
      </w:r>
      <w:r>
        <w:rPr>
          <w:spacing w:val="-4"/>
          <w:sz w:val="21"/>
        </w:rPr>
        <w:t xml:space="preserve">unlikely </w:t>
      </w:r>
      <w:r>
        <w:rPr>
          <w:spacing w:val="-3"/>
          <w:sz w:val="21"/>
        </w:rPr>
        <w:t xml:space="preserve">to succeed. </w:t>
      </w:r>
      <w:r>
        <w:rPr>
          <w:spacing w:val="-4"/>
          <w:sz w:val="21"/>
        </w:rPr>
        <w:t xml:space="preserve">However, </w:t>
      </w:r>
      <w:r>
        <w:rPr>
          <w:sz w:val="21"/>
        </w:rPr>
        <w:t xml:space="preserve">this </w:t>
      </w:r>
      <w:r>
        <w:rPr>
          <w:spacing w:val="-3"/>
          <w:sz w:val="21"/>
        </w:rPr>
        <w:t xml:space="preserve">may </w:t>
      </w:r>
      <w:r>
        <w:rPr>
          <w:spacing w:val="-2"/>
          <w:sz w:val="21"/>
        </w:rPr>
        <w:t xml:space="preserve">not </w:t>
      </w:r>
      <w:r>
        <w:rPr>
          <w:sz w:val="21"/>
        </w:rPr>
        <w:t xml:space="preserve">be </w:t>
      </w:r>
      <w:r>
        <w:rPr>
          <w:spacing w:val="-3"/>
          <w:sz w:val="21"/>
        </w:rPr>
        <w:t xml:space="preserve">clear to </w:t>
      </w:r>
      <w:r>
        <w:rPr>
          <w:sz w:val="21"/>
        </w:rPr>
        <w:t xml:space="preserve">personal representatives of deceased estates, beneficiaries and other </w:t>
      </w:r>
      <w:r>
        <w:rPr>
          <w:spacing w:val="-3"/>
          <w:sz w:val="21"/>
        </w:rPr>
        <w:t>interested</w:t>
      </w:r>
      <w:r>
        <w:rPr>
          <w:spacing w:val="33"/>
          <w:sz w:val="21"/>
        </w:rPr>
        <w:t xml:space="preserve"> </w:t>
      </w:r>
      <w:r>
        <w:rPr>
          <w:sz w:val="21"/>
        </w:rPr>
        <w:t>parties.</w:t>
      </w:r>
    </w:p>
    <w:p w14:paraId="528CA716" w14:textId="77777777" w:rsidR="00622C04" w:rsidRDefault="006D16CC">
      <w:pPr>
        <w:pStyle w:val="ListParagraph"/>
        <w:numPr>
          <w:ilvl w:val="1"/>
          <w:numId w:val="55"/>
        </w:numPr>
        <w:tabs>
          <w:tab w:val="left" w:pos="2380"/>
          <w:tab w:val="left" w:pos="2381"/>
        </w:tabs>
        <w:spacing w:before="126" w:line="242" w:lineRule="auto"/>
        <w:ind w:right="1619"/>
        <w:rPr>
          <w:sz w:val="21"/>
        </w:rPr>
      </w:pPr>
      <w:r>
        <w:rPr>
          <w:spacing w:val="-3"/>
          <w:sz w:val="21"/>
        </w:rPr>
        <w:t xml:space="preserve">During </w:t>
      </w:r>
      <w:r>
        <w:rPr>
          <w:sz w:val="21"/>
        </w:rPr>
        <w:t xml:space="preserve">its </w:t>
      </w:r>
      <w:r>
        <w:rPr>
          <w:spacing w:val="-3"/>
          <w:sz w:val="21"/>
        </w:rPr>
        <w:t xml:space="preserve">recent reference </w:t>
      </w:r>
      <w:r>
        <w:rPr>
          <w:sz w:val="21"/>
        </w:rPr>
        <w:t xml:space="preserve">on </w:t>
      </w:r>
      <w:r>
        <w:rPr>
          <w:spacing w:val="-3"/>
          <w:sz w:val="21"/>
        </w:rPr>
        <w:t xml:space="preserve">succession </w:t>
      </w:r>
      <w:r>
        <w:rPr>
          <w:sz w:val="21"/>
        </w:rPr>
        <w:t xml:space="preserve">laws, the </w:t>
      </w:r>
      <w:r>
        <w:rPr>
          <w:spacing w:val="-3"/>
          <w:sz w:val="21"/>
        </w:rPr>
        <w:t xml:space="preserve">Commission noted that many family provision claims that may </w:t>
      </w:r>
      <w:r>
        <w:rPr>
          <w:spacing w:val="-2"/>
          <w:sz w:val="21"/>
        </w:rPr>
        <w:t xml:space="preserve">not </w:t>
      </w:r>
      <w:r>
        <w:rPr>
          <w:spacing w:val="-3"/>
          <w:sz w:val="21"/>
        </w:rPr>
        <w:t xml:space="preserve">have  </w:t>
      </w:r>
      <w:r>
        <w:rPr>
          <w:spacing w:val="-2"/>
          <w:sz w:val="21"/>
        </w:rPr>
        <w:t xml:space="preserve">succeeded  </w:t>
      </w:r>
      <w:r>
        <w:rPr>
          <w:sz w:val="21"/>
        </w:rPr>
        <w:t xml:space="preserve">at  trial  </w:t>
      </w:r>
      <w:r>
        <w:rPr>
          <w:spacing w:val="-3"/>
          <w:sz w:val="21"/>
        </w:rPr>
        <w:t xml:space="preserve">are  </w:t>
      </w:r>
      <w:r>
        <w:rPr>
          <w:sz w:val="21"/>
        </w:rPr>
        <w:t>settled.</w:t>
      </w:r>
      <w:r>
        <w:rPr>
          <w:position w:val="7"/>
          <w:sz w:val="12"/>
        </w:rPr>
        <w:t>82</w:t>
      </w:r>
      <w:r>
        <w:rPr>
          <w:spacing w:val="27"/>
          <w:position w:val="7"/>
          <w:sz w:val="12"/>
        </w:rPr>
        <w:t xml:space="preserve"> </w:t>
      </w:r>
      <w:r>
        <w:rPr>
          <w:spacing w:val="-3"/>
          <w:sz w:val="21"/>
        </w:rPr>
        <w:t>Unmeri</w:t>
      </w:r>
      <w:r>
        <w:rPr>
          <w:spacing w:val="-3"/>
          <w:sz w:val="21"/>
        </w:rPr>
        <w:t xml:space="preserve">torious  claims are </w:t>
      </w:r>
      <w:r>
        <w:rPr>
          <w:sz w:val="21"/>
        </w:rPr>
        <w:t xml:space="preserve">made in the expectation </w:t>
      </w:r>
      <w:r>
        <w:rPr>
          <w:spacing w:val="-3"/>
          <w:sz w:val="21"/>
        </w:rPr>
        <w:t xml:space="preserve">that </w:t>
      </w:r>
      <w:r>
        <w:rPr>
          <w:sz w:val="21"/>
        </w:rPr>
        <w:t xml:space="preserve">the personal representative </w:t>
      </w:r>
      <w:r>
        <w:rPr>
          <w:spacing w:val="-3"/>
          <w:sz w:val="21"/>
        </w:rPr>
        <w:t xml:space="preserve">will </w:t>
      </w:r>
      <w:r>
        <w:rPr>
          <w:sz w:val="21"/>
        </w:rPr>
        <w:t xml:space="preserve">settle </w:t>
      </w:r>
      <w:r>
        <w:rPr>
          <w:spacing w:val="-3"/>
          <w:sz w:val="21"/>
        </w:rPr>
        <w:t xml:space="preserve">rather than incur greater </w:t>
      </w:r>
      <w:r>
        <w:rPr>
          <w:sz w:val="21"/>
        </w:rPr>
        <w:t xml:space="preserve">legal costs </w:t>
      </w:r>
      <w:r>
        <w:rPr>
          <w:spacing w:val="-3"/>
          <w:sz w:val="21"/>
        </w:rPr>
        <w:t xml:space="preserve">to </w:t>
      </w:r>
      <w:r>
        <w:rPr>
          <w:sz w:val="21"/>
        </w:rPr>
        <w:t xml:space="preserve">the estate in </w:t>
      </w:r>
      <w:r>
        <w:rPr>
          <w:spacing w:val="-3"/>
          <w:sz w:val="21"/>
        </w:rPr>
        <w:t xml:space="preserve">proceeding to trial. </w:t>
      </w:r>
      <w:r>
        <w:rPr>
          <w:sz w:val="21"/>
        </w:rPr>
        <w:t xml:space="preserve">Among the </w:t>
      </w:r>
      <w:r>
        <w:rPr>
          <w:spacing w:val="-3"/>
          <w:sz w:val="21"/>
        </w:rPr>
        <w:t xml:space="preserve">reasons  for  </w:t>
      </w:r>
      <w:r>
        <w:rPr>
          <w:sz w:val="21"/>
        </w:rPr>
        <w:t xml:space="preserve">this practice </w:t>
      </w:r>
      <w:r>
        <w:rPr>
          <w:spacing w:val="-3"/>
          <w:sz w:val="21"/>
        </w:rPr>
        <w:t xml:space="preserve">are that </w:t>
      </w:r>
      <w:r>
        <w:rPr>
          <w:sz w:val="21"/>
        </w:rPr>
        <w:t xml:space="preserve">the law does </w:t>
      </w:r>
      <w:r>
        <w:rPr>
          <w:spacing w:val="-2"/>
          <w:sz w:val="21"/>
        </w:rPr>
        <w:t xml:space="preserve">not </w:t>
      </w:r>
      <w:r>
        <w:rPr>
          <w:spacing w:val="-3"/>
          <w:sz w:val="21"/>
        </w:rPr>
        <w:t xml:space="preserve">limit </w:t>
      </w:r>
      <w:r>
        <w:rPr>
          <w:sz w:val="21"/>
        </w:rPr>
        <w:t xml:space="preserve">who can apply and it </w:t>
      </w:r>
      <w:r>
        <w:rPr>
          <w:sz w:val="21"/>
        </w:rPr>
        <w:t xml:space="preserve">is difficult </w:t>
      </w:r>
      <w:r>
        <w:rPr>
          <w:spacing w:val="-3"/>
          <w:sz w:val="21"/>
        </w:rPr>
        <w:t xml:space="preserve">for  </w:t>
      </w:r>
      <w:r>
        <w:rPr>
          <w:sz w:val="21"/>
        </w:rPr>
        <w:t xml:space="preserve">legal practitioners </w:t>
      </w:r>
      <w:r>
        <w:rPr>
          <w:spacing w:val="-3"/>
          <w:sz w:val="21"/>
        </w:rPr>
        <w:t xml:space="preserve">to </w:t>
      </w:r>
      <w:r>
        <w:rPr>
          <w:sz w:val="21"/>
        </w:rPr>
        <w:t xml:space="preserve">advise their clients about the strength and validity of their </w:t>
      </w:r>
      <w:r>
        <w:rPr>
          <w:spacing w:val="-3"/>
          <w:sz w:val="21"/>
        </w:rPr>
        <w:t xml:space="preserve">claim. </w:t>
      </w:r>
      <w:r>
        <w:rPr>
          <w:sz w:val="21"/>
        </w:rPr>
        <w:t xml:space="preserve">The </w:t>
      </w:r>
      <w:r>
        <w:rPr>
          <w:spacing w:val="-3"/>
          <w:sz w:val="21"/>
        </w:rPr>
        <w:t xml:space="preserve">Commission </w:t>
      </w:r>
      <w:r>
        <w:rPr>
          <w:spacing w:val="-2"/>
          <w:sz w:val="21"/>
        </w:rPr>
        <w:t xml:space="preserve">has </w:t>
      </w:r>
      <w:r>
        <w:rPr>
          <w:sz w:val="21"/>
        </w:rPr>
        <w:t xml:space="preserve">recommended </w:t>
      </w:r>
      <w:r>
        <w:rPr>
          <w:spacing w:val="-3"/>
          <w:sz w:val="21"/>
        </w:rPr>
        <w:t xml:space="preserve">reforms to </w:t>
      </w:r>
      <w:r>
        <w:rPr>
          <w:sz w:val="21"/>
        </w:rPr>
        <w:t xml:space="preserve">Part IV of the </w:t>
      </w:r>
      <w:r>
        <w:rPr>
          <w:spacing w:val="-3"/>
          <w:sz w:val="21"/>
        </w:rPr>
        <w:t xml:space="preserve">Administration </w:t>
      </w:r>
      <w:r>
        <w:rPr>
          <w:sz w:val="21"/>
        </w:rPr>
        <w:t xml:space="preserve">and </w:t>
      </w:r>
      <w:r>
        <w:rPr>
          <w:spacing w:val="-3"/>
          <w:sz w:val="21"/>
        </w:rPr>
        <w:t xml:space="preserve">Probate  </w:t>
      </w:r>
      <w:r>
        <w:rPr>
          <w:sz w:val="21"/>
        </w:rPr>
        <w:t xml:space="preserve">Act </w:t>
      </w:r>
      <w:r>
        <w:rPr>
          <w:spacing w:val="-3"/>
          <w:sz w:val="21"/>
        </w:rPr>
        <w:t>to</w:t>
      </w:r>
      <w:r>
        <w:rPr>
          <w:spacing w:val="41"/>
          <w:sz w:val="21"/>
        </w:rPr>
        <w:t xml:space="preserve"> </w:t>
      </w:r>
      <w:r>
        <w:rPr>
          <w:sz w:val="21"/>
        </w:rPr>
        <w:t xml:space="preserve">address these and other issues. As part of the </w:t>
      </w:r>
      <w:r>
        <w:rPr>
          <w:spacing w:val="-3"/>
          <w:sz w:val="21"/>
        </w:rPr>
        <w:t>consequ</w:t>
      </w:r>
      <w:r>
        <w:rPr>
          <w:spacing w:val="-3"/>
          <w:sz w:val="21"/>
        </w:rPr>
        <w:t xml:space="preserve">ential </w:t>
      </w:r>
      <w:r>
        <w:rPr>
          <w:sz w:val="21"/>
        </w:rPr>
        <w:t xml:space="preserve">amendments </w:t>
      </w:r>
      <w:r>
        <w:rPr>
          <w:spacing w:val="-3"/>
          <w:sz w:val="21"/>
        </w:rPr>
        <w:t xml:space="preserve">to </w:t>
      </w:r>
      <w:r>
        <w:rPr>
          <w:sz w:val="21"/>
        </w:rPr>
        <w:t xml:space="preserve">the </w:t>
      </w:r>
      <w:r>
        <w:rPr>
          <w:spacing w:val="-3"/>
          <w:sz w:val="21"/>
        </w:rPr>
        <w:t xml:space="preserve">legislation, </w:t>
      </w:r>
      <w:r>
        <w:rPr>
          <w:sz w:val="21"/>
        </w:rPr>
        <w:t xml:space="preserve">it would be prudent </w:t>
      </w:r>
      <w:r>
        <w:rPr>
          <w:spacing w:val="-3"/>
          <w:sz w:val="21"/>
        </w:rPr>
        <w:t xml:space="preserve">to </w:t>
      </w:r>
      <w:r>
        <w:rPr>
          <w:sz w:val="21"/>
        </w:rPr>
        <w:t xml:space="preserve">specify the effect of the </w:t>
      </w:r>
      <w:r>
        <w:rPr>
          <w:spacing w:val="-3"/>
          <w:sz w:val="21"/>
        </w:rPr>
        <w:t xml:space="preserve">forfeiture </w:t>
      </w:r>
      <w:r>
        <w:rPr>
          <w:sz w:val="21"/>
        </w:rPr>
        <w:t xml:space="preserve">rule on </w:t>
      </w:r>
      <w:r>
        <w:rPr>
          <w:spacing w:val="-3"/>
          <w:sz w:val="21"/>
        </w:rPr>
        <w:t>family provision</w:t>
      </w:r>
      <w:r>
        <w:rPr>
          <w:spacing w:val="7"/>
          <w:sz w:val="21"/>
        </w:rPr>
        <w:t xml:space="preserve"> </w:t>
      </w:r>
      <w:r>
        <w:rPr>
          <w:spacing w:val="-3"/>
          <w:sz w:val="21"/>
        </w:rPr>
        <w:t>applications.</w:t>
      </w:r>
    </w:p>
    <w:p w14:paraId="78F2C5F7" w14:textId="77777777" w:rsidR="00622C04" w:rsidRDefault="006D16CC">
      <w:pPr>
        <w:pStyle w:val="ListParagraph"/>
        <w:numPr>
          <w:ilvl w:val="1"/>
          <w:numId w:val="55"/>
        </w:numPr>
        <w:tabs>
          <w:tab w:val="left" w:pos="2380"/>
          <w:tab w:val="left" w:pos="2382"/>
        </w:tabs>
        <w:spacing w:before="130" w:line="242" w:lineRule="auto"/>
        <w:ind w:right="1903"/>
        <w:rPr>
          <w:sz w:val="21"/>
        </w:rPr>
      </w:pPr>
      <w:r>
        <w:rPr>
          <w:w w:val="105"/>
          <w:sz w:val="21"/>
        </w:rPr>
        <w:t>The</w:t>
      </w:r>
      <w:r>
        <w:rPr>
          <w:spacing w:val="-9"/>
          <w:w w:val="105"/>
          <w:sz w:val="21"/>
        </w:rPr>
        <w:t xml:space="preserve"> </w:t>
      </w:r>
      <w:r>
        <w:rPr>
          <w:w w:val="105"/>
          <w:sz w:val="21"/>
        </w:rPr>
        <w:t>proposed</w:t>
      </w:r>
      <w:r>
        <w:rPr>
          <w:spacing w:val="-8"/>
          <w:w w:val="105"/>
          <w:sz w:val="21"/>
        </w:rPr>
        <w:t xml:space="preserve"> </w:t>
      </w:r>
      <w:r>
        <w:rPr>
          <w:w w:val="105"/>
          <w:sz w:val="21"/>
        </w:rPr>
        <w:t>Forfeiture</w:t>
      </w:r>
      <w:r>
        <w:rPr>
          <w:spacing w:val="-8"/>
          <w:w w:val="105"/>
          <w:sz w:val="21"/>
        </w:rPr>
        <w:t xml:space="preserve"> </w:t>
      </w:r>
      <w:r>
        <w:rPr>
          <w:w w:val="105"/>
          <w:sz w:val="21"/>
        </w:rPr>
        <w:t>Act</w:t>
      </w:r>
      <w:r>
        <w:rPr>
          <w:spacing w:val="-9"/>
          <w:w w:val="105"/>
          <w:sz w:val="21"/>
        </w:rPr>
        <w:t xml:space="preserve"> </w:t>
      </w:r>
      <w:r>
        <w:rPr>
          <w:w w:val="105"/>
          <w:sz w:val="21"/>
        </w:rPr>
        <w:t>would</w:t>
      </w:r>
      <w:r>
        <w:rPr>
          <w:spacing w:val="-8"/>
          <w:w w:val="105"/>
          <w:sz w:val="21"/>
        </w:rPr>
        <w:t xml:space="preserve"> </w:t>
      </w:r>
      <w:r>
        <w:rPr>
          <w:w w:val="105"/>
          <w:sz w:val="21"/>
        </w:rPr>
        <w:t>then</w:t>
      </w:r>
      <w:r>
        <w:rPr>
          <w:spacing w:val="-8"/>
          <w:w w:val="105"/>
          <w:sz w:val="21"/>
        </w:rPr>
        <w:t xml:space="preserve"> </w:t>
      </w:r>
      <w:r>
        <w:rPr>
          <w:w w:val="105"/>
          <w:sz w:val="21"/>
        </w:rPr>
        <w:t>provide</w:t>
      </w:r>
      <w:r>
        <w:rPr>
          <w:spacing w:val="-9"/>
          <w:w w:val="105"/>
          <w:sz w:val="21"/>
        </w:rPr>
        <w:t xml:space="preserve"> </w:t>
      </w:r>
      <w:r>
        <w:rPr>
          <w:spacing w:val="-3"/>
          <w:w w:val="105"/>
          <w:sz w:val="21"/>
        </w:rPr>
        <w:t>for</w:t>
      </w:r>
      <w:r>
        <w:rPr>
          <w:spacing w:val="-8"/>
          <w:w w:val="105"/>
          <w:sz w:val="21"/>
        </w:rPr>
        <w:t xml:space="preserve"> </w:t>
      </w:r>
      <w:r>
        <w:rPr>
          <w:w w:val="105"/>
          <w:sz w:val="21"/>
        </w:rPr>
        <w:t>the</w:t>
      </w:r>
      <w:r>
        <w:rPr>
          <w:spacing w:val="-8"/>
          <w:w w:val="105"/>
          <w:sz w:val="21"/>
        </w:rPr>
        <w:t xml:space="preserve"> </w:t>
      </w:r>
      <w:r>
        <w:rPr>
          <w:w w:val="105"/>
          <w:sz w:val="21"/>
        </w:rPr>
        <w:t>effect</w:t>
      </w:r>
      <w:r>
        <w:rPr>
          <w:spacing w:val="-9"/>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forfeiture</w:t>
      </w:r>
      <w:r>
        <w:rPr>
          <w:spacing w:val="-9"/>
          <w:w w:val="105"/>
          <w:sz w:val="21"/>
        </w:rPr>
        <w:t xml:space="preserve"> </w:t>
      </w:r>
      <w:r>
        <w:rPr>
          <w:w w:val="105"/>
          <w:sz w:val="21"/>
        </w:rPr>
        <w:t>rule</w:t>
      </w:r>
      <w:r>
        <w:rPr>
          <w:spacing w:val="-8"/>
          <w:w w:val="105"/>
          <w:sz w:val="21"/>
        </w:rPr>
        <w:t xml:space="preserve"> </w:t>
      </w:r>
      <w:r>
        <w:rPr>
          <w:w w:val="105"/>
          <w:sz w:val="21"/>
        </w:rPr>
        <w:t xml:space="preserve">on an </w:t>
      </w:r>
      <w:r>
        <w:rPr>
          <w:spacing w:val="-3"/>
          <w:w w:val="105"/>
          <w:sz w:val="21"/>
        </w:rPr>
        <w:t xml:space="preserve">offender’s eligibility to </w:t>
      </w:r>
      <w:r>
        <w:rPr>
          <w:w w:val="105"/>
          <w:sz w:val="21"/>
        </w:rPr>
        <w:t xml:space="preserve">apply </w:t>
      </w:r>
      <w:r>
        <w:rPr>
          <w:spacing w:val="-3"/>
          <w:w w:val="105"/>
          <w:sz w:val="21"/>
        </w:rPr>
        <w:t xml:space="preserve">for family provision to </w:t>
      </w:r>
      <w:r>
        <w:rPr>
          <w:w w:val="105"/>
          <w:sz w:val="21"/>
        </w:rPr>
        <w:t>be modified, by specifying</w:t>
      </w:r>
      <w:r>
        <w:rPr>
          <w:spacing w:val="-12"/>
          <w:w w:val="105"/>
          <w:sz w:val="21"/>
        </w:rPr>
        <w:t xml:space="preserve"> </w:t>
      </w:r>
      <w:r>
        <w:rPr>
          <w:spacing w:val="-3"/>
          <w:w w:val="105"/>
          <w:sz w:val="21"/>
        </w:rPr>
        <w:t>that</w:t>
      </w:r>
    </w:p>
    <w:p w14:paraId="14A17FCE" w14:textId="77777777" w:rsidR="00622C04" w:rsidRDefault="006D16CC">
      <w:pPr>
        <w:pStyle w:val="BodyText"/>
        <w:spacing w:before="2" w:line="242" w:lineRule="auto"/>
        <w:ind w:left="2381" w:right="1598"/>
        <w:rPr>
          <w:sz w:val="12"/>
        </w:rPr>
      </w:pPr>
      <w:r>
        <w:rPr>
          <w:spacing w:val="-3"/>
          <w:w w:val="105"/>
        </w:rPr>
        <w:t xml:space="preserve">eligibility to </w:t>
      </w:r>
      <w:r>
        <w:rPr>
          <w:spacing w:val="-4"/>
          <w:w w:val="105"/>
        </w:rPr>
        <w:t xml:space="preserve">make </w:t>
      </w:r>
      <w:r>
        <w:rPr>
          <w:w w:val="105"/>
        </w:rPr>
        <w:t xml:space="preserve">an application </w:t>
      </w:r>
      <w:r>
        <w:rPr>
          <w:spacing w:val="-3"/>
          <w:w w:val="105"/>
        </w:rPr>
        <w:t xml:space="preserve">for family provision </w:t>
      </w:r>
      <w:r>
        <w:rPr>
          <w:w w:val="105"/>
        </w:rPr>
        <w:t xml:space="preserve">is a benefit </w:t>
      </w:r>
      <w:r>
        <w:rPr>
          <w:spacing w:val="-3"/>
          <w:w w:val="105"/>
        </w:rPr>
        <w:t xml:space="preserve">that may </w:t>
      </w:r>
      <w:r>
        <w:rPr>
          <w:w w:val="105"/>
        </w:rPr>
        <w:t xml:space="preserve">be affected by a </w:t>
      </w:r>
      <w:r>
        <w:rPr>
          <w:spacing w:val="-3"/>
          <w:w w:val="105"/>
        </w:rPr>
        <w:t xml:space="preserve">forfeiture </w:t>
      </w:r>
      <w:r>
        <w:rPr>
          <w:w w:val="105"/>
        </w:rPr>
        <w:t xml:space="preserve">rule modification </w:t>
      </w:r>
      <w:r>
        <w:rPr>
          <w:spacing w:val="-3"/>
          <w:w w:val="105"/>
        </w:rPr>
        <w:t>order.</w:t>
      </w:r>
      <w:r>
        <w:rPr>
          <w:spacing w:val="-3"/>
          <w:w w:val="105"/>
          <w:position w:val="7"/>
          <w:sz w:val="12"/>
        </w:rPr>
        <w:t>83</w:t>
      </w:r>
    </w:p>
    <w:p w14:paraId="12B0CB0B" w14:textId="77777777" w:rsidR="00622C04" w:rsidRDefault="006D16CC">
      <w:pPr>
        <w:pStyle w:val="BodyText"/>
        <w:spacing w:before="9"/>
        <w:rPr>
          <w:sz w:val="15"/>
        </w:rPr>
      </w:pPr>
      <w:r>
        <w:pict w14:anchorId="375239D0">
          <v:group id="_x0000_s1079" style="position:absolute;margin-left:62.35pt;margin-top:11.55pt;width:479.1pt;height:96.4pt;z-index:251664384;mso-wrap-distance-left:0;mso-wrap-distance-right:0;mso-position-horizontal-relative:page" coordorigin="1247,231" coordsize="9582,1928">
            <v:rect id="_x0000_s1084" style="position:absolute;left:1587;top:231;width:8731;height:1928" fillcolor="#fdebea" stroked="f"/>
            <v:line id="_x0000_s1083" style="position:absolute" from="1247,978" to="10828,978" strokecolor="white" strokeweight="2.5pt"/>
            <v:shape id="_x0000_s1082" type="#_x0000_t202" style="position:absolute;left:2381;top:1215;width:7447;height:769" filled="f" stroked="f">
              <v:textbox inset="0,0,0,0">
                <w:txbxContent>
                  <w:p w14:paraId="37869410" w14:textId="77777777" w:rsidR="00622C04" w:rsidRDefault="006D16CC">
                    <w:pPr>
                      <w:spacing w:line="242" w:lineRule="auto"/>
                      <w:rPr>
                        <w:sz w:val="21"/>
                      </w:rPr>
                    </w:pPr>
                    <w:r>
                      <w:rPr>
                        <w:w w:val="110"/>
                        <w:sz w:val="21"/>
                      </w:rPr>
                      <w:t>Part</w:t>
                    </w:r>
                    <w:r>
                      <w:rPr>
                        <w:spacing w:val="-21"/>
                        <w:w w:val="110"/>
                        <w:sz w:val="21"/>
                      </w:rPr>
                      <w:t xml:space="preserve"> </w:t>
                    </w:r>
                    <w:r>
                      <w:rPr>
                        <w:w w:val="110"/>
                        <w:sz w:val="21"/>
                      </w:rPr>
                      <w:t>IV</w:t>
                    </w:r>
                    <w:r>
                      <w:rPr>
                        <w:spacing w:val="-21"/>
                        <w:w w:val="110"/>
                        <w:sz w:val="21"/>
                      </w:rPr>
                      <w:t xml:space="preserve"> </w:t>
                    </w:r>
                    <w:r>
                      <w:rPr>
                        <w:w w:val="110"/>
                        <w:sz w:val="21"/>
                      </w:rPr>
                      <w:t>of</w:t>
                    </w:r>
                    <w:r>
                      <w:rPr>
                        <w:spacing w:val="-21"/>
                        <w:w w:val="110"/>
                        <w:sz w:val="21"/>
                      </w:rPr>
                      <w:t xml:space="preserve"> </w:t>
                    </w:r>
                    <w:r>
                      <w:rPr>
                        <w:w w:val="110"/>
                        <w:sz w:val="21"/>
                      </w:rPr>
                      <w:t>the</w:t>
                    </w:r>
                    <w:r>
                      <w:rPr>
                        <w:spacing w:val="-20"/>
                        <w:w w:val="110"/>
                        <w:sz w:val="21"/>
                      </w:rPr>
                      <w:t xml:space="preserve"> </w:t>
                    </w:r>
                    <w:r>
                      <w:rPr>
                        <w:rFonts w:ascii="Lucida Sans" w:hAnsi="Lucida Sans"/>
                        <w:i/>
                        <w:w w:val="110"/>
                        <w:sz w:val="21"/>
                      </w:rPr>
                      <w:t>Administration</w:t>
                    </w:r>
                    <w:r>
                      <w:rPr>
                        <w:rFonts w:ascii="Lucida Sans" w:hAnsi="Lucida Sans"/>
                        <w:i/>
                        <w:spacing w:val="-42"/>
                        <w:w w:val="110"/>
                        <w:sz w:val="21"/>
                      </w:rPr>
                      <w:t xml:space="preserve"> </w:t>
                    </w:r>
                    <w:r>
                      <w:rPr>
                        <w:rFonts w:ascii="Lucida Sans" w:hAnsi="Lucida Sans"/>
                        <w:i/>
                        <w:w w:val="110"/>
                        <w:sz w:val="21"/>
                      </w:rPr>
                      <w:t>and</w:t>
                    </w:r>
                    <w:r>
                      <w:rPr>
                        <w:rFonts w:ascii="Lucida Sans" w:hAnsi="Lucida Sans"/>
                        <w:i/>
                        <w:spacing w:val="-42"/>
                        <w:w w:val="110"/>
                        <w:sz w:val="21"/>
                      </w:rPr>
                      <w:t xml:space="preserve"> </w:t>
                    </w:r>
                    <w:r>
                      <w:rPr>
                        <w:rFonts w:ascii="Lucida Sans" w:hAnsi="Lucida Sans"/>
                        <w:i/>
                        <w:w w:val="110"/>
                        <w:sz w:val="21"/>
                      </w:rPr>
                      <w:t>Probate</w:t>
                    </w:r>
                    <w:r>
                      <w:rPr>
                        <w:rFonts w:ascii="Lucida Sans" w:hAnsi="Lucida Sans"/>
                        <w:i/>
                        <w:spacing w:val="-41"/>
                        <w:w w:val="110"/>
                        <w:sz w:val="21"/>
                      </w:rPr>
                      <w:t xml:space="preserve"> </w:t>
                    </w:r>
                    <w:r>
                      <w:rPr>
                        <w:rFonts w:ascii="Lucida Sans" w:hAnsi="Lucida Sans"/>
                        <w:i/>
                        <w:w w:val="110"/>
                        <w:sz w:val="21"/>
                      </w:rPr>
                      <w:t>Act</w:t>
                    </w:r>
                    <w:r>
                      <w:rPr>
                        <w:rFonts w:ascii="Lucida Sans" w:hAnsi="Lucida Sans"/>
                        <w:i/>
                        <w:spacing w:val="-42"/>
                        <w:w w:val="110"/>
                        <w:sz w:val="21"/>
                      </w:rPr>
                      <w:t xml:space="preserve"> </w:t>
                    </w:r>
                    <w:r>
                      <w:rPr>
                        <w:i/>
                        <w:spacing w:val="-6"/>
                        <w:w w:val="110"/>
                        <w:sz w:val="21"/>
                      </w:rPr>
                      <w:t>1958</w:t>
                    </w:r>
                    <w:r>
                      <w:rPr>
                        <w:i/>
                        <w:spacing w:val="-21"/>
                        <w:w w:val="110"/>
                        <w:sz w:val="21"/>
                      </w:rPr>
                      <w:t xml:space="preserve"> </w:t>
                    </w:r>
                    <w:r>
                      <w:rPr>
                        <w:w w:val="110"/>
                        <w:sz w:val="21"/>
                      </w:rPr>
                      <w:t>(Vic)</w:t>
                    </w:r>
                    <w:r>
                      <w:rPr>
                        <w:spacing w:val="-20"/>
                        <w:w w:val="110"/>
                        <w:sz w:val="21"/>
                      </w:rPr>
                      <w:t xml:space="preserve"> </w:t>
                    </w:r>
                    <w:r>
                      <w:rPr>
                        <w:w w:val="110"/>
                        <w:sz w:val="21"/>
                      </w:rPr>
                      <w:t>should</w:t>
                    </w:r>
                    <w:r>
                      <w:rPr>
                        <w:spacing w:val="-21"/>
                        <w:w w:val="110"/>
                        <w:sz w:val="21"/>
                      </w:rPr>
                      <w:t xml:space="preserve"> </w:t>
                    </w:r>
                    <w:r>
                      <w:rPr>
                        <w:w w:val="110"/>
                        <w:sz w:val="21"/>
                      </w:rPr>
                      <w:t>be</w:t>
                    </w:r>
                    <w:r>
                      <w:rPr>
                        <w:spacing w:val="-21"/>
                        <w:w w:val="110"/>
                        <w:sz w:val="21"/>
                      </w:rPr>
                      <w:t xml:space="preserve"> </w:t>
                    </w:r>
                    <w:r>
                      <w:rPr>
                        <w:w w:val="110"/>
                        <w:sz w:val="21"/>
                      </w:rPr>
                      <w:t xml:space="preserve">amended </w:t>
                    </w:r>
                    <w:r>
                      <w:rPr>
                        <w:w w:val="115"/>
                        <w:sz w:val="21"/>
                      </w:rPr>
                      <w:t>to disentitle persons to whom the forfeiture rule applies from making an application</w:t>
                    </w:r>
                    <w:r>
                      <w:rPr>
                        <w:spacing w:val="-9"/>
                        <w:w w:val="115"/>
                        <w:sz w:val="21"/>
                      </w:rPr>
                      <w:t xml:space="preserve"> </w:t>
                    </w:r>
                    <w:r>
                      <w:rPr>
                        <w:w w:val="115"/>
                        <w:sz w:val="21"/>
                      </w:rPr>
                      <w:t>for</w:t>
                    </w:r>
                    <w:r>
                      <w:rPr>
                        <w:spacing w:val="-8"/>
                        <w:w w:val="115"/>
                        <w:sz w:val="21"/>
                      </w:rPr>
                      <w:t xml:space="preserve"> </w:t>
                    </w:r>
                    <w:r>
                      <w:rPr>
                        <w:spacing w:val="-3"/>
                        <w:w w:val="115"/>
                        <w:sz w:val="21"/>
                      </w:rPr>
                      <w:t>family</w:t>
                    </w:r>
                    <w:r>
                      <w:rPr>
                        <w:spacing w:val="-8"/>
                        <w:w w:val="115"/>
                        <w:sz w:val="21"/>
                      </w:rPr>
                      <w:t xml:space="preserve"> </w:t>
                    </w:r>
                    <w:r>
                      <w:rPr>
                        <w:w w:val="115"/>
                        <w:sz w:val="21"/>
                      </w:rPr>
                      <w:t>provision</w:t>
                    </w:r>
                    <w:r>
                      <w:rPr>
                        <w:spacing w:val="-8"/>
                        <w:w w:val="115"/>
                        <w:sz w:val="21"/>
                      </w:rPr>
                      <w:t xml:space="preserve"> </w:t>
                    </w:r>
                    <w:r>
                      <w:rPr>
                        <w:w w:val="115"/>
                        <w:sz w:val="21"/>
                      </w:rPr>
                      <w:t>in</w:t>
                    </w:r>
                    <w:r>
                      <w:rPr>
                        <w:spacing w:val="-8"/>
                        <w:w w:val="115"/>
                        <w:sz w:val="21"/>
                      </w:rPr>
                      <w:t xml:space="preserve"> </w:t>
                    </w:r>
                    <w:r>
                      <w:rPr>
                        <w:w w:val="115"/>
                        <w:sz w:val="21"/>
                      </w:rPr>
                      <w:t>respect</w:t>
                    </w:r>
                    <w:r>
                      <w:rPr>
                        <w:spacing w:val="-8"/>
                        <w:w w:val="115"/>
                        <w:sz w:val="21"/>
                      </w:rPr>
                      <w:t xml:space="preserve"> </w:t>
                    </w:r>
                    <w:r>
                      <w:rPr>
                        <w:w w:val="115"/>
                        <w:sz w:val="21"/>
                      </w:rPr>
                      <w:t>of</w:t>
                    </w:r>
                    <w:r>
                      <w:rPr>
                        <w:spacing w:val="-8"/>
                        <w:w w:val="115"/>
                        <w:sz w:val="21"/>
                      </w:rPr>
                      <w:t xml:space="preserve"> </w:t>
                    </w:r>
                    <w:r>
                      <w:rPr>
                        <w:w w:val="115"/>
                        <w:sz w:val="21"/>
                      </w:rPr>
                      <w:t>the</w:t>
                    </w:r>
                    <w:r>
                      <w:rPr>
                        <w:spacing w:val="-8"/>
                        <w:w w:val="115"/>
                        <w:sz w:val="21"/>
                      </w:rPr>
                      <w:t xml:space="preserve"> </w:t>
                    </w:r>
                    <w:r>
                      <w:rPr>
                        <w:w w:val="115"/>
                        <w:sz w:val="21"/>
                      </w:rPr>
                      <w:t>deceased</w:t>
                    </w:r>
                    <w:r>
                      <w:rPr>
                        <w:spacing w:val="-8"/>
                        <w:w w:val="115"/>
                        <w:sz w:val="21"/>
                      </w:rPr>
                      <w:t xml:space="preserve"> </w:t>
                    </w:r>
                    <w:r>
                      <w:rPr>
                        <w:w w:val="115"/>
                        <w:sz w:val="21"/>
                      </w:rPr>
                      <w:t>person’s</w:t>
                    </w:r>
                    <w:r>
                      <w:rPr>
                        <w:spacing w:val="-8"/>
                        <w:w w:val="115"/>
                        <w:sz w:val="21"/>
                      </w:rPr>
                      <w:t xml:space="preserve"> </w:t>
                    </w:r>
                    <w:r>
                      <w:rPr>
                        <w:w w:val="115"/>
                        <w:sz w:val="21"/>
                      </w:rPr>
                      <w:t>estate.</w:t>
                    </w:r>
                  </w:p>
                </w:txbxContent>
              </v:textbox>
            </v:shape>
            <v:shape id="_x0000_s1081" type="#_x0000_t202" style="position:absolute;left:1814;top:1215;width:250;height:249" filled="f" stroked="f">
              <v:textbox inset="0,0,0,0">
                <w:txbxContent>
                  <w:p w14:paraId="0FBC1497" w14:textId="77777777" w:rsidR="00622C04" w:rsidRDefault="006D16CC">
                    <w:pPr>
                      <w:spacing w:line="249" w:lineRule="exact"/>
                      <w:rPr>
                        <w:sz w:val="21"/>
                      </w:rPr>
                    </w:pPr>
                    <w:r>
                      <w:rPr>
                        <w:w w:val="110"/>
                        <w:sz w:val="21"/>
                      </w:rPr>
                      <w:t>24</w:t>
                    </w:r>
                  </w:p>
                </w:txbxContent>
              </v:textbox>
            </v:shape>
            <v:shape id="_x0000_s1080" type="#_x0000_t202" style="position:absolute;left:1587;top:231;width:8731;height:722" fillcolor="#fdebea" stroked="f">
              <v:textbox inset="0,0,0,0">
                <w:txbxContent>
                  <w:p w14:paraId="56698B77"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236A2A3B" w14:textId="77777777" w:rsidR="00622C04" w:rsidRDefault="00622C04">
      <w:pPr>
        <w:pStyle w:val="BodyText"/>
        <w:spacing w:before="4"/>
        <w:rPr>
          <w:sz w:val="13"/>
        </w:rPr>
      </w:pPr>
    </w:p>
    <w:p w14:paraId="3AE2ECFB" w14:textId="77777777" w:rsidR="00622C04" w:rsidRDefault="006D16CC">
      <w:pPr>
        <w:pStyle w:val="Heading2"/>
        <w:spacing w:before="96"/>
      </w:pPr>
      <w:bookmarkStart w:id="55" w:name="_TOC_250012"/>
      <w:bookmarkEnd w:id="55"/>
      <w:r>
        <w:rPr>
          <w:color w:val="EC5A4F"/>
          <w:w w:val="110"/>
        </w:rPr>
        <w:t>Interests in property</w:t>
      </w:r>
    </w:p>
    <w:p w14:paraId="2EAA20F7" w14:textId="77777777" w:rsidR="00622C04" w:rsidRDefault="006D16CC">
      <w:pPr>
        <w:pStyle w:val="Heading3"/>
        <w:spacing w:before="223"/>
        <w:ind w:left="1587"/>
      </w:pPr>
      <w:bookmarkStart w:id="56" w:name="_TOC_250011"/>
      <w:bookmarkEnd w:id="56"/>
      <w:r>
        <w:rPr>
          <w:w w:val="115"/>
        </w:rPr>
        <w:t>Property owned in joint tenancy</w:t>
      </w:r>
    </w:p>
    <w:p w14:paraId="4FBF7E05" w14:textId="77777777" w:rsidR="00622C04" w:rsidRDefault="006D16CC">
      <w:pPr>
        <w:pStyle w:val="ListParagraph"/>
        <w:numPr>
          <w:ilvl w:val="1"/>
          <w:numId w:val="55"/>
        </w:numPr>
        <w:tabs>
          <w:tab w:val="left" w:pos="2381"/>
          <w:tab w:val="left" w:pos="2382"/>
        </w:tabs>
        <w:spacing w:before="137" w:line="242" w:lineRule="auto"/>
        <w:ind w:right="1754"/>
        <w:rPr>
          <w:sz w:val="21"/>
        </w:rPr>
      </w:pPr>
      <w:r>
        <w:rPr>
          <w:spacing w:val="-3"/>
          <w:sz w:val="21"/>
        </w:rPr>
        <w:t xml:space="preserve">Succession </w:t>
      </w:r>
      <w:r>
        <w:rPr>
          <w:sz w:val="21"/>
        </w:rPr>
        <w:t xml:space="preserve">rights give beneficiaries an expectation of </w:t>
      </w:r>
      <w:r>
        <w:rPr>
          <w:spacing w:val="-3"/>
          <w:sz w:val="21"/>
        </w:rPr>
        <w:t xml:space="preserve">obtaining  </w:t>
      </w:r>
      <w:r>
        <w:rPr>
          <w:sz w:val="21"/>
        </w:rPr>
        <w:t xml:space="preserve">an </w:t>
      </w:r>
      <w:r>
        <w:rPr>
          <w:spacing w:val="-3"/>
          <w:sz w:val="21"/>
        </w:rPr>
        <w:t>interest</w:t>
      </w:r>
      <w:r>
        <w:rPr>
          <w:spacing w:val="41"/>
          <w:sz w:val="21"/>
        </w:rPr>
        <w:t xml:space="preserve"> </w:t>
      </w:r>
      <w:r>
        <w:rPr>
          <w:sz w:val="21"/>
        </w:rPr>
        <w:t xml:space="preserve">in a property.  In </w:t>
      </w:r>
      <w:r>
        <w:rPr>
          <w:spacing w:val="-3"/>
          <w:sz w:val="21"/>
        </w:rPr>
        <w:t xml:space="preserve">contrast, </w:t>
      </w:r>
      <w:r>
        <w:rPr>
          <w:sz w:val="21"/>
        </w:rPr>
        <w:t xml:space="preserve">when the deceased and the offender </w:t>
      </w:r>
      <w:r>
        <w:rPr>
          <w:spacing w:val="-3"/>
          <w:sz w:val="21"/>
        </w:rPr>
        <w:t xml:space="preserve">are joint tenants,  </w:t>
      </w:r>
      <w:r>
        <w:rPr>
          <w:sz w:val="21"/>
        </w:rPr>
        <w:t xml:space="preserve">the offender </w:t>
      </w:r>
      <w:r>
        <w:rPr>
          <w:spacing w:val="-3"/>
          <w:sz w:val="21"/>
        </w:rPr>
        <w:t>already</w:t>
      </w:r>
      <w:r>
        <w:rPr>
          <w:spacing w:val="41"/>
          <w:sz w:val="21"/>
        </w:rPr>
        <w:t xml:space="preserve"> </w:t>
      </w:r>
      <w:r>
        <w:rPr>
          <w:spacing w:val="-2"/>
          <w:sz w:val="21"/>
        </w:rPr>
        <w:t xml:space="preserve">has </w:t>
      </w:r>
      <w:r>
        <w:rPr>
          <w:sz w:val="21"/>
        </w:rPr>
        <w:t xml:space="preserve">a </w:t>
      </w:r>
      <w:r>
        <w:rPr>
          <w:spacing w:val="-3"/>
          <w:sz w:val="21"/>
        </w:rPr>
        <w:t xml:space="preserve">stake in, </w:t>
      </w:r>
      <w:r>
        <w:rPr>
          <w:sz w:val="21"/>
        </w:rPr>
        <w:t xml:space="preserve">and existing rights </w:t>
      </w:r>
      <w:r>
        <w:rPr>
          <w:spacing w:val="-5"/>
          <w:sz w:val="21"/>
        </w:rPr>
        <w:t xml:space="preserve">over, </w:t>
      </w:r>
      <w:r>
        <w:rPr>
          <w:sz w:val="21"/>
        </w:rPr>
        <w:t xml:space="preserve">the property. In a </w:t>
      </w:r>
      <w:r>
        <w:rPr>
          <w:spacing w:val="-3"/>
          <w:sz w:val="21"/>
        </w:rPr>
        <w:t xml:space="preserve">joint </w:t>
      </w:r>
      <w:r>
        <w:rPr>
          <w:sz w:val="21"/>
        </w:rPr>
        <w:t xml:space="preserve">tenancy between two  people, the surviving </w:t>
      </w:r>
      <w:r>
        <w:rPr>
          <w:spacing w:val="-3"/>
          <w:sz w:val="21"/>
        </w:rPr>
        <w:t xml:space="preserve">joint tenant’s </w:t>
      </w:r>
      <w:r>
        <w:rPr>
          <w:sz w:val="21"/>
        </w:rPr>
        <w:t xml:space="preserve">existing rights </w:t>
      </w:r>
      <w:r>
        <w:rPr>
          <w:spacing w:val="-3"/>
          <w:sz w:val="21"/>
        </w:rPr>
        <w:t xml:space="preserve">are </w:t>
      </w:r>
      <w:r>
        <w:rPr>
          <w:spacing w:val="-2"/>
          <w:sz w:val="21"/>
        </w:rPr>
        <w:t xml:space="preserve">enlarged </w:t>
      </w:r>
      <w:r>
        <w:rPr>
          <w:sz w:val="21"/>
        </w:rPr>
        <w:t xml:space="preserve">by the death of the other </w:t>
      </w:r>
      <w:r>
        <w:rPr>
          <w:spacing w:val="-3"/>
          <w:sz w:val="21"/>
        </w:rPr>
        <w:t xml:space="preserve">joint tenant, </w:t>
      </w:r>
      <w:r>
        <w:rPr>
          <w:sz w:val="21"/>
        </w:rPr>
        <w:t xml:space="preserve">as the entirety of the property vests in the survivor </w:t>
      </w:r>
      <w:r>
        <w:rPr>
          <w:spacing w:val="-3"/>
          <w:sz w:val="21"/>
        </w:rPr>
        <w:t xml:space="preserve">through </w:t>
      </w:r>
      <w:r>
        <w:rPr>
          <w:sz w:val="21"/>
        </w:rPr>
        <w:t xml:space="preserve">the </w:t>
      </w:r>
      <w:r>
        <w:rPr>
          <w:spacing w:val="-3"/>
          <w:sz w:val="21"/>
        </w:rPr>
        <w:t>ri</w:t>
      </w:r>
      <w:r>
        <w:rPr>
          <w:spacing w:val="-3"/>
          <w:sz w:val="21"/>
        </w:rPr>
        <w:t xml:space="preserve">ght </w:t>
      </w:r>
      <w:r>
        <w:rPr>
          <w:sz w:val="21"/>
        </w:rPr>
        <w:t xml:space="preserve">of survivorship. Where there </w:t>
      </w:r>
      <w:r>
        <w:rPr>
          <w:spacing w:val="-3"/>
          <w:sz w:val="21"/>
        </w:rPr>
        <w:t xml:space="preserve">are </w:t>
      </w:r>
      <w:r>
        <w:rPr>
          <w:sz w:val="21"/>
        </w:rPr>
        <w:t xml:space="preserve">more </w:t>
      </w:r>
      <w:r>
        <w:rPr>
          <w:spacing w:val="-3"/>
          <w:sz w:val="21"/>
        </w:rPr>
        <w:t xml:space="preserve">than </w:t>
      </w:r>
      <w:r>
        <w:rPr>
          <w:sz w:val="21"/>
        </w:rPr>
        <w:t xml:space="preserve">two </w:t>
      </w:r>
      <w:r>
        <w:rPr>
          <w:spacing w:val="-3"/>
          <w:sz w:val="21"/>
        </w:rPr>
        <w:t xml:space="preserve">joint tenants, </w:t>
      </w:r>
      <w:r>
        <w:rPr>
          <w:sz w:val="21"/>
        </w:rPr>
        <w:t xml:space="preserve">a </w:t>
      </w:r>
      <w:r>
        <w:rPr>
          <w:spacing w:val="-3"/>
          <w:sz w:val="21"/>
        </w:rPr>
        <w:t xml:space="preserve">victim’s interest </w:t>
      </w:r>
      <w:r>
        <w:rPr>
          <w:sz w:val="21"/>
        </w:rPr>
        <w:t xml:space="preserve">would </w:t>
      </w:r>
      <w:r>
        <w:rPr>
          <w:spacing w:val="-3"/>
          <w:sz w:val="21"/>
        </w:rPr>
        <w:t xml:space="preserve">ordinarily </w:t>
      </w:r>
      <w:r>
        <w:rPr>
          <w:sz w:val="21"/>
        </w:rPr>
        <w:t>vest jointly in the</w:t>
      </w:r>
      <w:r>
        <w:rPr>
          <w:spacing w:val="42"/>
          <w:sz w:val="21"/>
        </w:rPr>
        <w:t xml:space="preserve"> </w:t>
      </w:r>
      <w:r>
        <w:rPr>
          <w:sz w:val="21"/>
        </w:rPr>
        <w:t>survivors.</w:t>
      </w:r>
    </w:p>
    <w:p w14:paraId="00525AF0" w14:textId="77777777" w:rsidR="00622C04" w:rsidRDefault="00622C04">
      <w:pPr>
        <w:pStyle w:val="BodyText"/>
        <w:rPr>
          <w:sz w:val="20"/>
        </w:rPr>
      </w:pPr>
    </w:p>
    <w:p w14:paraId="727769D9" w14:textId="77777777" w:rsidR="00622C04" w:rsidRDefault="00622C04">
      <w:pPr>
        <w:pStyle w:val="BodyText"/>
        <w:rPr>
          <w:sz w:val="20"/>
        </w:rPr>
      </w:pPr>
    </w:p>
    <w:p w14:paraId="6A24A0AB" w14:textId="77777777" w:rsidR="00622C04" w:rsidRDefault="00622C04">
      <w:pPr>
        <w:pStyle w:val="BodyText"/>
        <w:rPr>
          <w:sz w:val="20"/>
        </w:rPr>
      </w:pPr>
    </w:p>
    <w:p w14:paraId="1A34AB7F" w14:textId="77777777" w:rsidR="00622C04" w:rsidRDefault="00622C04">
      <w:pPr>
        <w:pStyle w:val="BodyText"/>
        <w:rPr>
          <w:sz w:val="20"/>
        </w:rPr>
      </w:pPr>
    </w:p>
    <w:p w14:paraId="71A3E5C6" w14:textId="77777777" w:rsidR="00622C04" w:rsidRDefault="00622C04">
      <w:pPr>
        <w:pStyle w:val="BodyText"/>
        <w:rPr>
          <w:sz w:val="20"/>
        </w:rPr>
      </w:pPr>
    </w:p>
    <w:p w14:paraId="37B2D770" w14:textId="77777777" w:rsidR="00622C04" w:rsidRDefault="00622C04">
      <w:pPr>
        <w:pStyle w:val="BodyText"/>
        <w:rPr>
          <w:sz w:val="20"/>
        </w:rPr>
      </w:pPr>
    </w:p>
    <w:p w14:paraId="62FFBCED" w14:textId="77777777" w:rsidR="00622C04" w:rsidRDefault="00622C04">
      <w:pPr>
        <w:pStyle w:val="BodyText"/>
        <w:rPr>
          <w:sz w:val="20"/>
        </w:rPr>
      </w:pPr>
    </w:p>
    <w:p w14:paraId="07FFB6C1" w14:textId="77777777" w:rsidR="00622C04" w:rsidRDefault="006D16CC">
      <w:pPr>
        <w:pStyle w:val="BodyText"/>
        <w:spacing w:before="9"/>
        <w:rPr>
          <w:sz w:val="10"/>
        </w:rPr>
      </w:pPr>
      <w:r>
        <w:pict w14:anchorId="6880AC2A">
          <v:line id="_x0000_s1078" style="position:absolute;z-index:251665408;mso-wrap-distance-left:0;mso-wrap-distance-right:0;mso-position-horizontal-relative:page" from="79.35pt,9pt" to="515.9pt,9pt" strokecolor="#f9ceca" strokeweight="1pt">
            <w10:wrap type="topAndBottom" anchorx="page"/>
          </v:line>
        </w:pict>
      </w:r>
    </w:p>
    <w:p w14:paraId="7812B7BE" w14:textId="77777777" w:rsidR="00622C04" w:rsidRDefault="006D16CC">
      <w:pPr>
        <w:pStyle w:val="ListParagraph"/>
        <w:numPr>
          <w:ilvl w:val="0"/>
          <w:numId w:val="11"/>
        </w:numPr>
        <w:tabs>
          <w:tab w:val="left" w:pos="2380"/>
          <w:tab w:val="left" w:pos="2382"/>
        </w:tabs>
        <w:spacing w:before="117"/>
        <w:rPr>
          <w:sz w:val="13"/>
        </w:rPr>
      </w:pPr>
      <w:r>
        <w:rPr>
          <w:w w:val="105"/>
          <w:sz w:val="13"/>
        </w:rPr>
        <w:t>Victorian</w:t>
      </w:r>
      <w:r>
        <w:rPr>
          <w:spacing w:val="4"/>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Succession</w:t>
      </w:r>
      <w:r>
        <w:rPr>
          <w:i/>
          <w:spacing w:val="4"/>
          <w:w w:val="105"/>
          <w:sz w:val="13"/>
        </w:rPr>
        <w:t xml:space="preserve"> </w:t>
      </w:r>
      <w:r>
        <w:rPr>
          <w:i/>
          <w:w w:val="105"/>
          <w:sz w:val="13"/>
        </w:rPr>
        <w:t>Laws</w:t>
      </w:r>
      <w:r>
        <w:rPr>
          <w:w w:val="105"/>
          <w:sz w:val="13"/>
        </w:rPr>
        <w:t>,</w:t>
      </w:r>
      <w:r>
        <w:rPr>
          <w:spacing w:val="4"/>
          <w:w w:val="105"/>
          <w:sz w:val="13"/>
        </w:rPr>
        <w:t xml:space="preserve"> </w:t>
      </w:r>
      <w:r>
        <w:rPr>
          <w:spacing w:val="2"/>
          <w:w w:val="105"/>
          <w:sz w:val="13"/>
        </w:rPr>
        <w:t>Report</w:t>
      </w:r>
      <w:r>
        <w:rPr>
          <w:spacing w:val="5"/>
          <w:w w:val="105"/>
          <w:sz w:val="13"/>
        </w:rPr>
        <w:t xml:space="preserve"> </w:t>
      </w:r>
      <w:r>
        <w:rPr>
          <w:w w:val="105"/>
          <w:sz w:val="13"/>
        </w:rPr>
        <w:t>No</w:t>
      </w:r>
      <w:r>
        <w:rPr>
          <w:spacing w:val="5"/>
          <w:w w:val="105"/>
          <w:sz w:val="13"/>
        </w:rPr>
        <w:t xml:space="preserve"> </w:t>
      </w:r>
      <w:r>
        <w:rPr>
          <w:w w:val="105"/>
          <w:sz w:val="13"/>
        </w:rPr>
        <w:t>26</w:t>
      </w:r>
      <w:r>
        <w:rPr>
          <w:spacing w:val="5"/>
          <w:w w:val="105"/>
          <w:sz w:val="13"/>
        </w:rPr>
        <w:t xml:space="preserve"> </w:t>
      </w:r>
      <w:r>
        <w:rPr>
          <w:w w:val="105"/>
          <w:sz w:val="13"/>
        </w:rPr>
        <w:t>(2013)</w:t>
      </w:r>
      <w:r>
        <w:rPr>
          <w:spacing w:val="5"/>
          <w:w w:val="105"/>
          <w:sz w:val="13"/>
        </w:rPr>
        <w:t xml:space="preserve"> </w:t>
      </w:r>
      <w:r>
        <w:rPr>
          <w:w w:val="105"/>
          <w:sz w:val="13"/>
        </w:rPr>
        <w:t>99.</w:t>
      </w:r>
    </w:p>
    <w:p w14:paraId="011FE59E" w14:textId="77777777" w:rsidR="00622C04" w:rsidRDefault="006D16CC">
      <w:pPr>
        <w:pStyle w:val="ListParagraph"/>
        <w:numPr>
          <w:ilvl w:val="0"/>
          <w:numId w:val="11"/>
        </w:numPr>
        <w:tabs>
          <w:tab w:val="left" w:pos="2380"/>
          <w:tab w:val="left" w:pos="2381"/>
        </w:tabs>
        <w:ind w:left="2380" w:hanging="793"/>
        <w:rPr>
          <w:sz w:val="13"/>
        </w:rPr>
      </w:pPr>
      <w:r>
        <w:pict w14:anchorId="2B59ABAA">
          <v:shape id="_x0000_s1077" type="#_x0000_t202" style="position:absolute;left:0;text-align:left;margin-left:549pt;margin-top:-5pt;width:13.2pt;height:14.25pt;z-index:251699200;mso-position-horizontal-relative:page" filled="f" stroked="f">
            <v:textbox inset="0,0,0,0">
              <w:txbxContent>
                <w:p w14:paraId="7D13B58D" w14:textId="77777777" w:rsidR="00622C04" w:rsidRDefault="006D16CC">
                  <w:pPr>
                    <w:spacing w:line="284" w:lineRule="exact"/>
                    <w:rPr>
                      <w:b/>
                      <w:sz w:val="24"/>
                    </w:rPr>
                  </w:pPr>
                  <w:r>
                    <w:rPr>
                      <w:b/>
                      <w:color w:val="EC5A4F"/>
                      <w:spacing w:val="-2"/>
                      <w:w w:val="110"/>
                      <w:sz w:val="24"/>
                    </w:rPr>
                    <w:t>73</w:t>
                  </w:r>
                </w:p>
              </w:txbxContent>
            </v:textbox>
            <w10:wrap anchorx="page"/>
          </v:shape>
        </w:pict>
      </w:r>
      <w:r>
        <w:rPr>
          <w:w w:val="105"/>
          <w:sz w:val="13"/>
        </w:rPr>
        <w:t>Recommendation</w:t>
      </w:r>
      <w:r>
        <w:rPr>
          <w:spacing w:val="4"/>
          <w:w w:val="105"/>
          <w:sz w:val="13"/>
        </w:rPr>
        <w:t xml:space="preserve"> </w:t>
      </w:r>
      <w:r>
        <w:rPr>
          <w:spacing w:val="-6"/>
          <w:w w:val="105"/>
          <w:sz w:val="13"/>
        </w:rPr>
        <w:t>11.</w:t>
      </w:r>
    </w:p>
    <w:p w14:paraId="3FB89FF6" w14:textId="77777777" w:rsidR="00622C04" w:rsidRDefault="00622C04">
      <w:pPr>
        <w:rPr>
          <w:sz w:val="13"/>
        </w:rPr>
        <w:sectPr w:rsidR="00622C04">
          <w:pgSz w:w="11910" w:h="16840"/>
          <w:pgMar w:top="1360" w:right="0" w:bottom="280" w:left="0" w:header="808" w:footer="0" w:gutter="0"/>
          <w:cols w:space="720"/>
        </w:sectPr>
      </w:pPr>
    </w:p>
    <w:p w14:paraId="28DD77BD" w14:textId="77777777" w:rsidR="00622C04" w:rsidRDefault="00622C04">
      <w:pPr>
        <w:pStyle w:val="BodyText"/>
        <w:spacing w:before="2"/>
        <w:rPr>
          <w:sz w:val="22"/>
        </w:rPr>
      </w:pPr>
    </w:p>
    <w:p w14:paraId="534744A8" w14:textId="77777777" w:rsidR="00622C04" w:rsidRDefault="006D16CC">
      <w:pPr>
        <w:pStyle w:val="Heading4"/>
        <w:spacing w:before="97"/>
      </w:pPr>
      <w:r>
        <w:rPr>
          <w:w w:val="115"/>
        </w:rPr>
        <w:t>Current law</w:t>
      </w:r>
    </w:p>
    <w:p w14:paraId="7021C74E" w14:textId="77777777" w:rsidR="00622C04" w:rsidRDefault="006D16CC">
      <w:pPr>
        <w:pStyle w:val="ListParagraph"/>
        <w:numPr>
          <w:ilvl w:val="1"/>
          <w:numId w:val="55"/>
        </w:numPr>
        <w:tabs>
          <w:tab w:val="left" w:pos="2380"/>
          <w:tab w:val="left" w:pos="2381"/>
        </w:tabs>
        <w:spacing w:before="142" w:line="242" w:lineRule="auto"/>
        <w:ind w:right="1616"/>
        <w:rPr>
          <w:sz w:val="21"/>
        </w:rPr>
      </w:pPr>
      <w:r>
        <w:rPr>
          <w:sz w:val="21"/>
        </w:rPr>
        <w:t xml:space="preserve">The approach </w:t>
      </w:r>
      <w:r>
        <w:rPr>
          <w:spacing w:val="-3"/>
          <w:sz w:val="21"/>
        </w:rPr>
        <w:t xml:space="preserve">preferred </w:t>
      </w:r>
      <w:r>
        <w:rPr>
          <w:sz w:val="21"/>
        </w:rPr>
        <w:t xml:space="preserve">by </w:t>
      </w:r>
      <w:r>
        <w:rPr>
          <w:spacing w:val="-3"/>
          <w:sz w:val="21"/>
        </w:rPr>
        <w:t xml:space="preserve">Australian </w:t>
      </w:r>
      <w:r>
        <w:rPr>
          <w:sz w:val="21"/>
        </w:rPr>
        <w:t xml:space="preserve">courts  in  </w:t>
      </w:r>
      <w:r>
        <w:rPr>
          <w:spacing w:val="-3"/>
          <w:sz w:val="21"/>
        </w:rPr>
        <w:t xml:space="preserve">determining  </w:t>
      </w:r>
      <w:r>
        <w:rPr>
          <w:sz w:val="21"/>
        </w:rPr>
        <w:t xml:space="preserve">ownership  over  a  </w:t>
      </w:r>
      <w:r>
        <w:rPr>
          <w:spacing w:val="-3"/>
          <w:sz w:val="21"/>
        </w:rPr>
        <w:t xml:space="preserve">joint </w:t>
      </w:r>
      <w:r>
        <w:rPr>
          <w:sz w:val="21"/>
        </w:rPr>
        <w:t xml:space="preserve">tenancy once the </w:t>
      </w:r>
      <w:r>
        <w:rPr>
          <w:spacing w:val="-3"/>
          <w:sz w:val="21"/>
        </w:rPr>
        <w:t xml:space="preserve">forfeiture  </w:t>
      </w:r>
      <w:r>
        <w:rPr>
          <w:sz w:val="21"/>
        </w:rPr>
        <w:t xml:space="preserve">rule applies is </w:t>
      </w:r>
      <w:r>
        <w:rPr>
          <w:spacing w:val="-3"/>
          <w:sz w:val="21"/>
        </w:rPr>
        <w:t>that</w:t>
      </w:r>
      <w:r>
        <w:rPr>
          <w:spacing w:val="41"/>
          <w:sz w:val="21"/>
        </w:rPr>
        <w:t xml:space="preserve"> </w:t>
      </w:r>
      <w:r>
        <w:rPr>
          <w:spacing w:val="-3"/>
          <w:sz w:val="21"/>
        </w:rPr>
        <w:t xml:space="preserve">taken  </w:t>
      </w:r>
      <w:r>
        <w:rPr>
          <w:sz w:val="21"/>
        </w:rPr>
        <w:t xml:space="preserve">in </w:t>
      </w:r>
      <w:r>
        <w:rPr>
          <w:i/>
          <w:spacing w:val="-3"/>
          <w:sz w:val="21"/>
        </w:rPr>
        <w:t xml:space="preserve">Rasmanis  </w:t>
      </w:r>
      <w:r>
        <w:rPr>
          <w:i/>
          <w:sz w:val="21"/>
        </w:rPr>
        <w:t>v Jurewitsch</w:t>
      </w:r>
      <w:r>
        <w:rPr>
          <w:sz w:val="21"/>
        </w:rPr>
        <w:t>.</w:t>
      </w:r>
      <w:r>
        <w:rPr>
          <w:position w:val="7"/>
          <w:sz w:val="12"/>
        </w:rPr>
        <w:t xml:space="preserve">84 </w:t>
      </w:r>
      <w:r>
        <w:rPr>
          <w:sz w:val="21"/>
        </w:rPr>
        <w:t xml:space="preserve">In </w:t>
      </w:r>
      <w:r>
        <w:rPr>
          <w:spacing w:val="-3"/>
          <w:sz w:val="21"/>
        </w:rPr>
        <w:t xml:space="preserve">that case, </w:t>
      </w:r>
      <w:r>
        <w:rPr>
          <w:sz w:val="21"/>
        </w:rPr>
        <w:t xml:space="preserve">the </w:t>
      </w:r>
      <w:r>
        <w:rPr>
          <w:spacing w:val="-3"/>
          <w:sz w:val="21"/>
        </w:rPr>
        <w:t xml:space="preserve">Supreme Court </w:t>
      </w:r>
      <w:r>
        <w:rPr>
          <w:sz w:val="21"/>
        </w:rPr>
        <w:t xml:space="preserve">of New South  </w:t>
      </w:r>
      <w:r>
        <w:rPr>
          <w:spacing w:val="-3"/>
          <w:sz w:val="21"/>
        </w:rPr>
        <w:t xml:space="preserve">Wales  </w:t>
      </w:r>
      <w:r>
        <w:rPr>
          <w:sz w:val="21"/>
        </w:rPr>
        <w:t xml:space="preserve">applied  the  </w:t>
      </w:r>
      <w:r>
        <w:rPr>
          <w:spacing w:val="-3"/>
          <w:sz w:val="21"/>
        </w:rPr>
        <w:t xml:space="preserve">forfeiture  </w:t>
      </w:r>
      <w:r>
        <w:rPr>
          <w:sz w:val="21"/>
        </w:rPr>
        <w:t xml:space="preserve">rule  where  there </w:t>
      </w:r>
      <w:r>
        <w:rPr>
          <w:spacing w:val="-3"/>
          <w:sz w:val="21"/>
        </w:rPr>
        <w:t xml:space="preserve">were </w:t>
      </w:r>
      <w:r>
        <w:rPr>
          <w:sz w:val="21"/>
        </w:rPr>
        <w:t xml:space="preserve">two </w:t>
      </w:r>
      <w:r>
        <w:rPr>
          <w:spacing w:val="-3"/>
          <w:sz w:val="21"/>
        </w:rPr>
        <w:t xml:space="preserve">joint tenancies, for separate </w:t>
      </w:r>
      <w:r>
        <w:rPr>
          <w:sz w:val="21"/>
        </w:rPr>
        <w:t xml:space="preserve">properties.  The  offender  </w:t>
      </w:r>
      <w:r>
        <w:rPr>
          <w:spacing w:val="-2"/>
          <w:sz w:val="21"/>
        </w:rPr>
        <w:t xml:space="preserve">had  </w:t>
      </w:r>
      <w:r>
        <w:rPr>
          <w:sz w:val="21"/>
        </w:rPr>
        <w:t xml:space="preserve">held  one  property with the deceased person, and the second property with the deceased person and a </w:t>
      </w:r>
      <w:r>
        <w:rPr>
          <w:spacing w:val="-3"/>
          <w:sz w:val="21"/>
        </w:rPr>
        <w:t>third joint</w:t>
      </w:r>
      <w:r>
        <w:rPr>
          <w:spacing w:val="8"/>
          <w:sz w:val="21"/>
        </w:rPr>
        <w:t xml:space="preserve"> </w:t>
      </w:r>
      <w:r>
        <w:rPr>
          <w:spacing w:val="-3"/>
          <w:sz w:val="21"/>
        </w:rPr>
        <w:t>tenan</w:t>
      </w:r>
      <w:r>
        <w:rPr>
          <w:spacing w:val="-3"/>
          <w:sz w:val="21"/>
        </w:rPr>
        <w:t>t.</w:t>
      </w:r>
    </w:p>
    <w:p w14:paraId="5AE7F937" w14:textId="77777777" w:rsidR="00622C04" w:rsidRDefault="006D16CC">
      <w:pPr>
        <w:pStyle w:val="ListParagraph"/>
        <w:numPr>
          <w:ilvl w:val="1"/>
          <w:numId w:val="55"/>
        </w:numPr>
        <w:tabs>
          <w:tab w:val="left" w:pos="2380"/>
          <w:tab w:val="left" w:pos="2381"/>
        </w:tabs>
        <w:spacing w:before="127" w:line="242" w:lineRule="auto"/>
        <w:ind w:right="1827"/>
        <w:rPr>
          <w:sz w:val="21"/>
        </w:rPr>
      </w:pPr>
      <w:r>
        <w:rPr>
          <w:sz w:val="21"/>
        </w:rPr>
        <w:t xml:space="preserve">When the offender and the deceased person </w:t>
      </w:r>
      <w:r>
        <w:rPr>
          <w:spacing w:val="-3"/>
          <w:sz w:val="21"/>
        </w:rPr>
        <w:t xml:space="preserve">are </w:t>
      </w:r>
      <w:r>
        <w:rPr>
          <w:sz w:val="21"/>
        </w:rPr>
        <w:t xml:space="preserve">the only </w:t>
      </w:r>
      <w:r>
        <w:rPr>
          <w:spacing w:val="-3"/>
          <w:sz w:val="21"/>
        </w:rPr>
        <w:t xml:space="preserve">joint tenants, </w:t>
      </w:r>
      <w:r>
        <w:rPr>
          <w:sz w:val="21"/>
        </w:rPr>
        <w:t xml:space="preserve">legal title in the property vests in the offender upon the death of the other </w:t>
      </w:r>
      <w:r>
        <w:rPr>
          <w:spacing w:val="-3"/>
          <w:sz w:val="21"/>
        </w:rPr>
        <w:t xml:space="preserve">joint  tenant.  </w:t>
      </w:r>
      <w:r>
        <w:rPr>
          <w:sz w:val="21"/>
        </w:rPr>
        <w:t xml:space="preserve">A </w:t>
      </w:r>
      <w:r>
        <w:rPr>
          <w:spacing w:val="-3"/>
          <w:sz w:val="21"/>
        </w:rPr>
        <w:t>half</w:t>
      </w:r>
      <w:r>
        <w:rPr>
          <w:spacing w:val="41"/>
          <w:sz w:val="21"/>
        </w:rPr>
        <w:t xml:space="preserve"> </w:t>
      </w:r>
      <w:r>
        <w:rPr>
          <w:spacing w:val="-3"/>
          <w:sz w:val="21"/>
        </w:rPr>
        <w:t xml:space="preserve">interest    </w:t>
      </w:r>
      <w:r>
        <w:rPr>
          <w:sz w:val="21"/>
        </w:rPr>
        <w:t xml:space="preserve">in the property is then held on constructive trust by the offender </w:t>
      </w:r>
      <w:r>
        <w:rPr>
          <w:spacing w:val="-3"/>
          <w:sz w:val="21"/>
        </w:rPr>
        <w:t>for</w:t>
      </w:r>
      <w:r>
        <w:rPr>
          <w:spacing w:val="-3"/>
          <w:sz w:val="21"/>
        </w:rPr>
        <w:t xml:space="preserve"> </w:t>
      </w:r>
      <w:r>
        <w:rPr>
          <w:sz w:val="21"/>
        </w:rPr>
        <w:t xml:space="preserve">the benefit of the deceased </w:t>
      </w:r>
      <w:r>
        <w:rPr>
          <w:spacing w:val="-3"/>
          <w:sz w:val="21"/>
        </w:rPr>
        <w:t xml:space="preserve">person’s </w:t>
      </w:r>
      <w:r>
        <w:rPr>
          <w:sz w:val="21"/>
        </w:rPr>
        <w:t>estate.</w:t>
      </w:r>
      <w:r>
        <w:rPr>
          <w:position w:val="7"/>
          <w:sz w:val="12"/>
        </w:rPr>
        <w:t xml:space="preserve">85 </w:t>
      </w:r>
      <w:r>
        <w:rPr>
          <w:sz w:val="21"/>
        </w:rPr>
        <w:t xml:space="preserve">The </w:t>
      </w:r>
      <w:r>
        <w:rPr>
          <w:spacing w:val="-3"/>
          <w:sz w:val="21"/>
        </w:rPr>
        <w:t xml:space="preserve">remaining half interest </w:t>
      </w:r>
      <w:r>
        <w:rPr>
          <w:sz w:val="21"/>
        </w:rPr>
        <w:t xml:space="preserve">is held by the offender </w:t>
      </w:r>
      <w:r>
        <w:rPr>
          <w:spacing w:val="-3"/>
          <w:sz w:val="21"/>
        </w:rPr>
        <w:t xml:space="preserve">for  </w:t>
      </w:r>
      <w:r>
        <w:rPr>
          <w:sz w:val="21"/>
        </w:rPr>
        <w:t>his or her own</w:t>
      </w:r>
      <w:r>
        <w:rPr>
          <w:spacing w:val="16"/>
          <w:sz w:val="21"/>
        </w:rPr>
        <w:t xml:space="preserve"> </w:t>
      </w:r>
      <w:r>
        <w:rPr>
          <w:sz w:val="21"/>
        </w:rPr>
        <w:t>benefit.</w:t>
      </w:r>
    </w:p>
    <w:p w14:paraId="105092D1" w14:textId="77777777" w:rsidR="00622C04" w:rsidRDefault="006D16CC">
      <w:pPr>
        <w:pStyle w:val="ListParagraph"/>
        <w:numPr>
          <w:ilvl w:val="1"/>
          <w:numId w:val="55"/>
        </w:numPr>
        <w:tabs>
          <w:tab w:val="left" w:pos="2380"/>
          <w:tab w:val="left" w:pos="2381"/>
        </w:tabs>
        <w:spacing w:before="125" w:line="242" w:lineRule="auto"/>
        <w:ind w:left="2380" w:right="1605" w:hanging="793"/>
        <w:rPr>
          <w:sz w:val="12"/>
        </w:rPr>
      </w:pPr>
      <w:r>
        <w:rPr>
          <w:sz w:val="21"/>
        </w:rPr>
        <w:t xml:space="preserve">Should the representatives of the deceased </w:t>
      </w:r>
      <w:r>
        <w:rPr>
          <w:spacing w:val="-3"/>
          <w:sz w:val="21"/>
        </w:rPr>
        <w:t xml:space="preserve">person’s </w:t>
      </w:r>
      <w:r>
        <w:rPr>
          <w:sz w:val="21"/>
        </w:rPr>
        <w:t xml:space="preserve">estate </w:t>
      </w:r>
      <w:r>
        <w:rPr>
          <w:spacing w:val="-3"/>
          <w:sz w:val="21"/>
        </w:rPr>
        <w:t xml:space="preserve">want to </w:t>
      </w:r>
      <w:r>
        <w:rPr>
          <w:sz w:val="21"/>
        </w:rPr>
        <w:t xml:space="preserve">obtain </w:t>
      </w:r>
      <w:r>
        <w:rPr>
          <w:spacing w:val="-2"/>
          <w:sz w:val="21"/>
        </w:rPr>
        <w:t xml:space="preserve">access </w:t>
      </w:r>
      <w:r>
        <w:rPr>
          <w:spacing w:val="-3"/>
          <w:sz w:val="21"/>
        </w:rPr>
        <w:t xml:space="preserve">to </w:t>
      </w:r>
      <w:r>
        <w:rPr>
          <w:sz w:val="21"/>
        </w:rPr>
        <w:t xml:space="preserve">their beneficial </w:t>
      </w:r>
      <w:r>
        <w:rPr>
          <w:spacing w:val="-3"/>
          <w:sz w:val="21"/>
        </w:rPr>
        <w:t xml:space="preserve">interest </w:t>
      </w:r>
      <w:r>
        <w:rPr>
          <w:sz w:val="21"/>
        </w:rPr>
        <w:t xml:space="preserve">by </w:t>
      </w:r>
      <w:r>
        <w:rPr>
          <w:spacing w:val="-3"/>
          <w:sz w:val="21"/>
        </w:rPr>
        <w:t xml:space="preserve">selling </w:t>
      </w:r>
      <w:r>
        <w:rPr>
          <w:sz w:val="21"/>
        </w:rPr>
        <w:t>the pr</w:t>
      </w:r>
      <w:r>
        <w:rPr>
          <w:sz w:val="21"/>
        </w:rPr>
        <w:t xml:space="preserve">operty but the offender </w:t>
      </w:r>
      <w:r>
        <w:rPr>
          <w:spacing w:val="-3"/>
          <w:sz w:val="21"/>
        </w:rPr>
        <w:t xml:space="preserve">will </w:t>
      </w:r>
      <w:r>
        <w:rPr>
          <w:spacing w:val="-2"/>
          <w:sz w:val="21"/>
        </w:rPr>
        <w:t xml:space="preserve">not </w:t>
      </w:r>
      <w:r>
        <w:rPr>
          <w:sz w:val="21"/>
        </w:rPr>
        <w:t xml:space="preserve">agree </w:t>
      </w:r>
      <w:r>
        <w:rPr>
          <w:spacing w:val="-3"/>
          <w:sz w:val="21"/>
        </w:rPr>
        <w:t xml:space="preserve">to </w:t>
      </w:r>
      <w:r>
        <w:rPr>
          <w:sz w:val="21"/>
        </w:rPr>
        <w:t xml:space="preserve">the </w:t>
      </w:r>
      <w:r>
        <w:rPr>
          <w:spacing w:val="-3"/>
          <w:sz w:val="21"/>
        </w:rPr>
        <w:t xml:space="preserve">sale,  </w:t>
      </w:r>
      <w:r>
        <w:rPr>
          <w:sz w:val="21"/>
        </w:rPr>
        <w:t xml:space="preserve">they </w:t>
      </w:r>
      <w:r>
        <w:rPr>
          <w:spacing w:val="-3"/>
          <w:sz w:val="21"/>
        </w:rPr>
        <w:t xml:space="preserve">may </w:t>
      </w:r>
      <w:r>
        <w:rPr>
          <w:sz w:val="21"/>
        </w:rPr>
        <w:t xml:space="preserve">apply </w:t>
      </w:r>
      <w:r>
        <w:rPr>
          <w:spacing w:val="-3"/>
          <w:sz w:val="21"/>
        </w:rPr>
        <w:t xml:space="preserve">to </w:t>
      </w:r>
      <w:r>
        <w:rPr>
          <w:sz w:val="21"/>
        </w:rPr>
        <w:t xml:space="preserve">the Victorian </w:t>
      </w:r>
      <w:r>
        <w:rPr>
          <w:spacing w:val="-3"/>
          <w:sz w:val="21"/>
        </w:rPr>
        <w:t xml:space="preserve">Civil </w:t>
      </w:r>
      <w:r>
        <w:rPr>
          <w:sz w:val="21"/>
        </w:rPr>
        <w:t xml:space="preserve">and </w:t>
      </w:r>
      <w:r>
        <w:rPr>
          <w:spacing w:val="-3"/>
          <w:sz w:val="21"/>
        </w:rPr>
        <w:t xml:space="preserve">Administrative </w:t>
      </w:r>
      <w:r>
        <w:rPr>
          <w:spacing w:val="-5"/>
          <w:sz w:val="21"/>
        </w:rPr>
        <w:t xml:space="preserve">Tribunal </w:t>
      </w:r>
      <w:r>
        <w:rPr>
          <w:spacing w:val="-3"/>
          <w:sz w:val="21"/>
        </w:rPr>
        <w:t xml:space="preserve">for </w:t>
      </w:r>
      <w:r>
        <w:rPr>
          <w:sz w:val="21"/>
        </w:rPr>
        <w:t xml:space="preserve">an order </w:t>
      </w:r>
      <w:r>
        <w:rPr>
          <w:spacing w:val="-3"/>
          <w:sz w:val="21"/>
        </w:rPr>
        <w:t xml:space="preserve">for </w:t>
      </w:r>
      <w:r>
        <w:rPr>
          <w:sz w:val="21"/>
        </w:rPr>
        <w:t xml:space="preserve">sale under the </w:t>
      </w:r>
      <w:r>
        <w:rPr>
          <w:i/>
          <w:sz w:val="21"/>
        </w:rPr>
        <w:t xml:space="preserve">Property Law Act </w:t>
      </w:r>
      <w:r>
        <w:rPr>
          <w:i/>
          <w:spacing w:val="-6"/>
          <w:sz w:val="21"/>
        </w:rPr>
        <w:t>1958</w:t>
      </w:r>
      <w:r>
        <w:rPr>
          <w:i/>
          <w:spacing w:val="-5"/>
          <w:sz w:val="21"/>
        </w:rPr>
        <w:t xml:space="preserve"> </w:t>
      </w:r>
      <w:r>
        <w:rPr>
          <w:sz w:val="21"/>
        </w:rPr>
        <w:t>(Vic).</w:t>
      </w:r>
      <w:r>
        <w:rPr>
          <w:position w:val="7"/>
          <w:sz w:val="12"/>
        </w:rPr>
        <w:t>86</w:t>
      </w:r>
    </w:p>
    <w:p w14:paraId="7E1D1B9D" w14:textId="77777777" w:rsidR="00622C04" w:rsidRDefault="006D16CC">
      <w:pPr>
        <w:pStyle w:val="ListParagraph"/>
        <w:numPr>
          <w:ilvl w:val="1"/>
          <w:numId w:val="55"/>
        </w:numPr>
        <w:tabs>
          <w:tab w:val="left" w:pos="2381"/>
          <w:tab w:val="left" w:pos="2382"/>
        </w:tabs>
        <w:spacing w:before="125" w:line="242" w:lineRule="auto"/>
        <w:ind w:right="1654"/>
        <w:rPr>
          <w:sz w:val="21"/>
        </w:rPr>
      </w:pPr>
      <w:r>
        <w:rPr>
          <w:sz w:val="21"/>
        </w:rPr>
        <w:t xml:space="preserve">Where more </w:t>
      </w:r>
      <w:r>
        <w:rPr>
          <w:spacing w:val="-3"/>
          <w:sz w:val="21"/>
        </w:rPr>
        <w:t xml:space="preserve">than </w:t>
      </w:r>
      <w:r>
        <w:rPr>
          <w:sz w:val="21"/>
        </w:rPr>
        <w:t xml:space="preserve">two people own a property as </w:t>
      </w:r>
      <w:r>
        <w:rPr>
          <w:spacing w:val="-3"/>
          <w:sz w:val="21"/>
        </w:rPr>
        <w:t xml:space="preserve">joint tenants, </w:t>
      </w:r>
      <w:r>
        <w:rPr>
          <w:sz w:val="21"/>
        </w:rPr>
        <w:t xml:space="preserve">then a </w:t>
      </w:r>
      <w:r>
        <w:rPr>
          <w:spacing w:val="-3"/>
          <w:sz w:val="21"/>
        </w:rPr>
        <w:t xml:space="preserve">severance </w:t>
      </w:r>
      <w:r>
        <w:rPr>
          <w:sz w:val="21"/>
        </w:rPr>
        <w:t xml:space="preserve">in equity would be necessary. In </w:t>
      </w:r>
      <w:r>
        <w:rPr>
          <w:i/>
          <w:spacing w:val="-3"/>
          <w:sz w:val="21"/>
        </w:rPr>
        <w:t xml:space="preserve">Rasmanis </w:t>
      </w:r>
      <w:r>
        <w:rPr>
          <w:i/>
          <w:sz w:val="21"/>
        </w:rPr>
        <w:t xml:space="preserve">v Jurewitsch, </w:t>
      </w:r>
      <w:r>
        <w:rPr>
          <w:sz w:val="21"/>
        </w:rPr>
        <w:t xml:space="preserve">the court held </w:t>
      </w:r>
      <w:r>
        <w:rPr>
          <w:spacing w:val="-3"/>
          <w:sz w:val="21"/>
        </w:rPr>
        <w:t xml:space="preserve">that </w:t>
      </w:r>
      <w:r>
        <w:rPr>
          <w:sz w:val="21"/>
        </w:rPr>
        <w:t xml:space="preserve">an equitable </w:t>
      </w:r>
      <w:r>
        <w:rPr>
          <w:spacing w:val="-3"/>
          <w:sz w:val="21"/>
        </w:rPr>
        <w:t xml:space="preserve">interest equivalent to </w:t>
      </w:r>
      <w:r>
        <w:rPr>
          <w:sz w:val="21"/>
        </w:rPr>
        <w:t xml:space="preserve">the </w:t>
      </w:r>
      <w:r>
        <w:rPr>
          <w:spacing w:val="-3"/>
          <w:sz w:val="21"/>
        </w:rPr>
        <w:t xml:space="preserve">share </w:t>
      </w:r>
      <w:r>
        <w:rPr>
          <w:sz w:val="21"/>
        </w:rPr>
        <w:t xml:space="preserve">of the deceased person vested in the </w:t>
      </w:r>
      <w:r>
        <w:rPr>
          <w:spacing w:val="-3"/>
          <w:sz w:val="21"/>
        </w:rPr>
        <w:t xml:space="preserve">innocent joint tenant  </w:t>
      </w:r>
      <w:r>
        <w:rPr>
          <w:sz w:val="21"/>
        </w:rPr>
        <w:t xml:space="preserve">so </w:t>
      </w:r>
      <w:r>
        <w:rPr>
          <w:spacing w:val="-3"/>
          <w:sz w:val="21"/>
        </w:rPr>
        <w:t xml:space="preserve">that </w:t>
      </w:r>
      <w:r>
        <w:rPr>
          <w:sz w:val="21"/>
        </w:rPr>
        <w:t xml:space="preserve">the offender </w:t>
      </w:r>
      <w:r>
        <w:rPr>
          <w:spacing w:val="-3"/>
          <w:sz w:val="21"/>
        </w:rPr>
        <w:t xml:space="preserve">could </w:t>
      </w:r>
      <w:r>
        <w:rPr>
          <w:sz w:val="21"/>
        </w:rPr>
        <w:t xml:space="preserve">never benefit </w:t>
      </w:r>
      <w:r>
        <w:rPr>
          <w:spacing w:val="-3"/>
          <w:sz w:val="21"/>
        </w:rPr>
        <w:t>f</w:t>
      </w:r>
      <w:r>
        <w:rPr>
          <w:spacing w:val="-3"/>
          <w:sz w:val="21"/>
        </w:rPr>
        <w:t xml:space="preserve">rom </w:t>
      </w:r>
      <w:r>
        <w:rPr>
          <w:sz w:val="21"/>
        </w:rPr>
        <w:t xml:space="preserve">the deceased </w:t>
      </w:r>
      <w:r>
        <w:rPr>
          <w:spacing w:val="-3"/>
          <w:sz w:val="21"/>
        </w:rPr>
        <w:t xml:space="preserve">person’s share </w:t>
      </w:r>
      <w:r>
        <w:rPr>
          <w:sz w:val="21"/>
        </w:rPr>
        <w:t xml:space="preserve">of the property if the surviving </w:t>
      </w:r>
      <w:r>
        <w:rPr>
          <w:spacing w:val="-3"/>
          <w:sz w:val="21"/>
        </w:rPr>
        <w:t xml:space="preserve">joint tenant </w:t>
      </w:r>
      <w:r>
        <w:rPr>
          <w:sz w:val="21"/>
        </w:rPr>
        <w:t>predeceased the</w:t>
      </w:r>
      <w:r>
        <w:rPr>
          <w:spacing w:val="4"/>
          <w:sz w:val="21"/>
        </w:rPr>
        <w:t xml:space="preserve"> </w:t>
      </w:r>
      <w:r>
        <w:rPr>
          <w:spacing w:val="-4"/>
          <w:sz w:val="21"/>
        </w:rPr>
        <w:t>offender.</w:t>
      </w:r>
    </w:p>
    <w:p w14:paraId="3DB93F03" w14:textId="77777777" w:rsidR="00622C04" w:rsidRDefault="006D16CC">
      <w:pPr>
        <w:pStyle w:val="ListParagraph"/>
        <w:numPr>
          <w:ilvl w:val="1"/>
          <w:numId w:val="55"/>
        </w:numPr>
        <w:tabs>
          <w:tab w:val="left" w:pos="2381"/>
          <w:tab w:val="left" w:pos="2382"/>
        </w:tabs>
        <w:spacing w:before="125" w:line="242" w:lineRule="auto"/>
        <w:ind w:right="1591"/>
        <w:rPr>
          <w:sz w:val="21"/>
        </w:rPr>
      </w:pPr>
      <w:r>
        <w:rPr>
          <w:w w:val="105"/>
          <w:sz w:val="21"/>
        </w:rPr>
        <w:t xml:space="preserve">For </w:t>
      </w:r>
      <w:r>
        <w:rPr>
          <w:spacing w:val="-3"/>
          <w:w w:val="105"/>
          <w:sz w:val="21"/>
        </w:rPr>
        <w:t xml:space="preserve">example, </w:t>
      </w:r>
      <w:r>
        <w:rPr>
          <w:w w:val="105"/>
          <w:sz w:val="21"/>
        </w:rPr>
        <w:t xml:space="preserve">if there </w:t>
      </w:r>
      <w:r>
        <w:rPr>
          <w:spacing w:val="-3"/>
          <w:w w:val="105"/>
          <w:sz w:val="21"/>
        </w:rPr>
        <w:t xml:space="preserve">were </w:t>
      </w:r>
      <w:r>
        <w:rPr>
          <w:w w:val="105"/>
          <w:sz w:val="21"/>
        </w:rPr>
        <w:t xml:space="preserve">five </w:t>
      </w:r>
      <w:r>
        <w:rPr>
          <w:spacing w:val="-3"/>
          <w:w w:val="105"/>
          <w:sz w:val="21"/>
        </w:rPr>
        <w:t xml:space="preserve">joint tenants </w:t>
      </w:r>
      <w:r>
        <w:rPr>
          <w:w w:val="105"/>
          <w:sz w:val="21"/>
        </w:rPr>
        <w:t xml:space="preserve">and one of those </w:t>
      </w:r>
      <w:r>
        <w:rPr>
          <w:spacing w:val="-3"/>
          <w:w w:val="105"/>
          <w:sz w:val="21"/>
        </w:rPr>
        <w:t xml:space="preserve">joint tenants killed </w:t>
      </w:r>
      <w:r>
        <w:rPr>
          <w:spacing w:val="-4"/>
          <w:w w:val="105"/>
          <w:sz w:val="21"/>
        </w:rPr>
        <w:t xml:space="preserve">another, </w:t>
      </w:r>
      <w:r>
        <w:rPr>
          <w:w w:val="105"/>
          <w:sz w:val="21"/>
        </w:rPr>
        <w:t xml:space="preserve">the </w:t>
      </w:r>
      <w:r>
        <w:rPr>
          <w:spacing w:val="-3"/>
          <w:w w:val="105"/>
          <w:sz w:val="21"/>
        </w:rPr>
        <w:t xml:space="preserve">interest </w:t>
      </w:r>
      <w:r>
        <w:rPr>
          <w:w w:val="105"/>
          <w:sz w:val="21"/>
        </w:rPr>
        <w:t xml:space="preserve">of the deceased person would be held on trust </w:t>
      </w:r>
      <w:r>
        <w:rPr>
          <w:spacing w:val="-3"/>
          <w:w w:val="105"/>
          <w:sz w:val="21"/>
        </w:rPr>
        <w:t xml:space="preserve">for </w:t>
      </w:r>
      <w:r>
        <w:rPr>
          <w:w w:val="105"/>
          <w:sz w:val="21"/>
        </w:rPr>
        <w:t xml:space="preserve">the benefit of the three </w:t>
      </w:r>
      <w:r>
        <w:rPr>
          <w:spacing w:val="-3"/>
          <w:w w:val="105"/>
          <w:sz w:val="21"/>
        </w:rPr>
        <w:t xml:space="preserve">remaining innocent joint tenants. </w:t>
      </w:r>
      <w:r>
        <w:rPr>
          <w:w w:val="105"/>
          <w:sz w:val="21"/>
        </w:rPr>
        <w:t xml:space="preserve">The </w:t>
      </w:r>
      <w:r>
        <w:rPr>
          <w:spacing w:val="-3"/>
          <w:w w:val="105"/>
          <w:sz w:val="21"/>
        </w:rPr>
        <w:t xml:space="preserve">joint </w:t>
      </w:r>
      <w:r>
        <w:rPr>
          <w:w w:val="105"/>
          <w:sz w:val="21"/>
        </w:rPr>
        <w:t xml:space="preserve">tenancy would </w:t>
      </w:r>
      <w:r>
        <w:rPr>
          <w:spacing w:val="-3"/>
          <w:w w:val="105"/>
          <w:sz w:val="21"/>
        </w:rPr>
        <w:t xml:space="preserve">remain </w:t>
      </w:r>
      <w:r>
        <w:rPr>
          <w:w w:val="105"/>
          <w:sz w:val="21"/>
        </w:rPr>
        <w:t xml:space="preserve">between the offender and the </w:t>
      </w:r>
      <w:r>
        <w:rPr>
          <w:spacing w:val="-3"/>
          <w:w w:val="105"/>
          <w:sz w:val="21"/>
        </w:rPr>
        <w:t xml:space="preserve">innocent joint tenants </w:t>
      </w:r>
      <w:r>
        <w:rPr>
          <w:w w:val="105"/>
          <w:sz w:val="21"/>
        </w:rPr>
        <w:t xml:space="preserve">over eighty per </w:t>
      </w:r>
      <w:r>
        <w:rPr>
          <w:spacing w:val="-3"/>
          <w:w w:val="105"/>
          <w:sz w:val="21"/>
        </w:rPr>
        <w:t xml:space="preserve">cent </w:t>
      </w:r>
      <w:r>
        <w:rPr>
          <w:w w:val="105"/>
          <w:sz w:val="21"/>
        </w:rPr>
        <w:t xml:space="preserve">of the property (which </w:t>
      </w:r>
      <w:r>
        <w:rPr>
          <w:spacing w:val="-3"/>
          <w:w w:val="105"/>
          <w:sz w:val="21"/>
        </w:rPr>
        <w:t xml:space="preserve">excludes </w:t>
      </w:r>
      <w:r>
        <w:rPr>
          <w:w w:val="105"/>
          <w:sz w:val="21"/>
        </w:rPr>
        <w:t xml:space="preserve">the </w:t>
      </w:r>
      <w:r>
        <w:rPr>
          <w:spacing w:val="-3"/>
          <w:w w:val="105"/>
          <w:sz w:val="21"/>
        </w:rPr>
        <w:t xml:space="preserve">interest </w:t>
      </w:r>
      <w:r>
        <w:rPr>
          <w:w w:val="105"/>
          <w:sz w:val="21"/>
        </w:rPr>
        <w:t xml:space="preserve">of the victim). </w:t>
      </w:r>
      <w:r>
        <w:rPr>
          <w:spacing w:val="-4"/>
          <w:w w:val="105"/>
          <w:sz w:val="21"/>
        </w:rPr>
        <w:t xml:space="preserve">However, </w:t>
      </w:r>
      <w:r>
        <w:rPr>
          <w:w w:val="105"/>
          <w:sz w:val="21"/>
        </w:rPr>
        <w:t xml:space="preserve">it is </w:t>
      </w:r>
      <w:r>
        <w:rPr>
          <w:spacing w:val="-4"/>
          <w:w w:val="105"/>
          <w:sz w:val="21"/>
        </w:rPr>
        <w:t xml:space="preserve">likely </w:t>
      </w:r>
      <w:r>
        <w:rPr>
          <w:spacing w:val="-3"/>
          <w:w w:val="105"/>
          <w:sz w:val="21"/>
        </w:rPr>
        <w:t>that a</w:t>
      </w:r>
      <w:r>
        <w:rPr>
          <w:spacing w:val="-3"/>
          <w:w w:val="105"/>
          <w:sz w:val="21"/>
        </w:rPr>
        <w:t xml:space="preserve">ny innocent joint tenants </w:t>
      </w:r>
      <w:r>
        <w:rPr>
          <w:w w:val="105"/>
          <w:sz w:val="21"/>
        </w:rPr>
        <w:t xml:space="preserve">would no longer wish </w:t>
      </w:r>
      <w:r>
        <w:rPr>
          <w:spacing w:val="-3"/>
          <w:w w:val="105"/>
          <w:sz w:val="21"/>
        </w:rPr>
        <w:t xml:space="preserve">to continue </w:t>
      </w:r>
      <w:r>
        <w:rPr>
          <w:w w:val="105"/>
          <w:sz w:val="21"/>
        </w:rPr>
        <w:t xml:space="preserve">as </w:t>
      </w:r>
      <w:r>
        <w:rPr>
          <w:spacing w:val="-3"/>
          <w:w w:val="105"/>
          <w:sz w:val="21"/>
        </w:rPr>
        <w:t xml:space="preserve">joint tenants </w:t>
      </w:r>
      <w:r>
        <w:rPr>
          <w:w w:val="105"/>
          <w:sz w:val="21"/>
        </w:rPr>
        <w:t xml:space="preserve">with the </w:t>
      </w:r>
      <w:r>
        <w:rPr>
          <w:spacing w:val="-4"/>
          <w:w w:val="105"/>
          <w:sz w:val="21"/>
        </w:rPr>
        <w:t xml:space="preserve">offender. </w:t>
      </w:r>
      <w:r>
        <w:rPr>
          <w:w w:val="105"/>
          <w:sz w:val="21"/>
        </w:rPr>
        <w:t xml:space="preserve">They would then </w:t>
      </w:r>
      <w:r>
        <w:rPr>
          <w:spacing w:val="-3"/>
          <w:w w:val="105"/>
          <w:sz w:val="21"/>
        </w:rPr>
        <w:t xml:space="preserve">have to take </w:t>
      </w:r>
      <w:r>
        <w:rPr>
          <w:w w:val="105"/>
          <w:sz w:val="21"/>
        </w:rPr>
        <w:t xml:space="preserve">steps </w:t>
      </w:r>
      <w:r>
        <w:rPr>
          <w:spacing w:val="-3"/>
          <w:w w:val="105"/>
          <w:sz w:val="21"/>
        </w:rPr>
        <w:t xml:space="preserve">to </w:t>
      </w:r>
      <w:r>
        <w:rPr>
          <w:w w:val="105"/>
          <w:sz w:val="21"/>
        </w:rPr>
        <w:t xml:space="preserve">effect a </w:t>
      </w:r>
      <w:r>
        <w:rPr>
          <w:spacing w:val="-3"/>
          <w:w w:val="105"/>
          <w:sz w:val="21"/>
        </w:rPr>
        <w:t xml:space="preserve">severance </w:t>
      </w:r>
      <w:r>
        <w:rPr>
          <w:w w:val="105"/>
          <w:sz w:val="21"/>
        </w:rPr>
        <w:t xml:space="preserve">of the </w:t>
      </w:r>
      <w:r>
        <w:rPr>
          <w:spacing w:val="-3"/>
          <w:w w:val="105"/>
          <w:sz w:val="21"/>
        </w:rPr>
        <w:t>joint</w:t>
      </w:r>
      <w:r>
        <w:rPr>
          <w:spacing w:val="31"/>
          <w:w w:val="105"/>
          <w:sz w:val="21"/>
        </w:rPr>
        <w:t xml:space="preserve"> </w:t>
      </w:r>
      <w:r>
        <w:rPr>
          <w:spacing w:val="-3"/>
          <w:w w:val="105"/>
          <w:sz w:val="21"/>
        </w:rPr>
        <w:t>tenancy.</w:t>
      </w:r>
    </w:p>
    <w:p w14:paraId="06B31C00" w14:textId="77777777" w:rsidR="00622C04" w:rsidRDefault="006D16CC">
      <w:pPr>
        <w:pStyle w:val="Heading4"/>
        <w:spacing w:before="215"/>
      </w:pPr>
      <w:r>
        <w:rPr>
          <w:w w:val="115"/>
        </w:rPr>
        <w:t>Problems with the current approach to ownership</w:t>
      </w:r>
    </w:p>
    <w:p w14:paraId="2045F189" w14:textId="77777777" w:rsidR="00622C04" w:rsidRDefault="006D16CC">
      <w:pPr>
        <w:pStyle w:val="ListParagraph"/>
        <w:numPr>
          <w:ilvl w:val="1"/>
          <w:numId w:val="55"/>
        </w:numPr>
        <w:tabs>
          <w:tab w:val="left" w:pos="2382"/>
        </w:tabs>
        <w:spacing w:before="143" w:line="242" w:lineRule="auto"/>
        <w:ind w:right="1689"/>
        <w:jc w:val="both"/>
        <w:rPr>
          <w:sz w:val="21"/>
        </w:rPr>
      </w:pPr>
      <w:r>
        <w:rPr>
          <w:sz w:val="21"/>
        </w:rPr>
        <w:t xml:space="preserve">A beneficial </w:t>
      </w:r>
      <w:r>
        <w:rPr>
          <w:spacing w:val="-3"/>
          <w:sz w:val="21"/>
        </w:rPr>
        <w:t xml:space="preserve">interest </w:t>
      </w:r>
      <w:r>
        <w:rPr>
          <w:sz w:val="21"/>
        </w:rPr>
        <w:t xml:space="preserve">in a constructive trust </w:t>
      </w:r>
      <w:r>
        <w:rPr>
          <w:spacing w:val="-3"/>
          <w:sz w:val="21"/>
        </w:rPr>
        <w:t xml:space="preserve">cannot </w:t>
      </w:r>
      <w:r>
        <w:rPr>
          <w:sz w:val="21"/>
        </w:rPr>
        <w:t xml:space="preserve">be reflected in the </w:t>
      </w:r>
      <w:r>
        <w:rPr>
          <w:spacing w:val="-3"/>
          <w:sz w:val="21"/>
        </w:rPr>
        <w:t xml:space="preserve">land </w:t>
      </w:r>
      <w:r>
        <w:rPr>
          <w:sz w:val="21"/>
        </w:rPr>
        <w:t xml:space="preserve">titles </w:t>
      </w:r>
      <w:r>
        <w:rPr>
          <w:spacing w:val="-4"/>
          <w:sz w:val="21"/>
        </w:rPr>
        <w:t>register.</w:t>
      </w:r>
      <w:r>
        <w:rPr>
          <w:spacing w:val="-4"/>
          <w:position w:val="7"/>
          <w:sz w:val="12"/>
        </w:rPr>
        <w:t>87</w:t>
      </w:r>
      <w:r>
        <w:rPr>
          <w:spacing w:val="-4"/>
          <w:sz w:val="12"/>
        </w:rPr>
        <w:t xml:space="preserve"> </w:t>
      </w:r>
      <w:r>
        <w:rPr>
          <w:sz w:val="21"/>
        </w:rPr>
        <w:t xml:space="preserve">Thus, either the deceased </w:t>
      </w:r>
      <w:r>
        <w:rPr>
          <w:spacing w:val="-3"/>
          <w:sz w:val="21"/>
        </w:rPr>
        <w:t xml:space="preserve">person’s </w:t>
      </w:r>
      <w:r>
        <w:rPr>
          <w:sz w:val="21"/>
        </w:rPr>
        <w:t xml:space="preserve">estate or the </w:t>
      </w:r>
      <w:r>
        <w:rPr>
          <w:spacing w:val="-3"/>
          <w:sz w:val="21"/>
        </w:rPr>
        <w:t xml:space="preserve">innocent joint </w:t>
      </w:r>
      <w:r>
        <w:rPr>
          <w:sz w:val="21"/>
        </w:rPr>
        <w:t xml:space="preserve">tenant(s), </w:t>
      </w:r>
      <w:r>
        <w:rPr>
          <w:spacing w:val="-3"/>
          <w:sz w:val="21"/>
        </w:rPr>
        <w:t xml:space="preserve">whichever takes </w:t>
      </w:r>
      <w:r>
        <w:rPr>
          <w:sz w:val="21"/>
        </w:rPr>
        <w:t xml:space="preserve">the deceased </w:t>
      </w:r>
      <w:r>
        <w:rPr>
          <w:spacing w:val="-3"/>
          <w:sz w:val="21"/>
        </w:rPr>
        <w:t>person’</w:t>
      </w:r>
      <w:r>
        <w:rPr>
          <w:spacing w:val="-3"/>
          <w:sz w:val="21"/>
        </w:rPr>
        <w:t xml:space="preserve">s interest, </w:t>
      </w:r>
      <w:r>
        <w:rPr>
          <w:sz w:val="21"/>
        </w:rPr>
        <w:t xml:space="preserve">would need </w:t>
      </w:r>
      <w:r>
        <w:rPr>
          <w:spacing w:val="-3"/>
          <w:sz w:val="21"/>
        </w:rPr>
        <w:t xml:space="preserve">to </w:t>
      </w:r>
      <w:r>
        <w:rPr>
          <w:sz w:val="21"/>
        </w:rPr>
        <w:t xml:space="preserve">lodge a </w:t>
      </w:r>
      <w:r>
        <w:rPr>
          <w:spacing w:val="-3"/>
          <w:sz w:val="21"/>
        </w:rPr>
        <w:t xml:space="preserve">caveat to </w:t>
      </w:r>
      <w:r>
        <w:rPr>
          <w:sz w:val="21"/>
        </w:rPr>
        <w:t>protect their</w:t>
      </w:r>
      <w:r>
        <w:rPr>
          <w:spacing w:val="-14"/>
          <w:sz w:val="21"/>
        </w:rPr>
        <w:t xml:space="preserve"> </w:t>
      </w:r>
      <w:r>
        <w:rPr>
          <w:spacing w:val="-3"/>
          <w:sz w:val="21"/>
        </w:rPr>
        <w:t>interest</w:t>
      </w:r>
    </w:p>
    <w:p w14:paraId="364FDDD3" w14:textId="77777777" w:rsidR="00622C04" w:rsidRDefault="006D16CC">
      <w:pPr>
        <w:pStyle w:val="BodyText"/>
        <w:spacing w:before="3" w:line="242" w:lineRule="auto"/>
        <w:ind w:left="2381" w:right="2101" w:hanging="1"/>
      </w:pPr>
      <w:r>
        <w:rPr>
          <w:w w:val="105"/>
        </w:rPr>
        <w:t>in the property.</w:t>
      </w:r>
      <w:r>
        <w:rPr>
          <w:w w:val="105"/>
          <w:position w:val="7"/>
          <w:sz w:val="12"/>
        </w:rPr>
        <w:t xml:space="preserve">88 </w:t>
      </w:r>
      <w:r>
        <w:rPr>
          <w:w w:val="105"/>
        </w:rPr>
        <w:t xml:space="preserve">A </w:t>
      </w:r>
      <w:r>
        <w:rPr>
          <w:spacing w:val="-3"/>
          <w:w w:val="105"/>
        </w:rPr>
        <w:t xml:space="preserve">caveat </w:t>
      </w:r>
      <w:r>
        <w:rPr>
          <w:w w:val="105"/>
        </w:rPr>
        <w:t xml:space="preserve">notifies others of a pre-existing </w:t>
      </w:r>
      <w:r>
        <w:rPr>
          <w:spacing w:val="-3"/>
          <w:w w:val="105"/>
        </w:rPr>
        <w:t xml:space="preserve">interest </w:t>
      </w:r>
      <w:r>
        <w:rPr>
          <w:w w:val="105"/>
        </w:rPr>
        <w:t xml:space="preserve">in the property so </w:t>
      </w:r>
      <w:r>
        <w:rPr>
          <w:spacing w:val="-3"/>
          <w:w w:val="105"/>
        </w:rPr>
        <w:t xml:space="preserve">that subsequent </w:t>
      </w:r>
      <w:r>
        <w:rPr>
          <w:w w:val="105"/>
        </w:rPr>
        <w:t xml:space="preserve">buyers </w:t>
      </w:r>
      <w:r>
        <w:rPr>
          <w:spacing w:val="-3"/>
          <w:w w:val="105"/>
        </w:rPr>
        <w:t xml:space="preserve">are aware </w:t>
      </w:r>
      <w:r>
        <w:rPr>
          <w:w w:val="105"/>
        </w:rPr>
        <w:t xml:space="preserve">of </w:t>
      </w:r>
      <w:r>
        <w:rPr>
          <w:spacing w:val="-3"/>
          <w:w w:val="105"/>
        </w:rPr>
        <w:t xml:space="preserve">that interest. </w:t>
      </w:r>
      <w:r>
        <w:rPr>
          <w:spacing w:val="-4"/>
          <w:w w:val="105"/>
        </w:rPr>
        <w:t xml:space="preserve">However, </w:t>
      </w:r>
      <w:r>
        <w:rPr>
          <w:w w:val="105"/>
        </w:rPr>
        <w:t>often executors and</w:t>
      </w:r>
    </w:p>
    <w:p w14:paraId="30FDC550" w14:textId="77777777" w:rsidR="00622C04" w:rsidRDefault="006D16CC">
      <w:pPr>
        <w:pStyle w:val="BodyText"/>
        <w:spacing w:before="2" w:line="242" w:lineRule="auto"/>
        <w:ind w:left="2381" w:right="1672"/>
        <w:rPr>
          <w:sz w:val="12"/>
        </w:rPr>
      </w:pPr>
      <w:r>
        <w:rPr>
          <w:spacing w:val="-3"/>
          <w:w w:val="105"/>
        </w:rPr>
        <w:t xml:space="preserve">administrators </w:t>
      </w:r>
      <w:r>
        <w:rPr>
          <w:w w:val="105"/>
        </w:rPr>
        <w:t>of e</w:t>
      </w:r>
      <w:r>
        <w:rPr>
          <w:w w:val="105"/>
        </w:rPr>
        <w:t xml:space="preserve">states do </w:t>
      </w:r>
      <w:r>
        <w:rPr>
          <w:spacing w:val="-2"/>
          <w:w w:val="105"/>
        </w:rPr>
        <w:t xml:space="preserve">not </w:t>
      </w:r>
      <w:r>
        <w:rPr>
          <w:w w:val="105"/>
        </w:rPr>
        <w:t xml:space="preserve">know </w:t>
      </w:r>
      <w:r>
        <w:rPr>
          <w:spacing w:val="-3"/>
          <w:w w:val="105"/>
        </w:rPr>
        <w:t xml:space="preserve">to </w:t>
      </w:r>
      <w:r>
        <w:rPr>
          <w:w w:val="105"/>
        </w:rPr>
        <w:t xml:space="preserve">lodge a </w:t>
      </w:r>
      <w:r>
        <w:rPr>
          <w:spacing w:val="-3"/>
          <w:w w:val="105"/>
        </w:rPr>
        <w:t xml:space="preserve">caveat to </w:t>
      </w:r>
      <w:r>
        <w:rPr>
          <w:w w:val="105"/>
        </w:rPr>
        <w:t xml:space="preserve">preserve their </w:t>
      </w:r>
      <w:r>
        <w:rPr>
          <w:spacing w:val="-3"/>
          <w:w w:val="105"/>
        </w:rPr>
        <w:t xml:space="preserve">interest and, according to </w:t>
      </w:r>
      <w:r>
        <w:rPr>
          <w:w w:val="105"/>
        </w:rPr>
        <w:t xml:space="preserve">Land Victoria, a </w:t>
      </w:r>
      <w:r>
        <w:rPr>
          <w:spacing w:val="-3"/>
          <w:w w:val="105"/>
        </w:rPr>
        <w:t xml:space="preserve">caveat </w:t>
      </w:r>
      <w:r>
        <w:rPr>
          <w:w w:val="105"/>
        </w:rPr>
        <w:t xml:space="preserve">does </w:t>
      </w:r>
      <w:r>
        <w:rPr>
          <w:spacing w:val="-2"/>
          <w:w w:val="105"/>
        </w:rPr>
        <w:t xml:space="preserve">not </w:t>
      </w:r>
      <w:r>
        <w:rPr>
          <w:spacing w:val="-3"/>
          <w:w w:val="105"/>
        </w:rPr>
        <w:t xml:space="preserve">guarantee </w:t>
      </w:r>
      <w:r>
        <w:rPr>
          <w:w w:val="105"/>
        </w:rPr>
        <w:t xml:space="preserve">the protection of an </w:t>
      </w:r>
      <w:r>
        <w:rPr>
          <w:spacing w:val="-3"/>
          <w:w w:val="105"/>
        </w:rPr>
        <w:t xml:space="preserve">interest </w:t>
      </w:r>
      <w:r>
        <w:rPr>
          <w:w w:val="105"/>
        </w:rPr>
        <w:t xml:space="preserve">and can be removed </w:t>
      </w:r>
      <w:r>
        <w:rPr>
          <w:spacing w:val="-3"/>
          <w:w w:val="105"/>
        </w:rPr>
        <w:t xml:space="preserve">from </w:t>
      </w:r>
      <w:r>
        <w:rPr>
          <w:w w:val="105"/>
        </w:rPr>
        <w:t xml:space="preserve">the </w:t>
      </w:r>
      <w:r>
        <w:rPr>
          <w:spacing w:val="-3"/>
          <w:w w:val="105"/>
        </w:rPr>
        <w:t xml:space="preserve">register </w:t>
      </w:r>
      <w:r>
        <w:rPr>
          <w:w w:val="105"/>
        </w:rPr>
        <w:t>on application.</w:t>
      </w:r>
      <w:r>
        <w:rPr>
          <w:w w:val="105"/>
          <w:position w:val="7"/>
          <w:sz w:val="12"/>
        </w:rPr>
        <w:t>89</w:t>
      </w:r>
    </w:p>
    <w:p w14:paraId="128769DA" w14:textId="77777777" w:rsidR="00622C04" w:rsidRDefault="006D16CC">
      <w:pPr>
        <w:pStyle w:val="ListParagraph"/>
        <w:numPr>
          <w:ilvl w:val="1"/>
          <w:numId w:val="55"/>
        </w:numPr>
        <w:tabs>
          <w:tab w:val="left" w:pos="2381"/>
          <w:tab w:val="left" w:pos="2382"/>
        </w:tabs>
        <w:spacing w:before="123" w:line="242" w:lineRule="auto"/>
        <w:ind w:right="1657"/>
        <w:rPr>
          <w:sz w:val="21"/>
        </w:rPr>
      </w:pPr>
      <w:r>
        <w:rPr>
          <w:sz w:val="21"/>
        </w:rPr>
        <w:t xml:space="preserve">In the Deputy Registrar of Titles’ assessment, property in Victoria is </w:t>
      </w:r>
      <w:r>
        <w:rPr>
          <w:spacing w:val="-3"/>
          <w:sz w:val="21"/>
        </w:rPr>
        <w:t xml:space="preserve">rarely </w:t>
      </w:r>
      <w:r>
        <w:rPr>
          <w:sz w:val="21"/>
        </w:rPr>
        <w:t xml:space="preserve">held by more  </w:t>
      </w:r>
      <w:r>
        <w:rPr>
          <w:spacing w:val="-3"/>
          <w:sz w:val="21"/>
        </w:rPr>
        <w:t xml:space="preserve">than </w:t>
      </w:r>
      <w:r>
        <w:rPr>
          <w:sz w:val="21"/>
        </w:rPr>
        <w:t xml:space="preserve">two </w:t>
      </w:r>
      <w:r>
        <w:rPr>
          <w:spacing w:val="-3"/>
          <w:sz w:val="21"/>
        </w:rPr>
        <w:t>joint tenants.</w:t>
      </w:r>
      <w:r>
        <w:rPr>
          <w:spacing w:val="-3"/>
          <w:position w:val="7"/>
          <w:sz w:val="12"/>
        </w:rPr>
        <w:t xml:space="preserve">90 </w:t>
      </w:r>
      <w:r>
        <w:rPr>
          <w:sz w:val="21"/>
        </w:rPr>
        <w:t xml:space="preserve">When there </w:t>
      </w:r>
      <w:r>
        <w:rPr>
          <w:spacing w:val="-3"/>
          <w:sz w:val="21"/>
        </w:rPr>
        <w:t xml:space="preserve">are  </w:t>
      </w:r>
      <w:r>
        <w:rPr>
          <w:sz w:val="21"/>
        </w:rPr>
        <w:t xml:space="preserve">more </w:t>
      </w:r>
      <w:r>
        <w:rPr>
          <w:spacing w:val="-3"/>
          <w:sz w:val="21"/>
        </w:rPr>
        <w:t>than</w:t>
      </w:r>
      <w:r>
        <w:rPr>
          <w:spacing w:val="41"/>
          <w:sz w:val="21"/>
        </w:rPr>
        <w:t xml:space="preserve"> </w:t>
      </w:r>
      <w:r>
        <w:rPr>
          <w:sz w:val="21"/>
        </w:rPr>
        <w:t xml:space="preserve">two </w:t>
      </w:r>
      <w:r>
        <w:rPr>
          <w:spacing w:val="-3"/>
          <w:sz w:val="21"/>
        </w:rPr>
        <w:t xml:space="preserve">joint  tenants  </w:t>
      </w:r>
      <w:r>
        <w:rPr>
          <w:sz w:val="21"/>
        </w:rPr>
        <w:t xml:space="preserve">and the </w:t>
      </w:r>
      <w:r>
        <w:rPr>
          <w:spacing w:val="-3"/>
          <w:sz w:val="21"/>
        </w:rPr>
        <w:t xml:space="preserve">forfeiture </w:t>
      </w:r>
      <w:r>
        <w:rPr>
          <w:sz w:val="21"/>
        </w:rPr>
        <w:t xml:space="preserve">rule applies, the deceased </w:t>
      </w:r>
      <w:r>
        <w:rPr>
          <w:spacing w:val="-3"/>
          <w:sz w:val="21"/>
        </w:rPr>
        <w:t xml:space="preserve">person’s interest </w:t>
      </w:r>
      <w:r>
        <w:rPr>
          <w:sz w:val="21"/>
        </w:rPr>
        <w:t>in the property vests in the</w:t>
      </w:r>
      <w:r>
        <w:rPr>
          <w:sz w:val="21"/>
        </w:rPr>
        <w:t xml:space="preserve"> </w:t>
      </w:r>
      <w:r>
        <w:rPr>
          <w:spacing w:val="-3"/>
          <w:sz w:val="21"/>
        </w:rPr>
        <w:t xml:space="preserve">innocent joint tenants rather than </w:t>
      </w:r>
      <w:r>
        <w:rPr>
          <w:sz w:val="21"/>
        </w:rPr>
        <w:t xml:space="preserve">in the deceased  </w:t>
      </w:r>
      <w:r>
        <w:rPr>
          <w:spacing w:val="-3"/>
          <w:sz w:val="21"/>
        </w:rPr>
        <w:t xml:space="preserve">person’s  estate.  </w:t>
      </w:r>
      <w:r>
        <w:rPr>
          <w:sz w:val="21"/>
        </w:rPr>
        <w:t xml:space="preserve">The  estate  receives  </w:t>
      </w:r>
      <w:r>
        <w:rPr>
          <w:spacing w:val="-3"/>
          <w:sz w:val="21"/>
        </w:rPr>
        <w:t xml:space="preserve">nothing  while </w:t>
      </w:r>
      <w:r>
        <w:rPr>
          <w:sz w:val="21"/>
        </w:rPr>
        <w:t xml:space="preserve">the offender is able </w:t>
      </w:r>
      <w:r>
        <w:rPr>
          <w:spacing w:val="-3"/>
          <w:sz w:val="21"/>
        </w:rPr>
        <w:t xml:space="preserve">to retain </w:t>
      </w:r>
      <w:r>
        <w:rPr>
          <w:spacing w:val="-2"/>
          <w:sz w:val="21"/>
        </w:rPr>
        <w:t xml:space="preserve">enjoyment </w:t>
      </w:r>
      <w:r>
        <w:rPr>
          <w:sz w:val="21"/>
        </w:rPr>
        <w:t xml:space="preserve">of their </w:t>
      </w:r>
      <w:r>
        <w:rPr>
          <w:spacing w:val="-3"/>
          <w:sz w:val="21"/>
        </w:rPr>
        <w:t xml:space="preserve">interest </w:t>
      </w:r>
      <w:r>
        <w:rPr>
          <w:sz w:val="21"/>
        </w:rPr>
        <w:t xml:space="preserve">in the </w:t>
      </w:r>
      <w:r>
        <w:rPr>
          <w:spacing w:val="-3"/>
          <w:sz w:val="21"/>
        </w:rPr>
        <w:t>property.</w:t>
      </w:r>
      <w:r>
        <w:rPr>
          <w:spacing w:val="-3"/>
          <w:position w:val="7"/>
          <w:sz w:val="12"/>
        </w:rPr>
        <w:t xml:space="preserve">91 </w:t>
      </w:r>
      <w:r>
        <w:rPr>
          <w:sz w:val="21"/>
        </w:rPr>
        <w:t xml:space="preserve">This </w:t>
      </w:r>
      <w:r>
        <w:rPr>
          <w:spacing w:val="-3"/>
          <w:sz w:val="21"/>
        </w:rPr>
        <w:t>outcome</w:t>
      </w:r>
      <w:r>
        <w:rPr>
          <w:spacing w:val="11"/>
          <w:sz w:val="21"/>
        </w:rPr>
        <w:t xml:space="preserve"> </w:t>
      </w:r>
      <w:r>
        <w:rPr>
          <w:spacing w:val="-3"/>
          <w:sz w:val="21"/>
        </w:rPr>
        <w:t>is</w:t>
      </w:r>
    </w:p>
    <w:p w14:paraId="6FF4973A" w14:textId="77777777" w:rsidR="00622C04" w:rsidRDefault="006D16CC">
      <w:pPr>
        <w:pStyle w:val="BodyText"/>
        <w:spacing w:before="6" w:line="242" w:lineRule="auto"/>
        <w:ind w:left="2381" w:right="1618"/>
      </w:pPr>
      <w:r>
        <w:t>reflective of the risk undertaken when entering into</w:t>
      </w:r>
      <w:r>
        <w:t xml:space="preserve"> a joint tenancy arrangement yet could lead to a perception that the law is inconsistent, unnecessarily complex and unjust.</w:t>
      </w:r>
    </w:p>
    <w:p w14:paraId="155A6D68" w14:textId="77777777" w:rsidR="00622C04" w:rsidRDefault="006D16CC">
      <w:pPr>
        <w:pStyle w:val="BodyText"/>
        <w:spacing w:before="3"/>
        <w:rPr>
          <w:sz w:val="14"/>
        </w:rPr>
      </w:pPr>
      <w:r>
        <w:pict w14:anchorId="2A1B5B85">
          <v:line id="_x0000_s1076" style="position:absolute;z-index:251666432;mso-wrap-distance-left:0;mso-wrap-distance-right:0;mso-position-horizontal-relative:page" from="79.35pt,11.2pt" to="515.9pt,11.2pt" strokecolor="#f9ceca" strokeweight="1pt">
            <w10:wrap type="topAndBottom" anchorx="page"/>
          </v:line>
        </w:pict>
      </w:r>
    </w:p>
    <w:p w14:paraId="4923E075" w14:textId="77777777" w:rsidR="00622C04" w:rsidRDefault="006D16CC">
      <w:pPr>
        <w:tabs>
          <w:tab w:val="left" w:pos="2380"/>
        </w:tabs>
        <w:spacing w:before="117"/>
        <w:ind w:left="1587"/>
        <w:rPr>
          <w:sz w:val="13"/>
        </w:rPr>
      </w:pPr>
      <w:r>
        <w:rPr>
          <w:spacing w:val="2"/>
          <w:w w:val="105"/>
          <w:sz w:val="13"/>
        </w:rPr>
        <w:t>84</w:t>
      </w:r>
      <w:r>
        <w:rPr>
          <w:spacing w:val="2"/>
          <w:w w:val="105"/>
          <w:sz w:val="13"/>
        </w:rPr>
        <w:tab/>
      </w:r>
      <w:r>
        <w:rPr>
          <w:w w:val="105"/>
          <w:sz w:val="13"/>
        </w:rPr>
        <w:t>[1970] 1 NSWR</w:t>
      </w:r>
      <w:r>
        <w:rPr>
          <w:spacing w:val="13"/>
          <w:w w:val="105"/>
          <w:sz w:val="13"/>
        </w:rPr>
        <w:t xml:space="preserve"> </w:t>
      </w:r>
      <w:r>
        <w:rPr>
          <w:w w:val="105"/>
          <w:sz w:val="13"/>
        </w:rPr>
        <w:t>650.</w:t>
      </w:r>
    </w:p>
    <w:p w14:paraId="0066D2C2" w14:textId="77777777" w:rsidR="00622C04" w:rsidRDefault="006D16CC">
      <w:pPr>
        <w:pStyle w:val="ListParagraph"/>
        <w:numPr>
          <w:ilvl w:val="0"/>
          <w:numId w:val="10"/>
        </w:numPr>
        <w:tabs>
          <w:tab w:val="left" w:pos="2380"/>
          <w:tab w:val="left" w:pos="2382"/>
        </w:tabs>
        <w:rPr>
          <w:sz w:val="13"/>
        </w:rPr>
      </w:pPr>
      <w:r>
        <w:rPr>
          <w:sz w:val="13"/>
        </w:rPr>
        <w:t>Ibid.</w:t>
      </w:r>
    </w:p>
    <w:p w14:paraId="03AFFF52" w14:textId="77777777" w:rsidR="00622C04" w:rsidRDefault="006D16CC">
      <w:pPr>
        <w:pStyle w:val="ListParagraph"/>
        <w:numPr>
          <w:ilvl w:val="0"/>
          <w:numId w:val="10"/>
        </w:numPr>
        <w:tabs>
          <w:tab w:val="left" w:pos="2380"/>
          <w:tab w:val="left" w:pos="2382"/>
        </w:tabs>
        <w:spacing w:before="2"/>
        <w:rPr>
          <w:sz w:val="13"/>
        </w:rPr>
      </w:pPr>
      <w:r>
        <w:rPr>
          <w:i/>
          <w:w w:val="105"/>
          <w:sz w:val="13"/>
        </w:rPr>
        <w:t xml:space="preserve">Property Law Act 1958 </w:t>
      </w:r>
      <w:r>
        <w:rPr>
          <w:spacing w:val="2"/>
          <w:w w:val="105"/>
          <w:sz w:val="13"/>
        </w:rPr>
        <w:t xml:space="preserve">(Vic), </w:t>
      </w:r>
      <w:r>
        <w:rPr>
          <w:w w:val="105"/>
          <w:sz w:val="13"/>
        </w:rPr>
        <w:t>pt</w:t>
      </w:r>
      <w:r>
        <w:rPr>
          <w:spacing w:val="23"/>
          <w:w w:val="105"/>
          <w:sz w:val="13"/>
        </w:rPr>
        <w:t xml:space="preserve"> </w:t>
      </w:r>
      <w:r>
        <w:rPr>
          <w:w w:val="105"/>
          <w:sz w:val="13"/>
        </w:rPr>
        <w:t>IV.</w:t>
      </w:r>
    </w:p>
    <w:p w14:paraId="11E2B207" w14:textId="77777777" w:rsidR="00622C04" w:rsidRDefault="006D16CC">
      <w:pPr>
        <w:pStyle w:val="ListParagraph"/>
        <w:numPr>
          <w:ilvl w:val="0"/>
          <w:numId w:val="10"/>
        </w:numPr>
        <w:tabs>
          <w:tab w:val="left" w:pos="2380"/>
          <w:tab w:val="left" w:pos="2381"/>
        </w:tabs>
        <w:ind w:left="2380" w:right="1696" w:hanging="793"/>
        <w:rPr>
          <w:sz w:val="13"/>
        </w:rPr>
      </w:pPr>
      <w:r>
        <w:rPr>
          <w:i/>
          <w:sz w:val="13"/>
        </w:rPr>
        <w:t xml:space="preserve">Transfer of Land Act 1958 </w:t>
      </w:r>
      <w:r>
        <w:rPr>
          <w:spacing w:val="2"/>
          <w:sz w:val="13"/>
        </w:rPr>
        <w:t xml:space="preserve">(Vic) </w:t>
      </w:r>
      <w:r>
        <w:rPr>
          <w:sz w:val="13"/>
        </w:rPr>
        <w:t xml:space="preserve">s </w:t>
      </w:r>
      <w:r>
        <w:rPr>
          <w:spacing w:val="-4"/>
          <w:sz w:val="13"/>
        </w:rPr>
        <w:t xml:space="preserve">37.  </w:t>
      </w:r>
      <w:r>
        <w:rPr>
          <w:sz w:val="13"/>
        </w:rPr>
        <w:t>However, trusts may be declared by any document and an attested copy deposited with the Registrar,           and</w:t>
      </w:r>
      <w:r>
        <w:rPr>
          <w:spacing w:val="9"/>
          <w:sz w:val="13"/>
        </w:rPr>
        <w:t xml:space="preserve"> </w:t>
      </w:r>
      <w:r>
        <w:rPr>
          <w:sz w:val="13"/>
        </w:rPr>
        <w:t>the</w:t>
      </w:r>
      <w:r>
        <w:rPr>
          <w:spacing w:val="10"/>
          <w:sz w:val="13"/>
        </w:rPr>
        <w:t xml:space="preserve"> </w:t>
      </w:r>
      <w:r>
        <w:rPr>
          <w:sz w:val="13"/>
        </w:rPr>
        <w:t>Registrar</w:t>
      </w:r>
      <w:r>
        <w:rPr>
          <w:spacing w:val="9"/>
          <w:sz w:val="13"/>
        </w:rPr>
        <w:t xml:space="preserve"> </w:t>
      </w:r>
      <w:r>
        <w:rPr>
          <w:sz w:val="13"/>
        </w:rPr>
        <w:t>may</w:t>
      </w:r>
      <w:r>
        <w:rPr>
          <w:spacing w:val="10"/>
          <w:sz w:val="13"/>
        </w:rPr>
        <w:t xml:space="preserve"> </w:t>
      </w:r>
      <w:r>
        <w:rPr>
          <w:sz w:val="13"/>
        </w:rPr>
        <w:t>protect</w:t>
      </w:r>
      <w:r>
        <w:rPr>
          <w:spacing w:val="10"/>
          <w:sz w:val="13"/>
        </w:rPr>
        <w:t xml:space="preserve"> </w:t>
      </w:r>
      <w:r>
        <w:rPr>
          <w:sz w:val="13"/>
        </w:rPr>
        <w:t>the</w:t>
      </w:r>
      <w:r>
        <w:rPr>
          <w:spacing w:val="9"/>
          <w:sz w:val="13"/>
        </w:rPr>
        <w:t xml:space="preserve"> </w:t>
      </w:r>
      <w:r>
        <w:rPr>
          <w:sz w:val="13"/>
        </w:rPr>
        <w:t>rights</w:t>
      </w:r>
      <w:r>
        <w:rPr>
          <w:spacing w:val="10"/>
          <w:sz w:val="13"/>
        </w:rPr>
        <w:t xml:space="preserve"> </w:t>
      </w:r>
      <w:r>
        <w:rPr>
          <w:sz w:val="13"/>
        </w:rPr>
        <w:t>of</w:t>
      </w:r>
      <w:r>
        <w:rPr>
          <w:spacing w:val="10"/>
          <w:sz w:val="13"/>
        </w:rPr>
        <w:t xml:space="preserve"> </w:t>
      </w:r>
      <w:r>
        <w:rPr>
          <w:sz w:val="13"/>
        </w:rPr>
        <w:t>the</w:t>
      </w:r>
      <w:r>
        <w:rPr>
          <w:spacing w:val="9"/>
          <w:sz w:val="13"/>
        </w:rPr>
        <w:t xml:space="preserve"> </w:t>
      </w:r>
      <w:r>
        <w:rPr>
          <w:sz w:val="13"/>
        </w:rPr>
        <w:t>beneficiaries</w:t>
      </w:r>
      <w:r>
        <w:rPr>
          <w:spacing w:val="10"/>
          <w:sz w:val="13"/>
        </w:rPr>
        <w:t xml:space="preserve"> </w:t>
      </w:r>
      <w:r>
        <w:rPr>
          <w:sz w:val="13"/>
        </w:rPr>
        <w:t>in</w:t>
      </w:r>
      <w:r>
        <w:rPr>
          <w:spacing w:val="9"/>
          <w:sz w:val="13"/>
        </w:rPr>
        <w:t xml:space="preserve"> </w:t>
      </w:r>
      <w:r>
        <w:rPr>
          <w:sz w:val="13"/>
        </w:rPr>
        <w:t>any</w:t>
      </w:r>
      <w:r>
        <w:rPr>
          <w:spacing w:val="10"/>
          <w:sz w:val="13"/>
        </w:rPr>
        <w:t xml:space="preserve"> </w:t>
      </w:r>
      <w:r>
        <w:rPr>
          <w:sz w:val="13"/>
        </w:rPr>
        <w:t>way</w:t>
      </w:r>
      <w:r>
        <w:rPr>
          <w:spacing w:val="10"/>
          <w:sz w:val="13"/>
        </w:rPr>
        <w:t xml:space="preserve"> </w:t>
      </w:r>
      <w:r>
        <w:rPr>
          <w:sz w:val="13"/>
        </w:rPr>
        <w:t>the</w:t>
      </w:r>
      <w:r>
        <w:rPr>
          <w:spacing w:val="9"/>
          <w:sz w:val="13"/>
        </w:rPr>
        <w:t xml:space="preserve"> </w:t>
      </w:r>
      <w:r>
        <w:rPr>
          <w:sz w:val="13"/>
        </w:rPr>
        <w:t>Registrar</w:t>
      </w:r>
      <w:r>
        <w:rPr>
          <w:spacing w:val="10"/>
          <w:sz w:val="13"/>
        </w:rPr>
        <w:t xml:space="preserve"> </w:t>
      </w:r>
      <w:r>
        <w:rPr>
          <w:sz w:val="13"/>
        </w:rPr>
        <w:t>deems</w:t>
      </w:r>
      <w:r>
        <w:rPr>
          <w:spacing w:val="10"/>
          <w:sz w:val="13"/>
        </w:rPr>
        <w:t xml:space="preserve"> </w:t>
      </w:r>
      <w:r>
        <w:rPr>
          <w:sz w:val="13"/>
        </w:rPr>
        <w:t>advisable:</w:t>
      </w:r>
      <w:r>
        <w:rPr>
          <w:spacing w:val="9"/>
          <w:sz w:val="13"/>
        </w:rPr>
        <w:t xml:space="preserve"> </w:t>
      </w:r>
      <w:r>
        <w:rPr>
          <w:sz w:val="13"/>
        </w:rPr>
        <w:t>s</w:t>
      </w:r>
      <w:r>
        <w:rPr>
          <w:spacing w:val="10"/>
          <w:sz w:val="13"/>
        </w:rPr>
        <w:t xml:space="preserve"> </w:t>
      </w:r>
      <w:r>
        <w:rPr>
          <w:spacing w:val="-4"/>
          <w:sz w:val="13"/>
        </w:rPr>
        <w:t>37.</w:t>
      </w:r>
    </w:p>
    <w:p w14:paraId="40D47219" w14:textId="77777777" w:rsidR="00622C04" w:rsidRDefault="006D16CC">
      <w:pPr>
        <w:pStyle w:val="ListParagraph"/>
        <w:numPr>
          <w:ilvl w:val="0"/>
          <w:numId w:val="10"/>
        </w:numPr>
        <w:tabs>
          <w:tab w:val="left" w:pos="2380"/>
          <w:tab w:val="left" w:pos="2381"/>
        </w:tabs>
        <w:spacing w:before="3"/>
        <w:ind w:left="2380" w:hanging="793"/>
        <w:rPr>
          <w:sz w:val="13"/>
        </w:rPr>
      </w:pPr>
      <w:r>
        <w:rPr>
          <w:w w:val="105"/>
          <w:sz w:val="13"/>
        </w:rPr>
        <w:t>Ibid ss 58,</w:t>
      </w:r>
      <w:r>
        <w:rPr>
          <w:spacing w:val="13"/>
          <w:w w:val="105"/>
          <w:sz w:val="13"/>
        </w:rPr>
        <w:t xml:space="preserve"> </w:t>
      </w:r>
      <w:r>
        <w:rPr>
          <w:w w:val="105"/>
          <w:sz w:val="13"/>
        </w:rPr>
        <w:t>59.</w:t>
      </w:r>
    </w:p>
    <w:p w14:paraId="3129FB8B" w14:textId="77777777" w:rsidR="00622C04" w:rsidRDefault="006D16CC">
      <w:pPr>
        <w:pStyle w:val="ListParagraph"/>
        <w:numPr>
          <w:ilvl w:val="0"/>
          <w:numId w:val="10"/>
        </w:numPr>
        <w:tabs>
          <w:tab w:val="left" w:pos="2380"/>
          <w:tab w:val="left" w:pos="2382"/>
        </w:tabs>
        <w:rPr>
          <w:sz w:val="13"/>
        </w:rPr>
      </w:pPr>
      <w:r>
        <w:rPr>
          <w:w w:val="105"/>
          <w:sz w:val="13"/>
        </w:rPr>
        <w:t>Ibid s 89A; Submissio</w:t>
      </w:r>
      <w:r>
        <w:rPr>
          <w:w w:val="105"/>
          <w:sz w:val="13"/>
        </w:rPr>
        <w:t xml:space="preserve">n </w:t>
      </w:r>
      <w:r>
        <w:rPr>
          <w:spacing w:val="-4"/>
          <w:w w:val="105"/>
          <w:sz w:val="13"/>
        </w:rPr>
        <w:t xml:space="preserve">12 </w:t>
      </w:r>
      <w:r>
        <w:rPr>
          <w:spacing w:val="2"/>
          <w:w w:val="105"/>
          <w:sz w:val="13"/>
        </w:rPr>
        <w:t>(Land</w:t>
      </w:r>
      <w:r>
        <w:rPr>
          <w:spacing w:val="4"/>
          <w:w w:val="105"/>
          <w:sz w:val="13"/>
        </w:rPr>
        <w:t xml:space="preserve"> </w:t>
      </w:r>
      <w:r>
        <w:rPr>
          <w:spacing w:val="2"/>
          <w:w w:val="105"/>
          <w:sz w:val="13"/>
        </w:rPr>
        <w:t>Victoria).</w:t>
      </w:r>
    </w:p>
    <w:p w14:paraId="32A3C62F" w14:textId="77777777" w:rsidR="00622C04" w:rsidRDefault="006D16CC">
      <w:pPr>
        <w:pStyle w:val="ListParagraph"/>
        <w:numPr>
          <w:ilvl w:val="0"/>
          <w:numId w:val="10"/>
        </w:numPr>
        <w:tabs>
          <w:tab w:val="left" w:pos="2380"/>
          <w:tab w:val="left" w:pos="2381"/>
        </w:tabs>
        <w:ind w:left="2380" w:hanging="793"/>
        <w:rPr>
          <w:sz w:val="13"/>
        </w:rPr>
      </w:pPr>
      <w:r>
        <w:pict w14:anchorId="7692D115">
          <v:shape id="_x0000_s1075" type="#_x0000_t202" style="position:absolute;left:0;text-align:left;margin-left:36pt;margin-top:3.75pt;width:12.1pt;height:14.25pt;z-index:251700224;mso-position-horizontal-relative:page" filled="f" stroked="f">
            <v:textbox inset="0,0,0,0">
              <w:txbxContent>
                <w:p w14:paraId="54357953" w14:textId="77777777" w:rsidR="00622C04" w:rsidRDefault="006D16CC">
                  <w:pPr>
                    <w:spacing w:line="284" w:lineRule="exact"/>
                    <w:rPr>
                      <w:b/>
                      <w:sz w:val="24"/>
                    </w:rPr>
                  </w:pPr>
                  <w:r>
                    <w:rPr>
                      <w:b/>
                      <w:color w:val="EC5A4F"/>
                      <w:spacing w:val="-13"/>
                      <w:w w:val="110"/>
                      <w:sz w:val="24"/>
                    </w:rPr>
                    <w:t>74</w:t>
                  </w:r>
                </w:p>
              </w:txbxContent>
            </v:textbox>
            <w10:wrap anchorx="page"/>
          </v:shape>
        </w:pict>
      </w:r>
      <w:r>
        <w:rPr>
          <w:w w:val="105"/>
          <w:sz w:val="13"/>
        </w:rPr>
        <w:t>Consultation 16 (Roundtable</w:t>
      </w:r>
      <w:r>
        <w:rPr>
          <w:spacing w:val="13"/>
          <w:w w:val="105"/>
          <w:sz w:val="13"/>
        </w:rPr>
        <w:t xml:space="preserve"> </w:t>
      </w:r>
      <w:r>
        <w:rPr>
          <w:spacing w:val="2"/>
          <w:w w:val="105"/>
          <w:sz w:val="13"/>
        </w:rPr>
        <w:t>2).</w:t>
      </w:r>
    </w:p>
    <w:p w14:paraId="4FF6C5E0" w14:textId="77777777" w:rsidR="00622C04" w:rsidRDefault="006D16CC">
      <w:pPr>
        <w:pStyle w:val="ListParagraph"/>
        <w:numPr>
          <w:ilvl w:val="0"/>
          <w:numId w:val="10"/>
        </w:numPr>
        <w:tabs>
          <w:tab w:val="left" w:pos="2380"/>
          <w:tab w:val="left" w:pos="2381"/>
        </w:tabs>
        <w:spacing w:before="2"/>
        <w:ind w:left="2380" w:hanging="793"/>
        <w:rPr>
          <w:sz w:val="13"/>
        </w:rPr>
      </w:pPr>
      <w:r>
        <w:rPr>
          <w:w w:val="105"/>
          <w:sz w:val="13"/>
        </w:rPr>
        <w:t>John</w:t>
      </w:r>
      <w:r>
        <w:rPr>
          <w:spacing w:val="5"/>
          <w:w w:val="105"/>
          <w:sz w:val="13"/>
        </w:rPr>
        <w:t xml:space="preserve"> </w:t>
      </w:r>
      <w:r>
        <w:rPr>
          <w:w w:val="105"/>
          <w:sz w:val="13"/>
        </w:rPr>
        <w:t>Tarrant,</w:t>
      </w:r>
      <w:r>
        <w:rPr>
          <w:spacing w:val="5"/>
          <w:w w:val="105"/>
          <w:sz w:val="13"/>
        </w:rPr>
        <w:t xml:space="preserve"> </w:t>
      </w:r>
      <w:r>
        <w:rPr>
          <w:w w:val="105"/>
          <w:sz w:val="13"/>
        </w:rPr>
        <w:t>‘Unlawful</w:t>
      </w:r>
      <w:r>
        <w:rPr>
          <w:spacing w:val="5"/>
          <w:w w:val="105"/>
          <w:sz w:val="13"/>
        </w:rPr>
        <w:t xml:space="preserve"> </w:t>
      </w:r>
      <w:r>
        <w:rPr>
          <w:w w:val="105"/>
          <w:sz w:val="13"/>
        </w:rPr>
        <w:t>Killing</w:t>
      </w:r>
      <w:r>
        <w:rPr>
          <w:spacing w:val="5"/>
          <w:w w:val="105"/>
          <w:sz w:val="13"/>
        </w:rPr>
        <w:t xml:space="preserve"> </w:t>
      </w:r>
      <w:r>
        <w:rPr>
          <w:w w:val="105"/>
          <w:sz w:val="13"/>
        </w:rPr>
        <w:t>of</w:t>
      </w:r>
      <w:r>
        <w:rPr>
          <w:spacing w:val="5"/>
          <w:w w:val="105"/>
          <w:sz w:val="13"/>
        </w:rPr>
        <w:t xml:space="preserve"> </w:t>
      </w:r>
      <w:r>
        <w:rPr>
          <w:w w:val="105"/>
          <w:sz w:val="13"/>
        </w:rPr>
        <w:t>a</w:t>
      </w:r>
      <w:r>
        <w:rPr>
          <w:spacing w:val="5"/>
          <w:w w:val="105"/>
          <w:sz w:val="13"/>
        </w:rPr>
        <w:t xml:space="preserve"> </w:t>
      </w:r>
      <w:r>
        <w:rPr>
          <w:w w:val="105"/>
          <w:sz w:val="13"/>
        </w:rPr>
        <w:t>Joint</w:t>
      </w:r>
      <w:r>
        <w:rPr>
          <w:spacing w:val="5"/>
          <w:w w:val="105"/>
          <w:sz w:val="13"/>
        </w:rPr>
        <w:t xml:space="preserve"> </w:t>
      </w:r>
      <w:r>
        <w:rPr>
          <w:w w:val="105"/>
          <w:sz w:val="13"/>
        </w:rPr>
        <w:t>Tenant’</w:t>
      </w:r>
      <w:r>
        <w:rPr>
          <w:spacing w:val="5"/>
          <w:w w:val="105"/>
          <w:sz w:val="13"/>
        </w:rPr>
        <w:t xml:space="preserve"> </w:t>
      </w:r>
      <w:r>
        <w:rPr>
          <w:spacing w:val="2"/>
          <w:w w:val="105"/>
          <w:sz w:val="13"/>
        </w:rPr>
        <w:t>(2008)</w:t>
      </w:r>
      <w:r>
        <w:rPr>
          <w:spacing w:val="5"/>
          <w:w w:val="105"/>
          <w:sz w:val="13"/>
        </w:rPr>
        <w:t xml:space="preserve"> </w:t>
      </w:r>
      <w:r>
        <w:rPr>
          <w:spacing w:val="-3"/>
          <w:w w:val="105"/>
          <w:sz w:val="13"/>
        </w:rPr>
        <w:t>15</w:t>
      </w:r>
      <w:r>
        <w:rPr>
          <w:spacing w:val="5"/>
          <w:w w:val="105"/>
          <w:sz w:val="13"/>
        </w:rPr>
        <w:t xml:space="preserve"> </w:t>
      </w:r>
      <w:r>
        <w:rPr>
          <w:i/>
          <w:w w:val="105"/>
          <w:sz w:val="13"/>
        </w:rPr>
        <w:t>Australian</w:t>
      </w:r>
      <w:r>
        <w:rPr>
          <w:i/>
          <w:spacing w:val="4"/>
          <w:w w:val="105"/>
          <w:sz w:val="13"/>
        </w:rPr>
        <w:t xml:space="preserve"> </w:t>
      </w:r>
      <w:r>
        <w:rPr>
          <w:i/>
          <w:w w:val="105"/>
          <w:sz w:val="13"/>
        </w:rPr>
        <w:t>Property</w:t>
      </w:r>
      <w:r>
        <w:rPr>
          <w:i/>
          <w:spacing w:val="4"/>
          <w:w w:val="105"/>
          <w:sz w:val="13"/>
        </w:rPr>
        <w:t xml:space="preserve"> </w:t>
      </w:r>
      <w:r>
        <w:rPr>
          <w:i/>
          <w:w w:val="105"/>
          <w:sz w:val="13"/>
        </w:rPr>
        <w:t>Law</w:t>
      </w:r>
      <w:r>
        <w:rPr>
          <w:i/>
          <w:spacing w:val="4"/>
          <w:w w:val="105"/>
          <w:sz w:val="13"/>
        </w:rPr>
        <w:t xml:space="preserve"> </w:t>
      </w:r>
      <w:r>
        <w:rPr>
          <w:i/>
          <w:w w:val="105"/>
          <w:sz w:val="13"/>
        </w:rPr>
        <w:t>Journal</w:t>
      </w:r>
      <w:r>
        <w:rPr>
          <w:i/>
          <w:spacing w:val="5"/>
          <w:w w:val="105"/>
          <w:sz w:val="13"/>
        </w:rPr>
        <w:t xml:space="preserve"> </w:t>
      </w:r>
      <w:r>
        <w:rPr>
          <w:w w:val="105"/>
          <w:sz w:val="13"/>
        </w:rPr>
        <w:t>224,</w:t>
      </w:r>
      <w:r>
        <w:rPr>
          <w:spacing w:val="5"/>
          <w:w w:val="105"/>
          <w:sz w:val="13"/>
        </w:rPr>
        <w:t xml:space="preserve"> </w:t>
      </w:r>
      <w:r>
        <w:rPr>
          <w:w w:val="105"/>
          <w:sz w:val="13"/>
        </w:rPr>
        <w:t>236.</w:t>
      </w:r>
    </w:p>
    <w:p w14:paraId="4912032F" w14:textId="77777777" w:rsidR="00622C04" w:rsidRDefault="00622C04">
      <w:pPr>
        <w:rPr>
          <w:sz w:val="13"/>
        </w:rPr>
        <w:sectPr w:rsidR="00622C04">
          <w:pgSz w:w="11910" w:h="16840"/>
          <w:pgMar w:top="1560" w:right="0" w:bottom="280" w:left="0" w:header="546" w:footer="0" w:gutter="0"/>
          <w:cols w:space="720"/>
        </w:sectPr>
      </w:pPr>
    </w:p>
    <w:p w14:paraId="5310EFA0" w14:textId="77777777" w:rsidR="00622C04" w:rsidRDefault="00622C04">
      <w:pPr>
        <w:pStyle w:val="BodyText"/>
        <w:rPr>
          <w:sz w:val="20"/>
        </w:rPr>
      </w:pPr>
    </w:p>
    <w:p w14:paraId="4BC5A6E4" w14:textId="77777777" w:rsidR="00622C04" w:rsidRDefault="00622C04">
      <w:pPr>
        <w:pStyle w:val="BodyText"/>
        <w:spacing w:before="2"/>
        <w:rPr>
          <w:sz w:val="18"/>
        </w:rPr>
      </w:pPr>
    </w:p>
    <w:p w14:paraId="78A04387" w14:textId="77777777" w:rsidR="00622C04" w:rsidRDefault="006D16CC">
      <w:pPr>
        <w:pStyle w:val="Heading4"/>
        <w:spacing w:before="96"/>
      </w:pPr>
      <w:r>
        <w:rPr>
          <w:w w:val="115"/>
        </w:rPr>
        <w:t>Reform options</w:t>
      </w:r>
    </w:p>
    <w:p w14:paraId="374B95EB" w14:textId="77777777" w:rsidR="00622C04" w:rsidRDefault="006D16CC">
      <w:pPr>
        <w:pStyle w:val="ListParagraph"/>
        <w:numPr>
          <w:ilvl w:val="1"/>
          <w:numId w:val="55"/>
        </w:numPr>
        <w:tabs>
          <w:tab w:val="left" w:pos="2381"/>
        </w:tabs>
        <w:spacing w:before="143" w:line="242" w:lineRule="auto"/>
        <w:ind w:right="1743"/>
        <w:jc w:val="both"/>
        <w:rPr>
          <w:sz w:val="21"/>
        </w:rPr>
      </w:pPr>
      <w:r>
        <w:rPr>
          <w:spacing w:val="-4"/>
          <w:w w:val="105"/>
          <w:sz w:val="21"/>
        </w:rPr>
        <w:t xml:space="preserve">At </w:t>
      </w:r>
      <w:r>
        <w:rPr>
          <w:w w:val="105"/>
          <w:sz w:val="21"/>
        </w:rPr>
        <w:t xml:space="preserve">the </w:t>
      </w:r>
      <w:r>
        <w:rPr>
          <w:spacing w:val="-4"/>
          <w:w w:val="105"/>
          <w:sz w:val="21"/>
        </w:rPr>
        <w:t xml:space="preserve">Commission’s </w:t>
      </w:r>
      <w:r>
        <w:rPr>
          <w:w w:val="105"/>
          <w:sz w:val="21"/>
        </w:rPr>
        <w:t xml:space="preserve">two roundtables, there </w:t>
      </w:r>
      <w:r>
        <w:rPr>
          <w:spacing w:val="-3"/>
          <w:w w:val="105"/>
          <w:sz w:val="21"/>
        </w:rPr>
        <w:t xml:space="preserve">were differing </w:t>
      </w:r>
      <w:r>
        <w:rPr>
          <w:w w:val="105"/>
          <w:sz w:val="21"/>
        </w:rPr>
        <w:t xml:space="preserve">views among participants as </w:t>
      </w:r>
      <w:r>
        <w:rPr>
          <w:spacing w:val="-3"/>
          <w:w w:val="105"/>
          <w:sz w:val="21"/>
        </w:rPr>
        <w:t xml:space="preserve">to </w:t>
      </w:r>
      <w:r>
        <w:rPr>
          <w:w w:val="105"/>
          <w:sz w:val="21"/>
        </w:rPr>
        <w:t xml:space="preserve">the best approach </w:t>
      </w:r>
      <w:r>
        <w:rPr>
          <w:spacing w:val="-3"/>
          <w:w w:val="105"/>
          <w:sz w:val="21"/>
        </w:rPr>
        <w:t xml:space="preserve">to determining </w:t>
      </w:r>
      <w:r>
        <w:rPr>
          <w:w w:val="105"/>
          <w:sz w:val="21"/>
        </w:rPr>
        <w:t xml:space="preserve">the effect of the </w:t>
      </w:r>
      <w:r>
        <w:rPr>
          <w:spacing w:val="-3"/>
          <w:w w:val="105"/>
          <w:sz w:val="21"/>
        </w:rPr>
        <w:t xml:space="preserve">forfeiture </w:t>
      </w:r>
      <w:r>
        <w:rPr>
          <w:w w:val="105"/>
          <w:sz w:val="21"/>
        </w:rPr>
        <w:t xml:space="preserve">rule on a </w:t>
      </w:r>
      <w:r>
        <w:rPr>
          <w:spacing w:val="-3"/>
          <w:w w:val="105"/>
          <w:sz w:val="21"/>
        </w:rPr>
        <w:t xml:space="preserve">joint </w:t>
      </w:r>
      <w:r>
        <w:rPr>
          <w:spacing w:val="-4"/>
          <w:w w:val="105"/>
          <w:sz w:val="21"/>
        </w:rPr>
        <w:t>tenancy.</w:t>
      </w:r>
      <w:r>
        <w:rPr>
          <w:spacing w:val="-4"/>
          <w:w w:val="105"/>
          <w:position w:val="7"/>
          <w:sz w:val="12"/>
        </w:rPr>
        <w:t>92</w:t>
      </w:r>
      <w:r>
        <w:rPr>
          <w:spacing w:val="-4"/>
          <w:w w:val="105"/>
          <w:sz w:val="12"/>
        </w:rPr>
        <w:t xml:space="preserve"> </w:t>
      </w:r>
      <w:r>
        <w:rPr>
          <w:spacing w:val="-4"/>
          <w:w w:val="105"/>
          <w:sz w:val="21"/>
        </w:rPr>
        <w:t>However,</w:t>
      </w:r>
      <w:r>
        <w:rPr>
          <w:spacing w:val="-6"/>
          <w:w w:val="105"/>
          <w:sz w:val="21"/>
        </w:rPr>
        <w:t xml:space="preserve"> </w:t>
      </w:r>
      <w:r>
        <w:rPr>
          <w:w w:val="105"/>
          <w:sz w:val="21"/>
        </w:rPr>
        <w:t>there</w:t>
      </w:r>
      <w:r>
        <w:rPr>
          <w:spacing w:val="-5"/>
          <w:w w:val="105"/>
          <w:sz w:val="21"/>
        </w:rPr>
        <w:t xml:space="preserve"> </w:t>
      </w:r>
      <w:r>
        <w:rPr>
          <w:w w:val="105"/>
          <w:sz w:val="21"/>
        </w:rPr>
        <w:t>was</w:t>
      </w:r>
      <w:r>
        <w:rPr>
          <w:spacing w:val="-6"/>
          <w:w w:val="105"/>
          <w:sz w:val="21"/>
        </w:rPr>
        <w:t xml:space="preserve"> </w:t>
      </w:r>
      <w:r>
        <w:rPr>
          <w:w w:val="105"/>
          <w:sz w:val="21"/>
        </w:rPr>
        <w:t>general</w:t>
      </w:r>
      <w:r>
        <w:rPr>
          <w:spacing w:val="-5"/>
          <w:w w:val="105"/>
          <w:sz w:val="21"/>
        </w:rPr>
        <w:t xml:space="preserve"> </w:t>
      </w:r>
      <w:r>
        <w:rPr>
          <w:spacing w:val="-2"/>
          <w:w w:val="105"/>
          <w:sz w:val="21"/>
        </w:rPr>
        <w:t>agreement</w:t>
      </w:r>
      <w:r>
        <w:rPr>
          <w:spacing w:val="-5"/>
          <w:w w:val="105"/>
          <w:sz w:val="21"/>
        </w:rPr>
        <w:t xml:space="preserve"> </w:t>
      </w:r>
      <w:r>
        <w:rPr>
          <w:spacing w:val="-3"/>
          <w:w w:val="105"/>
          <w:sz w:val="21"/>
        </w:rPr>
        <w:t>that</w:t>
      </w:r>
      <w:r>
        <w:rPr>
          <w:spacing w:val="-6"/>
          <w:w w:val="105"/>
          <w:sz w:val="21"/>
        </w:rPr>
        <w:t xml:space="preserve"> </w:t>
      </w:r>
      <w:r>
        <w:rPr>
          <w:w w:val="105"/>
          <w:sz w:val="21"/>
        </w:rPr>
        <w:t>the</w:t>
      </w:r>
      <w:r>
        <w:rPr>
          <w:spacing w:val="-5"/>
          <w:w w:val="105"/>
          <w:sz w:val="21"/>
        </w:rPr>
        <w:t xml:space="preserve"> </w:t>
      </w:r>
      <w:r>
        <w:rPr>
          <w:w w:val="105"/>
          <w:sz w:val="21"/>
        </w:rPr>
        <w:t>effect</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rule</w:t>
      </w:r>
      <w:r>
        <w:rPr>
          <w:spacing w:val="-5"/>
          <w:w w:val="105"/>
          <w:sz w:val="21"/>
        </w:rPr>
        <w:t xml:space="preserve"> </w:t>
      </w:r>
      <w:r>
        <w:rPr>
          <w:w w:val="105"/>
          <w:sz w:val="21"/>
        </w:rPr>
        <w:t>needs</w:t>
      </w:r>
      <w:r>
        <w:rPr>
          <w:spacing w:val="-6"/>
          <w:w w:val="105"/>
          <w:sz w:val="21"/>
        </w:rPr>
        <w:t xml:space="preserve"> </w:t>
      </w:r>
      <w:r>
        <w:rPr>
          <w:w w:val="105"/>
          <w:sz w:val="21"/>
        </w:rPr>
        <w:t>clarification.</w:t>
      </w:r>
    </w:p>
    <w:p w14:paraId="69C32638" w14:textId="77777777" w:rsidR="00622C04" w:rsidRDefault="006D16CC">
      <w:pPr>
        <w:pStyle w:val="ListParagraph"/>
        <w:numPr>
          <w:ilvl w:val="1"/>
          <w:numId w:val="55"/>
        </w:numPr>
        <w:tabs>
          <w:tab w:val="left" w:pos="2381"/>
          <w:tab w:val="left" w:pos="2382"/>
        </w:tabs>
        <w:spacing w:before="123" w:line="242" w:lineRule="auto"/>
        <w:ind w:right="1925"/>
        <w:rPr>
          <w:sz w:val="12"/>
        </w:rPr>
      </w:pPr>
      <w:r>
        <w:rPr>
          <w:w w:val="105"/>
          <w:sz w:val="21"/>
        </w:rPr>
        <w:t>Support</w:t>
      </w:r>
      <w:r>
        <w:rPr>
          <w:spacing w:val="-7"/>
          <w:w w:val="105"/>
          <w:sz w:val="21"/>
        </w:rPr>
        <w:t xml:space="preserve"> </w:t>
      </w:r>
      <w:r>
        <w:rPr>
          <w:w w:val="105"/>
          <w:sz w:val="21"/>
        </w:rPr>
        <w:t>was</w:t>
      </w:r>
      <w:r>
        <w:rPr>
          <w:spacing w:val="-6"/>
          <w:w w:val="105"/>
          <w:sz w:val="21"/>
        </w:rPr>
        <w:t xml:space="preserve"> </w:t>
      </w:r>
      <w:r>
        <w:rPr>
          <w:w w:val="105"/>
          <w:sz w:val="21"/>
        </w:rPr>
        <w:t>expressed</w:t>
      </w:r>
      <w:r>
        <w:rPr>
          <w:spacing w:val="-6"/>
          <w:w w:val="105"/>
          <w:sz w:val="21"/>
        </w:rPr>
        <w:t xml:space="preserve"> </w:t>
      </w:r>
      <w:r>
        <w:rPr>
          <w:spacing w:val="-3"/>
          <w:w w:val="105"/>
          <w:sz w:val="21"/>
        </w:rPr>
        <w:t>for</w:t>
      </w:r>
      <w:r>
        <w:rPr>
          <w:spacing w:val="-7"/>
          <w:w w:val="105"/>
          <w:sz w:val="21"/>
        </w:rPr>
        <w:t xml:space="preserve"> </w:t>
      </w:r>
      <w:r>
        <w:rPr>
          <w:w w:val="105"/>
          <w:sz w:val="21"/>
        </w:rPr>
        <w:t>the</w:t>
      </w:r>
      <w:r>
        <w:rPr>
          <w:spacing w:val="-6"/>
          <w:w w:val="105"/>
          <w:sz w:val="21"/>
        </w:rPr>
        <w:t xml:space="preserve"> </w:t>
      </w:r>
      <w:r>
        <w:rPr>
          <w:spacing w:val="-3"/>
          <w:w w:val="105"/>
          <w:sz w:val="21"/>
        </w:rPr>
        <w:t>current</w:t>
      </w:r>
      <w:r>
        <w:rPr>
          <w:spacing w:val="-6"/>
          <w:w w:val="105"/>
          <w:sz w:val="21"/>
        </w:rPr>
        <w:t xml:space="preserve"> </w:t>
      </w:r>
      <w:r>
        <w:rPr>
          <w:spacing w:val="-2"/>
          <w:w w:val="105"/>
          <w:sz w:val="21"/>
        </w:rPr>
        <w:t>common</w:t>
      </w:r>
      <w:r>
        <w:rPr>
          <w:spacing w:val="-7"/>
          <w:w w:val="105"/>
          <w:sz w:val="21"/>
        </w:rPr>
        <w:t xml:space="preserve"> </w:t>
      </w:r>
      <w:r>
        <w:rPr>
          <w:w w:val="105"/>
          <w:sz w:val="21"/>
        </w:rPr>
        <w:t>law</w:t>
      </w:r>
      <w:r>
        <w:rPr>
          <w:spacing w:val="-6"/>
          <w:w w:val="105"/>
          <w:sz w:val="21"/>
        </w:rPr>
        <w:t xml:space="preserve"> </w:t>
      </w:r>
      <w:r>
        <w:rPr>
          <w:w w:val="105"/>
          <w:sz w:val="21"/>
        </w:rPr>
        <w:t>approach</w:t>
      </w:r>
      <w:r>
        <w:rPr>
          <w:spacing w:val="-6"/>
          <w:w w:val="105"/>
          <w:sz w:val="21"/>
        </w:rPr>
        <w:t xml:space="preserve"> </w:t>
      </w:r>
      <w:r>
        <w:rPr>
          <w:w w:val="105"/>
          <w:sz w:val="21"/>
        </w:rPr>
        <w:t>in</w:t>
      </w:r>
      <w:r>
        <w:rPr>
          <w:spacing w:val="-7"/>
          <w:w w:val="105"/>
          <w:sz w:val="21"/>
        </w:rPr>
        <w:t xml:space="preserve"> </w:t>
      </w:r>
      <w:r>
        <w:rPr>
          <w:spacing w:val="-3"/>
          <w:w w:val="105"/>
          <w:sz w:val="21"/>
        </w:rPr>
        <w:t>submissions</w:t>
      </w:r>
      <w:r>
        <w:rPr>
          <w:spacing w:val="-6"/>
          <w:w w:val="105"/>
          <w:sz w:val="21"/>
        </w:rPr>
        <w:t xml:space="preserve"> </w:t>
      </w:r>
      <w:r>
        <w:rPr>
          <w:spacing w:val="-3"/>
          <w:w w:val="105"/>
          <w:sz w:val="21"/>
        </w:rPr>
        <w:t>from</w:t>
      </w:r>
      <w:r>
        <w:rPr>
          <w:spacing w:val="-6"/>
          <w:w w:val="105"/>
          <w:sz w:val="21"/>
        </w:rPr>
        <w:t xml:space="preserve"> </w:t>
      </w: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 xml:space="preserve">Bar Association and The </w:t>
      </w:r>
      <w:r>
        <w:rPr>
          <w:spacing w:val="-3"/>
          <w:w w:val="105"/>
          <w:sz w:val="21"/>
        </w:rPr>
        <w:t xml:space="preserve">Institute </w:t>
      </w:r>
      <w:r>
        <w:rPr>
          <w:w w:val="105"/>
          <w:sz w:val="21"/>
        </w:rPr>
        <w:t>of Legal Executives</w:t>
      </w:r>
      <w:r>
        <w:rPr>
          <w:spacing w:val="9"/>
          <w:w w:val="105"/>
          <w:sz w:val="21"/>
        </w:rPr>
        <w:t xml:space="preserve"> </w:t>
      </w:r>
      <w:r>
        <w:rPr>
          <w:w w:val="105"/>
          <w:sz w:val="21"/>
        </w:rPr>
        <w:t>(Victoria).</w:t>
      </w:r>
      <w:r>
        <w:rPr>
          <w:w w:val="105"/>
          <w:position w:val="7"/>
          <w:sz w:val="12"/>
        </w:rPr>
        <w:t>93</w:t>
      </w:r>
    </w:p>
    <w:p w14:paraId="7E9E27FA" w14:textId="77777777" w:rsidR="00622C04" w:rsidRDefault="00622C04">
      <w:pPr>
        <w:pStyle w:val="BodyText"/>
        <w:spacing w:before="11"/>
      </w:pPr>
    </w:p>
    <w:p w14:paraId="1470A8C5" w14:textId="77777777" w:rsidR="00622C04" w:rsidRDefault="006D16CC">
      <w:pPr>
        <w:pStyle w:val="Heading4"/>
      </w:pPr>
      <w:r>
        <w:rPr>
          <w:color w:val="6D6E71"/>
          <w:w w:val="115"/>
        </w:rPr>
        <w:t>Property distributed as if owners were tenants in common</w:t>
      </w:r>
    </w:p>
    <w:p w14:paraId="4107464A" w14:textId="77777777" w:rsidR="00622C04" w:rsidRDefault="006D16CC">
      <w:pPr>
        <w:pStyle w:val="ListParagraph"/>
        <w:numPr>
          <w:ilvl w:val="1"/>
          <w:numId w:val="55"/>
        </w:numPr>
        <w:tabs>
          <w:tab w:val="left" w:pos="2380"/>
          <w:tab w:val="left" w:pos="2381"/>
        </w:tabs>
        <w:spacing w:before="143" w:line="242" w:lineRule="auto"/>
        <w:ind w:right="1885"/>
        <w:rPr>
          <w:sz w:val="21"/>
        </w:rPr>
      </w:pPr>
      <w:r>
        <w:rPr>
          <w:sz w:val="21"/>
        </w:rPr>
        <w:t xml:space="preserve">A number of other </w:t>
      </w:r>
      <w:r>
        <w:rPr>
          <w:spacing w:val="-2"/>
          <w:sz w:val="21"/>
        </w:rPr>
        <w:t xml:space="preserve">common </w:t>
      </w:r>
      <w:r>
        <w:rPr>
          <w:sz w:val="21"/>
        </w:rPr>
        <w:t xml:space="preserve">law jurisdictions </w:t>
      </w:r>
      <w:r>
        <w:rPr>
          <w:spacing w:val="-3"/>
          <w:sz w:val="21"/>
        </w:rPr>
        <w:t xml:space="preserve">treat </w:t>
      </w:r>
      <w:r>
        <w:rPr>
          <w:sz w:val="21"/>
        </w:rPr>
        <w:t xml:space="preserve">the property subject </w:t>
      </w:r>
      <w:r>
        <w:rPr>
          <w:spacing w:val="-3"/>
          <w:sz w:val="21"/>
        </w:rPr>
        <w:t xml:space="preserve">to </w:t>
      </w:r>
      <w:r>
        <w:rPr>
          <w:sz w:val="21"/>
        </w:rPr>
        <w:t xml:space="preserve">the </w:t>
      </w:r>
      <w:r>
        <w:rPr>
          <w:spacing w:val="-3"/>
          <w:sz w:val="21"/>
        </w:rPr>
        <w:t xml:space="preserve">joint </w:t>
      </w:r>
      <w:r>
        <w:rPr>
          <w:sz w:val="21"/>
        </w:rPr>
        <w:t xml:space="preserve">tenancy between the offender and the deceased person as if the owners </w:t>
      </w:r>
      <w:r>
        <w:rPr>
          <w:spacing w:val="-3"/>
          <w:sz w:val="21"/>
        </w:rPr>
        <w:t xml:space="preserve">were  tenants   </w:t>
      </w:r>
      <w:r>
        <w:rPr>
          <w:sz w:val="21"/>
        </w:rPr>
        <w:t xml:space="preserve">in </w:t>
      </w:r>
      <w:r>
        <w:rPr>
          <w:spacing w:val="-3"/>
          <w:sz w:val="21"/>
        </w:rPr>
        <w:t xml:space="preserve">common. </w:t>
      </w:r>
      <w:r>
        <w:rPr>
          <w:sz w:val="21"/>
        </w:rPr>
        <w:t xml:space="preserve">This was the </w:t>
      </w:r>
      <w:r>
        <w:rPr>
          <w:spacing w:val="-3"/>
          <w:sz w:val="21"/>
        </w:rPr>
        <w:t>domina</w:t>
      </w:r>
      <w:r>
        <w:rPr>
          <w:spacing w:val="-3"/>
          <w:sz w:val="21"/>
        </w:rPr>
        <w:t xml:space="preserve">nt </w:t>
      </w:r>
      <w:r>
        <w:rPr>
          <w:sz w:val="21"/>
        </w:rPr>
        <w:t xml:space="preserve">approach adopted by </w:t>
      </w:r>
      <w:r>
        <w:rPr>
          <w:spacing w:val="-3"/>
          <w:sz w:val="21"/>
        </w:rPr>
        <w:t xml:space="preserve">Australian </w:t>
      </w:r>
      <w:r>
        <w:rPr>
          <w:sz w:val="21"/>
        </w:rPr>
        <w:t xml:space="preserve">courts prior </w:t>
      </w:r>
      <w:r>
        <w:rPr>
          <w:spacing w:val="-3"/>
          <w:sz w:val="21"/>
        </w:rPr>
        <w:t xml:space="preserve">to </w:t>
      </w:r>
      <w:r>
        <w:rPr>
          <w:sz w:val="21"/>
        </w:rPr>
        <w:t xml:space="preserve">the decision in </w:t>
      </w:r>
      <w:r>
        <w:rPr>
          <w:i/>
          <w:spacing w:val="-3"/>
          <w:sz w:val="21"/>
        </w:rPr>
        <w:t xml:space="preserve">Rasmanis </w:t>
      </w:r>
      <w:r>
        <w:rPr>
          <w:i/>
          <w:sz w:val="21"/>
        </w:rPr>
        <w:t>v</w:t>
      </w:r>
      <w:r>
        <w:rPr>
          <w:i/>
          <w:spacing w:val="38"/>
          <w:sz w:val="21"/>
        </w:rPr>
        <w:t xml:space="preserve"> </w:t>
      </w:r>
      <w:r>
        <w:rPr>
          <w:i/>
          <w:spacing w:val="-3"/>
          <w:sz w:val="21"/>
        </w:rPr>
        <w:t>Jurewitsch</w:t>
      </w:r>
      <w:r>
        <w:rPr>
          <w:spacing w:val="-3"/>
          <w:sz w:val="21"/>
        </w:rPr>
        <w:t>.</w:t>
      </w:r>
    </w:p>
    <w:p w14:paraId="4F204B9D" w14:textId="77777777" w:rsidR="00622C04" w:rsidRDefault="006D16CC">
      <w:pPr>
        <w:pStyle w:val="ListParagraph"/>
        <w:numPr>
          <w:ilvl w:val="1"/>
          <w:numId w:val="55"/>
        </w:numPr>
        <w:tabs>
          <w:tab w:val="left" w:pos="2381"/>
          <w:tab w:val="left" w:pos="2382"/>
        </w:tabs>
        <w:spacing w:before="124" w:line="242" w:lineRule="auto"/>
        <w:ind w:right="1799"/>
        <w:rPr>
          <w:sz w:val="21"/>
        </w:rPr>
      </w:pPr>
      <w:r>
        <w:rPr>
          <w:sz w:val="21"/>
        </w:rPr>
        <w:t xml:space="preserve">Under the </w:t>
      </w:r>
      <w:r>
        <w:rPr>
          <w:i/>
          <w:spacing w:val="-3"/>
          <w:sz w:val="21"/>
        </w:rPr>
        <w:t xml:space="preserve">Succession </w:t>
      </w:r>
      <w:r>
        <w:rPr>
          <w:i/>
          <w:sz w:val="21"/>
        </w:rPr>
        <w:t xml:space="preserve">(Homicide) Act </w:t>
      </w:r>
      <w:r>
        <w:rPr>
          <w:i/>
          <w:spacing w:val="-4"/>
          <w:sz w:val="21"/>
        </w:rPr>
        <w:t xml:space="preserve">2007 </w:t>
      </w:r>
      <w:r>
        <w:rPr>
          <w:sz w:val="21"/>
        </w:rPr>
        <w:t xml:space="preserve">(NZ), a property owned as a </w:t>
      </w:r>
      <w:r>
        <w:rPr>
          <w:spacing w:val="-3"/>
          <w:sz w:val="21"/>
        </w:rPr>
        <w:t xml:space="preserve">joint </w:t>
      </w:r>
      <w:r>
        <w:rPr>
          <w:sz w:val="21"/>
        </w:rPr>
        <w:t xml:space="preserve">tenancy between an </w:t>
      </w:r>
      <w:r>
        <w:rPr>
          <w:spacing w:val="-4"/>
          <w:sz w:val="21"/>
        </w:rPr>
        <w:t xml:space="preserve">offender,  </w:t>
      </w:r>
      <w:r>
        <w:rPr>
          <w:sz w:val="21"/>
        </w:rPr>
        <w:t xml:space="preserve">the deceased person and </w:t>
      </w:r>
      <w:r>
        <w:rPr>
          <w:spacing w:val="-3"/>
          <w:sz w:val="21"/>
        </w:rPr>
        <w:t xml:space="preserve">any  </w:t>
      </w:r>
      <w:r>
        <w:rPr>
          <w:sz w:val="21"/>
        </w:rPr>
        <w:t>other party devolves at the death</w:t>
      </w:r>
      <w:r>
        <w:rPr>
          <w:sz w:val="21"/>
        </w:rPr>
        <w:t xml:space="preserve">     of the deceased person as if the property </w:t>
      </w:r>
      <w:r>
        <w:rPr>
          <w:spacing w:val="-3"/>
          <w:sz w:val="21"/>
        </w:rPr>
        <w:t xml:space="preserve">were  </w:t>
      </w:r>
      <w:r>
        <w:rPr>
          <w:sz w:val="21"/>
        </w:rPr>
        <w:t xml:space="preserve">owned by each as </w:t>
      </w:r>
      <w:r>
        <w:rPr>
          <w:spacing w:val="-3"/>
          <w:sz w:val="21"/>
        </w:rPr>
        <w:t>tenants</w:t>
      </w:r>
      <w:r>
        <w:rPr>
          <w:spacing w:val="41"/>
          <w:sz w:val="21"/>
        </w:rPr>
        <w:t xml:space="preserve"> </w:t>
      </w:r>
      <w:r>
        <w:rPr>
          <w:sz w:val="21"/>
        </w:rPr>
        <w:t xml:space="preserve">in </w:t>
      </w:r>
      <w:r>
        <w:rPr>
          <w:spacing w:val="-2"/>
          <w:sz w:val="21"/>
        </w:rPr>
        <w:t xml:space="preserve">common      </w:t>
      </w:r>
      <w:r>
        <w:rPr>
          <w:sz w:val="21"/>
        </w:rPr>
        <w:t xml:space="preserve">in equal </w:t>
      </w:r>
      <w:r>
        <w:rPr>
          <w:spacing w:val="-3"/>
          <w:sz w:val="21"/>
        </w:rPr>
        <w:t>shares.</w:t>
      </w:r>
      <w:r>
        <w:rPr>
          <w:spacing w:val="-3"/>
          <w:position w:val="7"/>
          <w:sz w:val="12"/>
        </w:rPr>
        <w:t xml:space="preserve">94 </w:t>
      </w:r>
      <w:r>
        <w:rPr>
          <w:sz w:val="21"/>
        </w:rPr>
        <w:t xml:space="preserve">As a </w:t>
      </w:r>
      <w:r>
        <w:rPr>
          <w:spacing w:val="-3"/>
          <w:sz w:val="21"/>
        </w:rPr>
        <w:t xml:space="preserve">result, innocent joint tenants </w:t>
      </w:r>
      <w:r>
        <w:rPr>
          <w:sz w:val="21"/>
        </w:rPr>
        <w:t xml:space="preserve">lose their </w:t>
      </w:r>
      <w:r>
        <w:rPr>
          <w:spacing w:val="-3"/>
          <w:sz w:val="21"/>
        </w:rPr>
        <w:t xml:space="preserve">right to take </w:t>
      </w:r>
      <w:r>
        <w:rPr>
          <w:sz w:val="21"/>
        </w:rPr>
        <w:t xml:space="preserve">the deceased </w:t>
      </w:r>
      <w:r>
        <w:rPr>
          <w:spacing w:val="-3"/>
          <w:sz w:val="21"/>
        </w:rPr>
        <w:t xml:space="preserve">person’s interest </w:t>
      </w:r>
      <w:r>
        <w:rPr>
          <w:sz w:val="21"/>
        </w:rPr>
        <w:t>by</w:t>
      </w:r>
      <w:r>
        <w:rPr>
          <w:spacing w:val="30"/>
          <w:sz w:val="21"/>
        </w:rPr>
        <w:t xml:space="preserve"> </w:t>
      </w:r>
      <w:r>
        <w:rPr>
          <w:sz w:val="21"/>
        </w:rPr>
        <w:t>survivorship.</w:t>
      </w:r>
    </w:p>
    <w:p w14:paraId="2501B1DC" w14:textId="77777777" w:rsidR="00622C04" w:rsidRDefault="006D16CC">
      <w:pPr>
        <w:pStyle w:val="ListParagraph"/>
        <w:numPr>
          <w:ilvl w:val="1"/>
          <w:numId w:val="55"/>
        </w:numPr>
        <w:tabs>
          <w:tab w:val="left" w:pos="2381"/>
          <w:tab w:val="left" w:pos="2382"/>
        </w:tabs>
        <w:spacing w:before="126" w:line="242" w:lineRule="auto"/>
        <w:ind w:right="1612"/>
        <w:rPr>
          <w:sz w:val="21"/>
        </w:rPr>
      </w:pPr>
      <w:r>
        <w:rPr>
          <w:sz w:val="21"/>
        </w:rPr>
        <w:t xml:space="preserve">Under the </w:t>
      </w:r>
      <w:r>
        <w:rPr>
          <w:spacing w:val="-3"/>
          <w:sz w:val="21"/>
        </w:rPr>
        <w:t xml:space="preserve">Uniform Probate Code </w:t>
      </w:r>
      <w:r>
        <w:rPr>
          <w:sz w:val="21"/>
        </w:rPr>
        <w:t xml:space="preserve">in the </w:t>
      </w:r>
      <w:r>
        <w:rPr>
          <w:spacing w:val="-3"/>
          <w:sz w:val="21"/>
        </w:rPr>
        <w:t xml:space="preserve">United States, </w:t>
      </w:r>
      <w:r>
        <w:rPr>
          <w:sz w:val="21"/>
        </w:rPr>
        <w:t xml:space="preserve">a </w:t>
      </w:r>
      <w:r>
        <w:rPr>
          <w:spacing w:val="-3"/>
          <w:sz w:val="21"/>
        </w:rPr>
        <w:t xml:space="preserve">felonious </w:t>
      </w:r>
      <w:r>
        <w:rPr>
          <w:sz w:val="21"/>
        </w:rPr>
        <w:t xml:space="preserve">and </w:t>
      </w:r>
      <w:r>
        <w:rPr>
          <w:spacing w:val="-3"/>
          <w:sz w:val="21"/>
        </w:rPr>
        <w:t xml:space="preserve">intentional  killing </w:t>
      </w:r>
      <w:r>
        <w:rPr>
          <w:sz w:val="21"/>
        </w:rPr>
        <w:t xml:space="preserve">severs the interests of the deceased person and the </w:t>
      </w:r>
      <w:r>
        <w:rPr>
          <w:spacing w:val="-4"/>
          <w:sz w:val="21"/>
        </w:rPr>
        <w:t xml:space="preserve">offender, </w:t>
      </w:r>
      <w:r>
        <w:rPr>
          <w:spacing w:val="-3"/>
          <w:sz w:val="21"/>
        </w:rPr>
        <w:t xml:space="preserve">transforming </w:t>
      </w:r>
      <w:r>
        <w:rPr>
          <w:sz w:val="21"/>
        </w:rPr>
        <w:t xml:space="preserve">these interests </w:t>
      </w:r>
      <w:r>
        <w:rPr>
          <w:spacing w:val="-4"/>
          <w:sz w:val="21"/>
        </w:rPr>
        <w:t xml:space="preserve">into </w:t>
      </w:r>
      <w:r>
        <w:rPr>
          <w:sz w:val="21"/>
        </w:rPr>
        <w:t xml:space="preserve">a tenancy in </w:t>
      </w:r>
      <w:r>
        <w:rPr>
          <w:spacing w:val="-2"/>
          <w:sz w:val="21"/>
        </w:rPr>
        <w:t xml:space="preserve">common  </w:t>
      </w:r>
      <w:r>
        <w:rPr>
          <w:sz w:val="21"/>
        </w:rPr>
        <w:t xml:space="preserve">in equal </w:t>
      </w:r>
      <w:r>
        <w:rPr>
          <w:spacing w:val="-3"/>
          <w:sz w:val="21"/>
        </w:rPr>
        <w:t>shares.</w:t>
      </w:r>
      <w:r>
        <w:rPr>
          <w:spacing w:val="-3"/>
          <w:position w:val="7"/>
          <w:sz w:val="12"/>
        </w:rPr>
        <w:t xml:space="preserve">95  </w:t>
      </w:r>
      <w:r>
        <w:rPr>
          <w:sz w:val="21"/>
        </w:rPr>
        <w:t xml:space="preserve">This approach </w:t>
      </w:r>
      <w:r>
        <w:rPr>
          <w:spacing w:val="-2"/>
          <w:sz w:val="21"/>
        </w:rPr>
        <w:t xml:space="preserve">has  </w:t>
      </w:r>
      <w:r>
        <w:rPr>
          <w:sz w:val="21"/>
        </w:rPr>
        <w:t xml:space="preserve">been adopted in a number  of </w:t>
      </w:r>
      <w:r>
        <w:rPr>
          <w:spacing w:val="-3"/>
          <w:sz w:val="21"/>
        </w:rPr>
        <w:t xml:space="preserve">United  States  </w:t>
      </w:r>
      <w:r>
        <w:rPr>
          <w:sz w:val="21"/>
        </w:rPr>
        <w:t xml:space="preserve">jurisdictions,  </w:t>
      </w:r>
      <w:r>
        <w:rPr>
          <w:spacing w:val="-3"/>
          <w:sz w:val="21"/>
        </w:rPr>
        <w:t xml:space="preserve">although  </w:t>
      </w:r>
      <w:r>
        <w:rPr>
          <w:spacing w:val="-2"/>
          <w:sz w:val="21"/>
        </w:rPr>
        <w:t xml:space="preserve">not  </w:t>
      </w:r>
      <w:r>
        <w:rPr>
          <w:spacing w:val="-3"/>
          <w:sz w:val="21"/>
        </w:rPr>
        <w:t>uniformly  applied.</w:t>
      </w:r>
      <w:r>
        <w:rPr>
          <w:spacing w:val="-3"/>
          <w:position w:val="7"/>
          <w:sz w:val="12"/>
        </w:rPr>
        <w:t>96</w:t>
      </w:r>
      <w:r>
        <w:rPr>
          <w:spacing w:val="21"/>
          <w:position w:val="7"/>
          <w:sz w:val="12"/>
        </w:rPr>
        <w:t xml:space="preserve"> </w:t>
      </w:r>
      <w:r>
        <w:rPr>
          <w:sz w:val="21"/>
        </w:rPr>
        <w:t xml:space="preserve">In  </w:t>
      </w:r>
      <w:r>
        <w:rPr>
          <w:spacing w:val="-3"/>
          <w:sz w:val="21"/>
        </w:rPr>
        <w:t xml:space="preserve">Florida,  for  example, </w:t>
      </w:r>
      <w:r>
        <w:rPr>
          <w:sz w:val="21"/>
        </w:rPr>
        <w:t xml:space="preserve">the deceased </w:t>
      </w:r>
      <w:r>
        <w:rPr>
          <w:spacing w:val="-3"/>
          <w:sz w:val="21"/>
        </w:rPr>
        <w:t xml:space="preserve">person’s interest </w:t>
      </w:r>
      <w:r>
        <w:rPr>
          <w:sz w:val="21"/>
        </w:rPr>
        <w:t xml:space="preserve">is severed and is </w:t>
      </w:r>
      <w:r>
        <w:rPr>
          <w:spacing w:val="-3"/>
          <w:sz w:val="21"/>
        </w:rPr>
        <w:t xml:space="preserve">distributed </w:t>
      </w:r>
      <w:r>
        <w:rPr>
          <w:sz w:val="21"/>
        </w:rPr>
        <w:t xml:space="preserve">along with the rest of their  assets. In </w:t>
      </w:r>
      <w:r>
        <w:rPr>
          <w:spacing w:val="-3"/>
          <w:sz w:val="21"/>
        </w:rPr>
        <w:t xml:space="preserve">Connecticut, </w:t>
      </w:r>
      <w:r>
        <w:rPr>
          <w:sz w:val="21"/>
        </w:rPr>
        <w:t xml:space="preserve">the </w:t>
      </w:r>
      <w:r>
        <w:rPr>
          <w:spacing w:val="-3"/>
          <w:sz w:val="21"/>
        </w:rPr>
        <w:t xml:space="preserve">joint </w:t>
      </w:r>
      <w:r>
        <w:rPr>
          <w:sz w:val="21"/>
        </w:rPr>
        <w:t>tenan</w:t>
      </w:r>
      <w:r>
        <w:rPr>
          <w:sz w:val="21"/>
        </w:rPr>
        <w:t xml:space="preserve">cy is converted </w:t>
      </w:r>
      <w:r>
        <w:rPr>
          <w:spacing w:val="-4"/>
          <w:sz w:val="21"/>
        </w:rPr>
        <w:t xml:space="preserve">into  </w:t>
      </w:r>
      <w:r>
        <w:rPr>
          <w:sz w:val="21"/>
        </w:rPr>
        <w:t xml:space="preserve">a tenancy in </w:t>
      </w:r>
      <w:r>
        <w:rPr>
          <w:spacing w:val="-2"/>
          <w:sz w:val="21"/>
        </w:rPr>
        <w:t xml:space="preserve">common  </w:t>
      </w:r>
      <w:r>
        <w:rPr>
          <w:sz w:val="21"/>
        </w:rPr>
        <w:t xml:space="preserve">between  the offender and the deceased person but does </w:t>
      </w:r>
      <w:r>
        <w:rPr>
          <w:spacing w:val="-2"/>
          <w:sz w:val="21"/>
        </w:rPr>
        <w:t xml:space="preserve">not </w:t>
      </w:r>
      <w:r>
        <w:rPr>
          <w:sz w:val="21"/>
        </w:rPr>
        <w:t xml:space="preserve">affect the interests of </w:t>
      </w:r>
      <w:r>
        <w:rPr>
          <w:spacing w:val="-3"/>
          <w:sz w:val="21"/>
        </w:rPr>
        <w:t xml:space="preserve">any </w:t>
      </w:r>
      <w:r>
        <w:rPr>
          <w:sz w:val="21"/>
        </w:rPr>
        <w:t xml:space="preserve">other </w:t>
      </w:r>
      <w:r>
        <w:rPr>
          <w:spacing w:val="-3"/>
          <w:sz w:val="21"/>
        </w:rPr>
        <w:t>remaining joint</w:t>
      </w:r>
      <w:r>
        <w:rPr>
          <w:spacing w:val="20"/>
          <w:sz w:val="21"/>
        </w:rPr>
        <w:t xml:space="preserve"> </w:t>
      </w:r>
      <w:r>
        <w:rPr>
          <w:spacing w:val="-3"/>
          <w:sz w:val="21"/>
        </w:rPr>
        <w:t>tenants.</w:t>
      </w:r>
    </w:p>
    <w:p w14:paraId="4D110702" w14:textId="77777777" w:rsidR="00622C04" w:rsidRDefault="006D16CC">
      <w:pPr>
        <w:pStyle w:val="ListParagraph"/>
        <w:numPr>
          <w:ilvl w:val="1"/>
          <w:numId w:val="55"/>
        </w:numPr>
        <w:tabs>
          <w:tab w:val="left" w:pos="2380"/>
          <w:tab w:val="left" w:pos="2381"/>
        </w:tabs>
        <w:spacing w:before="128" w:line="242" w:lineRule="auto"/>
        <w:ind w:left="2380" w:right="1784" w:hanging="793"/>
        <w:rPr>
          <w:sz w:val="12"/>
        </w:rPr>
      </w:pPr>
      <w:r>
        <w:rPr>
          <w:w w:val="105"/>
          <w:sz w:val="21"/>
        </w:rPr>
        <w:t xml:space="preserve">Land Victoria, </w:t>
      </w:r>
      <w:r>
        <w:rPr>
          <w:spacing w:val="-3"/>
          <w:w w:val="105"/>
          <w:sz w:val="21"/>
        </w:rPr>
        <w:t xml:space="preserve">State </w:t>
      </w:r>
      <w:r>
        <w:rPr>
          <w:spacing w:val="-4"/>
          <w:w w:val="105"/>
          <w:sz w:val="21"/>
        </w:rPr>
        <w:t xml:space="preserve">Trustees </w:t>
      </w:r>
      <w:r>
        <w:rPr>
          <w:w w:val="105"/>
          <w:sz w:val="21"/>
        </w:rPr>
        <w:t xml:space="preserve">and Professor Prue Vines support the introduction of </w:t>
      </w:r>
      <w:r>
        <w:rPr>
          <w:spacing w:val="-3"/>
          <w:w w:val="105"/>
          <w:sz w:val="21"/>
        </w:rPr>
        <w:t>reforms to t</w:t>
      </w:r>
      <w:r>
        <w:rPr>
          <w:spacing w:val="-3"/>
          <w:w w:val="105"/>
          <w:sz w:val="21"/>
        </w:rPr>
        <w:t xml:space="preserve">reat joint tenants </w:t>
      </w:r>
      <w:r>
        <w:rPr>
          <w:w w:val="105"/>
          <w:sz w:val="21"/>
        </w:rPr>
        <w:t xml:space="preserve">as </w:t>
      </w:r>
      <w:r>
        <w:rPr>
          <w:spacing w:val="-3"/>
          <w:w w:val="105"/>
          <w:sz w:val="21"/>
        </w:rPr>
        <w:t xml:space="preserve">having </w:t>
      </w:r>
      <w:r>
        <w:rPr>
          <w:w w:val="105"/>
          <w:sz w:val="21"/>
        </w:rPr>
        <w:t xml:space="preserve">been </w:t>
      </w:r>
      <w:r>
        <w:rPr>
          <w:spacing w:val="-3"/>
          <w:w w:val="105"/>
          <w:sz w:val="21"/>
        </w:rPr>
        <w:t xml:space="preserve">tenants </w:t>
      </w:r>
      <w:r>
        <w:rPr>
          <w:w w:val="105"/>
          <w:sz w:val="21"/>
        </w:rPr>
        <w:t xml:space="preserve">in </w:t>
      </w:r>
      <w:r>
        <w:rPr>
          <w:spacing w:val="-2"/>
          <w:w w:val="105"/>
          <w:sz w:val="21"/>
        </w:rPr>
        <w:t xml:space="preserve">common </w:t>
      </w:r>
      <w:r>
        <w:rPr>
          <w:w w:val="105"/>
          <w:sz w:val="21"/>
        </w:rPr>
        <w:t xml:space="preserve">when the </w:t>
      </w:r>
      <w:r>
        <w:rPr>
          <w:spacing w:val="-3"/>
          <w:w w:val="105"/>
          <w:sz w:val="21"/>
        </w:rPr>
        <w:t xml:space="preserve">forfeiture </w:t>
      </w:r>
      <w:r>
        <w:rPr>
          <w:w w:val="105"/>
          <w:sz w:val="21"/>
        </w:rPr>
        <w:t>rule</w:t>
      </w:r>
      <w:r>
        <w:rPr>
          <w:spacing w:val="-11"/>
          <w:w w:val="105"/>
          <w:sz w:val="21"/>
        </w:rPr>
        <w:t xml:space="preserve"> </w:t>
      </w:r>
      <w:r>
        <w:rPr>
          <w:spacing w:val="-3"/>
          <w:w w:val="105"/>
          <w:sz w:val="21"/>
        </w:rPr>
        <w:t>applies.</w:t>
      </w:r>
      <w:r>
        <w:rPr>
          <w:spacing w:val="-3"/>
          <w:w w:val="105"/>
          <w:position w:val="7"/>
          <w:sz w:val="12"/>
        </w:rPr>
        <w:t>97</w:t>
      </w:r>
      <w:r>
        <w:rPr>
          <w:spacing w:val="12"/>
          <w:w w:val="105"/>
          <w:position w:val="7"/>
          <w:sz w:val="12"/>
        </w:rPr>
        <w:t xml:space="preserve"> </w:t>
      </w:r>
      <w:r>
        <w:rPr>
          <w:w w:val="105"/>
          <w:sz w:val="21"/>
        </w:rPr>
        <w:t>Land</w:t>
      </w:r>
      <w:r>
        <w:rPr>
          <w:spacing w:val="-11"/>
          <w:w w:val="105"/>
          <w:sz w:val="21"/>
        </w:rPr>
        <w:t xml:space="preserve"> </w:t>
      </w:r>
      <w:r>
        <w:rPr>
          <w:w w:val="105"/>
          <w:sz w:val="21"/>
        </w:rPr>
        <w:t>Victoria</w:t>
      </w:r>
      <w:r>
        <w:rPr>
          <w:spacing w:val="-11"/>
          <w:w w:val="105"/>
          <w:sz w:val="21"/>
        </w:rPr>
        <w:t xml:space="preserve"> </w:t>
      </w:r>
      <w:r>
        <w:rPr>
          <w:w w:val="105"/>
          <w:sz w:val="21"/>
        </w:rPr>
        <w:t>suggested</w:t>
      </w:r>
      <w:r>
        <w:rPr>
          <w:spacing w:val="-10"/>
          <w:w w:val="105"/>
          <w:sz w:val="21"/>
        </w:rPr>
        <w:t xml:space="preserve"> </w:t>
      </w:r>
      <w:r>
        <w:rPr>
          <w:spacing w:val="-3"/>
          <w:w w:val="105"/>
          <w:sz w:val="21"/>
        </w:rPr>
        <w:t>that</w:t>
      </w:r>
      <w:r>
        <w:rPr>
          <w:spacing w:val="-11"/>
          <w:w w:val="105"/>
          <w:sz w:val="21"/>
        </w:rPr>
        <w:t xml:space="preserve"> </w:t>
      </w:r>
      <w:r>
        <w:rPr>
          <w:w w:val="105"/>
          <w:sz w:val="21"/>
        </w:rPr>
        <w:t>this</w:t>
      </w:r>
      <w:r>
        <w:rPr>
          <w:spacing w:val="-10"/>
          <w:w w:val="105"/>
          <w:sz w:val="21"/>
        </w:rPr>
        <w:t xml:space="preserve"> </w:t>
      </w:r>
      <w:r>
        <w:rPr>
          <w:w w:val="105"/>
          <w:sz w:val="21"/>
        </w:rPr>
        <w:t>approach</w:t>
      </w:r>
      <w:r>
        <w:rPr>
          <w:spacing w:val="-11"/>
          <w:w w:val="105"/>
          <w:sz w:val="21"/>
        </w:rPr>
        <w:t xml:space="preserve"> </w:t>
      </w:r>
      <w:r>
        <w:rPr>
          <w:w w:val="105"/>
          <w:sz w:val="21"/>
        </w:rPr>
        <w:t>would</w:t>
      </w:r>
      <w:r>
        <w:rPr>
          <w:spacing w:val="-11"/>
          <w:w w:val="105"/>
          <w:sz w:val="21"/>
        </w:rPr>
        <w:t xml:space="preserve"> </w:t>
      </w:r>
      <w:r>
        <w:rPr>
          <w:w w:val="105"/>
          <w:sz w:val="21"/>
        </w:rPr>
        <w:t>address</w:t>
      </w:r>
      <w:r>
        <w:rPr>
          <w:spacing w:val="-10"/>
          <w:w w:val="105"/>
          <w:sz w:val="21"/>
        </w:rPr>
        <w:t xml:space="preserve"> </w:t>
      </w:r>
      <w:r>
        <w:rPr>
          <w:w w:val="105"/>
          <w:sz w:val="21"/>
        </w:rPr>
        <w:t>the</w:t>
      </w:r>
      <w:r>
        <w:rPr>
          <w:spacing w:val="-11"/>
          <w:w w:val="105"/>
          <w:sz w:val="21"/>
        </w:rPr>
        <w:t xml:space="preserve"> </w:t>
      </w:r>
      <w:r>
        <w:rPr>
          <w:w w:val="105"/>
          <w:sz w:val="21"/>
        </w:rPr>
        <w:t xml:space="preserve">uncertainty of title caused by the </w:t>
      </w:r>
      <w:r>
        <w:rPr>
          <w:spacing w:val="-3"/>
          <w:w w:val="105"/>
          <w:sz w:val="21"/>
        </w:rPr>
        <w:t xml:space="preserve">prohibition </w:t>
      </w:r>
      <w:r>
        <w:rPr>
          <w:w w:val="105"/>
          <w:sz w:val="21"/>
        </w:rPr>
        <w:t xml:space="preserve">on </w:t>
      </w:r>
      <w:r>
        <w:rPr>
          <w:spacing w:val="-3"/>
          <w:w w:val="105"/>
          <w:sz w:val="21"/>
        </w:rPr>
        <w:t xml:space="preserve">recording notice </w:t>
      </w:r>
      <w:r>
        <w:rPr>
          <w:w w:val="105"/>
          <w:sz w:val="21"/>
        </w:rPr>
        <w:t xml:space="preserve">of </w:t>
      </w:r>
      <w:r>
        <w:rPr>
          <w:spacing w:val="-3"/>
          <w:w w:val="105"/>
          <w:sz w:val="21"/>
        </w:rPr>
        <w:t xml:space="preserve">any </w:t>
      </w:r>
      <w:r>
        <w:rPr>
          <w:w w:val="105"/>
          <w:sz w:val="21"/>
        </w:rPr>
        <w:t xml:space="preserve">trusts on the </w:t>
      </w:r>
      <w:r>
        <w:rPr>
          <w:spacing w:val="-4"/>
          <w:w w:val="105"/>
          <w:sz w:val="21"/>
        </w:rPr>
        <w:t xml:space="preserve">register. </w:t>
      </w: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 xml:space="preserve">Bar Association </w:t>
      </w:r>
      <w:r>
        <w:rPr>
          <w:spacing w:val="-3"/>
          <w:w w:val="105"/>
          <w:sz w:val="21"/>
        </w:rPr>
        <w:t xml:space="preserve">favoured </w:t>
      </w:r>
      <w:r>
        <w:rPr>
          <w:w w:val="105"/>
          <w:sz w:val="21"/>
        </w:rPr>
        <w:t xml:space="preserve">the </w:t>
      </w:r>
      <w:r>
        <w:rPr>
          <w:spacing w:val="-3"/>
          <w:w w:val="105"/>
          <w:sz w:val="21"/>
        </w:rPr>
        <w:t xml:space="preserve">current </w:t>
      </w:r>
      <w:r>
        <w:rPr>
          <w:spacing w:val="-2"/>
          <w:w w:val="105"/>
          <w:sz w:val="21"/>
        </w:rPr>
        <w:t xml:space="preserve">common </w:t>
      </w:r>
      <w:r>
        <w:rPr>
          <w:w w:val="105"/>
          <w:sz w:val="21"/>
        </w:rPr>
        <w:t xml:space="preserve">law approach but, in the </w:t>
      </w:r>
      <w:r>
        <w:rPr>
          <w:spacing w:val="-3"/>
          <w:w w:val="105"/>
          <w:sz w:val="21"/>
        </w:rPr>
        <w:t xml:space="preserve">alternative, </w:t>
      </w:r>
      <w:r>
        <w:rPr>
          <w:w w:val="105"/>
          <w:sz w:val="21"/>
        </w:rPr>
        <w:t xml:space="preserve">would also support the introduction of </w:t>
      </w:r>
      <w:r>
        <w:rPr>
          <w:spacing w:val="-3"/>
          <w:w w:val="105"/>
          <w:sz w:val="21"/>
        </w:rPr>
        <w:t xml:space="preserve">legislation that </w:t>
      </w:r>
      <w:r>
        <w:rPr>
          <w:w w:val="105"/>
          <w:sz w:val="21"/>
        </w:rPr>
        <w:t xml:space="preserve">would </w:t>
      </w:r>
      <w:r>
        <w:rPr>
          <w:spacing w:val="-3"/>
          <w:w w:val="105"/>
          <w:sz w:val="21"/>
        </w:rPr>
        <w:t xml:space="preserve">treat </w:t>
      </w:r>
      <w:r>
        <w:rPr>
          <w:w w:val="105"/>
          <w:sz w:val="21"/>
        </w:rPr>
        <w:t xml:space="preserve">the </w:t>
      </w:r>
      <w:r>
        <w:rPr>
          <w:spacing w:val="-3"/>
          <w:w w:val="105"/>
          <w:sz w:val="21"/>
        </w:rPr>
        <w:t xml:space="preserve">joint tenants </w:t>
      </w:r>
      <w:r>
        <w:rPr>
          <w:w w:val="105"/>
          <w:sz w:val="21"/>
        </w:rPr>
        <w:t xml:space="preserve">as </w:t>
      </w:r>
      <w:r>
        <w:rPr>
          <w:spacing w:val="-3"/>
          <w:w w:val="105"/>
          <w:sz w:val="21"/>
        </w:rPr>
        <w:t xml:space="preserve">tenants </w:t>
      </w:r>
      <w:r>
        <w:rPr>
          <w:w w:val="105"/>
          <w:sz w:val="21"/>
        </w:rPr>
        <w:t>in</w:t>
      </w:r>
      <w:r>
        <w:rPr>
          <w:spacing w:val="1"/>
          <w:w w:val="105"/>
          <w:sz w:val="21"/>
        </w:rPr>
        <w:t xml:space="preserve"> </w:t>
      </w:r>
      <w:r>
        <w:rPr>
          <w:w w:val="105"/>
          <w:sz w:val="21"/>
        </w:rPr>
        <w:t>common.</w:t>
      </w:r>
      <w:r>
        <w:rPr>
          <w:w w:val="105"/>
          <w:position w:val="7"/>
          <w:sz w:val="12"/>
        </w:rPr>
        <w:t>98</w:t>
      </w:r>
    </w:p>
    <w:p w14:paraId="2146B983" w14:textId="77777777" w:rsidR="00622C04" w:rsidRDefault="00622C04">
      <w:pPr>
        <w:pStyle w:val="BodyText"/>
        <w:spacing w:before="3"/>
        <w:rPr>
          <w:sz w:val="22"/>
        </w:rPr>
      </w:pPr>
    </w:p>
    <w:p w14:paraId="31478BA4" w14:textId="77777777" w:rsidR="00622C04" w:rsidRDefault="006D16CC">
      <w:pPr>
        <w:pStyle w:val="Heading4"/>
      </w:pPr>
      <w:r>
        <w:rPr>
          <w:color w:val="6D6E71"/>
          <w:w w:val="115"/>
        </w:rPr>
        <w:t>Of</w:t>
      </w:r>
      <w:r>
        <w:rPr>
          <w:color w:val="6D6E71"/>
          <w:w w:val="115"/>
        </w:rPr>
        <w:t>fender deemed to have predeceased the deceased person</w:t>
      </w:r>
    </w:p>
    <w:p w14:paraId="20C4DD22" w14:textId="77777777" w:rsidR="00622C04" w:rsidRDefault="006D16CC">
      <w:pPr>
        <w:pStyle w:val="ListParagraph"/>
        <w:numPr>
          <w:ilvl w:val="1"/>
          <w:numId w:val="55"/>
        </w:numPr>
        <w:tabs>
          <w:tab w:val="left" w:pos="2380"/>
          <w:tab w:val="left" w:pos="2381"/>
        </w:tabs>
        <w:spacing w:before="143" w:line="242" w:lineRule="auto"/>
        <w:ind w:right="1676"/>
        <w:rPr>
          <w:sz w:val="21"/>
        </w:rPr>
      </w:pPr>
      <w:r>
        <w:pict w14:anchorId="796C15AD">
          <v:line id="_x0000_s1074" style="position:absolute;left:0;text-align:left;z-index:251667456;mso-wrap-distance-left:0;mso-wrap-distance-right:0;mso-position-horizontal-relative:page" from="79.35pt,103.65pt" to="515.9pt,103.65pt" strokecolor="#f9ceca" strokeweight="1pt">
            <w10:wrap type="topAndBottom" anchorx="page"/>
          </v:line>
        </w:pict>
      </w:r>
      <w:r>
        <w:rPr>
          <w:spacing w:val="-3"/>
          <w:sz w:val="21"/>
        </w:rPr>
        <w:t xml:space="preserve">Legislation </w:t>
      </w:r>
      <w:r>
        <w:rPr>
          <w:sz w:val="21"/>
        </w:rPr>
        <w:t xml:space="preserve">in Massachusetts and West </w:t>
      </w:r>
      <w:r>
        <w:rPr>
          <w:spacing w:val="-3"/>
          <w:sz w:val="21"/>
        </w:rPr>
        <w:t xml:space="preserve">Virginia </w:t>
      </w:r>
      <w:r>
        <w:rPr>
          <w:sz w:val="21"/>
        </w:rPr>
        <w:t xml:space="preserve">provides </w:t>
      </w:r>
      <w:r>
        <w:rPr>
          <w:spacing w:val="-3"/>
          <w:sz w:val="21"/>
        </w:rPr>
        <w:t xml:space="preserve">that  </w:t>
      </w:r>
      <w:r>
        <w:rPr>
          <w:sz w:val="21"/>
        </w:rPr>
        <w:t xml:space="preserve">a  person  who  </w:t>
      </w:r>
      <w:r>
        <w:rPr>
          <w:spacing w:val="-3"/>
          <w:sz w:val="21"/>
        </w:rPr>
        <w:t xml:space="preserve">kills  </w:t>
      </w:r>
      <w:r>
        <w:rPr>
          <w:sz w:val="21"/>
        </w:rPr>
        <w:t xml:space="preserve">their </w:t>
      </w:r>
      <w:r>
        <w:rPr>
          <w:spacing w:val="-3"/>
          <w:sz w:val="21"/>
        </w:rPr>
        <w:t xml:space="preserve">fellow joint tenant </w:t>
      </w:r>
      <w:r>
        <w:rPr>
          <w:sz w:val="21"/>
        </w:rPr>
        <w:t xml:space="preserve">is </w:t>
      </w:r>
      <w:r>
        <w:rPr>
          <w:spacing w:val="-3"/>
          <w:sz w:val="21"/>
        </w:rPr>
        <w:t xml:space="preserve">treated </w:t>
      </w:r>
      <w:r>
        <w:rPr>
          <w:sz w:val="21"/>
        </w:rPr>
        <w:t>as though they predeceased the deceased person.</w:t>
      </w:r>
      <w:r>
        <w:rPr>
          <w:position w:val="7"/>
          <w:sz w:val="12"/>
        </w:rPr>
        <w:t xml:space="preserve">99 </w:t>
      </w:r>
      <w:r>
        <w:rPr>
          <w:sz w:val="21"/>
        </w:rPr>
        <w:t xml:space="preserve">This approach would </w:t>
      </w:r>
      <w:r>
        <w:rPr>
          <w:spacing w:val="-3"/>
          <w:sz w:val="21"/>
        </w:rPr>
        <w:t xml:space="preserve">result </w:t>
      </w:r>
      <w:r>
        <w:rPr>
          <w:sz w:val="21"/>
        </w:rPr>
        <w:t xml:space="preserve">in the deceased </w:t>
      </w:r>
      <w:r>
        <w:rPr>
          <w:spacing w:val="-3"/>
          <w:sz w:val="21"/>
        </w:rPr>
        <w:t xml:space="preserve">person’s </w:t>
      </w:r>
      <w:r>
        <w:rPr>
          <w:sz w:val="21"/>
        </w:rPr>
        <w:t xml:space="preserve">estate </w:t>
      </w:r>
      <w:r>
        <w:rPr>
          <w:spacing w:val="-3"/>
          <w:sz w:val="21"/>
        </w:rPr>
        <w:t xml:space="preserve">receiving  </w:t>
      </w:r>
      <w:r>
        <w:rPr>
          <w:sz w:val="21"/>
        </w:rPr>
        <w:t xml:space="preserve">the entirety of the property if there </w:t>
      </w:r>
      <w:r>
        <w:rPr>
          <w:spacing w:val="-3"/>
          <w:sz w:val="21"/>
        </w:rPr>
        <w:t xml:space="preserve">were </w:t>
      </w:r>
      <w:r>
        <w:rPr>
          <w:sz w:val="21"/>
        </w:rPr>
        <w:t xml:space="preserve">no other </w:t>
      </w:r>
      <w:r>
        <w:rPr>
          <w:spacing w:val="-3"/>
          <w:sz w:val="21"/>
        </w:rPr>
        <w:t xml:space="preserve">joint tenants. </w:t>
      </w:r>
      <w:r>
        <w:rPr>
          <w:spacing w:val="-4"/>
          <w:sz w:val="21"/>
        </w:rPr>
        <w:t xml:space="preserve">However, </w:t>
      </w:r>
      <w:r>
        <w:rPr>
          <w:sz w:val="21"/>
        </w:rPr>
        <w:t xml:space="preserve">where there </w:t>
      </w:r>
      <w:r>
        <w:rPr>
          <w:spacing w:val="-3"/>
          <w:sz w:val="21"/>
        </w:rPr>
        <w:t xml:space="preserve">are multiple joint tenants, </w:t>
      </w:r>
      <w:r>
        <w:rPr>
          <w:sz w:val="21"/>
        </w:rPr>
        <w:t xml:space="preserve">the deceased </w:t>
      </w:r>
      <w:r>
        <w:rPr>
          <w:spacing w:val="-3"/>
          <w:sz w:val="21"/>
        </w:rPr>
        <w:t xml:space="preserve">person’s </w:t>
      </w:r>
      <w:r>
        <w:rPr>
          <w:sz w:val="21"/>
        </w:rPr>
        <w:t xml:space="preserve">estate would </w:t>
      </w:r>
      <w:r>
        <w:rPr>
          <w:spacing w:val="-3"/>
          <w:sz w:val="21"/>
        </w:rPr>
        <w:t xml:space="preserve">have </w:t>
      </w:r>
      <w:r>
        <w:rPr>
          <w:sz w:val="21"/>
        </w:rPr>
        <w:t xml:space="preserve">no </w:t>
      </w:r>
      <w:r>
        <w:rPr>
          <w:spacing w:val="-3"/>
          <w:sz w:val="21"/>
        </w:rPr>
        <w:t xml:space="preserve">interest </w:t>
      </w:r>
      <w:r>
        <w:rPr>
          <w:sz w:val="21"/>
        </w:rPr>
        <w:t>in the property, as it would vest in t</w:t>
      </w:r>
      <w:r>
        <w:rPr>
          <w:sz w:val="21"/>
        </w:rPr>
        <w:t xml:space="preserve">he surviving </w:t>
      </w:r>
      <w:r>
        <w:rPr>
          <w:spacing w:val="-3"/>
          <w:sz w:val="21"/>
        </w:rPr>
        <w:t xml:space="preserve">joint tenants through </w:t>
      </w:r>
      <w:r>
        <w:rPr>
          <w:sz w:val="21"/>
        </w:rPr>
        <w:t xml:space="preserve">the </w:t>
      </w:r>
      <w:r>
        <w:rPr>
          <w:spacing w:val="-3"/>
          <w:sz w:val="21"/>
        </w:rPr>
        <w:t xml:space="preserve">right </w:t>
      </w:r>
      <w:r>
        <w:rPr>
          <w:sz w:val="21"/>
        </w:rPr>
        <w:t xml:space="preserve">of </w:t>
      </w:r>
      <w:r>
        <w:rPr>
          <w:spacing w:val="-3"/>
          <w:sz w:val="21"/>
        </w:rPr>
        <w:t>survivorship.</w:t>
      </w:r>
      <w:r>
        <w:rPr>
          <w:spacing w:val="-3"/>
          <w:position w:val="7"/>
          <w:sz w:val="12"/>
        </w:rPr>
        <w:t xml:space="preserve">100 </w:t>
      </w:r>
      <w:r>
        <w:rPr>
          <w:sz w:val="21"/>
        </w:rPr>
        <w:t xml:space="preserve">The offender </w:t>
      </w:r>
      <w:r>
        <w:rPr>
          <w:spacing w:val="-3"/>
          <w:sz w:val="21"/>
        </w:rPr>
        <w:t xml:space="preserve">would  </w:t>
      </w:r>
      <w:r>
        <w:rPr>
          <w:sz w:val="21"/>
        </w:rPr>
        <w:t xml:space="preserve">lose </w:t>
      </w:r>
      <w:r>
        <w:rPr>
          <w:spacing w:val="-3"/>
          <w:sz w:val="21"/>
        </w:rPr>
        <w:t xml:space="preserve">any interest </w:t>
      </w:r>
      <w:r>
        <w:rPr>
          <w:sz w:val="21"/>
        </w:rPr>
        <w:t>in the</w:t>
      </w:r>
      <w:r>
        <w:rPr>
          <w:spacing w:val="47"/>
          <w:sz w:val="21"/>
        </w:rPr>
        <w:t xml:space="preserve"> </w:t>
      </w:r>
      <w:r>
        <w:rPr>
          <w:sz w:val="21"/>
        </w:rPr>
        <w:t>property.</w:t>
      </w:r>
    </w:p>
    <w:p w14:paraId="3B6430ED" w14:textId="77777777" w:rsidR="00622C04" w:rsidRDefault="006D16CC">
      <w:pPr>
        <w:pStyle w:val="ListParagraph"/>
        <w:numPr>
          <w:ilvl w:val="0"/>
          <w:numId w:val="10"/>
        </w:numPr>
        <w:tabs>
          <w:tab w:val="left" w:pos="2380"/>
          <w:tab w:val="left" w:pos="2382"/>
        </w:tabs>
        <w:spacing w:before="117"/>
        <w:rPr>
          <w:sz w:val="13"/>
        </w:rPr>
      </w:pPr>
      <w:r>
        <w:rPr>
          <w:w w:val="105"/>
          <w:sz w:val="13"/>
        </w:rPr>
        <w:t>Consultations 5 (Roundtable 1); 16 (Roundtable</w:t>
      </w:r>
      <w:r>
        <w:rPr>
          <w:spacing w:val="28"/>
          <w:w w:val="105"/>
          <w:sz w:val="13"/>
        </w:rPr>
        <w:t xml:space="preserve"> </w:t>
      </w:r>
      <w:r>
        <w:rPr>
          <w:spacing w:val="2"/>
          <w:w w:val="105"/>
          <w:sz w:val="13"/>
        </w:rPr>
        <w:t>2).</w:t>
      </w:r>
    </w:p>
    <w:p w14:paraId="0DB5CA32" w14:textId="77777777" w:rsidR="00622C04" w:rsidRDefault="006D16CC">
      <w:pPr>
        <w:pStyle w:val="ListParagraph"/>
        <w:numPr>
          <w:ilvl w:val="0"/>
          <w:numId w:val="10"/>
        </w:numPr>
        <w:tabs>
          <w:tab w:val="left" w:pos="2380"/>
          <w:tab w:val="left" w:pos="2382"/>
        </w:tabs>
        <w:rPr>
          <w:sz w:val="13"/>
        </w:rPr>
      </w:pPr>
      <w:r>
        <w:rPr>
          <w:w w:val="105"/>
          <w:sz w:val="13"/>
        </w:rPr>
        <w:t>Submissions</w:t>
      </w:r>
      <w:r>
        <w:rPr>
          <w:spacing w:val="4"/>
          <w:w w:val="105"/>
          <w:sz w:val="13"/>
        </w:rPr>
        <w:t xml:space="preserve"> </w:t>
      </w:r>
      <w:r>
        <w:rPr>
          <w:spacing w:val="-3"/>
          <w:w w:val="105"/>
          <w:sz w:val="13"/>
        </w:rPr>
        <w:t>14</w:t>
      </w:r>
      <w:r>
        <w:rPr>
          <w:spacing w:val="4"/>
          <w:w w:val="105"/>
          <w:sz w:val="13"/>
        </w:rPr>
        <w:t xml:space="preserve"> </w:t>
      </w:r>
      <w:r>
        <w:rPr>
          <w:spacing w:val="2"/>
          <w:w w:val="105"/>
          <w:sz w:val="13"/>
        </w:rPr>
        <w:t>(Property</w:t>
      </w:r>
      <w:r>
        <w:rPr>
          <w:spacing w:val="4"/>
          <w:w w:val="105"/>
          <w:sz w:val="13"/>
        </w:rPr>
        <w:t xml:space="preserve"> </w:t>
      </w:r>
      <w:r>
        <w:rPr>
          <w:w w:val="105"/>
          <w:sz w:val="13"/>
        </w:rPr>
        <w:t>and</w:t>
      </w:r>
      <w:r>
        <w:rPr>
          <w:spacing w:val="4"/>
          <w:w w:val="105"/>
          <w:sz w:val="13"/>
        </w:rPr>
        <w:t xml:space="preserve"> </w:t>
      </w:r>
      <w:r>
        <w:rPr>
          <w:w w:val="105"/>
          <w:sz w:val="13"/>
        </w:rPr>
        <w:t>Probate</w:t>
      </w:r>
      <w:r>
        <w:rPr>
          <w:spacing w:val="4"/>
          <w:w w:val="105"/>
          <w:sz w:val="13"/>
        </w:rPr>
        <w:t xml:space="preserve"> </w:t>
      </w:r>
      <w:r>
        <w:rPr>
          <w:w w:val="105"/>
          <w:sz w:val="13"/>
        </w:rPr>
        <w:t>Section</w:t>
      </w:r>
      <w:r>
        <w:rPr>
          <w:spacing w:val="4"/>
          <w:w w:val="105"/>
          <w:sz w:val="13"/>
        </w:rPr>
        <w:t xml:space="preserve"> </w:t>
      </w:r>
      <w:r>
        <w:rPr>
          <w:w w:val="105"/>
          <w:sz w:val="13"/>
        </w:rPr>
        <w:t>of</w:t>
      </w:r>
      <w:r>
        <w:rPr>
          <w:spacing w:val="4"/>
          <w:w w:val="105"/>
          <w:sz w:val="13"/>
        </w:rPr>
        <w:t xml:space="preserve"> </w:t>
      </w:r>
      <w:r>
        <w:rPr>
          <w:w w:val="105"/>
          <w:sz w:val="13"/>
        </w:rPr>
        <w:t>the</w:t>
      </w:r>
      <w:r>
        <w:rPr>
          <w:spacing w:val="4"/>
          <w:w w:val="105"/>
          <w:sz w:val="13"/>
        </w:rPr>
        <w:t xml:space="preserve"> </w:t>
      </w:r>
      <w:r>
        <w:rPr>
          <w:w w:val="105"/>
          <w:sz w:val="13"/>
        </w:rPr>
        <w:t>Commercial</w:t>
      </w:r>
      <w:r>
        <w:rPr>
          <w:spacing w:val="4"/>
          <w:w w:val="105"/>
          <w:sz w:val="13"/>
        </w:rPr>
        <w:t xml:space="preserve"> </w:t>
      </w:r>
      <w:r>
        <w:rPr>
          <w:w w:val="105"/>
          <w:sz w:val="13"/>
        </w:rPr>
        <w:t>Bar</w:t>
      </w:r>
      <w:r>
        <w:rPr>
          <w:spacing w:val="5"/>
          <w:w w:val="105"/>
          <w:sz w:val="13"/>
        </w:rPr>
        <w:t xml:space="preserve"> </w:t>
      </w:r>
      <w:r>
        <w:rPr>
          <w:spacing w:val="2"/>
          <w:w w:val="105"/>
          <w:sz w:val="13"/>
        </w:rPr>
        <w:t>Association);</w:t>
      </w:r>
      <w:r>
        <w:rPr>
          <w:spacing w:val="4"/>
          <w:w w:val="105"/>
          <w:sz w:val="13"/>
        </w:rPr>
        <w:t xml:space="preserve"> </w:t>
      </w:r>
      <w:r>
        <w:rPr>
          <w:w w:val="105"/>
          <w:sz w:val="13"/>
        </w:rPr>
        <w:t>16</w:t>
      </w:r>
      <w:r>
        <w:rPr>
          <w:spacing w:val="4"/>
          <w:w w:val="105"/>
          <w:sz w:val="13"/>
        </w:rPr>
        <w:t xml:space="preserve"> </w:t>
      </w:r>
      <w:r>
        <w:rPr>
          <w:spacing w:val="2"/>
          <w:w w:val="105"/>
          <w:sz w:val="13"/>
        </w:rPr>
        <w:t>(</w:t>
      </w:r>
      <w:r>
        <w:rPr>
          <w:spacing w:val="2"/>
          <w:w w:val="105"/>
          <w:sz w:val="13"/>
        </w:rPr>
        <w:t>The</w:t>
      </w:r>
      <w:r>
        <w:rPr>
          <w:spacing w:val="4"/>
          <w:w w:val="105"/>
          <w:sz w:val="13"/>
        </w:rPr>
        <w:t xml:space="preserve"> </w:t>
      </w:r>
      <w:r>
        <w:rPr>
          <w:w w:val="105"/>
          <w:sz w:val="13"/>
        </w:rPr>
        <w:t>Institute</w:t>
      </w:r>
      <w:r>
        <w:rPr>
          <w:spacing w:val="4"/>
          <w:w w:val="105"/>
          <w:sz w:val="13"/>
        </w:rPr>
        <w:t xml:space="preserve"> </w:t>
      </w:r>
      <w:r>
        <w:rPr>
          <w:w w:val="105"/>
          <w:sz w:val="13"/>
        </w:rPr>
        <w:t>of</w:t>
      </w:r>
      <w:r>
        <w:rPr>
          <w:spacing w:val="4"/>
          <w:w w:val="105"/>
          <w:sz w:val="13"/>
        </w:rPr>
        <w:t xml:space="preserve"> </w:t>
      </w:r>
      <w:r>
        <w:rPr>
          <w:w w:val="105"/>
          <w:sz w:val="13"/>
        </w:rPr>
        <w:t>Legal</w:t>
      </w:r>
      <w:r>
        <w:rPr>
          <w:spacing w:val="4"/>
          <w:w w:val="105"/>
          <w:sz w:val="13"/>
        </w:rPr>
        <w:t xml:space="preserve"> </w:t>
      </w:r>
      <w:r>
        <w:rPr>
          <w:w w:val="105"/>
          <w:sz w:val="13"/>
        </w:rPr>
        <w:t>Executives</w:t>
      </w:r>
      <w:r>
        <w:rPr>
          <w:spacing w:val="4"/>
          <w:w w:val="105"/>
          <w:sz w:val="13"/>
        </w:rPr>
        <w:t xml:space="preserve"> </w:t>
      </w:r>
      <w:r>
        <w:rPr>
          <w:spacing w:val="2"/>
          <w:w w:val="105"/>
          <w:sz w:val="13"/>
        </w:rPr>
        <w:t>(Victoria)).</w:t>
      </w:r>
    </w:p>
    <w:p w14:paraId="121A8854" w14:textId="77777777" w:rsidR="00622C04" w:rsidRDefault="006D16CC">
      <w:pPr>
        <w:pStyle w:val="ListParagraph"/>
        <w:numPr>
          <w:ilvl w:val="0"/>
          <w:numId w:val="10"/>
        </w:numPr>
        <w:tabs>
          <w:tab w:val="left" w:pos="2380"/>
          <w:tab w:val="left" w:pos="2382"/>
        </w:tabs>
        <w:spacing w:before="2"/>
        <w:ind w:left="1587" w:right="7050" w:firstLine="0"/>
        <w:rPr>
          <w:sz w:val="13"/>
        </w:rPr>
      </w:pPr>
      <w:r>
        <w:rPr>
          <w:i/>
          <w:w w:val="105"/>
          <w:sz w:val="13"/>
        </w:rPr>
        <w:t xml:space="preserve">Succession (Homicide) Act 2007 </w:t>
      </w:r>
      <w:r>
        <w:rPr>
          <w:spacing w:val="3"/>
          <w:w w:val="105"/>
          <w:sz w:val="13"/>
        </w:rPr>
        <w:t xml:space="preserve">(NZ) </w:t>
      </w:r>
      <w:r>
        <w:rPr>
          <w:w w:val="105"/>
          <w:sz w:val="13"/>
        </w:rPr>
        <w:t xml:space="preserve">s </w:t>
      </w:r>
      <w:r>
        <w:rPr>
          <w:spacing w:val="4"/>
          <w:w w:val="105"/>
          <w:sz w:val="13"/>
        </w:rPr>
        <w:t xml:space="preserve">8(3). </w:t>
      </w:r>
      <w:r>
        <w:rPr>
          <w:w w:val="105"/>
          <w:sz w:val="13"/>
        </w:rPr>
        <w:t>95</w:t>
      </w:r>
      <w:r>
        <w:rPr>
          <w:w w:val="105"/>
          <w:sz w:val="13"/>
        </w:rPr>
        <w:tab/>
        <w:t xml:space="preserve">UPC § </w:t>
      </w:r>
      <w:r>
        <w:rPr>
          <w:spacing w:val="2"/>
          <w:w w:val="105"/>
          <w:sz w:val="13"/>
        </w:rPr>
        <w:t>2-803(c)(2)</w:t>
      </w:r>
      <w:r>
        <w:rPr>
          <w:spacing w:val="16"/>
          <w:w w:val="105"/>
          <w:sz w:val="13"/>
        </w:rPr>
        <w:t xml:space="preserve"> </w:t>
      </w:r>
      <w:r>
        <w:rPr>
          <w:w w:val="105"/>
          <w:sz w:val="13"/>
        </w:rPr>
        <w:t>(2010).</w:t>
      </w:r>
    </w:p>
    <w:p w14:paraId="1EECBFC8" w14:textId="77777777" w:rsidR="00622C04" w:rsidRDefault="006D16CC">
      <w:pPr>
        <w:pStyle w:val="ListParagraph"/>
        <w:numPr>
          <w:ilvl w:val="0"/>
          <w:numId w:val="9"/>
        </w:numPr>
        <w:tabs>
          <w:tab w:val="left" w:pos="2381"/>
          <w:tab w:val="left" w:pos="2382"/>
        </w:tabs>
        <w:spacing w:before="2"/>
        <w:ind w:right="1804"/>
        <w:rPr>
          <w:sz w:val="13"/>
        </w:rPr>
      </w:pPr>
      <w:r>
        <w:rPr>
          <w:w w:val="105"/>
          <w:sz w:val="13"/>
        </w:rPr>
        <w:t xml:space="preserve">American Law Institute, </w:t>
      </w:r>
      <w:r>
        <w:rPr>
          <w:i/>
          <w:w w:val="105"/>
          <w:sz w:val="13"/>
        </w:rPr>
        <w:t xml:space="preserve">Restatement (Third) of Restitution and Unjust Enrichment </w:t>
      </w:r>
      <w:r>
        <w:rPr>
          <w:spacing w:val="-3"/>
          <w:w w:val="105"/>
          <w:sz w:val="13"/>
        </w:rPr>
        <w:t xml:space="preserve">(2011) </w:t>
      </w:r>
      <w:r>
        <w:rPr>
          <w:w w:val="105"/>
          <w:sz w:val="13"/>
        </w:rPr>
        <w:t xml:space="preserve">§ 45, reporter’s note </w:t>
      </w:r>
      <w:r>
        <w:rPr>
          <w:spacing w:val="2"/>
          <w:w w:val="105"/>
          <w:sz w:val="13"/>
        </w:rPr>
        <w:t xml:space="preserve">(h). </w:t>
      </w:r>
      <w:r>
        <w:rPr>
          <w:w w:val="105"/>
          <w:sz w:val="13"/>
        </w:rPr>
        <w:t xml:space="preserve">Statutes taking this approach include: Iowa Code §633.535(2) (2013) (as interpreted by the Supreme Court of Iowa in </w:t>
      </w:r>
      <w:r>
        <w:rPr>
          <w:i/>
          <w:w w:val="105"/>
          <w:sz w:val="13"/>
        </w:rPr>
        <w:t xml:space="preserve">In re estate of Thomann 649 </w:t>
      </w:r>
      <w:r>
        <w:rPr>
          <w:w w:val="105"/>
          <w:sz w:val="13"/>
        </w:rPr>
        <w:t xml:space="preserve">NW 2d 1 </w:t>
      </w:r>
      <w:r>
        <w:rPr>
          <w:spacing w:val="2"/>
          <w:w w:val="105"/>
          <w:sz w:val="13"/>
        </w:rPr>
        <w:t>(Iowa, 2002))</w:t>
      </w:r>
      <w:r>
        <w:rPr>
          <w:spacing w:val="2"/>
          <w:w w:val="105"/>
          <w:sz w:val="13"/>
        </w:rPr>
        <w:t xml:space="preserve">; </w:t>
      </w:r>
      <w:r>
        <w:rPr>
          <w:w w:val="105"/>
          <w:sz w:val="13"/>
        </w:rPr>
        <w:t xml:space="preserve">Ala Code § </w:t>
      </w:r>
      <w:r>
        <w:rPr>
          <w:spacing w:val="2"/>
          <w:w w:val="105"/>
          <w:sz w:val="13"/>
        </w:rPr>
        <w:t xml:space="preserve">43-8-253(b) </w:t>
      </w:r>
      <w:r>
        <w:rPr>
          <w:w w:val="105"/>
          <w:sz w:val="13"/>
        </w:rPr>
        <w:t xml:space="preserve">(2013); Cal Prob Code § </w:t>
      </w:r>
      <w:r>
        <w:rPr>
          <w:spacing w:val="-3"/>
          <w:w w:val="105"/>
          <w:sz w:val="13"/>
        </w:rPr>
        <w:t xml:space="preserve">251 </w:t>
      </w:r>
      <w:r>
        <w:rPr>
          <w:spacing w:val="2"/>
          <w:w w:val="105"/>
          <w:sz w:val="13"/>
        </w:rPr>
        <w:t xml:space="preserve">(LexisNexis </w:t>
      </w:r>
      <w:r>
        <w:rPr>
          <w:w w:val="105"/>
          <w:sz w:val="13"/>
        </w:rPr>
        <w:t xml:space="preserve">2014); Conn Gen Stat § </w:t>
      </w:r>
      <w:r>
        <w:rPr>
          <w:spacing w:val="3"/>
          <w:w w:val="105"/>
          <w:sz w:val="13"/>
        </w:rPr>
        <w:t xml:space="preserve">45a-447(a)(3) </w:t>
      </w:r>
      <w:r>
        <w:rPr>
          <w:w w:val="105"/>
          <w:sz w:val="13"/>
        </w:rPr>
        <w:t>(2013); Fla Stat § 732.802(2) (2013); Nev Rev Stat Ann § 41B.320(2)(a)</w:t>
      </w:r>
      <w:r>
        <w:rPr>
          <w:spacing w:val="8"/>
          <w:w w:val="105"/>
          <w:sz w:val="13"/>
        </w:rPr>
        <w:t xml:space="preserve"> </w:t>
      </w:r>
      <w:r>
        <w:rPr>
          <w:w w:val="105"/>
          <w:sz w:val="13"/>
        </w:rPr>
        <w:t>(2013).</w:t>
      </w:r>
    </w:p>
    <w:p w14:paraId="7B861725" w14:textId="77777777" w:rsidR="00622C04" w:rsidRDefault="006D16CC">
      <w:pPr>
        <w:pStyle w:val="ListParagraph"/>
        <w:numPr>
          <w:ilvl w:val="0"/>
          <w:numId w:val="9"/>
        </w:numPr>
        <w:tabs>
          <w:tab w:val="left" w:pos="2381"/>
          <w:tab w:val="left" w:pos="2382"/>
        </w:tabs>
        <w:spacing w:before="6"/>
        <w:rPr>
          <w:sz w:val="13"/>
        </w:rPr>
      </w:pPr>
      <w:r>
        <w:rPr>
          <w:w w:val="105"/>
          <w:sz w:val="13"/>
        </w:rPr>
        <w:t xml:space="preserve">Submissions 1 (Professor Prue </w:t>
      </w:r>
      <w:r>
        <w:rPr>
          <w:spacing w:val="2"/>
          <w:w w:val="105"/>
          <w:sz w:val="13"/>
        </w:rPr>
        <w:t xml:space="preserve">Vines); </w:t>
      </w:r>
      <w:r>
        <w:rPr>
          <w:w w:val="105"/>
          <w:sz w:val="13"/>
        </w:rPr>
        <w:t xml:space="preserve">9 (State Trustees); </w:t>
      </w:r>
      <w:r>
        <w:rPr>
          <w:spacing w:val="-4"/>
          <w:w w:val="105"/>
          <w:sz w:val="13"/>
        </w:rPr>
        <w:t xml:space="preserve">12 </w:t>
      </w:r>
      <w:r>
        <w:rPr>
          <w:spacing w:val="2"/>
          <w:w w:val="105"/>
          <w:sz w:val="13"/>
        </w:rPr>
        <w:t>(Land</w:t>
      </w:r>
      <w:r>
        <w:rPr>
          <w:spacing w:val="18"/>
          <w:w w:val="105"/>
          <w:sz w:val="13"/>
        </w:rPr>
        <w:t xml:space="preserve"> </w:t>
      </w:r>
      <w:r>
        <w:rPr>
          <w:spacing w:val="2"/>
          <w:w w:val="105"/>
          <w:sz w:val="13"/>
        </w:rPr>
        <w:t>Victoria</w:t>
      </w:r>
      <w:r>
        <w:rPr>
          <w:spacing w:val="2"/>
          <w:w w:val="105"/>
          <w:sz w:val="13"/>
        </w:rPr>
        <w:t>).</w:t>
      </w:r>
    </w:p>
    <w:p w14:paraId="6232EF2F" w14:textId="77777777" w:rsidR="00622C04" w:rsidRDefault="006D16CC">
      <w:pPr>
        <w:pStyle w:val="ListParagraph"/>
        <w:numPr>
          <w:ilvl w:val="0"/>
          <w:numId w:val="9"/>
        </w:numPr>
        <w:tabs>
          <w:tab w:val="left" w:pos="2381"/>
          <w:tab w:val="left" w:pos="2382"/>
        </w:tabs>
        <w:rPr>
          <w:sz w:val="13"/>
        </w:rPr>
      </w:pPr>
      <w:r>
        <w:rPr>
          <w:w w:val="105"/>
          <w:sz w:val="13"/>
        </w:rPr>
        <w:t xml:space="preserve">Submission </w:t>
      </w:r>
      <w:r>
        <w:rPr>
          <w:spacing w:val="-3"/>
          <w:w w:val="105"/>
          <w:sz w:val="13"/>
        </w:rPr>
        <w:t xml:space="preserve">14 </w:t>
      </w:r>
      <w:r>
        <w:rPr>
          <w:spacing w:val="8"/>
          <w:w w:val="105"/>
          <w:sz w:val="13"/>
        </w:rPr>
        <w:t xml:space="preserve"> </w:t>
      </w:r>
      <w:r>
        <w:rPr>
          <w:spacing w:val="2"/>
          <w:w w:val="105"/>
          <w:sz w:val="13"/>
        </w:rPr>
        <w:t xml:space="preserve">(Property </w:t>
      </w:r>
      <w:r>
        <w:rPr>
          <w:w w:val="105"/>
          <w:sz w:val="13"/>
        </w:rPr>
        <w:t xml:space="preserve">and Probate Section of the Commercial Bar </w:t>
      </w:r>
      <w:r>
        <w:rPr>
          <w:spacing w:val="2"/>
          <w:w w:val="105"/>
          <w:sz w:val="13"/>
        </w:rPr>
        <w:t>Association).</w:t>
      </w:r>
    </w:p>
    <w:p w14:paraId="570ECAF2" w14:textId="77777777" w:rsidR="00622C04" w:rsidRDefault="006D16CC">
      <w:pPr>
        <w:pStyle w:val="ListParagraph"/>
        <w:numPr>
          <w:ilvl w:val="0"/>
          <w:numId w:val="9"/>
        </w:numPr>
        <w:tabs>
          <w:tab w:val="left" w:pos="2381"/>
          <w:tab w:val="left" w:pos="2382"/>
        </w:tabs>
        <w:ind w:right="1728"/>
        <w:rPr>
          <w:sz w:val="13"/>
        </w:rPr>
      </w:pPr>
      <w:r>
        <w:pict w14:anchorId="42888236">
          <v:shape id="_x0000_s1073" type="#_x0000_t202" style="position:absolute;left:0;text-align:left;margin-left:549.05pt;margin-top:19pt;width:13.05pt;height:14.25pt;z-index:251701248;mso-position-horizontal-relative:page" filled="f" stroked="f">
            <v:textbox inset="0,0,0,0">
              <w:txbxContent>
                <w:p w14:paraId="167A8611" w14:textId="77777777" w:rsidR="00622C04" w:rsidRDefault="006D16CC">
                  <w:pPr>
                    <w:spacing w:line="284" w:lineRule="exact"/>
                    <w:rPr>
                      <w:b/>
                      <w:sz w:val="24"/>
                    </w:rPr>
                  </w:pPr>
                  <w:r>
                    <w:rPr>
                      <w:b/>
                      <w:color w:val="EC5A4F"/>
                      <w:spacing w:val="-4"/>
                      <w:w w:val="110"/>
                      <w:sz w:val="24"/>
                    </w:rPr>
                    <w:t>75</w:t>
                  </w:r>
                </w:p>
              </w:txbxContent>
            </v:textbox>
            <w10:wrap anchorx="page"/>
          </v:shape>
        </w:pict>
      </w:r>
      <w:r>
        <w:rPr>
          <w:w w:val="105"/>
          <w:sz w:val="13"/>
        </w:rPr>
        <w:t xml:space="preserve">John Tarrant, above n </w:t>
      </w:r>
      <w:r>
        <w:rPr>
          <w:spacing w:val="-3"/>
          <w:w w:val="105"/>
          <w:sz w:val="13"/>
        </w:rPr>
        <w:t xml:space="preserve">91, </w:t>
      </w:r>
      <w:r>
        <w:rPr>
          <w:spacing w:val="2"/>
          <w:w w:val="105"/>
          <w:sz w:val="13"/>
        </w:rPr>
        <w:t xml:space="preserve">230; </w:t>
      </w:r>
      <w:r>
        <w:rPr>
          <w:w w:val="105"/>
          <w:sz w:val="13"/>
        </w:rPr>
        <w:t xml:space="preserve">W Va Code § 42-4-2 (2013) (as interpreted in </w:t>
      </w:r>
      <w:r>
        <w:rPr>
          <w:i/>
          <w:w w:val="105"/>
          <w:sz w:val="13"/>
        </w:rPr>
        <w:t xml:space="preserve">Lakatos v Billotti </w:t>
      </w:r>
      <w:r>
        <w:rPr>
          <w:w w:val="105"/>
          <w:sz w:val="13"/>
        </w:rPr>
        <w:t xml:space="preserve">509 SE 2d 594 </w:t>
      </w:r>
      <w:r>
        <w:rPr>
          <w:spacing w:val="2"/>
          <w:w w:val="105"/>
          <w:sz w:val="13"/>
        </w:rPr>
        <w:t xml:space="preserve">(W </w:t>
      </w:r>
      <w:r>
        <w:rPr>
          <w:w w:val="105"/>
          <w:sz w:val="13"/>
        </w:rPr>
        <w:t xml:space="preserve">Va, </w:t>
      </w:r>
      <w:r>
        <w:rPr>
          <w:spacing w:val="2"/>
          <w:w w:val="105"/>
          <w:sz w:val="13"/>
        </w:rPr>
        <w:t xml:space="preserve">1998)); </w:t>
      </w:r>
      <w:r>
        <w:rPr>
          <w:w w:val="105"/>
          <w:sz w:val="13"/>
        </w:rPr>
        <w:t xml:space="preserve">Robert F Hennessy, </w:t>
      </w:r>
      <w:r>
        <w:rPr>
          <w:spacing w:val="2"/>
          <w:w w:val="105"/>
          <w:sz w:val="13"/>
        </w:rPr>
        <w:t xml:space="preserve">‘Property Note—The </w:t>
      </w:r>
      <w:r>
        <w:rPr>
          <w:w w:val="105"/>
          <w:sz w:val="13"/>
        </w:rPr>
        <w:t xml:space="preserve">Limits of Equity: Forfeiture, Double Jeopardy, and the Massachusetts “Slayer Statute”’ </w:t>
      </w:r>
      <w:r>
        <w:rPr>
          <w:spacing w:val="2"/>
          <w:w w:val="105"/>
          <w:sz w:val="13"/>
        </w:rPr>
        <w:t xml:space="preserve">(2009) </w:t>
      </w:r>
      <w:r>
        <w:rPr>
          <w:w w:val="105"/>
          <w:sz w:val="13"/>
        </w:rPr>
        <w:t xml:space="preserve">31 </w:t>
      </w:r>
      <w:r>
        <w:rPr>
          <w:i/>
          <w:w w:val="105"/>
          <w:sz w:val="13"/>
        </w:rPr>
        <w:t>Western New</w:t>
      </w:r>
      <w:r>
        <w:rPr>
          <w:i/>
          <w:spacing w:val="4"/>
          <w:w w:val="105"/>
          <w:sz w:val="13"/>
        </w:rPr>
        <w:t xml:space="preserve"> </w:t>
      </w:r>
      <w:r>
        <w:rPr>
          <w:i/>
          <w:w w:val="105"/>
          <w:sz w:val="13"/>
        </w:rPr>
        <w:t>England</w:t>
      </w:r>
      <w:r>
        <w:rPr>
          <w:i/>
          <w:spacing w:val="4"/>
          <w:w w:val="105"/>
          <w:sz w:val="13"/>
        </w:rPr>
        <w:t xml:space="preserve"> </w:t>
      </w:r>
      <w:r>
        <w:rPr>
          <w:i/>
          <w:w w:val="105"/>
          <w:sz w:val="13"/>
        </w:rPr>
        <w:t>Law</w:t>
      </w:r>
      <w:r>
        <w:rPr>
          <w:i/>
          <w:spacing w:val="4"/>
          <w:w w:val="105"/>
          <w:sz w:val="13"/>
        </w:rPr>
        <w:t xml:space="preserve"> </w:t>
      </w:r>
      <w:r>
        <w:rPr>
          <w:i/>
          <w:w w:val="105"/>
          <w:sz w:val="13"/>
        </w:rPr>
        <w:t>Review</w:t>
      </w:r>
      <w:r>
        <w:rPr>
          <w:i/>
          <w:spacing w:val="5"/>
          <w:w w:val="105"/>
          <w:sz w:val="13"/>
        </w:rPr>
        <w:t xml:space="preserve"> </w:t>
      </w:r>
      <w:r>
        <w:rPr>
          <w:w w:val="105"/>
          <w:sz w:val="13"/>
        </w:rPr>
        <w:t>159,</w:t>
      </w:r>
      <w:r>
        <w:rPr>
          <w:spacing w:val="5"/>
          <w:w w:val="105"/>
          <w:sz w:val="13"/>
        </w:rPr>
        <w:t xml:space="preserve"> </w:t>
      </w:r>
      <w:r>
        <w:rPr>
          <w:w w:val="105"/>
          <w:sz w:val="13"/>
        </w:rPr>
        <w:t>160;</w:t>
      </w:r>
      <w:r>
        <w:rPr>
          <w:spacing w:val="5"/>
          <w:w w:val="105"/>
          <w:sz w:val="13"/>
        </w:rPr>
        <w:t xml:space="preserve"> </w:t>
      </w:r>
      <w:r>
        <w:rPr>
          <w:w w:val="105"/>
          <w:sz w:val="13"/>
        </w:rPr>
        <w:t>Mass</w:t>
      </w:r>
      <w:r>
        <w:rPr>
          <w:spacing w:val="5"/>
          <w:w w:val="105"/>
          <w:sz w:val="13"/>
        </w:rPr>
        <w:t xml:space="preserve"> </w:t>
      </w:r>
      <w:r>
        <w:rPr>
          <w:w w:val="105"/>
          <w:sz w:val="13"/>
        </w:rPr>
        <w:t>Gen</w:t>
      </w:r>
      <w:r>
        <w:rPr>
          <w:spacing w:val="5"/>
          <w:w w:val="105"/>
          <w:sz w:val="13"/>
        </w:rPr>
        <w:t xml:space="preserve"> </w:t>
      </w:r>
      <w:r>
        <w:rPr>
          <w:w w:val="105"/>
          <w:sz w:val="13"/>
        </w:rPr>
        <w:t>Laws</w:t>
      </w:r>
      <w:r>
        <w:rPr>
          <w:spacing w:val="5"/>
          <w:w w:val="105"/>
          <w:sz w:val="13"/>
        </w:rPr>
        <w:t xml:space="preserve"> </w:t>
      </w:r>
      <w:r>
        <w:rPr>
          <w:w w:val="105"/>
          <w:sz w:val="13"/>
        </w:rPr>
        <w:t>ch</w:t>
      </w:r>
      <w:r>
        <w:rPr>
          <w:spacing w:val="5"/>
          <w:w w:val="105"/>
          <w:sz w:val="13"/>
        </w:rPr>
        <w:t xml:space="preserve"> </w:t>
      </w:r>
      <w:r>
        <w:rPr>
          <w:w w:val="105"/>
          <w:sz w:val="13"/>
        </w:rPr>
        <w:t>265</w:t>
      </w:r>
      <w:r>
        <w:rPr>
          <w:spacing w:val="6"/>
          <w:w w:val="105"/>
          <w:sz w:val="13"/>
        </w:rPr>
        <w:t xml:space="preserve"> </w:t>
      </w:r>
      <w:r>
        <w:rPr>
          <w:w w:val="105"/>
          <w:sz w:val="13"/>
        </w:rPr>
        <w:t>§</w:t>
      </w:r>
      <w:r>
        <w:rPr>
          <w:spacing w:val="5"/>
          <w:w w:val="105"/>
          <w:sz w:val="13"/>
        </w:rPr>
        <w:t xml:space="preserve"> </w:t>
      </w:r>
      <w:r>
        <w:rPr>
          <w:w w:val="105"/>
          <w:sz w:val="13"/>
        </w:rPr>
        <w:t>46</w:t>
      </w:r>
      <w:r>
        <w:rPr>
          <w:spacing w:val="5"/>
          <w:w w:val="105"/>
          <w:sz w:val="13"/>
        </w:rPr>
        <w:t xml:space="preserve"> </w:t>
      </w:r>
      <w:r>
        <w:rPr>
          <w:w w:val="105"/>
          <w:sz w:val="13"/>
        </w:rPr>
        <w:t>(2013).</w:t>
      </w:r>
    </w:p>
    <w:p w14:paraId="6D8C7CD4" w14:textId="77777777" w:rsidR="00622C04" w:rsidRDefault="006D16CC">
      <w:pPr>
        <w:pStyle w:val="ListParagraph"/>
        <w:numPr>
          <w:ilvl w:val="0"/>
          <w:numId w:val="9"/>
        </w:numPr>
        <w:tabs>
          <w:tab w:val="left" w:pos="2381"/>
          <w:tab w:val="left" w:pos="2382"/>
        </w:tabs>
        <w:spacing w:before="4"/>
        <w:rPr>
          <w:sz w:val="13"/>
        </w:rPr>
      </w:pPr>
      <w:r>
        <w:rPr>
          <w:w w:val="105"/>
          <w:sz w:val="13"/>
        </w:rPr>
        <w:t>Law Commission (England and Wales), above n 24,</w:t>
      </w:r>
      <w:r>
        <w:rPr>
          <w:spacing w:val="7"/>
          <w:w w:val="105"/>
          <w:sz w:val="13"/>
        </w:rPr>
        <w:t xml:space="preserve"> </w:t>
      </w:r>
      <w:r>
        <w:rPr>
          <w:w w:val="105"/>
          <w:sz w:val="13"/>
        </w:rPr>
        <w:t>33.</w:t>
      </w:r>
    </w:p>
    <w:p w14:paraId="419DC5D4" w14:textId="77777777" w:rsidR="00622C04" w:rsidRDefault="00622C04">
      <w:pPr>
        <w:rPr>
          <w:sz w:val="13"/>
        </w:rPr>
        <w:sectPr w:rsidR="00622C04">
          <w:pgSz w:w="11910" w:h="16840"/>
          <w:pgMar w:top="1360" w:right="0" w:bottom="280" w:left="0" w:header="808" w:footer="0" w:gutter="0"/>
          <w:cols w:space="720"/>
        </w:sectPr>
      </w:pPr>
    </w:p>
    <w:p w14:paraId="5CBB36BF" w14:textId="77777777" w:rsidR="00622C04" w:rsidRDefault="00622C04">
      <w:pPr>
        <w:pStyle w:val="BodyText"/>
        <w:spacing w:before="9"/>
        <w:rPr>
          <w:sz w:val="22"/>
        </w:rPr>
      </w:pPr>
    </w:p>
    <w:p w14:paraId="15302A56" w14:textId="77777777" w:rsidR="00622C04" w:rsidRDefault="006D16CC">
      <w:pPr>
        <w:pStyle w:val="ListParagraph"/>
        <w:numPr>
          <w:ilvl w:val="1"/>
          <w:numId w:val="55"/>
        </w:numPr>
        <w:tabs>
          <w:tab w:val="left" w:pos="2380"/>
          <w:tab w:val="left" w:pos="2381"/>
        </w:tabs>
        <w:spacing w:before="92" w:line="242" w:lineRule="auto"/>
        <w:ind w:right="1753"/>
        <w:rPr>
          <w:sz w:val="21"/>
        </w:rPr>
      </w:pPr>
      <w:r>
        <w:rPr>
          <w:w w:val="105"/>
          <w:sz w:val="21"/>
        </w:rPr>
        <w:t xml:space="preserve">The 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 xml:space="preserve">Bar Association was opposed </w:t>
      </w:r>
      <w:r>
        <w:rPr>
          <w:spacing w:val="-3"/>
          <w:w w:val="105"/>
          <w:sz w:val="21"/>
        </w:rPr>
        <w:t>to any</w:t>
      </w:r>
      <w:r>
        <w:rPr>
          <w:spacing w:val="-7"/>
          <w:w w:val="105"/>
          <w:sz w:val="21"/>
        </w:rPr>
        <w:t xml:space="preserve"> </w:t>
      </w:r>
      <w:r>
        <w:rPr>
          <w:w w:val="105"/>
          <w:sz w:val="21"/>
        </w:rPr>
        <w:t>approach</w:t>
      </w:r>
      <w:r>
        <w:rPr>
          <w:spacing w:val="-7"/>
          <w:w w:val="105"/>
          <w:sz w:val="21"/>
        </w:rPr>
        <w:t xml:space="preserve"> </w:t>
      </w:r>
      <w:r>
        <w:rPr>
          <w:spacing w:val="-3"/>
          <w:w w:val="105"/>
          <w:sz w:val="21"/>
        </w:rPr>
        <w:t>that</w:t>
      </w:r>
      <w:r>
        <w:rPr>
          <w:spacing w:val="-7"/>
          <w:w w:val="105"/>
          <w:sz w:val="21"/>
        </w:rPr>
        <w:t xml:space="preserve"> </w:t>
      </w:r>
      <w:r>
        <w:rPr>
          <w:w w:val="105"/>
          <w:sz w:val="21"/>
        </w:rPr>
        <w:t>results</w:t>
      </w:r>
      <w:r>
        <w:rPr>
          <w:spacing w:val="-6"/>
          <w:w w:val="105"/>
          <w:sz w:val="21"/>
        </w:rPr>
        <w:t xml:space="preserve"> </w:t>
      </w:r>
      <w:r>
        <w:rPr>
          <w:w w:val="105"/>
          <w:sz w:val="21"/>
        </w:rPr>
        <w:t>in</w:t>
      </w:r>
      <w:r>
        <w:rPr>
          <w:spacing w:val="-7"/>
          <w:w w:val="105"/>
          <w:sz w:val="21"/>
        </w:rPr>
        <w:t xml:space="preserve"> </w:t>
      </w:r>
      <w:r>
        <w:rPr>
          <w:w w:val="105"/>
          <w:sz w:val="21"/>
        </w:rPr>
        <w:t>stripping</w:t>
      </w:r>
      <w:r>
        <w:rPr>
          <w:spacing w:val="-7"/>
          <w:w w:val="105"/>
          <w:sz w:val="21"/>
        </w:rPr>
        <w:t xml:space="preserve"> </w:t>
      </w:r>
      <w:r>
        <w:rPr>
          <w:w w:val="105"/>
          <w:sz w:val="21"/>
        </w:rPr>
        <w:t>an</w:t>
      </w:r>
      <w:r>
        <w:rPr>
          <w:spacing w:val="-6"/>
          <w:w w:val="105"/>
          <w:sz w:val="21"/>
        </w:rPr>
        <w:t xml:space="preserve"> </w:t>
      </w:r>
      <w:r>
        <w:rPr>
          <w:w w:val="105"/>
          <w:sz w:val="21"/>
        </w:rPr>
        <w:t>offender</w:t>
      </w:r>
      <w:r>
        <w:rPr>
          <w:spacing w:val="-7"/>
          <w:w w:val="105"/>
          <w:sz w:val="21"/>
        </w:rPr>
        <w:t xml:space="preserve"> </w:t>
      </w:r>
      <w:r>
        <w:rPr>
          <w:w w:val="105"/>
          <w:sz w:val="21"/>
        </w:rPr>
        <w:t>of</w:t>
      </w:r>
      <w:r>
        <w:rPr>
          <w:spacing w:val="-7"/>
          <w:w w:val="105"/>
          <w:sz w:val="21"/>
        </w:rPr>
        <w:t xml:space="preserve"> </w:t>
      </w:r>
      <w:r>
        <w:rPr>
          <w:w w:val="105"/>
          <w:sz w:val="21"/>
        </w:rPr>
        <w:t>their</w:t>
      </w:r>
      <w:r>
        <w:rPr>
          <w:spacing w:val="-7"/>
          <w:w w:val="105"/>
          <w:sz w:val="21"/>
        </w:rPr>
        <w:t xml:space="preserve"> </w:t>
      </w:r>
      <w:r>
        <w:rPr>
          <w:spacing w:val="-4"/>
          <w:w w:val="105"/>
          <w:sz w:val="21"/>
        </w:rPr>
        <w:t>assets.</w:t>
      </w:r>
      <w:r>
        <w:rPr>
          <w:spacing w:val="-4"/>
          <w:w w:val="105"/>
          <w:position w:val="7"/>
          <w:sz w:val="12"/>
        </w:rPr>
        <w:t>101</w:t>
      </w:r>
      <w:r>
        <w:rPr>
          <w:spacing w:val="16"/>
          <w:w w:val="105"/>
          <w:position w:val="7"/>
          <w:sz w:val="12"/>
        </w:rPr>
        <w:t xml:space="preserve"> </w:t>
      </w:r>
      <w:r>
        <w:rPr>
          <w:w w:val="105"/>
          <w:sz w:val="21"/>
        </w:rPr>
        <w:t>It</w:t>
      </w:r>
      <w:r>
        <w:rPr>
          <w:spacing w:val="-6"/>
          <w:w w:val="105"/>
          <w:sz w:val="21"/>
        </w:rPr>
        <w:t xml:space="preserve"> </w:t>
      </w:r>
      <w:r>
        <w:rPr>
          <w:w w:val="105"/>
          <w:sz w:val="21"/>
        </w:rPr>
        <w:t>was</w:t>
      </w:r>
      <w:r>
        <w:rPr>
          <w:spacing w:val="-7"/>
          <w:w w:val="105"/>
          <w:sz w:val="21"/>
        </w:rPr>
        <w:t xml:space="preserve"> </w:t>
      </w:r>
      <w:r>
        <w:rPr>
          <w:spacing w:val="-3"/>
          <w:w w:val="105"/>
          <w:sz w:val="21"/>
        </w:rPr>
        <w:t>noted</w:t>
      </w:r>
      <w:r>
        <w:rPr>
          <w:spacing w:val="-7"/>
          <w:w w:val="105"/>
          <w:sz w:val="21"/>
        </w:rPr>
        <w:t xml:space="preserve"> </w:t>
      </w:r>
      <w:r>
        <w:rPr>
          <w:spacing w:val="-3"/>
          <w:w w:val="105"/>
          <w:sz w:val="21"/>
        </w:rPr>
        <w:t>that</w:t>
      </w:r>
      <w:r>
        <w:rPr>
          <w:spacing w:val="-6"/>
          <w:w w:val="105"/>
          <w:sz w:val="21"/>
        </w:rPr>
        <w:t xml:space="preserve"> </w:t>
      </w:r>
      <w:r>
        <w:rPr>
          <w:w w:val="105"/>
          <w:sz w:val="21"/>
        </w:rPr>
        <w:t xml:space="preserve">the offender </w:t>
      </w:r>
      <w:r>
        <w:rPr>
          <w:spacing w:val="-3"/>
          <w:w w:val="105"/>
          <w:sz w:val="21"/>
        </w:rPr>
        <w:t xml:space="preserve">might require </w:t>
      </w:r>
      <w:r>
        <w:rPr>
          <w:w w:val="105"/>
          <w:sz w:val="21"/>
        </w:rPr>
        <w:t xml:space="preserve">these assets when re-entering society upon their release </w:t>
      </w:r>
      <w:r>
        <w:rPr>
          <w:spacing w:val="-3"/>
          <w:w w:val="105"/>
          <w:sz w:val="21"/>
        </w:rPr>
        <w:t xml:space="preserve">from </w:t>
      </w:r>
      <w:r>
        <w:rPr>
          <w:spacing w:val="-4"/>
          <w:w w:val="105"/>
          <w:sz w:val="21"/>
        </w:rPr>
        <w:t>custody.</w:t>
      </w:r>
    </w:p>
    <w:p w14:paraId="73D4DCC3" w14:textId="77777777" w:rsidR="00622C04" w:rsidRDefault="006D16CC">
      <w:pPr>
        <w:pStyle w:val="Heading4"/>
        <w:spacing w:before="211"/>
      </w:pPr>
      <w:r>
        <w:rPr>
          <w:w w:val="110"/>
        </w:rPr>
        <w:t>Proposed reforms</w:t>
      </w:r>
    </w:p>
    <w:p w14:paraId="48261588" w14:textId="77777777" w:rsidR="00622C04" w:rsidRDefault="006D16CC">
      <w:pPr>
        <w:pStyle w:val="ListParagraph"/>
        <w:numPr>
          <w:ilvl w:val="1"/>
          <w:numId w:val="55"/>
        </w:numPr>
        <w:tabs>
          <w:tab w:val="left" w:pos="2381"/>
          <w:tab w:val="left" w:pos="2382"/>
        </w:tabs>
        <w:spacing w:before="143" w:line="242" w:lineRule="auto"/>
        <w:ind w:right="1645"/>
        <w:rPr>
          <w:sz w:val="21"/>
        </w:rPr>
      </w:pPr>
      <w:r>
        <w:rPr>
          <w:sz w:val="21"/>
        </w:rPr>
        <w:t xml:space="preserve">The </w:t>
      </w:r>
      <w:r>
        <w:rPr>
          <w:spacing w:val="-3"/>
          <w:sz w:val="21"/>
        </w:rPr>
        <w:t xml:space="preserve">Commission </w:t>
      </w:r>
      <w:r>
        <w:rPr>
          <w:sz w:val="21"/>
        </w:rPr>
        <w:t xml:space="preserve">considers </w:t>
      </w:r>
      <w:r>
        <w:rPr>
          <w:spacing w:val="-3"/>
          <w:sz w:val="21"/>
        </w:rPr>
        <w:t xml:space="preserve">that </w:t>
      </w:r>
      <w:r>
        <w:rPr>
          <w:sz w:val="21"/>
        </w:rPr>
        <w:t xml:space="preserve">an </w:t>
      </w:r>
      <w:r>
        <w:rPr>
          <w:spacing w:val="-3"/>
          <w:sz w:val="21"/>
        </w:rPr>
        <w:t xml:space="preserve">offender’s interest </w:t>
      </w:r>
      <w:r>
        <w:rPr>
          <w:sz w:val="21"/>
        </w:rPr>
        <w:t xml:space="preserve">in a </w:t>
      </w:r>
      <w:r>
        <w:rPr>
          <w:spacing w:val="-3"/>
          <w:sz w:val="21"/>
        </w:rPr>
        <w:t xml:space="preserve">joint </w:t>
      </w:r>
      <w:r>
        <w:rPr>
          <w:sz w:val="21"/>
        </w:rPr>
        <w:t xml:space="preserve">tenancy should be severed </w:t>
      </w:r>
      <w:r>
        <w:rPr>
          <w:spacing w:val="-3"/>
          <w:sz w:val="21"/>
        </w:rPr>
        <w:t xml:space="preserve">from  that  </w:t>
      </w:r>
      <w:r>
        <w:rPr>
          <w:sz w:val="21"/>
        </w:rPr>
        <w:t xml:space="preserve">of the other </w:t>
      </w:r>
      <w:r>
        <w:rPr>
          <w:spacing w:val="-3"/>
          <w:sz w:val="21"/>
        </w:rPr>
        <w:t>joint</w:t>
      </w:r>
      <w:r>
        <w:rPr>
          <w:spacing w:val="41"/>
          <w:sz w:val="21"/>
        </w:rPr>
        <w:t xml:space="preserve"> </w:t>
      </w:r>
      <w:r>
        <w:rPr>
          <w:spacing w:val="-3"/>
          <w:sz w:val="21"/>
        </w:rPr>
        <w:t xml:space="preserve">tenants  </w:t>
      </w:r>
      <w:r>
        <w:rPr>
          <w:sz w:val="21"/>
        </w:rPr>
        <w:t xml:space="preserve">upon application of the </w:t>
      </w:r>
      <w:r>
        <w:rPr>
          <w:spacing w:val="-3"/>
          <w:sz w:val="21"/>
        </w:rPr>
        <w:t>forfeiture  ru</w:t>
      </w:r>
      <w:r>
        <w:rPr>
          <w:spacing w:val="-3"/>
          <w:sz w:val="21"/>
        </w:rPr>
        <w:t xml:space="preserve">le.  </w:t>
      </w:r>
      <w:r>
        <w:rPr>
          <w:sz w:val="21"/>
        </w:rPr>
        <w:t xml:space="preserve">When there </w:t>
      </w:r>
      <w:r>
        <w:rPr>
          <w:spacing w:val="-3"/>
          <w:sz w:val="21"/>
        </w:rPr>
        <w:t xml:space="preserve">are </w:t>
      </w:r>
      <w:r>
        <w:rPr>
          <w:sz w:val="21"/>
        </w:rPr>
        <w:t xml:space="preserve">two </w:t>
      </w:r>
      <w:r>
        <w:rPr>
          <w:spacing w:val="-3"/>
          <w:sz w:val="21"/>
        </w:rPr>
        <w:t xml:space="preserve">joint tenants, </w:t>
      </w:r>
      <w:r>
        <w:rPr>
          <w:sz w:val="21"/>
        </w:rPr>
        <w:t xml:space="preserve">this would </w:t>
      </w:r>
      <w:r>
        <w:rPr>
          <w:spacing w:val="-3"/>
          <w:sz w:val="21"/>
        </w:rPr>
        <w:t xml:space="preserve">result </w:t>
      </w:r>
      <w:r>
        <w:rPr>
          <w:sz w:val="21"/>
        </w:rPr>
        <w:t xml:space="preserve">in the offender and the deceased </w:t>
      </w:r>
      <w:r>
        <w:rPr>
          <w:spacing w:val="-3"/>
          <w:sz w:val="21"/>
        </w:rPr>
        <w:t xml:space="preserve">person’s </w:t>
      </w:r>
      <w:r>
        <w:rPr>
          <w:sz w:val="21"/>
        </w:rPr>
        <w:t xml:space="preserve">estate taking the property as </w:t>
      </w:r>
      <w:r>
        <w:rPr>
          <w:spacing w:val="-3"/>
          <w:sz w:val="21"/>
        </w:rPr>
        <w:t xml:space="preserve">tenants </w:t>
      </w:r>
      <w:r>
        <w:rPr>
          <w:sz w:val="21"/>
        </w:rPr>
        <w:t xml:space="preserve">in </w:t>
      </w:r>
      <w:r>
        <w:rPr>
          <w:spacing w:val="-2"/>
          <w:sz w:val="21"/>
        </w:rPr>
        <w:t xml:space="preserve">common </w:t>
      </w:r>
      <w:r>
        <w:rPr>
          <w:sz w:val="21"/>
        </w:rPr>
        <w:t xml:space="preserve">in  equal  </w:t>
      </w:r>
      <w:r>
        <w:rPr>
          <w:spacing w:val="-3"/>
          <w:sz w:val="21"/>
        </w:rPr>
        <w:t xml:space="preserve">shares.  </w:t>
      </w:r>
      <w:r>
        <w:rPr>
          <w:sz w:val="21"/>
        </w:rPr>
        <w:t xml:space="preserve">When  there  </w:t>
      </w:r>
      <w:r>
        <w:rPr>
          <w:spacing w:val="-3"/>
          <w:sz w:val="21"/>
        </w:rPr>
        <w:t xml:space="preserve">are  </w:t>
      </w:r>
      <w:r>
        <w:rPr>
          <w:sz w:val="21"/>
        </w:rPr>
        <w:t xml:space="preserve">more  </w:t>
      </w:r>
      <w:r>
        <w:rPr>
          <w:spacing w:val="-3"/>
          <w:sz w:val="21"/>
        </w:rPr>
        <w:t xml:space="preserve">than </w:t>
      </w:r>
      <w:r>
        <w:rPr>
          <w:sz w:val="21"/>
        </w:rPr>
        <w:t xml:space="preserve">two </w:t>
      </w:r>
      <w:r>
        <w:rPr>
          <w:spacing w:val="-3"/>
          <w:sz w:val="21"/>
        </w:rPr>
        <w:t xml:space="preserve">joint tenants, </w:t>
      </w:r>
      <w:r>
        <w:rPr>
          <w:sz w:val="21"/>
        </w:rPr>
        <w:t xml:space="preserve">the </w:t>
      </w:r>
      <w:r>
        <w:rPr>
          <w:spacing w:val="-3"/>
          <w:sz w:val="21"/>
        </w:rPr>
        <w:t xml:space="preserve">joint </w:t>
      </w:r>
      <w:r>
        <w:rPr>
          <w:sz w:val="21"/>
        </w:rPr>
        <w:t xml:space="preserve">tenancy would </w:t>
      </w:r>
      <w:r>
        <w:rPr>
          <w:spacing w:val="-3"/>
          <w:sz w:val="21"/>
        </w:rPr>
        <w:t xml:space="preserve">continue </w:t>
      </w:r>
      <w:r>
        <w:rPr>
          <w:sz w:val="21"/>
        </w:rPr>
        <w:t xml:space="preserve">between </w:t>
      </w:r>
      <w:r>
        <w:rPr>
          <w:sz w:val="21"/>
        </w:rPr>
        <w:t xml:space="preserve"> </w:t>
      </w:r>
      <w:r>
        <w:rPr>
          <w:spacing w:val="-3"/>
          <w:sz w:val="21"/>
        </w:rPr>
        <w:t xml:space="preserve">any  innocent  joint  tenants </w:t>
      </w:r>
      <w:r>
        <w:rPr>
          <w:sz w:val="21"/>
        </w:rPr>
        <w:t xml:space="preserve">who would </w:t>
      </w:r>
      <w:r>
        <w:rPr>
          <w:spacing w:val="-3"/>
          <w:sz w:val="21"/>
        </w:rPr>
        <w:t xml:space="preserve">take </w:t>
      </w:r>
      <w:r>
        <w:rPr>
          <w:sz w:val="21"/>
        </w:rPr>
        <w:t xml:space="preserve">the deceased </w:t>
      </w:r>
      <w:r>
        <w:rPr>
          <w:spacing w:val="-3"/>
          <w:sz w:val="21"/>
        </w:rPr>
        <w:t xml:space="preserve">person’s interest  </w:t>
      </w:r>
      <w:r>
        <w:rPr>
          <w:sz w:val="21"/>
        </w:rPr>
        <w:t>by survivorship, but the offender would  hold</w:t>
      </w:r>
      <w:r>
        <w:rPr>
          <w:spacing w:val="9"/>
          <w:sz w:val="21"/>
        </w:rPr>
        <w:t xml:space="preserve"> </w:t>
      </w:r>
      <w:r>
        <w:rPr>
          <w:sz w:val="21"/>
        </w:rPr>
        <w:t>their</w:t>
      </w:r>
      <w:r>
        <w:rPr>
          <w:spacing w:val="9"/>
          <w:sz w:val="21"/>
        </w:rPr>
        <w:t xml:space="preserve"> </w:t>
      </w:r>
      <w:r>
        <w:rPr>
          <w:spacing w:val="-3"/>
          <w:sz w:val="21"/>
        </w:rPr>
        <w:t>interest</w:t>
      </w:r>
      <w:r>
        <w:rPr>
          <w:spacing w:val="9"/>
          <w:sz w:val="21"/>
        </w:rPr>
        <w:t xml:space="preserve"> </w:t>
      </w:r>
      <w:r>
        <w:rPr>
          <w:sz w:val="21"/>
        </w:rPr>
        <w:t>as</w:t>
      </w:r>
      <w:r>
        <w:rPr>
          <w:spacing w:val="9"/>
          <w:sz w:val="21"/>
        </w:rPr>
        <w:t xml:space="preserve"> </w:t>
      </w:r>
      <w:r>
        <w:rPr>
          <w:sz w:val="21"/>
        </w:rPr>
        <w:t>a</w:t>
      </w:r>
      <w:r>
        <w:rPr>
          <w:spacing w:val="9"/>
          <w:sz w:val="21"/>
        </w:rPr>
        <w:t xml:space="preserve"> </w:t>
      </w:r>
      <w:r>
        <w:rPr>
          <w:spacing w:val="-3"/>
          <w:sz w:val="21"/>
        </w:rPr>
        <w:t>tenant</w:t>
      </w:r>
      <w:r>
        <w:rPr>
          <w:spacing w:val="9"/>
          <w:sz w:val="21"/>
        </w:rPr>
        <w:t xml:space="preserve"> </w:t>
      </w:r>
      <w:r>
        <w:rPr>
          <w:sz w:val="21"/>
        </w:rPr>
        <w:t>in</w:t>
      </w:r>
      <w:r>
        <w:rPr>
          <w:spacing w:val="9"/>
          <w:sz w:val="21"/>
        </w:rPr>
        <w:t xml:space="preserve"> </w:t>
      </w:r>
      <w:r>
        <w:rPr>
          <w:spacing w:val="-3"/>
          <w:sz w:val="21"/>
        </w:rPr>
        <w:t>common.</w:t>
      </w:r>
    </w:p>
    <w:p w14:paraId="7814E36F" w14:textId="77777777" w:rsidR="00622C04" w:rsidRDefault="006D16CC">
      <w:pPr>
        <w:pStyle w:val="ListParagraph"/>
        <w:numPr>
          <w:ilvl w:val="1"/>
          <w:numId w:val="55"/>
        </w:numPr>
        <w:tabs>
          <w:tab w:val="left" w:pos="2380"/>
          <w:tab w:val="left" w:pos="2381"/>
        </w:tabs>
        <w:spacing w:before="127" w:line="242" w:lineRule="auto"/>
        <w:ind w:right="1625"/>
        <w:rPr>
          <w:sz w:val="21"/>
        </w:rPr>
      </w:pPr>
      <w:r>
        <w:rPr>
          <w:w w:val="105"/>
          <w:sz w:val="21"/>
        </w:rPr>
        <w:t xml:space="preserve">There would be neither a gain nor a loss for </w:t>
      </w:r>
      <w:r>
        <w:rPr>
          <w:spacing w:val="-3"/>
          <w:w w:val="105"/>
          <w:sz w:val="21"/>
        </w:rPr>
        <w:t xml:space="preserve">any </w:t>
      </w:r>
      <w:r>
        <w:rPr>
          <w:w w:val="105"/>
          <w:sz w:val="21"/>
        </w:rPr>
        <w:t xml:space="preserve">of the joint tenants. The advantages of the </w:t>
      </w:r>
      <w:r>
        <w:rPr>
          <w:spacing w:val="-3"/>
          <w:w w:val="105"/>
          <w:sz w:val="21"/>
        </w:rPr>
        <w:t xml:space="preserve">current </w:t>
      </w:r>
      <w:r>
        <w:rPr>
          <w:w w:val="105"/>
          <w:sz w:val="21"/>
        </w:rPr>
        <w:t xml:space="preserve">common law approach would be preserved while the disadvantages would be addressed. The offender would be </w:t>
      </w:r>
      <w:r>
        <w:rPr>
          <w:spacing w:val="-3"/>
          <w:w w:val="105"/>
          <w:sz w:val="21"/>
        </w:rPr>
        <w:t xml:space="preserve">prevented </w:t>
      </w:r>
      <w:r>
        <w:rPr>
          <w:w w:val="105"/>
          <w:sz w:val="21"/>
        </w:rPr>
        <w:t xml:space="preserve">from </w:t>
      </w:r>
      <w:r>
        <w:rPr>
          <w:spacing w:val="-3"/>
          <w:w w:val="105"/>
          <w:sz w:val="21"/>
        </w:rPr>
        <w:t xml:space="preserve">enlarging </w:t>
      </w:r>
      <w:r>
        <w:rPr>
          <w:w w:val="105"/>
          <w:sz w:val="21"/>
        </w:rPr>
        <w:t xml:space="preserve">their share while not being stripped of their existing legal </w:t>
      </w:r>
      <w:r>
        <w:rPr>
          <w:spacing w:val="-3"/>
          <w:w w:val="105"/>
          <w:sz w:val="21"/>
        </w:rPr>
        <w:t xml:space="preserve">interest. </w:t>
      </w:r>
      <w:r>
        <w:rPr>
          <w:w w:val="105"/>
          <w:sz w:val="21"/>
        </w:rPr>
        <w:t>The</w:t>
      </w:r>
      <w:r>
        <w:rPr>
          <w:w w:val="105"/>
          <w:sz w:val="21"/>
        </w:rPr>
        <w:t xml:space="preserve"> rights of </w:t>
      </w:r>
      <w:r>
        <w:rPr>
          <w:spacing w:val="-3"/>
          <w:w w:val="105"/>
          <w:sz w:val="21"/>
        </w:rPr>
        <w:t xml:space="preserve">any innocent </w:t>
      </w:r>
      <w:r>
        <w:rPr>
          <w:w w:val="105"/>
          <w:sz w:val="21"/>
        </w:rPr>
        <w:t xml:space="preserve">joint tenants to </w:t>
      </w:r>
      <w:r>
        <w:rPr>
          <w:spacing w:val="-3"/>
          <w:w w:val="105"/>
          <w:sz w:val="21"/>
        </w:rPr>
        <w:t xml:space="preserve">take </w:t>
      </w:r>
      <w:r>
        <w:rPr>
          <w:w w:val="105"/>
          <w:sz w:val="21"/>
        </w:rPr>
        <w:t xml:space="preserve">the deceased </w:t>
      </w:r>
      <w:r>
        <w:rPr>
          <w:spacing w:val="-3"/>
          <w:w w:val="105"/>
          <w:sz w:val="21"/>
        </w:rPr>
        <w:t xml:space="preserve">person’s </w:t>
      </w:r>
      <w:r>
        <w:rPr>
          <w:w w:val="105"/>
          <w:sz w:val="21"/>
        </w:rPr>
        <w:t>interest by survivorship and to retain rights of survivorship among</w:t>
      </w:r>
      <w:r>
        <w:rPr>
          <w:spacing w:val="-6"/>
          <w:w w:val="105"/>
          <w:sz w:val="21"/>
        </w:rPr>
        <w:t xml:space="preserve"> </w:t>
      </w:r>
      <w:r>
        <w:rPr>
          <w:w w:val="105"/>
          <w:sz w:val="21"/>
        </w:rPr>
        <w:t>themselves</w:t>
      </w:r>
      <w:r>
        <w:rPr>
          <w:spacing w:val="-5"/>
          <w:w w:val="105"/>
          <w:sz w:val="21"/>
        </w:rPr>
        <w:t xml:space="preserve"> </w:t>
      </w:r>
      <w:r>
        <w:rPr>
          <w:w w:val="105"/>
          <w:sz w:val="21"/>
        </w:rPr>
        <w:t>would</w:t>
      </w:r>
      <w:r>
        <w:rPr>
          <w:spacing w:val="-6"/>
          <w:w w:val="105"/>
          <w:sz w:val="21"/>
        </w:rPr>
        <w:t xml:space="preserve"> </w:t>
      </w:r>
      <w:r>
        <w:rPr>
          <w:w w:val="105"/>
          <w:sz w:val="21"/>
        </w:rPr>
        <w:t>be</w:t>
      </w:r>
      <w:r>
        <w:rPr>
          <w:spacing w:val="-5"/>
          <w:w w:val="105"/>
          <w:sz w:val="21"/>
        </w:rPr>
        <w:t xml:space="preserve"> </w:t>
      </w:r>
      <w:r>
        <w:rPr>
          <w:spacing w:val="-3"/>
          <w:w w:val="105"/>
          <w:sz w:val="21"/>
        </w:rPr>
        <w:t>untouched.</w:t>
      </w:r>
      <w:r>
        <w:rPr>
          <w:spacing w:val="-6"/>
          <w:w w:val="105"/>
          <w:sz w:val="21"/>
        </w:rPr>
        <w:t xml:space="preserve"> </w:t>
      </w:r>
      <w:r>
        <w:rPr>
          <w:w w:val="105"/>
          <w:sz w:val="21"/>
        </w:rPr>
        <w:t>Innocent</w:t>
      </w:r>
      <w:r>
        <w:rPr>
          <w:spacing w:val="-6"/>
          <w:w w:val="105"/>
          <w:sz w:val="21"/>
        </w:rPr>
        <w:t xml:space="preserve"> </w:t>
      </w:r>
      <w:r>
        <w:rPr>
          <w:w w:val="105"/>
          <w:sz w:val="21"/>
        </w:rPr>
        <w:t>joint</w:t>
      </w:r>
      <w:r>
        <w:rPr>
          <w:spacing w:val="-5"/>
          <w:w w:val="105"/>
          <w:sz w:val="21"/>
        </w:rPr>
        <w:t xml:space="preserve"> </w:t>
      </w:r>
      <w:r>
        <w:rPr>
          <w:w w:val="105"/>
          <w:sz w:val="21"/>
        </w:rPr>
        <w:t>tenants,</w:t>
      </w:r>
      <w:r>
        <w:rPr>
          <w:spacing w:val="-6"/>
          <w:w w:val="105"/>
          <w:sz w:val="21"/>
        </w:rPr>
        <w:t xml:space="preserve"> </w:t>
      </w:r>
      <w:r>
        <w:rPr>
          <w:w w:val="105"/>
          <w:sz w:val="21"/>
        </w:rPr>
        <w:t>who</w:t>
      </w:r>
      <w:r>
        <w:rPr>
          <w:spacing w:val="-5"/>
          <w:w w:val="105"/>
          <w:sz w:val="21"/>
        </w:rPr>
        <w:t xml:space="preserve"> </w:t>
      </w:r>
      <w:r>
        <w:rPr>
          <w:w w:val="105"/>
          <w:sz w:val="21"/>
        </w:rPr>
        <w:t>are</w:t>
      </w:r>
      <w:r>
        <w:rPr>
          <w:spacing w:val="-6"/>
          <w:w w:val="105"/>
          <w:sz w:val="21"/>
        </w:rPr>
        <w:t xml:space="preserve"> </w:t>
      </w:r>
      <w:r>
        <w:rPr>
          <w:spacing w:val="-3"/>
          <w:w w:val="105"/>
          <w:sz w:val="21"/>
        </w:rPr>
        <w:t>unlikely</w:t>
      </w:r>
      <w:r>
        <w:rPr>
          <w:spacing w:val="-5"/>
          <w:w w:val="105"/>
          <w:sz w:val="21"/>
        </w:rPr>
        <w:t xml:space="preserve"> </w:t>
      </w:r>
      <w:r>
        <w:rPr>
          <w:w w:val="105"/>
          <w:sz w:val="21"/>
        </w:rPr>
        <w:t>to</w:t>
      </w:r>
      <w:r>
        <w:rPr>
          <w:spacing w:val="-6"/>
          <w:w w:val="105"/>
          <w:sz w:val="21"/>
        </w:rPr>
        <w:t xml:space="preserve"> </w:t>
      </w:r>
      <w:r>
        <w:rPr>
          <w:spacing w:val="-3"/>
          <w:w w:val="105"/>
          <w:sz w:val="21"/>
        </w:rPr>
        <w:t xml:space="preserve">want </w:t>
      </w:r>
      <w:r>
        <w:rPr>
          <w:w w:val="105"/>
          <w:sz w:val="21"/>
        </w:rPr>
        <w:t xml:space="preserve">to </w:t>
      </w:r>
      <w:r>
        <w:rPr>
          <w:spacing w:val="-3"/>
          <w:w w:val="105"/>
          <w:sz w:val="21"/>
        </w:rPr>
        <w:t xml:space="preserve">continue </w:t>
      </w:r>
      <w:r>
        <w:rPr>
          <w:w w:val="105"/>
          <w:sz w:val="21"/>
        </w:rPr>
        <w:t xml:space="preserve">in a joint tenancy with the </w:t>
      </w:r>
      <w:r>
        <w:rPr>
          <w:spacing w:val="-3"/>
          <w:w w:val="105"/>
          <w:sz w:val="21"/>
        </w:rPr>
        <w:t xml:space="preserve">offender, </w:t>
      </w:r>
      <w:r>
        <w:rPr>
          <w:w w:val="105"/>
          <w:sz w:val="21"/>
        </w:rPr>
        <w:t xml:space="preserve">would obtain an </w:t>
      </w:r>
      <w:r>
        <w:rPr>
          <w:spacing w:val="-3"/>
          <w:w w:val="105"/>
          <w:sz w:val="21"/>
        </w:rPr>
        <w:t xml:space="preserve">automatic severance </w:t>
      </w:r>
      <w:r>
        <w:rPr>
          <w:w w:val="105"/>
          <w:sz w:val="21"/>
        </w:rPr>
        <w:t xml:space="preserve">of the joint tenancy with the offender and not be </w:t>
      </w:r>
      <w:r>
        <w:rPr>
          <w:spacing w:val="-2"/>
          <w:w w:val="105"/>
          <w:sz w:val="21"/>
        </w:rPr>
        <w:t xml:space="preserve">required </w:t>
      </w:r>
      <w:r>
        <w:rPr>
          <w:w w:val="105"/>
          <w:sz w:val="21"/>
        </w:rPr>
        <w:t xml:space="preserve">to </w:t>
      </w:r>
      <w:r>
        <w:rPr>
          <w:spacing w:val="-3"/>
          <w:w w:val="105"/>
          <w:sz w:val="21"/>
        </w:rPr>
        <w:t xml:space="preserve">take </w:t>
      </w:r>
      <w:r>
        <w:rPr>
          <w:w w:val="105"/>
          <w:sz w:val="21"/>
        </w:rPr>
        <w:t>further steps to achieve this</w:t>
      </w:r>
      <w:r>
        <w:rPr>
          <w:spacing w:val="6"/>
          <w:w w:val="105"/>
          <w:sz w:val="21"/>
        </w:rPr>
        <w:t xml:space="preserve"> </w:t>
      </w:r>
      <w:r>
        <w:rPr>
          <w:spacing w:val="-3"/>
          <w:w w:val="105"/>
          <w:sz w:val="21"/>
        </w:rPr>
        <w:t>outcome.</w:t>
      </w:r>
    </w:p>
    <w:p w14:paraId="54662224" w14:textId="77777777" w:rsidR="00622C04" w:rsidRDefault="006D16CC">
      <w:pPr>
        <w:pStyle w:val="ListParagraph"/>
        <w:numPr>
          <w:ilvl w:val="1"/>
          <w:numId w:val="55"/>
        </w:numPr>
        <w:tabs>
          <w:tab w:val="left" w:pos="2380"/>
          <w:tab w:val="left" w:pos="2381"/>
        </w:tabs>
        <w:spacing w:before="130" w:line="242" w:lineRule="auto"/>
        <w:ind w:right="1849"/>
        <w:rPr>
          <w:sz w:val="21"/>
        </w:rPr>
      </w:pPr>
      <w:r>
        <w:rPr>
          <w:sz w:val="21"/>
        </w:rPr>
        <w:t xml:space="preserve">This </w:t>
      </w:r>
      <w:r>
        <w:rPr>
          <w:spacing w:val="-3"/>
          <w:sz w:val="21"/>
        </w:rPr>
        <w:t xml:space="preserve">reform </w:t>
      </w:r>
      <w:r>
        <w:rPr>
          <w:sz w:val="21"/>
        </w:rPr>
        <w:t xml:space="preserve">also addresses Land </w:t>
      </w:r>
      <w:r>
        <w:rPr>
          <w:spacing w:val="-3"/>
          <w:sz w:val="21"/>
        </w:rPr>
        <w:t xml:space="preserve">Victoria’s concern that </w:t>
      </w:r>
      <w:r>
        <w:rPr>
          <w:sz w:val="21"/>
        </w:rPr>
        <w:t xml:space="preserve">a beneficial </w:t>
      </w:r>
      <w:r>
        <w:rPr>
          <w:spacing w:val="-3"/>
          <w:sz w:val="21"/>
        </w:rPr>
        <w:t xml:space="preserve">interest arising pursuant to </w:t>
      </w:r>
      <w:r>
        <w:rPr>
          <w:sz w:val="21"/>
        </w:rPr>
        <w:t xml:space="preserve">a constructive trust lacks certainty under the </w:t>
      </w:r>
      <w:r>
        <w:rPr>
          <w:spacing w:val="-3"/>
          <w:sz w:val="21"/>
        </w:rPr>
        <w:t xml:space="preserve">current </w:t>
      </w:r>
      <w:r>
        <w:rPr>
          <w:sz w:val="21"/>
        </w:rPr>
        <w:t xml:space="preserve">arrangements </w:t>
      </w:r>
      <w:r>
        <w:rPr>
          <w:spacing w:val="-3"/>
          <w:sz w:val="21"/>
        </w:rPr>
        <w:t xml:space="preserve">for land </w:t>
      </w:r>
      <w:r>
        <w:rPr>
          <w:sz w:val="21"/>
        </w:rPr>
        <w:t xml:space="preserve">title </w:t>
      </w:r>
      <w:r>
        <w:rPr>
          <w:spacing w:val="-3"/>
          <w:sz w:val="21"/>
        </w:rPr>
        <w:t xml:space="preserve">registration. </w:t>
      </w:r>
      <w:r>
        <w:rPr>
          <w:spacing w:val="-5"/>
          <w:sz w:val="21"/>
        </w:rPr>
        <w:t xml:space="preserve">Treating </w:t>
      </w:r>
      <w:r>
        <w:rPr>
          <w:sz w:val="21"/>
        </w:rPr>
        <w:t xml:space="preserve">the </w:t>
      </w:r>
      <w:r>
        <w:rPr>
          <w:spacing w:val="-3"/>
          <w:sz w:val="21"/>
        </w:rPr>
        <w:t xml:space="preserve">joint tenants </w:t>
      </w:r>
      <w:r>
        <w:rPr>
          <w:sz w:val="21"/>
        </w:rPr>
        <w:t xml:space="preserve">as if they </w:t>
      </w:r>
      <w:r>
        <w:rPr>
          <w:spacing w:val="-3"/>
          <w:sz w:val="21"/>
        </w:rPr>
        <w:t xml:space="preserve">were tenants </w:t>
      </w:r>
      <w:r>
        <w:rPr>
          <w:sz w:val="21"/>
        </w:rPr>
        <w:t xml:space="preserve">in </w:t>
      </w:r>
      <w:r>
        <w:rPr>
          <w:spacing w:val="-2"/>
          <w:sz w:val="21"/>
        </w:rPr>
        <w:t xml:space="preserve">common  </w:t>
      </w:r>
      <w:r>
        <w:rPr>
          <w:spacing w:val="-3"/>
          <w:sz w:val="21"/>
        </w:rPr>
        <w:t xml:space="preserve">therefore </w:t>
      </w:r>
      <w:r>
        <w:rPr>
          <w:spacing w:val="-2"/>
          <w:sz w:val="21"/>
        </w:rPr>
        <w:t xml:space="preserve">has </w:t>
      </w:r>
      <w:r>
        <w:rPr>
          <w:sz w:val="21"/>
        </w:rPr>
        <w:t xml:space="preserve">the </w:t>
      </w:r>
      <w:r>
        <w:rPr>
          <w:spacing w:val="-3"/>
          <w:sz w:val="21"/>
        </w:rPr>
        <w:t xml:space="preserve">additional </w:t>
      </w:r>
      <w:r>
        <w:rPr>
          <w:sz w:val="21"/>
        </w:rPr>
        <w:t xml:space="preserve">advantage of </w:t>
      </w:r>
      <w:r>
        <w:rPr>
          <w:spacing w:val="-3"/>
          <w:sz w:val="21"/>
        </w:rPr>
        <w:t xml:space="preserve">creating greater </w:t>
      </w:r>
      <w:r>
        <w:rPr>
          <w:sz w:val="21"/>
        </w:rPr>
        <w:t>certainty</w:t>
      </w:r>
      <w:r>
        <w:rPr>
          <w:sz w:val="21"/>
        </w:rPr>
        <w:t xml:space="preserve"> and </w:t>
      </w:r>
      <w:r>
        <w:rPr>
          <w:spacing w:val="-3"/>
          <w:sz w:val="21"/>
        </w:rPr>
        <w:t xml:space="preserve">reducing </w:t>
      </w:r>
      <w:r>
        <w:rPr>
          <w:sz w:val="21"/>
        </w:rPr>
        <w:t xml:space="preserve">the need </w:t>
      </w:r>
      <w:r>
        <w:rPr>
          <w:spacing w:val="-3"/>
          <w:sz w:val="21"/>
        </w:rPr>
        <w:t xml:space="preserve">for litigation to determine </w:t>
      </w:r>
      <w:r>
        <w:rPr>
          <w:sz w:val="21"/>
        </w:rPr>
        <w:t>property</w:t>
      </w:r>
      <w:r>
        <w:rPr>
          <w:spacing w:val="47"/>
          <w:sz w:val="21"/>
        </w:rPr>
        <w:t xml:space="preserve"> </w:t>
      </w:r>
      <w:r>
        <w:rPr>
          <w:spacing w:val="-3"/>
          <w:sz w:val="21"/>
        </w:rPr>
        <w:t>ownership.</w:t>
      </w:r>
    </w:p>
    <w:p w14:paraId="6D38B2FD" w14:textId="77777777" w:rsidR="00622C04" w:rsidRDefault="006D16CC">
      <w:pPr>
        <w:pStyle w:val="BodyText"/>
        <w:spacing w:before="6"/>
        <w:rPr>
          <w:sz w:val="16"/>
        </w:rPr>
      </w:pPr>
      <w:r>
        <w:pict w14:anchorId="09F82EE8">
          <v:group id="_x0000_s1064" style="position:absolute;margin-left:62.35pt;margin-top:12pt;width:479.1pt;height:275.4pt;z-index:251668480;mso-wrap-distance-left:0;mso-wrap-distance-right:0;mso-position-horizontal-relative:page" coordorigin="1247,240" coordsize="9582,5508">
            <v:rect id="_x0000_s1072" style="position:absolute;left:1587;top:240;width:8731;height:5508" fillcolor="#fdebea" stroked="f"/>
            <v:line id="_x0000_s1071" style="position:absolute" from="1247,987" to="10828,987" strokecolor="white" strokeweight="2.5pt"/>
            <v:shape id="_x0000_s1070" type="#_x0000_t202" style="position:absolute;left:2948;top:3664;width:6987;height:1910" filled="f" stroked="f">
              <v:textbox inset="0,0,0,0">
                <w:txbxContent>
                  <w:p w14:paraId="4744FBB0" w14:textId="77777777" w:rsidR="00622C04" w:rsidRDefault="006D16CC">
                    <w:pPr>
                      <w:numPr>
                        <w:ilvl w:val="0"/>
                        <w:numId w:val="8"/>
                      </w:numPr>
                      <w:tabs>
                        <w:tab w:val="left" w:pos="566"/>
                        <w:tab w:val="left" w:pos="567"/>
                      </w:tabs>
                      <w:spacing w:line="253" w:lineRule="exact"/>
                      <w:rPr>
                        <w:sz w:val="21"/>
                      </w:rPr>
                    </w:pPr>
                    <w:r>
                      <w:rPr>
                        <w:w w:val="115"/>
                        <w:sz w:val="21"/>
                      </w:rPr>
                      <w:t>the offender holds their interest as a tenant in</w:t>
                    </w:r>
                    <w:r>
                      <w:rPr>
                        <w:spacing w:val="-19"/>
                        <w:w w:val="115"/>
                        <w:sz w:val="21"/>
                      </w:rPr>
                      <w:t xml:space="preserve"> </w:t>
                    </w:r>
                    <w:r>
                      <w:rPr>
                        <w:w w:val="115"/>
                        <w:sz w:val="21"/>
                      </w:rPr>
                      <w:t>common</w:t>
                    </w:r>
                  </w:p>
                  <w:p w14:paraId="3C7858E4" w14:textId="77777777" w:rsidR="00622C04" w:rsidRDefault="006D16CC">
                    <w:pPr>
                      <w:numPr>
                        <w:ilvl w:val="0"/>
                        <w:numId w:val="8"/>
                      </w:numPr>
                      <w:tabs>
                        <w:tab w:val="left" w:pos="566"/>
                        <w:tab w:val="left" w:pos="567"/>
                      </w:tabs>
                      <w:spacing w:before="123" w:line="242" w:lineRule="auto"/>
                      <w:ind w:right="18"/>
                      <w:rPr>
                        <w:sz w:val="21"/>
                      </w:rPr>
                    </w:pPr>
                    <w:r>
                      <w:rPr>
                        <w:w w:val="115"/>
                        <w:sz w:val="21"/>
                      </w:rPr>
                      <w:t>the</w:t>
                    </w:r>
                    <w:r>
                      <w:rPr>
                        <w:spacing w:val="-13"/>
                        <w:w w:val="115"/>
                        <w:sz w:val="21"/>
                      </w:rPr>
                      <w:t xml:space="preserve"> </w:t>
                    </w:r>
                    <w:r>
                      <w:rPr>
                        <w:w w:val="115"/>
                        <w:sz w:val="21"/>
                      </w:rPr>
                      <w:t>surviving</w:t>
                    </w:r>
                    <w:r>
                      <w:rPr>
                        <w:spacing w:val="-12"/>
                        <w:w w:val="115"/>
                        <w:sz w:val="21"/>
                      </w:rPr>
                      <w:t xml:space="preserve"> </w:t>
                    </w:r>
                    <w:r>
                      <w:rPr>
                        <w:w w:val="115"/>
                        <w:sz w:val="21"/>
                      </w:rPr>
                      <w:t>innocent</w:t>
                    </w:r>
                    <w:r>
                      <w:rPr>
                        <w:spacing w:val="-12"/>
                        <w:w w:val="115"/>
                        <w:sz w:val="21"/>
                      </w:rPr>
                      <w:t xml:space="preserve"> </w:t>
                    </w:r>
                    <w:r>
                      <w:rPr>
                        <w:w w:val="115"/>
                        <w:sz w:val="21"/>
                      </w:rPr>
                      <w:t>joint</w:t>
                    </w:r>
                    <w:r>
                      <w:rPr>
                        <w:spacing w:val="-12"/>
                        <w:w w:val="115"/>
                        <w:sz w:val="21"/>
                      </w:rPr>
                      <w:t xml:space="preserve"> </w:t>
                    </w:r>
                    <w:r>
                      <w:rPr>
                        <w:w w:val="115"/>
                        <w:sz w:val="21"/>
                      </w:rPr>
                      <w:t>proprietor(s)</w:t>
                    </w:r>
                    <w:r>
                      <w:rPr>
                        <w:spacing w:val="-12"/>
                        <w:w w:val="115"/>
                        <w:sz w:val="21"/>
                      </w:rPr>
                      <w:t xml:space="preserve"> </w:t>
                    </w:r>
                    <w:r>
                      <w:rPr>
                        <w:spacing w:val="-3"/>
                        <w:w w:val="115"/>
                        <w:sz w:val="21"/>
                      </w:rPr>
                      <w:t>take</w:t>
                    </w:r>
                    <w:r>
                      <w:rPr>
                        <w:spacing w:val="-12"/>
                        <w:w w:val="115"/>
                        <w:sz w:val="21"/>
                      </w:rPr>
                      <w:t xml:space="preserve"> </w:t>
                    </w:r>
                    <w:r>
                      <w:rPr>
                        <w:w w:val="115"/>
                        <w:sz w:val="21"/>
                      </w:rPr>
                      <w:t>the</w:t>
                    </w:r>
                    <w:r>
                      <w:rPr>
                        <w:spacing w:val="-13"/>
                        <w:w w:val="115"/>
                        <w:sz w:val="21"/>
                      </w:rPr>
                      <w:t xml:space="preserve"> </w:t>
                    </w:r>
                    <w:r>
                      <w:rPr>
                        <w:w w:val="115"/>
                        <w:sz w:val="21"/>
                      </w:rPr>
                      <w:t>victim’s</w:t>
                    </w:r>
                    <w:r>
                      <w:rPr>
                        <w:spacing w:val="-12"/>
                        <w:w w:val="115"/>
                        <w:sz w:val="21"/>
                      </w:rPr>
                      <w:t xml:space="preserve"> </w:t>
                    </w:r>
                    <w:r>
                      <w:rPr>
                        <w:w w:val="115"/>
                        <w:sz w:val="21"/>
                      </w:rPr>
                      <w:t>interest by survivorship</w:t>
                    </w:r>
                  </w:p>
                  <w:p w14:paraId="6FF70761" w14:textId="77777777" w:rsidR="00622C04" w:rsidRDefault="006D16CC">
                    <w:pPr>
                      <w:numPr>
                        <w:ilvl w:val="0"/>
                        <w:numId w:val="8"/>
                      </w:numPr>
                      <w:tabs>
                        <w:tab w:val="left" w:pos="566"/>
                        <w:tab w:val="left" w:pos="567"/>
                      </w:tabs>
                      <w:spacing w:before="123" w:line="242" w:lineRule="auto"/>
                      <w:ind w:right="85"/>
                      <w:rPr>
                        <w:sz w:val="21"/>
                      </w:rPr>
                    </w:pPr>
                    <w:r>
                      <w:rPr>
                        <w:w w:val="115"/>
                        <w:sz w:val="21"/>
                      </w:rPr>
                      <w:t>as between the offender on the one hand and the innocent joint proprietors on the other hand, a tenancy in common</w:t>
                    </w:r>
                    <w:r>
                      <w:rPr>
                        <w:spacing w:val="-36"/>
                        <w:w w:val="115"/>
                        <w:sz w:val="21"/>
                      </w:rPr>
                      <w:t xml:space="preserve"> </w:t>
                    </w:r>
                    <w:r>
                      <w:rPr>
                        <w:w w:val="115"/>
                        <w:sz w:val="21"/>
                      </w:rPr>
                      <w:t>exists</w:t>
                    </w:r>
                  </w:p>
                  <w:p w14:paraId="72E30B4C" w14:textId="77777777" w:rsidR="00622C04" w:rsidRDefault="006D16CC">
                    <w:pPr>
                      <w:numPr>
                        <w:ilvl w:val="0"/>
                        <w:numId w:val="8"/>
                      </w:numPr>
                      <w:tabs>
                        <w:tab w:val="left" w:pos="566"/>
                        <w:tab w:val="left" w:pos="567"/>
                      </w:tabs>
                      <w:spacing w:before="122" w:line="252" w:lineRule="exact"/>
                      <w:rPr>
                        <w:sz w:val="21"/>
                      </w:rPr>
                    </w:pPr>
                    <w:r>
                      <w:rPr>
                        <w:w w:val="115"/>
                        <w:sz w:val="21"/>
                      </w:rPr>
                      <w:t>as</w:t>
                    </w:r>
                    <w:r>
                      <w:rPr>
                        <w:spacing w:val="-8"/>
                        <w:w w:val="115"/>
                        <w:sz w:val="21"/>
                      </w:rPr>
                      <w:t xml:space="preserve"> </w:t>
                    </w:r>
                    <w:r>
                      <w:rPr>
                        <w:w w:val="115"/>
                        <w:sz w:val="21"/>
                      </w:rPr>
                      <w:t>between</w:t>
                    </w:r>
                    <w:r>
                      <w:rPr>
                        <w:spacing w:val="-7"/>
                        <w:w w:val="115"/>
                        <w:sz w:val="21"/>
                      </w:rPr>
                      <w:t xml:space="preserve"> </w:t>
                    </w:r>
                    <w:r>
                      <w:rPr>
                        <w:w w:val="115"/>
                        <w:sz w:val="21"/>
                      </w:rPr>
                      <w:t>the</w:t>
                    </w:r>
                    <w:r>
                      <w:rPr>
                        <w:spacing w:val="-8"/>
                        <w:w w:val="115"/>
                        <w:sz w:val="21"/>
                      </w:rPr>
                      <w:t xml:space="preserve"> </w:t>
                    </w:r>
                    <w:r>
                      <w:rPr>
                        <w:w w:val="115"/>
                        <w:sz w:val="21"/>
                      </w:rPr>
                      <w:t>innocent</w:t>
                    </w:r>
                    <w:r>
                      <w:rPr>
                        <w:spacing w:val="-7"/>
                        <w:w w:val="115"/>
                        <w:sz w:val="21"/>
                      </w:rPr>
                      <w:t xml:space="preserve"> </w:t>
                    </w:r>
                    <w:r>
                      <w:rPr>
                        <w:w w:val="115"/>
                        <w:sz w:val="21"/>
                      </w:rPr>
                      <w:t>joint</w:t>
                    </w:r>
                    <w:r>
                      <w:rPr>
                        <w:spacing w:val="-8"/>
                        <w:w w:val="115"/>
                        <w:sz w:val="21"/>
                      </w:rPr>
                      <w:t xml:space="preserve"> </w:t>
                    </w:r>
                    <w:r>
                      <w:rPr>
                        <w:w w:val="115"/>
                        <w:sz w:val="21"/>
                      </w:rPr>
                      <w:t>proprietors,</w:t>
                    </w:r>
                    <w:r>
                      <w:rPr>
                        <w:spacing w:val="-7"/>
                        <w:w w:val="115"/>
                        <w:sz w:val="21"/>
                      </w:rPr>
                      <w:t xml:space="preserve"> </w:t>
                    </w:r>
                    <w:r>
                      <w:rPr>
                        <w:w w:val="115"/>
                        <w:sz w:val="21"/>
                      </w:rPr>
                      <w:t>a</w:t>
                    </w:r>
                    <w:r>
                      <w:rPr>
                        <w:spacing w:val="-7"/>
                        <w:w w:val="115"/>
                        <w:sz w:val="21"/>
                      </w:rPr>
                      <w:t xml:space="preserve"> </w:t>
                    </w:r>
                    <w:r>
                      <w:rPr>
                        <w:w w:val="115"/>
                        <w:sz w:val="21"/>
                      </w:rPr>
                      <w:t>joint</w:t>
                    </w:r>
                    <w:r>
                      <w:rPr>
                        <w:spacing w:val="-8"/>
                        <w:w w:val="115"/>
                        <w:sz w:val="21"/>
                      </w:rPr>
                      <w:t xml:space="preserve"> </w:t>
                    </w:r>
                    <w:r>
                      <w:rPr>
                        <w:w w:val="115"/>
                        <w:sz w:val="21"/>
                      </w:rPr>
                      <w:t>tenancy</w:t>
                    </w:r>
                    <w:r>
                      <w:rPr>
                        <w:spacing w:val="-7"/>
                        <w:w w:val="115"/>
                        <w:sz w:val="21"/>
                      </w:rPr>
                      <w:t xml:space="preserve"> </w:t>
                    </w:r>
                    <w:r>
                      <w:rPr>
                        <w:w w:val="115"/>
                        <w:sz w:val="21"/>
                      </w:rPr>
                      <w:t>exists.</w:t>
                    </w:r>
                  </w:p>
                </w:txbxContent>
              </v:textbox>
            </v:shape>
            <v:shape id="_x0000_s1069" type="#_x0000_t202" style="position:absolute;left:2948;top:2384;width:6789;height:1149" filled="f" stroked="f">
              <v:textbox inset="0,0,0,0">
                <w:txbxContent>
                  <w:p w14:paraId="17FA6FE2" w14:textId="77777777" w:rsidR="00622C04" w:rsidRDefault="006D16CC">
                    <w:pPr>
                      <w:spacing w:line="242" w:lineRule="auto"/>
                      <w:ind w:right="18"/>
                      <w:jc w:val="both"/>
                      <w:rPr>
                        <w:sz w:val="21"/>
                      </w:rPr>
                    </w:pPr>
                    <w:r>
                      <w:rPr>
                        <w:w w:val="115"/>
                        <w:sz w:val="21"/>
                      </w:rPr>
                      <w:t>where</w:t>
                    </w:r>
                    <w:r>
                      <w:rPr>
                        <w:spacing w:val="-7"/>
                        <w:w w:val="115"/>
                        <w:sz w:val="21"/>
                      </w:rPr>
                      <w:t xml:space="preserve"> </w:t>
                    </w:r>
                    <w:r>
                      <w:rPr>
                        <w:w w:val="115"/>
                        <w:sz w:val="21"/>
                      </w:rPr>
                      <w:t>the</w:t>
                    </w:r>
                    <w:r>
                      <w:rPr>
                        <w:spacing w:val="-6"/>
                        <w:w w:val="115"/>
                        <w:sz w:val="21"/>
                      </w:rPr>
                      <w:t xml:space="preserve"> </w:t>
                    </w:r>
                    <w:r>
                      <w:rPr>
                        <w:w w:val="115"/>
                        <w:sz w:val="21"/>
                      </w:rPr>
                      <w:t>offender</w:t>
                    </w:r>
                    <w:r>
                      <w:rPr>
                        <w:spacing w:val="-6"/>
                        <w:w w:val="115"/>
                        <w:sz w:val="21"/>
                      </w:rPr>
                      <w:t xml:space="preserve"> </w:t>
                    </w:r>
                    <w:r>
                      <w:rPr>
                        <w:w w:val="115"/>
                        <w:sz w:val="21"/>
                      </w:rPr>
                      <w:t>and</w:t>
                    </w:r>
                    <w:r>
                      <w:rPr>
                        <w:spacing w:val="-6"/>
                        <w:w w:val="115"/>
                        <w:sz w:val="21"/>
                      </w:rPr>
                      <w:t xml:space="preserve"> </w:t>
                    </w:r>
                    <w:r>
                      <w:rPr>
                        <w:w w:val="115"/>
                        <w:sz w:val="21"/>
                      </w:rPr>
                      <w:t>the</w:t>
                    </w:r>
                    <w:r>
                      <w:rPr>
                        <w:spacing w:val="-6"/>
                        <w:w w:val="115"/>
                        <w:sz w:val="21"/>
                      </w:rPr>
                      <w:t xml:space="preserve"> </w:t>
                    </w:r>
                    <w:r>
                      <w:rPr>
                        <w:w w:val="115"/>
                        <w:sz w:val="21"/>
                      </w:rPr>
                      <w:t>victim</w:t>
                    </w:r>
                    <w:r>
                      <w:rPr>
                        <w:spacing w:val="-6"/>
                        <w:w w:val="115"/>
                        <w:sz w:val="21"/>
                      </w:rPr>
                      <w:t xml:space="preserve"> </w:t>
                    </w:r>
                    <w:r>
                      <w:rPr>
                        <w:w w:val="115"/>
                        <w:sz w:val="21"/>
                      </w:rPr>
                      <w:t>were</w:t>
                    </w:r>
                    <w:r>
                      <w:rPr>
                        <w:spacing w:val="-6"/>
                        <w:w w:val="115"/>
                        <w:sz w:val="21"/>
                      </w:rPr>
                      <w:t xml:space="preserve"> </w:t>
                    </w:r>
                    <w:r>
                      <w:rPr>
                        <w:w w:val="115"/>
                        <w:sz w:val="21"/>
                      </w:rPr>
                      <w:t>the</w:t>
                    </w:r>
                    <w:r>
                      <w:rPr>
                        <w:spacing w:val="-6"/>
                        <w:w w:val="115"/>
                        <w:sz w:val="21"/>
                      </w:rPr>
                      <w:t xml:space="preserve"> </w:t>
                    </w:r>
                    <w:r>
                      <w:rPr>
                        <w:w w:val="115"/>
                        <w:sz w:val="21"/>
                      </w:rPr>
                      <w:t>only</w:t>
                    </w:r>
                    <w:r>
                      <w:rPr>
                        <w:spacing w:val="-6"/>
                        <w:w w:val="115"/>
                        <w:sz w:val="21"/>
                      </w:rPr>
                      <w:t xml:space="preserve"> </w:t>
                    </w:r>
                    <w:r>
                      <w:rPr>
                        <w:w w:val="115"/>
                        <w:sz w:val="21"/>
                      </w:rPr>
                      <w:t>joint</w:t>
                    </w:r>
                    <w:r>
                      <w:rPr>
                        <w:spacing w:val="-7"/>
                        <w:w w:val="115"/>
                        <w:sz w:val="21"/>
                      </w:rPr>
                      <w:t xml:space="preserve"> </w:t>
                    </w:r>
                    <w:r>
                      <w:rPr>
                        <w:w w:val="115"/>
                        <w:sz w:val="21"/>
                      </w:rPr>
                      <w:t>proprietors,</w:t>
                    </w:r>
                    <w:r>
                      <w:rPr>
                        <w:spacing w:val="-6"/>
                        <w:w w:val="115"/>
                        <w:sz w:val="21"/>
                      </w:rPr>
                      <w:t xml:space="preserve"> </w:t>
                    </w:r>
                    <w:r>
                      <w:rPr>
                        <w:w w:val="115"/>
                        <w:sz w:val="21"/>
                      </w:rPr>
                      <w:t>as if</w:t>
                    </w:r>
                    <w:r>
                      <w:rPr>
                        <w:spacing w:val="-6"/>
                        <w:w w:val="115"/>
                        <w:sz w:val="21"/>
                      </w:rPr>
                      <w:t xml:space="preserve"> </w:t>
                    </w:r>
                    <w:r>
                      <w:rPr>
                        <w:w w:val="115"/>
                        <w:sz w:val="21"/>
                      </w:rPr>
                      <w:t>the</w:t>
                    </w:r>
                    <w:r>
                      <w:rPr>
                        <w:spacing w:val="-6"/>
                        <w:w w:val="115"/>
                        <w:sz w:val="21"/>
                      </w:rPr>
                      <w:t xml:space="preserve"> </w:t>
                    </w:r>
                    <w:r>
                      <w:rPr>
                        <w:w w:val="115"/>
                        <w:sz w:val="21"/>
                      </w:rPr>
                      <w:t>property</w:t>
                    </w:r>
                    <w:r>
                      <w:rPr>
                        <w:spacing w:val="-5"/>
                        <w:w w:val="115"/>
                        <w:sz w:val="21"/>
                      </w:rPr>
                      <w:t xml:space="preserve"> </w:t>
                    </w:r>
                    <w:r>
                      <w:rPr>
                        <w:w w:val="115"/>
                        <w:sz w:val="21"/>
                      </w:rPr>
                      <w:t>were</w:t>
                    </w:r>
                    <w:r>
                      <w:rPr>
                        <w:spacing w:val="-6"/>
                        <w:w w:val="115"/>
                        <w:sz w:val="21"/>
                      </w:rPr>
                      <w:t xml:space="preserve"> </w:t>
                    </w:r>
                    <w:r>
                      <w:rPr>
                        <w:w w:val="115"/>
                        <w:sz w:val="21"/>
                      </w:rPr>
                      <w:t>owned</w:t>
                    </w:r>
                    <w:r>
                      <w:rPr>
                        <w:spacing w:val="-5"/>
                        <w:w w:val="115"/>
                        <w:sz w:val="21"/>
                      </w:rPr>
                      <w:t xml:space="preserve"> </w:t>
                    </w:r>
                    <w:r>
                      <w:rPr>
                        <w:w w:val="115"/>
                        <w:sz w:val="21"/>
                      </w:rPr>
                      <w:t>by</w:t>
                    </w:r>
                    <w:r>
                      <w:rPr>
                        <w:spacing w:val="-6"/>
                        <w:w w:val="115"/>
                        <w:sz w:val="21"/>
                      </w:rPr>
                      <w:t xml:space="preserve"> </w:t>
                    </w:r>
                    <w:r>
                      <w:rPr>
                        <w:w w:val="115"/>
                        <w:sz w:val="21"/>
                      </w:rPr>
                      <w:t>each</w:t>
                    </w:r>
                    <w:r>
                      <w:rPr>
                        <w:spacing w:val="-5"/>
                        <w:w w:val="115"/>
                        <w:sz w:val="21"/>
                      </w:rPr>
                      <w:t xml:space="preserve"> </w:t>
                    </w:r>
                    <w:r>
                      <w:rPr>
                        <w:w w:val="115"/>
                        <w:sz w:val="21"/>
                      </w:rPr>
                      <w:t>of</w:t>
                    </w:r>
                    <w:r>
                      <w:rPr>
                        <w:spacing w:val="-6"/>
                        <w:w w:val="115"/>
                        <w:sz w:val="21"/>
                      </w:rPr>
                      <w:t xml:space="preserve"> </w:t>
                    </w:r>
                    <w:r>
                      <w:rPr>
                        <w:w w:val="115"/>
                        <w:sz w:val="21"/>
                      </w:rPr>
                      <w:t>them</w:t>
                    </w:r>
                    <w:r>
                      <w:rPr>
                        <w:spacing w:val="-5"/>
                        <w:w w:val="115"/>
                        <w:sz w:val="21"/>
                      </w:rPr>
                      <w:t xml:space="preserve"> </w:t>
                    </w:r>
                    <w:r>
                      <w:rPr>
                        <w:w w:val="115"/>
                        <w:sz w:val="21"/>
                      </w:rPr>
                      <w:t>as</w:t>
                    </w:r>
                    <w:r>
                      <w:rPr>
                        <w:spacing w:val="-6"/>
                        <w:w w:val="115"/>
                        <w:sz w:val="21"/>
                      </w:rPr>
                      <w:t xml:space="preserve"> </w:t>
                    </w:r>
                    <w:r>
                      <w:rPr>
                        <w:w w:val="115"/>
                        <w:sz w:val="21"/>
                      </w:rPr>
                      <w:t>tenants</w:t>
                    </w:r>
                    <w:r>
                      <w:rPr>
                        <w:spacing w:val="-5"/>
                        <w:w w:val="115"/>
                        <w:sz w:val="21"/>
                      </w:rPr>
                      <w:t xml:space="preserve"> </w:t>
                    </w:r>
                    <w:r>
                      <w:rPr>
                        <w:w w:val="115"/>
                        <w:sz w:val="21"/>
                      </w:rPr>
                      <w:t>in</w:t>
                    </w:r>
                    <w:r>
                      <w:rPr>
                        <w:spacing w:val="-6"/>
                        <w:w w:val="115"/>
                        <w:sz w:val="21"/>
                      </w:rPr>
                      <w:t xml:space="preserve"> </w:t>
                    </w:r>
                    <w:r>
                      <w:rPr>
                        <w:w w:val="115"/>
                        <w:sz w:val="21"/>
                      </w:rPr>
                      <w:t>common</w:t>
                    </w:r>
                    <w:r>
                      <w:rPr>
                        <w:spacing w:val="-5"/>
                        <w:w w:val="115"/>
                        <w:sz w:val="21"/>
                      </w:rPr>
                      <w:t xml:space="preserve"> </w:t>
                    </w:r>
                    <w:r>
                      <w:rPr>
                        <w:w w:val="115"/>
                        <w:sz w:val="21"/>
                      </w:rPr>
                      <w:t>in equal shares</w:t>
                    </w:r>
                  </w:p>
                  <w:p w14:paraId="7DA2FAD4" w14:textId="77777777" w:rsidR="00622C04" w:rsidRDefault="006D16CC">
                    <w:pPr>
                      <w:spacing w:before="119" w:line="252" w:lineRule="exact"/>
                      <w:jc w:val="both"/>
                      <w:rPr>
                        <w:sz w:val="21"/>
                      </w:rPr>
                    </w:pPr>
                    <w:r>
                      <w:rPr>
                        <w:w w:val="115"/>
                        <w:sz w:val="21"/>
                      </w:rPr>
                      <w:t>where there were more than two joint proprietors, as if:</w:t>
                    </w:r>
                  </w:p>
                </w:txbxContent>
              </v:textbox>
            </v:shape>
            <v:shape id="_x0000_s1068" type="#_x0000_t202" style="position:absolute;left:2381;top:2384;width:296;height:1149" filled="f" stroked="f">
              <v:textbox inset="0,0,0,0">
                <w:txbxContent>
                  <w:p w14:paraId="1B9822AE" w14:textId="77777777" w:rsidR="00622C04" w:rsidRDefault="006D16CC">
                    <w:pPr>
                      <w:spacing w:line="253" w:lineRule="exact"/>
                      <w:rPr>
                        <w:sz w:val="21"/>
                      </w:rPr>
                    </w:pPr>
                    <w:r>
                      <w:rPr>
                        <w:w w:val="110"/>
                        <w:sz w:val="21"/>
                      </w:rPr>
                      <w:t>(a)</w:t>
                    </w:r>
                  </w:p>
                  <w:p w14:paraId="36773EA9" w14:textId="77777777" w:rsidR="00622C04" w:rsidRDefault="00622C04">
                    <w:pPr>
                      <w:rPr>
                        <w:sz w:val="24"/>
                      </w:rPr>
                    </w:pPr>
                  </w:p>
                  <w:p w14:paraId="17AB9DE2" w14:textId="77777777" w:rsidR="00622C04" w:rsidRDefault="00622C04">
                    <w:pPr>
                      <w:spacing w:before="8"/>
                      <w:rPr>
                        <w:sz w:val="28"/>
                      </w:rPr>
                    </w:pPr>
                  </w:p>
                  <w:p w14:paraId="2DD49B54" w14:textId="77777777" w:rsidR="00622C04" w:rsidRDefault="006D16CC">
                    <w:pPr>
                      <w:spacing w:before="1" w:line="252" w:lineRule="exact"/>
                      <w:rPr>
                        <w:sz w:val="21"/>
                      </w:rPr>
                    </w:pPr>
                    <w:r>
                      <w:rPr>
                        <w:spacing w:val="2"/>
                        <w:w w:val="110"/>
                        <w:sz w:val="21"/>
                      </w:rPr>
                      <w:t>(b)</w:t>
                    </w:r>
                  </w:p>
                </w:txbxContent>
              </v:textbox>
            </v:shape>
            <v:shape id="_x0000_s1067" type="#_x0000_t202" style="position:absolute;left:2381;top:1224;width:7538;height:1029" filled="f" stroked="f">
              <v:textbox inset="0,0,0,0">
                <w:txbxContent>
                  <w:p w14:paraId="4F0D51FC" w14:textId="77777777" w:rsidR="00622C04" w:rsidRDefault="006D16CC">
                    <w:pPr>
                      <w:spacing w:line="242" w:lineRule="auto"/>
                      <w:rPr>
                        <w:sz w:val="21"/>
                      </w:rPr>
                    </w:pPr>
                    <w:r>
                      <w:rPr>
                        <w:w w:val="110"/>
                        <w:sz w:val="21"/>
                      </w:rPr>
                      <w:t xml:space="preserve">The effect of section 50 of the </w:t>
                    </w:r>
                    <w:r>
                      <w:rPr>
                        <w:rFonts w:ascii="Lucida Sans"/>
                        <w:i/>
                        <w:w w:val="110"/>
                        <w:sz w:val="21"/>
                      </w:rPr>
                      <w:t xml:space="preserve">Transfer of Land Act 1958 </w:t>
                    </w:r>
                    <w:r>
                      <w:rPr>
                        <w:w w:val="110"/>
                        <w:sz w:val="21"/>
                      </w:rPr>
                      <w:t>(Vic) should be amended to provide that, where a joint proprietor has been unlawfully killed (within the meaning of the Forfeiture Act) by another joint proprietor, the property shall devolve at the death of the victim as follows:</w:t>
                    </w:r>
                  </w:p>
                </w:txbxContent>
              </v:textbox>
            </v:shape>
            <v:shape id="_x0000_s1066" type="#_x0000_t202" style="position:absolute;left:1814;top:1224;width:250;height:249" filled="f" stroked="f">
              <v:textbox inset="0,0,0,0">
                <w:txbxContent>
                  <w:p w14:paraId="53E07737" w14:textId="77777777" w:rsidR="00622C04" w:rsidRDefault="006D16CC">
                    <w:pPr>
                      <w:spacing w:line="249" w:lineRule="exact"/>
                      <w:rPr>
                        <w:sz w:val="21"/>
                      </w:rPr>
                    </w:pPr>
                    <w:r>
                      <w:rPr>
                        <w:w w:val="110"/>
                        <w:sz w:val="21"/>
                      </w:rPr>
                      <w:t>25</w:t>
                    </w:r>
                  </w:p>
                </w:txbxContent>
              </v:textbox>
            </v:shape>
            <v:shape id="_x0000_s1065" type="#_x0000_t202" style="position:absolute;left:1587;top:240;width:8731;height:722" fillcolor="#fdebea" stroked="f">
              <v:textbox inset="0,0,0,0">
                <w:txbxContent>
                  <w:p w14:paraId="70E1E23E"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3337940A" w14:textId="77777777" w:rsidR="00622C04" w:rsidRDefault="00622C04">
      <w:pPr>
        <w:pStyle w:val="BodyText"/>
        <w:rPr>
          <w:sz w:val="20"/>
        </w:rPr>
      </w:pPr>
    </w:p>
    <w:p w14:paraId="76370E7C" w14:textId="77777777" w:rsidR="00622C04" w:rsidRDefault="00622C04">
      <w:pPr>
        <w:pStyle w:val="BodyText"/>
        <w:rPr>
          <w:sz w:val="20"/>
        </w:rPr>
      </w:pPr>
    </w:p>
    <w:p w14:paraId="3933967F" w14:textId="77777777" w:rsidR="00622C04" w:rsidRDefault="00622C04">
      <w:pPr>
        <w:pStyle w:val="BodyText"/>
        <w:rPr>
          <w:sz w:val="20"/>
        </w:rPr>
      </w:pPr>
    </w:p>
    <w:p w14:paraId="0B214BE6" w14:textId="77777777" w:rsidR="00622C04" w:rsidRDefault="006D16CC">
      <w:pPr>
        <w:pStyle w:val="BodyText"/>
        <w:spacing w:before="4"/>
        <w:rPr>
          <w:sz w:val="11"/>
        </w:rPr>
      </w:pPr>
      <w:r>
        <w:pict w14:anchorId="112C333B">
          <v:line id="_x0000_s1063" style="position:absolute;z-index:251669504;mso-wrap-distance-left:0;mso-wrap-distance-right:0;mso-position-horizontal-relative:page" from="79.35pt,9.4pt" to="515.9pt,9.4pt" strokecolor="#f9ceca" strokeweight="1pt">
            <w10:wrap type="topAndBottom" anchorx="page"/>
          </v:line>
        </w:pict>
      </w:r>
    </w:p>
    <w:p w14:paraId="17696E27" w14:textId="77777777" w:rsidR="00622C04" w:rsidRDefault="006D16CC">
      <w:pPr>
        <w:tabs>
          <w:tab w:val="left" w:pos="1587"/>
          <w:tab w:val="left" w:pos="2381"/>
        </w:tabs>
        <w:spacing w:before="27"/>
        <w:ind w:left="720"/>
        <w:rPr>
          <w:sz w:val="13"/>
        </w:rPr>
      </w:pPr>
      <w:r>
        <w:rPr>
          <w:b/>
          <w:color w:val="EC5A4F"/>
          <w:spacing w:val="-4"/>
          <w:w w:val="105"/>
          <w:sz w:val="24"/>
        </w:rPr>
        <w:t>76</w:t>
      </w:r>
      <w:r>
        <w:rPr>
          <w:b/>
          <w:color w:val="EC5A4F"/>
          <w:spacing w:val="-4"/>
          <w:w w:val="105"/>
          <w:sz w:val="24"/>
        </w:rPr>
        <w:tab/>
      </w:r>
      <w:r>
        <w:rPr>
          <w:spacing w:val="-3"/>
          <w:w w:val="105"/>
          <w:position w:val="1"/>
          <w:sz w:val="13"/>
        </w:rPr>
        <w:t>101</w:t>
      </w:r>
      <w:r>
        <w:rPr>
          <w:spacing w:val="-3"/>
          <w:w w:val="105"/>
          <w:position w:val="1"/>
          <w:sz w:val="13"/>
        </w:rPr>
        <w:tab/>
      </w:r>
      <w:r>
        <w:rPr>
          <w:w w:val="105"/>
          <w:position w:val="1"/>
          <w:sz w:val="13"/>
        </w:rPr>
        <w:t>Submission</w:t>
      </w:r>
      <w:r>
        <w:rPr>
          <w:spacing w:val="4"/>
          <w:w w:val="105"/>
          <w:position w:val="1"/>
          <w:sz w:val="13"/>
        </w:rPr>
        <w:t xml:space="preserve"> </w:t>
      </w:r>
      <w:r>
        <w:rPr>
          <w:spacing w:val="-3"/>
          <w:w w:val="105"/>
          <w:position w:val="1"/>
          <w:sz w:val="13"/>
        </w:rPr>
        <w:t>14</w:t>
      </w:r>
      <w:r>
        <w:rPr>
          <w:spacing w:val="4"/>
          <w:w w:val="105"/>
          <w:position w:val="1"/>
          <w:sz w:val="13"/>
        </w:rPr>
        <w:t xml:space="preserve"> </w:t>
      </w:r>
      <w:r>
        <w:rPr>
          <w:spacing w:val="2"/>
          <w:w w:val="105"/>
          <w:position w:val="1"/>
          <w:sz w:val="13"/>
        </w:rPr>
        <w:t>(Property</w:t>
      </w:r>
      <w:r>
        <w:rPr>
          <w:spacing w:val="5"/>
          <w:w w:val="105"/>
          <w:position w:val="1"/>
          <w:sz w:val="13"/>
        </w:rPr>
        <w:t xml:space="preserve"> </w:t>
      </w:r>
      <w:r>
        <w:rPr>
          <w:w w:val="105"/>
          <w:position w:val="1"/>
          <w:sz w:val="13"/>
        </w:rPr>
        <w:t>and</w:t>
      </w:r>
      <w:r>
        <w:rPr>
          <w:spacing w:val="4"/>
          <w:w w:val="105"/>
          <w:position w:val="1"/>
          <w:sz w:val="13"/>
        </w:rPr>
        <w:t xml:space="preserve"> </w:t>
      </w:r>
      <w:r>
        <w:rPr>
          <w:w w:val="105"/>
          <w:position w:val="1"/>
          <w:sz w:val="13"/>
        </w:rPr>
        <w:t>Probate</w:t>
      </w:r>
      <w:r>
        <w:rPr>
          <w:spacing w:val="5"/>
          <w:w w:val="105"/>
          <w:position w:val="1"/>
          <w:sz w:val="13"/>
        </w:rPr>
        <w:t xml:space="preserve"> </w:t>
      </w:r>
      <w:r>
        <w:rPr>
          <w:w w:val="105"/>
          <w:position w:val="1"/>
          <w:sz w:val="13"/>
        </w:rPr>
        <w:t>Section</w:t>
      </w:r>
      <w:r>
        <w:rPr>
          <w:spacing w:val="4"/>
          <w:w w:val="105"/>
          <w:position w:val="1"/>
          <w:sz w:val="13"/>
        </w:rPr>
        <w:t xml:space="preserve"> </w:t>
      </w:r>
      <w:r>
        <w:rPr>
          <w:w w:val="105"/>
          <w:position w:val="1"/>
          <w:sz w:val="13"/>
        </w:rPr>
        <w:t>of</w:t>
      </w:r>
      <w:r>
        <w:rPr>
          <w:spacing w:val="5"/>
          <w:w w:val="105"/>
          <w:position w:val="1"/>
          <w:sz w:val="13"/>
        </w:rPr>
        <w:t xml:space="preserve"> </w:t>
      </w:r>
      <w:r>
        <w:rPr>
          <w:w w:val="105"/>
          <w:position w:val="1"/>
          <w:sz w:val="13"/>
        </w:rPr>
        <w:t>the</w:t>
      </w:r>
      <w:r>
        <w:rPr>
          <w:spacing w:val="4"/>
          <w:w w:val="105"/>
          <w:position w:val="1"/>
          <w:sz w:val="13"/>
        </w:rPr>
        <w:t xml:space="preserve"> </w:t>
      </w:r>
      <w:r>
        <w:rPr>
          <w:w w:val="105"/>
          <w:position w:val="1"/>
          <w:sz w:val="13"/>
        </w:rPr>
        <w:t>Commercial</w:t>
      </w:r>
      <w:r>
        <w:rPr>
          <w:spacing w:val="5"/>
          <w:w w:val="105"/>
          <w:position w:val="1"/>
          <w:sz w:val="13"/>
        </w:rPr>
        <w:t xml:space="preserve"> </w:t>
      </w:r>
      <w:r>
        <w:rPr>
          <w:w w:val="105"/>
          <w:position w:val="1"/>
          <w:sz w:val="13"/>
        </w:rPr>
        <w:t>Bar</w:t>
      </w:r>
      <w:r>
        <w:rPr>
          <w:spacing w:val="4"/>
          <w:w w:val="105"/>
          <w:position w:val="1"/>
          <w:sz w:val="13"/>
        </w:rPr>
        <w:t xml:space="preserve"> </w:t>
      </w:r>
      <w:r>
        <w:rPr>
          <w:spacing w:val="2"/>
          <w:w w:val="105"/>
          <w:position w:val="1"/>
          <w:sz w:val="13"/>
        </w:rPr>
        <w:t>Association).</w:t>
      </w:r>
    </w:p>
    <w:p w14:paraId="42B39F77" w14:textId="77777777" w:rsidR="00622C04" w:rsidRDefault="00622C04">
      <w:pPr>
        <w:rPr>
          <w:sz w:val="13"/>
        </w:rPr>
        <w:sectPr w:rsidR="00622C04">
          <w:pgSz w:w="11910" w:h="16840"/>
          <w:pgMar w:top="1560" w:right="0" w:bottom="280" w:left="0" w:header="546" w:footer="0" w:gutter="0"/>
          <w:cols w:space="720"/>
        </w:sectPr>
      </w:pPr>
    </w:p>
    <w:p w14:paraId="7FF97523" w14:textId="77777777" w:rsidR="00622C04" w:rsidRDefault="00622C04">
      <w:pPr>
        <w:pStyle w:val="BodyText"/>
        <w:rPr>
          <w:sz w:val="20"/>
        </w:rPr>
      </w:pPr>
    </w:p>
    <w:p w14:paraId="200FC8E9" w14:textId="77777777" w:rsidR="00622C04" w:rsidRDefault="00622C04">
      <w:pPr>
        <w:pStyle w:val="BodyText"/>
        <w:spacing w:before="11"/>
        <w:rPr>
          <w:sz w:val="17"/>
        </w:rPr>
      </w:pPr>
    </w:p>
    <w:p w14:paraId="189B5C9A" w14:textId="77777777" w:rsidR="00622C04" w:rsidRDefault="006D16CC">
      <w:pPr>
        <w:pStyle w:val="Heading3"/>
        <w:spacing w:before="96"/>
        <w:ind w:left="1587"/>
      </w:pPr>
      <w:bookmarkStart w:id="57" w:name="_TOC_250010"/>
      <w:bookmarkEnd w:id="57"/>
      <w:r>
        <w:rPr>
          <w:w w:val="115"/>
        </w:rPr>
        <w:t>Other issues arising prior to a determination that the rule applies</w:t>
      </w:r>
    </w:p>
    <w:p w14:paraId="1B3C3E23" w14:textId="77777777" w:rsidR="00622C04" w:rsidRDefault="006D16CC">
      <w:pPr>
        <w:pStyle w:val="Heading4"/>
        <w:spacing w:before="224"/>
      </w:pPr>
      <w:r>
        <w:rPr>
          <w:w w:val="115"/>
        </w:rPr>
        <w:t>Preservation of property</w:t>
      </w:r>
    </w:p>
    <w:p w14:paraId="71289569" w14:textId="77777777" w:rsidR="00622C04" w:rsidRDefault="006D16CC">
      <w:pPr>
        <w:pStyle w:val="ListParagraph"/>
        <w:numPr>
          <w:ilvl w:val="1"/>
          <w:numId w:val="55"/>
        </w:numPr>
        <w:tabs>
          <w:tab w:val="left" w:pos="2380"/>
          <w:tab w:val="left" w:pos="2381"/>
        </w:tabs>
        <w:spacing w:before="143" w:line="242" w:lineRule="auto"/>
        <w:ind w:right="1850"/>
        <w:rPr>
          <w:sz w:val="21"/>
        </w:rPr>
      </w:pPr>
      <w:r>
        <w:rPr>
          <w:sz w:val="21"/>
        </w:rPr>
        <w:t xml:space="preserve">There </w:t>
      </w:r>
      <w:r>
        <w:rPr>
          <w:spacing w:val="-3"/>
          <w:sz w:val="21"/>
        </w:rPr>
        <w:t xml:space="preserve">may  </w:t>
      </w:r>
      <w:r>
        <w:rPr>
          <w:sz w:val="21"/>
        </w:rPr>
        <w:t xml:space="preserve">be a delay between the death of the deceased person and the application     of the </w:t>
      </w:r>
      <w:r>
        <w:rPr>
          <w:spacing w:val="-3"/>
          <w:sz w:val="21"/>
        </w:rPr>
        <w:t xml:space="preserve">forfeiture </w:t>
      </w:r>
      <w:r>
        <w:rPr>
          <w:sz w:val="21"/>
        </w:rPr>
        <w:t xml:space="preserve">rule upon the court </w:t>
      </w:r>
      <w:r>
        <w:rPr>
          <w:spacing w:val="-3"/>
          <w:sz w:val="21"/>
        </w:rPr>
        <w:t xml:space="preserve">determining responsibility for </w:t>
      </w:r>
      <w:r>
        <w:rPr>
          <w:sz w:val="21"/>
        </w:rPr>
        <w:t xml:space="preserve">the </w:t>
      </w:r>
      <w:r>
        <w:rPr>
          <w:spacing w:val="-3"/>
          <w:sz w:val="21"/>
        </w:rPr>
        <w:t xml:space="preserve">death. </w:t>
      </w:r>
      <w:r>
        <w:rPr>
          <w:sz w:val="21"/>
        </w:rPr>
        <w:t xml:space="preserve">This delay </w:t>
      </w:r>
      <w:r>
        <w:rPr>
          <w:spacing w:val="-3"/>
          <w:sz w:val="21"/>
        </w:rPr>
        <w:t xml:space="preserve">means  </w:t>
      </w:r>
      <w:r>
        <w:rPr>
          <w:sz w:val="21"/>
        </w:rPr>
        <w:t>there is a period of time in which an offender who jointly owned a property     wi</w:t>
      </w:r>
      <w:r>
        <w:rPr>
          <w:sz w:val="21"/>
        </w:rPr>
        <w:t xml:space="preserve">th the deceased person would be able </w:t>
      </w:r>
      <w:r>
        <w:rPr>
          <w:spacing w:val="-3"/>
          <w:sz w:val="21"/>
        </w:rPr>
        <w:t xml:space="preserve">to register </w:t>
      </w:r>
      <w:r>
        <w:rPr>
          <w:sz w:val="21"/>
        </w:rPr>
        <w:t xml:space="preserve">as the sole owner and </w:t>
      </w:r>
      <w:r>
        <w:rPr>
          <w:spacing w:val="-3"/>
          <w:sz w:val="21"/>
        </w:rPr>
        <w:t xml:space="preserve">transfer </w:t>
      </w:r>
      <w:r>
        <w:rPr>
          <w:sz w:val="21"/>
        </w:rPr>
        <w:t xml:space="preserve">the property </w:t>
      </w:r>
      <w:r>
        <w:rPr>
          <w:spacing w:val="-3"/>
          <w:sz w:val="21"/>
        </w:rPr>
        <w:t xml:space="preserve">to </w:t>
      </w:r>
      <w:r>
        <w:rPr>
          <w:sz w:val="21"/>
        </w:rPr>
        <w:t xml:space="preserve">an </w:t>
      </w:r>
      <w:r>
        <w:rPr>
          <w:spacing w:val="-3"/>
          <w:sz w:val="21"/>
        </w:rPr>
        <w:t xml:space="preserve">innocent third </w:t>
      </w:r>
      <w:r>
        <w:rPr>
          <w:sz w:val="21"/>
        </w:rPr>
        <w:t xml:space="preserve">party or use the property as security </w:t>
      </w:r>
      <w:r>
        <w:rPr>
          <w:spacing w:val="-3"/>
          <w:sz w:val="21"/>
        </w:rPr>
        <w:t xml:space="preserve">for </w:t>
      </w:r>
      <w:r>
        <w:rPr>
          <w:sz w:val="21"/>
        </w:rPr>
        <w:t>a</w:t>
      </w:r>
      <w:r>
        <w:rPr>
          <w:spacing w:val="-5"/>
          <w:sz w:val="21"/>
        </w:rPr>
        <w:t xml:space="preserve"> </w:t>
      </w:r>
      <w:r>
        <w:rPr>
          <w:sz w:val="21"/>
        </w:rPr>
        <w:t>loan.</w:t>
      </w:r>
    </w:p>
    <w:p w14:paraId="3CF8CF09" w14:textId="77777777" w:rsidR="00622C04" w:rsidRDefault="006D16CC">
      <w:pPr>
        <w:pStyle w:val="ListParagraph"/>
        <w:numPr>
          <w:ilvl w:val="1"/>
          <w:numId w:val="55"/>
        </w:numPr>
        <w:tabs>
          <w:tab w:val="left" w:pos="2380"/>
          <w:tab w:val="left" w:pos="2381"/>
        </w:tabs>
        <w:spacing w:before="125" w:line="242" w:lineRule="auto"/>
        <w:ind w:right="1608"/>
        <w:rPr>
          <w:sz w:val="21"/>
        </w:rPr>
      </w:pPr>
      <w:r>
        <w:rPr>
          <w:spacing w:val="-3"/>
          <w:sz w:val="21"/>
        </w:rPr>
        <w:t xml:space="preserve">Normally, </w:t>
      </w:r>
      <w:r>
        <w:rPr>
          <w:sz w:val="21"/>
        </w:rPr>
        <w:t xml:space="preserve">in order </w:t>
      </w:r>
      <w:r>
        <w:rPr>
          <w:spacing w:val="-3"/>
          <w:sz w:val="21"/>
        </w:rPr>
        <w:t xml:space="preserve">to prevent any dealings  </w:t>
      </w:r>
      <w:r>
        <w:rPr>
          <w:sz w:val="21"/>
        </w:rPr>
        <w:t xml:space="preserve">with </w:t>
      </w:r>
      <w:r>
        <w:rPr>
          <w:spacing w:val="-3"/>
          <w:sz w:val="21"/>
        </w:rPr>
        <w:t>land</w:t>
      </w:r>
      <w:r>
        <w:rPr>
          <w:spacing w:val="41"/>
          <w:sz w:val="21"/>
        </w:rPr>
        <w:t xml:space="preserve"> </w:t>
      </w:r>
      <w:r>
        <w:rPr>
          <w:sz w:val="21"/>
        </w:rPr>
        <w:t xml:space="preserve">a person with an </w:t>
      </w:r>
      <w:r>
        <w:rPr>
          <w:spacing w:val="-3"/>
          <w:sz w:val="21"/>
        </w:rPr>
        <w:t xml:space="preserve">interest  </w:t>
      </w:r>
      <w:r>
        <w:rPr>
          <w:sz w:val="21"/>
        </w:rPr>
        <w:t>in the prop</w:t>
      </w:r>
      <w:r>
        <w:rPr>
          <w:sz w:val="21"/>
        </w:rPr>
        <w:t xml:space="preserve">erty would lodge a </w:t>
      </w:r>
      <w:r>
        <w:rPr>
          <w:spacing w:val="-5"/>
          <w:sz w:val="21"/>
        </w:rPr>
        <w:t>caveat.</w:t>
      </w:r>
      <w:r>
        <w:rPr>
          <w:spacing w:val="-5"/>
          <w:position w:val="7"/>
          <w:sz w:val="12"/>
        </w:rPr>
        <w:t xml:space="preserve">102 </w:t>
      </w:r>
      <w:r>
        <w:rPr>
          <w:spacing w:val="-4"/>
          <w:sz w:val="21"/>
        </w:rPr>
        <w:t xml:space="preserve">However, </w:t>
      </w:r>
      <w:r>
        <w:rPr>
          <w:sz w:val="21"/>
        </w:rPr>
        <w:t xml:space="preserve">a </w:t>
      </w:r>
      <w:r>
        <w:rPr>
          <w:spacing w:val="-3"/>
          <w:sz w:val="21"/>
        </w:rPr>
        <w:t xml:space="preserve">caveat cannot  </w:t>
      </w:r>
      <w:r>
        <w:rPr>
          <w:sz w:val="21"/>
        </w:rPr>
        <w:t xml:space="preserve">be lodged in order </w:t>
      </w:r>
      <w:r>
        <w:rPr>
          <w:spacing w:val="-3"/>
          <w:sz w:val="21"/>
        </w:rPr>
        <w:t>to</w:t>
      </w:r>
      <w:r>
        <w:rPr>
          <w:spacing w:val="41"/>
          <w:sz w:val="21"/>
        </w:rPr>
        <w:t xml:space="preserve"> </w:t>
      </w:r>
      <w:r>
        <w:rPr>
          <w:spacing w:val="-3"/>
          <w:sz w:val="21"/>
        </w:rPr>
        <w:t xml:space="preserve">prevent  </w:t>
      </w:r>
      <w:r>
        <w:rPr>
          <w:sz w:val="21"/>
        </w:rPr>
        <w:t xml:space="preserve">the </w:t>
      </w:r>
      <w:r>
        <w:rPr>
          <w:spacing w:val="-3"/>
          <w:sz w:val="21"/>
        </w:rPr>
        <w:t xml:space="preserve">transfer </w:t>
      </w:r>
      <w:r>
        <w:rPr>
          <w:sz w:val="21"/>
        </w:rPr>
        <w:t xml:space="preserve">of title by survivorship </w:t>
      </w:r>
      <w:r>
        <w:rPr>
          <w:spacing w:val="-3"/>
          <w:sz w:val="21"/>
        </w:rPr>
        <w:t xml:space="preserve">following </w:t>
      </w:r>
      <w:r>
        <w:rPr>
          <w:sz w:val="21"/>
        </w:rPr>
        <w:t xml:space="preserve">the death of a  </w:t>
      </w:r>
      <w:r>
        <w:rPr>
          <w:spacing w:val="-3"/>
          <w:sz w:val="21"/>
        </w:rPr>
        <w:t xml:space="preserve">joint  </w:t>
      </w:r>
      <w:r>
        <w:rPr>
          <w:spacing w:val="-5"/>
          <w:sz w:val="21"/>
        </w:rPr>
        <w:t>tenant,</w:t>
      </w:r>
      <w:r>
        <w:rPr>
          <w:spacing w:val="-5"/>
          <w:position w:val="7"/>
          <w:sz w:val="12"/>
        </w:rPr>
        <w:t>103</w:t>
      </w:r>
      <w:r>
        <w:rPr>
          <w:spacing w:val="17"/>
          <w:position w:val="7"/>
          <w:sz w:val="12"/>
        </w:rPr>
        <w:t xml:space="preserve"> </w:t>
      </w:r>
      <w:r>
        <w:rPr>
          <w:sz w:val="21"/>
        </w:rPr>
        <w:t xml:space="preserve">and  there </w:t>
      </w:r>
      <w:r>
        <w:rPr>
          <w:spacing w:val="-3"/>
          <w:sz w:val="21"/>
        </w:rPr>
        <w:t xml:space="preserve">remains  </w:t>
      </w:r>
      <w:r>
        <w:rPr>
          <w:sz w:val="21"/>
        </w:rPr>
        <w:t xml:space="preserve">doubt as </w:t>
      </w:r>
      <w:r>
        <w:rPr>
          <w:spacing w:val="-3"/>
          <w:sz w:val="21"/>
        </w:rPr>
        <w:t>to</w:t>
      </w:r>
      <w:r>
        <w:rPr>
          <w:spacing w:val="41"/>
          <w:sz w:val="21"/>
        </w:rPr>
        <w:t xml:space="preserve"> </w:t>
      </w:r>
      <w:r>
        <w:rPr>
          <w:sz w:val="21"/>
        </w:rPr>
        <w:t xml:space="preserve">whether a deceased </w:t>
      </w:r>
      <w:r>
        <w:rPr>
          <w:spacing w:val="-3"/>
          <w:sz w:val="21"/>
        </w:rPr>
        <w:t xml:space="preserve">person’s  </w:t>
      </w:r>
      <w:r>
        <w:rPr>
          <w:sz w:val="21"/>
        </w:rPr>
        <w:t xml:space="preserve">estate would </w:t>
      </w:r>
      <w:r>
        <w:rPr>
          <w:spacing w:val="-3"/>
          <w:sz w:val="21"/>
        </w:rPr>
        <w:t xml:space="preserve">have  </w:t>
      </w:r>
      <w:r>
        <w:rPr>
          <w:sz w:val="21"/>
        </w:rPr>
        <w:t xml:space="preserve">an </w:t>
      </w:r>
      <w:r>
        <w:rPr>
          <w:spacing w:val="-3"/>
          <w:sz w:val="21"/>
        </w:rPr>
        <w:t xml:space="preserve">interest  </w:t>
      </w:r>
      <w:r>
        <w:rPr>
          <w:sz w:val="21"/>
        </w:rPr>
        <w:t xml:space="preserve">in </w:t>
      </w:r>
      <w:r>
        <w:rPr>
          <w:spacing w:val="-3"/>
          <w:sz w:val="21"/>
        </w:rPr>
        <w:t xml:space="preserve">land   for </w:t>
      </w:r>
      <w:r>
        <w:rPr>
          <w:sz w:val="21"/>
        </w:rPr>
        <w:t xml:space="preserve">the purposes of </w:t>
      </w:r>
      <w:r>
        <w:rPr>
          <w:spacing w:val="-3"/>
          <w:sz w:val="21"/>
        </w:rPr>
        <w:t xml:space="preserve">lodging </w:t>
      </w:r>
      <w:r>
        <w:rPr>
          <w:sz w:val="21"/>
        </w:rPr>
        <w:t>a</w:t>
      </w:r>
      <w:r>
        <w:rPr>
          <w:spacing w:val="13"/>
          <w:sz w:val="21"/>
        </w:rPr>
        <w:t xml:space="preserve"> </w:t>
      </w:r>
      <w:r>
        <w:rPr>
          <w:spacing w:val="-3"/>
          <w:sz w:val="21"/>
        </w:rPr>
        <w:t>caveat.</w:t>
      </w:r>
    </w:p>
    <w:p w14:paraId="302B69B5" w14:textId="77777777" w:rsidR="00622C04" w:rsidRDefault="006D16CC">
      <w:pPr>
        <w:pStyle w:val="ListParagraph"/>
        <w:numPr>
          <w:ilvl w:val="1"/>
          <w:numId w:val="55"/>
        </w:numPr>
        <w:tabs>
          <w:tab w:val="left" w:pos="2380"/>
          <w:tab w:val="left" w:pos="2382"/>
        </w:tabs>
        <w:spacing w:before="126" w:line="242" w:lineRule="auto"/>
        <w:ind w:right="1679"/>
        <w:rPr>
          <w:sz w:val="21"/>
        </w:rPr>
      </w:pPr>
      <w:r>
        <w:rPr>
          <w:w w:val="105"/>
          <w:sz w:val="21"/>
        </w:rPr>
        <w:t xml:space="preserve">It is the general practice of the Office of </w:t>
      </w:r>
      <w:r>
        <w:rPr>
          <w:spacing w:val="-3"/>
          <w:w w:val="105"/>
          <w:sz w:val="21"/>
        </w:rPr>
        <w:t xml:space="preserve">Public </w:t>
      </w:r>
      <w:r>
        <w:rPr>
          <w:w w:val="105"/>
          <w:sz w:val="21"/>
        </w:rPr>
        <w:t xml:space="preserve">Prosecutions </w:t>
      </w:r>
      <w:r>
        <w:rPr>
          <w:spacing w:val="-3"/>
          <w:w w:val="105"/>
          <w:sz w:val="21"/>
        </w:rPr>
        <w:t xml:space="preserve">to freeze </w:t>
      </w:r>
      <w:r>
        <w:rPr>
          <w:w w:val="105"/>
          <w:sz w:val="21"/>
        </w:rPr>
        <w:t>the assets of offenders</w:t>
      </w:r>
      <w:r>
        <w:rPr>
          <w:spacing w:val="-9"/>
          <w:w w:val="105"/>
          <w:sz w:val="21"/>
        </w:rPr>
        <w:t xml:space="preserve"> </w:t>
      </w:r>
      <w:r>
        <w:rPr>
          <w:w w:val="105"/>
          <w:sz w:val="21"/>
        </w:rPr>
        <w:t>once</w:t>
      </w:r>
      <w:r>
        <w:rPr>
          <w:spacing w:val="-9"/>
          <w:w w:val="105"/>
          <w:sz w:val="21"/>
        </w:rPr>
        <w:t xml:space="preserve"> </w:t>
      </w:r>
      <w:r>
        <w:rPr>
          <w:w w:val="105"/>
          <w:sz w:val="21"/>
        </w:rPr>
        <w:t>they</w:t>
      </w:r>
      <w:r>
        <w:rPr>
          <w:spacing w:val="-8"/>
          <w:w w:val="105"/>
          <w:sz w:val="21"/>
        </w:rPr>
        <w:t xml:space="preserve"> </w:t>
      </w:r>
      <w:r>
        <w:rPr>
          <w:spacing w:val="-3"/>
          <w:w w:val="105"/>
          <w:sz w:val="21"/>
        </w:rPr>
        <w:t>have</w:t>
      </w:r>
      <w:r>
        <w:rPr>
          <w:spacing w:val="-9"/>
          <w:w w:val="105"/>
          <w:sz w:val="21"/>
        </w:rPr>
        <w:t xml:space="preserve"> </w:t>
      </w:r>
      <w:r>
        <w:rPr>
          <w:w w:val="105"/>
          <w:sz w:val="21"/>
        </w:rPr>
        <w:t>been</w:t>
      </w:r>
      <w:r>
        <w:rPr>
          <w:spacing w:val="-8"/>
          <w:w w:val="105"/>
          <w:sz w:val="21"/>
        </w:rPr>
        <w:t xml:space="preserve"> </w:t>
      </w:r>
      <w:r>
        <w:rPr>
          <w:spacing w:val="-3"/>
          <w:w w:val="105"/>
          <w:sz w:val="21"/>
        </w:rPr>
        <w:t>charged</w:t>
      </w:r>
      <w:r>
        <w:rPr>
          <w:spacing w:val="-9"/>
          <w:w w:val="105"/>
          <w:sz w:val="21"/>
        </w:rPr>
        <w:t xml:space="preserve"> </w:t>
      </w:r>
      <w:r>
        <w:rPr>
          <w:w w:val="105"/>
          <w:sz w:val="21"/>
        </w:rPr>
        <w:t>with</w:t>
      </w:r>
      <w:r>
        <w:rPr>
          <w:spacing w:val="-8"/>
          <w:w w:val="105"/>
          <w:sz w:val="21"/>
        </w:rPr>
        <w:t xml:space="preserve"> </w:t>
      </w:r>
      <w:r>
        <w:rPr>
          <w:w w:val="105"/>
          <w:sz w:val="21"/>
        </w:rPr>
        <w:t>a</w:t>
      </w:r>
      <w:r>
        <w:rPr>
          <w:spacing w:val="-9"/>
          <w:w w:val="105"/>
          <w:sz w:val="21"/>
        </w:rPr>
        <w:t xml:space="preserve"> </w:t>
      </w:r>
      <w:r>
        <w:rPr>
          <w:w w:val="105"/>
          <w:sz w:val="21"/>
        </w:rPr>
        <w:t>homicide</w:t>
      </w:r>
      <w:r>
        <w:rPr>
          <w:spacing w:val="-8"/>
          <w:w w:val="105"/>
          <w:sz w:val="21"/>
        </w:rPr>
        <w:t xml:space="preserve"> </w:t>
      </w:r>
      <w:r>
        <w:rPr>
          <w:spacing w:val="-3"/>
          <w:w w:val="105"/>
          <w:sz w:val="21"/>
        </w:rPr>
        <w:t>offence</w:t>
      </w:r>
      <w:r>
        <w:rPr>
          <w:spacing w:val="-9"/>
          <w:w w:val="105"/>
          <w:sz w:val="21"/>
        </w:rPr>
        <w:t xml:space="preserve"> </w:t>
      </w:r>
      <w:r>
        <w:rPr>
          <w:spacing w:val="-3"/>
          <w:w w:val="105"/>
          <w:sz w:val="21"/>
        </w:rPr>
        <w:t>to</w:t>
      </w:r>
      <w:r>
        <w:rPr>
          <w:spacing w:val="-8"/>
          <w:w w:val="105"/>
          <w:sz w:val="21"/>
        </w:rPr>
        <w:t xml:space="preserve"> </w:t>
      </w:r>
      <w:r>
        <w:rPr>
          <w:w w:val="105"/>
          <w:sz w:val="21"/>
        </w:rPr>
        <w:t>preserve</w:t>
      </w:r>
      <w:r>
        <w:rPr>
          <w:spacing w:val="-9"/>
          <w:w w:val="105"/>
          <w:sz w:val="21"/>
        </w:rPr>
        <w:t xml:space="preserve"> </w:t>
      </w:r>
      <w:r>
        <w:rPr>
          <w:w w:val="105"/>
          <w:sz w:val="21"/>
        </w:rPr>
        <w:t>those</w:t>
      </w:r>
      <w:r>
        <w:rPr>
          <w:spacing w:val="-9"/>
          <w:w w:val="105"/>
          <w:sz w:val="21"/>
        </w:rPr>
        <w:t xml:space="preserve"> </w:t>
      </w:r>
      <w:r>
        <w:rPr>
          <w:w w:val="105"/>
          <w:sz w:val="21"/>
        </w:rPr>
        <w:t xml:space="preserve">assets </w:t>
      </w:r>
      <w:r>
        <w:rPr>
          <w:spacing w:val="-3"/>
          <w:w w:val="105"/>
          <w:sz w:val="21"/>
        </w:rPr>
        <w:t>for future claims for v</w:t>
      </w:r>
      <w:r>
        <w:rPr>
          <w:spacing w:val="-3"/>
          <w:w w:val="105"/>
          <w:sz w:val="21"/>
        </w:rPr>
        <w:t>ictim’s compensation.</w:t>
      </w:r>
      <w:r>
        <w:rPr>
          <w:spacing w:val="-3"/>
          <w:w w:val="105"/>
          <w:position w:val="7"/>
          <w:sz w:val="12"/>
        </w:rPr>
        <w:t xml:space="preserve">104 </w:t>
      </w:r>
      <w:r>
        <w:rPr>
          <w:w w:val="105"/>
          <w:sz w:val="21"/>
        </w:rPr>
        <w:t xml:space="preserve">The offender </w:t>
      </w:r>
      <w:r>
        <w:rPr>
          <w:spacing w:val="-3"/>
          <w:w w:val="105"/>
          <w:sz w:val="21"/>
        </w:rPr>
        <w:t xml:space="preserve">may therefore </w:t>
      </w:r>
      <w:r>
        <w:rPr>
          <w:spacing w:val="-2"/>
          <w:w w:val="105"/>
          <w:sz w:val="21"/>
        </w:rPr>
        <w:t xml:space="preserve">not </w:t>
      </w:r>
      <w:r>
        <w:rPr>
          <w:w w:val="105"/>
          <w:sz w:val="21"/>
        </w:rPr>
        <w:t>be</w:t>
      </w:r>
      <w:r>
        <w:rPr>
          <w:spacing w:val="8"/>
          <w:w w:val="105"/>
          <w:sz w:val="21"/>
        </w:rPr>
        <w:t xml:space="preserve"> </w:t>
      </w:r>
      <w:r>
        <w:rPr>
          <w:w w:val="105"/>
          <w:sz w:val="21"/>
        </w:rPr>
        <w:t>able</w:t>
      </w:r>
    </w:p>
    <w:p w14:paraId="0C830BA4" w14:textId="77777777" w:rsidR="00622C04" w:rsidRDefault="006D16CC">
      <w:pPr>
        <w:pStyle w:val="BodyText"/>
        <w:spacing w:before="3" w:line="242" w:lineRule="auto"/>
        <w:ind w:left="2381" w:right="1618"/>
      </w:pPr>
      <w:r>
        <w:t>to dispose of the property pending a determination of their criminal responsibility by the court. However, this process will not assist in preserving the assets in cases where the offender has</w:t>
      </w:r>
      <w:r>
        <w:t xml:space="preserve"> not been charged with an offence or has been acquitted.</w:t>
      </w:r>
    </w:p>
    <w:p w14:paraId="1A623F9D" w14:textId="77777777" w:rsidR="00622C04" w:rsidRDefault="006D16CC">
      <w:pPr>
        <w:pStyle w:val="ListParagraph"/>
        <w:numPr>
          <w:ilvl w:val="1"/>
          <w:numId w:val="55"/>
        </w:numPr>
        <w:tabs>
          <w:tab w:val="left" w:pos="2381"/>
          <w:tab w:val="left" w:pos="2382"/>
        </w:tabs>
        <w:spacing w:before="123" w:line="242" w:lineRule="auto"/>
        <w:ind w:right="1763"/>
        <w:rPr>
          <w:sz w:val="12"/>
        </w:rPr>
      </w:pPr>
      <w:r>
        <w:rPr>
          <w:w w:val="105"/>
          <w:sz w:val="21"/>
        </w:rPr>
        <w:t xml:space="preserve">New </w:t>
      </w:r>
      <w:r>
        <w:rPr>
          <w:spacing w:val="-3"/>
          <w:w w:val="105"/>
          <w:sz w:val="21"/>
        </w:rPr>
        <w:t xml:space="preserve">Zealand </w:t>
      </w:r>
      <w:r>
        <w:rPr>
          <w:spacing w:val="-2"/>
          <w:w w:val="105"/>
          <w:sz w:val="21"/>
        </w:rPr>
        <w:t xml:space="preserve">has </w:t>
      </w:r>
      <w:r>
        <w:rPr>
          <w:w w:val="105"/>
          <w:sz w:val="21"/>
        </w:rPr>
        <w:t xml:space="preserve">a special </w:t>
      </w:r>
      <w:r>
        <w:rPr>
          <w:spacing w:val="-3"/>
          <w:w w:val="105"/>
          <w:sz w:val="21"/>
        </w:rPr>
        <w:t xml:space="preserve">caveat to prevent dealing </w:t>
      </w:r>
      <w:r>
        <w:rPr>
          <w:w w:val="105"/>
          <w:sz w:val="21"/>
        </w:rPr>
        <w:t xml:space="preserve">with the </w:t>
      </w:r>
      <w:r>
        <w:rPr>
          <w:spacing w:val="-3"/>
          <w:w w:val="105"/>
          <w:sz w:val="21"/>
        </w:rPr>
        <w:t xml:space="preserve">land </w:t>
      </w:r>
      <w:r>
        <w:rPr>
          <w:w w:val="105"/>
          <w:sz w:val="21"/>
        </w:rPr>
        <w:t xml:space="preserve">while the matter is </w:t>
      </w:r>
      <w:r>
        <w:rPr>
          <w:spacing w:val="-4"/>
          <w:w w:val="105"/>
          <w:sz w:val="21"/>
        </w:rPr>
        <w:t>determined,</w:t>
      </w:r>
      <w:r>
        <w:rPr>
          <w:spacing w:val="-4"/>
          <w:w w:val="105"/>
          <w:position w:val="7"/>
          <w:sz w:val="12"/>
        </w:rPr>
        <w:t xml:space="preserve">105 </w:t>
      </w:r>
      <w:r>
        <w:rPr>
          <w:w w:val="105"/>
          <w:sz w:val="21"/>
        </w:rPr>
        <w:t xml:space="preserve">and </w:t>
      </w:r>
      <w:r>
        <w:rPr>
          <w:spacing w:val="-3"/>
          <w:w w:val="105"/>
          <w:sz w:val="21"/>
        </w:rPr>
        <w:t xml:space="preserve">Carolyn Sparke </w:t>
      </w:r>
      <w:r>
        <w:rPr>
          <w:w w:val="105"/>
          <w:sz w:val="21"/>
        </w:rPr>
        <w:t xml:space="preserve">QC recommended </w:t>
      </w:r>
      <w:r>
        <w:rPr>
          <w:spacing w:val="-3"/>
          <w:w w:val="105"/>
          <w:sz w:val="21"/>
        </w:rPr>
        <w:t xml:space="preserve">that </w:t>
      </w:r>
      <w:r>
        <w:rPr>
          <w:w w:val="105"/>
          <w:sz w:val="21"/>
        </w:rPr>
        <w:t xml:space="preserve">Victoria </w:t>
      </w:r>
      <w:r>
        <w:rPr>
          <w:spacing w:val="-3"/>
          <w:w w:val="105"/>
          <w:sz w:val="21"/>
        </w:rPr>
        <w:t xml:space="preserve">introduce </w:t>
      </w:r>
      <w:r>
        <w:rPr>
          <w:w w:val="105"/>
          <w:sz w:val="21"/>
        </w:rPr>
        <w:t xml:space="preserve">a statutory </w:t>
      </w:r>
      <w:r>
        <w:rPr>
          <w:spacing w:val="-3"/>
          <w:w w:val="105"/>
          <w:sz w:val="21"/>
        </w:rPr>
        <w:t xml:space="preserve">caveat to </w:t>
      </w:r>
      <w:r>
        <w:rPr>
          <w:w w:val="105"/>
          <w:sz w:val="21"/>
        </w:rPr>
        <w:t xml:space="preserve">preserve property interests. The </w:t>
      </w:r>
      <w:r>
        <w:rPr>
          <w:spacing w:val="-3"/>
          <w:w w:val="105"/>
          <w:sz w:val="21"/>
        </w:rPr>
        <w:t xml:space="preserve">Commission </w:t>
      </w:r>
      <w:r>
        <w:rPr>
          <w:spacing w:val="-2"/>
          <w:w w:val="105"/>
          <w:sz w:val="21"/>
        </w:rPr>
        <w:t xml:space="preserve">raised </w:t>
      </w:r>
      <w:r>
        <w:rPr>
          <w:w w:val="105"/>
          <w:sz w:val="21"/>
        </w:rPr>
        <w:t xml:space="preserve">with Land Victoria the possibility of </w:t>
      </w:r>
      <w:r>
        <w:rPr>
          <w:spacing w:val="-3"/>
          <w:w w:val="105"/>
          <w:sz w:val="21"/>
        </w:rPr>
        <w:t xml:space="preserve">introducing </w:t>
      </w:r>
      <w:r>
        <w:rPr>
          <w:w w:val="105"/>
          <w:sz w:val="21"/>
        </w:rPr>
        <w:t xml:space="preserve">a statutory </w:t>
      </w:r>
      <w:r>
        <w:rPr>
          <w:spacing w:val="-3"/>
          <w:w w:val="105"/>
          <w:sz w:val="21"/>
        </w:rPr>
        <w:t xml:space="preserve">caveat such </w:t>
      </w:r>
      <w:r>
        <w:rPr>
          <w:w w:val="105"/>
          <w:sz w:val="21"/>
        </w:rPr>
        <w:t xml:space="preserve">as in New </w:t>
      </w:r>
      <w:r>
        <w:rPr>
          <w:spacing w:val="-3"/>
          <w:w w:val="105"/>
          <w:sz w:val="21"/>
        </w:rPr>
        <w:t xml:space="preserve">Zealand, </w:t>
      </w:r>
      <w:r>
        <w:rPr>
          <w:w w:val="105"/>
          <w:sz w:val="21"/>
        </w:rPr>
        <w:t xml:space="preserve">but Land Victoria opposed the idea. It would </w:t>
      </w:r>
      <w:r>
        <w:rPr>
          <w:spacing w:val="-2"/>
          <w:w w:val="105"/>
          <w:sz w:val="21"/>
        </w:rPr>
        <w:t xml:space="preserve">not </w:t>
      </w:r>
      <w:r>
        <w:rPr>
          <w:spacing w:val="-3"/>
          <w:w w:val="105"/>
          <w:sz w:val="21"/>
        </w:rPr>
        <w:t xml:space="preserve">want to </w:t>
      </w:r>
      <w:r>
        <w:rPr>
          <w:w w:val="105"/>
          <w:sz w:val="21"/>
        </w:rPr>
        <w:t xml:space="preserve">see a </w:t>
      </w:r>
      <w:r>
        <w:rPr>
          <w:spacing w:val="-3"/>
          <w:w w:val="105"/>
          <w:sz w:val="21"/>
        </w:rPr>
        <w:t xml:space="preserve">caveat that </w:t>
      </w:r>
      <w:r>
        <w:rPr>
          <w:w w:val="105"/>
          <w:sz w:val="21"/>
        </w:rPr>
        <w:t xml:space="preserve">would </w:t>
      </w:r>
      <w:r>
        <w:rPr>
          <w:spacing w:val="-3"/>
          <w:w w:val="105"/>
          <w:sz w:val="21"/>
        </w:rPr>
        <w:t xml:space="preserve">normally </w:t>
      </w:r>
      <w:r>
        <w:rPr>
          <w:spacing w:val="-2"/>
          <w:w w:val="105"/>
          <w:sz w:val="21"/>
        </w:rPr>
        <w:t xml:space="preserve">not </w:t>
      </w:r>
      <w:r>
        <w:rPr>
          <w:w w:val="105"/>
          <w:sz w:val="21"/>
        </w:rPr>
        <w:t xml:space="preserve">be </w:t>
      </w:r>
      <w:r>
        <w:rPr>
          <w:spacing w:val="-3"/>
          <w:w w:val="105"/>
          <w:sz w:val="21"/>
        </w:rPr>
        <w:t>recordable appr</w:t>
      </w:r>
      <w:r>
        <w:rPr>
          <w:spacing w:val="-3"/>
          <w:w w:val="105"/>
          <w:sz w:val="21"/>
        </w:rPr>
        <w:t xml:space="preserve">oved through legislation, </w:t>
      </w:r>
      <w:r>
        <w:rPr>
          <w:w w:val="105"/>
          <w:sz w:val="21"/>
        </w:rPr>
        <w:t xml:space="preserve">and it would cause </w:t>
      </w:r>
      <w:r>
        <w:rPr>
          <w:spacing w:val="-3"/>
          <w:w w:val="105"/>
          <w:sz w:val="21"/>
        </w:rPr>
        <w:t>administrative</w:t>
      </w:r>
      <w:r>
        <w:rPr>
          <w:spacing w:val="-22"/>
          <w:w w:val="105"/>
          <w:sz w:val="21"/>
        </w:rPr>
        <w:t xml:space="preserve"> </w:t>
      </w:r>
      <w:r>
        <w:rPr>
          <w:spacing w:val="-3"/>
          <w:w w:val="105"/>
          <w:sz w:val="21"/>
        </w:rPr>
        <w:t>difficulties.</w:t>
      </w:r>
      <w:r>
        <w:rPr>
          <w:spacing w:val="-3"/>
          <w:w w:val="105"/>
          <w:position w:val="7"/>
          <w:sz w:val="12"/>
        </w:rPr>
        <w:t>106</w:t>
      </w:r>
    </w:p>
    <w:p w14:paraId="462F23E1" w14:textId="77777777" w:rsidR="00622C04" w:rsidRDefault="006D16CC">
      <w:pPr>
        <w:pStyle w:val="ListParagraph"/>
        <w:numPr>
          <w:ilvl w:val="1"/>
          <w:numId w:val="55"/>
        </w:numPr>
        <w:tabs>
          <w:tab w:val="left" w:pos="2380"/>
          <w:tab w:val="left" w:pos="2381"/>
        </w:tabs>
        <w:spacing w:before="127" w:line="242" w:lineRule="auto"/>
        <w:ind w:left="2380" w:right="1776" w:hanging="793"/>
        <w:rPr>
          <w:sz w:val="21"/>
        </w:rPr>
      </w:pPr>
      <w:r>
        <w:rPr>
          <w:sz w:val="21"/>
        </w:rPr>
        <w:t xml:space="preserve">Despite the </w:t>
      </w:r>
      <w:r>
        <w:rPr>
          <w:spacing w:val="-3"/>
          <w:sz w:val="21"/>
        </w:rPr>
        <w:t xml:space="preserve">concerns </w:t>
      </w:r>
      <w:r>
        <w:rPr>
          <w:spacing w:val="-2"/>
          <w:sz w:val="21"/>
        </w:rPr>
        <w:t xml:space="preserve">raised </w:t>
      </w:r>
      <w:r>
        <w:rPr>
          <w:sz w:val="21"/>
        </w:rPr>
        <w:t xml:space="preserve">by Land Victoria, the </w:t>
      </w:r>
      <w:r>
        <w:rPr>
          <w:spacing w:val="-3"/>
          <w:sz w:val="21"/>
        </w:rPr>
        <w:t xml:space="preserve">Commission </w:t>
      </w:r>
      <w:r>
        <w:rPr>
          <w:sz w:val="21"/>
        </w:rPr>
        <w:t xml:space="preserve">sees merit in </w:t>
      </w:r>
      <w:r>
        <w:rPr>
          <w:spacing w:val="-3"/>
          <w:sz w:val="21"/>
        </w:rPr>
        <w:t xml:space="preserve">creating </w:t>
      </w:r>
      <w:r>
        <w:rPr>
          <w:sz w:val="21"/>
        </w:rPr>
        <w:t xml:space="preserve">standing </w:t>
      </w:r>
      <w:r>
        <w:rPr>
          <w:spacing w:val="-3"/>
          <w:sz w:val="21"/>
        </w:rPr>
        <w:t xml:space="preserve">for </w:t>
      </w:r>
      <w:r>
        <w:rPr>
          <w:sz w:val="21"/>
        </w:rPr>
        <w:t xml:space="preserve">a legal personal representative </w:t>
      </w:r>
      <w:r>
        <w:rPr>
          <w:spacing w:val="-3"/>
          <w:sz w:val="21"/>
        </w:rPr>
        <w:t xml:space="preserve">to </w:t>
      </w:r>
      <w:r>
        <w:rPr>
          <w:sz w:val="21"/>
        </w:rPr>
        <w:t xml:space="preserve">be able </w:t>
      </w:r>
      <w:r>
        <w:rPr>
          <w:spacing w:val="-3"/>
          <w:sz w:val="21"/>
        </w:rPr>
        <w:t xml:space="preserve">to prevent  </w:t>
      </w:r>
      <w:r>
        <w:rPr>
          <w:sz w:val="21"/>
        </w:rPr>
        <w:t xml:space="preserve">the </w:t>
      </w:r>
      <w:r>
        <w:rPr>
          <w:spacing w:val="-3"/>
          <w:sz w:val="21"/>
        </w:rPr>
        <w:t>transfer</w:t>
      </w:r>
      <w:r>
        <w:rPr>
          <w:spacing w:val="41"/>
          <w:sz w:val="21"/>
        </w:rPr>
        <w:t xml:space="preserve"> </w:t>
      </w:r>
      <w:r>
        <w:rPr>
          <w:sz w:val="21"/>
        </w:rPr>
        <w:t xml:space="preserve">of title </w:t>
      </w:r>
      <w:r>
        <w:rPr>
          <w:spacing w:val="-3"/>
          <w:sz w:val="21"/>
        </w:rPr>
        <w:t xml:space="preserve">to </w:t>
      </w:r>
      <w:r>
        <w:rPr>
          <w:sz w:val="21"/>
        </w:rPr>
        <w:t>th</w:t>
      </w:r>
      <w:r>
        <w:rPr>
          <w:sz w:val="21"/>
        </w:rPr>
        <w:t xml:space="preserve">e surviving </w:t>
      </w:r>
      <w:r>
        <w:rPr>
          <w:spacing w:val="-3"/>
          <w:sz w:val="21"/>
        </w:rPr>
        <w:t xml:space="preserve">joint tenant </w:t>
      </w:r>
      <w:r>
        <w:rPr>
          <w:sz w:val="21"/>
        </w:rPr>
        <w:t xml:space="preserve">when the  </w:t>
      </w:r>
      <w:r>
        <w:rPr>
          <w:spacing w:val="-3"/>
          <w:sz w:val="21"/>
        </w:rPr>
        <w:t xml:space="preserve">forfeiture  </w:t>
      </w:r>
      <w:r>
        <w:rPr>
          <w:sz w:val="21"/>
        </w:rPr>
        <w:t xml:space="preserve">rule  </w:t>
      </w:r>
      <w:r>
        <w:rPr>
          <w:spacing w:val="-3"/>
          <w:sz w:val="21"/>
        </w:rPr>
        <w:t xml:space="preserve">might  </w:t>
      </w:r>
      <w:r>
        <w:rPr>
          <w:sz w:val="21"/>
        </w:rPr>
        <w:t xml:space="preserve">affect  </w:t>
      </w:r>
      <w:r>
        <w:rPr>
          <w:spacing w:val="-3"/>
          <w:sz w:val="21"/>
        </w:rPr>
        <w:t xml:space="preserve">that  person’s  right  to take </w:t>
      </w:r>
      <w:r>
        <w:rPr>
          <w:sz w:val="21"/>
        </w:rPr>
        <w:t xml:space="preserve">by survivorship. The </w:t>
      </w:r>
      <w:r>
        <w:rPr>
          <w:spacing w:val="-3"/>
          <w:sz w:val="21"/>
        </w:rPr>
        <w:t xml:space="preserve">Commission </w:t>
      </w:r>
      <w:r>
        <w:rPr>
          <w:sz w:val="21"/>
        </w:rPr>
        <w:t xml:space="preserve">is </w:t>
      </w:r>
      <w:r>
        <w:rPr>
          <w:spacing w:val="-2"/>
          <w:sz w:val="21"/>
        </w:rPr>
        <w:t xml:space="preserve">confident </w:t>
      </w:r>
      <w:r>
        <w:rPr>
          <w:spacing w:val="-3"/>
          <w:sz w:val="21"/>
        </w:rPr>
        <w:t xml:space="preserve">that any  administrative  </w:t>
      </w:r>
      <w:r>
        <w:rPr>
          <w:sz w:val="21"/>
        </w:rPr>
        <w:t>difficulties can be</w:t>
      </w:r>
      <w:r>
        <w:rPr>
          <w:spacing w:val="8"/>
          <w:sz w:val="21"/>
        </w:rPr>
        <w:t xml:space="preserve"> </w:t>
      </w:r>
      <w:r>
        <w:rPr>
          <w:sz w:val="21"/>
        </w:rPr>
        <w:t>resolved.</w:t>
      </w:r>
    </w:p>
    <w:p w14:paraId="19805146" w14:textId="77777777" w:rsidR="00622C04" w:rsidRDefault="006D16CC">
      <w:pPr>
        <w:pStyle w:val="ListParagraph"/>
        <w:numPr>
          <w:ilvl w:val="1"/>
          <w:numId w:val="55"/>
        </w:numPr>
        <w:tabs>
          <w:tab w:val="left" w:pos="2381"/>
        </w:tabs>
        <w:spacing w:before="125" w:line="242" w:lineRule="auto"/>
        <w:ind w:left="2380" w:right="2053" w:hanging="793"/>
        <w:jc w:val="both"/>
        <w:rPr>
          <w:sz w:val="21"/>
        </w:rPr>
      </w:pPr>
      <w:r>
        <w:rPr>
          <w:sz w:val="21"/>
        </w:rPr>
        <w:t xml:space="preserve">Nevertheless, the </w:t>
      </w:r>
      <w:r>
        <w:rPr>
          <w:spacing w:val="-3"/>
          <w:sz w:val="21"/>
        </w:rPr>
        <w:t xml:space="preserve">Commission </w:t>
      </w:r>
      <w:r>
        <w:rPr>
          <w:sz w:val="21"/>
        </w:rPr>
        <w:t xml:space="preserve">is </w:t>
      </w:r>
      <w:r>
        <w:rPr>
          <w:spacing w:val="-2"/>
          <w:sz w:val="21"/>
        </w:rPr>
        <w:t xml:space="preserve">not </w:t>
      </w:r>
      <w:r>
        <w:rPr>
          <w:spacing w:val="-3"/>
          <w:sz w:val="21"/>
        </w:rPr>
        <w:t xml:space="preserve">recommending any </w:t>
      </w:r>
      <w:r>
        <w:rPr>
          <w:sz w:val="21"/>
        </w:rPr>
        <w:t xml:space="preserve">specific amendments </w:t>
      </w:r>
      <w:r>
        <w:rPr>
          <w:spacing w:val="-3"/>
          <w:sz w:val="21"/>
        </w:rPr>
        <w:t xml:space="preserve">to </w:t>
      </w:r>
      <w:r>
        <w:rPr>
          <w:sz w:val="21"/>
        </w:rPr>
        <w:t xml:space="preserve">the Land </w:t>
      </w:r>
      <w:r>
        <w:rPr>
          <w:spacing w:val="-5"/>
          <w:sz w:val="21"/>
        </w:rPr>
        <w:t xml:space="preserve">Transfer </w:t>
      </w:r>
      <w:r>
        <w:rPr>
          <w:sz w:val="21"/>
        </w:rPr>
        <w:t xml:space="preserve">Act. The </w:t>
      </w:r>
      <w:r>
        <w:rPr>
          <w:spacing w:val="-3"/>
          <w:sz w:val="21"/>
        </w:rPr>
        <w:t xml:space="preserve">forfeiture </w:t>
      </w:r>
      <w:r>
        <w:rPr>
          <w:sz w:val="21"/>
        </w:rPr>
        <w:t xml:space="preserve">rule is </w:t>
      </w:r>
      <w:r>
        <w:rPr>
          <w:spacing w:val="-3"/>
          <w:sz w:val="21"/>
        </w:rPr>
        <w:t xml:space="preserve">rarely </w:t>
      </w:r>
      <w:r>
        <w:rPr>
          <w:sz w:val="21"/>
        </w:rPr>
        <w:t xml:space="preserve">applied and </w:t>
      </w:r>
      <w:r>
        <w:rPr>
          <w:spacing w:val="-3"/>
          <w:sz w:val="21"/>
        </w:rPr>
        <w:t xml:space="preserve">legislative </w:t>
      </w:r>
      <w:r>
        <w:rPr>
          <w:sz w:val="21"/>
        </w:rPr>
        <w:t xml:space="preserve">amendments </w:t>
      </w:r>
      <w:r>
        <w:rPr>
          <w:spacing w:val="-3"/>
          <w:sz w:val="21"/>
        </w:rPr>
        <w:t xml:space="preserve">for </w:t>
      </w:r>
      <w:r>
        <w:rPr>
          <w:sz w:val="21"/>
        </w:rPr>
        <w:t>this</w:t>
      </w:r>
      <w:r>
        <w:rPr>
          <w:spacing w:val="18"/>
          <w:sz w:val="21"/>
        </w:rPr>
        <w:t xml:space="preserve"> </w:t>
      </w:r>
      <w:r>
        <w:rPr>
          <w:sz w:val="21"/>
        </w:rPr>
        <w:t>specific</w:t>
      </w:r>
      <w:r>
        <w:rPr>
          <w:spacing w:val="19"/>
          <w:sz w:val="21"/>
        </w:rPr>
        <w:t xml:space="preserve"> </w:t>
      </w:r>
      <w:r>
        <w:rPr>
          <w:sz w:val="21"/>
        </w:rPr>
        <w:t>purpose</w:t>
      </w:r>
      <w:r>
        <w:rPr>
          <w:spacing w:val="18"/>
          <w:sz w:val="21"/>
        </w:rPr>
        <w:t xml:space="preserve"> </w:t>
      </w:r>
      <w:r>
        <w:rPr>
          <w:sz w:val="21"/>
        </w:rPr>
        <w:t>would</w:t>
      </w:r>
      <w:r>
        <w:rPr>
          <w:spacing w:val="19"/>
          <w:sz w:val="21"/>
        </w:rPr>
        <w:t xml:space="preserve"> </w:t>
      </w:r>
      <w:r>
        <w:rPr>
          <w:sz w:val="21"/>
        </w:rPr>
        <w:t>be</w:t>
      </w:r>
      <w:r>
        <w:rPr>
          <w:spacing w:val="18"/>
          <w:sz w:val="21"/>
        </w:rPr>
        <w:t xml:space="preserve"> </w:t>
      </w:r>
      <w:r>
        <w:rPr>
          <w:sz w:val="21"/>
        </w:rPr>
        <w:t>more</w:t>
      </w:r>
      <w:r>
        <w:rPr>
          <w:spacing w:val="19"/>
          <w:sz w:val="21"/>
        </w:rPr>
        <w:t xml:space="preserve"> </w:t>
      </w:r>
      <w:r>
        <w:rPr>
          <w:spacing w:val="-3"/>
          <w:sz w:val="21"/>
        </w:rPr>
        <w:t>appropriately</w:t>
      </w:r>
      <w:r>
        <w:rPr>
          <w:spacing w:val="18"/>
          <w:sz w:val="21"/>
        </w:rPr>
        <w:t xml:space="preserve"> </w:t>
      </w:r>
      <w:r>
        <w:rPr>
          <w:spacing w:val="-3"/>
          <w:sz w:val="21"/>
        </w:rPr>
        <w:t>considered</w:t>
      </w:r>
      <w:r>
        <w:rPr>
          <w:spacing w:val="19"/>
          <w:sz w:val="21"/>
        </w:rPr>
        <w:t xml:space="preserve"> </w:t>
      </w:r>
      <w:r>
        <w:rPr>
          <w:sz w:val="21"/>
        </w:rPr>
        <w:t>as</w:t>
      </w:r>
      <w:r>
        <w:rPr>
          <w:spacing w:val="18"/>
          <w:sz w:val="21"/>
        </w:rPr>
        <w:t xml:space="preserve"> </w:t>
      </w:r>
      <w:r>
        <w:rPr>
          <w:sz w:val="21"/>
        </w:rPr>
        <w:t>part</w:t>
      </w:r>
      <w:r>
        <w:rPr>
          <w:spacing w:val="19"/>
          <w:sz w:val="21"/>
        </w:rPr>
        <w:t xml:space="preserve"> </w:t>
      </w:r>
      <w:r>
        <w:rPr>
          <w:sz w:val="21"/>
        </w:rPr>
        <w:t>of</w:t>
      </w:r>
      <w:r>
        <w:rPr>
          <w:spacing w:val="18"/>
          <w:sz w:val="21"/>
        </w:rPr>
        <w:t xml:space="preserve"> </w:t>
      </w:r>
      <w:r>
        <w:rPr>
          <w:spacing w:val="-3"/>
          <w:sz w:val="21"/>
        </w:rPr>
        <w:t>any</w:t>
      </w:r>
      <w:r>
        <w:rPr>
          <w:spacing w:val="19"/>
          <w:sz w:val="21"/>
        </w:rPr>
        <w:t xml:space="preserve"> </w:t>
      </w:r>
      <w:r>
        <w:rPr>
          <w:sz w:val="21"/>
        </w:rPr>
        <w:t>broader</w:t>
      </w:r>
    </w:p>
    <w:p w14:paraId="6ABA986F" w14:textId="77777777" w:rsidR="00622C04" w:rsidRDefault="006D16CC">
      <w:pPr>
        <w:pStyle w:val="BodyText"/>
        <w:spacing w:before="4" w:line="242" w:lineRule="auto"/>
        <w:ind w:left="2380" w:right="1618"/>
      </w:pPr>
      <w:r>
        <w:t>property law reform process, which is be</w:t>
      </w:r>
      <w:r>
        <w:t>yond the scope of this review. This would ensure consistency in removing barriers to the preservation of different beneficial interests in property in Victoria.</w:t>
      </w:r>
    </w:p>
    <w:p w14:paraId="1376C866" w14:textId="77777777" w:rsidR="00622C04" w:rsidRDefault="006D16CC">
      <w:pPr>
        <w:pStyle w:val="ListParagraph"/>
        <w:numPr>
          <w:ilvl w:val="1"/>
          <w:numId w:val="55"/>
        </w:numPr>
        <w:tabs>
          <w:tab w:val="left" w:pos="2380"/>
          <w:tab w:val="left" w:pos="2381"/>
        </w:tabs>
        <w:spacing w:before="123" w:line="242" w:lineRule="auto"/>
        <w:ind w:left="2380" w:right="1732" w:hanging="793"/>
        <w:rPr>
          <w:sz w:val="21"/>
        </w:rPr>
      </w:pPr>
      <w:r>
        <w:rPr>
          <w:sz w:val="21"/>
        </w:rPr>
        <w:t xml:space="preserve">If a surviving </w:t>
      </w:r>
      <w:r>
        <w:rPr>
          <w:spacing w:val="-3"/>
          <w:sz w:val="21"/>
        </w:rPr>
        <w:t xml:space="preserve">joint tenant </w:t>
      </w:r>
      <w:r>
        <w:rPr>
          <w:sz w:val="21"/>
        </w:rPr>
        <w:t xml:space="preserve">is </w:t>
      </w:r>
      <w:r>
        <w:rPr>
          <w:spacing w:val="-3"/>
          <w:sz w:val="21"/>
        </w:rPr>
        <w:t xml:space="preserve">registered  </w:t>
      </w:r>
      <w:r>
        <w:rPr>
          <w:sz w:val="21"/>
        </w:rPr>
        <w:t xml:space="preserve">as the sole owner of a property and it is  </w:t>
      </w:r>
      <w:r>
        <w:rPr>
          <w:spacing w:val="-3"/>
          <w:sz w:val="21"/>
        </w:rPr>
        <w:t xml:space="preserve">subsequently determined that </w:t>
      </w:r>
      <w:r>
        <w:rPr>
          <w:sz w:val="21"/>
        </w:rPr>
        <w:t xml:space="preserve">the </w:t>
      </w:r>
      <w:r>
        <w:rPr>
          <w:spacing w:val="-3"/>
          <w:sz w:val="21"/>
        </w:rPr>
        <w:t xml:space="preserve">forfeiture </w:t>
      </w:r>
      <w:r>
        <w:rPr>
          <w:sz w:val="21"/>
        </w:rPr>
        <w:t xml:space="preserve">rule applies, the Registrar of Titles should be </w:t>
      </w:r>
      <w:r>
        <w:rPr>
          <w:spacing w:val="-2"/>
          <w:sz w:val="21"/>
        </w:rPr>
        <w:t xml:space="preserve">empowered </w:t>
      </w:r>
      <w:r>
        <w:rPr>
          <w:spacing w:val="-3"/>
          <w:sz w:val="21"/>
        </w:rPr>
        <w:t xml:space="preserve">to </w:t>
      </w:r>
      <w:r>
        <w:rPr>
          <w:sz w:val="21"/>
        </w:rPr>
        <w:t xml:space="preserve">rectify the Land Titles Register </w:t>
      </w:r>
      <w:r>
        <w:rPr>
          <w:spacing w:val="-3"/>
          <w:sz w:val="21"/>
        </w:rPr>
        <w:t xml:space="preserve">to </w:t>
      </w:r>
      <w:r>
        <w:rPr>
          <w:sz w:val="21"/>
        </w:rPr>
        <w:t xml:space="preserve">reflect the </w:t>
      </w:r>
      <w:r>
        <w:rPr>
          <w:spacing w:val="-3"/>
          <w:sz w:val="21"/>
        </w:rPr>
        <w:t xml:space="preserve">consequences </w:t>
      </w:r>
      <w:r>
        <w:rPr>
          <w:sz w:val="21"/>
        </w:rPr>
        <w:t>of the</w:t>
      </w:r>
      <w:r>
        <w:rPr>
          <w:spacing w:val="34"/>
          <w:sz w:val="21"/>
        </w:rPr>
        <w:t xml:space="preserve"> </w:t>
      </w:r>
      <w:r>
        <w:rPr>
          <w:spacing w:val="-3"/>
          <w:sz w:val="21"/>
        </w:rPr>
        <w:t>rule.</w:t>
      </w:r>
    </w:p>
    <w:p w14:paraId="4EF29E03" w14:textId="77777777" w:rsidR="00622C04" w:rsidRDefault="00622C04">
      <w:pPr>
        <w:pStyle w:val="BodyText"/>
        <w:rPr>
          <w:sz w:val="20"/>
        </w:rPr>
      </w:pPr>
    </w:p>
    <w:p w14:paraId="4CA4B254" w14:textId="77777777" w:rsidR="00622C04" w:rsidRDefault="00622C04">
      <w:pPr>
        <w:pStyle w:val="BodyText"/>
        <w:rPr>
          <w:sz w:val="20"/>
        </w:rPr>
      </w:pPr>
    </w:p>
    <w:p w14:paraId="655A272A" w14:textId="77777777" w:rsidR="00622C04" w:rsidRDefault="00622C04">
      <w:pPr>
        <w:pStyle w:val="BodyText"/>
        <w:rPr>
          <w:sz w:val="20"/>
        </w:rPr>
      </w:pPr>
    </w:p>
    <w:p w14:paraId="4E9D709D" w14:textId="77777777" w:rsidR="00622C04" w:rsidRDefault="00622C04">
      <w:pPr>
        <w:pStyle w:val="BodyText"/>
        <w:rPr>
          <w:sz w:val="20"/>
        </w:rPr>
      </w:pPr>
    </w:p>
    <w:p w14:paraId="08F628A1" w14:textId="77777777" w:rsidR="00622C04" w:rsidRDefault="00622C04">
      <w:pPr>
        <w:pStyle w:val="BodyText"/>
        <w:rPr>
          <w:sz w:val="20"/>
        </w:rPr>
      </w:pPr>
    </w:p>
    <w:p w14:paraId="66816A0C" w14:textId="77777777" w:rsidR="00622C04" w:rsidRDefault="00622C04">
      <w:pPr>
        <w:pStyle w:val="BodyText"/>
        <w:rPr>
          <w:sz w:val="20"/>
        </w:rPr>
      </w:pPr>
    </w:p>
    <w:p w14:paraId="0DCE4C18" w14:textId="77777777" w:rsidR="00622C04" w:rsidRDefault="00622C04">
      <w:pPr>
        <w:pStyle w:val="BodyText"/>
        <w:rPr>
          <w:sz w:val="20"/>
        </w:rPr>
      </w:pPr>
    </w:p>
    <w:p w14:paraId="3E49E041" w14:textId="77777777" w:rsidR="00622C04" w:rsidRDefault="00622C04">
      <w:pPr>
        <w:pStyle w:val="BodyText"/>
        <w:rPr>
          <w:sz w:val="20"/>
        </w:rPr>
      </w:pPr>
    </w:p>
    <w:p w14:paraId="332CE58C" w14:textId="77777777" w:rsidR="00622C04" w:rsidRDefault="00622C04">
      <w:pPr>
        <w:pStyle w:val="BodyText"/>
        <w:rPr>
          <w:sz w:val="20"/>
        </w:rPr>
      </w:pPr>
    </w:p>
    <w:p w14:paraId="5C6EEDB8" w14:textId="77777777" w:rsidR="00622C04" w:rsidRDefault="006D16CC">
      <w:pPr>
        <w:pStyle w:val="BodyText"/>
        <w:spacing w:before="4"/>
        <w:rPr>
          <w:sz w:val="13"/>
        </w:rPr>
      </w:pPr>
      <w:r>
        <w:pict w14:anchorId="67B613B5">
          <v:line id="_x0000_s1062" style="position:absolute;z-index:251670528;mso-wrap-distance-left:0;mso-wrap-distance-right:0;mso-position-horizontal-relative:page" from="79.35pt,10.6pt" to="515.9pt,10.6pt" strokecolor="#f9ceca" strokeweight="1pt">
            <w10:wrap type="topAndBottom" anchorx="page"/>
          </v:line>
        </w:pict>
      </w:r>
    </w:p>
    <w:p w14:paraId="26A29F16" w14:textId="77777777" w:rsidR="00622C04" w:rsidRDefault="006D16CC">
      <w:pPr>
        <w:pStyle w:val="ListParagraph"/>
        <w:numPr>
          <w:ilvl w:val="0"/>
          <w:numId w:val="1"/>
        </w:numPr>
        <w:tabs>
          <w:tab w:val="left" w:pos="2380"/>
          <w:tab w:val="left" w:pos="2382"/>
        </w:tabs>
        <w:spacing w:before="117"/>
        <w:rPr>
          <w:sz w:val="13"/>
        </w:rPr>
      </w:pPr>
      <w:r>
        <w:rPr>
          <w:i/>
          <w:w w:val="105"/>
          <w:sz w:val="13"/>
        </w:rPr>
        <w:t>Transfer of Land Act 19</w:t>
      </w:r>
      <w:r>
        <w:rPr>
          <w:i/>
          <w:w w:val="105"/>
          <w:sz w:val="13"/>
        </w:rPr>
        <w:t xml:space="preserve">58 </w:t>
      </w:r>
      <w:r>
        <w:rPr>
          <w:spacing w:val="2"/>
          <w:w w:val="105"/>
          <w:sz w:val="13"/>
        </w:rPr>
        <w:t xml:space="preserve">(Vic) </w:t>
      </w:r>
      <w:r>
        <w:rPr>
          <w:w w:val="105"/>
          <w:sz w:val="13"/>
        </w:rPr>
        <w:t>s</w:t>
      </w:r>
      <w:r>
        <w:rPr>
          <w:spacing w:val="25"/>
          <w:w w:val="105"/>
          <w:sz w:val="13"/>
        </w:rPr>
        <w:t xml:space="preserve"> </w:t>
      </w:r>
      <w:r>
        <w:rPr>
          <w:w w:val="105"/>
          <w:sz w:val="13"/>
        </w:rPr>
        <w:t>89.</w:t>
      </w:r>
    </w:p>
    <w:p w14:paraId="47BDD068" w14:textId="77777777" w:rsidR="00622C04" w:rsidRDefault="006D16CC">
      <w:pPr>
        <w:pStyle w:val="ListParagraph"/>
        <w:numPr>
          <w:ilvl w:val="0"/>
          <w:numId w:val="1"/>
        </w:numPr>
        <w:tabs>
          <w:tab w:val="left" w:pos="2380"/>
          <w:tab w:val="left" w:pos="2382"/>
        </w:tabs>
        <w:rPr>
          <w:sz w:val="13"/>
        </w:rPr>
      </w:pPr>
      <w:r>
        <w:rPr>
          <w:sz w:val="13"/>
        </w:rPr>
        <w:t>Ibid s</w:t>
      </w:r>
      <w:r>
        <w:rPr>
          <w:spacing w:val="12"/>
          <w:sz w:val="13"/>
        </w:rPr>
        <w:t xml:space="preserve"> </w:t>
      </w:r>
      <w:r>
        <w:rPr>
          <w:sz w:val="13"/>
        </w:rPr>
        <w:t>50.</w:t>
      </w:r>
    </w:p>
    <w:p w14:paraId="57F0EF36" w14:textId="77777777" w:rsidR="00622C04" w:rsidRDefault="006D16CC">
      <w:pPr>
        <w:pStyle w:val="ListParagraph"/>
        <w:numPr>
          <w:ilvl w:val="0"/>
          <w:numId w:val="1"/>
        </w:numPr>
        <w:tabs>
          <w:tab w:val="left" w:pos="2380"/>
          <w:tab w:val="left" w:pos="2382"/>
        </w:tabs>
        <w:spacing w:before="2"/>
        <w:rPr>
          <w:sz w:val="13"/>
        </w:rPr>
      </w:pPr>
      <w:r>
        <w:rPr>
          <w:w w:val="105"/>
          <w:sz w:val="13"/>
        </w:rPr>
        <w:t xml:space="preserve">Consultation </w:t>
      </w:r>
      <w:r>
        <w:rPr>
          <w:spacing w:val="-4"/>
          <w:w w:val="105"/>
          <w:sz w:val="13"/>
        </w:rPr>
        <w:t xml:space="preserve">17 </w:t>
      </w:r>
      <w:r>
        <w:rPr>
          <w:spacing w:val="2"/>
          <w:w w:val="105"/>
          <w:sz w:val="13"/>
        </w:rPr>
        <w:t xml:space="preserve">(Office </w:t>
      </w:r>
      <w:r>
        <w:rPr>
          <w:w w:val="105"/>
          <w:sz w:val="13"/>
        </w:rPr>
        <w:t>of Public</w:t>
      </w:r>
      <w:r>
        <w:rPr>
          <w:spacing w:val="-2"/>
          <w:w w:val="105"/>
          <w:sz w:val="13"/>
        </w:rPr>
        <w:t xml:space="preserve"> </w:t>
      </w:r>
      <w:r>
        <w:rPr>
          <w:w w:val="105"/>
          <w:sz w:val="13"/>
        </w:rPr>
        <w:t>Prosecutions).</w:t>
      </w:r>
    </w:p>
    <w:p w14:paraId="5115C4C1" w14:textId="77777777" w:rsidR="00622C04" w:rsidRDefault="006D16CC">
      <w:pPr>
        <w:pStyle w:val="ListParagraph"/>
        <w:numPr>
          <w:ilvl w:val="0"/>
          <w:numId w:val="1"/>
        </w:numPr>
        <w:tabs>
          <w:tab w:val="left" w:pos="2380"/>
          <w:tab w:val="left" w:pos="2382"/>
        </w:tabs>
        <w:rPr>
          <w:sz w:val="13"/>
        </w:rPr>
      </w:pPr>
      <w:r>
        <w:pict w14:anchorId="4F1EE636">
          <v:shape id="_x0000_s1061" type="#_x0000_t202" style="position:absolute;left:0;text-align:left;margin-left:548.95pt;margin-top:3pt;width:13.2pt;height:14.25pt;z-index:251702272;mso-position-horizontal-relative:page" filled="f" stroked="f">
            <v:textbox inset="0,0,0,0">
              <w:txbxContent>
                <w:p w14:paraId="4041D5A2" w14:textId="77777777" w:rsidR="00622C04" w:rsidRDefault="006D16CC">
                  <w:pPr>
                    <w:spacing w:line="284" w:lineRule="exact"/>
                    <w:rPr>
                      <w:b/>
                      <w:sz w:val="24"/>
                    </w:rPr>
                  </w:pPr>
                  <w:r>
                    <w:rPr>
                      <w:b/>
                      <w:color w:val="EC5A4F"/>
                      <w:spacing w:val="-2"/>
                      <w:w w:val="110"/>
                      <w:sz w:val="24"/>
                    </w:rPr>
                    <w:t>77</w:t>
                  </w:r>
                </w:p>
              </w:txbxContent>
            </v:textbox>
            <w10:wrap anchorx="page"/>
          </v:shape>
        </w:pict>
      </w:r>
      <w:r>
        <w:rPr>
          <w:i/>
          <w:w w:val="105"/>
          <w:sz w:val="13"/>
        </w:rPr>
        <w:t xml:space="preserve">Succession (Homicide) Act 2007 </w:t>
      </w:r>
      <w:r>
        <w:rPr>
          <w:spacing w:val="3"/>
          <w:w w:val="105"/>
          <w:sz w:val="13"/>
        </w:rPr>
        <w:t xml:space="preserve">(NZ) </w:t>
      </w:r>
      <w:r>
        <w:rPr>
          <w:w w:val="105"/>
          <w:sz w:val="13"/>
        </w:rPr>
        <w:t>s</w:t>
      </w:r>
      <w:r>
        <w:rPr>
          <w:spacing w:val="23"/>
          <w:w w:val="105"/>
          <w:sz w:val="13"/>
        </w:rPr>
        <w:t xml:space="preserve"> </w:t>
      </w:r>
      <w:r>
        <w:rPr>
          <w:spacing w:val="-3"/>
          <w:w w:val="105"/>
          <w:sz w:val="13"/>
        </w:rPr>
        <w:t>13.</w:t>
      </w:r>
    </w:p>
    <w:p w14:paraId="4B2A0DA8" w14:textId="77777777" w:rsidR="00622C04" w:rsidRDefault="006D16CC">
      <w:pPr>
        <w:pStyle w:val="ListParagraph"/>
        <w:numPr>
          <w:ilvl w:val="0"/>
          <w:numId w:val="1"/>
        </w:numPr>
        <w:tabs>
          <w:tab w:val="left" w:pos="2380"/>
          <w:tab w:val="left" w:pos="2382"/>
        </w:tabs>
        <w:rPr>
          <w:sz w:val="13"/>
        </w:rPr>
      </w:pPr>
      <w:r>
        <w:rPr>
          <w:w w:val="105"/>
          <w:sz w:val="13"/>
        </w:rPr>
        <w:t>Correspondence with Deputy Registrar of Titles, 6 June</w:t>
      </w:r>
      <w:r>
        <w:rPr>
          <w:spacing w:val="6"/>
          <w:w w:val="105"/>
          <w:sz w:val="13"/>
        </w:rPr>
        <w:t xml:space="preserve"> </w:t>
      </w:r>
      <w:r>
        <w:rPr>
          <w:w w:val="105"/>
          <w:sz w:val="13"/>
        </w:rPr>
        <w:t>2014.</w:t>
      </w:r>
    </w:p>
    <w:p w14:paraId="275AD54D" w14:textId="77777777" w:rsidR="00622C04" w:rsidRDefault="00622C04">
      <w:pPr>
        <w:rPr>
          <w:sz w:val="13"/>
        </w:rPr>
        <w:sectPr w:rsidR="00622C04">
          <w:pgSz w:w="11910" w:h="16840"/>
          <w:pgMar w:top="1360" w:right="0" w:bottom="280" w:left="0" w:header="808" w:footer="0" w:gutter="0"/>
          <w:cols w:space="720"/>
        </w:sectPr>
      </w:pPr>
    </w:p>
    <w:p w14:paraId="62B5BAB2" w14:textId="77777777" w:rsidR="00622C04" w:rsidRDefault="00622C04">
      <w:pPr>
        <w:pStyle w:val="BodyText"/>
        <w:rPr>
          <w:sz w:val="20"/>
        </w:rPr>
      </w:pPr>
    </w:p>
    <w:p w14:paraId="70C822B1" w14:textId="77777777" w:rsidR="00622C04" w:rsidRDefault="00622C04">
      <w:pPr>
        <w:pStyle w:val="BodyText"/>
        <w:spacing w:before="9"/>
        <w:rPr>
          <w:sz w:val="13"/>
        </w:rPr>
      </w:pPr>
    </w:p>
    <w:p w14:paraId="48E7CCF2" w14:textId="77777777" w:rsidR="00622C04" w:rsidRDefault="006D16CC">
      <w:pPr>
        <w:pStyle w:val="BodyText"/>
        <w:ind w:left="1222"/>
        <w:rPr>
          <w:sz w:val="20"/>
        </w:rPr>
      </w:pPr>
      <w:r>
        <w:rPr>
          <w:sz w:val="20"/>
        </w:rPr>
      </w:r>
      <w:r>
        <w:rPr>
          <w:sz w:val="20"/>
        </w:rPr>
        <w:pict w14:anchorId="18EC2205">
          <v:group id="_x0000_s1055" style="width:479.1pt;height:109.4pt;mso-position-horizontal-relative:char;mso-position-vertical-relative:line" coordsize="9582,2188">
            <v:rect id="_x0000_s1060" style="position:absolute;left:340;width:8731;height:2188" fillcolor="#fdebea" stroked="f"/>
            <v:line id="_x0000_s1059" style="position:absolute" from="0,747" to="9581,747" strokecolor="white" strokeweight="2.5pt"/>
            <v:shape id="_x0000_s1058" type="#_x0000_t202" style="position:absolute;left:1133;top:983;width:7603;height:1029" filled="f" stroked="f">
              <v:textbox inset="0,0,0,0">
                <w:txbxContent>
                  <w:p w14:paraId="6FFF7B61" w14:textId="77777777" w:rsidR="00622C04" w:rsidRDefault="006D16CC">
                    <w:pPr>
                      <w:spacing w:line="242" w:lineRule="auto"/>
                      <w:rPr>
                        <w:sz w:val="21"/>
                      </w:rPr>
                    </w:pPr>
                    <w:r>
                      <w:rPr>
                        <w:w w:val="110"/>
                        <w:sz w:val="21"/>
                      </w:rPr>
                      <w:t xml:space="preserve">If an offender obtains registration by survivorship under section 50 of the </w:t>
                    </w:r>
                    <w:r>
                      <w:rPr>
                        <w:rFonts w:ascii="Lucida Sans"/>
                        <w:i/>
                        <w:spacing w:val="-3"/>
                        <w:w w:val="110"/>
                        <w:sz w:val="21"/>
                      </w:rPr>
                      <w:t>Transfer</w:t>
                    </w:r>
                    <w:r>
                      <w:rPr>
                        <w:rFonts w:ascii="Lucida Sans"/>
                        <w:i/>
                        <w:spacing w:val="-38"/>
                        <w:w w:val="110"/>
                        <w:sz w:val="21"/>
                      </w:rPr>
                      <w:t xml:space="preserve"> </w:t>
                    </w:r>
                    <w:r>
                      <w:rPr>
                        <w:rFonts w:ascii="Lucida Sans"/>
                        <w:i/>
                        <w:w w:val="110"/>
                        <w:sz w:val="21"/>
                      </w:rPr>
                      <w:t>of</w:t>
                    </w:r>
                    <w:r>
                      <w:rPr>
                        <w:rFonts w:ascii="Lucida Sans"/>
                        <w:i/>
                        <w:spacing w:val="-38"/>
                        <w:w w:val="110"/>
                        <w:sz w:val="21"/>
                      </w:rPr>
                      <w:t xml:space="preserve"> </w:t>
                    </w:r>
                    <w:r>
                      <w:rPr>
                        <w:rFonts w:ascii="Lucida Sans"/>
                        <w:i/>
                        <w:w w:val="110"/>
                        <w:sz w:val="21"/>
                      </w:rPr>
                      <w:t>Land</w:t>
                    </w:r>
                    <w:r>
                      <w:rPr>
                        <w:rFonts w:ascii="Lucida Sans"/>
                        <w:i/>
                        <w:spacing w:val="-37"/>
                        <w:w w:val="110"/>
                        <w:sz w:val="21"/>
                      </w:rPr>
                      <w:t xml:space="preserve"> </w:t>
                    </w:r>
                    <w:r>
                      <w:rPr>
                        <w:rFonts w:ascii="Lucida Sans"/>
                        <w:i/>
                        <w:w w:val="110"/>
                        <w:sz w:val="21"/>
                      </w:rPr>
                      <w:t>Act</w:t>
                    </w:r>
                    <w:r>
                      <w:rPr>
                        <w:rFonts w:ascii="Lucida Sans"/>
                        <w:i/>
                        <w:spacing w:val="-38"/>
                        <w:w w:val="110"/>
                        <w:sz w:val="21"/>
                      </w:rPr>
                      <w:t xml:space="preserve"> </w:t>
                    </w:r>
                    <w:r>
                      <w:rPr>
                        <w:rFonts w:ascii="Lucida Sans"/>
                        <w:i/>
                        <w:spacing w:val="-4"/>
                        <w:w w:val="110"/>
                        <w:sz w:val="21"/>
                      </w:rPr>
                      <w:t>1958</w:t>
                    </w:r>
                    <w:r>
                      <w:rPr>
                        <w:rFonts w:ascii="Lucida Sans"/>
                        <w:i/>
                        <w:spacing w:val="-38"/>
                        <w:w w:val="110"/>
                        <w:sz w:val="21"/>
                      </w:rPr>
                      <w:t xml:space="preserve"> </w:t>
                    </w:r>
                    <w:r>
                      <w:rPr>
                        <w:w w:val="110"/>
                        <w:sz w:val="21"/>
                      </w:rPr>
                      <w:t>(Vic)</w:t>
                    </w:r>
                    <w:r>
                      <w:rPr>
                        <w:spacing w:val="-16"/>
                        <w:w w:val="110"/>
                        <w:sz w:val="21"/>
                      </w:rPr>
                      <w:t xml:space="preserve"> </w:t>
                    </w:r>
                    <w:r>
                      <w:rPr>
                        <w:w w:val="110"/>
                        <w:sz w:val="21"/>
                      </w:rPr>
                      <w:t>before</w:t>
                    </w:r>
                    <w:r>
                      <w:rPr>
                        <w:spacing w:val="-17"/>
                        <w:w w:val="110"/>
                        <w:sz w:val="21"/>
                      </w:rPr>
                      <w:t xml:space="preserve"> </w:t>
                    </w:r>
                    <w:r>
                      <w:rPr>
                        <w:w w:val="110"/>
                        <w:sz w:val="21"/>
                      </w:rPr>
                      <w:t>it</w:t>
                    </w:r>
                    <w:r>
                      <w:rPr>
                        <w:spacing w:val="-17"/>
                        <w:w w:val="110"/>
                        <w:sz w:val="21"/>
                      </w:rPr>
                      <w:t xml:space="preserve"> </w:t>
                    </w:r>
                    <w:r>
                      <w:rPr>
                        <w:w w:val="110"/>
                        <w:sz w:val="21"/>
                      </w:rPr>
                      <w:t>becomes</w:t>
                    </w:r>
                    <w:r>
                      <w:rPr>
                        <w:spacing w:val="-17"/>
                        <w:w w:val="110"/>
                        <w:sz w:val="21"/>
                      </w:rPr>
                      <w:t xml:space="preserve"> </w:t>
                    </w:r>
                    <w:r>
                      <w:rPr>
                        <w:w w:val="110"/>
                        <w:sz w:val="21"/>
                      </w:rPr>
                      <w:t>apparent</w:t>
                    </w:r>
                    <w:r>
                      <w:rPr>
                        <w:spacing w:val="-16"/>
                        <w:w w:val="110"/>
                        <w:sz w:val="21"/>
                      </w:rPr>
                      <w:t xml:space="preserve"> </w:t>
                    </w:r>
                    <w:r>
                      <w:rPr>
                        <w:w w:val="110"/>
                        <w:sz w:val="21"/>
                      </w:rPr>
                      <w:t>that</w:t>
                    </w:r>
                    <w:r>
                      <w:rPr>
                        <w:spacing w:val="-17"/>
                        <w:w w:val="110"/>
                        <w:sz w:val="21"/>
                      </w:rPr>
                      <w:t xml:space="preserve"> </w:t>
                    </w:r>
                    <w:r>
                      <w:rPr>
                        <w:w w:val="110"/>
                        <w:sz w:val="21"/>
                      </w:rPr>
                      <w:t>the</w:t>
                    </w:r>
                    <w:r>
                      <w:rPr>
                        <w:spacing w:val="-17"/>
                        <w:w w:val="110"/>
                        <w:sz w:val="21"/>
                      </w:rPr>
                      <w:t xml:space="preserve"> </w:t>
                    </w:r>
                    <w:r>
                      <w:rPr>
                        <w:w w:val="110"/>
                        <w:sz w:val="21"/>
                      </w:rPr>
                      <w:t xml:space="preserve">forfeiture rule applies, the Registrar should be empowered to rectify the Register </w:t>
                    </w:r>
                    <w:r>
                      <w:rPr>
                        <w:spacing w:val="-3"/>
                        <w:w w:val="110"/>
                        <w:sz w:val="21"/>
                      </w:rPr>
                      <w:t>appropriately.</w:t>
                    </w:r>
                  </w:p>
                </w:txbxContent>
              </v:textbox>
            </v:shape>
            <v:shape id="_x0000_s1057" type="#_x0000_t202" style="position:absolute;left:566;top:983;width:251;height:249" filled="f" stroked="f">
              <v:textbox inset="0,0,0,0">
                <w:txbxContent>
                  <w:p w14:paraId="5C3CFFD6" w14:textId="77777777" w:rsidR="00622C04" w:rsidRDefault="006D16CC">
                    <w:pPr>
                      <w:spacing w:line="249" w:lineRule="exact"/>
                      <w:rPr>
                        <w:sz w:val="21"/>
                      </w:rPr>
                    </w:pPr>
                    <w:r>
                      <w:rPr>
                        <w:w w:val="110"/>
                        <w:sz w:val="21"/>
                      </w:rPr>
                      <w:t>26</w:t>
                    </w:r>
                  </w:p>
                </w:txbxContent>
              </v:textbox>
            </v:shape>
            <v:shape id="_x0000_s1056" type="#_x0000_t202" style="position:absolute;left:340;width:8731;height:722" fillcolor="#fdebea" stroked="f">
              <v:textbox inset="0,0,0,0">
                <w:txbxContent>
                  <w:p w14:paraId="59E562A7" w14:textId="77777777" w:rsidR="00622C04" w:rsidRDefault="006D16CC">
                    <w:pPr>
                      <w:spacing w:before="162"/>
                      <w:ind w:left="226"/>
                      <w:rPr>
                        <w:b/>
                        <w:sz w:val="32"/>
                      </w:rPr>
                    </w:pPr>
                    <w:r>
                      <w:rPr>
                        <w:b/>
                        <w:color w:val="EC5A4F"/>
                        <w:w w:val="110"/>
                        <w:sz w:val="32"/>
                      </w:rPr>
                      <w:t>Recommendation</w:t>
                    </w:r>
                  </w:p>
                </w:txbxContent>
              </v:textbox>
            </v:shape>
            <w10:anchorlock/>
          </v:group>
        </w:pict>
      </w:r>
    </w:p>
    <w:p w14:paraId="7FAE486F" w14:textId="77777777" w:rsidR="00622C04" w:rsidRDefault="00622C04">
      <w:pPr>
        <w:pStyle w:val="BodyText"/>
        <w:spacing w:before="8"/>
        <w:rPr>
          <w:sz w:val="27"/>
        </w:rPr>
      </w:pPr>
    </w:p>
    <w:p w14:paraId="5C1DD970" w14:textId="77777777" w:rsidR="00622C04" w:rsidRDefault="006D16CC">
      <w:pPr>
        <w:pStyle w:val="Heading4"/>
        <w:spacing w:before="96"/>
      </w:pPr>
      <w:r>
        <w:rPr>
          <w:w w:val="115"/>
        </w:rPr>
        <w:t>Offender’s access to property of the deceased person</w:t>
      </w:r>
    </w:p>
    <w:p w14:paraId="002B7522" w14:textId="77777777" w:rsidR="00622C04" w:rsidRDefault="006D16CC">
      <w:pPr>
        <w:pStyle w:val="ListParagraph"/>
        <w:numPr>
          <w:ilvl w:val="1"/>
          <w:numId w:val="55"/>
        </w:numPr>
        <w:tabs>
          <w:tab w:val="left" w:pos="2380"/>
          <w:tab w:val="left" w:pos="2381"/>
        </w:tabs>
        <w:spacing w:before="143" w:line="242" w:lineRule="auto"/>
        <w:ind w:right="1664"/>
        <w:rPr>
          <w:sz w:val="12"/>
        </w:rPr>
      </w:pPr>
      <w:r>
        <w:rPr>
          <w:spacing w:val="-4"/>
          <w:sz w:val="21"/>
        </w:rPr>
        <w:t xml:space="preserve">Currently </w:t>
      </w:r>
      <w:r>
        <w:rPr>
          <w:sz w:val="21"/>
        </w:rPr>
        <w:t xml:space="preserve">an offender is </w:t>
      </w:r>
      <w:r>
        <w:rPr>
          <w:spacing w:val="-3"/>
          <w:sz w:val="21"/>
        </w:rPr>
        <w:t xml:space="preserve">unable to </w:t>
      </w:r>
      <w:r>
        <w:rPr>
          <w:spacing w:val="-2"/>
          <w:sz w:val="21"/>
        </w:rPr>
        <w:t xml:space="preserve">access </w:t>
      </w:r>
      <w:r>
        <w:rPr>
          <w:sz w:val="21"/>
        </w:rPr>
        <w:t xml:space="preserve">an </w:t>
      </w:r>
      <w:r>
        <w:rPr>
          <w:spacing w:val="-3"/>
          <w:sz w:val="21"/>
        </w:rPr>
        <w:t xml:space="preserve">inheritance </w:t>
      </w:r>
      <w:r>
        <w:rPr>
          <w:sz w:val="21"/>
        </w:rPr>
        <w:t xml:space="preserve">prior  </w:t>
      </w:r>
      <w:r>
        <w:rPr>
          <w:spacing w:val="-3"/>
          <w:sz w:val="21"/>
        </w:rPr>
        <w:t xml:space="preserve">to  </w:t>
      </w:r>
      <w:r>
        <w:rPr>
          <w:sz w:val="21"/>
        </w:rPr>
        <w:t xml:space="preserve">a  </w:t>
      </w:r>
      <w:r>
        <w:rPr>
          <w:spacing w:val="-3"/>
          <w:sz w:val="21"/>
        </w:rPr>
        <w:t xml:space="preserve">determination  </w:t>
      </w:r>
      <w:r>
        <w:rPr>
          <w:sz w:val="21"/>
        </w:rPr>
        <w:t xml:space="preserve">of whether the </w:t>
      </w:r>
      <w:r>
        <w:rPr>
          <w:spacing w:val="-3"/>
          <w:sz w:val="21"/>
        </w:rPr>
        <w:t xml:space="preserve">forfeiture </w:t>
      </w:r>
      <w:r>
        <w:rPr>
          <w:sz w:val="21"/>
        </w:rPr>
        <w:t xml:space="preserve">rule </w:t>
      </w:r>
      <w:r>
        <w:rPr>
          <w:spacing w:val="-4"/>
          <w:sz w:val="21"/>
        </w:rPr>
        <w:t>applies.</w:t>
      </w:r>
      <w:r>
        <w:rPr>
          <w:spacing w:val="-4"/>
          <w:position w:val="7"/>
          <w:sz w:val="12"/>
        </w:rPr>
        <w:t xml:space="preserve">107 </w:t>
      </w:r>
      <w:r>
        <w:rPr>
          <w:spacing w:val="-4"/>
          <w:sz w:val="21"/>
        </w:rPr>
        <w:t xml:space="preserve">However, </w:t>
      </w:r>
      <w:r>
        <w:rPr>
          <w:sz w:val="21"/>
        </w:rPr>
        <w:t xml:space="preserve">an offender is able </w:t>
      </w:r>
      <w:r>
        <w:rPr>
          <w:spacing w:val="-3"/>
          <w:sz w:val="21"/>
        </w:rPr>
        <w:t xml:space="preserve">to </w:t>
      </w:r>
      <w:r>
        <w:rPr>
          <w:spacing w:val="-2"/>
          <w:sz w:val="21"/>
        </w:rPr>
        <w:t xml:space="preserve">access </w:t>
      </w:r>
      <w:r>
        <w:rPr>
          <w:sz w:val="21"/>
        </w:rPr>
        <w:t xml:space="preserve">their existing legal interests in as </w:t>
      </w:r>
      <w:r>
        <w:rPr>
          <w:spacing w:val="-3"/>
          <w:sz w:val="21"/>
        </w:rPr>
        <w:t xml:space="preserve">far </w:t>
      </w:r>
      <w:r>
        <w:rPr>
          <w:sz w:val="21"/>
        </w:rPr>
        <w:t xml:space="preserve">as </w:t>
      </w:r>
      <w:r>
        <w:rPr>
          <w:spacing w:val="-3"/>
          <w:sz w:val="21"/>
        </w:rPr>
        <w:t xml:space="preserve">such </w:t>
      </w:r>
      <w:r>
        <w:rPr>
          <w:spacing w:val="-2"/>
          <w:sz w:val="21"/>
        </w:rPr>
        <w:t xml:space="preserve">access </w:t>
      </w:r>
      <w:r>
        <w:rPr>
          <w:sz w:val="21"/>
        </w:rPr>
        <w:t xml:space="preserve">is </w:t>
      </w:r>
      <w:r>
        <w:rPr>
          <w:spacing w:val="-2"/>
          <w:sz w:val="21"/>
        </w:rPr>
        <w:t xml:space="preserve">not </w:t>
      </w:r>
      <w:r>
        <w:rPr>
          <w:spacing w:val="-3"/>
          <w:sz w:val="21"/>
        </w:rPr>
        <w:t xml:space="preserve">restrained </w:t>
      </w:r>
      <w:r>
        <w:rPr>
          <w:sz w:val="21"/>
        </w:rPr>
        <w:t>by court</w:t>
      </w:r>
      <w:r>
        <w:rPr>
          <w:spacing w:val="16"/>
          <w:sz w:val="21"/>
        </w:rPr>
        <w:t xml:space="preserve"> </w:t>
      </w:r>
      <w:r>
        <w:rPr>
          <w:spacing w:val="-5"/>
          <w:sz w:val="21"/>
        </w:rPr>
        <w:t>order.</w:t>
      </w:r>
      <w:r>
        <w:rPr>
          <w:spacing w:val="-5"/>
          <w:position w:val="7"/>
          <w:sz w:val="12"/>
        </w:rPr>
        <w:t>108</w:t>
      </w:r>
    </w:p>
    <w:p w14:paraId="1E394BDB" w14:textId="77777777" w:rsidR="00622C04" w:rsidRDefault="006D16CC">
      <w:pPr>
        <w:pStyle w:val="ListParagraph"/>
        <w:numPr>
          <w:ilvl w:val="1"/>
          <w:numId w:val="55"/>
        </w:numPr>
        <w:tabs>
          <w:tab w:val="left" w:pos="2381"/>
          <w:tab w:val="left" w:pos="2382"/>
        </w:tabs>
        <w:spacing w:before="123" w:line="242" w:lineRule="auto"/>
        <w:ind w:right="1600"/>
        <w:rPr>
          <w:sz w:val="12"/>
        </w:rPr>
      </w:pPr>
      <w:r>
        <w:rPr>
          <w:spacing w:val="-4"/>
          <w:sz w:val="21"/>
        </w:rPr>
        <w:t>Carol</w:t>
      </w:r>
      <w:r>
        <w:rPr>
          <w:spacing w:val="-4"/>
          <w:sz w:val="21"/>
        </w:rPr>
        <w:t xml:space="preserve">yn Sparke </w:t>
      </w:r>
      <w:r>
        <w:rPr>
          <w:sz w:val="21"/>
        </w:rPr>
        <w:t xml:space="preserve">QC </w:t>
      </w:r>
      <w:r>
        <w:rPr>
          <w:spacing w:val="-3"/>
          <w:sz w:val="21"/>
        </w:rPr>
        <w:t xml:space="preserve">in her </w:t>
      </w:r>
      <w:r>
        <w:rPr>
          <w:spacing w:val="-4"/>
          <w:sz w:val="21"/>
        </w:rPr>
        <w:t xml:space="preserve">submission </w:t>
      </w:r>
      <w:r>
        <w:rPr>
          <w:spacing w:val="-3"/>
          <w:sz w:val="21"/>
        </w:rPr>
        <w:t xml:space="preserve">to </w:t>
      </w:r>
      <w:r>
        <w:rPr>
          <w:spacing w:val="-4"/>
          <w:sz w:val="21"/>
        </w:rPr>
        <w:t xml:space="preserve">this </w:t>
      </w:r>
      <w:r>
        <w:rPr>
          <w:spacing w:val="-5"/>
          <w:sz w:val="21"/>
        </w:rPr>
        <w:t xml:space="preserve">reference  </w:t>
      </w:r>
      <w:r>
        <w:rPr>
          <w:spacing w:val="-3"/>
          <w:sz w:val="21"/>
        </w:rPr>
        <w:t xml:space="preserve">put the </w:t>
      </w:r>
      <w:r>
        <w:rPr>
          <w:sz w:val="21"/>
        </w:rPr>
        <w:t xml:space="preserve">view </w:t>
      </w:r>
      <w:r>
        <w:rPr>
          <w:spacing w:val="-4"/>
          <w:sz w:val="21"/>
        </w:rPr>
        <w:t xml:space="preserve">that </w:t>
      </w:r>
      <w:r>
        <w:rPr>
          <w:sz w:val="21"/>
        </w:rPr>
        <w:t xml:space="preserve">an </w:t>
      </w:r>
      <w:r>
        <w:rPr>
          <w:spacing w:val="-3"/>
          <w:sz w:val="21"/>
        </w:rPr>
        <w:t xml:space="preserve">offender </w:t>
      </w:r>
      <w:r>
        <w:rPr>
          <w:spacing w:val="-4"/>
          <w:sz w:val="21"/>
        </w:rPr>
        <w:t xml:space="preserve">should   </w:t>
      </w:r>
      <w:r>
        <w:rPr>
          <w:spacing w:val="39"/>
          <w:sz w:val="21"/>
        </w:rPr>
        <w:t xml:space="preserve"> </w:t>
      </w:r>
      <w:r>
        <w:rPr>
          <w:sz w:val="21"/>
        </w:rPr>
        <w:t xml:space="preserve">be </w:t>
      </w:r>
      <w:r>
        <w:rPr>
          <w:spacing w:val="-4"/>
          <w:sz w:val="21"/>
        </w:rPr>
        <w:t xml:space="preserve">allowed access </w:t>
      </w:r>
      <w:r>
        <w:rPr>
          <w:spacing w:val="-3"/>
          <w:sz w:val="21"/>
        </w:rPr>
        <w:t xml:space="preserve">to their </w:t>
      </w:r>
      <w:r>
        <w:rPr>
          <w:spacing w:val="-4"/>
          <w:sz w:val="21"/>
        </w:rPr>
        <w:t xml:space="preserve">potential inheritance </w:t>
      </w:r>
      <w:r>
        <w:rPr>
          <w:sz w:val="21"/>
        </w:rPr>
        <w:t xml:space="preserve">or </w:t>
      </w:r>
      <w:r>
        <w:rPr>
          <w:spacing w:val="-4"/>
          <w:sz w:val="21"/>
        </w:rPr>
        <w:t xml:space="preserve">any joint </w:t>
      </w:r>
      <w:r>
        <w:rPr>
          <w:sz w:val="21"/>
        </w:rPr>
        <w:t xml:space="preserve">assets </w:t>
      </w:r>
      <w:r>
        <w:rPr>
          <w:spacing w:val="-3"/>
          <w:sz w:val="21"/>
        </w:rPr>
        <w:t xml:space="preserve">to </w:t>
      </w:r>
      <w:r>
        <w:rPr>
          <w:spacing w:val="-4"/>
          <w:sz w:val="21"/>
        </w:rPr>
        <w:t xml:space="preserve">fund </w:t>
      </w:r>
      <w:r>
        <w:rPr>
          <w:spacing w:val="-3"/>
          <w:sz w:val="21"/>
        </w:rPr>
        <w:t>their</w:t>
      </w:r>
      <w:r>
        <w:rPr>
          <w:spacing w:val="-5"/>
          <w:sz w:val="21"/>
        </w:rPr>
        <w:t xml:space="preserve"> </w:t>
      </w:r>
      <w:r>
        <w:rPr>
          <w:spacing w:val="-6"/>
          <w:sz w:val="21"/>
        </w:rPr>
        <w:t>defence.</w:t>
      </w:r>
      <w:r>
        <w:rPr>
          <w:spacing w:val="-6"/>
          <w:position w:val="7"/>
          <w:sz w:val="12"/>
        </w:rPr>
        <w:t>109</w:t>
      </w:r>
    </w:p>
    <w:p w14:paraId="171FD45F" w14:textId="77777777" w:rsidR="00622C04" w:rsidRDefault="006D16CC">
      <w:pPr>
        <w:pStyle w:val="ListParagraph"/>
        <w:numPr>
          <w:ilvl w:val="1"/>
          <w:numId w:val="55"/>
        </w:numPr>
        <w:tabs>
          <w:tab w:val="left" w:pos="2380"/>
          <w:tab w:val="left" w:pos="2382"/>
        </w:tabs>
        <w:spacing w:before="123" w:line="242" w:lineRule="auto"/>
        <w:ind w:right="1773"/>
        <w:rPr>
          <w:sz w:val="21"/>
        </w:rPr>
      </w:pPr>
      <w:r>
        <w:rPr>
          <w:w w:val="105"/>
          <w:sz w:val="21"/>
        </w:rPr>
        <w:t xml:space="preserve">The </w:t>
      </w:r>
      <w:r>
        <w:rPr>
          <w:spacing w:val="-3"/>
          <w:w w:val="105"/>
          <w:sz w:val="21"/>
        </w:rPr>
        <w:t xml:space="preserve">Commission </w:t>
      </w:r>
      <w:r>
        <w:rPr>
          <w:w w:val="105"/>
          <w:sz w:val="21"/>
        </w:rPr>
        <w:t xml:space="preserve">does </w:t>
      </w:r>
      <w:r>
        <w:rPr>
          <w:spacing w:val="-2"/>
          <w:w w:val="105"/>
          <w:sz w:val="21"/>
        </w:rPr>
        <w:t xml:space="preserve">not </w:t>
      </w:r>
      <w:r>
        <w:rPr>
          <w:spacing w:val="-3"/>
          <w:w w:val="105"/>
          <w:sz w:val="21"/>
        </w:rPr>
        <w:t xml:space="preserve">recommend allowing </w:t>
      </w:r>
      <w:r>
        <w:rPr>
          <w:w w:val="105"/>
          <w:sz w:val="21"/>
        </w:rPr>
        <w:t xml:space="preserve">an offender </w:t>
      </w:r>
      <w:r>
        <w:rPr>
          <w:spacing w:val="-2"/>
          <w:w w:val="105"/>
          <w:sz w:val="21"/>
        </w:rPr>
        <w:t xml:space="preserve">access </w:t>
      </w:r>
      <w:r>
        <w:rPr>
          <w:spacing w:val="-3"/>
          <w:w w:val="105"/>
          <w:sz w:val="21"/>
        </w:rPr>
        <w:t xml:space="preserve">to any </w:t>
      </w:r>
      <w:r>
        <w:rPr>
          <w:w w:val="105"/>
          <w:sz w:val="21"/>
        </w:rPr>
        <w:t xml:space="preserve">benefits </w:t>
      </w:r>
      <w:r>
        <w:rPr>
          <w:spacing w:val="-3"/>
          <w:w w:val="105"/>
          <w:sz w:val="21"/>
        </w:rPr>
        <w:t xml:space="preserve">from </w:t>
      </w:r>
      <w:r>
        <w:rPr>
          <w:w w:val="105"/>
          <w:sz w:val="21"/>
        </w:rPr>
        <w:t xml:space="preserve">the deceased person </w:t>
      </w:r>
      <w:r>
        <w:rPr>
          <w:spacing w:val="-3"/>
          <w:w w:val="105"/>
          <w:sz w:val="21"/>
        </w:rPr>
        <w:t xml:space="preserve">to </w:t>
      </w:r>
      <w:r>
        <w:rPr>
          <w:spacing w:val="-2"/>
          <w:w w:val="105"/>
          <w:sz w:val="21"/>
        </w:rPr>
        <w:t xml:space="preserve">pay </w:t>
      </w:r>
      <w:r>
        <w:rPr>
          <w:w w:val="105"/>
          <w:sz w:val="21"/>
        </w:rPr>
        <w:t xml:space="preserve">legal costs </w:t>
      </w:r>
      <w:r>
        <w:rPr>
          <w:spacing w:val="-3"/>
          <w:w w:val="105"/>
          <w:sz w:val="21"/>
        </w:rPr>
        <w:t xml:space="preserve">for </w:t>
      </w:r>
      <w:r>
        <w:rPr>
          <w:w w:val="105"/>
          <w:sz w:val="21"/>
        </w:rPr>
        <w:t xml:space="preserve">their </w:t>
      </w:r>
      <w:r>
        <w:rPr>
          <w:spacing w:val="-3"/>
          <w:w w:val="105"/>
          <w:sz w:val="21"/>
        </w:rPr>
        <w:t xml:space="preserve">defence. </w:t>
      </w:r>
      <w:r>
        <w:rPr>
          <w:w w:val="105"/>
          <w:sz w:val="21"/>
        </w:rPr>
        <w:t xml:space="preserve">Should the </w:t>
      </w:r>
      <w:r>
        <w:rPr>
          <w:spacing w:val="-3"/>
          <w:w w:val="105"/>
          <w:sz w:val="21"/>
        </w:rPr>
        <w:t xml:space="preserve">forfeiture </w:t>
      </w:r>
      <w:r>
        <w:rPr>
          <w:w w:val="105"/>
          <w:sz w:val="21"/>
        </w:rPr>
        <w:t xml:space="preserve">rule be </w:t>
      </w:r>
      <w:r>
        <w:rPr>
          <w:spacing w:val="-3"/>
          <w:w w:val="105"/>
          <w:sz w:val="21"/>
        </w:rPr>
        <w:t xml:space="preserve">found to </w:t>
      </w:r>
      <w:r>
        <w:rPr>
          <w:spacing w:val="-4"/>
          <w:w w:val="105"/>
          <w:sz w:val="21"/>
        </w:rPr>
        <w:t xml:space="preserve">apply, </w:t>
      </w:r>
      <w:r>
        <w:rPr>
          <w:w w:val="105"/>
          <w:sz w:val="21"/>
        </w:rPr>
        <w:t xml:space="preserve">there would be little prospect of </w:t>
      </w:r>
      <w:r>
        <w:rPr>
          <w:spacing w:val="-3"/>
          <w:w w:val="105"/>
          <w:sz w:val="21"/>
        </w:rPr>
        <w:t xml:space="preserve">recovering </w:t>
      </w:r>
      <w:r>
        <w:rPr>
          <w:w w:val="105"/>
          <w:sz w:val="21"/>
        </w:rPr>
        <w:t xml:space="preserve">the </w:t>
      </w:r>
      <w:r>
        <w:rPr>
          <w:spacing w:val="-3"/>
          <w:w w:val="105"/>
          <w:sz w:val="21"/>
        </w:rPr>
        <w:t xml:space="preserve">value </w:t>
      </w:r>
      <w:r>
        <w:rPr>
          <w:w w:val="105"/>
          <w:sz w:val="21"/>
        </w:rPr>
        <w:t xml:space="preserve">of </w:t>
      </w:r>
      <w:r>
        <w:rPr>
          <w:spacing w:val="-3"/>
          <w:w w:val="105"/>
          <w:sz w:val="21"/>
        </w:rPr>
        <w:t>that</w:t>
      </w:r>
      <w:r>
        <w:rPr>
          <w:spacing w:val="-21"/>
          <w:w w:val="105"/>
          <w:sz w:val="21"/>
        </w:rPr>
        <w:t xml:space="preserve"> </w:t>
      </w:r>
      <w:r>
        <w:rPr>
          <w:spacing w:val="-3"/>
          <w:w w:val="105"/>
          <w:sz w:val="21"/>
        </w:rPr>
        <w:t>interest.</w:t>
      </w:r>
    </w:p>
    <w:p w14:paraId="3B231123" w14:textId="77777777" w:rsidR="00622C04" w:rsidRDefault="006D16CC">
      <w:pPr>
        <w:pStyle w:val="ListParagraph"/>
        <w:numPr>
          <w:ilvl w:val="1"/>
          <w:numId w:val="55"/>
        </w:numPr>
        <w:tabs>
          <w:tab w:val="left" w:pos="2380"/>
          <w:tab w:val="left" w:pos="2381"/>
        </w:tabs>
        <w:spacing w:before="123" w:line="242" w:lineRule="auto"/>
        <w:ind w:left="2380" w:right="1651" w:hanging="793"/>
        <w:rPr>
          <w:sz w:val="21"/>
        </w:rPr>
      </w:pPr>
      <w:r>
        <w:rPr>
          <w:w w:val="105"/>
          <w:sz w:val="21"/>
        </w:rPr>
        <w:t>The</w:t>
      </w:r>
      <w:r>
        <w:rPr>
          <w:spacing w:val="-5"/>
          <w:w w:val="105"/>
          <w:sz w:val="21"/>
        </w:rPr>
        <w:t xml:space="preserve"> </w:t>
      </w:r>
      <w:r>
        <w:rPr>
          <w:spacing w:val="-3"/>
          <w:w w:val="105"/>
          <w:sz w:val="21"/>
        </w:rPr>
        <w:t>Commission</w:t>
      </w:r>
      <w:r>
        <w:rPr>
          <w:spacing w:val="-5"/>
          <w:w w:val="105"/>
          <w:sz w:val="21"/>
        </w:rPr>
        <w:t xml:space="preserve"> </w:t>
      </w:r>
      <w:r>
        <w:rPr>
          <w:w w:val="105"/>
          <w:sz w:val="21"/>
        </w:rPr>
        <w:t>considers</w:t>
      </w:r>
      <w:r>
        <w:rPr>
          <w:spacing w:val="-5"/>
          <w:w w:val="105"/>
          <w:sz w:val="21"/>
        </w:rPr>
        <w:t xml:space="preserve"> </w:t>
      </w:r>
      <w:r>
        <w:rPr>
          <w:spacing w:val="-3"/>
          <w:w w:val="105"/>
          <w:sz w:val="21"/>
        </w:rPr>
        <w:t>such</w:t>
      </w:r>
      <w:r>
        <w:rPr>
          <w:spacing w:val="-6"/>
          <w:w w:val="105"/>
          <w:sz w:val="21"/>
        </w:rPr>
        <w:t xml:space="preserve"> </w:t>
      </w:r>
      <w:r>
        <w:rPr>
          <w:w w:val="105"/>
          <w:sz w:val="21"/>
        </w:rPr>
        <w:t>an</w:t>
      </w:r>
      <w:r>
        <w:rPr>
          <w:spacing w:val="-5"/>
          <w:w w:val="105"/>
          <w:sz w:val="21"/>
        </w:rPr>
        <w:t xml:space="preserve"> </w:t>
      </w:r>
      <w:r>
        <w:rPr>
          <w:spacing w:val="-3"/>
          <w:w w:val="105"/>
          <w:sz w:val="21"/>
        </w:rPr>
        <w:t>outcome</w:t>
      </w:r>
      <w:r>
        <w:rPr>
          <w:spacing w:val="-5"/>
          <w:w w:val="105"/>
          <w:sz w:val="21"/>
        </w:rPr>
        <w:t xml:space="preserve"> </w:t>
      </w:r>
      <w:r>
        <w:rPr>
          <w:w w:val="105"/>
          <w:sz w:val="21"/>
        </w:rPr>
        <w:t>contrary</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spacing w:val="-3"/>
          <w:w w:val="105"/>
          <w:sz w:val="21"/>
        </w:rPr>
        <w:t>public</w:t>
      </w:r>
      <w:r>
        <w:rPr>
          <w:spacing w:val="-5"/>
          <w:w w:val="105"/>
          <w:sz w:val="21"/>
        </w:rPr>
        <w:t xml:space="preserve"> </w:t>
      </w:r>
      <w:r>
        <w:rPr>
          <w:w w:val="105"/>
          <w:sz w:val="21"/>
        </w:rPr>
        <w:t>policy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 xml:space="preserve">forfeiture </w:t>
      </w:r>
      <w:r>
        <w:rPr>
          <w:w w:val="105"/>
          <w:sz w:val="21"/>
        </w:rPr>
        <w:t xml:space="preserve">rule as the offender would </w:t>
      </w:r>
      <w:r>
        <w:rPr>
          <w:spacing w:val="-3"/>
          <w:w w:val="105"/>
          <w:sz w:val="21"/>
        </w:rPr>
        <w:t xml:space="preserve">have </w:t>
      </w:r>
      <w:r>
        <w:rPr>
          <w:w w:val="105"/>
          <w:sz w:val="21"/>
        </w:rPr>
        <w:t xml:space="preserve">obtained a benefit </w:t>
      </w:r>
      <w:r>
        <w:rPr>
          <w:spacing w:val="-3"/>
          <w:w w:val="105"/>
          <w:sz w:val="21"/>
        </w:rPr>
        <w:t xml:space="preserve">from </w:t>
      </w:r>
      <w:r>
        <w:rPr>
          <w:w w:val="105"/>
          <w:sz w:val="21"/>
        </w:rPr>
        <w:t xml:space="preserve">the death of the deceased person. It would also be contrary </w:t>
      </w:r>
      <w:r>
        <w:rPr>
          <w:spacing w:val="-3"/>
          <w:w w:val="105"/>
          <w:sz w:val="21"/>
        </w:rPr>
        <w:t xml:space="preserve">to </w:t>
      </w:r>
      <w:r>
        <w:rPr>
          <w:w w:val="105"/>
          <w:sz w:val="21"/>
        </w:rPr>
        <w:t xml:space="preserve">the interests of </w:t>
      </w:r>
      <w:r>
        <w:rPr>
          <w:spacing w:val="-3"/>
          <w:w w:val="105"/>
          <w:sz w:val="21"/>
        </w:rPr>
        <w:t xml:space="preserve">innocent third </w:t>
      </w:r>
      <w:r>
        <w:rPr>
          <w:w w:val="105"/>
          <w:sz w:val="21"/>
        </w:rPr>
        <w:t xml:space="preserve">parties who would otherwise be entitled </w:t>
      </w:r>
      <w:r>
        <w:rPr>
          <w:spacing w:val="-3"/>
          <w:w w:val="105"/>
          <w:sz w:val="21"/>
        </w:rPr>
        <w:t>to that</w:t>
      </w:r>
      <w:r>
        <w:rPr>
          <w:spacing w:val="25"/>
          <w:w w:val="105"/>
          <w:sz w:val="21"/>
        </w:rPr>
        <w:t xml:space="preserve"> </w:t>
      </w:r>
      <w:r>
        <w:rPr>
          <w:spacing w:val="-3"/>
          <w:w w:val="105"/>
          <w:sz w:val="21"/>
        </w:rPr>
        <w:t>interest.</w:t>
      </w:r>
    </w:p>
    <w:p w14:paraId="4B553046" w14:textId="77777777" w:rsidR="00622C04" w:rsidRDefault="006D16CC">
      <w:pPr>
        <w:pStyle w:val="Heading3"/>
        <w:spacing w:before="192"/>
        <w:ind w:left="1587"/>
      </w:pPr>
      <w:bookmarkStart w:id="58" w:name="_TOC_250009"/>
      <w:bookmarkEnd w:id="58"/>
      <w:r>
        <w:rPr>
          <w:w w:val="115"/>
        </w:rPr>
        <w:t>Acceleratio</w:t>
      </w:r>
      <w:r>
        <w:rPr>
          <w:w w:val="115"/>
        </w:rPr>
        <w:t>n of property entitlement</w:t>
      </w:r>
    </w:p>
    <w:p w14:paraId="1E29CEFD" w14:textId="77777777" w:rsidR="00622C04" w:rsidRDefault="006D16CC">
      <w:pPr>
        <w:pStyle w:val="ListParagraph"/>
        <w:numPr>
          <w:ilvl w:val="1"/>
          <w:numId w:val="55"/>
        </w:numPr>
        <w:tabs>
          <w:tab w:val="left" w:pos="2380"/>
          <w:tab w:val="left" w:pos="2381"/>
        </w:tabs>
        <w:spacing w:before="137" w:line="242" w:lineRule="auto"/>
        <w:ind w:right="1864"/>
        <w:rPr>
          <w:sz w:val="21"/>
        </w:rPr>
      </w:pPr>
      <w:r>
        <w:rPr>
          <w:w w:val="105"/>
          <w:sz w:val="21"/>
        </w:rPr>
        <w:t xml:space="preserve">The </w:t>
      </w:r>
      <w:r>
        <w:rPr>
          <w:spacing w:val="-3"/>
          <w:w w:val="105"/>
          <w:sz w:val="21"/>
        </w:rPr>
        <w:t xml:space="preserve">forfeiture </w:t>
      </w:r>
      <w:r>
        <w:rPr>
          <w:w w:val="105"/>
          <w:sz w:val="21"/>
        </w:rPr>
        <w:t xml:space="preserve">rule can affect a </w:t>
      </w:r>
      <w:r>
        <w:rPr>
          <w:spacing w:val="-3"/>
          <w:w w:val="105"/>
          <w:sz w:val="21"/>
        </w:rPr>
        <w:t xml:space="preserve">person’s </w:t>
      </w:r>
      <w:r>
        <w:rPr>
          <w:w w:val="105"/>
          <w:sz w:val="21"/>
        </w:rPr>
        <w:t xml:space="preserve">benefit under a </w:t>
      </w:r>
      <w:r>
        <w:rPr>
          <w:spacing w:val="-3"/>
          <w:w w:val="105"/>
          <w:sz w:val="21"/>
        </w:rPr>
        <w:t xml:space="preserve">will </w:t>
      </w:r>
      <w:r>
        <w:rPr>
          <w:w w:val="105"/>
          <w:sz w:val="21"/>
        </w:rPr>
        <w:t xml:space="preserve">even though they did </w:t>
      </w:r>
      <w:r>
        <w:rPr>
          <w:spacing w:val="-2"/>
          <w:w w:val="105"/>
          <w:sz w:val="21"/>
        </w:rPr>
        <w:t xml:space="preserve">not </w:t>
      </w:r>
      <w:r>
        <w:rPr>
          <w:w w:val="105"/>
          <w:sz w:val="21"/>
        </w:rPr>
        <w:t xml:space="preserve">cause the </w:t>
      </w:r>
      <w:r>
        <w:rPr>
          <w:spacing w:val="-3"/>
          <w:w w:val="105"/>
          <w:sz w:val="21"/>
        </w:rPr>
        <w:t xml:space="preserve">will-maker’s death. </w:t>
      </w:r>
      <w:r>
        <w:rPr>
          <w:w w:val="105"/>
          <w:sz w:val="21"/>
        </w:rPr>
        <w:t xml:space="preserve">This </w:t>
      </w:r>
      <w:r>
        <w:rPr>
          <w:spacing w:val="-3"/>
          <w:w w:val="105"/>
          <w:sz w:val="21"/>
        </w:rPr>
        <w:t xml:space="preserve">may occur </w:t>
      </w:r>
      <w:r>
        <w:rPr>
          <w:w w:val="105"/>
          <w:sz w:val="21"/>
        </w:rPr>
        <w:t xml:space="preserve">where the offender is </w:t>
      </w:r>
      <w:r>
        <w:rPr>
          <w:spacing w:val="-3"/>
          <w:w w:val="105"/>
          <w:sz w:val="21"/>
        </w:rPr>
        <w:t xml:space="preserve">responsible for </w:t>
      </w:r>
      <w:r>
        <w:rPr>
          <w:w w:val="105"/>
          <w:sz w:val="21"/>
        </w:rPr>
        <w:t xml:space="preserve">the death of </w:t>
      </w:r>
      <w:r>
        <w:rPr>
          <w:spacing w:val="-3"/>
          <w:w w:val="105"/>
          <w:sz w:val="21"/>
        </w:rPr>
        <w:t xml:space="preserve">another </w:t>
      </w:r>
      <w:r>
        <w:rPr>
          <w:w w:val="105"/>
          <w:sz w:val="21"/>
        </w:rPr>
        <w:t xml:space="preserve">person who is </w:t>
      </w:r>
      <w:r>
        <w:rPr>
          <w:spacing w:val="-2"/>
          <w:w w:val="105"/>
          <w:sz w:val="21"/>
        </w:rPr>
        <w:t xml:space="preserve">not </w:t>
      </w:r>
      <w:r>
        <w:rPr>
          <w:w w:val="105"/>
          <w:sz w:val="21"/>
        </w:rPr>
        <w:t xml:space="preserve">the </w:t>
      </w:r>
      <w:r>
        <w:rPr>
          <w:spacing w:val="-3"/>
          <w:w w:val="105"/>
          <w:sz w:val="21"/>
        </w:rPr>
        <w:t xml:space="preserve">will-maker </w:t>
      </w:r>
      <w:r>
        <w:rPr>
          <w:w w:val="105"/>
          <w:sz w:val="21"/>
        </w:rPr>
        <w:t xml:space="preserve">or </w:t>
      </w:r>
      <w:r>
        <w:rPr>
          <w:spacing w:val="-3"/>
          <w:w w:val="105"/>
          <w:sz w:val="21"/>
        </w:rPr>
        <w:t xml:space="preserve">outright </w:t>
      </w:r>
      <w:r>
        <w:rPr>
          <w:w w:val="105"/>
          <w:sz w:val="21"/>
        </w:rPr>
        <w:t xml:space="preserve">owner of a property but </w:t>
      </w:r>
      <w:r>
        <w:rPr>
          <w:spacing w:val="-3"/>
          <w:w w:val="105"/>
          <w:sz w:val="21"/>
        </w:rPr>
        <w:t xml:space="preserve">from </w:t>
      </w:r>
      <w:r>
        <w:rPr>
          <w:w w:val="105"/>
          <w:sz w:val="21"/>
        </w:rPr>
        <w:t xml:space="preserve">whose death they would benefit. The deceased person </w:t>
      </w:r>
      <w:r>
        <w:rPr>
          <w:spacing w:val="-3"/>
          <w:w w:val="105"/>
          <w:sz w:val="21"/>
        </w:rPr>
        <w:t xml:space="preserve">may </w:t>
      </w:r>
      <w:r>
        <w:rPr>
          <w:w w:val="105"/>
          <w:sz w:val="21"/>
        </w:rPr>
        <w:t xml:space="preserve">be someone else in a </w:t>
      </w:r>
      <w:r>
        <w:rPr>
          <w:spacing w:val="-5"/>
          <w:w w:val="105"/>
          <w:sz w:val="21"/>
        </w:rPr>
        <w:t xml:space="preserve">‘chain </w:t>
      </w:r>
      <w:r>
        <w:rPr>
          <w:w w:val="105"/>
          <w:sz w:val="21"/>
        </w:rPr>
        <w:t xml:space="preserve">of </w:t>
      </w:r>
      <w:r>
        <w:rPr>
          <w:spacing w:val="-6"/>
          <w:w w:val="105"/>
          <w:sz w:val="21"/>
        </w:rPr>
        <w:t>gifts’.</w:t>
      </w:r>
      <w:r>
        <w:rPr>
          <w:spacing w:val="-6"/>
          <w:w w:val="105"/>
          <w:position w:val="7"/>
          <w:sz w:val="12"/>
        </w:rPr>
        <w:t xml:space="preserve">110 </w:t>
      </w:r>
      <w:r>
        <w:rPr>
          <w:w w:val="105"/>
          <w:sz w:val="21"/>
        </w:rPr>
        <w:t xml:space="preserve">For </w:t>
      </w:r>
      <w:r>
        <w:rPr>
          <w:spacing w:val="-3"/>
          <w:w w:val="105"/>
          <w:sz w:val="21"/>
        </w:rPr>
        <w:t xml:space="preserve">example, </w:t>
      </w:r>
      <w:r>
        <w:rPr>
          <w:w w:val="105"/>
          <w:sz w:val="21"/>
        </w:rPr>
        <w:t xml:space="preserve">the deceased person and the offender </w:t>
      </w:r>
      <w:r>
        <w:rPr>
          <w:spacing w:val="-3"/>
          <w:w w:val="105"/>
          <w:sz w:val="21"/>
        </w:rPr>
        <w:t xml:space="preserve">might </w:t>
      </w:r>
      <w:r>
        <w:rPr>
          <w:w w:val="105"/>
          <w:sz w:val="21"/>
        </w:rPr>
        <w:t>both</w:t>
      </w:r>
      <w:r>
        <w:rPr>
          <w:spacing w:val="8"/>
          <w:w w:val="105"/>
          <w:sz w:val="21"/>
        </w:rPr>
        <w:t xml:space="preserve"> </w:t>
      </w:r>
      <w:r>
        <w:rPr>
          <w:w w:val="105"/>
          <w:sz w:val="21"/>
        </w:rPr>
        <w:t>be</w:t>
      </w:r>
    </w:p>
    <w:p w14:paraId="44F6866B" w14:textId="77777777" w:rsidR="00622C04" w:rsidRDefault="006D16CC">
      <w:pPr>
        <w:pStyle w:val="BodyText"/>
        <w:spacing w:before="6" w:line="242" w:lineRule="auto"/>
        <w:ind w:left="2381" w:right="1701"/>
        <w:jc w:val="both"/>
      </w:pPr>
      <w:r>
        <w:t>beneficiaries of a trust, where the deceas</w:t>
      </w:r>
      <w:r>
        <w:t xml:space="preserve">ed </w:t>
      </w:r>
      <w:r>
        <w:rPr>
          <w:spacing w:val="-3"/>
        </w:rPr>
        <w:t xml:space="preserve">person’s </w:t>
      </w:r>
      <w:r>
        <w:t xml:space="preserve">entitlements under </w:t>
      </w:r>
      <w:r>
        <w:rPr>
          <w:spacing w:val="-3"/>
        </w:rPr>
        <w:t xml:space="preserve">that </w:t>
      </w:r>
      <w:r>
        <w:t xml:space="preserve">trust </w:t>
      </w:r>
      <w:r>
        <w:rPr>
          <w:spacing w:val="-3"/>
        </w:rPr>
        <w:t xml:space="preserve">would transfer to </w:t>
      </w:r>
      <w:r>
        <w:t xml:space="preserve">the </w:t>
      </w:r>
      <w:r>
        <w:rPr>
          <w:spacing w:val="-4"/>
        </w:rPr>
        <w:t xml:space="preserve">offender. </w:t>
      </w:r>
      <w:r>
        <w:rPr>
          <w:spacing w:val="-3"/>
        </w:rPr>
        <w:t xml:space="preserve">Alternatively,  </w:t>
      </w:r>
      <w:r>
        <w:t xml:space="preserve">the deceased person </w:t>
      </w:r>
      <w:r>
        <w:rPr>
          <w:spacing w:val="-3"/>
        </w:rPr>
        <w:t>might</w:t>
      </w:r>
      <w:r>
        <w:rPr>
          <w:spacing w:val="41"/>
        </w:rPr>
        <w:t xml:space="preserve"> </w:t>
      </w:r>
      <w:r>
        <w:rPr>
          <w:spacing w:val="-3"/>
        </w:rPr>
        <w:t xml:space="preserve">have  </w:t>
      </w:r>
      <w:r>
        <w:t xml:space="preserve">a </w:t>
      </w:r>
      <w:r>
        <w:rPr>
          <w:spacing w:val="-3"/>
        </w:rPr>
        <w:t xml:space="preserve">lifetime  interest </w:t>
      </w:r>
      <w:r>
        <w:t xml:space="preserve">in a property </w:t>
      </w:r>
      <w:r>
        <w:rPr>
          <w:spacing w:val="-3"/>
        </w:rPr>
        <w:t xml:space="preserve">that will </w:t>
      </w:r>
      <w:r>
        <w:t>vest in the offender upon the deceased</w:t>
      </w:r>
      <w:r>
        <w:rPr>
          <w:spacing w:val="34"/>
        </w:rPr>
        <w:t xml:space="preserve"> </w:t>
      </w:r>
      <w:r>
        <w:rPr>
          <w:spacing w:val="-3"/>
        </w:rPr>
        <w:t>person’s death.</w:t>
      </w:r>
    </w:p>
    <w:p w14:paraId="408F8DCA" w14:textId="77777777" w:rsidR="00622C04" w:rsidRDefault="006D16CC">
      <w:pPr>
        <w:pStyle w:val="ListParagraph"/>
        <w:numPr>
          <w:ilvl w:val="1"/>
          <w:numId w:val="55"/>
        </w:numPr>
        <w:tabs>
          <w:tab w:val="left" w:pos="2381"/>
          <w:tab w:val="left" w:pos="2382"/>
        </w:tabs>
        <w:spacing w:before="123"/>
        <w:rPr>
          <w:sz w:val="21"/>
        </w:rPr>
      </w:pPr>
      <w:r>
        <w:rPr>
          <w:sz w:val="21"/>
        </w:rPr>
        <w:t xml:space="preserve">Justice </w:t>
      </w:r>
      <w:r>
        <w:rPr>
          <w:spacing w:val="-3"/>
          <w:sz w:val="21"/>
        </w:rPr>
        <w:t xml:space="preserve">Gzell </w:t>
      </w:r>
      <w:r>
        <w:rPr>
          <w:sz w:val="21"/>
        </w:rPr>
        <w:t xml:space="preserve">in </w:t>
      </w:r>
      <w:r>
        <w:rPr>
          <w:i/>
          <w:spacing w:val="-3"/>
          <w:sz w:val="21"/>
        </w:rPr>
        <w:t xml:space="preserve">Batey </w:t>
      </w:r>
      <w:r>
        <w:rPr>
          <w:i/>
          <w:sz w:val="21"/>
        </w:rPr>
        <w:t xml:space="preserve">v </w:t>
      </w:r>
      <w:r>
        <w:rPr>
          <w:i/>
          <w:spacing w:val="-4"/>
          <w:sz w:val="21"/>
        </w:rPr>
        <w:t>Potts</w:t>
      </w:r>
      <w:r>
        <w:rPr>
          <w:spacing w:val="-4"/>
          <w:position w:val="7"/>
          <w:sz w:val="12"/>
        </w:rPr>
        <w:t xml:space="preserve">111 </w:t>
      </w:r>
      <w:r>
        <w:rPr>
          <w:sz w:val="21"/>
        </w:rPr>
        <w:t>stated</w:t>
      </w:r>
      <w:r>
        <w:rPr>
          <w:spacing w:val="45"/>
          <w:sz w:val="21"/>
        </w:rPr>
        <w:t xml:space="preserve"> </w:t>
      </w:r>
      <w:r>
        <w:rPr>
          <w:sz w:val="21"/>
        </w:rPr>
        <w:t>that:</w:t>
      </w:r>
    </w:p>
    <w:p w14:paraId="5E3F4CD5" w14:textId="77777777" w:rsidR="00622C04" w:rsidRDefault="006D16CC">
      <w:pPr>
        <w:spacing w:before="133" w:line="254" w:lineRule="auto"/>
        <w:ind w:left="2834" w:right="1589"/>
        <w:rPr>
          <w:sz w:val="11"/>
        </w:rPr>
      </w:pPr>
      <w:r>
        <w:rPr>
          <w:w w:val="105"/>
          <w:sz w:val="20"/>
        </w:rPr>
        <w:t xml:space="preserve">The </w:t>
      </w:r>
      <w:r>
        <w:rPr>
          <w:spacing w:val="-4"/>
          <w:w w:val="105"/>
          <w:sz w:val="20"/>
        </w:rPr>
        <w:t xml:space="preserve">public </w:t>
      </w:r>
      <w:r>
        <w:rPr>
          <w:w w:val="105"/>
          <w:sz w:val="20"/>
        </w:rPr>
        <w:t xml:space="preserve">policy </w:t>
      </w:r>
      <w:r>
        <w:rPr>
          <w:spacing w:val="-4"/>
          <w:w w:val="105"/>
          <w:sz w:val="20"/>
        </w:rPr>
        <w:t xml:space="preserve">against </w:t>
      </w:r>
      <w:r>
        <w:rPr>
          <w:spacing w:val="-3"/>
          <w:w w:val="105"/>
          <w:sz w:val="20"/>
        </w:rPr>
        <w:t xml:space="preserve">benefiting from </w:t>
      </w:r>
      <w:r>
        <w:rPr>
          <w:spacing w:val="-5"/>
          <w:w w:val="105"/>
          <w:sz w:val="20"/>
        </w:rPr>
        <w:t xml:space="preserve">one’s </w:t>
      </w:r>
      <w:r>
        <w:rPr>
          <w:spacing w:val="-3"/>
          <w:w w:val="105"/>
          <w:sz w:val="20"/>
        </w:rPr>
        <w:t xml:space="preserve">crime </w:t>
      </w:r>
      <w:r>
        <w:rPr>
          <w:w w:val="105"/>
          <w:sz w:val="20"/>
        </w:rPr>
        <w:t xml:space="preserve">is </w:t>
      </w:r>
      <w:r>
        <w:rPr>
          <w:spacing w:val="-3"/>
          <w:w w:val="105"/>
          <w:sz w:val="20"/>
        </w:rPr>
        <w:t xml:space="preserve">not </w:t>
      </w:r>
      <w:r>
        <w:rPr>
          <w:spacing w:val="-4"/>
          <w:w w:val="105"/>
          <w:sz w:val="20"/>
        </w:rPr>
        <w:t xml:space="preserve">limited </w:t>
      </w:r>
      <w:r>
        <w:rPr>
          <w:spacing w:val="-3"/>
          <w:w w:val="105"/>
          <w:sz w:val="20"/>
        </w:rPr>
        <w:t xml:space="preserve">to </w:t>
      </w:r>
      <w:r>
        <w:rPr>
          <w:w w:val="105"/>
          <w:sz w:val="20"/>
        </w:rPr>
        <w:t xml:space="preserve">fixed </w:t>
      </w:r>
      <w:r>
        <w:rPr>
          <w:spacing w:val="-3"/>
          <w:w w:val="105"/>
          <w:sz w:val="20"/>
        </w:rPr>
        <w:t xml:space="preserve">categories. </w:t>
      </w:r>
      <w:r>
        <w:rPr>
          <w:w w:val="105"/>
          <w:sz w:val="20"/>
        </w:rPr>
        <w:t>Nor does it</w:t>
      </w:r>
      <w:r>
        <w:rPr>
          <w:spacing w:val="-4"/>
          <w:w w:val="105"/>
          <w:sz w:val="20"/>
        </w:rPr>
        <w:t xml:space="preserve"> focus </w:t>
      </w:r>
      <w:r>
        <w:rPr>
          <w:spacing w:val="-3"/>
          <w:w w:val="105"/>
          <w:sz w:val="20"/>
        </w:rPr>
        <w:t xml:space="preserve">upon </w:t>
      </w:r>
      <w:r>
        <w:rPr>
          <w:w w:val="105"/>
          <w:sz w:val="20"/>
        </w:rPr>
        <w:t xml:space="preserve">the </w:t>
      </w:r>
      <w:r>
        <w:rPr>
          <w:spacing w:val="-4"/>
          <w:w w:val="105"/>
          <w:sz w:val="20"/>
        </w:rPr>
        <w:t xml:space="preserve">manner </w:t>
      </w:r>
      <w:r>
        <w:rPr>
          <w:spacing w:val="-3"/>
          <w:w w:val="105"/>
          <w:sz w:val="20"/>
        </w:rPr>
        <w:t xml:space="preserve">in which </w:t>
      </w:r>
      <w:r>
        <w:rPr>
          <w:w w:val="105"/>
          <w:sz w:val="20"/>
        </w:rPr>
        <w:t xml:space="preserve">the </w:t>
      </w:r>
      <w:r>
        <w:rPr>
          <w:spacing w:val="-4"/>
          <w:w w:val="105"/>
          <w:sz w:val="20"/>
        </w:rPr>
        <w:t xml:space="preserve">felony </w:t>
      </w:r>
      <w:r>
        <w:rPr>
          <w:spacing w:val="-3"/>
          <w:w w:val="105"/>
          <w:sz w:val="20"/>
        </w:rPr>
        <w:t xml:space="preserve">results in </w:t>
      </w:r>
      <w:r>
        <w:rPr>
          <w:w w:val="105"/>
          <w:sz w:val="20"/>
        </w:rPr>
        <w:t xml:space="preserve">benefit </w:t>
      </w:r>
      <w:r>
        <w:rPr>
          <w:spacing w:val="-3"/>
          <w:w w:val="105"/>
          <w:sz w:val="20"/>
        </w:rPr>
        <w:t xml:space="preserve">to </w:t>
      </w:r>
      <w:r>
        <w:rPr>
          <w:w w:val="105"/>
          <w:sz w:val="20"/>
        </w:rPr>
        <w:t xml:space="preserve">the </w:t>
      </w:r>
      <w:r>
        <w:rPr>
          <w:spacing w:val="-6"/>
          <w:w w:val="105"/>
          <w:sz w:val="20"/>
        </w:rPr>
        <w:t>perpetrator.</w:t>
      </w:r>
      <w:r>
        <w:rPr>
          <w:spacing w:val="-6"/>
          <w:w w:val="105"/>
          <w:position w:val="7"/>
          <w:sz w:val="11"/>
        </w:rPr>
        <w:t>112</w:t>
      </w:r>
    </w:p>
    <w:p w14:paraId="3D736809" w14:textId="77777777" w:rsidR="00622C04" w:rsidRDefault="006D16CC">
      <w:pPr>
        <w:pStyle w:val="ListParagraph"/>
        <w:numPr>
          <w:ilvl w:val="1"/>
          <w:numId w:val="55"/>
        </w:numPr>
        <w:tabs>
          <w:tab w:val="left" w:pos="2381"/>
          <w:tab w:val="left" w:pos="2382"/>
        </w:tabs>
        <w:spacing w:before="113" w:line="242" w:lineRule="auto"/>
        <w:ind w:right="1592"/>
        <w:rPr>
          <w:sz w:val="21"/>
        </w:rPr>
      </w:pPr>
      <w:r>
        <w:rPr>
          <w:sz w:val="21"/>
        </w:rPr>
        <w:t xml:space="preserve">The </w:t>
      </w:r>
      <w:r>
        <w:rPr>
          <w:spacing w:val="-4"/>
          <w:sz w:val="21"/>
        </w:rPr>
        <w:t xml:space="preserve">forfeiture </w:t>
      </w:r>
      <w:r>
        <w:rPr>
          <w:spacing w:val="-3"/>
          <w:sz w:val="21"/>
        </w:rPr>
        <w:t xml:space="preserve">rule will </w:t>
      </w:r>
      <w:r>
        <w:rPr>
          <w:spacing w:val="-4"/>
          <w:sz w:val="21"/>
        </w:rPr>
        <w:t xml:space="preserve">therefore </w:t>
      </w:r>
      <w:r>
        <w:rPr>
          <w:spacing w:val="-3"/>
          <w:sz w:val="21"/>
        </w:rPr>
        <w:t xml:space="preserve">apply to </w:t>
      </w:r>
      <w:r>
        <w:rPr>
          <w:spacing w:val="-4"/>
          <w:sz w:val="21"/>
        </w:rPr>
        <w:t xml:space="preserve">prevent </w:t>
      </w:r>
      <w:r>
        <w:rPr>
          <w:spacing w:val="-3"/>
          <w:sz w:val="21"/>
        </w:rPr>
        <w:t>these</w:t>
      </w:r>
      <w:r>
        <w:rPr>
          <w:spacing w:val="-3"/>
          <w:sz w:val="21"/>
        </w:rPr>
        <w:t xml:space="preserve"> </w:t>
      </w:r>
      <w:r>
        <w:rPr>
          <w:spacing w:val="-4"/>
          <w:sz w:val="21"/>
        </w:rPr>
        <w:t xml:space="preserve">entitlements, </w:t>
      </w:r>
      <w:r>
        <w:rPr>
          <w:spacing w:val="-3"/>
          <w:sz w:val="21"/>
        </w:rPr>
        <w:t xml:space="preserve">which </w:t>
      </w:r>
      <w:r>
        <w:rPr>
          <w:spacing w:val="-4"/>
          <w:sz w:val="21"/>
        </w:rPr>
        <w:t xml:space="preserve">would </w:t>
      </w:r>
      <w:r>
        <w:rPr>
          <w:spacing w:val="-3"/>
          <w:sz w:val="21"/>
        </w:rPr>
        <w:t xml:space="preserve">not </w:t>
      </w:r>
      <w:r>
        <w:rPr>
          <w:spacing w:val="-4"/>
          <w:sz w:val="21"/>
        </w:rPr>
        <w:t xml:space="preserve">have </w:t>
      </w:r>
      <w:r>
        <w:rPr>
          <w:sz w:val="21"/>
        </w:rPr>
        <w:t>gone</w:t>
      </w:r>
      <w:r>
        <w:rPr>
          <w:spacing w:val="21"/>
          <w:sz w:val="21"/>
        </w:rPr>
        <w:t xml:space="preserve"> </w:t>
      </w:r>
      <w:r>
        <w:rPr>
          <w:spacing w:val="-3"/>
          <w:sz w:val="21"/>
        </w:rPr>
        <w:t>to</w:t>
      </w:r>
      <w:r>
        <w:rPr>
          <w:spacing w:val="21"/>
          <w:sz w:val="21"/>
        </w:rPr>
        <w:t xml:space="preserve"> </w:t>
      </w:r>
      <w:r>
        <w:rPr>
          <w:spacing w:val="-3"/>
          <w:sz w:val="21"/>
        </w:rPr>
        <w:t>the</w:t>
      </w:r>
      <w:r>
        <w:rPr>
          <w:spacing w:val="21"/>
          <w:sz w:val="21"/>
        </w:rPr>
        <w:t xml:space="preserve"> </w:t>
      </w:r>
      <w:r>
        <w:rPr>
          <w:spacing w:val="-3"/>
          <w:sz w:val="21"/>
        </w:rPr>
        <w:t>offender</w:t>
      </w:r>
      <w:r>
        <w:rPr>
          <w:spacing w:val="21"/>
          <w:sz w:val="21"/>
        </w:rPr>
        <w:t xml:space="preserve"> </w:t>
      </w:r>
      <w:r>
        <w:rPr>
          <w:spacing w:val="-3"/>
          <w:sz w:val="21"/>
        </w:rPr>
        <w:t>but</w:t>
      </w:r>
      <w:r>
        <w:rPr>
          <w:spacing w:val="21"/>
          <w:sz w:val="21"/>
        </w:rPr>
        <w:t xml:space="preserve"> </w:t>
      </w:r>
      <w:r>
        <w:rPr>
          <w:spacing w:val="-3"/>
          <w:sz w:val="21"/>
        </w:rPr>
        <w:t>for</w:t>
      </w:r>
      <w:r>
        <w:rPr>
          <w:spacing w:val="21"/>
          <w:sz w:val="21"/>
        </w:rPr>
        <w:t xml:space="preserve"> </w:t>
      </w:r>
      <w:r>
        <w:rPr>
          <w:spacing w:val="-3"/>
          <w:sz w:val="21"/>
        </w:rPr>
        <w:t>the</w:t>
      </w:r>
      <w:r>
        <w:rPr>
          <w:spacing w:val="21"/>
          <w:sz w:val="21"/>
        </w:rPr>
        <w:t xml:space="preserve"> </w:t>
      </w:r>
      <w:r>
        <w:rPr>
          <w:spacing w:val="-4"/>
          <w:sz w:val="21"/>
        </w:rPr>
        <w:t>unlawful</w:t>
      </w:r>
      <w:r>
        <w:rPr>
          <w:spacing w:val="21"/>
          <w:sz w:val="21"/>
        </w:rPr>
        <w:t xml:space="preserve"> </w:t>
      </w:r>
      <w:r>
        <w:rPr>
          <w:spacing w:val="-4"/>
          <w:sz w:val="21"/>
        </w:rPr>
        <w:t>killing,</w:t>
      </w:r>
      <w:r>
        <w:rPr>
          <w:spacing w:val="22"/>
          <w:sz w:val="21"/>
        </w:rPr>
        <w:t xml:space="preserve"> </w:t>
      </w:r>
      <w:r>
        <w:rPr>
          <w:spacing w:val="-4"/>
          <w:sz w:val="21"/>
        </w:rPr>
        <w:t>from</w:t>
      </w:r>
      <w:r>
        <w:rPr>
          <w:spacing w:val="21"/>
          <w:sz w:val="21"/>
        </w:rPr>
        <w:t xml:space="preserve"> </w:t>
      </w:r>
      <w:r>
        <w:rPr>
          <w:spacing w:val="-3"/>
          <w:sz w:val="21"/>
        </w:rPr>
        <w:t>being</w:t>
      </w:r>
      <w:r>
        <w:rPr>
          <w:spacing w:val="21"/>
          <w:sz w:val="21"/>
        </w:rPr>
        <w:t xml:space="preserve"> </w:t>
      </w:r>
      <w:r>
        <w:rPr>
          <w:spacing w:val="-4"/>
          <w:sz w:val="21"/>
        </w:rPr>
        <w:t>transferred</w:t>
      </w:r>
      <w:r>
        <w:rPr>
          <w:spacing w:val="21"/>
          <w:sz w:val="21"/>
        </w:rPr>
        <w:t xml:space="preserve"> </w:t>
      </w:r>
      <w:r>
        <w:rPr>
          <w:spacing w:val="-3"/>
          <w:sz w:val="21"/>
        </w:rPr>
        <w:t>to</w:t>
      </w:r>
      <w:r>
        <w:rPr>
          <w:spacing w:val="21"/>
          <w:sz w:val="21"/>
        </w:rPr>
        <w:t xml:space="preserve"> </w:t>
      </w:r>
      <w:r>
        <w:rPr>
          <w:spacing w:val="-3"/>
          <w:sz w:val="21"/>
        </w:rPr>
        <w:t>the</w:t>
      </w:r>
      <w:r>
        <w:rPr>
          <w:spacing w:val="21"/>
          <w:sz w:val="21"/>
        </w:rPr>
        <w:t xml:space="preserve"> </w:t>
      </w:r>
      <w:r>
        <w:rPr>
          <w:spacing w:val="-5"/>
          <w:sz w:val="21"/>
        </w:rPr>
        <w:t>offender.</w:t>
      </w:r>
    </w:p>
    <w:p w14:paraId="0F6B0740" w14:textId="77777777" w:rsidR="00622C04" w:rsidRDefault="006D16CC">
      <w:pPr>
        <w:pStyle w:val="ListParagraph"/>
        <w:numPr>
          <w:ilvl w:val="1"/>
          <w:numId w:val="55"/>
        </w:numPr>
        <w:tabs>
          <w:tab w:val="left" w:pos="2380"/>
          <w:tab w:val="left" w:pos="2381"/>
        </w:tabs>
        <w:spacing w:before="123" w:line="242" w:lineRule="auto"/>
        <w:ind w:right="1801"/>
        <w:rPr>
          <w:sz w:val="21"/>
        </w:rPr>
      </w:pPr>
      <w:r>
        <w:rPr>
          <w:sz w:val="21"/>
        </w:rPr>
        <w:t xml:space="preserve">In </w:t>
      </w:r>
      <w:r>
        <w:rPr>
          <w:i/>
          <w:spacing w:val="-3"/>
          <w:sz w:val="21"/>
        </w:rPr>
        <w:t xml:space="preserve">Batey </w:t>
      </w:r>
      <w:r>
        <w:rPr>
          <w:i/>
          <w:sz w:val="21"/>
        </w:rPr>
        <w:t>v Potts</w:t>
      </w:r>
      <w:r>
        <w:rPr>
          <w:sz w:val="21"/>
        </w:rPr>
        <w:t xml:space="preserve">, the </w:t>
      </w:r>
      <w:r>
        <w:rPr>
          <w:spacing w:val="-3"/>
          <w:sz w:val="21"/>
        </w:rPr>
        <w:t xml:space="preserve">will-maker granted </w:t>
      </w:r>
      <w:r>
        <w:rPr>
          <w:sz w:val="21"/>
        </w:rPr>
        <w:t xml:space="preserve">her </w:t>
      </w:r>
      <w:r>
        <w:rPr>
          <w:spacing w:val="-3"/>
          <w:sz w:val="21"/>
        </w:rPr>
        <w:t xml:space="preserve">husband </w:t>
      </w:r>
      <w:r>
        <w:rPr>
          <w:sz w:val="21"/>
        </w:rPr>
        <w:t xml:space="preserve">a </w:t>
      </w:r>
      <w:r>
        <w:rPr>
          <w:spacing w:val="-3"/>
          <w:sz w:val="21"/>
        </w:rPr>
        <w:t xml:space="preserve">right to </w:t>
      </w:r>
      <w:r>
        <w:rPr>
          <w:sz w:val="21"/>
        </w:rPr>
        <w:t xml:space="preserve">reside in the </w:t>
      </w:r>
      <w:r>
        <w:rPr>
          <w:spacing w:val="-3"/>
          <w:sz w:val="21"/>
        </w:rPr>
        <w:t xml:space="preserve">matrimonial </w:t>
      </w:r>
      <w:r>
        <w:rPr>
          <w:sz w:val="21"/>
        </w:rPr>
        <w:t xml:space="preserve">home </w:t>
      </w:r>
      <w:r>
        <w:rPr>
          <w:spacing w:val="-3"/>
          <w:sz w:val="21"/>
        </w:rPr>
        <w:t xml:space="preserve">for </w:t>
      </w:r>
      <w:r>
        <w:rPr>
          <w:sz w:val="21"/>
        </w:rPr>
        <w:t xml:space="preserve">the term of his </w:t>
      </w:r>
      <w:r>
        <w:rPr>
          <w:spacing w:val="-4"/>
          <w:sz w:val="21"/>
        </w:rPr>
        <w:t xml:space="preserve">life. </w:t>
      </w:r>
      <w:r>
        <w:rPr>
          <w:sz w:val="21"/>
        </w:rPr>
        <w:t xml:space="preserve">Upon his </w:t>
      </w:r>
      <w:r>
        <w:rPr>
          <w:spacing w:val="-3"/>
          <w:sz w:val="21"/>
        </w:rPr>
        <w:t xml:space="preserve">death, </w:t>
      </w:r>
      <w:r>
        <w:rPr>
          <w:sz w:val="21"/>
        </w:rPr>
        <w:t xml:space="preserve">the </w:t>
      </w:r>
      <w:r>
        <w:rPr>
          <w:spacing w:val="-3"/>
          <w:sz w:val="21"/>
        </w:rPr>
        <w:t xml:space="preserve">residential </w:t>
      </w:r>
      <w:r>
        <w:rPr>
          <w:sz w:val="21"/>
        </w:rPr>
        <w:t xml:space="preserve">property was </w:t>
      </w:r>
      <w:r>
        <w:rPr>
          <w:spacing w:val="-3"/>
          <w:sz w:val="21"/>
        </w:rPr>
        <w:t xml:space="preserve">to </w:t>
      </w:r>
      <w:r>
        <w:rPr>
          <w:sz w:val="21"/>
        </w:rPr>
        <w:t xml:space="preserve">be held on trust with the </w:t>
      </w:r>
      <w:r>
        <w:rPr>
          <w:spacing w:val="-3"/>
          <w:sz w:val="21"/>
        </w:rPr>
        <w:t xml:space="preserve">residue </w:t>
      </w:r>
      <w:r>
        <w:rPr>
          <w:sz w:val="21"/>
        </w:rPr>
        <w:t xml:space="preserve">of her estate </w:t>
      </w:r>
      <w:r>
        <w:rPr>
          <w:spacing w:val="-3"/>
          <w:sz w:val="21"/>
        </w:rPr>
        <w:t xml:space="preserve">to </w:t>
      </w:r>
      <w:r>
        <w:rPr>
          <w:spacing w:val="-2"/>
          <w:sz w:val="21"/>
        </w:rPr>
        <w:t xml:space="preserve">pay </w:t>
      </w:r>
      <w:r>
        <w:rPr>
          <w:sz w:val="21"/>
        </w:rPr>
        <w:t xml:space="preserve">the net </w:t>
      </w:r>
      <w:r>
        <w:rPr>
          <w:spacing w:val="-3"/>
          <w:sz w:val="21"/>
        </w:rPr>
        <w:t xml:space="preserve">income to </w:t>
      </w:r>
      <w:r>
        <w:rPr>
          <w:sz w:val="21"/>
        </w:rPr>
        <w:t xml:space="preserve">her son </w:t>
      </w:r>
      <w:r>
        <w:rPr>
          <w:spacing w:val="-3"/>
          <w:sz w:val="21"/>
        </w:rPr>
        <w:t xml:space="preserve">until  </w:t>
      </w:r>
      <w:r>
        <w:rPr>
          <w:sz w:val="21"/>
        </w:rPr>
        <w:t xml:space="preserve">he turned </w:t>
      </w:r>
      <w:r>
        <w:rPr>
          <w:spacing w:val="-3"/>
          <w:sz w:val="21"/>
        </w:rPr>
        <w:t>35</w:t>
      </w:r>
      <w:r>
        <w:rPr>
          <w:spacing w:val="41"/>
          <w:sz w:val="21"/>
        </w:rPr>
        <w:t xml:space="preserve"> </w:t>
      </w:r>
      <w:r>
        <w:rPr>
          <w:sz w:val="21"/>
        </w:rPr>
        <w:t xml:space="preserve">and </w:t>
      </w:r>
      <w:r>
        <w:rPr>
          <w:spacing w:val="-2"/>
          <w:sz w:val="21"/>
        </w:rPr>
        <w:t xml:space="preserve">thereafter </w:t>
      </w:r>
      <w:r>
        <w:rPr>
          <w:spacing w:val="-3"/>
          <w:sz w:val="21"/>
        </w:rPr>
        <w:t xml:space="preserve">to </w:t>
      </w:r>
      <w:r>
        <w:rPr>
          <w:spacing w:val="-2"/>
          <w:sz w:val="21"/>
        </w:rPr>
        <w:t xml:space="preserve">pay </w:t>
      </w:r>
      <w:r>
        <w:rPr>
          <w:sz w:val="21"/>
        </w:rPr>
        <w:t xml:space="preserve">the capital and </w:t>
      </w:r>
      <w:r>
        <w:rPr>
          <w:spacing w:val="-3"/>
          <w:sz w:val="21"/>
        </w:rPr>
        <w:t xml:space="preserve">income to him. </w:t>
      </w:r>
      <w:r>
        <w:rPr>
          <w:sz w:val="21"/>
        </w:rPr>
        <w:t xml:space="preserve">If </w:t>
      </w:r>
      <w:r>
        <w:rPr>
          <w:spacing w:val="-3"/>
          <w:sz w:val="21"/>
        </w:rPr>
        <w:t xml:space="preserve">that </w:t>
      </w:r>
      <w:r>
        <w:rPr>
          <w:sz w:val="21"/>
        </w:rPr>
        <w:t xml:space="preserve">trust </w:t>
      </w:r>
      <w:r>
        <w:rPr>
          <w:spacing w:val="-3"/>
          <w:sz w:val="21"/>
        </w:rPr>
        <w:t xml:space="preserve">were to </w:t>
      </w:r>
      <w:r>
        <w:rPr>
          <w:spacing w:val="-4"/>
          <w:sz w:val="21"/>
        </w:rPr>
        <w:t xml:space="preserve">fail, </w:t>
      </w:r>
      <w:r>
        <w:rPr>
          <w:sz w:val="21"/>
        </w:rPr>
        <w:t>then</w:t>
      </w:r>
      <w:r>
        <w:rPr>
          <w:sz w:val="21"/>
        </w:rPr>
        <w:t xml:space="preserve"> the property was </w:t>
      </w:r>
      <w:r>
        <w:rPr>
          <w:spacing w:val="-3"/>
          <w:sz w:val="21"/>
        </w:rPr>
        <w:t xml:space="preserve">to </w:t>
      </w:r>
      <w:r>
        <w:rPr>
          <w:sz w:val="21"/>
        </w:rPr>
        <w:t xml:space="preserve">go </w:t>
      </w:r>
      <w:r>
        <w:rPr>
          <w:spacing w:val="-3"/>
          <w:sz w:val="21"/>
        </w:rPr>
        <w:t xml:space="preserve">to </w:t>
      </w:r>
      <w:r>
        <w:rPr>
          <w:sz w:val="21"/>
        </w:rPr>
        <w:t>other</w:t>
      </w:r>
      <w:r>
        <w:rPr>
          <w:spacing w:val="11"/>
          <w:sz w:val="21"/>
        </w:rPr>
        <w:t xml:space="preserve"> </w:t>
      </w:r>
      <w:r>
        <w:rPr>
          <w:spacing w:val="-3"/>
          <w:sz w:val="21"/>
        </w:rPr>
        <w:t>relatives.</w:t>
      </w:r>
    </w:p>
    <w:p w14:paraId="1801DDE5" w14:textId="77777777" w:rsidR="00622C04" w:rsidRDefault="00622C04">
      <w:pPr>
        <w:pStyle w:val="BodyText"/>
        <w:rPr>
          <w:sz w:val="20"/>
        </w:rPr>
      </w:pPr>
    </w:p>
    <w:p w14:paraId="1AAA6426" w14:textId="77777777" w:rsidR="00622C04" w:rsidRDefault="00622C04">
      <w:pPr>
        <w:pStyle w:val="BodyText"/>
        <w:rPr>
          <w:sz w:val="20"/>
        </w:rPr>
      </w:pPr>
    </w:p>
    <w:p w14:paraId="15D0C400" w14:textId="77777777" w:rsidR="00622C04" w:rsidRDefault="006D16CC">
      <w:pPr>
        <w:pStyle w:val="BodyText"/>
        <w:spacing w:before="11"/>
        <w:rPr>
          <w:sz w:val="29"/>
        </w:rPr>
      </w:pPr>
      <w:r>
        <w:pict w14:anchorId="35E1DDC7">
          <v:line id="_x0000_s1054" style="position:absolute;z-index:251673600;mso-wrap-distance-left:0;mso-wrap-distance-right:0;mso-position-horizontal-relative:page" from="79.35pt,20.75pt" to="515.9pt,20.75pt" strokecolor="#f9ceca" strokeweight="1pt">
            <w10:wrap type="topAndBottom" anchorx="page"/>
          </v:line>
        </w:pict>
      </w:r>
    </w:p>
    <w:p w14:paraId="04FBDE57" w14:textId="77777777" w:rsidR="00622C04" w:rsidRDefault="00622C04">
      <w:pPr>
        <w:pStyle w:val="BodyText"/>
        <w:rPr>
          <w:sz w:val="20"/>
        </w:rPr>
      </w:pPr>
    </w:p>
    <w:p w14:paraId="4D8D54C5" w14:textId="77777777" w:rsidR="00622C04" w:rsidRDefault="00622C04">
      <w:pPr>
        <w:pStyle w:val="BodyText"/>
        <w:rPr>
          <w:sz w:val="20"/>
        </w:rPr>
      </w:pPr>
    </w:p>
    <w:p w14:paraId="41F9E701" w14:textId="77777777" w:rsidR="00622C04" w:rsidRDefault="00622C04">
      <w:pPr>
        <w:pStyle w:val="BodyText"/>
        <w:spacing w:before="11"/>
        <w:rPr>
          <w:sz w:val="19"/>
        </w:rPr>
      </w:pPr>
    </w:p>
    <w:p w14:paraId="2B1FD83F" w14:textId="77777777" w:rsidR="00622C04" w:rsidRDefault="006D16CC">
      <w:pPr>
        <w:spacing w:before="96"/>
        <w:ind w:left="720"/>
        <w:rPr>
          <w:b/>
          <w:sz w:val="24"/>
        </w:rPr>
      </w:pPr>
      <w:r>
        <w:pict w14:anchorId="3505EB78">
          <v:shape id="_x0000_s1053" type="#_x0000_t202" style="position:absolute;left:0;text-align:left;margin-left:77.7pt;margin-top:-30.45pt;width:387.5pt;height:47.6pt;z-index:25170329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9"/>
                    <w:gridCol w:w="7210"/>
                  </w:tblGrid>
                  <w:tr w:rsidR="00622C04" w14:paraId="063286E9" w14:textId="77777777">
                    <w:trPr>
                      <w:trHeight w:val="155"/>
                    </w:trPr>
                    <w:tc>
                      <w:tcPr>
                        <w:tcW w:w="539" w:type="dxa"/>
                      </w:tcPr>
                      <w:p w14:paraId="2781D1C4" w14:textId="77777777" w:rsidR="00622C04" w:rsidRDefault="006D16CC">
                        <w:pPr>
                          <w:pStyle w:val="TableParagraph"/>
                          <w:spacing w:line="136" w:lineRule="exact"/>
                          <w:rPr>
                            <w:sz w:val="13"/>
                          </w:rPr>
                        </w:pPr>
                        <w:r>
                          <w:rPr>
                            <w:w w:val="110"/>
                            <w:sz w:val="13"/>
                          </w:rPr>
                          <w:t>107</w:t>
                        </w:r>
                      </w:p>
                    </w:tc>
                    <w:tc>
                      <w:tcPr>
                        <w:tcW w:w="7210" w:type="dxa"/>
                      </w:tcPr>
                      <w:p w14:paraId="3A5912C9" w14:textId="77777777" w:rsidR="00622C04" w:rsidRDefault="006D16CC">
                        <w:pPr>
                          <w:pStyle w:val="TableParagraph"/>
                          <w:spacing w:line="136" w:lineRule="exact"/>
                          <w:ind w:left="288"/>
                          <w:rPr>
                            <w:sz w:val="13"/>
                          </w:rPr>
                        </w:pPr>
                        <w:r>
                          <w:rPr>
                            <w:i/>
                            <w:w w:val="105"/>
                            <w:sz w:val="13"/>
                          </w:rPr>
                          <w:t xml:space="preserve">Gonzales v Claridades </w:t>
                        </w:r>
                        <w:r>
                          <w:rPr>
                            <w:w w:val="105"/>
                            <w:sz w:val="13"/>
                          </w:rPr>
                          <w:t>(2003) 58 NSWLR 211.</w:t>
                        </w:r>
                      </w:p>
                    </w:tc>
                  </w:tr>
                  <w:tr w:rsidR="00622C04" w14:paraId="48D294D9" w14:textId="77777777">
                    <w:trPr>
                      <w:trHeight w:val="160"/>
                    </w:trPr>
                    <w:tc>
                      <w:tcPr>
                        <w:tcW w:w="539" w:type="dxa"/>
                      </w:tcPr>
                      <w:p w14:paraId="5B6E3C9C" w14:textId="77777777" w:rsidR="00622C04" w:rsidRDefault="006D16CC">
                        <w:pPr>
                          <w:pStyle w:val="TableParagraph"/>
                          <w:rPr>
                            <w:sz w:val="13"/>
                          </w:rPr>
                        </w:pPr>
                        <w:r>
                          <w:rPr>
                            <w:w w:val="110"/>
                            <w:sz w:val="13"/>
                          </w:rPr>
                          <w:t>108</w:t>
                        </w:r>
                      </w:p>
                    </w:tc>
                    <w:tc>
                      <w:tcPr>
                        <w:tcW w:w="7210" w:type="dxa"/>
                      </w:tcPr>
                      <w:p w14:paraId="2F180DB5" w14:textId="77777777" w:rsidR="00622C04" w:rsidRDefault="006D16CC">
                        <w:pPr>
                          <w:pStyle w:val="TableParagraph"/>
                          <w:ind w:left="288"/>
                          <w:rPr>
                            <w:sz w:val="13"/>
                          </w:rPr>
                        </w:pPr>
                        <w:r>
                          <w:rPr>
                            <w:i/>
                            <w:w w:val="105"/>
                            <w:sz w:val="13"/>
                          </w:rPr>
                          <w:t xml:space="preserve">Ryan v Ryan </w:t>
                        </w:r>
                        <w:r>
                          <w:rPr>
                            <w:w w:val="105"/>
                            <w:sz w:val="13"/>
                          </w:rPr>
                          <w:t>[2012] NSWSC 636 (8 June 2012).</w:t>
                        </w:r>
                      </w:p>
                    </w:tc>
                  </w:tr>
                  <w:tr w:rsidR="00622C04" w14:paraId="13C11813" w14:textId="77777777">
                    <w:trPr>
                      <w:trHeight w:val="159"/>
                    </w:trPr>
                    <w:tc>
                      <w:tcPr>
                        <w:tcW w:w="539" w:type="dxa"/>
                      </w:tcPr>
                      <w:p w14:paraId="51A5163B" w14:textId="77777777" w:rsidR="00622C04" w:rsidRDefault="006D16CC">
                        <w:pPr>
                          <w:pStyle w:val="TableParagraph"/>
                          <w:rPr>
                            <w:sz w:val="13"/>
                          </w:rPr>
                        </w:pPr>
                        <w:r>
                          <w:rPr>
                            <w:w w:val="110"/>
                            <w:sz w:val="13"/>
                          </w:rPr>
                          <w:t>109</w:t>
                        </w:r>
                      </w:p>
                    </w:tc>
                    <w:tc>
                      <w:tcPr>
                        <w:tcW w:w="7210" w:type="dxa"/>
                      </w:tcPr>
                      <w:p w14:paraId="4552C7A0" w14:textId="77777777" w:rsidR="00622C04" w:rsidRDefault="006D16CC">
                        <w:pPr>
                          <w:pStyle w:val="TableParagraph"/>
                          <w:ind w:left="288"/>
                          <w:rPr>
                            <w:sz w:val="13"/>
                          </w:rPr>
                        </w:pPr>
                        <w:r>
                          <w:rPr>
                            <w:w w:val="105"/>
                            <w:sz w:val="13"/>
                          </w:rPr>
                          <w:t>Submission 17 (Carolyn Sparke QC).</w:t>
                        </w:r>
                      </w:p>
                    </w:tc>
                  </w:tr>
                  <w:tr w:rsidR="00622C04" w14:paraId="034BFBD9" w14:textId="77777777">
                    <w:trPr>
                      <w:trHeight w:val="160"/>
                    </w:trPr>
                    <w:tc>
                      <w:tcPr>
                        <w:tcW w:w="539" w:type="dxa"/>
                      </w:tcPr>
                      <w:p w14:paraId="71C5474C" w14:textId="77777777" w:rsidR="00622C04" w:rsidRDefault="006D16CC">
                        <w:pPr>
                          <w:pStyle w:val="TableParagraph"/>
                          <w:rPr>
                            <w:sz w:val="13"/>
                          </w:rPr>
                        </w:pPr>
                        <w:r>
                          <w:rPr>
                            <w:w w:val="110"/>
                            <w:sz w:val="13"/>
                          </w:rPr>
                          <w:t>110</w:t>
                        </w:r>
                      </w:p>
                    </w:tc>
                    <w:tc>
                      <w:tcPr>
                        <w:tcW w:w="7210" w:type="dxa"/>
                      </w:tcPr>
                      <w:p w14:paraId="384D29DE" w14:textId="77777777" w:rsidR="00622C04" w:rsidRDefault="006D16CC">
                        <w:pPr>
                          <w:pStyle w:val="TableParagraph"/>
                          <w:ind w:left="288"/>
                          <w:rPr>
                            <w:sz w:val="13"/>
                          </w:rPr>
                        </w:pPr>
                        <w:r>
                          <w:rPr>
                            <w:w w:val="105"/>
                            <w:sz w:val="13"/>
                          </w:rPr>
                          <w:t xml:space="preserve">Rosalind Croucher and Prue Vines, </w:t>
                        </w:r>
                        <w:r>
                          <w:rPr>
                            <w:i/>
                            <w:w w:val="105"/>
                            <w:sz w:val="13"/>
                          </w:rPr>
                          <w:t xml:space="preserve">Succession: Families, Property and Death </w:t>
                        </w:r>
                        <w:r>
                          <w:rPr>
                            <w:w w:val="105"/>
                            <w:sz w:val="13"/>
                          </w:rPr>
                          <w:t>(LexisNexis Butterworths, 4th ed, 2013), 544.</w:t>
                        </w:r>
                      </w:p>
                    </w:tc>
                  </w:tr>
                  <w:tr w:rsidR="00622C04" w14:paraId="3502175D" w14:textId="77777777">
                    <w:trPr>
                      <w:trHeight w:val="160"/>
                    </w:trPr>
                    <w:tc>
                      <w:tcPr>
                        <w:tcW w:w="539" w:type="dxa"/>
                      </w:tcPr>
                      <w:p w14:paraId="15097147" w14:textId="77777777" w:rsidR="00622C04" w:rsidRDefault="006D16CC">
                        <w:pPr>
                          <w:pStyle w:val="TableParagraph"/>
                          <w:rPr>
                            <w:sz w:val="13"/>
                          </w:rPr>
                        </w:pPr>
                        <w:r>
                          <w:rPr>
                            <w:w w:val="110"/>
                            <w:sz w:val="13"/>
                          </w:rPr>
                          <w:t>111</w:t>
                        </w:r>
                      </w:p>
                    </w:tc>
                    <w:tc>
                      <w:tcPr>
                        <w:tcW w:w="7210" w:type="dxa"/>
                      </w:tcPr>
                      <w:p w14:paraId="264B622D" w14:textId="77777777" w:rsidR="00622C04" w:rsidRDefault="006D16CC">
                        <w:pPr>
                          <w:pStyle w:val="TableParagraph"/>
                          <w:ind w:left="288"/>
                          <w:rPr>
                            <w:sz w:val="13"/>
                          </w:rPr>
                        </w:pPr>
                        <w:r>
                          <w:rPr>
                            <w:w w:val="105"/>
                            <w:sz w:val="13"/>
                          </w:rPr>
                          <w:t>(2004) 61 NSWLR 274.</w:t>
                        </w:r>
                      </w:p>
                    </w:tc>
                  </w:tr>
                  <w:tr w:rsidR="00622C04" w14:paraId="17458DF3" w14:textId="77777777">
                    <w:trPr>
                      <w:trHeight w:val="155"/>
                    </w:trPr>
                    <w:tc>
                      <w:tcPr>
                        <w:tcW w:w="539" w:type="dxa"/>
                      </w:tcPr>
                      <w:p w14:paraId="2C471B69" w14:textId="77777777" w:rsidR="00622C04" w:rsidRDefault="006D16CC">
                        <w:pPr>
                          <w:pStyle w:val="TableParagraph"/>
                          <w:spacing w:line="135" w:lineRule="exact"/>
                          <w:rPr>
                            <w:sz w:val="13"/>
                          </w:rPr>
                        </w:pPr>
                        <w:r>
                          <w:rPr>
                            <w:w w:val="110"/>
                            <w:sz w:val="13"/>
                          </w:rPr>
                          <w:t>112</w:t>
                        </w:r>
                      </w:p>
                    </w:tc>
                    <w:tc>
                      <w:tcPr>
                        <w:tcW w:w="7210" w:type="dxa"/>
                      </w:tcPr>
                      <w:p w14:paraId="3EF34FB4" w14:textId="77777777" w:rsidR="00622C04" w:rsidRDefault="006D16CC">
                        <w:pPr>
                          <w:pStyle w:val="TableParagraph"/>
                          <w:spacing w:line="135" w:lineRule="exact"/>
                          <w:ind w:left="288"/>
                          <w:rPr>
                            <w:sz w:val="13"/>
                          </w:rPr>
                        </w:pPr>
                        <w:r>
                          <w:rPr>
                            <w:w w:val="105"/>
                            <w:sz w:val="13"/>
                          </w:rPr>
                          <w:t>Ibid 278 [21].</w:t>
                        </w:r>
                      </w:p>
                    </w:tc>
                  </w:tr>
                </w:tbl>
                <w:p w14:paraId="626369C8" w14:textId="77777777" w:rsidR="00622C04" w:rsidRDefault="00622C04">
                  <w:pPr>
                    <w:pStyle w:val="BodyText"/>
                  </w:pPr>
                </w:p>
              </w:txbxContent>
            </v:textbox>
            <w10:wrap anchorx="page"/>
          </v:shape>
        </w:pict>
      </w:r>
      <w:r>
        <w:rPr>
          <w:b/>
          <w:color w:val="EC5A4F"/>
          <w:w w:val="110"/>
          <w:sz w:val="24"/>
        </w:rPr>
        <w:t>78</w:t>
      </w:r>
    </w:p>
    <w:p w14:paraId="7FB7BC47" w14:textId="77777777" w:rsidR="00622C04" w:rsidRDefault="00622C04">
      <w:pPr>
        <w:rPr>
          <w:sz w:val="24"/>
        </w:rPr>
        <w:sectPr w:rsidR="00622C04">
          <w:pgSz w:w="11910" w:h="16840"/>
          <w:pgMar w:top="1560" w:right="0" w:bottom="280" w:left="0" w:header="546" w:footer="0" w:gutter="0"/>
          <w:cols w:space="720"/>
        </w:sectPr>
      </w:pPr>
    </w:p>
    <w:p w14:paraId="46BEF65D" w14:textId="77777777" w:rsidR="00622C04" w:rsidRDefault="00622C04">
      <w:pPr>
        <w:pStyle w:val="BodyText"/>
        <w:rPr>
          <w:b/>
          <w:sz w:val="20"/>
        </w:rPr>
      </w:pPr>
    </w:p>
    <w:p w14:paraId="26FE3051" w14:textId="77777777" w:rsidR="00622C04" w:rsidRDefault="00622C04">
      <w:pPr>
        <w:pStyle w:val="BodyText"/>
        <w:spacing w:before="9"/>
        <w:rPr>
          <w:b/>
          <w:sz w:val="18"/>
        </w:rPr>
      </w:pPr>
    </w:p>
    <w:p w14:paraId="009067CD" w14:textId="77777777" w:rsidR="00622C04" w:rsidRDefault="006D16CC">
      <w:pPr>
        <w:pStyle w:val="ListParagraph"/>
        <w:numPr>
          <w:ilvl w:val="1"/>
          <w:numId w:val="55"/>
        </w:numPr>
        <w:tabs>
          <w:tab w:val="left" w:pos="2381"/>
          <w:tab w:val="left" w:pos="2382"/>
        </w:tabs>
        <w:spacing w:before="91" w:line="242" w:lineRule="auto"/>
        <w:ind w:right="1609"/>
        <w:rPr>
          <w:sz w:val="21"/>
        </w:rPr>
      </w:pPr>
      <w:bookmarkStart w:id="59" w:name="Other_benefits"/>
      <w:bookmarkEnd w:id="59"/>
      <w:r>
        <w:rPr>
          <w:w w:val="105"/>
          <w:sz w:val="21"/>
        </w:rPr>
        <w:t xml:space="preserve">The son </w:t>
      </w:r>
      <w:r>
        <w:rPr>
          <w:spacing w:val="-3"/>
          <w:w w:val="105"/>
          <w:sz w:val="21"/>
        </w:rPr>
        <w:t xml:space="preserve">killed </w:t>
      </w:r>
      <w:r>
        <w:rPr>
          <w:w w:val="105"/>
          <w:sz w:val="21"/>
        </w:rPr>
        <w:t xml:space="preserve">his </w:t>
      </w:r>
      <w:r>
        <w:rPr>
          <w:spacing w:val="-5"/>
          <w:w w:val="105"/>
          <w:sz w:val="21"/>
        </w:rPr>
        <w:t xml:space="preserve">father. </w:t>
      </w:r>
      <w:r>
        <w:rPr>
          <w:w w:val="105"/>
          <w:sz w:val="21"/>
        </w:rPr>
        <w:t xml:space="preserve">The </w:t>
      </w:r>
      <w:r>
        <w:rPr>
          <w:spacing w:val="-3"/>
          <w:w w:val="105"/>
          <w:sz w:val="21"/>
        </w:rPr>
        <w:t xml:space="preserve">killing </w:t>
      </w:r>
      <w:r>
        <w:rPr>
          <w:spacing w:val="-2"/>
          <w:w w:val="105"/>
          <w:sz w:val="21"/>
        </w:rPr>
        <w:t xml:space="preserve">had </w:t>
      </w:r>
      <w:r>
        <w:rPr>
          <w:w w:val="105"/>
          <w:sz w:val="21"/>
        </w:rPr>
        <w:t xml:space="preserve">the effect of </w:t>
      </w:r>
      <w:r>
        <w:rPr>
          <w:spacing w:val="-3"/>
          <w:w w:val="105"/>
          <w:sz w:val="21"/>
        </w:rPr>
        <w:t xml:space="preserve">accelerating </w:t>
      </w:r>
      <w:r>
        <w:rPr>
          <w:w w:val="105"/>
          <w:sz w:val="21"/>
        </w:rPr>
        <w:t xml:space="preserve">his </w:t>
      </w:r>
      <w:r>
        <w:rPr>
          <w:spacing w:val="-3"/>
          <w:w w:val="105"/>
          <w:sz w:val="21"/>
        </w:rPr>
        <w:t xml:space="preserve">interest </w:t>
      </w:r>
      <w:r>
        <w:rPr>
          <w:w w:val="105"/>
          <w:sz w:val="21"/>
        </w:rPr>
        <w:t xml:space="preserve">in the </w:t>
      </w:r>
      <w:r>
        <w:rPr>
          <w:spacing w:val="-3"/>
          <w:w w:val="105"/>
          <w:sz w:val="21"/>
        </w:rPr>
        <w:t>residential</w:t>
      </w:r>
      <w:r>
        <w:rPr>
          <w:spacing w:val="-7"/>
          <w:w w:val="105"/>
          <w:sz w:val="21"/>
        </w:rPr>
        <w:t xml:space="preserve"> </w:t>
      </w:r>
      <w:r>
        <w:rPr>
          <w:w w:val="105"/>
          <w:sz w:val="21"/>
        </w:rPr>
        <w:t>property</w:t>
      </w:r>
      <w:r>
        <w:rPr>
          <w:spacing w:val="-8"/>
          <w:w w:val="105"/>
          <w:sz w:val="21"/>
        </w:rPr>
        <w:t xml:space="preserve"> </w:t>
      </w:r>
      <w:r>
        <w:rPr>
          <w:w w:val="105"/>
          <w:sz w:val="21"/>
        </w:rPr>
        <w:t>under</w:t>
      </w:r>
      <w:r>
        <w:rPr>
          <w:spacing w:val="-7"/>
          <w:w w:val="105"/>
          <w:sz w:val="21"/>
        </w:rPr>
        <w:t xml:space="preserve"> </w:t>
      </w:r>
      <w:r>
        <w:rPr>
          <w:w w:val="105"/>
          <w:sz w:val="21"/>
        </w:rPr>
        <w:t>his</w:t>
      </w:r>
      <w:r>
        <w:rPr>
          <w:spacing w:val="-7"/>
          <w:w w:val="105"/>
          <w:sz w:val="21"/>
        </w:rPr>
        <w:t xml:space="preserve"> </w:t>
      </w:r>
      <w:r>
        <w:rPr>
          <w:spacing w:val="-3"/>
          <w:w w:val="105"/>
          <w:sz w:val="21"/>
        </w:rPr>
        <w:t>mother’s</w:t>
      </w:r>
      <w:r>
        <w:rPr>
          <w:spacing w:val="-7"/>
          <w:w w:val="105"/>
          <w:sz w:val="21"/>
        </w:rPr>
        <w:t xml:space="preserve"> </w:t>
      </w:r>
      <w:r>
        <w:rPr>
          <w:spacing w:val="-3"/>
          <w:w w:val="105"/>
          <w:sz w:val="21"/>
        </w:rPr>
        <w:t>will</w:t>
      </w:r>
      <w:r>
        <w:rPr>
          <w:spacing w:val="-7"/>
          <w:w w:val="105"/>
          <w:sz w:val="21"/>
        </w:rPr>
        <w:t xml:space="preserve"> </w:t>
      </w:r>
      <w:r>
        <w:rPr>
          <w:w w:val="105"/>
          <w:sz w:val="21"/>
        </w:rPr>
        <w:t>and</w:t>
      </w:r>
      <w:r>
        <w:rPr>
          <w:spacing w:val="-7"/>
          <w:w w:val="105"/>
          <w:sz w:val="21"/>
        </w:rPr>
        <w:t xml:space="preserve"> </w:t>
      </w:r>
      <w:r>
        <w:rPr>
          <w:w w:val="105"/>
          <w:sz w:val="21"/>
        </w:rPr>
        <w:t>it</w:t>
      </w:r>
      <w:r>
        <w:rPr>
          <w:spacing w:val="-7"/>
          <w:w w:val="105"/>
          <w:sz w:val="21"/>
        </w:rPr>
        <w:t xml:space="preserve"> </w:t>
      </w:r>
      <w:r>
        <w:rPr>
          <w:w w:val="105"/>
          <w:sz w:val="21"/>
        </w:rPr>
        <w:t>was</w:t>
      </w:r>
      <w:r>
        <w:rPr>
          <w:spacing w:val="-7"/>
          <w:w w:val="105"/>
          <w:sz w:val="21"/>
        </w:rPr>
        <w:t xml:space="preserve"> </w:t>
      </w:r>
      <w:r>
        <w:rPr>
          <w:w w:val="105"/>
          <w:sz w:val="21"/>
        </w:rPr>
        <w:t>the</w:t>
      </w:r>
      <w:r>
        <w:rPr>
          <w:spacing w:val="-7"/>
          <w:w w:val="105"/>
          <w:sz w:val="21"/>
        </w:rPr>
        <w:t xml:space="preserve"> </w:t>
      </w:r>
      <w:r>
        <w:rPr>
          <w:w w:val="105"/>
          <w:sz w:val="21"/>
        </w:rPr>
        <w:t>benefit</w:t>
      </w:r>
      <w:r>
        <w:rPr>
          <w:spacing w:val="-7"/>
          <w:w w:val="105"/>
          <w:sz w:val="21"/>
        </w:rPr>
        <w:t xml:space="preserve"> </w:t>
      </w:r>
      <w:r>
        <w:rPr>
          <w:w w:val="105"/>
          <w:sz w:val="21"/>
        </w:rPr>
        <w:t>of</w:t>
      </w:r>
      <w:r>
        <w:rPr>
          <w:spacing w:val="-7"/>
          <w:w w:val="105"/>
          <w:sz w:val="21"/>
        </w:rPr>
        <w:t xml:space="preserve"> </w:t>
      </w:r>
      <w:r>
        <w:rPr>
          <w:spacing w:val="-3"/>
          <w:w w:val="105"/>
          <w:sz w:val="21"/>
        </w:rPr>
        <w:t>that</w:t>
      </w:r>
      <w:r>
        <w:rPr>
          <w:spacing w:val="-7"/>
          <w:w w:val="105"/>
          <w:sz w:val="21"/>
        </w:rPr>
        <w:t xml:space="preserve"> </w:t>
      </w:r>
      <w:r>
        <w:rPr>
          <w:spacing w:val="-3"/>
          <w:w w:val="105"/>
          <w:sz w:val="21"/>
        </w:rPr>
        <w:t>acceleration</w:t>
      </w:r>
      <w:r>
        <w:rPr>
          <w:spacing w:val="-7"/>
          <w:w w:val="105"/>
          <w:sz w:val="21"/>
        </w:rPr>
        <w:t xml:space="preserve"> </w:t>
      </w:r>
      <w:r>
        <w:rPr>
          <w:spacing w:val="-3"/>
          <w:w w:val="105"/>
          <w:sz w:val="21"/>
        </w:rPr>
        <w:t xml:space="preserve">that </w:t>
      </w:r>
      <w:r>
        <w:rPr>
          <w:w w:val="105"/>
          <w:sz w:val="21"/>
        </w:rPr>
        <w:t xml:space="preserve">the </w:t>
      </w:r>
      <w:r>
        <w:rPr>
          <w:spacing w:val="-3"/>
          <w:w w:val="105"/>
          <w:sz w:val="21"/>
        </w:rPr>
        <w:t xml:space="preserve">forfeiture </w:t>
      </w:r>
      <w:r>
        <w:rPr>
          <w:w w:val="105"/>
          <w:sz w:val="21"/>
        </w:rPr>
        <w:t>rule</w:t>
      </w:r>
      <w:r>
        <w:rPr>
          <w:spacing w:val="17"/>
          <w:w w:val="105"/>
          <w:sz w:val="21"/>
        </w:rPr>
        <w:t xml:space="preserve"> </w:t>
      </w:r>
      <w:r>
        <w:rPr>
          <w:spacing w:val="-4"/>
          <w:w w:val="105"/>
          <w:sz w:val="21"/>
        </w:rPr>
        <w:t>prevented.</w:t>
      </w:r>
    </w:p>
    <w:p w14:paraId="3EEAC4D1" w14:textId="77777777" w:rsidR="00622C04" w:rsidRDefault="006D16CC">
      <w:pPr>
        <w:pStyle w:val="ListParagraph"/>
        <w:numPr>
          <w:ilvl w:val="1"/>
          <w:numId w:val="55"/>
        </w:numPr>
        <w:tabs>
          <w:tab w:val="left" w:pos="2381"/>
          <w:tab w:val="left" w:pos="2382"/>
        </w:tabs>
        <w:spacing w:before="124" w:line="242" w:lineRule="auto"/>
        <w:ind w:right="1667"/>
        <w:rPr>
          <w:sz w:val="21"/>
        </w:rPr>
      </w:pPr>
      <w:r>
        <w:rPr>
          <w:sz w:val="21"/>
        </w:rPr>
        <w:t xml:space="preserve">The court </w:t>
      </w:r>
      <w:r>
        <w:rPr>
          <w:spacing w:val="-3"/>
          <w:sz w:val="21"/>
        </w:rPr>
        <w:t xml:space="preserve">found that </w:t>
      </w:r>
      <w:r>
        <w:rPr>
          <w:sz w:val="21"/>
        </w:rPr>
        <w:t xml:space="preserve">in </w:t>
      </w:r>
      <w:r>
        <w:rPr>
          <w:spacing w:val="-3"/>
          <w:sz w:val="21"/>
        </w:rPr>
        <w:t xml:space="preserve">such circumstances  </w:t>
      </w:r>
      <w:r>
        <w:rPr>
          <w:sz w:val="21"/>
        </w:rPr>
        <w:t xml:space="preserve">the </w:t>
      </w:r>
      <w:r>
        <w:rPr>
          <w:spacing w:val="-3"/>
          <w:sz w:val="21"/>
        </w:rPr>
        <w:t>appropriate</w:t>
      </w:r>
      <w:r>
        <w:rPr>
          <w:spacing w:val="41"/>
          <w:sz w:val="21"/>
        </w:rPr>
        <w:t xml:space="preserve"> </w:t>
      </w:r>
      <w:r>
        <w:rPr>
          <w:sz w:val="21"/>
        </w:rPr>
        <w:t xml:space="preserve">remedy is </w:t>
      </w:r>
      <w:r>
        <w:rPr>
          <w:spacing w:val="-3"/>
          <w:sz w:val="21"/>
        </w:rPr>
        <w:t xml:space="preserve">to  </w:t>
      </w:r>
      <w:r>
        <w:rPr>
          <w:sz w:val="21"/>
        </w:rPr>
        <w:t xml:space="preserve">deprive the </w:t>
      </w:r>
      <w:r>
        <w:rPr>
          <w:spacing w:val="-3"/>
          <w:sz w:val="21"/>
        </w:rPr>
        <w:t xml:space="preserve">killer </w:t>
      </w:r>
      <w:r>
        <w:rPr>
          <w:sz w:val="21"/>
        </w:rPr>
        <w:t xml:space="preserve">of the </w:t>
      </w:r>
      <w:r>
        <w:rPr>
          <w:spacing w:val="-2"/>
          <w:sz w:val="21"/>
        </w:rPr>
        <w:t xml:space="preserve">enjoyment </w:t>
      </w:r>
      <w:r>
        <w:rPr>
          <w:sz w:val="21"/>
        </w:rPr>
        <w:t xml:space="preserve">of their </w:t>
      </w:r>
      <w:r>
        <w:rPr>
          <w:spacing w:val="-3"/>
          <w:sz w:val="21"/>
        </w:rPr>
        <w:t xml:space="preserve">interest for </w:t>
      </w:r>
      <w:r>
        <w:rPr>
          <w:sz w:val="21"/>
        </w:rPr>
        <w:t xml:space="preserve">the period of the </w:t>
      </w:r>
      <w:r>
        <w:rPr>
          <w:spacing w:val="-3"/>
          <w:sz w:val="21"/>
        </w:rPr>
        <w:t xml:space="preserve">victim’s  life  </w:t>
      </w:r>
      <w:r>
        <w:rPr>
          <w:sz w:val="21"/>
        </w:rPr>
        <w:t xml:space="preserve">expectancy. </w:t>
      </w:r>
      <w:r>
        <w:rPr>
          <w:spacing w:val="-4"/>
          <w:sz w:val="21"/>
        </w:rPr>
        <w:t xml:space="preserve">However, </w:t>
      </w:r>
      <w:r>
        <w:rPr>
          <w:sz w:val="21"/>
        </w:rPr>
        <w:t>the</w:t>
      </w:r>
      <w:r>
        <w:rPr>
          <w:spacing w:val="13"/>
          <w:sz w:val="21"/>
        </w:rPr>
        <w:t xml:space="preserve"> </w:t>
      </w:r>
      <w:r>
        <w:rPr>
          <w:sz w:val="21"/>
        </w:rPr>
        <w:t>court</w:t>
      </w:r>
      <w:r>
        <w:rPr>
          <w:spacing w:val="13"/>
          <w:sz w:val="21"/>
        </w:rPr>
        <w:t xml:space="preserve"> </w:t>
      </w:r>
      <w:r>
        <w:rPr>
          <w:sz w:val="21"/>
        </w:rPr>
        <w:t>used</w:t>
      </w:r>
      <w:r>
        <w:rPr>
          <w:spacing w:val="13"/>
          <w:sz w:val="21"/>
        </w:rPr>
        <w:t xml:space="preserve"> </w:t>
      </w:r>
      <w:r>
        <w:rPr>
          <w:sz w:val="21"/>
        </w:rPr>
        <w:t>its</w:t>
      </w:r>
      <w:r>
        <w:rPr>
          <w:spacing w:val="14"/>
          <w:sz w:val="21"/>
        </w:rPr>
        <w:t xml:space="preserve"> </w:t>
      </w:r>
      <w:r>
        <w:rPr>
          <w:spacing w:val="-3"/>
          <w:sz w:val="21"/>
        </w:rPr>
        <w:t>discretion</w:t>
      </w:r>
      <w:r>
        <w:rPr>
          <w:spacing w:val="13"/>
          <w:sz w:val="21"/>
        </w:rPr>
        <w:t xml:space="preserve"> </w:t>
      </w:r>
      <w:r>
        <w:rPr>
          <w:sz w:val="21"/>
        </w:rPr>
        <w:t>under</w:t>
      </w:r>
      <w:r>
        <w:rPr>
          <w:spacing w:val="13"/>
          <w:sz w:val="21"/>
        </w:rPr>
        <w:t xml:space="preserve"> </w:t>
      </w:r>
      <w:r>
        <w:rPr>
          <w:sz w:val="21"/>
        </w:rPr>
        <w:t>the</w:t>
      </w:r>
      <w:r>
        <w:rPr>
          <w:spacing w:val="13"/>
          <w:sz w:val="21"/>
        </w:rPr>
        <w:t xml:space="preserve"> </w:t>
      </w:r>
      <w:r>
        <w:rPr>
          <w:sz w:val="21"/>
        </w:rPr>
        <w:t>NSW</w:t>
      </w:r>
      <w:r>
        <w:rPr>
          <w:spacing w:val="14"/>
          <w:sz w:val="21"/>
        </w:rPr>
        <w:t xml:space="preserve"> </w:t>
      </w:r>
      <w:r>
        <w:rPr>
          <w:sz w:val="21"/>
        </w:rPr>
        <w:t>Act</w:t>
      </w:r>
      <w:r>
        <w:rPr>
          <w:spacing w:val="13"/>
          <w:sz w:val="21"/>
        </w:rPr>
        <w:t xml:space="preserve"> </w:t>
      </w:r>
      <w:r>
        <w:rPr>
          <w:spacing w:val="-3"/>
          <w:sz w:val="21"/>
        </w:rPr>
        <w:t>to</w:t>
      </w:r>
      <w:r>
        <w:rPr>
          <w:spacing w:val="13"/>
          <w:sz w:val="21"/>
        </w:rPr>
        <w:t xml:space="preserve"> </w:t>
      </w:r>
      <w:r>
        <w:rPr>
          <w:sz w:val="21"/>
        </w:rPr>
        <w:t>modify</w:t>
      </w:r>
      <w:r>
        <w:rPr>
          <w:spacing w:val="13"/>
          <w:sz w:val="21"/>
        </w:rPr>
        <w:t xml:space="preserve"> </w:t>
      </w:r>
      <w:r>
        <w:rPr>
          <w:sz w:val="21"/>
        </w:rPr>
        <w:t>the</w:t>
      </w:r>
      <w:r>
        <w:rPr>
          <w:spacing w:val="14"/>
          <w:sz w:val="21"/>
        </w:rPr>
        <w:t xml:space="preserve"> </w:t>
      </w:r>
      <w:r>
        <w:rPr>
          <w:sz w:val="21"/>
        </w:rPr>
        <w:t>effect</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pacing w:val="-3"/>
          <w:sz w:val="21"/>
        </w:rPr>
        <w:t>rule.</w:t>
      </w:r>
    </w:p>
    <w:p w14:paraId="4F8D593F" w14:textId="77777777" w:rsidR="00622C04" w:rsidRDefault="006D16CC">
      <w:pPr>
        <w:pStyle w:val="ListParagraph"/>
        <w:numPr>
          <w:ilvl w:val="1"/>
          <w:numId w:val="55"/>
        </w:numPr>
        <w:tabs>
          <w:tab w:val="left" w:pos="2381"/>
          <w:tab w:val="left" w:pos="2382"/>
        </w:tabs>
        <w:spacing w:before="123" w:line="242" w:lineRule="auto"/>
        <w:ind w:right="1686"/>
        <w:rPr>
          <w:sz w:val="21"/>
        </w:rPr>
      </w:pPr>
      <w:r>
        <w:rPr>
          <w:w w:val="105"/>
          <w:sz w:val="21"/>
        </w:rPr>
        <w:t>In</w:t>
      </w:r>
      <w:r>
        <w:rPr>
          <w:spacing w:val="-9"/>
          <w:w w:val="105"/>
          <w:sz w:val="21"/>
        </w:rPr>
        <w:t xml:space="preserve"> </w:t>
      </w:r>
      <w:r>
        <w:rPr>
          <w:w w:val="105"/>
          <w:sz w:val="21"/>
        </w:rPr>
        <w:t>the</w:t>
      </w:r>
      <w:r>
        <w:rPr>
          <w:spacing w:val="-8"/>
          <w:w w:val="105"/>
          <w:sz w:val="21"/>
        </w:rPr>
        <w:t xml:space="preserve"> </w:t>
      </w:r>
      <w:r>
        <w:rPr>
          <w:spacing w:val="-4"/>
          <w:w w:val="105"/>
          <w:sz w:val="21"/>
        </w:rPr>
        <w:t>Commission’s</w:t>
      </w:r>
      <w:r>
        <w:rPr>
          <w:spacing w:val="-9"/>
          <w:w w:val="105"/>
          <w:sz w:val="21"/>
        </w:rPr>
        <w:t xml:space="preserve"> </w:t>
      </w:r>
      <w:r>
        <w:rPr>
          <w:spacing w:val="-4"/>
          <w:w w:val="105"/>
          <w:sz w:val="21"/>
        </w:rPr>
        <w:t>view,</w:t>
      </w:r>
      <w:r>
        <w:rPr>
          <w:spacing w:val="-8"/>
          <w:w w:val="105"/>
          <w:sz w:val="21"/>
        </w:rPr>
        <w:t xml:space="preserve"> </w:t>
      </w:r>
      <w:r>
        <w:rPr>
          <w:w w:val="105"/>
          <w:sz w:val="21"/>
        </w:rPr>
        <w:t>it</w:t>
      </w:r>
      <w:r>
        <w:rPr>
          <w:spacing w:val="-8"/>
          <w:w w:val="105"/>
          <w:sz w:val="21"/>
        </w:rPr>
        <w:t xml:space="preserve"> </w:t>
      </w:r>
      <w:r>
        <w:rPr>
          <w:w w:val="105"/>
          <w:sz w:val="21"/>
        </w:rPr>
        <w:t>is</w:t>
      </w:r>
      <w:r>
        <w:rPr>
          <w:spacing w:val="-9"/>
          <w:w w:val="105"/>
          <w:sz w:val="21"/>
        </w:rPr>
        <w:t xml:space="preserve"> </w:t>
      </w:r>
      <w:r>
        <w:rPr>
          <w:w w:val="105"/>
          <w:sz w:val="21"/>
        </w:rPr>
        <w:t>neither</w:t>
      </w:r>
      <w:r>
        <w:rPr>
          <w:spacing w:val="-8"/>
          <w:w w:val="105"/>
          <w:sz w:val="21"/>
        </w:rPr>
        <w:t xml:space="preserve"> </w:t>
      </w:r>
      <w:r>
        <w:rPr>
          <w:w w:val="105"/>
          <w:sz w:val="21"/>
        </w:rPr>
        <w:t>possible</w:t>
      </w:r>
      <w:r>
        <w:rPr>
          <w:spacing w:val="-8"/>
          <w:w w:val="105"/>
          <w:sz w:val="21"/>
        </w:rPr>
        <w:t xml:space="preserve"> </w:t>
      </w:r>
      <w:r>
        <w:rPr>
          <w:w w:val="105"/>
          <w:sz w:val="21"/>
        </w:rPr>
        <w:t>nor</w:t>
      </w:r>
      <w:r>
        <w:rPr>
          <w:spacing w:val="-9"/>
          <w:w w:val="105"/>
          <w:sz w:val="21"/>
        </w:rPr>
        <w:t xml:space="preserve"> </w:t>
      </w:r>
      <w:r>
        <w:rPr>
          <w:spacing w:val="-3"/>
          <w:w w:val="105"/>
          <w:sz w:val="21"/>
        </w:rPr>
        <w:t>desirable</w:t>
      </w:r>
      <w:r>
        <w:rPr>
          <w:spacing w:val="-8"/>
          <w:w w:val="105"/>
          <w:sz w:val="21"/>
        </w:rPr>
        <w:t xml:space="preserve"> </w:t>
      </w:r>
      <w:r>
        <w:rPr>
          <w:spacing w:val="-3"/>
          <w:w w:val="105"/>
          <w:sz w:val="21"/>
        </w:rPr>
        <w:t>to</w:t>
      </w:r>
      <w:r>
        <w:rPr>
          <w:spacing w:val="-8"/>
          <w:w w:val="105"/>
          <w:sz w:val="21"/>
        </w:rPr>
        <w:t xml:space="preserve"> </w:t>
      </w:r>
      <w:r>
        <w:rPr>
          <w:w w:val="105"/>
          <w:sz w:val="21"/>
        </w:rPr>
        <w:t>prescribe</w:t>
      </w:r>
      <w:r>
        <w:rPr>
          <w:spacing w:val="-9"/>
          <w:w w:val="105"/>
          <w:sz w:val="21"/>
        </w:rPr>
        <w:t xml:space="preserve"> </w:t>
      </w:r>
      <w:r>
        <w:rPr>
          <w:w w:val="105"/>
          <w:sz w:val="21"/>
        </w:rPr>
        <w:t>in</w:t>
      </w:r>
      <w:r>
        <w:rPr>
          <w:spacing w:val="-8"/>
          <w:w w:val="105"/>
          <w:sz w:val="21"/>
        </w:rPr>
        <w:t xml:space="preserve"> </w:t>
      </w:r>
      <w:r>
        <w:rPr>
          <w:spacing w:val="-3"/>
          <w:w w:val="105"/>
          <w:sz w:val="21"/>
        </w:rPr>
        <w:t>legislation</w:t>
      </w:r>
      <w:r>
        <w:rPr>
          <w:spacing w:val="-9"/>
          <w:w w:val="105"/>
          <w:sz w:val="21"/>
        </w:rPr>
        <w:t xml:space="preserve"> </w:t>
      </w:r>
      <w:r>
        <w:rPr>
          <w:w w:val="105"/>
          <w:sz w:val="21"/>
        </w:rPr>
        <w:t xml:space="preserve">the effect of the rule in </w:t>
      </w:r>
      <w:r>
        <w:rPr>
          <w:spacing w:val="-3"/>
          <w:w w:val="105"/>
          <w:sz w:val="21"/>
        </w:rPr>
        <w:t xml:space="preserve">such rare </w:t>
      </w:r>
      <w:r>
        <w:rPr>
          <w:w w:val="105"/>
          <w:sz w:val="21"/>
        </w:rPr>
        <w:t xml:space="preserve">cases. Should a </w:t>
      </w:r>
      <w:r>
        <w:rPr>
          <w:spacing w:val="-3"/>
          <w:w w:val="105"/>
          <w:sz w:val="21"/>
        </w:rPr>
        <w:t xml:space="preserve">similar </w:t>
      </w:r>
      <w:r>
        <w:rPr>
          <w:w w:val="105"/>
          <w:sz w:val="21"/>
        </w:rPr>
        <w:t xml:space="preserve">case arise in Victoria, the </w:t>
      </w:r>
      <w:r>
        <w:rPr>
          <w:spacing w:val="-3"/>
          <w:w w:val="105"/>
          <w:sz w:val="21"/>
        </w:rPr>
        <w:t xml:space="preserve">discretion </w:t>
      </w:r>
      <w:r>
        <w:rPr>
          <w:w w:val="105"/>
          <w:sz w:val="21"/>
        </w:rPr>
        <w:t>provided</w:t>
      </w:r>
      <w:r>
        <w:rPr>
          <w:spacing w:val="-10"/>
          <w:w w:val="105"/>
          <w:sz w:val="21"/>
        </w:rPr>
        <w:t xml:space="preserve"> </w:t>
      </w:r>
      <w:r>
        <w:rPr>
          <w:w w:val="105"/>
          <w:sz w:val="21"/>
        </w:rPr>
        <w:t>under</w:t>
      </w:r>
      <w:r>
        <w:rPr>
          <w:spacing w:val="-10"/>
          <w:w w:val="105"/>
          <w:sz w:val="21"/>
        </w:rPr>
        <w:t xml:space="preserve"> </w:t>
      </w:r>
      <w:r>
        <w:rPr>
          <w:w w:val="105"/>
          <w:sz w:val="21"/>
        </w:rPr>
        <w:t>the</w:t>
      </w:r>
      <w:r>
        <w:rPr>
          <w:spacing w:val="-9"/>
          <w:w w:val="105"/>
          <w:sz w:val="21"/>
        </w:rPr>
        <w:t xml:space="preserve"> </w:t>
      </w:r>
      <w:r>
        <w:rPr>
          <w:w w:val="105"/>
          <w:sz w:val="21"/>
        </w:rPr>
        <w:t>proposed</w:t>
      </w:r>
      <w:r>
        <w:rPr>
          <w:spacing w:val="-10"/>
          <w:w w:val="105"/>
          <w:sz w:val="21"/>
        </w:rPr>
        <w:t xml:space="preserve"> </w:t>
      </w:r>
      <w:r>
        <w:rPr>
          <w:w w:val="105"/>
          <w:sz w:val="21"/>
        </w:rPr>
        <w:t>Forfeiture</w:t>
      </w:r>
      <w:r>
        <w:rPr>
          <w:spacing w:val="-9"/>
          <w:w w:val="105"/>
          <w:sz w:val="21"/>
        </w:rPr>
        <w:t xml:space="preserve"> </w:t>
      </w:r>
      <w:r>
        <w:rPr>
          <w:w w:val="105"/>
          <w:sz w:val="21"/>
        </w:rPr>
        <w:t>Act</w:t>
      </w:r>
      <w:r>
        <w:rPr>
          <w:spacing w:val="-10"/>
          <w:w w:val="105"/>
          <w:sz w:val="21"/>
        </w:rPr>
        <w:t xml:space="preserve"> </w:t>
      </w:r>
      <w:r>
        <w:rPr>
          <w:w w:val="105"/>
          <w:sz w:val="21"/>
        </w:rPr>
        <w:t>would</w:t>
      </w:r>
      <w:r>
        <w:rPr>
          <w:spacing w:val="-10"/>
          <w:w w:val="105"/>
          <w:sz w:val="21"/>
        </w:rPr>
        <w:t xml:space="preserve"> </w:t>
      </w:r>
      <w:r>
        <w:rPr>
          <w:w w:val="105"/>
          <w:sz w:val="21"/>
        </w:rPr>
        <w:t>enable</w:t>
      </w:r>
      <w:r>
        <w:rPr>
          <w:spacing w:val="-9"/>
          <w:w w:val="105"/>
          <w:sz w:val="21"/>
        </w:rPr>
        <w:t xml:space="preserve"> </w:t>
      </w:r>
      <w:r>
        <w:rPr>
          <w:w w:val="105"/>
          <w:sz w:val="21"/>
        </w:rPr>
        <w:t>the</w:t>
      </w:r>
      <w:r>
        <w:rPr>
          <w:spacing w:val="-10"/>
          <w:w w:val="105"/>
          <w:sz w:val="21"/>
        </w:rPr>
        <w:t xml:space="preserve"> </w:t>
      </w:r>
      <w:r>
        <w:rPr>
          <w:w w:val="105"/>
          <w:sz w:val="21"/>
        </w:rPr>
        <w:t>court</w:t>
      </w:r>
      <w:r>
        <w:rPr>
          <w:spacing w:val="-9"/>
          <w:w w:val="105"/>
          <w:sz w:val="21"/>
        </w:rPr>
        <w:t xml:space="preserve"> </w:t>
      </w:r>
      <w:r>
        <w:rPr>
          <w:spacing w:val="-3"/>
          <w:w w:val="105"/>
          <w:sz w:val="21"/>
        </w:rPr>
        <w:t>to</w:t>
      </w:r>
      <w:r>
        <w:rPr>
          <w:spacing w:val="-10"/>
          <w:w w:val="105"/>
          <w:sz w:val="21"/>
        </w:rPr>
        <w:t xml:space="preserve"> </w:t>
      </w:r>
      <w:r>
        <w:rPr>
          <w:w w:val="105"/>
          <w:sz w:val="21"/>
        </w:rPr>
        <w:t>modify</w:t>
      </w:r>
      <w:r>
        <w:rPr>
          <w:spacing w:val="-9"/>
          <w:w w:val="105"/>
          <w:sz w:val="21"/>
        </w:rPr>
        <w:t xml:space="preserve"> </w:t>
      </w:r>
      <w:r>
        <w:rPr>
          <w:w w:val="105"/>
          <w:sz w:val="21"/>
        </w:rPr>
        <w:t>the</w:t>
      </w:r>
      <w:r>
        <w:rPr>
          <w:spacing w:val="-10"/>
          <w:w w:val="105"/>
          <w:sz w:val="21"/>
        </w:rPr>
        <w:t xml:space="preserve"> </w:t>
      </w:r>
      <w:r>
        <w:rPr>
          <w:w w:val="105"/>
          <w:sz w:val="21"/>
        </w:rPr>
        <w:t>effect of the</w:t>
      </w:r>
      <w:r>
        <w:rPr>
          <w:spacing w:val="10"/>
          <w:w w:val="105"/>
          <w:sz w:val="21"/>
        </w:rPr>
        <w:t xml:space="preserve"> </w:t>
      </w:r>
      <w:r>
        <w:rPr>
          <w:spacing w:val="-3"/>
          <w:w w:val="105"/>
          <w:sz w:val="21"/>
        </w:rPr>
        <w:t>rule.</w:t>
      </w:r>
    </w:p>
    <w:p w14:paraId="7CA5AA96" w14:textId="77777777" w:rsidR="00622C04" w:rsidRDefault="00622C04">
      <w:pPr>
        <w:pStyle w:val="BodyText"/>
        <w:spacing w:before="11"/>
      </w:pPr>
    </w:p>
    <w:p w14:paraId="7A8E417D" w14:textId="77777777" w:rsidR="00622C04" w:rsidRDefault="006D16CC">
      <w:pPr>
        <w:pStyle w:val="Heading2"/>
      </w:pPr>
      <w:bookmarkStart w:id="60" w:name="_TOC_250008"/>
      <w:bookmarkEnd w:id="60"/>
      <w:r>
        <w:rPr>
          <w:color w:val="EC5A4F"/>
          <w:w w:val="115"/>
        </w:rPr>
        <w:t>Other benefits</w:t>
      </w:r>
    </w:p>
    <w:p w14:paraId="3E734222" w14:textId="77777777" w:rsidR="00622C04" w:rsidRDefault="006D16CC">
      <w:pPr>
        <w:pStyle w:val="Heading3"/>
        <w:spacing w:before="224"/>
        <w:ind w:left="1587"/>
      </w:pPr>
      <w:bookmarkStart w:id="61" w:name="_TOC_250007"/>
      <w:bookmarkEnd w:id="61"/>
      <w:r>
        <w:rPr>
          <w:w w:val="110"/>
        </w:rPr>
        <w:t>Non-estate assets</w:t>
      </w:r>
    </w:p>
    <w:p w14:paraId="66BCF794" w14:textId="77777777" w:rsidR="00622C04" w:rsidRDefault="006D16CC">
      <w:pPr>
        <w:pStyle w:val="ListParagraph"/>
        <w:numPr>
          <w:ilvl w:val="1"/>
          <w:numId w:val="55"/>
        </w:numPr>
        <w:tabs>
          <w:tab w:val="left" w:pos="2381"/>
          <w:tab w:val="left" w:pos="2382"/>
        </w:tabs>
        <w:spacing w:before="137" w:line="242" w:lineRule="auto"/>
        <w:ind w:right="1607"/>
        <w:rPr>
          <w:sz w:val="12"/>
        </w:rPr>
      </w:pPr>
      <w:r>
        <w:rPr>
          <w:w w:val="105"/>
          <w:sz w:val="21"/>
        </w:rPr>
        <w:t xml:space="preserve">Apart </w:t>
      </w:r>
      <w:r>
        <w:rPr>
          <w:spacing w:val="-3"/>
          <w:w w:val="105"/>
          <w:sz w:val="21"/>
        </w:rPr>
        <w:t xml:space="preserve">from </w:t>
      </w:r>
      <w:r>
        <w:rPr>
          <w:w w:val="105"/>
          <w:sz w:val="21"/>
        </w:rPr>
        <w:t xml:space="preserve">affecting an </w:t>
      </w:r>
      <w:r>
        <w:rPr>
          <w:spacing w:val="-3"/>
          <w:w w:val="105"/>
          <w:sz w:val="21"/>
        </w:rPr>
        <w:t xml:space="preserve">offender’s right to </w:t>
      </w:r>
      <w:r>
        <w:rPr>
          <w:w w:val="105"/>
          <w:sz w:val="21"/>
        </w:rPr>
        <w:t xml:space="preserve">survivorship when they unlawfully </w:t>
      </w:r>
      <w:r>
        <w:rPr>
          <w:spacing w:val="-3"/>
          <w:w w:val="105"/>
          <w:sz w:val="21"/>
        </w:rPr>
        <w:t>kill another joint</w:t>
      </w:r>
      <w:r>
        <w:rPr>
          <w:spacing w:val="-7"/>
          <w:w w:val="105"/>
          <w:sz w:val="21"/>
        </w:rPr>
        <w:t xml:space="preserve"> </w:t>
      </w:r>
      <w:r>
        <w:rPr>
          <w:spacing w:val="-4"/>
          <w:w w:val="105"/>
          <w:sz w:val="21"/>
        </w:rPr>
        <w:t>proprietor,</w:t>
      </w:r>
      <w:r>
        <w:rPr>
          <w:spacing w:val="-7"/>
          <w:w w:val="105"/>
          <w:sz w:val="21"/>
        </w:rPr>
        <w:t xml:space="preserve"> </w:t>
      </w:r>
      <w:r>
        <w:rPr>
          <w:w w:val="105"/>
          <w:sz w:val="21"/>
        </w:rPr>
        <w:t>the</w:t>
      </w:r>
      <w:r>
        <w:rPr>
          <w:spacing w:val="-7"/>
          <w:w w:val="105"/>
          <w:sz w:val="21"/>
        </w:rPr>
        <w:t xml:space="preserve"> </w:t>
      </w:r>
      <w:r>
        <w:rPr>
          <w:spacing w:val="-3"/>
          <w:w w:val="105"/>
          <w:sz w:val="21"/>
        </w:rPr>
        <w:t>forfeiture</w:t>
      </w:r>
      <w:r>
        <w:rPr>
          <w:spacing w:val="-7"/>
          <w:w w:val="105"/>
          <w:sz w:val="21"/>
        </w:rPr>
        <w:t xml:space="preserve"> </w:t>
      </w:r>
      <w:r>
        <w:rPr>
          <w:w w:val="105"/>
          <w:sz w:val="21"/>
        </w:rPr>
        <w:t>rule</w:t>
      </w:r>
      <w:r>
        <w:rPr>
          <w:spacing w:val="-7"/>
          <w:w w:val="105"/>
          <w:sz w:val="21"/>
        </w:rPr>
        <w:t xml:space="preserve"> </w:t>
      </w:r>
      <w:r>
        <w:rPr>
          <w:spacing w:val="-3"/>
          <w:w w:val="105"/>
          <w:sz w:val="21"/>
        </w:rPr>
        <w:t>will</w:t>
      </w:r>
      <w:r>
        <w:rPr>
          <w:spacing w:val="-7"/>
          <w:w w:val="105"/>
          <w:sz w:val="21"/>
        </w:rPr>
        <w:t xml:space="preserve"> </w:t>
      </w:r>
      <w:r>
        <w:rPr>
          <w:w w:val="105"/>
          <w:sz w:val="21"/>
        </w:rPr>
        <w:t>bar</w:t>
      </w:r>
      <w:r>
        <w:rPr>
          <w:spacing w:val="-7"/>
          <w:w w:val="105"/>
          <w:sz w:val="21"/>
        </w:rPr>
        <w:t xml:space="preserve"> </w:t>
      </w:r>
      <w:r>
        <w:rPr>
          <w:w w:val="105"/>
          <w:sz w:val="21"/>
        </w:rPr>
        <w:t>the</w:t>
      </w:r>
      <w:r>
        <w:rPr>
          <w:spacing w:val="-7"/>
          <w:w w:val="105"/>
          <w:sz w:val="21"/>
        </w:rPr>
        <w:t xml:space="preserve"> </w:t>
      </w:r>
      <w:r>
        <w:rPr>
          <w:w w:val="105"/>
          <w:sz w:val="21"/>
        </w:rPr>
        <w:t>offender</w:t>
      </w:r>
      <w:r>
        <w:rPr>
          <w:spacing w:val="-7"/>
          <w:w w:val="105"/>
          <w:sz w:val="21"/>
        </w:rPr>
        <w:t xml:space="preserve"> </w:t>
      </w:r>
      <w:r>
        <w:rPr>
          <w:spacing w:val="-3"/>
          <w:w w:val="105"/>
          <w:sz w:val="21"/>
        </w:rPr>
        <w:t>from</w:t>
      </w:r>
      <w:r>
        <w:rPr>
          <w:spacing w:val="-7"/>
          <w:w w:val="105"/>
          <w:sz w:val="21"/>
        </w:rPr>
        <w:t xml:space="preserve"> </w:t>
      </w:r>
      <w:r>
        <w:rPr>
          <w:w w:val="105"/>
          <w:sz w:val="21"/>
        </w:rPr>
        <w:t>taking</w:t>
      </w:r>
      <w:r>
        <w:rPr>
          <w:spacing w:val="-7"/>
          <w:w w:val="105"/>
          <w:sz w:val="21"/>
        </w:rPr>
        <w:t xml:space="preserve"> </w:t>
      </w:r>
      <w:r>
        <w:rPr>
          <w:w w:val="105"/>
          <w:sz w:val="21"/>
        </w:rPr>
        <w:t>other</w:t>
      </w:r>
      <w:r>
        <w:rPr>
          <w:spacing w:val="-7"/>
          <w:w w:val="105"/>
          <w:sz w:val="21"/>
        </w:rPr>
        <w:t xml:space="preserve"> </w:t>
      </w:r>
      <w:r>
        <w:rPr>
          <w:w w:val="105"/>
          <w:sz w:val="21"/>
        </w:rPr>
        <w:t>benefits</w:t>
      </w:r>
      <w:r>
        <w:rPr>
          <w:spacing w:val="-7"/>
          <w:w w:val="105"/>
          <w:sz w:val="21"/>
        </w:rPr>
        <w:t xml:space="preserve"> </w:t>
      </w:r>
      <w:r>
        <w:rPr>
          <w:spacing w:val="-3"/>
          <w:w w:val="105"/>
          <w:sz w:val="21"/>
        </w:rPr>
        <w:t>that</w:t>
      </w:r>
      <w:r>
        <w:rPr>
          <w:spacing w:val="-7"/>
          <w:w w:val="105"/>
          <w:sz w:val="21"/>
        </w:rPr>
        <w:t xml:space="preserve"> </w:t>
      </w:r>
      <w:r>
        <w:rPr>
          <w:w w:val="105"/>
          <w:sz w:val="21"/>
        </w:rPr>
        <w:t xml:space="preserve">do </w:t>
      </w:r>
      <w:r>
        <w:rPr>
          <w:spacing w:val="-2"/>
          <w:w w:val="105"/>
          <w:sz w:val="21"/>
        </w:rPr>
        <w:t xml:space="preserve">not </w:t>
      </w:r>
      <w:r>
        <w:rPr>
          <w:spacing w:val="-4"/>
          <w:w w:val="105"/>
          <w:sz w:val="21"/>
        </w:rPr>
        <w:t xml:space="preserve">fall </w:t>
      </w:r>
      <w:r>
        <w:rPr>
          <w:spacing w:val="-3"/>
          <w:w w:val="105"/>
          <w:sz w:val="21"/>
        </w:rPr>
        <w:t xml:space="preserve">within </w:t>
      </w:r>
      <w:r>
        <w:rPr>
          <w:w w:val="105"/>
          <w:sz w:val="21"/>
        </w:rPr>
        <w:t xml:space="preserve">the deceased </w:t>
      </w:r>
      <w:r>
        <w:rPr>
          <w:spacing w:val="-3"/>
          <w:w w:val="105"/>
          <w:sz w:val="21"/>
        </w:rPr>
        <w:t>person’s</w:t>
      </w:r>
      <w:r>
        <w:rPr>
          <w:spacing w:val="38"/>
          <w:w w:val="105"/>
          <w:sz w:val="21"/>
        </w:rPr>
        <w:t xml:space="preserve"> </w:t>
      </w:r>
      <w:r>
        <w:rPr>
          <w:spacing w:val="-6"/>
          <w:w w:val="105"/>
          <w:sz w:val="21"/>
        </w:rPr>
        <w:t>estate.</w:t>
      </w:r>
      <w:r>
        <w:rPr>
          <w:spacing w:val="-6"/>
          <w:w w:val="105"/>
          <w:position w:val="7"/>
          <w:sz w:val="12"/>
        </w:rPr>
        <w:t>113</w:t>
      </w:r>
    </w:p>
    <w:p w14:paraId="7A72D1D0" w14:textId="77777777" w:rsidR="00622C04" w:rsidRDefault="006D16CC">
      <w:pPr>
        <w:pStyle w:val="ListParagraph"/>
        <w:numPr>
          <w:ilvl w:val="1"/>
          <w:numId w:val="55"/>
        </w:numPr>
        <w:tabs>
          <w:tab w:val="left" w:pos="2381"/>
          <w:tab w:val="left" w:pos="2382"/>
        </w:tabs>
        <w:spacing w:before="123" w:line="242" w:lineRule="auto"/>
        <w:ind w:right="2008"/>
        <w:rPr>
          <w:sz w:val="21"/>
        </w:rPr>
      </w:pPr>
      <w:r>
        <w:rPr>
          <w:spacing w:val="-3"/>
          <w:w w:val="105"/>
          <w:sz w:val="21"/>
        </w:rPr>
        <w:t xml:space="preserve">Superannuation, life </w:t>
      </w:r>
      <w:r>
        <w:rPr>
          <w:spacing w:val="-4"/>
          <w:w w:val="105"/>
          <w:sz w:val="21"/>
        </w:rPr>
        <w:t xml:space="preserve">insurance </w:t>
      </w:r>
      <w:r>
        <w:rPr>
          <w:w w:val="105"/>
          <w:sz w:val="21"/>
        </w:rPr>
        <w:t xml:space="preserve">and other </w:t>
      </w:r>
      <w:r>
        <w:rPr>
          <w:spacing w:val="-3"/>
          <w:w w:val="105"/>
          <w:sz w:val="21"/>
        </w:rPr>
        <w:t xml:space="preserve">financial </w:t>
      </w:r>
      <w:r>
        <w:rPr>
          <w:w w:val="105"/>
          <w:sz w:val="21"/>
        </w:rPr>
        <w:t xml:space="preserve">services </w:t>
      </w:r>
      <w:r>
        <w:rPr>
          <w:spacing w:val="-3"/>
          <w:w w:val="105"/>
          <w:sz w:val="21"/>
        </w:rPr>
        <w:t xml:space="preserve">are regulated </w:t>
      </w:r>
      <w:r>
        <w:rPr>
          <w:w w:val="105"/>
          <w:sz w:val="21"/>
        </w:rPr>
        <w:t xml:space="preserve">by </w:t>
      </w:r>
      <w:r>
        <w:rPr>
          <w:spacing w:val="-4"/>
          <w:w w:val="105"/>
          <w:sz w:val="21"/>
        </w:rPr>
        <w:t xml:space="preserve">Commonwealth </w:t>
      </w:r>
      <w:r>
        <w:rPr>
          <w:spacing w:val="-3"/>
          <w:w w:val="105"/>
          <w:sz w:val="21"/>
        </w:rPr>
        <w:t xml:space="preserve">legislation. </w:t>
      </w:r>
      <w:r>
        <w:rPr>
          <w:spacing w:val="-4"/>
          <w:w w:val="105"/>
          <w:sz w:val="21"/>
        </w:rPr>
        <w:t xml:space="preserve">However, </w:t>
      </w:r>
      <w:r>
        <w:rPr>
          <w:w w:val="105"/>
          <w:sz w:val="21"/>
        </w:rPr>
        <w:t xml:space="preserve">modifications made </w:t>
      </w:r>
      <w:r>
        <w:rPr>
          <w:spacing w:val="-3"/>
          <w:w w:val="105"/>
          <w:sz w:val="21"/>
        </w:rPr>
        <w:t xml:space="preserve">to </w:t>
      </w:r>
      <w:r>
        <w:rPr>
          <w:w w:val="105"/>
          <w:sz w:val="21"/>
        </w:rPr>
        <w:t xml:space="preserve">the </w:t>
      </w:r>
      <w:r>
        <w:rPr>
          <w:spacing w:val="-2"/>
          <w:w w:val="105"/>
          <w:sz w:val="21"/>
        </w:rPr>
        <w:t xml:space="preserve">common </w:t>
      </w:r>
      <w:r>
        <w:rPr>
          <w:w w:val="105"/>
          <w:sz w:val="21"/>
        </w:rPr>
        <w:t>law by the proposed</w:t>
      </w:r>
      <w:r>
        <w:rPr>
          <w:spacing w:val="-8"/>
          <w:w w:val="105"/>
          <w:sz w:val="21"/>
        </w:rPr>
        <w:t xml:space="preserve"> </w:t>
      </w:r>
      <w:r>
        <w:rPr>
          <w:w w:val="105"/>
          <w:sz w:val="21"/>
        </w:rPr>
        <w:t>Forfeiture</w:t>
      </w:r>
      <w:r>
        <w:rPr>
          <w:spacing w:val="-8"/>
          <w:w w:val="105"/>
          <w:sz w:val="21"/>
        </w:rPr>
        <w:t xml:space="preserve"> </w:t>
      </w:r>
      <w:r>
        <w:rPr>
          <w:w w:val="105"/>
          <w:sz w:val="21"/>
        </w:rPr>
        <w:t>Act</w:t>
      </w:r>
      <w:r>
        <w:rPr>
          <w:spacing w:val="-8"/>
          <w:w w:val="105"/>
          <w:sz w:val="21"/>
        </w:rPr>
        <w:t xml:space="preserve"> </w:t>
      </w:r>
      <w:r>
        <w:rPr>
          <w:w w:val="105"/>
          <w:sz w:val="21"/>
        </w:rPr>
        <w:t>would</w:t>
      </w:r>
      <w:r>
        <w:rPr>
          <w:spacing w:val="-8"/>
          <w:w w:val="105"/>
          <w:sz w:val="21"/>
        </w:rPr>
        <w:t xml:space="preserve"> </w:t>
      </w:r>
      <w:r>
        <w:rPr>
          <w:spacing w:val="-3"/>
          <w:w w:val="105"/>
          <w:sz w:val="21"/>
        </w:rPr>
        <w:t>have</w:t>
      </w:r>
      <w:r>
        <w:rPr>
          <w:spacing w:val="-8"/>
          <w:w w:val="105"/>
          <w:sz w:val="21"/>
        </w:rPr>
        <w:t xml:space="preserve"> </w:t>
      </w:r>
      <w:r>
        <w:rPr>
          <w:w w:val="105"/>
          <w:sz w:val="21"/>
        </w:rPr>
        <w:t>a</w:t>
      </w:r>
      <w:r>
        <w:rPr>
          <w:spacing w:val="-7"/>
          <w:w w:val="105"/>
          <w:sz w:val="21"/>
        </w:rPr>
        <w:t xml:space="preserve"> </w:t>
      </w:r>
      <w:r>
        <w:rPr>
          <w:w w:val="105"/>
          <w:sz w:val="21"/>
        </w:rPr>
        <w:t>broad</w:t>
      </w:r>
      <w:r>
        <w:rPr>
          <w:spacing w:val="-8"/>
          <w:w w:val="105"/>
          <w:sz w:val="21"/>
        </w:rPr>
        <w:t xml:space="preserve"> </w:t>
      </w:r>
      <w:r>
        <w:rPr>
          <w:w w:val="105"/>
          <w:sz w:val="21"/>
        </w:rPr>
        <w:t>effect</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spacing w:val="-3"/>
          <w:w w:val="105"/>
          <w:sz w:val="21"/>
        </w:rPr>
        <w:t>disposition</w:t>
      </w:r>
      <w:r>
        <w:rPr>
          <w:spacing w:val="-7"/>
          <w:w w:val="105"/>
          <w:sz w:val="21"/>
        </w:rPr>
        <w:t xml:space="preserve"> </w:t>
      </w:r>
      <w:r>
        <w:rPr>
          <w:w w:val="105"/>
          <w:sz w:val="21"/>
        </w:rPr>
        <w:t>of</w:t>
      </w:r>
      <w:r>
        <w:rPr>
          <w:spacing w:val="-8"/>
          <w:w w:val="105"/>
          <w:sz w:val="21"/>
        </w:rPr>
        <w:t xml:space="preserve"> </w:t>
      </w:r>
      <w:r>
        <w:rPr>
          <w:w w:val="105"/>
          <w:sz w:val="21"/>
        </w:rPr>
        <w:t>these</w:t>
      </w:r>
      <w:r>
        <w:rPr>
          <w:spacing w:val="-8"/>
          <w:w w:val="105"/>
          <w:sz w:val="21"/>
        </w:rPr>
        <w:t xml:space="preserve"> </w:t>
      </w:r>
      <w:r>
        <w:rPr>
          <w:w w:val="105"/>
          <w:sz w:val="21"/>
        </w:rPr>
        <w:t>assets.</w:t>
      </w:r>
    </w:p>
    <w:p w14:paraId="21E80BBB" w14:textId="77777777" w:rsidR="00622C04" w:rsidRDefault="006D16CC">
      <w:pPr>
        <w:pStyle w:val="BodyText"/>
        <w:spacing w:before="3" w:line="242" w:lineRule="auto"/>
        <w:ind w:left="2381" w:right="2365"/>
        <w:rPr>
          <w:sz w:val="12"/>
        </w:rPr>
      </w:pPr>
      <w:r>
        <w:t xml:space="preserve">Courts </w:t>
      </w:r>
      <w:r>
        <w:rPr>
          <w:spacing w:val="-3"/>
        </w:rPr>
        <w:t xml:space="preserve">exercising federal </w:t>
      </w:r>
      <w:r>
        <w:t xml:space="preserve">jurisdiction in Victoria </w:t>
      </w:r>
      <w:r>
        <w:rPr>
          <w:spacing w:val="-3"/>
        </w:rPr>
        <w:t xml:space="preserve">will </w:t>
      </w:r>
      <w:r>
        <w:t xml:space="preserve">apply  the  modified  </w:t>
      </w:r>
      <w:r>
        <w:rPr>
          <w:spacing w:val="-2"/>
        </w:rPr>
        <w:t xml:space="preserve">common </w:t>
      </w:r>
      <w:r>
        <w:rPr>
          <w:spacing w:val="-5"/>
        </w:rPr>
        <w:t xml:space="preserve">law, </w:t>
      </w:r>
      <w:r>
        <w:rPr>
          <w:spacing w:val="-3"/>
        </w:rPr>
        <w:t xml:space="preserve">including </w:t>
      </w:r>
      <w:r>
        <w:t xml:space="preserve">modifications </w:t>
      </w:r>
      <w:r>
        <w:rPr>
          <w:spacing w:val="-3"/>
        </w:rPr>
        <w:t xml:space="preserve">to </w:t>
      </w:r>
      <w:r>
        <w:t xml:space="preserve">the </w:t>
      </w:r>
      <w:r>
        <w:rPr>
          <w:spacing w:val="-3"/>
        </w:rPr>
        <w:t xml:space="preserve">forfeiture rule, </w:t>
      </w:r>
      <w:r>
        <w:t xml:space="preserve">where it is </w:t>
      </w:r>
      <w:r>
        <w:rPr>
          <w:spacing w:val="-2"/>
        </w:rPr>
        <w:t xml:space="preserve">not </w:t>
      </w:r>
      <w:r>
        <w:rPr>
          <w:spacing w:val="-3"/>
        </w:rPr>
        <w:t xml:space="preserve">inconsistent </w:t>
      </w:r>
      <w:r>
        <w:t xml:space="preserve">with </w:t>
      </w:r>
      <w:r>
        <w:rPr>
          <w:spacing w:val="-4"/>
        </w:rPr>
        <w:t>Commonwealth</w:t>
      </w:r>
      <w:r>
        <w:rPr>
          <w:spacing w:val="9"/>
        </w:rPr>
        <w:t xml:space="preserve"> </w:t>
      </w:r>
      <w:r>
        <w:rPr>
          <w:spacing w:val="-5"/>
        </w:rPr>
        <w:t>legislation.</w:t>
      </w:r>
      <w:r>
        <w:rPr>
          <w:spacing w:val="-5"/>
          <w:position w:val="7"/>
          <w:sz w:val="12"/>
        </w:rPr>
        <w:t>114</w:t>
      </w:r>
    </w:p>
    <w:p w14:paraId="5E16BF73" w14:textId="77777777" w:rsidR="00622C04" w:rsidRDefault="006D16CC">
      <w:pPr>
        <w:pStyle w:val="ListParagraph"/>
        <w:numPr>
          <w:ilvl w:val="1"/>
          <w:numId w:val="55"/>
        </w:numPr>
        <w:tabs>
          <w:tab w:val="left" w:pos="2382"/>
        </w:tabs>
        <w:spacing w:before="124" w:line="242" w:lineRule="auto"/>
        <w:ind w:right="1649"/>
        <w:jc w:val="both"/>
        <w:rPr>
          <w:sz w:val="21"/>
        </w:rPr>
      </w:pPr>
      <w:r>
        <w:rPr>
          <w:w w:val="105"/>
          <w:sz w:val="21"/>
        </w:rPr>
        <w:t>Other</w:t>
      </w:r>
      <w:r>
        <w:rPr>
          <w:spacing w:val="-6"/>
          <w:w w:val="105"/>
          <w:sz w:val="21"/>
        </w:rPr>
        <w:t xml:space="preserve"> </w:t>
      </w:r>
      <w:r>
        <w:rPr>
          <w:w w:val="105"/>
          <w:sz w:val="21"/>
        </w:rPr>
        <w:t>benefits</w:t>
      </w:r>
      <w:r>
        <w:rPr>
          <w:spacing w:val="-6"/>
          <w:w w:val="105"/>
          <w:sz w:val="21"/>
        </w:rPr>
        <w:t xml:space="preserve"> </w:t>
      </w:r>
      <w:r>
        <w:rPr>
          <w:spacing w:val="-3"/>
          <w:w w:val="105"/>
          <w:sz w:val="21"/>
        </w:rPr>
        <w:t>that</w:t>
      </w:r>
      <w:r>
        <w:rPr>
          <w:spacing w:val="-5"/>
          <w:w w:val="105"/>
          <w:sz w:val="21"/>
        </w:rPr>
        <w:t xml:space="preserve"> </w:t>
      </w:r>
      <w:r>
        <w:rPr>
          <w:w w:val="105"/>
          <w:sz w:val="21"/>
        </w:rPr>
        <w:t>the</w:t>
      </w:r>
      <w:r>
        <w:rPr>
          <w:spacing w:val="-6"/>
          <w:w w:val="105"/>
          <w:sz w:val="21"/>
        </w:rPr>
        <w:t xml:space="preserve"> </w:t>
      </w:r>
      <w:r>
        <w:rPr>
          <w:w w:val="105"/>
          <w:sz w:val="21"/>
        </w:rPr>
        <w:t>offender</w:t>
      </w:r>
      <w:r>
        <w:rPr>
          <w:spacing w:val="-6"/>
          <w:w w:val="105"/>
          <w:sz w:val="21"/>
        </w:rPr>
        <w:t xml:space="preserve"> </w:t>
      </w:r>
      <w:r>
        <w:rPr>
          <w:spacing w:val="-3"/>
          <w:w w:val="105"/>
          <w:sz w:val="21"/>
        </w:rPr>
        <w:t>may</w:t>
      </w:r>
      <w:r>
        <w:rPr>
          <w:spacing w:val="-5"/>
          <w:w w:val="105"/>
          <w:sz w:val="21"/>
        </w:rPr>
        <w:t xml:space="preserve"> </w:t>
      </w:r>
      <w:r>
        <w:rPr>
          <w:spacing w:val="-3"/>
          <w:w w:val="105"/>
          <w:sz w:val="21"/>
        </w:rPr>
        <w:t>have</w:t>
      </w:r>
      <w:r>
        <w:rPr>
          <w:spacing w:val="-6"/>
          <w:w w:val="105"/>
          <w:sz w:val="21"/>
        </w:rPr>
        <w:t xml:space="preserve"> </w:t>
      </w:r>
      <w:r>
        <w:rPr>
          <w:w w:val="105"/>
          <w:sz w:val="21"/>
        </w:rPr>
        <w:t>stood</w:t>
      </w:r>
      <w:r>
        <w:rPr>
          <w:spacing w:val="-6"/>
          <w:w w:val="105"/>
          <w:sz w:val="21"/>
        </w:rPr>
        <w:t xml:space="preserve"> </w:t>
      </w:r>
      <w:r>
        <w:rPr>
          <w:spacing w:val="-3"/>
          <w:w w:val="105"/>
          <w:sz w:val="21"/>
        </w:rPr>
        <w:t>to</w:t>
      </w:r>
      <w:r>
        <w:rPr>
          <w:spacing w:val="-5"/>
          <w:w w:val="105"/>
          <w:sz w:val="21"/>
        </w:rPr>
        <w:t xml:space="preserve"> </w:t>
      </w:r>
      <w:r>
        <w:rPr>
          <w:spacing w:val="-3"/>
          <w:w w:val="105"/>
          <w:sz w:val="21"/>
        </w:rPr>
        <w:t>gain</w:t>
      </w:r>
      <w:r>
        <w:rPr>
          <w:spacing w:val="-6"/>
          <w:w w:val="105"/>
          <w:sz w:val="21"/>
        </w:rPr>
        <w:t xml:space="preserve"> </w:t>
      </w:r>
      <w:r>
        <w:rPr>
          <w:spacing w:val="-3"/>
          <w:w w:val="105"/>
          <w:sz w:val="21"/>
        </w:rPr>
        <w:t>are</w:t>
      </w:r>
      <w:r>
        <w:rPr>
          <w:spacing w:val="-6"/>
          <w:w w:val="105"/>
          <w:sz w:val="21"/>
        </w:rPr>
        <w:t xml:space="preserve"> </w:t>
      </w:r>
      <w:r>
        <w:rPr>
          <w:spacing w:val="-3"/>
          <w:w w:val="105"/>
          <w:sz w:val="21"/>
        </w:rPr>
        <w:t>rarer</w:t>
      </w:r>
      <w:r>
        <w:rPr>
          <w:spacing w:val="-5"/>
          <w:w w:val="105"/>
          <w:sz w:val="21"/>
        </w:rPr>
        <w:t xml:space="preserve"> </w:t>
      </w:r>
      <w:r>
        <w:rPr>
          <w:w w:val="105"/>
          <w:sz w:val="21"/>
        </w:rPr>
        <w:t>but</w:t>
      </w:r>
      <w:r>
        <w:rPr>
          <w:spacing w:val="-6"/>
          <w:w w:val="105"/>
          <w:sz w:val="21"/>
        </w:rPr>
        <w:t xml:space="preserve"> </w:t>
      </w:r>
      <w:r>
        <w:rPr>
          <w:spacing w:val="-3"/>
          <w:w w:val="105"/>
          <w:sz w:val="21"/>
        </w:rPr>
        <w:t>will</w:t>
      </w:r>
      <w:r>
        <w:rPr>
          <w:spacing w:val="-6"/>
          <w:w w:val="105"/>
          <w:sz w:val="21"/>
        </w:rPr>
        <w:t xml:space="preserve"> </w:t>
      </w:r>
      <w:r>
        <w:rPr>
          <w:w w:val="105"/>
          <w:sz w:val="21"/>
        </w:rPr>
        <w:t>still</w:t>
      </w:r>
      <w:r>
        <w:rPr>
          <w:spacing w:val="-5"/>
          <w:w w:val="105"/>
          <w:sz w:val="21"/>
        </w:rPr>
        <w:t xml:space="preserve"> </w:t>
      </w:r>
      <w:r>
        <w:rPr>
          <w:w w:val="105"/>
          <w:sz w:val="21"/>
        </w:rPr>
        <w:t>be</w:t>
      </w:r>
      <w:r>
        <w:rPr>
          <w:spacing w:val="-6"/>
          <w:w w:val="105"/>
          <w:sz w:val="21"/>
        </w:rPr>
        <w:t xml:space="preserve"> </w:t>
      </w:r>
      <w:r>
        <w:rPr>
          <w:w w:val="105"/>
          <w:sz w:val="21"/>
        </w:rPr>
        <w:t xml:space="preserve">affected by the </w:t>
      </w:r>
      <w:r>
        <w:rPr>
          <w:spacing w:val="-3"/>
          <w:w w:val="105"/>
          <w:sz w:val="21"/>
        </w:rPr>
        <w:t xml:space="preserve">forfeiture rule. </w:t>
      </w:r>
      <w:r>
        <w:rPr>
          <w:w w:val="105"/>
          <w:sz w:val="21"/>
        </w:rPr>
        <w:t xml:space="preserve">An example is a gift </w:t>
      </w:r>
      <w:r>
        <w:rPr>
          <w:spacing w:val="-3"/>
          <w:w w:val="105"/>
          <w:sz w:val="21"/>
        </w:rPr>
        <w:t xml:space="preserve">that </w:t>
      </w:r>
      <w:r>
        <w:rPr>
          <w:w w:val="105"/>
          <w:sz w:val="21"/>
        </w:rPr>
        <w:t xml:space="preserve">the deceased person </w:t>
      </w:r>
      <w:r>
        <w:rPr>
          <w:spacing w:val="-3"/>
          <w:w w:val="105"/>
          <w:sz w:val="21"/>
        </w:rPr>
        <w:t xml:space="preserve">gave </w:t>
      </w:r>
      <w:r>
        <w:rPr>
          <w:w w:val="105"/>
          <w:sz w:val="21"/>
        </w:rPr>
        <w:t xml:space="preserve">the offender in </w:t>
      </w:r>
      <w:r>
        <w:rPr>
          <w:spacing w:val="-3"/>
          <w:w w:val="105"/>
          <w:sz w:val="21"/>
        </w:rPr>
        <w:t xml:space="preserve">contemplation </w:t>
      </w:r>
      <w:r>
        <w:rPr>
          <w:w w:val="105"/>
          <w:sz w:val="21"/>
        </w:rPr>
        <w:t xml:space="preserve">of </w:t>
      </w:r>
      <w:r>
        <w:rPr>
          <w:spacing w:val="-3"/>
          <w:w w:val="105"/>
          <w:sz w:val="21"/>
        </w:rPr>
        <w:t xml:space="preserve">death, </w:t>
      </w:r>
      <w:r>
        <w:rPr>
          <w:w w:val="105"/>
          <w:sz w:val="21"/>
        </w:rPr>
        <w:t xml:space="preserve">which is governed by the </w:t>
      </w:r>
      <w:r>
        <w:rPr>
          <w:spacing w:val="-2"/>
          <w:w w:val="105"/>
          <w:sz w:val="21"/>
        </w:rPr>
        <w:t>common</w:t>
      </w:r>
      <w:r>
        <w:rPr>
          <w:spacing w:val="44"/>
          <w:w w:val="105"/>
          <w:sz w:val="21"/>
        </w:rPr>
        <w:t xml:space="preserve"> </w:t>
      </w:r>
      <w:r>
        <w:rPr>
          <w:spacing w:val="-5"/>
          <w:w w:val="105"/>
          <w:sz w:val="21"/>
        </w:rPr>
        <w:t>law.</w:t>
      </w:r>
    </w:p>
    <w:p w14:paraId="29BB99A9" w14:textId="77777777" w:rsidR="00622C04" w:rsidRDefault="006D16CC">
      <w:pPr>
        <w:pStyle w:val="ListParagraph"/>
        <w:numPr>
          <w:ilvl w:val="1"/>
          <w:numId w:val="55"/>
        </w:numPr>
        <w:tabs>
          <w:tab w:val="left" w:pos="2381"/>
          <w:tab w:val="left" w:pos="2382"/>
        </w:tabs>
        <w:spacing w:before="123" w:line="242" w:lineRule="auto"/>
        <w:ind w:right="1599"/>
        <w:rPr>
          <w:sz w:val="12"/>
        </w:rPr>
      </w:pPr>
      <w:r>
        <w:rPr>
          <w:w w:val="105"/>
          <w:sz w:val="21"/>
        </w:rPr>
        <w:t xml:space="preserve">Under the NZ Act, a person who </w:t>
      </w:r>
      <w:r>
        <w:rPr>
          <w:spacing w:val="-2"/>
          <w:w w:val="105"/>
          <w:sz w:val="21"/>
        </w:rPr>
        <w:t xml:space="preserve">has </w:t>
      </w:r>
      <w:r>
        <w:rPr>
          <w:w w:val="105"/>
          <w:sz w:val="21"/>
        </w:rPr>
        <w:t xml:space="preserve">unlawfully </w:t>
      </w:r>
      <w:r>
        <w:rPr>
          <w:spacing w:val="-3"/>
          <w:w w:val="105"/>
          <w:sz w:val="21"/>
        </w:rPr>
        <w:t xml:space="preserve">killed </w:t>
      </w:r>
      <w:r>
        <w:rPr>
          <w:w w:val="105"/>
          <w:sz w:val="21"/>
        </w:rPr>
        <w:t xml:space="preserve">the deceased person is explicitly </w:t>
      </w:r>
      <w:r>
        <w:rPr>
          <w:spacing w:val="-3"/>
          <w:w w:val="105"/>
          <w:sz w:val="21"/>
        </w:rPr>
        <w:t xml:space="preserve">disentitled to any </w:t>
      </w:r>
      <w:r>
        <w:rPr>
          <w:w w:val="105"/>
          <w:sz w:val="21"/>
        </w:rPr>
        <w:t xml:space="preserve">property interests in the </w:t>
      </w:r>
      <w:r>
        <w:rPr>
          <w:spacing w:val="-3"/>
          <w:w w:val="105"/>
          <w:sz w:val="21"/>
        </w:rPr>
        <w:t xml:space="preserve">‘non-probate </w:t>
      </w:r>
      <w:r>
        <w:rPr>
          <w:w w:val="105"/>
          <w:sz w:val="21"/>
        </w:rPr>
        <w:t xml:space="preserve">assets’ of their </w:t>
      </w:r>
      <w:r>
        <w:rPr>
          <w:spacing w:val="-5"/>
          <w:w w:val="105"/>
          <w:sz w:val="21"/>
        </w:rPr>
        <w:t>victim.</w:t>
      </w:r>
      <w:r>
        <w:rPr>
          <w:spacing w:val="-5"/>
          <w:w w:val="105"/>
          <w:position w:val="7"/>
          <w:sz w:val="12"/>
        </w:rPr>
        <w:t xml:space="preserve">115 </w:t>
      </w:r>
      <w:r>
        <w:rPr>
          <w:w w:val="105"/>
          <w:sz w:val="21"/>
        </w:rPr>
        <w:t xml:space="preserve">These </w:t>
      </w:r>
      <w:r>
        <w:rPr>
          <w:spacing w:val="-3"/>
          <w:w w:val="105"/>
          <w:sz w:val="21"/>
        </w:rPr>
        <w:t xml:space="preserve">include </w:t>
      </w:r>
      <w:r>
        <w:rPr>
          <w:w w:val="105"/>
          <w:sz w:val="21"/>
        </w:rPr>
        <w:t xml:space="preserve">the </w:t>
      </w:r>
      <w:r>
        <w:rPr>
          <w:spacing w:val="-3"/>
          <w:w w:val="105"/>
          <w:sz w:val="21"/>
        </w:rPr>
        <w:t xml:space="preserve">nomination </w:t>
      </w:r>
      <w:r>
        <w:rPr>
          <w:w w:val="105"/>
          <w:sz w:val="21"/>
        </w:rPr>
        <w:t xml:space="preserve">of a bank </w:t>
      </w:r>
      <w:r>
        <w:rPr>
          <w:spacing w:val="-3"/>
          <w:w w:val="105"/>
          <w:sz w:val="21"/>
        </w:rPr>
        <w:t xml:space="preserve">account </w:t>
      </w:r>
      <w:r>
        <w:rPr>
          <w:w w:val="105"/>
          <w:sz w:val="21"/>
        </w:rPr>
        <w:t xml:space="preserve">or </w:t>
      </w:r>
      <w:r>
        <w:rPr>
          <w:spacing w:val="-3"/>
          <w:w w:val="105"/>
          <w:sz w:val="21"/>
        </w:rPr>
        <w:t xml:space="preserve">superannuation </w:t>
      </w:r>
      <w:r>
        <w:rPr>
          <w:w w:val="105"/>
          <w:sz w:val="21"/>
        </w:rPr>
        <w:t>benefits, gifts th</w:t>
      </w:r>
      <w:r>
        <w:rPr>
          <w:w w:val="105"/>
          <w:sz w:val="21"/>
        </w:rPr>
        <w:t xml:space="preserve">e victim made in </w:t>
      </w:r>
      <w:r>
        <w:rPr>
          <w:spacing w:val="-3"/>
          <w:w w:val="105"/>
          <w:sz w:val="21"/>
        </w:rPr>
        <w:t xml:space="preserve">contemplation </w:t>
      </w:r>
      <w:r>
        <w:rPr>
          <w:w w:val="105"/>
          <w:sz w:val="21"/>
        </w:rPr>
        <w:t xml:space="preserve">of </w:t>
      </w:r>
      <w:r>
        <w:rPr>
          <w:spacing w:val="-3"/>
          <w:w w:val="105"/>
          <w:sz w:val="21"/>
        </w:rPr>
        <w:t xml:space="preserve">death, </w:t>
      </w:r>
      <w:r>
        <w:rPr>
          <w:w w:val="105"/>
          <w:sz w:val="21"/>
        </w:rPr>
        <w:t xml:space="preserve">trusts settled by the victim </w:t>
      </w:r>
      <w:r>
        <w:rPr>
          <w:spacing w:val="-3"/>
          <w:w w:val="105"/>
          <w:sz w:val="21"/>
        </w:rPr>
        <w:t xml:space="preserve">that were </w:t>
      </w:r>
      <w:r>
        <w:rPr>
          <w:w w:val="105"/>
          <w:sz w:val="21"/>
        </w:rPr>
        <w:t>revocable by the victim</w:t>
      </w:r>
      <w:r>
        <w:rPr>
          <w:spacing w:val="-8"/>
          <w:w w:val="105"/>
          <w:sz w:val="21"/>
        </w:rPr>
        <w:t xml:space="preserve"> </w:t>
      </w:r>
      <w:r>
        <w:rPr>
          <w:w w:val="105"/>
          <w:sz w:val="21"/>
        </w:rPr>
        <w:t>in</w:t>
      </w:r>
      <w:r>
        <w:rPr>
          <w:spacing w:val="-8"/>
          <w:w w:val="105"/>
          <w:sz w:val="21"/>
        </w:rPr>
        <w:t xml:space="preserve"> </w:t>
      </w:r>
      <w:r>
        <w:rPr>
          <w:w w:val="105"/>
          <w:sz w:val="21"/>
        </w:rPr>
        <w:t>his</w:t>
      </w:r>
      <w:r>
        <w:rPr>
          <w:spacing w:val="-7"/>
          <w:w w:val="105"/>
          <w:sz w:val="21"/>
        </w:rPr>
        <w:t xml:space="preserve"> </w:t>
      </w:r>
      <w:r>
        <w:rPr>
          <w:w w:val="105"/>
          <w:sz w:val="21"/>
        </w:rPr>
        <w:t>or</w:t>
      </w:r>
      <w:r>
        <w:rPr>
          <w:spacing w:val="-8"/>
          <w:w w:val="105"/>
          <w:sz w:val="21"/>
        </w:rPr>
        <w:t xml:space="preserve"> </w:t>
      </w:r>
      <w:r>
        <w:rPr>
          <w:w w:val="105"/>
          <w:sz w:val="21"/>
        </w:rPr>
        <w:t>her</w:t>
      </w:r>
      <w:r>
        <w:rPr>
          <w:spacing w:val="-8"/>
          <w:w w:val="105"/>
          <w:sz w:val="21"/>
        </w:rPr>
        <w:t xml:space="preserve"> </w:t>
      </w:r>
      <w:r>
        <w:rPr>
          <w:spacing w:val="-4"/>
          <w:w w:val="105"/>
          <w:sz w:val="21"/>
        </w:rPr>
        <w:t>lifetime,</w:t>
      </w:r>
      <w:r>
        <w:rPr>
          <w:spacing w:val="-7"/>
          <w:w w:val="105"/>
          <w:sz w:val="21"/>
        </w:rPr>
        <w:t xml:space="preserve"> </w:t>
      </w:r>
      <w:r>
        <w:rPr>
          <w:w w:val="105"/>
          <w:sz w:val="21"/>
        </w:rPr>
        <w:t>beneficial</w:t>
      </w:r>
      <w:r>
        <w:rPr>
          <w:spacing w:val="-8"/>
          <w:w w:val="105"/>
          <w:sz w:val="21"/>
        </w:rPr>
        <w:t xml:space="preserve"> </w:t>
      </w:r>
      <w:r>
        <w:rPr>
          <w:w w:val="105"/>
          <w:sz w:val="21"/>
        </w:rPr>
        <w:t>powers</w:t>
      </w:r>
      <w:r>
        <w:rPr>
          <w:spacing w:val="-7"/>
          <w:w w:val="105"/>
          <w:sz w:val="21"/>
        </w:rPr>
        <w:t xml:space="preserve"> </w:t>
      </w:r>
      <w:r>
        <w:rPr>
          <w:w w:val="105"/>
          <w:sz w:val="21"/>
        </w:rPr>
        <w:t>of</w:t>
      </w:r>
      <w:r>
        <w:rPr>
          <w:spacing w:val="-8"/>
          <w:w w:val="105"/>
          <w:sz w:val="21"/>
        </w:rPr>
        <w:t xml:space="preserve"> </w:t>
      </w:r>
      <w:r>
        <w:rPr>
          <w:spacing w:val="-3"/>
          <w:w w:val="105"/>
          <w:sz w:val="21"/>
        </w:rPr>
        <w:t>appointment</w:t>
      </w:r>
      <w:r>
        <w:rPr>
          <w:spacing w:val="-8"/>
          <w:w w:val="105"/>
          <w:sz w:val="21"/>
        </w:rPr>
        <w:t xml:space="preserve"> </w:t>
      </w:r>
      <w:r>
        <w:rPr>
          <w:spacing w:val="-3"/>
          <w:w w:val="105"/>
          <w:sz w:val="21"/>
        </w:rPr>
        <w:t>that</w:t>
      </w:r>
      <w:r>
        <w:rPr>
          <w:spacing w:val="-7"/>
          <w:w w:val="105"/>
          <w:sz w:val="21"/>
        </w:rPr>
        <w:t xml:space="preserve"> </w:t>
      </w:r>
      <w:r>
        <w:rPr>
          <w:spacing w:val="-3"/>
          <w:w w:val="105"/>
          <w:sz w:val="21"/>
        </w:rPr>
        <w:t>were</w:t>
      </w:r>
      <w:r>
        <w:rPr>
          <w:spacing w:val="-8"/>
          <w:w w:val="105"/>
          <w:sz w:val="21"/>
        </w:rPr>
        <w:t xml:space="preserve"> </w:t>
      </w:r>
      <w:r>
        <w:rPr>
          <w:spacing w:val="-3"/>
          <w:w w:val="105"/>
          <w:sz w:val="21"/>
        </w:rPr>
        <w:t>exercisable</w:t>
      </w:r>
      <w:r>
        <w:rPr>
          <w:spacing w:val="-7"/>
          <w:w w:val="105"/>
          <w:sz w:val="21"/>
        </w:rPr>
        <w:t xml:space="preserve"> </w:t>
      </w:r>
      <w:r>
        <w:rPr>
          <w:w w:val="105"/>
          <w:sz w:val="21"/>
        </w:rPr>
        <w:t>by</w:t>
      </w:r>
      <w:r>
        <w:rPr>
          <w:spacing w:val="-8"/>
          <w:w w:val="105"/>
          <w:sz w:val="21"/>
        </w:rPr>
        <w:t xml:space="preserve"> </w:t>
      </w:r>
      <w:r>
        <w:rPr>
          <w:w w:val="105"/>
          <w:sz w:val="21"/>
        </w:rPr>
        <w:t xml:space="preserve">the victim in his or her </w:t>
      </w:r>
      <w:r>
        <w:rPr>
          <w:spacing w:val="-3"/>
          <w:w w:val="105"/>
          <w:sz w:val="21"/>
        </w:rPr>
        <w:t xml:space="preserve">lifetime </w:t>
      </w:r>
      <w:r>
        <w:rPr>
          <w:w w:val="105"/>
          <w:sz w:val="21"/>
        </w:rPr>
        <w:t xml:space="preserve">and </w:t>
      </w:r>
      <w:r>
        <w:rPr>
          <w:spacing w:val="-3"/>
          <w:w w:val="105"/>
          <w:sz w:val="21"/>
        </w:rPr>
        <w:t xml:space="preserve">joint tenancies. </w:t>
      </w:r>
      <w:r>
        <w:rPr>
          <w:w w:val="105"/>
          <w:sz w:val="21"/>
        </w:rPr>
        <w:t xml:space="preserve">These assets, with the </w:t>
      </w:r>
      <w:r>
        <w:rPr>
          <w:spacing w:val="-3"/>
          <w:w w:val="105"/>
          <w:sz w:val="21"/>
        </w:rPr>
        <w:t xml:space="preserve">exception </w:t>
      </w:r>
      <w:r>
        <w:rPr>
          <w:w w:val="105"/>
          <w:sz w:val="21"/>
        </w:rPr>
        <w:t xml:space="preserve">of </w:t>
      </w:r>
      <w:r>
        <w:rPr>
          <w:spacing w:val="-3"/>
          <w:w w:val="105"/>
          <w:sz w:val="21"/>
        </w:rPr>
        <w:t xml:space="preserve">joint tenancies, are distributed </w:t>
      </w:r>
      <w:r>
        <w:rPr>
          <w:w w:val="105"/>
          <w:sz w:val="21"/>
        </w:rPr>
        <w:t xml:space="preserve">as though the offender </w:t>
      </w:r>
      <w:r>
        <w:rPr>
          <w:spacing w:val="-2"/>
          <w:w w:val="105"/>
          <w:sz w:val="21"/>
        </w:rPr>
        <w:t xml:space="preserve">had </w:t>
      </w:r>
      <w:r>
        <w:rPr>
          <w:w w:val="105"/>
          <w:sz w:val="21"/>
        </w:rPr>
        <w:t xml:space="preserve">died </w:t>
      </w:r>
      <w:r>
        <w:rPr>
          <w:spacing w:val="-3"/>
          <w:w w:val="105"/>
          <w:sz w:val="21"/>
        </w:rPr>
        <w:t xml:space="preserve">before </w:t>
      </w:r>
      <w:r>
        <w:rPr>
          <w:w w:val="105"/>
          <w:sz w:val="21"/>
        </w:rPr>
        <w:t>the deceased</w:t>
      </w:r>
      <w:r>
        <w:rPr>
          <w:spacing w:val="-33"/>
          <w:w w:val="105"/>
          <w:sz w:val="21"/>
        </w:rPr>
        <w:t xml:space="preserve"> </w:t>
      </w:r>
      <w:r>
        <w:rPr>
          <w:spacing w:val="-5"/>
          <w:w w:val="105"/>
          <w:sz w:val="21"/>
        </w:rPr>
        <w:t>person.</w:t>
      </w:r>
      <w:r>
        <w:rPr>
          <w:spacing w:val="-5"/>
          <w:w w:val="105"/>
          <w:position w:val="7"/>
          <w:sz w:val="12"/>
        </w:rPr>
        <w:t>116</w:t>
      </w:r>
    </w:p>
    <w:p w14:paraId="1D02BE0A" w14:textId="77777777" w:rsidR="00622C04" w:rsidRDefault="006D16CC">
      <w:pPr>
        <w:pStyle w:val="ListParagraph"/>
        <w:numPr>
          <w:ilvl w:val="1"/>
          <w:numId w:val="55"/>
        </w:numPr>
        <w:tabs>
          <w:tab w:val="left" w:pos="2380"/>
          <w:tab w:val="left" w:pos="2382"/>
        </w:tabs>
        <w:spacing w:before="128" w:line="242" w:lineRule="auto"/>
        <w:ind w:right="1752"/>
        <w:rPr>
          <w:sz w:val="21"/>
        </w:rPr>
      </w:pPr>
      <w:r>
        <w:rPr>
          <w:sz w:val="21"/>
        </w:rPr>
        <w:t xml:space="preserve">In its </w:t>
      </w:r>
      <w:r>
        <w:rPr>
          <w:spacing w:val="-3"/>
          <w:sz w:val="21"/>
        </w:rPr>
        <w:t xml:space="preserve">consultation </w:t>
      </w:r>
      <w:r>
        <w:rPr>
          <w:spacing w:val="-4"/>
          <w:sz w:val="21"/>
        </w:rPr>
        <w:t xml:space="preserve">paper, </w:t>
      </w:r>
      <w:r>
        <w:rPr>
          <w:sz w:val="21"/>
        </w:rPr>
        <w:t xml:space="preserve">the </w:t>
      </w:r>
      <w:r>
        <w:rPr>
          <w:spacing w:val="-3"/>
          <w:sz w:val="21"/>
        </w:rPr>
        <w:t xml:space="preserve">Commission sought submissions </w:t>
      </w:r>
      <w:r>
        <w:rPr>
          <w:sz w:val="21"/>
        </w:rPr>
        <w:t xml:space="preserve">on how the </w:t>
      </w:r>
      <w:r>
        <w:rPr>
          <w:spacing w:val="-3"/>
          <w:sz w:val="21"/>
        </w:rPr>
        <w:t xml:space="preserve">forfeiture rule </w:t>
      </w:r>
      <w:r>
        <w:rPr>
          <w:sz w:val="21"/>
        </w:rPr>
        <w:t xml:space="preserve">should apply </w:t>
      </w:r>
      <w:r>
        <w:rPr>
          <w:spacing w:val="-3"/>
          <w:sz w:val="21"/>
        </w:rPr>
        <w:t xml:space="preserve">to </w:t>
      </w:r>
      <w:r>
        <w:rPr>
          <w:sz w:val="21"/>
        </w:rPr>
        <w:t>ben</w:t>
      </w:r>
      <w:r>
        <w:rPr>
          <w:sz w:val="21"/>
        </w:rPr>
        <w:t xml:space="preserve">efits </w:t>
      </w:r>
      <w:r>
        <w:rPr>
          <w:spacing w:val="-3"/>
          <w:sz w:val="21"/>
        </w:rPr>
        <w:t xml:space="preserve">that are </w:t>
      </w:r>
      <w:r>
        <w:rPr>
          <w:spacing w:val="-2"/>
          <w:sz w:val="21"/>
        </w:rPr>
        <w:t xml:space="preserve">not </w:t>
      </w:r>
      <w:r>
        <w:rPr>
          <w:spacing w:val="-3"/>
          <w:sz w:val="21"/>
        </w:rPr>
        <w:t xml:space="preserve">within </w:t>
      </w:r>
      <w:r>
        <w:rPr>
          <w:sz w:val="21"/>
        </w:rPr>
        <w:t xml:space="preserve">the deceased </w:t>
      </w:r>
      <w:r>
        <w:rPr>
          <w:spacing w:val="-3"/>
          <w:sz w:val="21"/>
        </w:rPr>
        <w:t xml:space="preserve">person’s estate. </w:t>
      </w:r>
      <w:r>
        <w:rPr>
          <w:sz w:val="21"/>
        </w:rPr>
        <w:t xml:space="preserve">The responses received said </w:t>
      </w:r>
      <w:r>
        <w:rPr>
          <w:spacing w:val="-3"/>
          <w:sz w:val="21"/>
        </w:rPr>
        <w:t xml:space="preserve">that </w:t>
      </w:r>
      <w:r>
        <w:rPr>
          <w:sz w:val="21"/>
        </w:rPr>
        <w:t xml:space="preserve">the rule should apply </w:t>
      </w:r>
      <w:r>
        <w:rPr>
          <w:spacing w:val="-3"/>
          <w:sz w:val="21"/>
        </w:rPr>
        <w:t xml:space="preserve">consistently </w:t>
      </w:r>
      <w:r>
        <w:rPr>
          <w:sz w:val="21"/>
        </w:rPr>
        <w:t xml:space="preserve">with benefits </w:t>
      </w:r>
      <w:r>
        <w:rPr>
          <w:spacing w:val="-3"/>
          <w:sz w:val="21"/>
        </w:rPr>
        <w:t xml:space="preserve">that are within  </w:t>
      </w:r>
      <w:r>
        <w:rPr>
          <w:sz w:val="21"/>
        </w:rPr>
        <w:t xml:space="preserve">the </w:t>
      </w:r>
      <w:r>
        <w:rPr>
          <w:spacing w:val="-3"/>
          <w:sz w:val="21"/>
        </w:rPr>
        <w:t xml:space="preserve">estate, </w:t>
      </w:r>
      <w:r>
        <w:rPr>
          <w:sz w:val="21"/>
        </w:rPr>
        <w:t xml:space="preserve">as in the NZ </w:t>
      </w:r>
      <w:r>
        <w:rPr>
          <w:spacing w:val="-6"/>
          <w:sz w:val="21"/>
        </w:rPr>
        <w:t>Act.</w:t>
      </w:r>
      <w:r>
        <w:rPr>
          <w:spacing w:val="-6"/>
          <w:position w:val="7"/>
          <w:sz w:val="12"/>
        </w:rPr>
        <w:t xml:space="preserve">117 </w:t>
      </w:r>
      <w:r>
        <w:rPr>
          <w:sz w:val="21"/>
        </w:rPr>
        <w:t xml:space="preserve">This would mean deeming the offender </w:t>
      </w:r>
      <w:r>
        <w:rPr>
          <w:spacing w:val="-3"/>
          <w:sz w:val="21"/>
        </w:rPr>
        <w:t>to</w:t>
      </w:r>
      <w:r>
        <w:rPr>
          <w:spacing w:val="41"/>
          <w:sz w:val="21"/>
        </w:rPr>
        <w:t xml:space="preserve"> </w:t>
      </w:r>
      <w:r>
        <w:rPr>
          <w:spacing w:val="-3"/>
          <w:sz w:val="21"/>
        </w:rPr>
        <w:t xml:space="preserve">have  </w:t>
      </w:r>
      <w:r>
        <w:rPr>
          <w:sz w:val="21"/>
        </w:rPr>
        <w:t>predeceased  the decea</w:t>
      </w:r>
      <w:r>
        <w:rPr>
          <w:sz w:val="21"/>
        </w:rPr>
        <w:t>sed</w:t>
      </w:r>
      <w:r>
        <w:rPr>
          <w:spacing w:val="16"/>
          <w:sz w:val="21"/>
        </w:rPr>
        <w:t xml:space="preserve"> </w:t>
      </w:r>
      <w:r>
        <w:rPr>
          <w:sz w:val="21"/>
        </w:rPr>
        <w:t>person.</w:t>
      </w:r>
    </w:p>
    <w:p w14:paraId="0D4150B7" w14:textId="77777777" w:rsidR="00622C04" w:rsidRDefault="006D16CC">
      <w:pPr>
        <w:pStyle w:val="ListParagraph"/>
        <w:numPr>
          <w:ilvl w:val="1"/>
          <w:numId w:val="55"/>
        </w:numPr>
        <w:tabs>
          <w:tab w:val="left" w:pos="2381"/>
          <w:tab w:val="left" w:pos="2382"/>
        </w:tabs>
        <w:spacing w:before="125" w:line="242" w:lineRule="auto"/>
        <w:ind w:right="1594"/>
        <w:rPr>
          <w:sz w:val="21"/>
        </w:rPr>
      </w:pPr>
      <w:r>
        <w:rPr>
          <w:spacing w:val="-4"/>
          <w:w w:val="105"/>
          <w:sz w:val="21"/>
        </w:rPr>
        <w:t xml:space="preserve">Although </w:t>
      </w:r>
      <w:r>
        <w:rPr>
          <w:spacing w:val="-3"/>
          <w:w w:val="105"/>
          <w:sz w:val="21"/>
        </w:rPr>
        <w:t xml:space="preserve">the </w:t>
      </w:r>
      <w:r>
        <w:rPr>
          <w:spacing w:val="-4"/>
          <w:w w:val="105"/>
          <w:sz w:val="21"/>
        </w:rPr>
        <w:t xml:space="preserve">approach taken </w:t>
      </w:r>
      <w:r>
        <w:rPr>
          <w:spacing w:val="-3"/>
          <w:w w:val="105"/>
          <w:sz w:val="21"/>
        </w:rPr>
        <w:t xml:space="preserve">in </w:t>
      </w:r>
      <w:r>
        <w:rPr>
          <w:w w:val="105"/>
          <w:sz w:val="21"/>
        </w:rPr>
        <w:t xml:space="preserve">New </w:t>
      </w:r>
      <w:r>
        <w:rPr>
          <w:spacing w:val="-4"/>
          <w:w w:val="105"/>
          <w:sz w:val="21"/>
        </w:rPr>
        <w:t xml:space="preserve">Zealand </w:t>
      </w:r>
      <w:r>
        <w:rPr>
          <w:spacing w:val="-3"/>
          <w:w w:val="105"/>
          <w:sz w:val="21"/>
        </w:rPr>
        <w:t xml:space="preserve">is </w:t>
      </w:r>
      <w:r>
        <w:rPr>
          <w:spacing w:val="-4"/>
          <w:w w:val="105"/>
          <w:sz w:val="21"/>
        </w:rPr>
        <w:t xml:space="preserve">simple </w:t>
      </w:r>
      <w:r>
        <w:rPr>
          <w:spacing w:val="-3"/>
          <w:w w:val="105"/>
          <w:sz w:val="21"/>
        </w:rPr>
        <w:t xml:space="preserve">and </w:t>
      </w:r>
      <w:r>
        <w:rPr>
          <w:spacing w:val="-6"/>
          <w:w w:val="105"/>
          <w:sz w:val="21"/>
        </w:rPr>
        <w:t xml:space="preserve">clear, </w:t>
      </w:r>
      <w:r>
        <w:rPr>
          <w:spacing w:val="-3"/>
          <w:w w:val="105"/>
          <w:sz w:val="21"/>
        </w:rPr>
        <w:t xml:space="preserve">the </w:t>
      </w:r>
      <w:r>
        <w:rPr>
          <w:spacing w:val="-5"/>
          <w:w w:val="105"/>
          <w:sz w:val="21"/>
        </w:rPr>
        <w:t xml:space="preserve">Commission </w:t>
      </w:r>
      <w:r>
        <w:rPr>
          <w:spacing w:val="-3"/>
          <w:w w:val="105"/>
          <w:sz w:val="21"/>
        </w:rPr>
        <w:t xml:space="preserve">has </w:t>
      </w:r>
      <w:r>
        <w:rPr>
          <w:spacing w:val="-4"/>
          <w:w w:val="105"/>
          <w:sz w:val="21"/>
        </w:rPr>
        <w:t>concluded</w:t>
      </w:r>
      <w:r>
        <w:rPr>
          <w:spacing w:val="-6"/>
          <w:w w:val="105"/>
          <w:sz w:val="21"/>
        </w:rPr>
        <w:t xml:space="preserve"> </w:t>
      </w:r>
      <w:r>
        <w:rPr>
          <w:spacing w:val="-4"/>
          <w:w w:val="105"/>
          <w:sz w:val="21"/>
        </w:rPr>
        <w:t>that</w:t>
      </w:r>
      <w:r>
        <w:rPr>
          <w:spacing w:val="-6"/>
          <w:w w:val="105"/>
          <w:sz w:val="21"/>
        </w:rPr>
        <w:t xml:space="preserve"> </w:t>
      </w:r>
      <w:r>
        <w:rPr>
          <w:w w:val="105"/>
          <w:sz w:val="21"/>
        </w:rPr>
        <w:t>it</w:t>
      </w:r>
      <w:r>
        <w:rPr>
          <w:spacing w:val="-6"/>
          <w:w w:val="105"/>
          <w:sz w:val="21"/>
        </w:rPr>
        <w:t xml:space="preserve"> </w:t>
      </w:r>
      <w:r>
        <w:rPr>
          <w:spacing w:val="-4"/>
          <w:w w:val="105"/>
          <w:sz w:val="21"/>
        </w:rPr>
        <w:t>would</w:t>
      </w:r>
      <w:r>
        <w:rPr>
          <w:spacing w:val="-6"/>
          <w:w w:val="105"/>
          <w:sz w:val="21"/>
        </w:rPr>
        <w:t xml:space="preserve"> </w:t>
      </w:r>
      <w:r>
        <w:rPr>
          <w:spacing w:val="-3"/>
          <w:w w:val="105"/>
          <w:sz w:val="21"/>
        </w:rPr>
        <w:t>not</w:t>
      </w:r>
      <w:r>
        <w:rPr>
          <w:spacing w:val="-6"/>
          <w:w w:val="105"/>
          <w:sz w:val="21"/>
        </w:rPr>
        <w:t xml:space="preserve"> </w:t>
      </w:r>
      <w:r>
        <w:rPr>
          <w:w w:val="105"/>
          <w:sz w:val="21"/>
        </w:rPr>
        <w:t>be</w:t>
      </w:r>
      <w:r>
        <w:rPr>
          <w:spacing w:val="-5"/>
          <w:w w:val="105"/>
          <w:sz w:val="21"/>
        </w:rPr>
        <w:t xml:space="preserve"> </w:t>
      </w:r>
      <w:r>
        <w:rPr>
          <w:spacing w:val="-3"/>
          <w:w w:val="105"/>
          <w:sz w:val="21"/>
        </w:rPr>
        <w:t>possible</w:t>
      </w:r>
      <w:r>
        <w:rPr>
          <w:spacing w:val="-6"/>
          <w:w w:val="105"/>
          <w:sz w:val="21"/>
        </w:rPr>
        <w:t xml:space="preserve"> </w:t>
      </w:r>
      <w:r>
        <w:rPr>
          <w:w w:val="105"/>
          <w:sz w:val="21"/>
        </w:rPr>
        <w:t>or</w:t>
      </w:r>
      <w:r>
        <w:rPr>
          <w:spacing w:val="-6"/>
          <w:w w:val="105"/>
          <w:sz w:val="21"/>
        </w:rPr>
        <w:t xml:space="preserve"> </w:t>
      </w:r>
      <w:r>
        <w:rPr>
          <w:spacing w:val="-4"/>
          <w:w w:val="105"/>
          <w:sz w:val="21"/>
        </w:rPr>
        <w:t>prudent</w:t>
      </w:r>
      <w:r>
        <w:rPr>
          <w:spacing w:val="-6"/>
          <w:w w:val="105"/>
          <w:sz w:val="21"/>
        </w:rPr>
        <w:t xml:space="preserve"> </w:t>
      </w:r>
      <w:r>
        <w:rPr>
          <w:spacing w:val="-3"/>
          <w:w w:val="105"/>
          <w:sz w:val="21"/>
        </w:rPr>
        <w:t>to</w:t>
      </w:r>
      <w:r>
        <w:rPr>
          <w:spacing w:val="-6"/>
          <w:w w:val="105"/>
          <w:sz w:val="21"/>
        </w:rPr>
        <w:t xml:space="preserve"> </w:t>
      </w:r>
      <w:r>
        <w:rPr>
          <w:spacing w:val="-4"/>
          <w:w w:val="105"/>
          <w:sz w:val="21"/>
        </w:rPr>
        <w:t>include</w:t>
      </w:r>
      <w:r>
        <w:rPr>
          <w:spacing w:val="-5"/>
          <w:w w:val="105"/>
          <w:sz w:val="21"/>
        </w:rPr>
        <w:t xml:space="preserve"> </w:t>
      </w:r>
      <w:r>
        <w:rPr>
          <w:w w:val="105"/>
          <w:sz w:val="21"/>
        </w:rPr>
        <w:t>a</w:t>
      </w:r>
      <w:r>
        <w:rPr>
          <w:spacing w:val="-6"/>
          <w:w w:val="105"/>
          <w:sz w:val="21"/>
        </w:rPr>
        <w:t xml:space="preserve"> </w:t>
      </w:r>
      <w:r>
        <w:rPr>
          <w:spacing w:val="-4"/>
          <w:w w:val="105"/>
          <w:sz w:val="21"/>
        </w:rPr>
        <w:t>similar</w:t>
      </w:r>
      <w:r>
        <w:rPr>
          <w:spacing w:val="-6"/>
          <w:w w:val="105"/>
          <w:sz w:val="21"/>
        </w:rPr>
        <w:t xml:space="preserve"> </w:t>
      </w:r>
      <w:r>
        <w:rPr>
          <w:spacing w:val="-4"/>
          <w:w w:val="105"/>
          <w:sz w:val="21"/>
        </w:rPr>
        <w:t>provision</w:t>
      </w:r>
      <w:r>
        <w:rPr>
          <w:spacing w:val="-6"/>
          <w:w w:val="105"/>
          <w:sz w:val="21"/>
        </w:rPr>
        <w:t xml:space="preserve"> </w:t>
      </w:r>
      <w:r>
        <w:rPr>
          <w:spacing w:val="-3"/>
          <w:w w:val="105"/>
          <w:sz w:val="21"/>
        </w:rPr>
        <w:t>in</w:t>
      </w:r>
      <w:r>
        <w:rPr>
          <w:spacing w:val="-6"/>
          <w:w w:val="105"/>
          <w:sz w:val="21"/>
        </w:rPr>
        <w:t xml:space="preserve"> </w:t>
      </w:r>
      <w:r>
        <w:rPr>
          <w:spacing w:val="-3"/>
          <w:w w:val="105"/>
          <w:sz w:val="21"/>
        </w:rPr>
        <w:t xml:space="preserve">Victorian </w:t>
      </w:r>
      <w:r>
        <w:rPr>
          <w:spacing w:val="-4"/>
          <w:w w:val="105"/>
          <w:sz w:val="21"/>
        </w:rPr>
        <w:t xml:space="preserve">legislation. </w:t>
      </w:r>
      <w:r>
        <w:rPr>
          <w:w w:val="105"/>
          <w:sz w:val="21"/>
        </w:rPr>
        <w:t xml:space="preserve">In </w:t>
      </w:r>
      <w:r>
        <w:rPr>
          <w:spacing w:val="-5"/>
          <w:w w:val="105"/>
          <w:sz w:val="21"/>
        </w:rPr>
        <w:t xml:space="preserve">Australia, </w:t>
      </w:r>
      <w:r>
        <w:rPr>
          <w:spacing w:val="-3"/>
          <w:w w:val="105"/>
          <w:sz w:val="21"/>
        </w:rPr>
        <w:t xml:space="preserve">the non-estate </w:t>
      </w:r>
      <w:r>
        <w:rPr>
          <w:w w:val="105"/>
          <w:sz w:val="21"/>
        </w:rPr>
        <w:t xml:space="preserve">benefits </w:t>
      </w:r>
      <w:r>
        <w:rPr>
          <w:spacing w:val="-4"/>
          <w:w w:val="105"/>
          <w:sz w:val="21"/>
        </w:rPr>
        <w:t xml:space="preserve">that </w:t>
      </w:r>
      <w:r>
        <w:rPr>
          <w:w w:val="105"/>
          <w:sz w:val="21"/>
        </w:rPr>
        <w:t xml:space="preserve">an </w:t>
      </w:r>
      <w:r>
        <w:rPr>
          <w:spacing w:val="-4"/>
          <w:w w:val="105"/>
          <w:sz w:val="21"/>
        </w:rPr>
        <w:t xml:space="preserve">offender would </w:t>
      </w:r>
      <w:r>
        <w:rPr>
          <w:w w:val="105"/>
          <w:sz w:val="21"/>
        </w:rPr>
        <w:t xml:space="preserve">most </w:t>
      </w:r>
      <w:r>
        <w:rPr>
          <w:spacing w:val="-5"/>
          <w:w w:val="105"/>
          <w:sz w:val="21"/>
        </w:rPr>
        <w:t xml:space="preserve">likely </w:t>
      </w:r>
      <w:r>
        <w:rPr>
          <w:spacing w:val="-3"/>
          <w:w w:val="105"/>
          <w:sz w:val="21"/>
        </w:rPr>
        <w:t xml:space="preserve">stand to </w:t>
      </w:r>
      <w:r>
        <w:rPr>
          <w:spacing w:val="-4"/>
          <w:w w:val="105"/>
          <w:sz w:val="21"/>
        </w:rPr>
        <w:t xml:space="preserve">gain </w:t>
      </w:r>
      <w:r>
        <w:rPr>
          <w:spacing w:val="-3"/>
          <w:w w:val="105"/>
          <w:sz w:val="21"/>
        </w:rPr>
        <w:t xml:space="preserve">are </w:t>
      </w:r>
      <w:r>
        <w:rPr>
          <w:spacing w:val="-5"/>
          <w:w w:val="105"/>
          <w:sz w:val="21"/>
        </w:rPr>
        <w:t xml:space="preserve">regulated </w:t>
      </w:r>
      <w:r>
        <w:rPr>
          <w:spacing w:val="-3"/>
          <w:w w:val="105"/>
          <w:sz w:val="21"/>
        </w:rPr>
        <w:t xml:space="preserve">by the </w:t>
      </w:r>
      <w:r>
        <w:rPr>
          <w:spacing w:val="-5"/>
          <w:w w:val="105"/>
          <w:sz w:val="21"/>
        </w:rPr>
        <w:t xml:space="preserve">Commonwealth. </w:t>
      </w:r>
      <w:r>
        <w:rPr>
          <w:spacing w:val="-2"/>
          <w:w w:val="105"/>
          <w:sz w:val="21"/>
        </w:rPr>
        <w:t xml:space="preserve">The </w:t>
      </w:r>
      <w:r>
        <w:rPr>
          <w:w w:val="105"/>
          <w:sz w:val="21"/>
        </w:rPr>
        <w:t xml:space="preserve">benefits </w:t>
      </w:r>
      <w:r>
        <w:rPr>
          <w:spacing w:val="-4"/>
          <w:w w:val="105"/>
          <w:sz w:val="21"/>
        </w:rPr>
        <w:t xml:space="preserve">over which </w:t>
      </w:r>
      <w:r>
        <w:rPr>
          <w:spacing w:val="-3"/>
          <w:w w:val="105"/>
          <w:sz w:val="21"/>
        </w:rPr>
        <w:t xml:space="preserve">Victoria </w:t>
      </w:r>
      <w:r>
        <w:rPr>
          <w:spacing w:val="-4"/>
          <w:w w:val="105"/>
          <w:sz w:val="21"/>
        </w:rPr>
        <w:t xml:space="preserve">has jurisdiction </w:t>
      </w:r>
      <w:r>
        <w:rPr>
          <w:spacing w:val="-3"/>
          <w:w w:val="105"/>
          <w:sz w:val="21"/>
        </w:rPr>
        <w:t xml:space="preserve">are </w:t>
      </w:r>
      <w:r>
        <w:rPr>
          <w:w w:val="105"/>
          <w:sz w:val="21"/>
        </w:rPr>
        <w:t xml:space="preserve">less </w:t>
      </w:r>
      <w:r>
        <w:rPr>
          <w:spacing w:val="-4"/>
          <w:w w:val="105"/>
          <w:sz w:val="21"/>
        </w:rPr>
        <w:t xml:space="preserve">frequently </w:t>
      </w:r>
      <w:r>
        <w:rPr>
          <w:spacing w:val="-5"/>
          <w:w w:val="105"/>
          <w:sz w:val="21"/>
        </w:rPr>
        <w:t xml:space="preserve">encountered. Circumstances </w:t>
      </w:r>
      <w:r>
        <w:rPr>
          <w:spacing w:val="-3"/>
          <w:w w:val="105"/>
          <w:sz w:val="21"/>
        </w:rPr>
        <w:t xml:space="preserve">in </w:t>
      </w:r>
      <w:r>
        <w:rPr>
          <w:spacing w:val="-4"/>
          <w:w w:val="105"/>
          <w:sz w:val="21"/>
        </w:rPr>
        <w:t xml:space="preserve">which </w:t>
      </w:r>
      <w:r>
        <w:rPr>
          <w:spacing w:val="-3"/>
          <w:w w:val="105"/>
          <w:sz w:val="21"/>
        </w:rPr>
        <w:t xml:space="preserve">they arise are </w:t>
      </w:r>
      <w:r>
        <w:rPr>
          <w:spacing w:val="-5"/>
          <w:w w:val="105"/>
          <w:sz w:val="21"/>
        </w:rPr>
        <w:t xml:space="preserve">unusual </w:t>
      </w:r>
      <w:r>
        <w:rPr>
          <w:spacing w:val="-3"/>
          <w:w w:val="105"/>
          <w:sz w:val="21"/>
        </w:rPr>
        <w:t xml:space="preserve">and are better dealt with </w:t>
      </w:r>
      <w:r>
        <w:rPr>
          <w:w w:val="105"/>
          <w:sz w:val="21"/>
        </w:rPr>
        <w:t xml:space="preserve">on a case-by-case </w:t>
      </w:r>
      <w:r>
        <w:rPr>
          <w:spacing w:val="-4"/>
          <w:w w:val="105"/>
          <w:sz w:val="21"/>
        </w:rPr>
        <w:t>basis t</w:t>
      </w:r>
      <w:r>
        <w:rPr>
          <w:spacing w:val="-4"/>
          <w:w w:val="105"/>
          <w:sz w:val="21"/>
        </w:rPr>
        <w:t xml:space="preserve">han </w:t>
      </w:r>
      <w:r>
        <w:rPr>
          <w:spacing w:val="-3"/>
          <w:w w:val="105"/>
          <w:sz w:val="21"/>
        </w:rPr>
        <w:t xml:space="preserve">by </w:t>
      </w:r>
      <w:r>
        <w:rPr>
          <w:w w:val="105"/>
          <w:sz w:val="21"/>
        </w:rPr>
        <w:t xml:space="preserve">a </w:t>
      </w:r>
      <w:r>
        <w:rPr>
          <w:spacing w:val="-4"/>
          <w:w w:val="105"/>
          <w:sz w:val="21"/>
        </w:rPr>
        <w:t xml:space="preserve">standard </w:t>
      </w:r>
      <w:r>
        <w:rPr>
          <w:spacing w:val="-3"/>
          <w:w w:val="105"/>
          <w:sz w:val="21"/>
        </w:rPr>
        <w:t xml:space="preserve">statutory </w:t>
      </w:r>
      <w:r>
        <w:rPr>
          <w:spacing w:val="-4"/>
          <w:w w:val="105"/>
          <w:sz w:val="21"/>
        </w:rPr>
        <w:t xml:space="preserve">response. </w:t>
      </w:r>
      <w:r>
        <w:rPr>
          <w:w w:val="105"/>
          <w:sz w:val="21"/>
        </w:rPr>
        <w:t xml:space="preserve">An </w:t>
      </w:r>
      <w:r>
        <w:rPr>
          <w:spacing w:val="-5"/>
          <w:w w:val="105"/>
          <w:sz w:val="21"/>
        </w:rPr>
        <w:t xml:space="preserve">exception, </w:t>
      </w:r>
      <w:r>
        <w:rPr>
          <w:spacing w:val="-4"/>
          <w:w w:val="105"/>
          <w:sz w:val="21"/>
        </w:rPr>
        <w:t xml:space="preserve">discussed </w:t>
      </w:r>
      <w:r>
        <w:rPr>
          <w:spacing w:val="-5"/>
          <w:w w:val="105"/>
          <w:sz w:val="21"/>
        </w:rPr>
        <w:t xml:space="preserve">below, </w:t>
      </w:r>
      <w:r>
        <w:rPr>
          <w:spacing w:val="-3"/>
          <w:w w:val="105"/>
          <w:sz w:val="21"/>
        </w:rPr>
        <w:t xml:space="preserve">is the </w:t>
      </w:r>
      <w:r>
        <w:rPr>
          <w:spacing w:val="-4"/>
          <w:w w:val="105"/>
          <w:sz w:val="21"/>
        </w:rPr>
        <w:t xml:space="preserve">payment </w:t>
      </w:r>
      <w:r>
        <w:rPr>
          <w:spacing w:val="-3"/>
          <w:w w:val="105"/>
          <w:sz w:val="21"/>
        </w:rPr>
        <w:t xml:space="preserve">of defined </w:t>
      </w:r>
      <w:r>
        <w:rPr>
          <w:w w:val="105"/>
          <w:sz w:val="21"/>
        </w:rPr>
        <w:t xml:space="preserve">benefits </w:t>
      </w:r>
      <w:r>
        <w:rPr>
          <w:spacing w:val="-3"/>
          <w:w w:val="105"/>
          <w:sz w:val="21"/>
        </w:rPr>
        <w:t>under state</w:t>
      </w:r>
      <w:r>
        <w:rPr>
          <w:spacing w:val="6"/>
          <w:w w:val="105"/>
          <w:sz w:val="21"/>
        </w:rPr>
        <w:t xml:space="preserve"> </w:t>
      </w:r>
      <w:r>
        <w:rPr>
          <w:spacing w:val="-4"/>
          <w:w w:val="105"/>
          <w:sz w:val="21"/>
        </w:rPr>
        <w:t>legislation.</w:t>
      </w:r>
    </w:p>
    <w:p w14:paraId="1DC2301C" w14:textId="77777777" w:rsidR="00622C04" w:rsidRDefault="00622C04">
      <w:pPr>
        <w:pStyle w:val="BodyText"/>
        <w:rPr>
          <w:sz w:val="20"/>
        </w:rPr>
      </w:pPr>
    </w:p>
    <w:p w14:paraId="3DBC5B6B" w14:textId="77777777" w:rsidR="00622C04" w:rsidRDefault="006D16CC">
      <w:pPr>
        <w:pStyle w:val="BodyText"/>
        <w:spacing w:before="9"/>
        <w:rPr>
          <w:sz w:val="16"/>
        </w:rPr>
      </w:pPr>
      <w:r>
        <w:pict w14:anchorId="3F271BB5">
          <v:line id="_x0000_s1052" style="position:absolute;z-index:251675648;mso-wrap-distance-left:0;mso-wrap-distance-right:0;mso-position-horizontal-relative:page" from="79.35pt,12.7pt" to="515.9pt,12.7pt" strokecolor="#f9ceca" strokeweight="1pt">
            <w10:wrap type="topAndBottom" anchorx="page"/>
          </v:line>
        </w:pict>
      </w:r>
    </w:p>
    <w:p w14:paraId="7E0BE904" w14:textId="77777777" w:rsidR="00622C04" w:rsidRDefault="006D16CC">
      <w:pPr>
        <w:pStyle w:val="ListParagraph"/>
        <w:numPr>
          <w:ilvl w:val="0"/>
          <w:numId w:val="7"/>
        </w:numPr>
        <w:tabs>
          <w:tab w:val="left" w:pos="2380"/>
          <w:tab w:val="left" w:pos="2382"/>
        </w:tabs>
        <w:spacing w:before="117"/>
        <w:ind w:right="1659"/>
        <w:rPr>
          <w:sz w:val="13"/>
        </w:rPr>
      </w:pPr>
      <w:r>
        <w:rPr>
          <w:i/>
          <w:w w:val="105"/>
          <w:sz w:val="13"/>
        </w:rPr>
        <w:t xml:space="preserve">Cleaver v Mutual Reserve Fund Life Association </w:t>
      </w:r>
      <w:r>
        <w:rPr>
          <w:w w:val="105"/>
          <w:sz w:val="13"/>
        </w:rPr>
        <w:t xml:space="preserve">[1892] 1 QB </w:t>
      </w:r>
      <w:r>
        <w:rPr>
          <w:spacing w:val="-3"/>
          <w:w w:val="105"/>
          <w:sz w:val="13"/>
        </w:rPr>
        <w:t>147</w:t>
      </w:r>
      <w:r>
        <w:rPr>
          <w:i/>
          <w:spacing w:val="-3"/>
          <w:w w:val="105"/>
          <w:sz w:val="13"/>
        </w:rPr>
        <w:t xml:space="preserve">; </w:t>
      </w:r>
      <w:r>
        <w:rPr>
          <w:i/>
          <w:w w:val="105"/>
          <w:sz w:val="13"/>
        </w:rPr>
        <w:t xml:space="preserve">Re Field and the Commonwealth of Australia </w:t>
      </w:r>
      <w:r>
        <w:rPr>
          <w:w w:val="105"/>
          <w:sz w:val="13"/>
        </w:rPr>
        <w:t xml:space="preserve">(1983) 5 </w:t>
      </w:r>
      <w:r>
        <w:rPr>
          <w:spacing w:val="2"/>
          <w:w w:val="105"/>
          <w:sz w:val="13"/>
        </w:rPr>
        <w:t xml:space="preserve">ALD </w:t>
      </w:r>
      <w:r>
        <w:rPr>
          <w:spacing w:val="-3"/>
          <w:w w:val="105"/>
          <w:sz w:val="13"/>
        </w:rPr>
        <w:t xml:space="preserve">571, </w:t>
      </w:r>
      <w:r>
        <w:rPr>
          <w:w w:val="105"/>
          <w:sz w:val="13"/>
        </w:rPr>
        <w:t xml:space="preserve">574–5; </w:t>
      </w:r>
      <w:r>
        <w:rPr>
          <w:i/>
          <w:w w:val="105"/>
          <w:sz w:val="13"/>
        </w:rPr>
        <w:t xml:space="preserve">R v National Insurance Commissioner, Ex parte Connor </w:t>
      </w:r>
      <w:r>
        <w:rPr>
          <w:w w:val="105"/>
          <w:sz w:val="13"/>
        </w:rPr>
        <w:t>[1981] 1 QB</w:t>
      </w:r>
      <w:r>
        <w:rPr>
          <w:spacing w:val="5"/>
          <w:w w:val="105"/>
          <w:sz w:val="13"/>
        </w:rPr>
        <w:t xml:space="preserve"> </w:t>
      </w:r>
      <w:r>
        <w:rPr>
          <w:w w:val="105"/>
          <w:sz w:val="13"/>
        </w:rPr>
        <w:t>758.</w:t>
      </w:r>
    </w:p>
    <w:p w14:paraId="29F733CB" w14:textId="77777777" w:rsidR="00622C04" w:rsidRDefault="006D16CC">
      <w:pPr>
        <w:pStyle w:val="ListParagraph"/>
        <w:numPr>
          <w:ilvl w:val="0"/>
          <w:numId w:val="7"/>
        </w:numPr>
        <w:tabs>
          <w:tab w:val="left" w:pos="2380"/>
          <w:tab w:val="left" w:pos="2381"/>
        </w:tabs>
        <w:spacing w:before="3"/>
        <w:ind w:left="2380" w:hanging="793"/>
        <w:rPr>
          <w:sz w:val="13"/>
        </w:rPr>
      </w:pPr>
      <w:r>
        <w:rPr>
          <w:i/>
          <w:w w:val="105"/>
          <w:sz w:val="13"/>
        </w:rPr>
        <w:t xml:space="preserve">Judiciary Act 1903 </w:t>
      </w:r>
      <w:r>
        <w:rPr>
          <w:w w:val="105"/>
          <w:sz w:val="13"/>
        </w:rPr>
        <w:t>(Cth) s</w:t>
      </w:r>
      <w:r>
        <w:rPr>
          <w:spacing w:val="21"/>
          <w:w w:val="105"/>
          <w:sz w:val="13"/>
        </w:rPr>
        <w:t xml:space="preserve"> </w:t>
      </w:r>
      <w:r>
        <w:rPr>
          <w:w w:val="105"/>
          <w:sz w:val="13"/>
        </w:rPr>
        <w:t>80.</w:t>
      </w:r>
    </w:p>
    <w:p w14:paraId="0B8AB79C" w14:textId="77777777" w:rsidR="00622C04" w:rsidRDefault="006D16CC">
      <w:pPr>
        <w:pStyle w:val="ListParagraph"/>
        <w:numPr>
          <w:ilvl w:val="0"/>
          <w:numId w:val="7"/>
        </w:numPr>
        <w:tabs>
          <w:tab w:val="left" w:pos="2380"/>
          <w:tab w:val="left" w:pos="2381"/>
        </w:tabs>
        <w:ind w:left="2380" w:hanging="793"/>
        <w:rPr>
          <w:sz w:val="13"/>
        </w:rPr>
      </w:pPr>
      <w:r>
        <w:rPr>
          <w:i/>
          <w:w w:val="105"/>
          <w:sz w:val="13"/>
        </w:rPr>
        <w:t xml:space="preserve">Succession (Homicide) Act 2007 </w:t>
      </w:r>
      <w:r>
        <w:rPr>
          <w:spacing w:val="3"/>
          <w:w w:val="105"/>
          <w:sz w:val="13"/>
        </w:rPr>
        <w:t xml:space="preserve">(NZ) </w:t>
      </w:r>
      <w:r>
        <w:rPr>
          <w:w w:val="105"/>
          <w:sz w:val="13"/>
        </w:rPr>
        <w:t>s</w:t>
      </w:r>
      <w:r>
        <w:rPr>
          <w:spacing w:val="21"/>
          <w:w w:val="105"/>
          <w:sz w:val="13"/>
        </w:rPr>
        <w:t xml:space="preserve"> </w:t>
      </w:r>
      <w:r>
        <w:rPr>
          <w:spacing w:val="2"/>
          <w:w w:val="105"/>
          <w:sz w:val="13"/>
        </w:rPr>
        <w:t>8(1).</w:t>
      </w:r>
    </w:p>
    <w:p w14:paraId="63B28C60" w14:textId="77777777" w:rsidR="00622C04" w:rsidRDefault="006D16CC">
      <w:pPr>
        <w:pStyle w:val="ListParagraph"/>
        <w:numPr>
          <w:ilvl w:val="0"/>
          <w:numId w:val="7"/>
        </w:numPr>
        <w:tabs>
          <w:tab w:val="left" w:pos="2380"/>
          <w:tab w:val="left" w:pos="2381"/>
        </w:tabs>
        <w:ind w:left="2380" w:hanging="793"/>
        <w:rPr>
          <w:sz w:val="13"/>
        </w:rPr>
      </w:pPr>
      <w:r>
        <w:pict w14:anchorId="5A5EC2AC">
          <v:shape id="_x0000_s1051" type="#_x0000_t202" style="position:absolute;left:0;text-align:left;margin-left:549pt;margin-top:3pt;width:13.25pt;height:14.25pt;z-index:251704320;mso-position-horizontal-relative:page" filled="f" stroked="f">
            <v:textbox inset="0,0,0,0">
              <w:txbxContent>
                <w:p w14:paraId="55BC37A3" w14:textId="77777777" w:rsidR="00622C04" w:rsidRDefault="006D16CC">
                  <w:pPr>
                    <w:spacing w:line="284" w:lineRule="exact"/>
                    <w:rPr>
                      <w:b/>
                      <w:sz w:val="24"/>
                    </w:rPr>
                  </w:pPr>
                  <w:r>
                    <w:rPr>
                      <w:b/>
                      <w:color w:val="EC5A4F"/>
                      <w:spacing w:val="-2"/>
                      <w:w w:val="110"/>
                      <w:sz w:val="24"/>
                    </w:rPr>
                    <w:t>79</w:t>
                  </w:r>
                </w:p>
              </w:txbxContent>
            </v:textbox>
            <w10:wrap anchorx="page"/>
          </v:shape>
        </w:pict>
      </w:r>
      <w:r>
        <w:rPr>
          <w:sz w:val="13"/>
        </w:rPr>
        <w:t>Ibid s</w:t>
      </w:r>
      <w:r>
        <w:rPr>
          <w:spacing w:val="12"/>
          <w:sz w:val="13"/>
        </w:rPr>
        <w:t xml:space="preserve"> </w:t>
      </w:r>
      <w:r>
        <w:rPr>
          <w:spacing w:val="3"/>
          <w:sz w:val="13"/>
        </w:rPr>
        <w:t>8(2).</w:t>
      </w:r>
    </w:p>
    <w:p w14:paraId="53C01B43" w14:textId="77777777" w:rsidR="00622C04" w:rsidRDefault="006D16CC">
      <w:pPr>
        <w:pStyle w:val="ListParagraph"/>
        <w:numPr>
          <w:ilvl w:val="0"/>
          <w:numId w:val="7"/>
        </w:numPr>
        <w:tabs>
          <w:tab w:val="left" w:pos="2380"/>
          <w:tab w:val="left" w:pos="2381"/>
        </w:tabs>
        <w:spacing w:before="2"/>
        <w:ind w:left="2380" w:hanging="793"/>
        <w:rPr>
          <w:sz w:val="13"/>
        </w:rPr>
      </w:pPr>
      <w:r>
        <w:rPr>
          <w:w w:val="105"/>
          <w:sz w:val="13"/>
        </w:rPr>
        <w:t>Submissions</w:t>
      </w:r>
      <w:r>
        <w:rPr>
          <w:spacing w:val="4"/>
          <w:w w:val="105"/>
          <w:sz w:val="13"/>
        </w:rPr>
        <w:t xml:space="preserve"> </w:t>
      </w:r>
      <w:r>
        <w:rPr>
          <w:w w:val="105"/>
          <w:sz w:val="13"/>
        </w:rPr>
        <w:t>1</w:t>
      </w:r>
      <w:r>
        <w:rPr>
          <w:spacing w:val="4"/>
          <w:w w:val="105"/>
          <w:sz w:val="13"/>
        </w:rPr>
        <w:t xml:space="preserve"> </w:t>
      </w:r>
      <w:r>
        <w:rPr>
          <w:w w:val="105"/>
          <w:sz w:val="13"/>
        </w:rPr>
        <w:t>(Professor</w:t>
      </w:r>
      <w:r>
        <w:rPr>
          <w:spacing w:val="4"/>
          <w:w w:val="105"/>
          <w:sz w:val="13"/>
        </w:rPr>
        <w:t xml:space="preserve"> </w:t>
      </w:r>
      <w:r>
        <w:rPr>
          <w:w w:val="105"/>
          <w:sz w:val="13"/>
        </w:rPr>
        <w:t>Prue</w:t>
      </w:r>
      <w:r>
        <w:rPr>
          <w:spacing w:val="5"/>
          <w:w w:val="105"/>
          <w:sz w:val="13"/>
        </w:rPr>
        <w:t xml:space="preserve"> </w:t>
      </w:r>
      <w:r>
        <w:rPr>
          <w:spacing w:val="2"/>
          <w:w w:val="105"/>
          <w:sz w:val="13"/>
        </w:rPr>
        <w:t>Vines);</w:t>
      </w:r>
      <w:r>
        <w:rPr>
          <w:spacing w:val="4"/>
          <w:w w:val="105"/>
          <w:sz w:val="13"/>
        </w:rPr>
        <w:t xml:space="preserve"> </w:t>
      </w:r>
      <w:r>
        <w:rPr>
          <w:w w:val="105"/>
          <w:sz w:val="13"/>
        </w:rPr>
        <w:t>16</w:t>
      </w:r>
      <w:r>
        <w:rPr>
          <w:spacing w:val="4"/>
          <w:w w:val="105"/>
          <w:sz w:val="13"/>
        </w:rPr>
        <w:t xml:space="preserve"> </w:t>
      </w:r>
      <w:r>
        <w:rPr>
          <w:spacing w:val="2"/>
          <w:w w:val="105"/>
          <w:sz w:val="13"/>
        </w:rPr>
        <w:t>(The</w:t>
      </w:r>
      <w:r>
        <w:rPr>
          <w:spacing w:val="4"/>
          <w:w w:val="105"/>
          <w:sz w:val="13"/>
        </w:rPr>
        <w:t xml:space="preserve"> </w:t>
      </w:r>
      <w:r>
        <w:rPr>
          <w:w w:val="105"/>
          <w:sz w:val="13"/>
        </w:rPr>
        <w:t>Institute</w:t>
      </w:r>
      <w:r>
        <w:rPr>
          <w:spacing w:val="5"/>
          <w:w w:val="105"/>
          <w:sz w:val="13"/>
        </w:rPr>
        <w:t xml:space="preserve"> </w:t>
      </w:r>
      <w:r>
        <w:rPr>
          <w:w w:val="105"/>
          <w:sz w:val="13"/>
        </w:rPr>
        <w:t>of</w:t>
      </w:r>
      <w:r>
        <w:rPr>
          <w:spacing w:val="4"/>
          <w:w w:val="105"/>
          <w:sz w:val="13"/>
        </w:rPr>
        <w:t xml:space="preserve"> </w:t>
      </w:r>
      <w:r>
        <w:rPr>
          <w:w w:val="105"/>
          <w:sz w:val="13"/>
        </w:rPr>
        <w:t>Legal</w:t>
      </w:r>
      <w:r>
        <w:rPr>
          <w:spacing w:val="4"/>
          <w:w w:val="105"/>
          <w:sz w:val="13"/>
        </w:rPr>
        <w:t xml:space="preserve"> </w:t>
      </w:r>
      <w:r>
        <w:rPr>
          <w:w w:val="105"/>
          <w:sz w:val="13"/>
        </w:rPr>
        <w:t>Executives</w:t>
      </w:r>
      <w:r>
        <w:rPr>
          <w:spacing w:val="4"/>
          <w:w w:val="105"/>
          <w:sz w:val="13"/>
        </w:rPr>
        <w:t xml:space="preserve"> </w:t>
      </w:r>
      <w:r>
        <w:rPr>
          <w:spacing w:val="2"/>
          <w:w w:val="105"/>
          <w:sz w:val="13"/>
        </w:rPr>
        <w:t>(Victoria)).</w:t>
      </w:r>
    </w:p>
    <w:p w14:paraId="0BE2B1C2" w14:textId="77777777" w:rsidR="00622C04" w:rsidRDefault="00622C04">
      <w:pPr>
        <w:rPr>
          <w:sz w:val="13"/>
        </w:rPr>
        <w:sectPr w:rsidR="00622C04">
          <w:pgSz w:w="11910" w:h="16840"/>
          <w:pgMar w:top="1360" w:right="0" w:bottom="280" w:left="0" w:header="808" w:footer="0" w:gutter="0"/>
          <w:cols w:space="720"/>
        </w:sectPr>
      </w:pPr>
    </w:p>
    <w:p w14:paraId="12CA1FD8" w14:textId="77777777" w:rsidR="00622C04" w:rsidRDefault="00622C04">
      <w:pPr>
        <w:pStyle w:val="BodyText"/>
        <w:spacing w:before="9"/>
        <w:rPr>
          <w:sz w:val="22"/>
        </w:rPr>
      </w:pPr>
    </w:p>
    <w:p w14:paraId="6F345611" w14:textId="77777777" w:rsidR="00622C04" w:rsidRDefault="006D16CC">
      <w:pPr>
        <w:pStyle w:val="ListParagraph"/>
        <w:numPr>
          <w:ilvl w:val="1"/>
          <w:numId w:val="55"/>
        </w:numPr>
        <w:tabs>
          <w:tab w:val="left" w:pos="2380"/>
          <w:tab w:val="left" w:pos="2381"/>
        </w:tabs>
        <w:spacing w:before="92" w:line="242" w:lineRule="auto"/>
        <w:ind w:right="1658"/>
        <w:rPr>
          <w:sz w:val="21"/>
        </w:rPr>
      </w:pPr>
      <w:r>
        <w:rPr>
          <w:w w:val="105"/>
          <w:sz w:val="21"/>
        </w:rPr>
        <w:t xml:space="preserve">Under the proposed Forfeiture Act, the court would </w:t>
      </w:r>
      <w:r>
        <w:rPr>
          <w:spacing w:val="-3"/>
          <w:w w:val="105"/>
          <w:sz w:val="21"/>
        </w:rPr>
        <w:t xml:space="preserve">have </w:t>
      </w:r>
      <w:r>
        <w:rPr>
          <w:w w:val="105"/>
          <w:sz w:val="21"/>
        </w:rPr>
        <w:t xml:space="preserve">a </w:t>
      </w:r>
      <w:r>
        <w:rPr>
          <w:spacing w:val="-3"/>
          <w:w w:val="105"/>
          <w:sz w:val="21"/>
        </w:rPr>
        <w:t xml:space="preserve">discretion to </w:t>
      </w:r>
      <w:r>
        <w:rPr>
          <w:w w:val="105"/>
          <w:sz w:val="21"/>
        </w:rPr>
        <w:t>modify the effect</w:t>
      </w:r>
      <w:r>
        <w:rPr>
          <w:spacing w:val="-6"/>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rule</w:t>
      </w:r>
      <w:r>
        <w:rPr>
          <w:spacing w:val="-5"/>
          <w:w w:val="105"/>
          <w:sz w:val="21"/>
        </w:rPr>
        <w:t xml:space="preserve"> </w:t>
      </w:r>
      <w:r>
        <w:rPr>
          <w:w w:val="105"/>
          <w:sz w:val="21"/>
        </w:rPr>
        <w:t>on</w:t>
      </w:r>
      <w:r>
        <w:rPr>
          <w:spacing w:val="-5"/>
          <w:w w:val="105"/>
          <w:sz w:val="21"/>
        </w:rPr>
        <w:t xml:space="preserve"> </w:t>
      </w:r>
      <w:r>
        <w:rPr>
          <w:w w:val="105"/>
          <w:sz w:val="21"/>
        </w:rPr>
        <w:t>non-estate</w:t>
      </w:r>
      <w:r>
        <w:rPr>
          <w:spacing w:val="-5"/>
          <w:w w:val="105"/>
          <w:sz w:val="21"/>
        </w:rPr>
        <w:t xml:space="preserve"> </w:t>
      </w:r>
      <w:r>
        <w:rPr>
          <w:w w:val="105"/>
          <w:sz w:val="21"/>
        </w:rPr>
        <w:t>benefits</w:t>
      </w:r>
      <w:r>
        <w:rPr>
          <w:spacing w:val="-5"/>
          <w:w w:val="105"/>
          <w:sz w:val="21"/>
        </w:rPr>
        <w:t xml:space="preserve"> </w:t>
      </w:r>
      <w:r>
        <w:rPr>
          <w:w w:val="105"/>
          <w:sz w:val="21"/>
        </w:rPr>
        <w:t>as</w:t>
      </w:r>
      <w:r>
        <w:rPr>
          <w:spacing w:val="-5"/>
          <w:w w:val="105"/>
          <w:sz w:val="21"/>
        </w:rPr>
        <w:t xml:space="preserve"> </w:t>
      </w:r>
      <w:r>
        <w:rPr>
          <w:spacing w:val="-3"/>
          <w:w w:val="105"/>
          <w:sz w:val="21"/>
        </w:rPr>
        <w:t>well</w:t>
      </w:r>
      <w:r>
        <w:rPr>
          <w:spacing w:val="-5"/>
          <w:w w:val="105"/>
          <w:sz w:val="21"/>
        </w:rPr>
        <w:t xml:space="preserve"> </w:t>
      </w:r>
      <w:r>
        <w:rPr>
          <w:w w:val="105"/>
          <w:sz w:val="21"/>
        </w:rPr>
        <w:t>as</w:t>
      </w:r>
      <w:r>
        <w:rPr>
          <w:spacing w:val="-5"/>
          <w:w w:val="105"/>
          <w:sz w:val="21"/>
        </w:rPr>
        <w:t xml:space="preserve"> </w:t>
      </w:r>
      <w:r>
        <w:rPr>
          <w:w w:val="105"/>
          <w:sz w:val="21"/>
        </w:rPr>
        <w:t>those</w:t>
      </w:r>
      <w:r>
        <w:rPr>
          <w:spacing w:val="-5"/>
          <w:w w:val="105"/>
          <w:sz w:val="21"/>
        </w:rPr>
        <w:t xml:space="preserve"> </w:t>
      </w:r>
      <w:r>
        <w:rPr>
          <w:spacing w:val="-3"/>
          <w:w w:val="105"/>
          <w:sz w:val="21"/>
        </w:rPr>
        <w:t>within</w:t>
      </w:r>
      <w:r>
        <w:rPr>
          <w:spacing w:val="-5"/>
          <w:w w:val="105"/>
          <w:sz w:val="21"/>
        </w:rPr>
        <w:t xml:space="preserve"> </w:t>
      </w:r>
      <w:r>
        <w:rPr>
          <w:w w:val="105"/>
          <w:sz w:val="21"/>
        </w:rPr>
        <w:t>the</w:t>
      </w:r>
      <w:r>
        <w:rPr>
          <w:spacing w:val="-5"/>
          <w:w w:val="105"/>
          <w:sz w:val="21"/>
        </w:rPr>
        <w:t xml:space="preserve"> </w:t>
      </w:r>
      <w:r>
        <w:rPr>
          <w:spacing w:val="-3"/>
          <w:w w:val="105"/>
          <w:sz w:val="21"/>
        </w:rPr>
        <w:t>estate.</w:t>
      </w:r>
      <w:r>
        <w:rPr>
          <w:spacing w:val="-5"/>
          <w:w w:val="105"/>
          <w:sz w:val="21"/>
        </w:rPr>
        <w:t xml:space="preserve"> </w:t>
      </w:r>
      <w:r>
        <w:rPr>
          <w:w w:val="105"/>
          <w:sz w:val="21"/>
        </w:rPr>
        <w:t>T</w:t>
      </w:r>
      <w:r>
        <w:rPr>
          <w:w w:val="105"/>
          <w:sz w:val="21"/>
        </w:rPr>
        <w:t>his</w:t>
      </w:r>
      <w:r>
        <w:rPr>
          <w:spacing w:val="-5"/>
          <w:w w:val="105"/>
          <w:sz w:val="21"/>
        </w:rPr>
        <w:t xml:space="preserve"> </w:t>
      </w:r>
      <w:r>
        <w:rPr>
          <w:w w:val="105"/>
          <w:sz w:val="21"/>
        </w:rPr>
        <w:t>would</w:t>
      </w:r>
      <w:r>
        <w:rPr>
          <w:spacing w:val="-5"/>
          <w:w w:val="105"/>
          <w:sz w:val="21"/>
        </w:rPr>
        <w:t xml:space="preserve"> </w:t>
      </w:r>
      <w:r>
        <w:rPr>
          <w:w w:val="105"/>
          <w:sz w:val="21"/>
        </w:rPr>
        <w:t xml:space="preserve">be provided by the broad definition of property, entitlements and other benefits </w:t>
      </w:r>
      <w:r>
        <w:rPr>
          <w:spacing w:val="-3"/>
          <w:w w:val="105"/>
          <w:sz w:val="21"/>
        </w:rPr>
        <w:t xml:space="preserve">that may </w:t>
      </w:r>
      <w:r>
        <w:rPr>
          <w:w w:val="105"/>
          <w:sz w:val="21"/>
        </w:rPr>
        <w:t>be</w:t>
      </w:r>
      <w:r>
        <w:rPr>
          <w:spacing w:val="-6"/>
          <w:w w:val="105"/>
          <w:sz w:val="21"/>
        </w:rPr>
        <w:t xml:space="preserve"> </w:t>
      </w:r>
      <w:r>
        <w:rPr>
          <w:w w:val="105"/>
          <w:sz w:val="21"/>
        </w:rPr>
        <w:t>affected</w:t>
      </w:r>
      <w:r>
        <w:rPr>
          <w:spacing w:val="-5"/>
          <w:w w:val="105"/>
          <w:sz w:val="21"/>
        </w:rPr>
        <w:t xml:space="preserve"> </w:t>
      </w:r>
      <w:r>
        <w:rPr>
          <w:w w:val="105"/>
          <w:sz w:val="21"/>
        </w:rPr>
        <w:t>by</w:t>
      </w:r>
      <w:r>
        <w:rPr>
          <w:spacing w:val="-6"/>
          <w:w w:val="105"/>
          <w:sz w:val="21"/>
        </w:rPr>
        <w:t xml:space="preserve"> </w:t>
      </w:r>
      <w:r>
        <w:rPr>
          <w:w w:val="105"/>
          <w:sz w:val="21"/>
        </w:rPr>
        <w:t>a</w:t>
      </w:r>
      <w:r>
        <w:rPr>
          <w:spacing w:val="-5"/>
          <w:w w:val="105"/>
          <w:sz w:val="21"/>
        </w:rPr>
        <w:t xml:space="preserve"> </w:t>
      </w:r>
      <w:r>
        <w:rPr>
          <w:spacing w:val="-3"/>
          <w:w w:val="105"/>
          <w:sz w:val="21"/>
        </w:rPr>
        <w:t>forfeiture</w:t>
      </w:r>
      <w:r>
        <w:rPr>
          <w:spacing w:val="-6"/>
          <w:w w:val="105"/>
          <w:sz w:val="21"/>
        </w:rPr>
        <w:t xml:space="preserve"> </w:t>
      </w:r>
      <w:r>
        <w:rPr>
          <w:w w:val="105"/>
          <w:sz w:val="21"/>
        </w:rPr>
        <w:t>rule</w:t>
      </w:r>
      <w:r>
        <w:rPr>
          <w:spacing w:val="-5"/>
          <w:w w:val="105"/>
          <w:sz w:val="21"/>
        </w:rPr>
        <w:t xml:space="preserve"> </w:t>
      </w:r>
      <w:r>
        <w:rPr>
          <w:w w:val="105"/>
          <w:sz w:val="21"/>
        </w:rPr>
        <w:t>modification</w:t>
      </w:r>
      <w:r>
        <w:rPr>
          <w:spacing w:val="-5"/>
          <w:w w:val="105"/>
          <w:sz w:val="21"/>
        </w:rPr>
        <w:t xml:space="preserve"> </w:t>
      </w:r>
      <w:r>
        <w:rPr>
          <w:w w:val="105"/>
          <w:sz w:val="21"/>
        </w:rPr>
        <w:t>order</w:t>
      </w:r>
      <w:r>
        <w:rPr>
          <w:spacing w:val="-6"/>
          <w:w w:val="105"/>
          <w:sz w:val="21"/>
        </w:rPr>
        <w:t xml:space="preserve"> </w:t>
      </w:r>
      <w:r>
        <w:rPr>
          <w:w w:val="105"/>
          <w:sz w:val="21"/>
        </w:rPr>
        <w:t>(Recommendation</w:t>
      </w:r>
      <w:r>
        <w:rPr>
          <w:spacing w:val="-5"/>
          <w:w w:val="105"/>
          <w:sz w:val="21"/>
        </w:rPr>
        <w:t xml:space="preserve"> </w:t>
      </w:r>
      <w:r>
        <w:rPr>
          <w:spacing w:val="-8"/>
          <w:w w:val="105"/>
          <w:sz w:val="21"/>
        </w:rPr>
        <w:t>11).</w:t>
      </w:r>
      <w:r>
        <w:rPr>
          <w:spacing w:val="-6"/>
          <w:w w:val="105"/>
          <w:sz w:val="21"/>
        </w:rPr>
        <w:t xml:space="preserve"> </w:t>
      </w:r>
      <w:r>
        <w:rPr>
          <w:w w:val="105"/>
          <w:sz w:val="21"/>
        </w:rPr>
        <w:t>Non-estate</w:t>
      </w:r>
    </w:p>
    <w:p w14:paraId="45D6B7A5" w14:textId="77777777" w:rsidR="00622C04" w:rsidRDefault="006D16CC">
      <w:pPr>
        <w:pStyle w:val="BodyText"/>
        <w:spacing w:before="4" w:line="242" w:lineRule="auto"/>
        <w:ind w:left="2380" w:right="1500"/>
        <w:rPr>
          <w:sz w:val="12"/>
        </w:rPr>
      </w:pPr>
      <w:r>
        <w:rPr>
          <w:w w:val="105"/>
        </w:rPr>
        <w:t xml:space="preserve">benefits </w:t>
      </w:r>
      <w:r>
        <w:rPr>
          <w:spacing w:val="-3"/>
          <w:w w:val="105"/>
        </w:rPr>
        <w:t xml:space="preserve">have </w:t>
      </w:r>
      <w:r>
        <w:rPr>
          <w:w w:val="105"/>
        </w:rPr>
        <w:t xml:space="preserve">been affected by the court in </w:t>
      </w:r>
      <w:r>
        <w:rPr>
          <w:spacing w:val="-3"/>
          <w:w w:val="105"/>
        </w:rPr>
        <w:t xml:space="preserve">exercising </w:t>
      </w:r>
      <w:r>
        <w:rPr>
          <w:w w:val="105"/>
        </w:rPr>
        <w:t xml:space="preserve">its </w:t>
      </w:r>
      <w:r>
        <w:rPr>
          <w:spacing w:val="-3"/>
          <w:w w:val="105"/>
        </w:rPr>
        <w:t xml:space="preserve">discretion </w:t>
      </w:r>
      <w:r>
        <w:rPr>
          <w:w w:val="105"/>
        </w:rPr>
        <w:t xml:space="preserve">under the NSW Act. In </w:t>
      </w:r>
      <w:r>
        <w:rPr>
          <w:i/>
          <w:w w:val="105"/>
        </w:rPr>
        <w:t xml:space="preserve">Re </w:t>
      </w:r>
      <w:r>
        <w:rPr>
          <w:i/>
          <w:spacing w:val="-6"/>
          <w:w w:val="105"/>
        </w:rPr>
        <w:t>Fitter,</w:t>
      </w:r>
      <w:r>
        <w:rPr>
          <w:spacing w:val="-6"/>
          <w:w w:val="105"/>
          <w:position w:val="7"/>
          <w:sz w:val="12"/>
        </w:rPr>
        <w:t xml:space="preserve">118 </w:t>
      </w:r>
      <w:r>
        <w:rPr>
          <w:w w:val="105"/>
        </w:rPr>
        <w:t xml:space="preserve">Justice Lloyd ordered </w:t>
      </w:r>
      <w:r>
        <w:rPr>
          <w:spacing w:val="-3"/>
          <w:w w:val="105"/>
        </w:rPr>
        <w:t xml:space="preserve">that </w:t>
      </w:r>
      <w:r>
        <w:rPr>
          <w:w w:val="105"/>
        </w:rPr>
        <w:t xml:space="preserve">benefits </w:t>
      </w:r>
      <w:r>
        <w:rPr>
          <w:spacing w:val="-3"/>
          <w:w w:val="105"/>
        </w:rPr>
        <w:t xml:space="preserve">from </w:t>
      </w:r>
      <w:r>
        <w:rPr>
          <w:w w:val="105"/>
        </w:rPr>
        <w:t xml:space="preserve">the deceased </w:t>
      </w:r>
      <w:r>
        <w:rPr>
          <w:spacing w:val="-3"/>
          <w:w w:val="105"/>
        </w:rPr>
        <w:t xml:space="preserve">person’s superannuation fund </w:t>
      </w:r>
      <w:r>
        <w:rPr>
          <w:w w:val="105"/>
        </w:rPr>
        <w:t xml:space="preserve">be held by the offenders on constructive trust </w:t>
      </w:r>
      <w:r>
        <w:rPr>
          <w:spacing w:val="-3"/>
          <w:w w:val="105"/>
        </w:rPr>
        <w:t xml:space="preserve">for </w:t>
      </w:r>
      <w:r>
        <w:rPr>
          <w:w w:val="105"/>
        </w:rPr>
        <w:t xml:space="preserve">the deceased </w:t>
      </w:r>
      <w:r>
        <w:rPr>
          <w:spacing w:val="-3"/>
          <w:w w:val="105"/>
        </w:rPr>
        <w:t>person’s</w:t>
      </w:r>
      <w:r>
        <w:rPr>
          <w:spacing w:val="-7"/>
          <w:w w:val="105"/>
        </w:rPr>
        <w:t xml:space="preserve"> sister.</w:t>
      </w:r>
      <w:r>
        <w:rPr>
          <w:spacing w:val="-7"/>
          <w:w w:val="105"/>
          <w:position w:val="7"/>
          <w:sz w:val="12"/>
        </w:rPr>
        <w:t>1</w:t>
      </w:r>
      <w:r>
        <w:rPr>
          <w:spacing w:val="-7"/>
          <w:w w:val="105"/>
          <w:position w:val="7"/>
          <w:sz w:val="12"/>
        </w:rPr>
        <w:t xml:space="preserve">19 </w:t>
      </w:r>
      <w:r>
        <w:rPr>
          <w:w w:val="105"/>
        </w:rPr>
        <w:t xml:space="preserve">The validity of this order was </w:t>
      </w:r>
      <w:r>
        <w:rPr>
          <w:spacing w:val="-2"/>
          <w:w w:val="105"/>
        </w:rPr>
        <w:t xml:space="preserve">not </w:t>
      </w:r>
      <w:r>
        <w:rPr>
          <w:spacing w:val="-3"/>
          <w:w w:val="105"/>
        </w:rPr>
        <w:t xml:space="preserve">considered </w:t>
      </w:r>
      <w:r>
        <w:rPr>
          <w:w w:val="105"/>
        </w:rPr>
        <w:t xml:space="preserve">in a </w:t>
      </w:r>
      <w:r>
        <w:rPr>
          <w:spacing w:val="-3"/>
          <w:w w:val="105"/>
        </w:rPr>
        <w:t xml:space="preserve">collateral proceeding, </w:t>
      </w:r>
      <w:r>
        <w:rPr>
          <w:w w:val="105"/>
        </w:rPr>
        <w:t xml:space="preserve">as the trustees of the </w:t>
      </w:r>
      <w:r>
        <w:rPr>
          <w:spacing w:val="-3"/>
          <w:w w:val="105"/>
        </w:rPr>
        <w:t xml:space="preserve">superannuation account exercised </w:t>
      </w:r>
      <w:r>
        <w:rPr>
          <w:w w:val="105"/>
        </w:rPr>
        <w:t xml:space="preserve">their </w:t>
      </w:r>
      <w:r>
        <w:rPr>
          <w:spacing w:val="-3"/>
          <w:w w:val="105"/>
        </w:rPr>
        <w:t xml:space="preserve">discretion </w:t>
      </w:r>
      <w:r>
        <w:rPr>
          <w:spacing w:val="-2"/>
          <w:w w:val="105"/>
        </w:rPr>
        <w:t xml:space="preserve">not </w:t>
      </w:r>
      <w:r>
        <w:rPr>
          <w:spacing w:val="-3"/>
          <w:w w:val="105"/>
        </w:rPr>
        <w:t xml:space="preserve">to </w:t>
      </w:r>
      <w:r>
        <w:rPr>
          <w:spacing w:val="-2"/>
          <w:w w:val="105"/>
        </w:rPr>
        <w:t xml:space="preserve">pay </w:t>
      </w:r>
      <w:r>
        <w:rPr>
          <w:w w:val="105"/>
        </w:rPr>
        <w:t xml:space="preserve">once the </w:t>
      </w:r>
      <w:r>
        <w:rPr>
          <w:spacing w:val="-3"/>
          <w:w w:val="105"/>
        </w:rPr>
        <w:t xml:space="preserve">forfeiture </w:t>
      </w:r>
      <w:r>
        <w:rPr>
          <w:w w:val="105"/>
        </w:rPr>
        <w:t xml:space="preserve">rule </w:t>
      </w:r>
      <w:r>
        <w:rPr>
          <w:spacing w:val="-2"/>
          <w:w w:val="105"/>
        </w:rPr>
        <w:t xml:space="preserve">had </w:t>
      </w:r>
      <w:r>
        <w:rPr>
          <w:w w:val="105"/>
        </w:rPr>
        <w:t xml:space="preserve">been </w:t>
      </w:r>
      <w:r>
        <w:rPr>
          <w:spacing w:val="-4"/>
          <w:w w:val="105"/>
        </w:rPr>
        <w:t>applied.</w:t>
      </w:r>
      <w:r>
        <w:rPr>
          <w:spacing w:val="-4"/>
          <w:w w:val="105"/>
          <w:position w:val="7"/>
          <w:sz w:val="12"/>
        </w:rPr>
        <w:t>120</w:t>
      </w:r>
    </w:p>
    <w:p w14:paraId="59501D51" w14:textId="77777777" w:rsidR="00622C04" w:rsidRDefault="006D16CC">
      <w:pPr>
        <w:pStyle w:val="Heading3"/>
        <w:spacing w:before="195"/>
        <w:ind w:left="1587"/>
      </w:pPr>
      <w:bookmarkStart w:id="62" w:name="_TOC_250006"/>
      <w:bookmarkEnd w:id="62"/>
      <w:r>
        <w:rPr>
          <w:w w:val="110"/>
        </w:rPr>
        <w:t>State superannuation schemes</w:t>
      </w:r>
    </w:p>
    <w:p w14:paraId="7181873C" w14:textId="77777777" w:rsidR="00622C04" w:rsidRDefault="006D16CC">
      <w:pPr>
        <w:pStyle w:val="ListParagraph"/>
        <w:numPr>
          <w:ilvl w:val="1"/>
          <w:numId w:val="55"/>
        </w:numPr>
        <w:tabs>
          <w:tab w:val="left" w:pos="2381"/>
          <w:tab w:val="left" w:pos="2382"/>
        </w:tabs>
        <w:spacing w:before="137" w:line="242" w:lineRule="auto"/>
        <w:ind w:right="2094"/>
        <w:rPr>
          <w:sz w:val="21"/>
        </w:rPr>
      </w:pPr>
      <w:r>
        <w:rPr>
          <w:w w:val="105"/>
          <w:sz w:val="21"/>
        </w:rPr>
        <w:t xml:space="preserve">Thousands of Victorians </w:t>
      </w:r>
      <w:r>
        <w:rPr>
          <w:spacing w:val="-3"/>
          <w:w w:val="105"/>
          <w:sz w:val="21"/>
        </w:rPr>
        <w:t xml:space="preserve">are </w:t>
      </w:r>
      <w:r>
        <w:rPr>
          <w:w w:val="105"/>
          <w:sz w:val="21"/>
        </w:rPr>
        <w:t xml:space="preserve">members of defined benefit </w:t>
      </w:r>
      <w:r>
        <w:rPr>
          <w:spacing w:val="-3"/>
          <w:w w:val="105"/>
          <w:sz w:val="21"/>
        </w:rPr>
        <w:t xml:space="preserve">superannuation funds </w:t>
      </w:r>
      <w:r>
        <w:rPr>
          <w:w w:val="105"/>
          <w:sz w:val="21"/>
        </w:rPr>
        <w:t>established</w:t>
      </w:r>
      <w:r>
        <w:rPr>
          <w:spacing w:val="-10"/>
          <w:w w:val="105"/>
          <w:sz w:val="21"/>
        </w:rPr>
        <w:t xml:space="preserve"> </w:t>
      </w:r>
      <w:r>
        <w:rPr>
          <w:w w:val="105"/>
          <w:sz w:val="21"/>
        </w:rPr>
        <w:t>by</w:t>
      </w:r>
      <w:r>
        <w:rPr>
          <w:spacing w:val="-10"/>
          <w:w w:val="105"/>
          <w:sz w:val="21"/>
        </w:rPr>
        <w:t xml:space="preserve"> </w:t>
      </w:r>
      <w:r>
        <w:rPr>
          <w:w w:val="105"/>
          <w:sz w:val="21"/>
        </w:rPr>
        <w:t>state</w:t>
      </w:r>
      <w:r>
        <w:rPr>
          <w:spacing w:val="-9"/>
          <w:w w:val="105"/>
          <w:sz w:val="21"/>
        </w:rPr>
        <w:t xml:space="preserve"> </w:t>
      </w:r>
      <w:r>
        <w:rPr>
          <w:spacing w:val="-3"/>
          <w:w w:val="105"/>
          <w:sz w:val="21"/>
        </w:rPr>
        <w:t>legislation.</w:t>
      </w:r>
      <w:r>
        <w:rPr>
          <w:spacing w:val="-10"/>
          <w:w w:val="105"/>
          <w:sz w:val="21"/>
        </w:rPr>
        <w:t xml:space="preserve"> </w:t>
      </w:r>
      <w:r>
        <w:rPr>
          <w:w w:val="105"/>
          <w:sz w:val="21"/>
        </w:rPr>
        <w:t>Most</w:t>
      </w:r>
      <w:r>
        <w:rPr>
          <w:spacing w:val="-9"/>
          <w:w w:val="105"/>
          <w:sz w:val="21"/>
        </w:rPr>
        <w:t xml:space="preserve"> </w:t>
      </w:r>
      <w:r>
        <w:rPr>
          <w:spacing w:val="-3"/>
          <w:w w:val="105"/>
          <w:sz w:val="21"/>
        </w:rPr>
        <w:t>are</w:t>
      </w:r>
      <w:r>
        <w:rPr>
          <w:spacing w:val="-10"/>
          <w:w w:val="105"/>
          <w:sz w:val="21"/>
        </w:rPr>
        <w:t xml:space="preserve"> </w:t>
      </w:r>
      <w:r>
        <w:rPr>
          <w:w w:val="105"/>
          <w:sz w:val="21"/>
        </w:rPr>
        <w:t>members</w:t>
      </w:r>
      <w:r>
        <w:rPr>
          <w:spacing w:val="-9"/>
          <w:w w:val="105"/>
          <w:sz w:val="21"/>
        </w:rPr>
        <w:t xml:space="preserve"> </w:t>
      </w:r>
      <w:r>
        <w:rPr>
          <w:w w:val="105"/>
          <w:sz w:val="21"/>
        </w:rPr>
        <w:t>of</w:t>
      </w:r>
      <w:r>
        <w:rPr>
          <w:spacing w:val="-10"/>
          <w:w w:val="105"/>
          <w:sz w:val="21"/>
        </w:rPr>
        <w:t xml:space="preserve"> </w:t>
      </w:r>
      <w:r>
        <w:rPr>
          <w:w w:val="105"/>
          <w:sz w:val="21"/>
        </w:rPr>
        <w:t>two</w:t>
      </w:r>
      <w:r>
        <w:rPr>
          <w:spacing w:val="-10"/>
          <w:w w:val="105"/>
          <w:sz w:val="21"/>
        </w:rPr>
        <w:t xml:space="preserve"> </w:t>
      </w:r>
      <w:r>
        <w:rPr>
          <w:w w:val="105"/>
          <w:sz w:val="21"/>
        </w:rPr>
        <w:t>major</w:t>
      </w:r>
      <w:r>
        <w:rPr>
          <w:spacing w:val="-9"/>
          <w:w w:val="105"/>
          <w:sz w:val="21"/>
        </w:rPr>
        <w:t xml:space="preserve"> </w:t>
      </w:r>
      <w:r>
        <w:rPr>
          <w:spacing w:val="-3"/>
          <w:w w:val="105"/>
          <w:sz w:val="21"/>
        </w:rPr>
        <w:t>public</w:t>
      </w:r>
      <w:r>
        <w:rPr>
          <w:spacing w:val="-10"/>
          <w:w w:val="105"/>
          <w:sz w:val="21"/>
        </w:rPr>
        <w:t xml:space="preserve"> </w:t>
      </w:r>
      <w:r>
        <w:rPr>
          <w:w w:val="105"/>
          <w:sz w:val="21"/>
        </w:rPr>
        <w:t>sector</w:t>
      </w:r>
      <w:r>
        <w:rPr>
          <w:spacing w:val="-9"/>
          <w:w w:val="105"/>
          <w:sz w:val="21"/>
        </w:rPr>
        <w:t xml:space="preserve"> </w:t>
      </w:r>
      <w:r>
        <w:rPr>
          <w:w w:val="105"/>
          <w:sz w:val="21"/>
        </w:rPr>
        <w:t>funds:</w:t>
      </w:r>
    </w:p>
    <w:p w14:paraId="112E0EB2" w14:textId="77777777" w:rsidR="00622C04" w:rsidRDefault="006D16CC">
      <w:pPr>
        <w:pStyle w:val="ListParagraph"/>
        <w:numPr>
          <w:ilvl w:val="2"/>
          <w:numId w:val="55"/>
        </w:numPr>
        <w:tabs>
          <w:tab w:val="left" w:pos="2834"/>
          <w:tab w:val="left" w:pos="2835"/>
        </w:tabs>
        <w:spacing w:before="111" w:line="242" w:lineRule="auto"/>
        <w:ind w:right="1916" w:hanging="453"/>
        <w:rPr>
          <w:sz w:val="21"/>
        </w:rPr>
      </w:pPr>
      <w:r>
        <w:rPr>
          <w:w w:val="105"/>
          <w:sz w:val="21"/>
        </w:rPr>
        <w:t>the</w:t>
      </w:r>
      <w:r>
        <w:rPr>
          <w:spacing w:val="-11"/>
          <w:w w:val="105"/>
          <w:sz w:val="21"/>
        </w:rPr>
        <w:t xml:space="preserve"> </w:t>
      </w:r>
      <w:r>
        <w:rPr>
          <w:w w:val="105"/>
          <w:sz w:val="21"/>
        </w:rPr>
        <w:t>Emergency</w:t>
      </w:r>
      <w:r>
        <w:rPr>
          <w:spacing w:val="-11"/>
          <w:w w:val="105"/>
          <w:sz w:val="21"/>
        </w:rPr>
        <w:t xml:space="preserve"> </w:t>
      </w:r>
      <w:r>
        <w:rPr>
          <w:w w:val="105"/>
          <w:sz w:val="21"/>
        </w:rPr>
        <w:t>Services</w:t>
      </w:r>
      <w:r>
        <w:rPr>
          <w:spacing w:val="-10"/>
          <w:w w:val="105"/>
          <w:sz w:val="21"/>
        </w:rPr>
        <w:t xml:space="preserve"> </w:t>
      </w:r>
      <w:r>
        <w:rPr>
          <w:spacing w:val="-3"/>
          <w:w w:val="105"/>
          <w:sz w:val="21"/>
        </w:rPr>
        <w:t>Superannuation</w:t>
      </w:r>
      <w:r>
        <w:rPr>
          <w:spacing w:val="-11"/>
          <w:w w:val="105"/>
          <w:sz w:val="21"/>
        </w:rPr>
        <w:t xml:space="preserve"> </w:t>
      </w:r>
      <w:r>
        <w:rPr>
          <w:spacing w:val="-3"/>
          <w:w w:val="105"/>
          <w:sz w:val="21"/>
        </w:rPr>
        <w:t>Scheme,</w:t>
      </w:r>
      <w:r>
        <w:rPr>
          <w:spacing w:val="-11"/>
          <w:w w:val="105"/>
          <w:sz w:val="21"/>
        </w:rPr>
        <w:t xml:space="preserve"> </w:t>
      </w:r>
      <w:r>
        <w:rPr>
          <w:w w:val="105"/>
          <w:sz w:val="21"/>
        </w:rPr>
        <w:t>which</w:t>
      </w:r>
      <w:r>
        <w:rPr>
          <w:spacing w:val="-10"/>
          <w:w w:val="105"/>
          <w:sz w:val="21"/>
        </w:rPr>
        <w:t xml:space="preserve"> </w:t>
      </w:r>
      <w:r>
        <w:rPr>
          <w:w w:val="105"/>
          <w:sz w:val="21"/>
        </w:rPr>
        <w:t>is</w:t>
      </w:r>
      <w:r>
        <w:rPr>
          <w:spacing w:val="-11"/>
          <w:w w:val="105"/>
          <w:sz w:val="21"/>
        </w:rPr>
        <w:t xml:space="preserve"> </w:t>
      </w:r>
      <w:r>
        <w:rPr>
          <w:spacing w:val="-3"/>
          <w:w w:val="105"/>
          <w:sz w:val="21"/>
        </w:rPr>
        <w:t>for</w:t>
      </w:r>
      <w:r>
        <w:rPr>
          <w:spacing w:val="-11"/>
          <w:w w:val="105"/>
          <w:sz w:val="21"/>
        </w:rPr>
        <w:t xml:space="preserve"> </w:t>
      </w:r>
      <w:r>
        <w:rPr>
          <w:w w:val="105"/>
          <w:sz w:val="21"/>
        </w:rPr>
        <w:t>emergency</w:t>
      </w:r>
      <w:r>
        <w:rPr>
          <w:spacing w:val="-10"/>
          <w:w w:val="105"/>
          <w:sz w:val="21"/>
        </w:rPr>
        <w:t xml:space="preserve"> </w:t>
      </w:r>
      <w:r>
        <w:rPr>
          <w:w w:val="105"/>
          <w:sz w:val="21"/>
        </w:rPr>
        <w:t xml:space="preserve">services employees and is </w:t>
      </w:r>
      <w:r>
        <w:rPr>
          <w:w w:val="105"/>
          <w:sz w:val="21"/>
        </w:rPr>
        <w:t xml:space="preserve">open </w:t>
      </w:r>
      <w:r>
        <w:rPr>
          <w:spacing w:val="-3"/>
          <w:w w:val="105"/>
          <w:sz w:val="21"/>
        </w:rPr>
        <w:t xml:space="preserve">to </w:t>
      </w:r>
      <w:r>
        <w:rPr>
          <w:w w:val="105"/>
          <w:sz w:val="21"/>
        </w:rPr>
        <w:t>new</w:t>
      </w:r>
      <w:r>
        <w:rPr>
          <w:spacing w:val="28"/>
          <w:w w:val="105"/>
          <w:sz w:val="21"/>
        </w:rPr>
        <w:t xml:space="preserve"> </w:t>
      </w:r>
      <w:r>
        <w:rPr>
          <w:w w:val="105"/>
          <w:sz w:val="21"/>
        </w:rPr>
        <w:t>members</w:t>
      </w:r>
    </w:p>
    <w:p w14:paraId="2EF68CEB" w14:textId="77777777" w:rsidR="00622C04" w:rsidRDefault="006D16CC">
      <w:pPr>
        <w:pStyle w:val="ListParagraph"/>
        <w:numPr>
          <w:ilvl w:val="2"/>
          <w:numId w:val="55"/>
        </w:numPr>
        <w:tabs>
          <w:tab w:val="left" w:pos="2834"/>
          <w:tab w:val="left" w:pos="2835"/>
        </w:tabs>
        <w:spacing w:before="111" w:line="242" w:lineRule="auto"/>
        <w:ind w:right="2212" w:hanging="453"/>
        <w:rPr>
          <w:sz w:val="12"/>
        </w:rPr>
      </w:pPr>
      <w:r>
        <w:rPr>
          <w:w w:val="105"/>
          <w:sz w:val="21"/>
        </w:rPr>
        <w:t>the</w:t>
      </w:r>
      <w:r>
        <w:rPr>
          <w:spacing w:val="-6"/>
          <w:w w:val="105"/>
          <w:sz w:val="21"/>
        </w:rPr>
        <w:t xml:space="preserve"> </w:t>
      </w:r>
      <w:r>
        <w:rPr>
          <w:spacing w:val="-3"/>
          <w:w w:val="105"/>
          <w:sz w:val="21"/>
        </w:rPr>
        <w:t>State</w:t>
      </w:r>
      <w:r>
        <w:rPr>
          <w:spacing w:val="-6"/>
          <w:w w:val="105"/>
          <w:sz w:val="21"/>
        </w:rPr>
        <w:t xml:space="preserve"> </w:t>
      </w:r>
      <w:r>
        <w:rPr>
          <w:spacing w:val="-3"/>
          <w:w w:val="105"/>
          <w:sz w:val="21"/>
        </w:rPr>
        <w:t>Superannuation</w:t>
      </w:r>
      <w:r>
        <w:rPr>
          <w:spacing w:val="-6"/>
          <w:w w:val="105"/>
          <w:sz w:val="21"/>
        </w:rPr>
        <w:t xml:space="preserve"> </w:t>
      </w:r>
      <w:r>
        <w:rPr>
          <w:spacing w:val="-3"/>
          <w:w w:val="105"/>
          <w:sz w:val="21"/>
        </w:rPr>
        <w:t>Fund,</w:t>
      </w:r>
      <w:r>
        <w:rPr>
          <w:spacing w:val="-5"/>
          <w:w w:val="105"/>
          <w:sz w:val="21"/>
        </w:rPr>
        <w:t xml:space="preserve"> </w:t>
      </w:r>
      <w:r>
        <w:rPr>
          <w:w w:val="105"/>
          <w:sz w:val="21"/>
        </w:rPr>
        <w:t>which</w:t>
      </w:r>
      <w:r>
        <w:rPr>
          <w:spacing w:val="-6"/>
          <w:w w:val="105"/>
          <w:sz w:val="21"/>
        </w:rPr>
        <w:t xml:space="preserve"> </w:t>
      </w:r>
      <w:r>
        <w:rPr>
          <w:w w:val="105"/>
          <w:sz w:val="21"/>
        </w:rPr>
        <w:t>comprises</w:t>
      </w:r>
      <w:r>
        <w:rPr>
          <w:spacing w:val="-6"/>
          <w:w w:val="105"/>
          <w:sz w:val="21"/>
        </w:rPr>
        <w:t xml:space="preserve"> </w:t>
      </w:r>
      <w:r>
        <w:rPr>
          <w:w w:val="105"/>
          <w:sz w:val="21"/>
        </w:rPr>
        <w:t>the</w:t>
      </w:r>
      <w:r>
        <w:rPr>
          <w:spacing w:val="-6"/>
          <w:w w:val="105"/>
          <w:sz w:val="21"/>
        </w:rPr>
        <w:t xml:space="preserve"> </w:t>
      </w:r>
      <w:r>
        <w:rPr>
          <w:spacing w:val="-3"/>
          <w:w w:val="105"/>
          <w:sz w:val="21"/>
        </w:rPr>
        <w:t>remaining</w:t>
      </w:r>
      <w:r>
        <w:rPr>
          <w:spacing w:val="-5"/>
          <w:w w:val="105"/>
          <w:sz w:val="21"/>
        </w:rPr>
        <w:t xml:space="preserve"> </w:t>
      </w:r>
      <w:r>
        <w:rPr>
          <w:w w:val="105"/>
          <w:sz w:val="21"/>
        </w:rPr>
        <w:t>members</w:t>
      </w:r>
      <w:r>
        <w:rPr>
          <w:spacing w:val="-6"/>
          <w:w w:val="105"/>
          <w:sz w:val="21"/>
        </w:rPr>
        <w:t xml:space="preserve"> </w:t>
      </w:r>
      <w:r>
        <w:rPr>
          <w:w w:val="105"/>
          <w:sz w:val="21"/>
        </w:rPr>
        <w:t>of</w:t>
      </w:r>
      <w:r>
        <w:rPr>
          <w:spacing w:val="-6"/>
          <w:w w:val="105"/>
          <w:sz w:val="21"/>
        </w:rPr>
        <w:t xml:space="preserve"> </w:t>
      </w:r>
      <w:r>
        <w:rPr>
          <w:w w:val="105"/>
          <w:sz w:val="21"/>
        </w:rPr>
        <w:t xml:space="preserve">a number of closed </w:t>
      </w:r>
      <w:r>
        <w:rPr>
          <w:spacing w:val="-3"/>
          <w:w w:val="105"/>
          <w:sz w:val="21"/>
        </w:rPr>
        <w:t xml:space="preserve">public </w:t>
      </w:r>
      <w:r>
        <w:rPr>
          <w:w w:val="105"/>
          <w:sz w:val="21"/>
        </w:rPr>
        <w:t>sector</w:t>
      </w:r>
      <w:r>
        <w:rPr>
          <w:spacing w:val="25"/>
          <w:w w:val="105"/>
          <w:sz w:val="21"/>
        </w:rPr>
        <w:t xml:space="preserve"> </w:t>
      </w:r>
      <w:r>
        <w:rPr>
          <w:spacing w:val="-4"/>
          <w:w w:val="105"/>
          <w:sz w:val="21"/>
        </w:rPr>
        <w:t>schemes.</w:t>
      </w:r>
      <w:r>
        <w:rPr>
          <w:spacing w:val="-4"/>
          <w:w w:val="105"/>
          <w:position w:val="7"/>
          <w:sz w:val="12"/>
        </w:rPr>
        <w:t>121</w:t>
      </w:r>
    </w:p>
    <w:p w14:paraId="4388ED6F" w14:textId="77777777" w:rsidR="00622C04" w:rsidRDefault="006D16CC">
      <w:pPr>
        <w:pStyle w:val="ListParagraph"/>
        <w:numPr>
          <w:ilvl w:val="1"/>
          <w:numId w:val="55"/>
        </w:numPr>
        <w:tabs>
          <w:tab w:val="left" w:pos="2381"/>
          <w:tab w:val="left" w:pos="2382"/>
        </w:tabs>
        <w:spacing w:before="122" w:line="242" w:lineRule="auto"/>
        <w:ind w:right="1723"/>
        <w:rPr>
          <w:sz w:val="21"/>
        </w:rPr>
      </w:pPr>
      <w:r>
        <w:rPr>
          <w:w w:val="105"/>
          <w:sz w:val="21"/>
        </w:rPr>
        <w:t>Both</w:t>
      </w:r>
      <w:r>
        <w:rPr>
          <w:spacing w:val="-11"/>
          <w:w w:val="105"/>
          <w:sz w:val="21"/>
        </w:rPr>
        <w:t xml:space="preserve"> </w:t>
      </w:r>
      <w:r>
        <w:rPr>
          <w:spacing w:val="-3"/>
          <w:w w:val="105"/>
          <w:sz w:val="21"/>
        </w:rPr>
        <w:t>are</w:t>
      </w:r>
      <w:r>
        <w:rPr>
          <w:spacing w:val="-12"/>
          <w:w w:val="105"/>
          <w:sz w:val="21"/>
        </w:rPr>
        <w:t xml:space="preserve"> </w:t>
      </w:r>
      <w:r>
        <w:rPr>
          <w:spacing w:val="-3"/>
          <w:w w:val="105"/>
          <w:sz w:val="21"/>
        </w:rPr>
        <w:t>administered</w:t>
      </w:r>
      <w:r>
        <w:rPr>
          <w:spacing w:val="-11"/>
          <w:w w:val="105"/>
          <w:sz w:val="21"/>
        </w:rPr>
        <w:t xml:space="preserve"> </w:t>
      </w:r>
      <w:r>
        <w:rPr>
          <w:w w:val="105"/>
          <w:sz w:val="21"/>
        </w:rPr>
        <w:t>by</w:t>
      </w:r>
      <w:r>
        <w:rPr>
          <w:spacing w:val="-11"/>
          <w:w w:val="105"/>
          <w:sz w:val="21"/>
        </w:rPr>
        <w:t xml:space="preserve"> </w:t>
      </w:r>
      <w:r>
        <w:rPr>
          <w:w w:val="105"/>
          <w:sz w:val="21"/>
        </w:rPr>
        <w:t>the</w:t>
      </w:r>
      <w:r>
        <w:rPr>
          <w:spacing w:val="-11"/>
          <w:w w:val="105"/>
          <w:sz w:val="21"/>
        </w:rPr>
        <w:t xml:space="preserve"> </w:t>
      </w:r>
      <w:r>
        <w:rPr>
          <w:w w:val="105"/>
          <w:sz w:val="21"/>
        </w:rPr>
        <w:t>Emergency</w:t>
      </w:r>
      <w:r>
        <w:rPr>
          <w:spacing w:val="-11"/>
          <w:w w:val="105"/>
          <w:sz w:val="21"/>
        </w:rPr>
        <w:t xml:space="preserve"> </w:t>
      </w:r>
      <w:r>
        <w:rPr>
          <w:w w:val="105"/>
          <w:sz w:val="21"/>
        </w:rPr>
        <w:t>Services</w:t>
      </w:r>
      <w:r>
        <w:rPr>
          <w:spacing w:val="-11"/>
          <w:w w:val="105"/>
          <w:sz w:val="21"/>
        </w:rPr>
        <w:t xml:space="preserve"> </w:t>
      </w:r>
      <w:r>
        <w:rPr>
          <w:spacing w:val="-3"/>
          <w:w w:val="105"/>
          <w:sz w:val="21"/>
        </w:rPr>
        <w:t>Superannuation</w:t>
      </w:r>
      <w:r>
        <w:rPr>
          <w:spacing w:val="-11"/>
          <w:w w:val="105"/>
          <w:sz w:val="21"/>
        </w:rPr>
        <w:t xml:space="preserve"> </w:t>
      </w:r>
      <w:r>
        <w:rPr>
          <w:spacing w:val="-3"/>
          <w:w w:val="105"/>
          <w:sz w:val="21"/>
        </w:rPr>
        <w:t>Board,</w:t>
      </w:r>
      <w:r>
        <w:rPr>
          <w:spacing w:val="-11"/>
          <w:w w:val="105"/>
          <w:sz w:val="21"/>
        </w:rPr>
        <w:t xml:space="preserve"> </w:t>
      </w:r>
      <w:r>
        <w:rPr>
          <w:w w:val="105"/>
          <w:sz w:val="21"/>
        </w:rPr>
        <w:t>which</w:t>
      </w:r>
      <w:r>
        <w:rPr>
          <w:spacing w:val="-11"/>
          <w:w w:val="105"/>
          <w:sz w:val="21"/>
        </w:rPr>
        <w:t xml:space="preserve"> </w:t>
      </w:r>
      <w:r>
        <w:rPr>
          <w:w w:val="105"/>
          <w:sz w:val="21"/>
        </w:rPr>
        <w:t xml:space="preserve">operates under its business name </w:t>
      </w:r>
      <w:r>
        <w:rPr>
          <w:spacing w:val="-3"/>
          <w:w w:val="105"/>
          <w:sz w:val="21"/>
        </w:rPr>
        <w:t xml:space="preserve">ESSSuper </w:t>
      </w:r>
      <w:r>
        <w:rPr>
          <w:w w:val="105"/>
          <w:sz w:val="21"/>
        </w:rPr>
        <w:t xml:space="preserve">(Emergency Services and </w:t>
      </w:r>
      <w:r>
        <w:rPr>
          <w:spacing w:val="-3"/>
          <w:w w:val="105"/>
          <w:sz w:val="21"/>
        </w:rPr>
        <w:t xml:space="preserve">State </w:t>
      </w:r>
      <w:r>
        <w:rPr>
          <w:w w:val="105"/>
          <w:sz w:val="21"/>
        </w:rPr>
        <w:t>Super). The</w:t>
      </w:r>
      <w:r>
        <w:rPr>
          <w:spacing w:val="-32"/>
          <w:w w:val="105"/>
          <w:sz w:val="21"/>
        </w:rPr>
        <w:t xml:space="preserve"> </w:t>
      </w:r>
      <w:r>
        <w:rPr>
          <w:spacing w:val="-3"/>
          <w:w w:val="105"/>
          <w:sz w:val="21"/>
        </w:rPr>
        <w:t>funds</w:t>
      </w:r>
    </w:p>
    <w:p w14:paraId="7709A1E6" w14:textId="77777777" w:rsidR="00622C04" w:rsidRDefault="006D16CC">
      <w:pPr>
        <w:spacing w:before="2" w:line="242" w:lineRule="auto"/>
        <w:ind w:left="2381" w:right="1742"/>
        <w:rPr>
          <w:sz w:val="12"/>
        </w:rPr>
      </w:pPr>
      <w:r>
        <w:rPr>
          <w:spacing w:val="-3"/>
          <w:w w:val="105"/>
          <w:sz w:val="21"/>
        </w:rPr>
        <w:t xml:space="preserve">are </w:t>
      </w:r>
      <w:r>
        <w:rPr>
          <w:w w:val="105"/>
          <w:sz w:val="21"/>
        </w:rPr>
        <w:t xml:space="preserve">governed by the </w:t>
      </w:r>
      <w:r>
        <w:rPr>
          <w:i/>
          <w:w w:val="105"/>
          <w:sz w:val="21"/>
        </w:rPr>
        <w:t xml:space="preserve">Emergency Services </w:t>
      </w:r>
      <w:r>
        <w:rPr>
          <w:i/>
          <w:spacing w:val="-3"/>
          <w:w w:val="105"/>
          <w:sz w:val="21"/>
        </w:rPr>
        <w:t xml:space="preserve">Superannuation </w:t>
      </w:r>
      <w:r>
        <w:rPr>
          <w:i/>
          <w:w w:val="105"/>
          <w:sz w:val="21"/>
        </w:rPr>
        <w:t xml:space="preserve">Act </w:t>
      </w:r>
      <w:r>
        <w:rPr>
          <w:i/>
          <w:spacing w:val="-4"/>
          <w:w w:val="105"/>
          <w:sz w:val="21"/>
        </w:rPr>
        <w:t xml:space="preserve">1986 </w:t>
      </w:r>
      <w:r>
        <w:rPr>
          <w:w w:val="105"/>
          <w:sz w:val="21"/>
        </w:rPr>
        <w:t xml:space="preserve">(Vic); the </w:t>
      </w:r>
      <w:r>
        <w:rPr>
          <w:i/>
          <w:spacing w:val="-4"/>
          <w:w w:val="105"/>
          <w:sz w:val="21"/>
        </w:rPr>
        <w:t xml:space="preserve">State </w:t>
      </w:r>
      <w:r>
        <w:rPr>
          <w:i/>
          <w:spacing w:val="-3"/>
          <w:w w:val="105"/>
          <w:sz w:val="21"/>
        </w:rPr>
        <w:t xml:space="preserve">Superannuation </w:t>
      </w:r>
      <w:r>
        <w:rPr>
          <w:i/>
          <w:w w:val="105"/>
          <w:sz w:val="21"/>
        </w:rPr>
        <w:t xml:space="preserve">Act </w:t>
      </w:r>
      <w:r>
        <w:rPr>
          <w:i/>
          <w:spacing w:val="-4"/>
          <w:w w:val="105"/>
          <w:sz w:val="21"/>
        </w:rPr>
        <w:t xml:space="preserve">1988 </w:t>
      </w:r>
      <w:r>
        <w:rPr>
          <w:w w:val="105"/>
          <w:sz w:val="21"/>
        </w:rPr>
        <w:t xml:space="preserve">(Vic); the </w:t>
      </w:r>
      <w:r>
        <w:rPr>
          <w:i/>
          <w:spacing w:val="-4"/>
          <w:w w:val="105"/>
          <w:sz w:val="21"/>
        </w:rPr>
        <w:t xml:space="preserve">State </w:t>
      </w:r>
      <w:r>
        <w:rPr>
          <w:i/>
          <w:spacing w:val="-3"/>
          <w:w w:val="105"/>
          <w:sz w:val="21"/>
        </w:rPr>
        <w:t xml:space="preserve">Employees Retirement </w:t>
      </w:r>
      <w:r>
        <w:rPr>
          <w:i/>
          <w:w w:val="105"/>
          <w:sz w:val="21"/>
        </w:rPr>
        <w:t xml:space="preserve">Benefits Act </w:t>
      </w:r>
      <w:r>
        <w:rPr>
          <w:i/>
          <w:spacing w:val="-9"/>
          <w:w w:val="105"/>
          <w:sz w:val="21"/>
        </w:rPr>
        <w:t xml:space="preserve">1979 </w:t>
      </w:r>
      <w:r>
        <w:rPr>
          <w:w w:val="105"/>
          <w:sz w:val="21"/>
        </w:rPr>
        <w:t>(Vic);</w:t>
      </w:r>
      <w:r>
        <w:rPr>
          <w:w w:val="105"/>
          <w:sz w:val="21"/>
        </w:rPr>
        <w:t xml:space="preserve"> the </w:t>
      </w:r>
      <w:r>
        <w:rPr>
          <w:i/>
          <w:spacing w:val="-3"/>
          <w:w w:val="105"/>
          <w:sz w:val="21"/>
        </w:rPr>
        <w:t xml:space="preserve">Transport Superannuation </w:t>
      </w:r>
      <w:r>
        <w:rPr>
          <w:i/>
          <w:w w:val="105"/>
          <w:sz w:val="21"/>
        </w:rPr>
        <w:t xml:space="preserve">Act </w:t>
      </w:r>
      <w:r>
        <w:rPr>
          <w:i/>
          <w:spacing w:val="-4"/>
          <w:w w:val="105"/>
          <w:sz w:val="21"/>
        </w:rPr>
        <w:t xml:space="preserve">1988 </w:t>
      </w:r>
      <w:r>
        <w:rPr>
          <w:spacing w:val="-3"/>
          <w:w w:val="105"/>
          <w:sz w:val="21"/>
        </w:rPr>
        <w:t>(Vic).</w:t>
      </w:r>
      <w:r>
        <w:rPr>
          <w:spacing w:val="-3"/>
          <w:w w:val="105"/>
          <w:position w:val="7"/>
          <w:sz w:val="12"/>
        </w:rPr>
        <w:t>122</w:t>
      </w:r>
    </w:p>
    <w:p w14:paraId="4794E7F2" w14:textId="77777777" w:rsidR="00622C04" w:rsidRDefault="006D16CC">
      <w:pPr>
        <w:pStyle w:val="ListParagraph"/>
        <w:numPr>
          <w:ilvl w:val="1"/>
          <w:numId w:val="55"/>
        </w:numPr>
        <w:tabs>
          <w:tab w:val="left" w:pos="2381"/>
          <w:tab w:val="left" w:pos="2382"/>
        </w:tabs>
        <w:spacing w:before="124" w:line="242" w:lineRule="auto"/>
        <w:ind w:right="1953"/>
        <w:rPr>
          <w:sz w:val="21"/>
        </w:rPr>
      </w:pPr>
      <w:r>
        <w:rPr>
          <w:spacing w:val="-3"/>
          <w:w w:val="105"/>
          <w:sz w:val="21"/>
        </w:rPr>
        <w:t xml:space="preserve">ESSSuper currently </w:t>
      </w:r>
      <w:r>
        <w:rPr>
          <w:w w:val="105"/>
          <w:sz w:val="21"/>
        </w:rPr>
        <w:t xml:space="preserve">provides benefits </w:t>
      </w:r>
      <w:r>
        <w:rPr>
          <w:spacing w:val="-3"/>
          <w:w w:val="105"/>
          <w:sz w:val="21"/>
        </w:rPr>
        <w:t xml:space="preserve">for around </w:t>
      </w:r>
      <w:r>
        <w:rPr>
          <w:spacing w:val="-4"/>
          <w:w w:val="105"/>
          <w:sz w:val="21"/>
        </w:rPr>
        <w:t>145,000 members.</w:t>
      </w:r>
      <w:r>
        <w:rPr>
          <w:spacing w:val="-4"/>
          <w:w w:val="105"/>
          <w:position w:val="7"/>
          <w:sz w:val="12"/>
        </w:rPr>
        <w:t xml:space="preserve">123 </w:t>
      </w:r>
      <w:r>
        <w:rPr>
          <w:w w:val="105"/>
          <w:sz w:val="21"/>
        </w:rPr>
        <w:t xml:space="preserve">As </w:t>
      </w:r>
      <w:r>
        <w:rPr>
          <w:spacing w:val="-3"/>
          <w:w w:val="105"/>
          <w:sz w:val="21"/>
        </w:rPr>
        <w:t xml:space="preserve">well </w:t>
      </w:r>
      <w:r>
        <w:rPr>
          <w:w w:val="105"/>
          <w:sz w:val="21"/>
        </w:rPr>
        <w:t xml:space="preserve">as </w:t>
      </w:r>
      <w:r>
        <w:rPr>
          <w:spacing w:val="-3"/>
          <w:w w:val="105"/>
          <w:sz w:val="21"/>
        </w:rPr>
        <w:t xml:space="preserve">administering </w:t>
      </w:r>
      <w:r>
        <w:rPr>
          <w:w w:val="105"/>
          <w:sz w:val="21"/>
        </w:rPr>
        <w:t xml:space="preserve">the Emergency Services </w:t>
      </w:r>
      <w:r>
        <w:rPr>
          <w:spacing w:val="-3"/>
          <w:w w:val="105"/>
          <w:sz w:val="21"/>
        </w:rPr>
        <w:t xml:space="preserve">Superannuation </w:t>
      </w:r>
      <w:r>
        <w:rPr>
          <w:w w:val="105"/>
          <w:sz w:val="21"/>
        </w:rPr>
        <w:t xml:space="preserve">Scheme and the former </w:t>
      </w:r>
      <w:r>
        <w:rPr>
          <w:spacing w:val="-3"/>
          <w:w w:val="105"/>
          <w:sz w:val="21"/>
        </w:rPr>
        <w:t xml:space="preserve">funds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State</w:t>
      </w:r>
      <w:r>
        <w:rPr>
          <w:spacing w:val="-9"/>
          <w:w w:val="105"/>
          <w:sz w:val="21"/>
        </w:rPr>
        <w:t xml:space="preserve"> </w:t>
      </w:r>
      <w:r>
        <w:rPr>
          <w:spacing w:val="-3"/>
          <w:w w:val="105"/>
          <w:sz w:val="21"/>
        </w:rPr>
        <w:t>Superannuation</w:t>
      </w:r>
      <w:r>
        <w:rPr>
          <w:spacing w:val="-9"/>
          <w:w w:val="105"/>
          <w:sz w:val="21"/>
        </w:rPr>
        <w:t xml:space="preserve"> </w:t>
      </w:r>
      <w:r>
        <w:rPr>
          <w:spacing w:val="-3"/>
          <w:w w:val="105"/>
          <w:sz w:val="21"/>
        </w:rPr>
        <w:t>Fund,</w:t>
      </w:r>
      <w:r>
        <w:rPr>
          <w:spacing w:val="-9"/>
          <w:w w:val="105"/>
          <w:sz w:val="21"/>
        </w:rPr>
        <w:t xml:space="preserve"> </w:t>
      </w:r>
      <w:r>
        <w:rPr>
          <w:w w:val="105"/>
          <w:sz w:val="21"/>
        </w:rPr>
        <w:t>it</w:t>
      </w:r>
      <w:r>
        <w:rPr>
          <w:spacing w:val="-9"/>
          <w:w w:val="105"/>
          <w:sz w:val="21"/>
        </w:rPr>
        <w:t xml:space="preserve"> </w:t>
      </w:r>
      <w:r>
        <w:rPr>
          <w:spacing w:val="-3"/>
          <w:w w:val="105"/>
          <w:sz w:val="21"/>
        </w:rPr>
        <w:t>administers</w:t>
      </w:r>
      <w:r>
        <w:rPr>
          <w:spacing w:val="-9"/>
          <w:w w:val="105"/>
          <w:sz w:val="21"/>
        </w:rPr>
        <w:t xml:space="preserve"> </w:t>
      </w:r>
      <w:r>
        <w:rPr>
          <w:w w:val="105"/>
          <w:sz w:val="21"/>
        </w:rPr>
        <w:t>the</w:t>
      </w:r>
      <w:r>
        <w:rPr>
          <w:spacing w:val="-9"/>
          <w:w w:val="105"/>
          <w:sz w:val="21"/>
        </w:rPr>
        <w:t xml:space="preserve"> </w:t>
      </w:r>
      <w:r>
        <w:rPr>
          <w:w w:val="105"/>
          <w:sz w:val="21"/>
        </w:rPr>
        <w:t>statutory</w:t>
      </w:r>
      <w:r>
        <w:rPr>
          <w:spacing w:val="-9"/>
          <w:w w:val="105"/>
          <w:sz w:val="21"/>
        </w:rPr>
        <w:t xml:space="preserve"> </w:t>
      </w:r>
      <w:r>
        <w:rPr>
          <w:w w:val="105"/>
          <w:sz w:val="21"/>
        </w:rPr>
        <w:t>defined</w:t>
      </w:r>
      <w:r>
        <w:rPr>
          <w:spacing w:val="-9"/>
          <w:w w:val="105"/>
          <w:sz w:val="21"/>
        </w:rPr>
        <w:t xml:space="preserve"> </w:t>
      </w:r>
      <w:r>
        <w:rPr>
          <w:w w:val="105"/>
          <w:sz w:val="21"/>
        </w:rPr>
        <w:t>benefit</w:t>
      </w:r>
      <w:r>
        <w:rPr>
          <w:spacing w:val="-9"/>
          <w:w w:val="105"/>
          <w:sz w:val="21"/>
        </w:rPr>
        <w:t xml:space="preserve"> </w:t>
      </w:r>
      <w:r>
        <w:rPr>
          <w:w w:val="105"/>
          <w:sz w:val="21"/>
        </w:rPr>
        <w:t xml:space="preserve">scheme </w:t>
      </w:r>
      <w:r>
        <w:rPr>
          <w:spacing w:val="-3"/>
          <w:w w:val="105"/>
          <w:sz w:val="21"/>
        </w:rPr>
        <w:t xml:space="preserve">for </w:t>
      </w:r>
      <w:r>
        <w:rPr>
          <w:w w:val="105"/>
          <w:sz w:val="21"/>
        </w:rPr>
        <w:t xml:space="preserve">members of </w:t>
      </w:r>
      <w:r>
        <w:rPr>
          <w:spacing w:val="-3"/>
          <w:w w:val="105"/>
          <w:sz w:val="21"/>
        </w:rPr>
        <w:t xml:space="preserve">Parliament </w:t>
      </w:r>
      <w:r>
        <w:rPr>
          <w:w w:val="105"/>
          <w:sz w:val="21"/>
        </w:rPr>
        <w:t xml:space="preserve">under the </w:t>
      </w:r>
      <w:r>
        <w:rPr>
          <w:i/>
          <w:w w:val="105"/>
          <w:sz w:val="21"/>
        </w:rPr>
        <w:t xml:space="preserve">Parliamentary Salaries and </w:t>
      </w:r>
      <w:r>
        <w:rPr>
          <w:i/>
          <w:spacing w:val="-3"/>
          <w:w w:val="105"/>
          <w:sz w:val="21"/>
        </w:rPr>
        <w:t xml:space="preserve">Superannuation </w:t>
      </w:r>
      <w:r>
        <w:rPr>
          <w:i/>
          <w:w w:val="105"/>
          <w:sz w:val="21"/>
        </w:rPr>
        <w:t xml:space="preserve">Act </w:t>
      </w:r>
      <w:r>
        <w:rPr>
          <w:i/>
          <w:spacing w:val="-4"/>
          <w:w w:val="105"/>
          <w:sz w:val="21"/>
        </w:rPr>
        <w:t>1968</w:t>
      </w:r>
      <w:r>
        <w:rPr>
          <w:i/>
          <w:spacing w:val="5"/>
          <w:w w:val="105"/>
          <w:sz w:val="21"/>
        </w:rPr>
        <w:t xml:space="preserve"> </w:t>
      </w:r>
      <w:r>
        <w:rPr>
          <w:w w:val="105"/>
          <w:sz w:val="21"/>
        </w:rPr>
        <w:t>(Vic).</w:t>
      </w:r>
    </w:p>
    <w:p w14:paraId="3692FE44" w14:textId="77777777" w:rsidR="00622C04" w:rsidRDefault="006D16CC">
      <w:pPr>
        <w:pStyle w:val="ListParagraph"/>
        <w:numPr>
          <w:ilvl w:val="1"/>
          <w:numId w:val="55"/>
        </w:numPr>
        <w:tabs>
          <w:tab w:val="left" w:pos="2380"/>
          <w:tab w:val="left" w:pos="2381"/>
        </w:tabs>
        <w:spacing w:before="125" w:line="242" w:lineRule="auto"/>
        <w:ind w:right="1990"/>
        <w:rPr>
          <w:sz w:val="21"/>
        </w:rPr>
      </w:pPr>
      <w:r>
        <w:rPr>
          <w:spacing w:val="-3"/>
          <w:sz w:val="21"/>
        </w:rPr>
        <w:t xml:space="preserve">ESSSuper </w:t>
      </w:r>
      <w:r>
        <w:rPr>
          <w:sz w:val="21"/>
        </w:rPr>
        <w:t xml:space="preserve">is also </w:t>
      </w:r>
      <w:r>
        <w:rPr>
          <w:spacing w:val="-3"/>
          <w:sz w:val="21"/>
        </w:rPr>
        <w:t xml:space="preserve">responsible for paying </w:t>
      </w:r>
      <w:r>
        <w:rPr>
          <w:sz w:val="21"/>
        </w:rPr>
        <w:t xml:space="preserve">defined </w:t>
      </w:r>
      <w:r>
        <w:rPr>
          <w:spacing w:val="-3"/>
          <w:sz w:val="21"/>
        </w:rPr>
        <w:t xml:space="preserve">pensions to </w:t>
      </w:r>
      <w:r>
        <w:rPr>
          <w:sz w:val="21"/>
        </w:rPr>
        <w:t>a number of former office holders entitled by statute</w:t>
      </w:r>
      <w:r>
        <w:rPr>
          <w:sz w:val="21"/>
        </w:rPr>
        <w:t xml:space="preserve"> </w:t>
      </w:r>
      <w:r>
        <w:rPr>
          <w:spacing w:val="-3"/>
          <w:sz w:val="21"/>
        </w:rPr>
        <w:t xml:space="preserve">to </w:t>
      </w:r>
      <w:r>
        <w:rPr>
          <w:sz w:val="21"/>
        </w:rPr>
        <w:t xml:space="preserve">receive them. Defined </w:t>
      </w:r>
      <w:r>
        <w:rPr>
          <w:spacing w:val="-3"/>
          <w:sz w:val="21"/>
        </w:rPr>
        <w:t xml:space="preserve">pensions have </w:t>
      </w:r>
      <w:r>
        <w:rPr>
          <w:sz w:val="21"/>
        </w:rPr>
        <w:t xml:space="preserve">specifically been </w:t>
      </w:r>
      <w:r>
        <w:rPr>
          <w:spacing w:val="-3"/>
          <w:sz w:val="21"/>
        </w:rPr>
        <w:t>created</w:t>
      </w:r>
      <w:r>
        <w:rPr>
          <w:spacing w:val="9"/>
          <w:sz w:val="21"/>
        </w:rPr>
        <w:t xml:space="preserve"> </w:t>
      </w:r>
      <w:r>
        <w:rPr>
          <w:sz w:val="21"/>
        </w:rPr>
        <w:t>by</w:t>
      </w:r>
      <w:r>
        <w:rPr>
          <w:spacing w:val="10"/>
          <w:sz w:val="21"/>
        </w:rPr>
        <w:t xml:space="preserve"> </w:t>
      </w:r>
      <w:r>
        <w:rPr>
          <w:sz w:val="21"/>
        </w:rPr>
        <w:t>statute</w:t>
      </w:r>
      <w:r>
        <w:rPr>
          <w:spacing w:val="10"/>
          <w:sz w:val="21"/>
        </w:rPr>
        <w:t xml:space="preserve"> </w:t>
      </w:r>
      <w:r>
        <w:rPr>
          <w:spacing w:val="-3"/>
          <w:sz w:val="21"/>
        </w:rPr>
        <w:t>for</w:t>
      </w:r>
      <w:r>
        <w:rPr>
          <w:spacing w:val="9"/>
          <w:sz w:val="21"/>
        </w:rPr>
        <w:t xml:space="preserve"> </w:t>
      </w:r>
      <w:r>
        <w:rPr>
          <w:sz w:val="21"/>
        </w:rPr>
        <w:t>the</w:t>
      </w:r>
      <w:r>
        <w:rPr>
          <w:spacing w:val="10"/>
          <w:sz w:val="21"/>
        </w:rPr>
        <w:t xml:space="preserve"> </w:t>
      </w:r>
      <w:r>
        <w:rPr>
          <w:spacing w:val="-3"/>
          <w:sz w:val="21"/>
        </w:rPr>
        <w:t>following</w:t>
      </w:r>
      <w:r>
        <w:rPr>
          <w:spacing w:val="10"/>
          <w:sz w:val="21"/>
        </w:rPr>
        <w:t xml:space="preserve"> </w:t>
      </w:r>
      <w:r>
        <w:rPr>
          <w:sz w:val="21"/>
        </w:rPr>
        <w:t>office</w:t>
      </w:r>
      <w:r>
        <w:rPr>
          <w:spacing w:val="9"/>
          <w:sz w:val="21"/>
        </w:rPr>
        <w:t xml:space="preserve"> </w:t>
      </w:r>
      <w:r>
        <w:rPr>
          <w:sz w:val="21"/>
        </w:rPr>
        <w:t>holders:</w:t>
      </w:r>
    </w:p>
    <w:p w14:paraId="403137E4"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the</w:t>
      </w:r>
      <w:r>
        <w:rPr>
          <w:spacing w:val="5"/>
          <w:w w:val="105"/>
          <w:sz w:val="21"/>
        </w:rPr>
        <w:t xml:space="preserve"> </w:t>
      </w:r>
      <w:r>
        <w:rPr>
          <w:spacing w:val="-3"/>
          <w:w w:val="105"/>
          <w:sz w:val="21"/>
        </w:rPr>
        <w:t>Governor</w:t>
      </w:r>
      <w:r>
        <w:rPr>
          <w:spacing w:val="-3"/>
          <w:w w:val="105"/>
          <w:position w:val="7"/>
          <w:sz w:val="12"/>
        </w:rPr>
        <w:t>124</w:t>
      </w:r>
    </w:p>
    <w:p w14:paraId="3B3A00B7"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 xml:space="preserve">Judges of the </w:t>
      </w:r>
      <w:r>
        <w:rPr>
          <w:spacing w:val="-5"/>
          <w:w w:val="105"/>
          <w:sz w:val="21"/>
        </w:rPr>
        <w:t>Supreme</w:t>
      </w:r>
      <w:r>
        <w:rPr>
          <w:spacing w:val="-5"/>
          <w:w w:val="105"/>
          <w:position w:val="7"/>
          <w:sz w:val="12"/>
        </w:rPr>
        <w:t xml:space="preserve">125 </w:t>
      </w:r>
      <w:r>
        <w:rPr>
          <w:w w:val="105"/>
          <w:sz w:val="21"/>
        </w:rPr>
        <w:t xml:space="preserve">and </w:t>
      </w:r>
      <w:r>
        <w:rPr>
          <w:spacing w:val="-3"/>
          <w:w w:val="105"/>
          <w:sz w:val="21"/>
        </w:rPr>
        <w:t>County</w:t>
      </w:r>
      <w:r>
        <w:rPr>
          <w:spacing w:val="16"/>
          <w:w w:val="105"/>
          <w:sz w:val="21"/>
        </w:rPr>
        <w:t xml:space="preserve"> </w:t>
      </w:r>
      <w:r>
        <w:rPr>
          <w:spacing w:val="-4"/>
          <w:w w:val="105"/>
          <w:sz w:val="21"/>
        </w:rPr>
        <w:t>Courts</w:t>
      </w:r>
      <w:r>
        <w:rPr>
          <w:spacing w:val="-4"/>
          <w:w w:val="105"/>
          <w:position w:val="7"/>
          <w:sz w:val="12"/>
        </w:rPr>
        <w:t>126</w:t>
      </w:r>
    </w:p>
    <w:p w14:paraId="3B3A52FC"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the </w:t>
      </w:r>
      <w:r>
        <w:rPr>
          <w:spacing w:val="-4"/>
          <w:w w:val="105"/>
          <w:sz w:val="21"/>
        </w:rPr>
        <w:t>Chief</w:t>
      </w:r>
      <w:r>
        <w:rPr>
          <w:spacing w:val="11"/>
          <w:w w:val="105"/>
          <w:sz w:val="21"/>
        </w:rPr>
        <w:t xml:space="preserve"> </w:t>
      </w:r>
      <w:r>
        <w:rPr>
          <w:spacing w:val="-4"/>
          <w:w w:val="105"/>
          <w:sz w:val="21"/>
        </w:rPr>
        <w:t>Magistrate</w:t>
      </w:r>
      <w:r>
        <w:rPr>
          <w:spacing w:val="-4"/>
          <w:w w:val="105"/>
          <w:position w:val="7"/>
          <w:sz w:val="12"/>
        </w:rPr>
        <w:t>127</w:t>
      </w:r>
    </w:p>
    <w:p w14:paraId="478E539B"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 xml:space="preserve">the Director of </w:t>
      </w:r>
      <w:r>
        <w:rPr>
          <w:spacing w:val="-3"/>
          <w:w w:val="105"/>
          <w:sz w:val="21"/>
        </w:rPr>
        <w:t>Public</w:t>
      </w:r>
      <w:r>
        <w:rPr>
          <w:spacing w:val="19"/>
          <w:w w:val="105"/>
          <w:sz w:val="21"/>
        </w:rPr>
        <w:t xml:space="preserve"> </w:t>
      </w:r>
      <w:r>
        <w:rPr>
          <w:spacing w:val="-3"/>
          <w:w w:val="105"/>
          <w:sz w:val="21"/>
        </w:rPr>
        <w:t>Prosecutions</w:t>
      </w:r>
      <w:r>
        <w:rPr>
          <w:spacing w:val="-3"/>
          <w:w w:val="105"/>
          <w:position w:val="7"/>
          <w:sz w:val="12"/>
        </w:rPr>
        <w:t>128</w:t>
      </w:r>
    </w:p>
    <w:p w14:paraId="3A2A34C8" w14:textId="77777777" w:rsidR="00622C04" w:rsidRDefault="006D16CC">
      <w:pPr>
        <w:pStyle w:val="ListParagraph"/>
        <w:numPr>
          <w:ilvl w:val="2"/>
          <w:numId w:val="55"/>
        </w:numPr>
        <w:tabs>
          <w:tab w:val="left" w:pos="2834"/>
          <w:tab w:val="left" w:pos="2835"/>
        </w:tabs>
        <w:spacing w:before="112"/>
        <w:ind w:hanging="453"/>
        <w:rPr>
          <w:sz w:val="12"/>
        </w:rPr>
      </w:pPr>
      <w:r>
        <w:rPr>
          <w:w w:val="105"/>
          <w:sz w:val="21"/>
        </w:rPr>
        <w:t xml:space="preserve">the </w:t>
      </w:r>
      <w:r>
        <w:rPr>
          <w:spacing w:val="-4"/>
          <w:w w:val="105"/>
          <w:sz w:val="21"/>
        </w:rPr>
        <w:t xml:space="preserve">Chief Crown </w:t>
      </w:r>
      <w:r>
        <w:rPr>
          <w:w w:val="105"/>
          <w:sz w:val="21"/>
        </w:rPr>
        <w:t xml:space="preserve">Prosecutor and Senior </w:t>
      </w:r>
      <w:r>
        <w:rPr>
          <w:spacing w:val="-4"/>
          <w:w w:val="105"/>
          <w:sz w:val="21"/>
        </w:rPr>
        <w:t>Crown</w:t>
      </w:r>
      <w:r>
        <w:rPr>
          <w:spacing w:val="-3"/>
          <w:w w:val="105"/>
          <w:sz w:val="21"/>
        </w:rPr>
        <w:t xml:space="preserve"> Prosecutors</w:t>
      </w:r>
      <w:r>
        <w:rPr>
          <w:spacing w:val="-3"/>
          <w:w w:val="105"/>
          <w:position w:val="7"/>
          <w:sz w:val="12"/>
        </w:rPr>
        <w:t>129</w:t>
      </w:r>
    </w:p>
    <w:p w14:paraId="00379D79" w14:textId="77777777" w:rsidR="00622C04" w:rsidRDefault="006D16CC">
      <w:pPr>
        <w:pStyle w:val="ListParagraph"/>
        <w:numPr>
          <w:ilvl w:val="2"/>
          <w:numId w:val="55"/>
        </w:numPr>
        <w:tabs>
          <w:tab w:val="left" w:pos="2834"/>
          <w:tab w:val="left" w:pos="2835"/>
        </w:tabs>
        <w:spacing w:before="113"/>
        <w:ind w:hanging="453"/>
        <w:rPr>
          <w:sz w:val="12"/>
        </w:rPr>
      </w:pPr>
      <w:r>
        <w:rPr>
          <w:w w:val="105"/>
          <w:sz w:val="21"/>
        </w:rPr>
        <w:t>the</w:t>
      </w:r>
      <w:r>
        <w:rPr>
          <w:spacing w:val="5"/>
          <w:w w:val="105"/>
          <w:sz w:val="21"/>
        </w:rPr>
        <w:t xml:space="preserve"> </w:t>
      </w:r>
      <w:r>
        <w:rPr>
          <w:spacing w:val="-3"/>
          <w:w w:val="105"/>
          <w:sz w:val="21"/>
        </w:rPr>
        <w:t>Solicitor-General</w:t>
      </w:r>
      <w:r>
        <w:rPr>
          <w:spacing w:val="-3"/>
          <w:w w:val="105"/>
          <w:position w:val="7"/>
          <w:sz w:val="12"/>
        </w:rPr>
        <w:t>130</w:t>
      </w:r>
    </w:p>
    <w:p w14:paraId="70A0E300" w14:textId="77777777" w:rsidR="00622C04" w:rsidRDefault="00622C04">
      <w:pPr>
        <w:pStyle w:val="BodyText"/>
        <w:rPr>
          <w:sz w:val="20"/>
        </w:rPr>
      </w:pPr>
    </w:p>
    <w:p w14:paraId="6731721B" w14:textId="77777777" w:rsidR="00622C04" w:rsidRDefault="006D16CC">
      <w:pPr>
        <w:pStyle w:val="BodyText"/>
        <w:spacing w:before="3"/>
        <w:rPr>
          <w:sz w:val="26"/>
        </w:rPr>
      </w:pPr>
      <w:r>
        <w:pict w14:anchorId="005F2B1D">
          <v:line id="_x0000_s1050" style="position:absolute;z-index:251676672;mso-wrap-distance-left:0;mso-wrap-distance-right:0;mso-position-horizontal-relative:page" from="79.35pt,18.5pt" to="515.9pt,18.5pt" strokecolor="#f9ceca" strokeweight="1pt">
            <w10:wrap type="topAndBottom" anchorx="page"/>
          </v:line>
        </w:pict>
      </w:r>
    </w:p>
    <w:p w14:paraId="6EF36ED1" w14:textId="77777777" w:rsidR="00622C04" w:rsidRDefault="006D16CC">
      <w:pPr>
        <w:pStyle w:val="ListParagraph"/>
        <w:numPr>
          <w:ilvl w:val="0"/>
          <w:numId w:val="7"/>
        </w:numPr>
        <w:tabs>
          <w:tab w:val="left" w:pos="2380"/>
          <w:tab w:val="left" w:pos="2382"/>
        </w:tabs>
        <w:spacing w:before="117"/>
        <w:rPr>
          <w:sz w:val="13"/>
        </w:rPr>
      </w:pPr>
      <w:r>
        <w:rPr>
          <w:i/>
          <w:w w:val="105"/>
          <w:sz w:val="13"/>
        </w:rPr>
        <w:t>Re</w:t>
      </w:r>
      <w:r>
        <w:rPr>
          <w:i/>
          <w:spacing w:val="3"/>
          <w:w w:val="105"/>
          <w:sz w:val="13"/>
        </w:rPr>
        <w:t xml:space="preserve"> </w:t>
      </w:r>
      <w:r>
        <w:rPr>
          <w:i/>
          <w:w w:val="105"/>
          <w:sz w:val="13"/>
        </w:rPr>
        <w:t>Fitter;</w:t>
      </w:r>
      <w:r>
        <w:rPr>
          <w:i/>
          <w:spacing w:val="4"/>
          <w:w w:val="105"/>
          <w:sz w:val="13"/>
        </w:rPr>
        <w:t xml:space="preserve"> </w:t>
      </w:r>
      <w:r>
        <w:rPr>
          <w:i/>
          <w:w w:val="105"/>
          <w:sz w:val="13"/>
        </w:rPr>
        <w:t>Public</w:t>
      </w:r>
      <w:r>
        <w:rPr>
          <w:i/>
          <w:spacing w:val="4"/>
          <w:w w:val="105"/>
          <w:sz w:val="13"/>
        </w:rPr>
        <w:t xml:space="preserve"> </w:t>
      </w:r>
      <w:r>
        <w:rPr>
          <w:i/>
          <w:w w:val="105"/>
          <w:sz w:val="13"/>
        </w:rPr>
        <w:t>Trustee</w:t>
      </w:r>
      <w:r>
        <w:rPr>
          <w:i/>
          <w:spacing w:val="3"/>
          <w:w w:val="105"/>
          <w:sz w:val="13"/>
        </w:rPr>
        <w:t xml:space="preserve"> </w:t>
      </w:r>
      <w:r>
        <w:rPr>
          <w:i/>
          <w:w w:val="105"/>
          <w:sz w:val="13"/>
        </w:rPr>
        <w:t>v</w:t>
      </w:r>
      <w:r>
        <w:rPr>
          <w:i/>
          <w:spacing w:val="4"/>
          <w:w w:val="105"/>
          <w:sz w:val="13"/>
        </w:rPr>
        <w:t xml:space="preserve"> </w:t>
      </w:r>
      <w:r>
        <w:rPr>
          <w:i/>
          <w:w w:val="105"/>
          <w:sz w:val="13"/>
        </w:rPr>
        <w:t>Fitter</w:t>
      </w:r>
      <w:r>
        <w:rPr>
          <w:i/>
          <w:spacing w:val="5"/>
          <w:w w:val="105"/>
          <w:sz w:val="13"/>
        </w:rPr>
        <w:t xml:space="preserve"> </w:t>
      </w:r>
      <w:r>
        <w:rPr>
          <w:w w:val="105"/>
          <w:sz w:val="13"/>
        </w:rPr>
        <w:t>[2005]</w:t>
      </w:r>
      <w:r>
        <w:rPr>
          <w:spacing w:val="4"/>
          <w:w w:val="105"/>
          <w:sz w:val="13"/>
        </w:rPr>
        <w:t xml:space="preserve"> </w:t>
      </w:r>
      <w:r>
        <w:rPr>
          <w:w w:val="105"/>
          <w:sz w:val="13"/>
        </w:rPr>
        <w:t>NSWSC</w:t>
      </w:r>
      <w:r>
        <w:rPr>
          <w:spacing w:val="5"/>
          <w:w w:val="105"/>
          <w:sz w:val="13"/>
        </w:rPr>
        <w:t xml:space="preserve"> </w:t>
      </w:r>
      <w:r>
        <w:rPr>
          <w:spacing w:val="-3"/>
          <w:w w:val="105"/>
          <w:sz w:val="13"/>
        </w:rPr>
        <w:t>1188</w:t>
      </w:r>
      <w:r>
        <w:rPr>
          <w:spacing w:val="5"/>
          <w:w w:val="105"/>
          <w:sz w:val="13"/>
        </w:rPr>
        <w:t xml:space="preserve"> </w:t>
      </w:r>
      <w:r>
        <w:rPr>
          <w:w w:val="105"/>
          <w:sz w:val="13"/>
        </w:rPr>
        <w:t>(24</w:t>
      </w:r>
      <w:r>
        <w:rPr>
          <w:spacing w:val="4"/>
          <w:w w:val="105"/>
          <w:sz w:val="13"/>
        </w:rPr>
        <w:t xml:space="preserve"> </w:t>
      </w:r>
      <w:r>
        <w:rPr>
          <w:w w:val="105"/>
          <w:sz w:val="13"/>
        </w:rPr>
        <w:t>November</w:t>
      </w:r>
      <w:r>
        <w:rPr>
          <w:spacing w:val="5"/>
          <w:w w:val="105"/>
          <w:sz w:val="13"/>
        </w:rPr>
        <w:t xml:space="preserve"> </w:t>
      </w:r>
      <w:r>
        <w:rPr>
          <w:spacing w:val="2"/>
          <w:w w:val="105"/>
          <w:sz w:val="13"/>
        </w:rPr>
        <w:t>2005).</w:t>
      </w:r>
    </w:p>
    <w:p w14:paraId="0BEF2F2E" w14:textId="77777777" w:rsidR="00622C04" w:rsidRDefault="006D16CC">
      <w:pPr>
        <w:pStyle w:val="ListParagraph"/>
        <w:numPr>
          <w:ilvl w:val="0"/>
          <w:numId w:val="7"/>
        </w:numPr>
        <w:tabs>
          <w:tab w:val="left" w:pos="2381"/>
          <w:tab w:val="left" w:pos="2382"/>
        </w:tabs>
        <w:ind w:right="1591"/>
        <w:rPr>
          <w:sz w:val="13"/>
        </w:rPr>
      </w:pPr>
      <w:r>
        <w:rPr>
          <w:w w:val="105"/>
          <w:sz w:val="13"/>
        </w:rPr>
        <w:t xml:space="preserve">In this case, the forfeiture rule did not apply at common law because the persons responsible for the killing had been found not guilty by reason of mental illness. Justice Lloyd exercised the court’s discretion under s </w:t>
      </w:r>
      <w:r>
        <w:rPr>
          <w:spacing w:val="-6"/>
          <w:w w:val="105"/>
          <w:sz w:val="13"/>
        </w:rPr>
        <w:t xml:space="preserve">11 </w:t>
      </w:r>
      <w:r>
        <w:rPr>
          <w:w w:val="105"/>
          <w:sz w:val="13"/>
        </w:rPr>
        <w:t>of the NSW Act to apply the forfe</w:t>
      </w:r>
      <w:r>
        <w:rPr>
          <w:w w:val="105"/>
          <w:sz w:val="13"/>
        </w:rPr>
        <w:t>iture rule to prevent them from</w:t>
      </w:r>
      <w:r>
        <w:rPr>
          <w:spacing w:val="4"/>
          <w:w w:val="105"/>
          <w:sz w:val="13"/>
        </w:rPr>
        <w:t xml:space="preserve"> </w:t>
      </w:r>
      <w:r>
        <w:rPr>
          <w:w w:val="105"/>
          <w:sz w:val="13"/>
        </w:rPr>
        <w:t>benefiting</w:t>
      </w:r>
      <w:r>
        <w:rPr>
          <w:spacing w:val="4"/>
          <w:w w:val="105"/>
          <w:sz w:val="13"/>
        </w:rPr>
        <w:t xml:space="preserve"> </w:t>
      </w:r>
      <w:r>
        <w:rPr>
          <w:w w:val="105"/>
          <w:sz w:val="13"/>
        </w:rPr>
        <w:t>from</w:t>
      </w:r>
      <w:r>
        <w:rPr>
          <w:spacing w:val="5"/>
          <w:w w:val="105"/>
          <w:sz w:val="13"/>
        </w:rPr>
        <w:t xml:space="preserve"> </w:t>
      </w:r>
      <w:r>
        <w:rPr>
          <w:w w:val="105"/>
          <w:sz w:val="13"/>
        </w:rPr>
        <w:t>the</w:t>
      </w:r>
      <w:r>
        <w:rPr>
          <w:spacing w:val="4"/>
          <w:w w:val="105"/>
          <w:sz w:val="13"/>
        </w:rPr>
        <w:t xml:space="preserve"> </w:t>
      </w:r>
      <w:r>
        <w:rPr>
          <w:w w:val="105"/>
          <w:sz w:val="13"/>
        </w:rPr>
        <w:t>deceased</w:t>
      </w:r>
      <w:r>
        <w:rPr>
          <w:spacing w:val="4"/>
          <w:w w:val="105"/>
          <w:sz w:val="13"/>
        </w:rPr>
        <w:t xml:space="preserve"> </w:t>
      </w:r>
      <w:r>
        <w:rPr>
          <w:w w:val="105"/>
          <w:sz w:val="13"/>
        </w:rPr>
        <w:t>person’s</w:t>
      </w:r>
      <w:r>
        <w:rPr>
          <w:spacing w:val="5"/>
          <w:w w:val="105"/>
          <w:sz w:val="13"/>
        </w:rPr>
        <w:t xml:space="preserve"> </w:t>
      </w:r>
      <w:r>
        <w:rPr>
          <w:w w:val="105"/>
          <w:sz w:val="13"/>
        </w:rPr>
        <w:t>estate,</w:t>
      </w:r>
      <w:r>
        <w:rPr>
          <w:spacing w:val="4"/>
          <w:w w:val="105"/>
          <w:sz w:val="13"/>
        </w:rPr>
        <w:t xml:space="preserve"> </w:t>
      </w:r>
      <w:r>
        <w:rPr>
          <w:w w:val="105"/>
          <w:sz w:val="13"/>
        </w:rPr>
        <w:t>interest</w:t>
      </w:r>
      <w:r>
        <w:rPr>
          <w:spacing w:val="5"/>
          <w:w w:val="105"/>
          <w:sz w:val="13"/>
        </w:rPr>
        <w:t xml:space="preserve"> </w:t>
      </w:r>
      <w:r>
        <w:rPr>
          <w:w w:val="105"/>
          <w:sz w:val="13"/>
        </w:rPr>
        <w:t>in</w:t>
      </w:r>
      <w:r>
        <w:rPr>
          <w:spacing w:val="4"/>
          <w:w w:val="105"/>
          <w:sz w:val="13"/>
        </w:rPr>
        <w:t xml:space="preserve"> </w:t>
      </w:r>
      <w:r>
        <w:rPr>
          <w:w w:val="105"/>
          <w:sz w:val="13"/>
        </w:rPr>
        <w:t>a</w:t>
      </w:r>
      <w:r>
        <w:rPr>
          <w:spacing w:val="4"/>
          <w:w w:val="105"/>
          <w:sz w:val="13"/>
        </w:rPr>
        <w:t xml:space="preserve"> </w:t>
      </w:r>
      <w:r>
        <w:rPr>
          <w:w w:val="105"/>
          <w:sz w:val="13"/>
        </w:rPr>
        <w:t>joint</w:t>
      </w:r>
      <w:r>
        <w:rPr>
          <w:spacing w:val="5"/>
          <w:w w:val="105"/>
          <w:sz w:val="13"/>
        </w:rPr>
        <w:t xml:space="preserve"> </w:t>
      </w:r>
      <w:r>
        <w:rPr>
          <w:w w:val="105"/>
          <w:sz w:val="13"/>
        </w:rPr>
        <w:t>tenancy,</w:t>
      </w:r>
      <w:r>
        <w:rPr>
          <w:spacing w:val="4"/>
          <w:w w:val="105"/>
          <w:sz w:val="13"/>
        </w:rPr>
        <w:t xml:space="preserve"> </w:t>
      </w:r>
      <w:r>
        <w:rPr>
          <w:w w:val="105"/>
          <w:sz w:val="13"/>
        </w:rPr>
        <w:t>and</w:t>
      </w:r>
      <w:r>
        <w:rPr>
          <w:spacing w:val="4"/>
          <w:w w:val="105"/>
          <w:sz w:val="13"/>
        </w:rPr>
        <w:t xml:space="preserve"> </w:t>
      </w:r>
      <w:r>
        <w:rPr>
          <w:w w:val="105"/>
          <w:sz w:val="13"/>
        </w:rPr>
        <w:t>proceeds</w:t>
      </w:r>
      <w:r>
        <w:rPr>
          <w:spacing w:val="5"/>
          <w:w w:val="105"/>
          <w:sz w:val="13"/>
        </w:rPr>
        <w:t xml:space="preserve"> </w:t>
      </w:r>
      <w:r>
        <w:rPr>
          <w:w w:val="105"/>
          <w:sz w:val="13"/>
        </w:rPr>
        <w:t>of</w:t>
      </w:r>
      <w:r>
        <w:rPr>
          <w:spacing w:val="4"/>
          <w:w w:val="105"/>
          <w:sz w:val="13"/>
        </w:rPr>
        <w:t xml:space="preserve"> </w:t>
      </w:r>
      <w:r>
        <w:rPr>
          <w:w w:val="105"/>
          <w:sz w:val="13"/>
        </w:rPr>
        <w:t>a</w:t>
      </w:r>
      <w:r>
        <w:rPr>
          <w:spacing w:val="5"/>
          <w:w w:val="105"/>
          <w:sz w:val="13"/>
        </w:rPr>
        <w:t xml:space="preserve"> </w:t>
      </w:r>
      <w:r>
        <w:rPr>
          <w:w w:val="105"/>
          <w:sz w:val="13"/>
        </w:rPr>
        <w:t>superannuation</w:t>
      </w:r>
      <w:r>
        <w:rPr>
          <w:spacing w:val="4"/>
          <w:w w:val="105"/>
          <w:sz w:val="13"/>
        </w:rPr>
        <w:t xml:space="preserve"> </w:t>
      </w:r>
      <w:r>
        <w:rPr>
          <w:w w:val="105"/>
          <w:sz w:val="13"/>
        </w:rPr>
        <w:t>policy.</w:t>
      </w:r>
    </w:p>
    <w:p w14:paraId="71F1B6DF" w14:textId="77777777" w:rsidR="00622C04" w:rsidRDefault="006D16CC">
      <w:pPr>
        <w:pStyle w:val="ListParagraph"/>
        <w:numPr>
          <w:ilvl w:val="0"/>
          <w:numId w:val="7"/>
        </w:numPr>
        <w:tabs>
          <w:tab w:val="left" w:pos="2381"/>
          <w:tab w:val="left" w:pos="2382"/>
        </w:tabs>
        <w:spacing w:before="4"/>
        <w:rPr>
          <w:sz w:val="13"/>
        </w:rPr>
      </w:pPr>
      <w:r>
        <w:rPr>
          <w:i/>
          <w:w w:val="105"/>
          <w:sz w:val="13"/>
        </w:rPr>
        <w:t xml:space="preserve">See Fitter v Public Trustee </w:t>
      </w:r>
      <w:r>
        <w:rPr>
          <w:w w:val="105"/>
          <w:sz w:val="13"/>
        </w:rPr>
        <w:t>[2007] NSWSC 1487(13 December</w:t>
      </w:r>
      <w:r>
        <w:rPr>
          <w:spacing w:val="8"/>
          <w:w w:val="105"/>
          <w:sz w:val="13"/>
        </w:rPr>
        <w:t xml:space="preserve"> </w:t>
      </w:r>
      <w:r>
        <w:rPr>
          <w:w w:val="105"/>
          <w:sz w:val="13"/>
        </w:rPr>
        <w:t>2007).</w:t>
      </w:r>
    </w:p>
    <w:p w14:paraId="61018DEF" w14:textId="77777777" w:rsidR="00622C04" w:rsidRDefault="006D16CC">
      <w:pPr>
        <w:pStyle w:val="ListParagraph"/>
        <w:numPr>
          <w:ilvl w:val="0"/>
          <w:numId w:val="7"/>
        </w:numPr>
        <w:tabs>
          <w:tab w:val="left" w:pos="2381"/>
          <w:tab w:val="left" w:pos="2382"/>
        </w:tabs>
        <w:spacing w:before="2"/>
        <w:ind w:right="1688"/>
        <w:rPr>
          <w:sz w:val="13"/>
        </w:rPr>
      </w:pPr>
      <w:r>
        <w:rPr>
          <w:w w:val="105"/>
          <w:sz w:val="13"/>
        </w:rPr>
        <w:t>The Original Scheme; the Revised Scheme; the New Scheme; the State Employees Retirement Benefits Scheme; the Transport Scheme; the Metropolitan</w:t>
      </w:r>
      <w:r>
        <w:rPr>
          <w:spacing w:val="5"/>
          <w:w w:val="105"/>
          <w:sz w:val="13"/>
        </w:rPr>
        <w:t xml:space="preserve"> </w:t>
      </w:r>
      <w:r>
        <w:rPr>
          <w:w w:val="105"/>
          <w:sz w:val="13"/>
        </w:rPr>
        <w:t>Transit</w:t>
      </w:r>
      <w:r>
        <w:rPr>
          <w:spacing w:val="5"/>
          <w:w w:val="105"/>
          <w:sz w:val="13"/>
        </w:rPr>
        <w:t xml:space="preserve"> </w:t>
      </w:r>
      <w:r>
        <w:rPr>
          <w:w w:val="105"/>
          <w:sz w:val="13"/>
        </w:rPr>
        <w:t>Authority</w:t>
      </w:r>
      <w:r>
        <w:rPr>
          <w:spacing w:val="6"/>
          <w:w w:val="105"/>
          <w:sz w:val="13"/>
        </w:rPr>
        <w:t xml:space="preserve"> </w:t>
      </w:r>
      <w:r>
        <w:rPr>
          <w:w w:val="105"/>
          <w:sz w:val="13"/>
        </w:rPr>
        <w:t>Superannuation</w:t>
      </w:r>
      <w:r>
        <w:rPr>
          <w:spacing w:val="5"/>
          <w:w w:val="105"/>
          <w:sz w:val="13"/>
        </w:rPr>
        <w:t xml:space="preserve"> </w:t>
      </w:r>
      <w:r>
        <w:rPr>
          <w:w w:val="105"/>
          <w:sz w:val="13"/>
        </w:rPr>
        <w:t>Scheme;</w:t>
      </w:r>
      <w:r>
        <w:rPr>
          <w:spacing w:val="6"/>
          <w:w w:val="105"/>
          <w:sz w:val="13"/>
        </w:rPr>
        <w:t xml:space="preserve"> </w:t>
      </w:r>
      <w:r>
        <w:rPr>
          <w:w w:val="105"/>
          <w:sz w:val="13"/>
        </w:rPr>
        <w:t>and</w:t>
      </w:r>
      <w:r>
        <w:rPr>
          <w:spacing w:val="5"/>
          <w:w w:val="105"/>
          <w:sz w:val="13"/>
        </w:rPr>
        <w:t xml:space="preserve"> </w:t>
      </w:r>
      <w:r>
        <w:rPr>
          <w:w w:val="105"/>
          <w:sz w:val="13"/>
        </w:rPr>
        <w:t>the</w:t>
      </w:r>
      <w:r>
        <w:rPr>
          <w:spacing w:val="6"/>
          <w:w w:val="105"/>
          <w:sz w:val="13"/>
        </w:rPr>
        <w:t xml:space="preserve"> </w:t>
      </w:r>
      <w:r>
        <w:rPr>
          <w:w w:val="105"/>
          <w:sz w:val="13"/>
        </w:rPr>
        <w:t>Melbourne</w:t>
      </w:r>
      <w:r>
        <w:rPr>
          <w:spacing w:val="5"/>
          <w:w w:val="105"/>
          <w:sz w:val="13"/>
        </w:rPr>
        <w:t xml:space="preserve"> </w:t>
      </w:r>
      <w:r>
        <w:rPr>
          <w:w w:val="105"/>
          <w:sz w:val="13"/>
        </w:rPr>
        <w:t>Water</w:t>
      </w:r>
      <w:r>
        <w:rPr>
          <w:spacing w:val="6"/>
          <w:w w:val="105"/>
          <w:sz w:val="13"/>
        </w:rPr>
        <w:t xml:space="preserve"> </w:t>
      </w:r>
      <w:r>
        <w:rPr>
          <w:w w:val="105"/>
          <w:sz w:val="13"/>
        </w:rPr>
        <w:t>Corporation</w:t>
      </w:r>
      <w:r>
        <w:rPr>
          <w:spacing w:val="5"/>
          <w:w w:val="105"/>
          <w:sz w:val="13"/>
        </w:rPr>
        <w:t xml:space="preserve"> </w:t>
      </w:r>
      <w:r>
        <w:rPr>
          <w:w w:val="105"/>
          <w:sz w:val="13"/>
        </w:rPr>
        <w:t>Employees</w:t>
      </w:r>
      <w:r>
        <w:rPr>
          <w:spacing w:val="5"/>
          <w:w w:val="105"/>
          <w:sz w:val="13"/>
        </w:rPr>
        <w:t xml:space="preserve"> </w:t>
      </w:r>
      <w:r>
        <w:rPr>
          <w:w w:val="105"/>
          <w:sz w:val="13"/>
        </w:rPr>
        <w:t>Superannuation</w:t>
      </w:r>
      <w:r>
        <w:rPr>
          <w:spacing w:val="6"/>
          <w:w w:val="105"/>
          <w:sz w:val="13"/>
        </w:rPr>
        <w:t xml:space="preserve"> </w:t>
      </w:r>
      <w:r>
        <w:rPr>
          <w:w w:val="105"/>
          <w:sz w:val="13"/>
        </w:rPr>
        <w:t>Scheme.</w:t>
      </w:r>
    </w:p>
    <w:p w14:paraId="13AEECA8" w14:textId="77777777" w:rsidR="00622C04" w:rsidRDefault="006D16CC">
      <w:pPr>
        <w:pStyle w:val="ListParagraph"/>
        <w:numPr>
          <w:ilvl w:val="0"/>
          <w:numId w:val="7"/>
        </w:numPr>
        <w:tabs>
          <w:tab w:val="left" w:pos="2381"/>
          <w:tab w:val="left" w:pos="2382"/>
        </w:tabs>
        <w:spacing w:before="2"/>
        <w:rPr>
          <w:sz w:val="13"/>
        </w:rPr>
      </w:pPr>
      <w:r>
        <w:rPr>
          <w:w w:val="105"/>
          <w:sz w:val="13"/>
        </w:rPr>
        <w:t>ES</w:t>
      </w:r>
      <w:r>
        <w:rPr>
          <w:w w:val="105"/>
          <w:sz w:val="13"/>
        </w:rPr>
        <w:t xml:space="preserve">SSuper, </w:t>
      </w:r>
      <w:r>
        <w:rPr>
          <w:i/>
          <w:w w:val="105"/>
          <w:sz w:val="13"/>
        </w:rPr>
        <w:t xml:space="preserve">Annual Report </w:t>
      </w:r>
      <w:r>
        <w:rPr>
          <w:i/>
          <w:spacing w:val="-4"/>
          <w:w w:val="105"/>
          <w:sz w:val="13"/>
        </w:rPr>
        <w:t xml:space="preserve">2013 </w:t>
      </w:r>
      <w:r>
        <w:rPr>
          <w:w w:val="105"/>
          <w:sz w:val="13"/>
        </w:rPr>
        <w:t>(2013)</w:t>
      </w:r>
      <w:r>
        <w:rPr>
          <w:spacing w:val="-2"/>
          <w:w w:val="105"/>
          <w:sz w:val="13"/>
        </w:rPr>
        <w:t xml:space="preserve"> </w:t>
      </w:r>
      <w:r>
        <w:rPr>
          <w:w w:val="105"/>
          <w:sz w:val="13"/>
        </w:rPr>
        <w:t>4.</w:t>
      </w:r>
    </w:p>
    <w:p w14:paraId="38B9B2E9" w14:textId="77777777" w:rsidR="00622C04" w:rsidRDefault="006D16CC">
      <w:pPr>
        <w:pStyle w:val="ListParagraph"/>
        <w:numPr>
          <w:ilvl w:val="0"/>
          <w:numId w:val="7"/>
        </w:numPr>
        <w:tabs>
          <w:tab w:val="left" w:pos="2381"/>
          <w:tab w:val="left" w:pos="2382"/>
        </w:tabs>
        <w:spacing w:before="2"/>
        <w:rPr>
          <w:sz w:val="13"/>
        </w:rPr>
      </w:pPr>
      <w:r>
        <w:rPr>
          <w:sz w:val="13"/>
        </w:rPr>
        <w:t>Ibid.</w:t>
      </w:r>
    </w:p>
    <w:p w14:paraId="4711723B" w14:textId="77777777" w:rsidR="00622C04" w:rsidRDefault="006D16CC">
      <w:pPr>
        <w:pStyle w:val="ListParagraph"/>
        <w:numPr>
          <w:ilvl w:val="0"/>
          <w:numId w:val="7"/>
        </w:numPr>
        <w:tabs>
          <w:tab w:val="left" w:pos="2381"/>
          <w:tab w:val="left" w:pos="2382"/>
        </w:tabs>
        <w:rPr>
          <w:sz w:val="13"/>
        </w:rPr>
      </w:pPr>
      <w:r>
        <w:rPr>
          <w:i/>
          <w:w w:val="105"/>
          <w:sz w:val="13"/>
        </w:rPr>
        <w:t xml:space="preserve">Constitution Act </w:t>
      </w:r>
      <w:r>
        <w:rPr>
          <w:i/>
          <w:spacing w:val="-4"/>
          <w:w w:val="105"/>
          <w:sz w:val="13"/>
        </w:rPr>
        <w:t>1975</w:t>
      </w:r>
      <w:r>
        <w:rPr>
          <w:i/>
          <w:spacing w:val="11"/>
          <w:w w:val="105"/>
          <w:sz w:val="13"/>
        </w:rPr>
        <w:t xml:space="preserve"> </w:t>
      </w:r>
      <w:r>
        <w:rPr>
          <w:spacing w:val="2"/>
          <w:w w:val="105"/>
          <w:sz w:val="13"/>
        </w:rPr>
        <w:t>(Vic).</w:t>
      </w:r>
    </w:p>
    <w:p w14:paraId="03581642" w14:textId="77777777" w:rsidR="00622C04" w:rsidRDefault="006D16CC">
      <w:pPr>
        <w:pStyle w:val="ListParagraph"/>
        <w:numPr>
          <w:ilvl w:val="0"/>
          <w:numId w:val="7"/>
        </w:numPr>
        <w:tabs>
          <w:tab w:val="left" w:pos="2381"/>
          <w:tab w:val="left" w:pos="2382"/>
        </w:tabs>
        <w:rPr>
          <w:sz w:val="13"/>
        </w:rPr>
      </w:pPr>
      <w:r>
        <w:rPr>
          <w:w w:val="105"/>
          <w:sz w:val="13"/>
        </w:rPr>
        <w:t>Ibid</w:t>
      </w:r>
      <w:r>
        <w:rPr>
          <w:i/>
          <w:w w:val="105"/>
          <w:sz w:val="13"/>
        </w:rPr>
        <w:t>; Supreme Court Act 1986</w:t>
      </w:r>
      <w:r>
        <w:rPr>
          <w:i/>
          <w:spacing w:val="18"/>
          <w:w w:val="105"/>
          <w:sz w:val="13"/>
        </w:rPr>
        <w:t xml:space="preserve"> </w:t>
      </w:r>
      <w:r>
        <w:rPr>
          <w:spacing w:val="2"/>
          <w:w w:val="105"/>
          <w:sz w:val="13"/>
        </w:rPr>
        <w:t>(Vic).</w:t>
      </w:r>
    </w:p>
    <w:p w14:paraId="655A86C4" w14:textId="77777777" w:rsidR="00622C04" w:rsidRDefault="006D16CC">
      <w:pPr>
        <w:pStyle w:val="ListParagraph"/>
        <w:numPr>
          <w:ilvl w:val="0"/>
          <w:numId w:val="7"/>
        </w:numPr>
        <w:tabs>
          <w:tab w:val="left" w:pos="2381"/>
          <w:tab w:val="left" w:pos="2382"/>
        </w:tabs>
        <w:spacing w:before="2"/>
        <w:rPr>
          <w:sz w:val="13"/>
        </w:rPr>
      </w:pPr>
      <w:r>
        <w:rPr>
          <w:i/>
          <w:w w:val="105"/>
          <w:sz w:val="13"/>
        </w:rPr>
        <w:t>County Court Act 1958</w:t>
      </w:r>
      <w:r>
        <w:rPr>
          <w:i/>
          <w:spacing w:val="15"/>
          <w:w w:val="105"/>
          <w:sz w:val="13"/>
        </w:rPr>
        <w:t xml:space="preserve"> </w:t>
      </w:r>
      <w:r>
        <w:rPr>
          <w:spacing w:val="2"/>
          <w:w w:val="105"/>
          <w:sz w:val="13"/>
        </w:rPr>
        <w:t>(Vic).</w:t>
      </w:r>
    </w:p>
    <w:p w14:paraId="5CF0EE29" w14:textId="77777777" w:rsidR="00622C04" w:rsidRDefault="006D16CC">
      <w:pPr>
        <w:pStyle w:val="ListParagraph"/>
        <w:numPr>
          <w:ilvl w:val="0"/>
          <w:numId w:val="7"/>
        </w:numPr>
        <w:tabs>
          <w:tab w:val="left" w:pos="2381"/>
          <w:tab w:val="left" w:pos="2382"/>
        </w:tabs>
        <w:rPr>
          <w:sz w:val="13"/>
        </w:rPr>
      </w:pPr>
      <w:r>
        <w:rPr>
          <w:i/>
          <w:w w:val="105"/>
          <w:sz w:val="13"/>
        </w:rPr>
        <w:t>Magistrates’ Court Act 1989</w:t>
      </w:r>
      <w:r>
        <w:rPr>
          <w:i/>
          <w:spacing w:val="15"/>
          <w:w w:val="105"/>
          <w:sz w:val="13"/>
        </w:rPr>
        <w:t xml:space="preserve"> </w:t>
      </w:r>
      <w:r>
        <w:rPr>
          <w:spacing w:val="2"/>
          <w:w w:val="105"/>
          <w:sz w:val="13"/>
        </w:rPr>
        <w:t>(Vic).</w:t>
      </w:r>
    </w:p>
    <w:p w14:paraId="21ED7662" w14:textId="77777777" w:rsidR="00622C04" w:rsidRDefault="006D16CC">
      <w:pPr>
        <w:pStyle w:val="ListParagraph"/>
        <w:numPr>
          <w:ilvl w:val="0"/>
          <w:numId w:val="7"/>
        </w:numPr>
        <w:tabs>
          <w:tab w:val="left" w:pos="2381"/>
          <w:tab w:val="left" w:pos="2382"/>
        </w:tabs>
        <w:rPr>
          <w:sz w:val="13"/>
        </w:rPr>
      </w:pPr>
      <w:r>
        <w:rPr>
          <w:i/>
          <w:w w:val="105"/>
          <w:sz w:val="13"/>
        </w:rPr>
        <w:t xml:space="preserve">Constitution Act </w:t>
      </w:r>
      <w:r>
        <w:rPr>
          <w:i/>
          <w:spacing w:val="-4"/>
          <w:w w:val="105"/>
          <w:sz w:val="13"/>
        </w:rPr>
        <w:t>1975</w:t>
      </w:r>
      <w:r>
        <w:rPr>
          <w:i/>
          <w:spacing w:val="11"/>
          <w:w w:val="105"/>
          <w:sz w:val="13"/>
        </w:rPr>
        <w:t xml:space="preserve"> </w:t>
      </w:r>
      <w:r>
        <w:rPr>
          <w:spacing w:val="2"/>
          <w:w w:val="105"/>
          <w:sz w:val="13"/>
        </w:rPr>
        <w:t>(Vic).</w:t>
      </w:r>
    </w:p>
    <w:p w14:paraId="2DE35F20" w14:textId="77777777" w:rsidR="00622C04" w:rsidRDefault="006D16CC">
      <w:pPr>
        <w:pStyle w:val="ListParagraph"/>
        <w:numPr>
          <w:ilvl w:val="0"/>
          <w:numId w:val="7"/>
        </w:numPr>
        <w:tabs>
          <w:tab w:val="left" w:pos="2381"/>
          <w:tab w:val="left" w:pos="2382"/>
        </w:tabs>
        <w:spacing w:before="2"/>
        <w:rPr>
          <w:sz w:val="13"/>
        </w:rPr>
      </w:pPr>
      <w:r>
        <w:pict w14:anchorId="5E0596DB">
          <v:shape id="_x0000_s1049" type="#_x0000_t202" style="position:absolute;left:0;text-align:left;margin-left:36pt;margin-top:3.8pt;width:13.75pt;height:14.25pt;z-index:251705344;mso-position-horizontal-relative:page" filled="f" stroked="f">
            <v:textbox inset="0,0,0,0">
              <w:txbxContent>
                <w:p w14:paraId="4F8B78FD" w14:textId="77777777" w:rsidR="00622C04" w:rsidRDefault="006D16CC">
                  <w:pPr>
                    <w:spacing w:line="284" w:lineRule="exact"/>
                    <w:rPr>
                      <w:b/>
                      <w:sz w:val="24"/>
                    </w:rPr>
                  </w:pPr>
                  <w:r>
                    <w:rPr>
                      <w:b/>
                      <w:color w:val="EC5A4F"/>
                      <w:w w:val="110"/>
                      <w:sz w:val="24"/>
                    </w:rPr>
                    <w:t>80</w:t>
                  </w:r>
                </w:p>
              </w:txbxContent>
            </v:textbox>
            <w10:wrap anchorx="page"/>
          </v:shape>
        </w:pict>
      </w:r>
      <w:r>
        <w:rPr>
          <w:i/>
          <w:w w:val="105"/>
          <w:sz w:val="13"/>
        </w:rPr>
        <w:t>Public Prosecutions Act 1994</w:t>
      </w:r>
      <w:r>
        <w:rPr>
          <w:i/>
          <w:spacing w:val="15"/>
          <w:w w:val="105"/>
          <w:sz w:val="13"/>
        </w:rPr>
        <w:t xml:space="preserve"> </w:t>
      </w:r>
      <w:r>
        <w:rPr>
          <w:spacing w:val="2"/>
          <w:w w:val="105"/>
          <w:sz w:val="13"/>
        </w:rPr>
        <w:t>(Vic).</w:t>
      </w:r>
    </w:p>
    <w:p w14:paraId="06C51A15" w14:textId="77777777" w:rsidR="00622C04" w:rsidRDefault="006D16CC">
      <w:pPr>
        <w:pStyle w:val="ListParagraph"/>
        <w:numPr>
          <w:ilvl w:val="0"/>
          <w:numId w:val="7"/>
        </w:numPr>
        <w:tabs>
          <w:tab w:val="left" w:pos="2381"/>
          <w:tab w:val="left" w:pos="2382"/>
        </w:tabs>
        <w:rPr>
          <w:sz w:val="13"/>
        </w:rPr>
      </w:pPr>
      <w:r>
        <w:rPr>
          <w:i/>
          <w:w w:val="105"/>
          <w:sz w:val="13"/>
        </w:rPr>
        <w:t xml:space="preserve">Attorney-General and Solicitor-General Act </w:t>
      </w:r>
      <w:r>
        <w:rPr>
          <w:i/>
          <w:spacing w:val="-4"/>
          <w:w w:val="105"/>
          <w:sz w:val="13"/>
        </w:rPr>
        <w:t>1972</w:t>
      </w:r>
      <w:r>
        <w:rPr>
          <w:i/>
          <w:spacing w:val="18"/>
          <w:w w:val="105"/>
          <w:sz w:val="13"/>
        </w:rPr>
        <w:t xml:space="preserve"> </w:t>
      </w:r>
      <w:r>
        <w:rPr>
          <w:spacing w:val="2"/>
          <w:w w:val="105"/>
          <w:sz w:val="13"/>
        </w:rPr>
        <w:t>(Vic).</w:t>
      </w:r>
    </w:p>
    <w:p w14:paraId="528647BB" w14:textId="77777777" w:rsidR="00622C04" w:rsidRDefault="00622C04">
      <w:pPr>
        <w:rPr>
          <w:sz w:val="13"/>
        </w:rPr>
        <w:sectPr w:rsidR="00622C04">
          <w:pgSz w:w="11910" w:h="16840"/>
          <w:pgMar w:top="1560" w:right="0" w:bottom="280" w:left="0" w:header="546" w:footer="0" w:gutter="0"/>
          <w:cols w:space="720"/>
        </w:sectPr>
      </w:pPr>
    </w:p>
    <w:p w14:paraId="047AC24E" w14:textId="77777777" w:rsidR="00622C04" w:rsidRDefault="00622C04">
      <w:pPr>
        <w:pStyle w:val="BodyText"/>
        <w:rPr>
          <w:sz w:val="20"/>
        </w:rPr>
      </w:pPr>
    </w:p>
    <w:p w14:paraId="747CD6FE" w14:textId="77777777" w:rsidR="00622C04" w:rsidRDefault="00622C04">
      <w:pPr>
        <w:pStyle w:val="BodyText"/>
        <w:spacing w:before="6"/>
        <w:rPr>
          <w:sz w:val="17"/>
        </w:rPr>
      </w:pPr>
    </w:p>
    <w:p w14:paraId="7450B200" w14:textId="77777777" w:rsidR="00622C04" w:rsidRDefault="006D16CC">
      <w:pPr>
        <w:pStyle w:val="ListParagraph"/>
        <w:numPr>
          <w:ilvl w:val="1"/>
          <w:numId w:val="7"/>
        </w:numPr>
        <w:tabs>
          <w:tab w:val="left" w:pos="2834"/>
          <w:tab w:val="left" w:pos="2835"/>
        </w:tabs>
        <w:spacing w:before="101"/>
        <w:ind w:hanging="453"/>
        <w:rPr>
          <w:sz w:val="12"/>
        </w:rPr>
      </w:pPr>
      <w:r>
        <w:rPr>
          <w:w w:val="105"/>
          <w:sz w:val="21"/>
        </w:rPr>
        <w:t xml:space="preserve">the </w:t>
      </w:r>
      <w:r>
        <w:rPr>
          <w:spacing w:val="-3"/>
          <w:w w:val="105"/>
          <w:sz w:val="21"/>
        </w:rPr>
        <w:t xml:space="preserve">Commissioner </w:t>
      </w:r>
      <w:r>
        <w:rPr>
          <w:w w:val="105"/>
          <w:sz w:val="21"/>
        </w:rPr>
        <w:t>of the Independent Broad-based Anti-corruption</w:t>
      </w:r>
      <w:r>
        <w:rPr>
          <w:spacing w:val="24"/>
          <w:w w:val="105"/>
          <w:sz w:val="21"/>
        </w:rPr>
        <w:t xml:space="preserve"> </w:t>
      </w:r>
      <w:r>
        <w:rPr>
          <w:spacing w:val="-5"/>
          <w:w w:val="105"/>
          <w:sz w:val="21"/>
        </w:rPr>
        <w:t>Commission</w:t>
      </w:r>
      <w:r>
        <w:rPr>
          <w:spacing w:val="-5"/>
          <w:w w:val="105"/>
          <w:position w:val="7"/>
          <w:sz w:val="12"/>
        </w:rPr>
        <w:t>131</w:t>
      </w:r>
    </w:p>
    <w:p w14:paraId="56C9A136" w14:textId="77777777" w:rsidR="00622C04" w:rsidRDefault="006D16CC">
      <w:pPr>
        <w:pStyle w:val="ListParagraph"/>
        <w:numPr>
          <w:ilvl w:val="1"/>
          <w:numId w:val="7"/>
        </w:numPr>
        <w:tabs>
          <w:tab w:val="left" w:pos="2834"/>
          <w:tab w:val="left" w:pos="2835"/>
        </w:tabs>
        <w:spacing w:before="112"/>
        <w:ind w:hanging="453"/>
        <w:rPr>
          <w:sz w:val="12"/>
        </w:rPr>
      </w:pPr>
      <w:r>
        <w:rPr>
          <w:w w:val="105"/>
          <w:sz w:val="21"/>
        </w:rPr>
        <w:t>the Victorian</w:t>
      </w:r>
      <w:r>
        <w:rPr>
          <w:spacing w:val="10"/>
          <w:w w:val="105"/>
          <w:sz w:val="21"/>
        </w:rPr>
        <w:t xml:space="preserve"> </w:t>
      </w:r>
      <w:r>
        <w:rPr>
          <w:spacing w:val="-5"/>
          <w:w w:val="105"/>
          <w:sz w:val="21"/>
        </w:rPr>
        <w:t>Inspector.</w:t>
      </w:r>
      <w:r>
        <w:rPr>
          <w:spacing w:val="-5"/>
          <w:w w:val="105"/>
          <w:position w:val="7"/>
          <w:sz w:val="12"/>
        </w:rPr>
        <w:t>132</w:t>
      </w:r>
    </w:p>
    <w:p w14:paraId="103A6E29" w14:textId="77777777" w:rsidR="00622C04" w:rsidRDefault="006D16CC">
      <w:pPr>
        <w:pStyle w:val="ListParagraph"/>
        <w:numPr>
          <w:ilvl w:val="1"/>
          <w:numId w:val="55"/>
        </w:numPr>
        <w:tabs>
          <w:tab w:val="left" w:pos="2380"/>
          <w:tab w:val="left" w:pos="2381"/>
        </w:tabs>
        <w:spacing w:before="124" w:line="242" w:lineRule="auto"/>
        <w:ind w:right="1687"/>
        <w:rPr>
          <w:sz w:val="21"/>
        </w:rPr>
      </w:pPr>
      <w:r>
        <w:rPr>
          <w:w w:val="105"/>
          <w:sz w:val="21"/>
        </w:rPr>
        <w:t xml:space="preserve">The </w:t>
      </w:r>
      <w:r>
        <w:rPr>
          <w:spacing w:val="-3"/>
          <w:w w:val="105"/>
          <w:sz w:val="21"/>
        </w:rPr>
        <w:t xml:space="preserve">Commission consulted ESSSuper </w:t>
      </w:r>
      <w:r>
        <w:rPr>
          <w:w w:val="105"/>
          <w:sz w:val="21"/>
        </w:rPr>
        <w:t xml:space="preserve">about whether it would be </w:t>
      </w:r>
      <w:r>
        <w:rPr>
          <w:spacing w:val="-3"/>
          <w:w w:val="105"/>
          <w:sz w:val="21"/>
        </w:rPr>
        <w:t xml:space="preserve">useful to </w:t>
      </w:r>
      <w:r>
        <w:rPr>
          <w:w w:val="105"/>
          <w:sz w:val="21"/>
        </w:rPr>
        <w:t xml:space="preserve">set out the effect of the </w:t>
      </w:r>
      <w:r>
        <w:rPr>
          <w:spacing w:val="-3"/>
          <w:w w:val="105"/>
          <w:sz w:val="21"/>
        </w:rPr>
        <w:t xml:space="preserve">forfeiture </w:t>
      </w:r>
      <w:r>
        <w:rPr>
          <w:w w:val="105"/>
          <w:sz w:val="21"/>
        </w:rPr>
        <w:t xml:space="preserve">rule in </w:t>
      </w:r>
      <w:r>
        <w:rPr>
          <w:spacing w:val="-3"/>
          <w:w w:val="105"/>
          <w:sz w:val="21"/>
        </w:rPr>
        <w:t xml:space="preserve">legislation and, </w:t>
      </w:r>
      <w:r>
        <w:rPr>
          <w:w w:val="105"/>
          <w:sz w:val="21"/>
        </w:rPr>
        <w:t xml:space="preserve">in </w:t>
      </w:r>
      <w:r>
        <w:rPr>
          <w:spacing w:val="-3"/>
          <w:w w:val="105"/>
          <w:sz w:val="21"/>
        </w:rPr>
        <w:t xml:space="preserve">particular, to </w:t>
      </w:r>
      <w:r>
        <w:rPr>
          <w:w w:val="105"/>
          <w:sz w:val="21"/>
        </w:rPr>
        <w:t xml:space="preserve">deem </w:t>
      </w:r>
      <w:r>
        <w:rPr>
          <w:spacing w:val="-3"/>
          <w:w w:val="105"/>
          <w:sz w:val="21"/>
        </w:rPr>
        <w:t xml:space="preserve">that </w:t>
      </w:r>
      <w:r>
        <w:rPr>
          <w:w w:val="105"/>
          <w:sz w:val="21"/>
        </w:rPr>
        <w:t xml:space="preserve">a person who is </w:t>
      </w:r>
      <w:r>
        <w:rPr>
          <w:spacing w:val="-3"/>
          <w:w w:val="105"/>
          <w:sz w:val="21"/>
        </w:rPr>
        <w:t xml:space="preserve">responsible for </w:t>
      </w:r>
      <w:r>
        <w:rPr>
          <w:w w:val="105"/>
          <w:sz w:val="21"/>
        </w:rPr>
        <w:t xml:space="preserve">unlawfully </w:t>
      </w:r>
      <w:r>
        <w:rPr>
          <w:spacing w:val="-3"/>
          <w:w w:val="105"/>
          <w:sz w:val="21"/>
        </w:rPr>
        <w:t xml:space="preserve">killing </w:t>
      </w:r>
      <w:r>
        <w:rPr>
          <w:w w:val="105"/>
          <w:sz w:val="21"/>
        </w:rPr>
        <w:t xml:space="preserve">a </w:t>
      </w:r>
      <w:r>
        <w:rPr>
          <w:spacing w:val="-3"/>
          <w:w w:val="105"/>
          <w:sz w:val="21"/>
        </w:rPr>
        <w:t xml:space="preserve">fund </w:t>
      </w:r>
      <w:r>
        <w:rPr>
          <w:w w:val="105"/>
          <w:sz w:val="21"/>
        </w:rPr>
        <w:t xml:space="preserve">member died </w:t>
      </w:r>
      <w:r>
        <w:rPr>
          <w:spacing w:val="-3"/>
          <w:w w:val="105"/>
          <w:sz w:val="21"/>
        </w:rPr>
        <w:t xml:space="preserve">before </w:t>
      </w:r>
      <w:r>
        <w:rPr>
          <w:w w:val="105"/>
          <w:sz w:val="21"/>
        </w:rPr>
        <w:t xml:space="preserve">the </w:t>
      </w:r>
      <w:r>
        <w:rPr>
          <w:spacing w:val="-3"/>
          <w:w w:val="105"/>
          <w:sz w:val="21"/>
        </w:rPr>
        <w:t xml:space="preserve">fund </w:t>
      </w:r>
      <w:r>
        <w:rPr>
          <w:spacing w:val="-4"/>
          <w:w w:val="105"/>
          <w:sz w:val="21"/>
        </w:rPr>
        <w:t xml:space="preserve">member. </w:t>
      </w:r>
      <w:r>
        <w:rPr>
          <w:spacing w:val="-3"/>
          <w:w w:val="105"/>
          <w:sz w:val="21"/>
        </w:rPr>
        <w:t xml:space="preserve">ESSSuper </w:t>
      </w:r>
      <w:r>
        <w:rPr>
          <w:w w:val="105"/>
          <w:sz w:val="21"/>
        </w:rPr>
        <w:t xml:space="preserve">expressed support </w:t>
      </w:r>
      <w:r>
        <w:rPr>
          <w:spacing w:val="-3"/>
          <w:w w:val="105"/>
          <w:sz w:val="21"/>
        </w:rPr>
        <w:t xml:space="preserve">for any </w:t>
      </w:r>
      <w:r>
        <w:rPr>
          <w:w w:val="105"/>
          <w:sz w:val="21"/>
        </w:rPr>
        <w:t xml:space="preserve">moves </w:t>
      </w:r>
      <w:r>
        <w:rPr>
          <w:spacing w:val="-3"/>
          <w:w w:val="105"/>
          <w:sz w:val="21"/>
        </w:rPr>
        <w:t xml:space="preserve">to </w:t>
      </w:r>
      <w:r>
        <w:rPr>
          <w:w w:val="105"/>
          <w:sz w:val="21"/>
        </w:rPr>
        <w:t xml:space="preserve">clarify the effect of the </w:t>
      </w:r>
      <w:r>
        <w:rPr>
          <w:spacing w:val="-3"/>
          <w:w w:val="105"/>
          <w:sz w:val="21"/>
        </w:rPr>
        <w:t xml:space="preserve">rule, noting that </w:t>
      </w:r>
      <w:r>
        <w:rPr>
          <w:w w:val="105"/>
          <w:sz w:val="21"/>
        </w:rPr>
        <w:t xml:space="preserve">it would </w:t>
      </w:r>
      <w:r>
        <w:rPr>
          <w:spacing w:val="-3"/>
          <w:w w:val="105"/>
          <w:sz w:val="21"/>
        </w:rPr>
        <w:t xml:space="preserve">require legislative </w:t>
      </w:r>
      <w:r>
        <w:rPr>
          <w:w w:val="105"/>
          <w:sz w:val="21"/>
        </w:rPr>
        <w:t>amendments. It added</w:t>
      </w:r>
      <w:r>
        <w:rPr>
          <w:spacing w:val="26"/>
          <w:w w:val="105"/>
          <w:sz w:val="21"/>
        </w:rPr>
        <w:t xml:space="preserve"> </w:t>
      </w:r>
      <w:r>
        <w:rPr>
          <w:w w:val="105"/>
          <w:sz w:val="21"/>
        </w:rPr>
        <w:t>that:</w:t>
      </w:r>
    </w:p>
    <w:p w14:paraId="2CA0D0B2" w14:textId="77777777" w:rsidR="00622C04" w:rsidRDefault="006D16CC">
      <w:pPr>
        <w:spacing w:before="135" w:line="254" w:lineRule="auto"/>
        <w:ind w:left="2834" w:right="1946"/>
        <w:rPr>
          <w:sz w:val="11"/>
        </w:rPr>
      </w:pPr>
      <w:r>
        <w:rPr>
          <w:sz w:val="20"/>
        </w:rPr>
        <w:t xml:space="preserve">We note that </w:t>
      </w:r>
      <w:r>
        <w:rPr>
          <w:spacing w:val="-2"/>
          <w:sz w:val="20"/>
        </w:rPr>
        <w:t xml:space="preserve">any </w:t>
      </w:r>
      <w:r>
        <w:rPr>
          <w:sz w:val="20"/>
        </w:rPr>
        <w:t xml:space="preserve">change would </w:t>
      </w:r>
      <w:r>
        <w:rPr>
          <w:spacing w:val="-3"/>
          <w:sz w:val="20"/>
        </w:rPr>
        <w:t xml:space="preserve">have </w:t>
      </w:r>
      <w:r>
        <w:rPr>
          <w:sz w:val="20"/>
        </w:rPr>
        <w:t xml:space="preserve">to </w:t>
      </w:r>
      <w:r>
        <w:rPr>
          <w:spacing w:val="-3"/>
          <w:sz w:val="20"/>
        </w:rPr>
        <w:t xml:space="preserve">take into account  </w:t>
      </w:r>
      <w:r>
        <w:rPr>
          <w:sz w:val="20"/>
        </w:rPr>
        <w:t xml:space="preserve">the practical considerations,  for example, where does </w:t>
      </w:r>
      <w:r>
        <w:rPr>
          <w:sz w:val="20"/>
        </w:rPr>
        <w:t xml:space="preserve">the onus of proof </w:t>
      </w:r>
      <w:r>
        <w:rPr>
          <w:spacing w:val="-4"/>
          <w:sz w:val="20"/>
        </w:rPr>
        <w:t xml:space="preserve">sit?  </w:t>
      </w:r>
      <w:r>
        <w:rPr>
          <w:spacing w:val="2"/>
          <w:sz w:val="20"/>
        </w:rPr>
        <w:t xml:space="preserve">As </w:t>
      </w:r>
      <w:r>
        <w:rPr>
          <w:sz w:val="20"/>
        </w:rPr>
        <w:t xml:space="preserve">a trustee, we often do not know   about </w:t>
      </w:r>
      <w:r>
        <w:rPr>
          <w:spacing w:val="-2"/>
          <w:sz w:val="20"/>
        </w:rPr>
        <w:t xml:space="preserve">any </w:t>
      </w:r>
      <w:r>
        <w:rPr>
          <w:sz w:val="20"/>
        </w:rPr>
        <w:t xml:space="preserve">other circumstances. We would be concerned if an onerous level of investigation was placed upon the trustee or some other form of </w:t>
      </w:r>
      <w:r>
        <w:rPr>
          <w:spacing w:val="-3"/>
          <w:sz w:val="20"/>
        </w:rPr>
        <w:t xml:space="preserve">administrative </w:t>
      </w:r>
      <w:r>
        <w:rPr>
          <w:sz w:val="20"/>
        </w:rPr>
        <w:t>burden was placed upon</w:t>
      </w:r>
      <w:r>
        <w:rPr>
          <w:spacing w:val="26"/>
          <w:sz w:val="20"/>
        </w:rPr>
        <w:t xml:space="preserve"> </w:t>
      </w:r>
      <w:r>
        <w:rPr>
          <w:spacing w:val="-5"/>
          <w:sz w:val="20"/>
        </w:rPr>
        <w:t>us.</w:t>
      </w:r>
      <w:r>
        <w:rPr>
          <w:spacing w:val="-5"/>
          <w:position w:val="7"/>
          <w:sz w:val="11"/>
        </w:rPr>
        <w:t>133</w:t>
      </w:r>
    </w:p>
    <w:p w14:paraId="3073002D" w14:textId="77777777" w:rsidR="00622C04" w:rsidRDefault="006D16CC">
      <w:pPr>
        <w:pStyle w:val="ListParagraph"/>
        <w:numPr>
          <w:ilvl w:val="1"/>
          <w:numId w:val="55"/>
        </w:numPr>
        <w:tabs>
          <w:tab w:val="left" w:pos="2381"/>
          <w:tab w:val="left" w:pos="2382"/>
        </w:tabs>
        <w:spacing w:before="116" w:line="242" w:lineRule="auto"/>
        <w:ind w:right="1882"/>
        <w:rPr>
          <w:sz w:val="21"/>
        </w:rPr>
      </w:pPr>
      <w:r>
        <w:rPr>
          <w:w w:val="105"/>
          <w:sz w:val="21"/>
        </w:rPr>
        <w:t>The</w:t>
      </w:r>
      <w:r>
        <w:rPr>
          <w:spacing w:val="-6"/>
          <w:w w:val="105"/>
          <w:sz w:val="21"/>
        </w:rPr>
        <w:t xml:space="preserve"> </w:t>
      </w:r>
      <w:r>
        <w:rPr>
          <w:spacing w:val="-3"/>
          <w:w w:val="105"/>
          <w:sz w:val="21"/>
        </w:rPr>
        <w:t>Commis</w:t>
      </w:r>
      <w:r>
        <w:rPr>
          <w:spacing w:val="-3"/>
          <w:w w:val="105"/>
          <w:sz w:val="21"/>
        </w:rPr>
        <w:t>sion</w:t>
      </w:r>
      <w:r>
        <w:rPr>
          <w:spacing w:val="-6"/>
          <w:w w:val="105"/>
          <w:sz w:val="21"/>
        </w:rPr>
        <w:t xml:space="preserve"> </w:t>
      </w:r>
      <w:r>
        <w:rPr>
          <w:w w:val="105"/>
          <w:sz w:val="21"/>
        </w:rPr>
        <w:t>considers</w:t>
      </w:r>
      <w:r>
        <w:rPr>
          <w:spacing w:val="-5"/>
          <w:w w:val="105"/>
          <w:sz w:val="21"/>
        </w:rPr>
        <w:t xml:space="preserve"> </w:t>
      </w:r>
      <w:r>
        <w:rPr>
          <w:spacing w:val="-3"/>
          <w:w w:val="105"/>
          <w:sz w:val="21"/>
        </w:rPr>
        <w:t>that</w:t>
      </w:r>
      <w:r>
        <w:rPr>
          <w:spacing w:val="-6"/>
          <w:w w:val="105"/>
          <w:sz w:val="21"/>
        </w:rPr>
        <w:t xml:space="preserve"> </w:t>
      </w:r>
      <w:r>
        <w:rPr>
          <w:w w:val="105"/>
          <w:sz w:val="21"/>
        </w:rPr>
        <w:t>a</w:t>
      </w:r>
      <w:r>
        <w:rPr>
          <w:spacing w:val="-6"/>
          <w:w w:val="105"/>
          <w:sz w:val="21"/>
        </w:rPr>
        <w:t xml:space="preserve"> </w:t>
      </w:r>
      <w:r>
        <w:rPr>
          <w:w w:val="105"/>
          <w:sz w:val="21"/>
        </w:rPr>
        <w:t>deeming</w:t>
      </w:r>
      <w:r>
        <w:rPr>
          <w:spacing w:val="-5"/>
          <w:w w:val="105"/>
          <w:sz w:val="21"/>
        </w:rPr>
        <w:t xml:space="preserve"> </w:t>
      </w:r>
      <w:r>
        <w:rPr>
          <w:spacing w:val="-3"/>
          <w:w w:val="105"/>
          <w:sz w:val="21"/>
        </w:rPr>
        <w:t>provision</w:t>
      </w:r>
      <w:r>
        <w:rPr>
          <w:spacing w:val="-6"/>
          <w:w w:val="105"/>
          <w:sz w:val="21"/>
        </w:rPr>
        <w:t xml:space="preserve"> </w:t>
      </w:r>
      <w:r>
        <w:rPr>
          <w:w w:val="105"/>
          <w:sz w:val="21"/>
        </w:rPr>
        <w:t>would</w:t>
      </w:r>
      <w:r>
        <w:rPr>
          <w:spacing w:val="-5"/>
          <w:w w:val="105"/>
          <w:sz w:val="21"/>
        </w:rPr>
        <w:t xml:space="preserve"> </w:t>
      </w:r>
      <w:r>
        <w:rPr>
          <w:w w:val="105"/>
          <w:sz w:val="21"/>
        </w:rPr>
        <w:t>clarify</w:t>
      </w:r>
      <w:r>
        <w:rPr>
          <w:spacing w:val="-6"/>
          <w:w w:val="105"/>
          <w:sz w:val="21"/>
        </w:rPr>
        <w:t xml:space="preserve"> </w:t>
      </w:r>
      <w:r>
        <w:rPr>
          <w:w w:val="105"/>
          <w:sz w:val="21"/>
        </w:rPr>
        <w:t>the</w:t>
      </w:r>
      <w:r>
        <w:rPr>
          <w:spacing w:val="-6"/>
          <w:w w:val="105"/>
          <w:sz w:val="21"/>
        </w:rPr>
        <w:t xml:space="preserve"> </w:t>
      </w:r>
      <w:r>
        <w:rPr>
          <w:w w:val="105"/>
          <w:sz w:val="21"/>
        </w:rPr>
        <w:t>effect</w:t>
      </w:r>
      <w:r>
        <w:rPr>
          <w:spacing w:val="-5"/>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 xml:space="preserve">rule </w:t>
      </w:r>
      <w:r>
        <w:rPr>
          <w:w w:val="105"/>
          <w:sz w:val="21"/>
        </w:rPr>
        <w:t>and</w:t>
      </w:r>
      <w:r>
        <w:rPr>
          <w:spacing w:val="4"/>
          <w:w w:val="105"/>
          <w:sz w:val="21"/>
        </w:rPr>
        <w:t xml:space="preserve"> </w:t>
      </w:r>
      <w:r>
        <w:rPr>
          <w:spacing w:val="-2"/>
          <w:w w:val="105"/>
          <w:sz w:val="21"/>
        </w:rPr>
        <w:t>not</w:t>
      </w:r>
      <w:r>
        <w:rPr>
          <w:spacing w:val="4"/>
          <w:w w:val="105"/>
          <w:sz w:val="21"/>
        </w:rPr>
        <w:t xml:space="preserve"> </w:t>
      </w:r>
      <w:r>
        <w:rPr>
          <w:w w:val="105"/>
          <w:sz w:val="21"/>
        </w:rPr>
        <w:t>add</w:t>
      </w:r>
      <w:r>
        <w:rPr>
          <w:spacing w:val="4"/>
          <w:w w:val="105"/>
          <w:sz w:val="21"/>
        </w:rPr>
        <w:t xml:space="preserve"> </w:t>
      </w:r>
      <w:r>
        <w:rPr>
          <w:spacing w:val="-3"/>
          <w:w w:val="105"/>
          <w:sz w:val="21"/>
        </w:rPr>
        <w:t>to</w:t>
      </w:r>
      <w:r>
        <w:rPr>
          <w:spacing w:val="4"/>
          <w:w w:val="105"/>
          <w:sz w:val="21"/>
        </w:rPr>
        <w:t xml:space="preserve"> </w:t>
      </w:r>
      <w:r>
        <w:rPr>
          <w:w w:val="105"/>
          <w:sz w:val="21"/>
        </w:rPr>
        <w:t>the</w:t>
      </w:r>
      <w:r>
        <w:rPr>
          <w:spacing w:val="4"/>
          <w:w w:val="105"/>
          <w:sz w:val="21"/>
        </w:rPr>
        <w:t xml:space="preserve"> </w:t>
      </w:r>
      <w:r>
        <w:rPr>
          <w:spacing w:val="-3"/>
          <w:w w:val="105"/>
          <w:sz w:val="21"/>
        </w:rPr>
        <w:t>obligations</w:t>
      </w:r>
      <w:r>
        <w:rPr>
          <w:spacing w:val="4"/>
          <w:w w:val="105"/>
          <w:sz w:val="21"/>
        </w:rPr>
        <w:t xml:space="preserve"> </w:t>
      </w:r>
      <w:r>
        <w:rPr>
          <w:spacing w:val="-3"/>
          <w:w w:val="105"/>
          <w:sz w:val="21"/>
        </w:rPr>
        <w:t>that</w:t>
      </w:r>
      <w:r>
        <w:rPr>
          <w:spacing w:val="4"/>
          <w:w w:val="105"/>
          <w:sz w:val="21"/>
        </w:rPr>
        <w:t xml:space="preserve"> </w:t>
      </w:r>
      <w:r>
        <w:rPr>
          <w:spacing w:val="-3"/>
          <w:w w:val="105"/>
          <w:sz w:val="21"/>
        </w:rPr>
        <w:t>already</w:t>
      </w:r>
      <w:r>
        <w:rPr>
          <w:spacing w:val="4"/>
          <w:w w:val="105"/>
          <w:sz w:val="21"/>
        </w:rPr>
        <w:t xml:space="preserve"> </w:t>
      </w:r>
      <w:r>
        <w:rPr>
          <w:w w:val="105"/>
          <w:sz w:val="21"/>
        </w:rPr>
        <w:t>exist</w:t>
      </w:r>
      <w:r>
        <w:rPr>
          <w:spacing w:val="5"/>
          <w:w w:val="105"/>
          <w:sz w:val="21"/>
        </w:rPr>
        <w:t xml:space="preserve"> </w:t>
      </w:r>
      <w:r>
        <w:rPr>
          <w:w w:val="105"/>
          <w:sz w:val="21"/>
        </w:rPr>
        <w:t>at</w:t>
      </w:r>
      <w:r>
        <w:rPr>
          <w:spacing w:val="4"/>
          <w:w w:val="105"/>
          <w:sz w:val="21"/>
        </w:rPr>
        <w:t xml:space="preserve"> </w:t>
      </w:r>
      <w:r>
        <w:rPr>
          <w:spacing w:val="-2"/>
          <w:w w:val="105"/>
          <w:sz w:val="21"/>
        </w:rPr>
        <w:t>common</w:t>
      </w:r>
      <w:r>
        <w:rPr>
          <w:spacing w:val="4"/>
          <w:w w:val="105"/>
          <w:sz w:val="21"/>
        </w:rPr>
        <w:t xml:space="preserve"> </w:t>
      </w:r>
      <w:r>
        <w:rPr>
          <w:spacing w:val="-5"/>
          <w:w w:val="105"/>
          <w:sz w:val="21"/>
        </w:rPr>
        <w:t>law.</w:t>
      </w:r>
    </w:p>
    <w:p w14:paraId="46DA8B13" w14:textId="77777777" w:rsidR="00622C04" w:rsidRDefault="006D16CC">
      <w:pPr>
        <w:pStyle w:val="BodyText"/>
        <w:spacing w:before="6"/>
        <w:rPr>
          <w:sz w:val="15"/>
        </w:rPr>
      </w:pPr>
      <w:r>
        <w:pict w14:anchorId="1779268E">
          <v:group id="_x0000_s1043" style="position:absolute;margin-left:62.35pt;margin-top:11.45pt;width:479.1pt;height:122.4pt;z-index:251678720;mso-wrap-distance-left:0;mso-wrap-distance-right:0;mso-position-horizontal-relative:page" coordorigin="1247,229" coordsize="9582,2448">
            <v:rect id="_x0000_s1048" style="position:absolute;left:1587;top:228;width:8731;height:2448" fillcolor="#fdebea" stroked="f"/>
            <v:line id="_x0000_s1047" style="position:absolute" from="1247,975" to="10828,975" strokecolor="white" strokeweight="2.5pt"/>
            <v:shape id="_x0000_s1046" type="#_x0000_t202" style="position:absolute;left:2381;top:1212;width:7519;height:1289" filled="f" stroked="f">
              <v:textbox inset="0,0,0,0">
                <w:txbxContent>
                  <w:p w14:paraId="7ADEF852" w14:textId="77777777" w:rsidR="00622C04" w:rsidRDefault="006D16CC">
                    <w:pPr>
                      <w:spacing w:line="242" w:lineRule="auto"/>
                      <w:rPr>
                        <w:sz w:val="21"/>
                      </w:rPr>
                    </w:pPr>
                    <w:r>
                      <w:rPr>
                        <w:w w:val="115"/>
                        <w:sz w:val="21"/>
                      </w:rPr>
                      <w:t xml:space="preserve">Payments that would </w:t>
                    </w:r>
                    <w:r>
                      <w:rPr>
                        <w:spacing w:val="-3"/>
                        <w:w w:val="115"/>
                        <w:sz w:val="21"/>
                      </w:rPr>
                      <w:t xml:space="preserve">have </w:t>
                    </w:r>
                    <w:r>
                      <w:rPr>
                        <w:w w:val="115"/>
                        <w:sz w:val="21"/>
                      </w:rPr>
                      <w:t xml:space="preserve">been made to a person who is responsible for unlawfully </w:t>
                    </w:r>
                    <w:r>
                      <w:rPr>
                        <w:spacing w:val="-3"/>
                        <w:w w:val="115"/>
                        <w:sz w:val="21"/>
                      </w:rPr>
                      <w:t xml:space="preserve">killing </w:t>
                    </w:r>
                    <w:r>
                      <w:rPr>
                        <w:w w:val="115"/>
                        <w:sz w:val="21"/>
                      </w:rPr>
                      <w:t>a person who is a member of a state statutory defined benefit superannuation scheme or who otherwise has pension entitlements under</w:t>
                    </w:r>
                    <w:r>
                      <w:rPr>
                        <w:spacing w:val="-6"/>
                        <w:w w:val="115"/>
                        <w:sz w:val="21"/>
                      </w:rPr>
                      <w:t xml:space="preserve"> </w:t>
                    </w:r>
                    <w:r>
                      <w:rPr>
                        <w:w w:val="115"/>
                        <w:sz w:val="21"/>
                      </w:rPr>
                      <w:t>state</w:t>
                    </w:r>
                    <w:r>
                      <w:rPr>
                        <w:spacing w:val="-6"/>
                        <w:w w:val="115"/>
                        <w:sz w:val="21"/>
                      </w:rPr>
                      <w:t xml:space="preserve"> </w:t>
                    </w:r>
                    <w:r>
                      <w:rPr>
                        <w:w w:val="115"/>
                        <w:sz w:val="21"/>
                      </w:rPr>
                      <w:t>legislation</w:t>
                    </w:r>
                    <w:r>
                      <w:rPr>
                        <w:spacing w:val="-5"/>
                        <w:w w:val="115"/>
                        <w:sz w:val="21"/>
                      </w:rPr>
                      <w:t xml:space="preserve"> </w:t>
                    </w:r>
                    <w:r>
                      <w:rPr>
                        <w:w w:val="115"/>
                        <w:sz w:val="21"/>
                      </w:rPr>
                      <w:t>should</w:t>
                    </w:r>
                    <w:r>
                      <w:rPr>
                        <w:spacing w:val="-6"/>
                        <w:w w:val="115"/>
                        <w:sz w:val="21"/>
                      </w:rPr>
                      <w:t xml:space="preserve"> </w:t>
                    </w:r>
                    <w:r>
                      <w:rPr>
                        <w:w w:val="115"/>
                        <w:sz w:val="21"/>
                      </w:rPr>
                      <w:t>be</w:t>
                    </w:r>
                    <w:r>
                      <w:rPr>
                        <w:spacing w:val="-6"/>
                        <w:w w:val="115"/>
                        <w:sz w:val="21"/>
                      </w:rPr>
                      <w:t xml:space="preserve"> </w:t>
                    </w:r>
                    <w:r>
                      <w:rPr>
                        <w:w w:val="115"/>
                        <w:sz w:val="21"/>
                      </w:rPr>
                      <w:t>redirected</w:t>
                    </w:r>
                    <w:r>
                      <w:rPr>
                        <w:spacing w:val="-5"/>
                        <w:w w:val="115"/>
                        <w:sz w:val="21"/>
                      </w:rPr>
                      <w:t xml:space="preserve"> </w:t>
                    </w:r>
                    <w:r>
                      <w:rPr>
                        <w:w w:val="115"/>
                        <w:sz w:val="21"/>
                      </w:rPr>
                      <w:t>as</w:t>
                    </w:r>
                    <w:r>
                      <w:rPr>
                        <w:spacing w:val="-6"/>
                        <w:w w:val="115"/>
                        <w:sz w:val="21"/>
                      </w:rPr>
                      <w:t xml:space="preserve"> </w:t>
                    </w:r>
                    <w:r>
                      <w:rPr>
                        <w:w w:val="115"/>
                        <w:sz w:val="21"/>
                      </w:rPr>
                      <w:t>if</w:t>
                    </w:r>
                    <w:r>
                      <w:rPr>
                        <w:spacing w:val="-5"/>
                        <w:w w:val="115"/>
                        <w:sz w:val="21"/>
                      </w:rPr>
                      <w:t xml:space="preserve"> </w:t>
                    </w:r>
                    <w:r>
                      <w:rPr>
                        <w:w w:val="115"/>
                        <w:sz w:val="21"/>
                      </w:rPr>
                      <w:t>that</w:t>
                    </w:r>
                    <w:r>
                      <w:rPr>
                        <w:spacing w:val="-6"/>
                        <w:w w:val="115"/>
                        <w:sz w:val="21"/>
                      </w:rPr>
                      <w:t xml:space="preserve"> </w:t>
                    </w:r>
                    <w:r>
                      <w:rPr>
                        <w:w w:val="115"/>
                        <w:sz w:val="21"/>
                      </w:rPr>
                      <w:t>person</w:t>
                    </w:r>
                    <w:r>
                      <w:rPr>
                        <w:spacing w:val="-6"/>
                        <w:w w:val="115"/>
                        <w:sz w:val="21"/>
                      </w:rPr>
                      <w:t xml:space="preserve"> </w:t>
                    </w:r>
                    <w:r>
                      <w:rPr>
                        <w:w w:val="115"/>
                        <w:sz w:val="21"/>
                      </w:rPr>
                      <w:t>had</w:t>
                    </w:r>
                    <w:r>
                      <w:rPr>
                        <w:spacing w:val="-5"/>
                        <w:w w:val="115"/>
                        <w:sz w:val="21"/>
                      </w:rPr>
                      <w:t xml:space="preserve"> </w:t>
                    </w:r>
                    <w:r>
                      <w:rPr>
                        <w:w w:val="115"/>
                        <w:sz w:val="21"/>
                      </w:rPr>
                      <w:t>died</w:t>
                    </w:r>
                    <w:r>
                      <w:rPr>
                        <w:spacing w:val="-6"/>
                        <w:w w:val="115"/>
                        <w:sz w:val="21"/>
                      </w:rPr>
                      <w:t xml:space="preserve"> </w:t>
                    </w:r>
                    <w:r>
                      <w:rPr>
                        <w:w w:val="115"/>
                        <w:sz w:val="21"/>
                      </w:rPr>
                      <w:t>before the victim.</w:t>
                    </w:r>
                  </w:p>
                </w:txbxContent>
              </v:textbox>
            </v:shape>
            <v:shape id="_x0000_s1045" type="#_x0000_t202" style="position:absolute;left:1814;top:1212;width:250;height:249" filled="f" stroked="f">
              <v:textbox inset="0,0,0,0">
                <w:txbxContent>
                  <w:p w14:paraId="53FC2C9A" w14:textId="77777777" w:rsidR="00622C04" w:rsidRDefault="006D16CC">
                    <w:pPr>
                      <w:spacing w:line="249" w:lineRule="exact"/>
                      <w:rPr>
                        <w:sz w:val="21"/>
                      </w:rPr>
                    </w:pPr>
                    <w:r>
                      <w:rPr>
                        <w:w w:val="110"/>
                        <w:sz w:val="21"/>
                      </w:rPr>
                      <w:t>27</w:t>
                    </w:r>
                  </w:p>
                </w:txbxContent>
              </v:textbox>
            </v:shape>
            <v:shape id="_x0000_s1044" type="#_x0000_t202" style="position:absolute;left:1587;top:228;width:8731;height:722" fillcolor="#fdebea" stroked="f">
              <v:textbox inset="0,0,0,0">
                <w:txbxContent>
                  <w:p w14:paraId="3DD23657" w14:textId="77777777" w:rsidR="00622C04" w:rsidRDefault="006D16CC">
                    <w:pPr>
                      <w:spacing w:before="162"/>
                      <w:ind w:left="226"/>
                      <w:rPr>
                        <w:b/>
                        <w:sz w:val="32"/>
                      </w:rPr>
                    </w:pPr>
                    <w:r>
                      <w:rPr>
                        <w:b/>
                        <w:color w:val="EC5A4F"/>
                        <w:w w:val="110"/>
                        <w:sz w:val="32"/>
                      </w:rPr>
                      <w:t>Recommendation</w:t>
                    </w:r>
                  </w:p>
                </w:txbxContent>
              </v:textbox>
            </v:shape>
            <w10:wrap type="topAndBottom" anchorx="page"/>
          </v:group>
        </w:pict>
      </w:r>
    </w:p>
    <w:p w14:paraId="491631BE" w14:textId="77777777" w:rsidR="00622C04" w:rsidRDefault="00622C04">
      <w:pPr>
        <w:pStyle w:val="BodyText"/>
        <w:spacing w:before="11"/>
        <w:rPr>
          <w:sz w:val="13"/>
        </w:rPr>
      </w:pPr>
    </w:p>
    <w:p w14:paraId="737F17B1" w14:textId="77777777" w:rsidR="00622C04" w:rsidRDefault="006D16CC">
      <w:pPr>
        <w:pStyle w:val="Heading3"/>
        <w:spacing w:before="96"/>
        <w:ind w:left="1587"/>
      </w:pPr>
      <w:bookmarkStart w:id="63" w:name="_TOC_250005"/>
      <w:bookmarkEnd w:id="63"/>
      <w:r>
        <w:rPr>
          <w:w w:val="110"/>
        </w:rPr>
        <w:t>Victim compensation</w:t>
      </w:r>
    </w:p>
    <w:p w14:paraId="6DBCE10D" w14:textId="77777777" w:rsidR="00622C04" w:rsidRDefault="006D16CC">
      <w:pPr>
        <w:pStyle w:val="ListParagraph"/>
        <w:numPr>
          <w:ilvl w:val="1"/>
          <w:numId w:val="55"/>
        </w:numPr>
        <w:tabs>
          <w:tab w:val="left" w:pos="2380"/>
          <w:tab w:val="left" w:pos="2381"/>
        </w:tabs>
        <w:spacing w:before="138" w:line="242" w:lineRule="auto"/>
        <w:ind w:right="1760"/>
        <w:rPr>
          <w:sz w:val="21"/>
        </w:rPr>
      </w:pPr>
      <w:r>
        <w:rPr>
          <w:w w:val="105"/>
          <w:sz w:val="21"/>
        </w:rPr>
        <w:t xml:space="preserve">The </w:t>
      </w:r>
      <w:r>
        <w:rPr>
          <w:spacing w:val="-3"/>
          <w:w w:val="105"/>
          <w:sz w:val="21"/>
        </w:rPr>
        <w:t xml:space="preserve">Commissioner for </w:t>
      </w:r>
      <w:r>
        <w:rPr>
          <w:spacing w:val="-4"/>
          <w:w w:val="105"/>
          <w:sz w:val="21"/>
        </w:rPr>
        <w:t xml:space="preserve">Children </w:t>
      </w:r>
      <w:r>
        <w:rPr>
          <w:w w:val="105"/>
          <w:sz w:val="21"/>
        </w:rPr>
        <w:t xml:space="preserve">and </w:t>
      </w:r>
      <w:r>
        <w:rPr>
          <w:spacing w:val="-5"/>
          <w:w w:val="105"/>
          <w:sz w:val="21"/>
        </w:rPr>
        <w:t xml:space="preserve">Young </w:t>
      </w:r>
      <w:r>
        <w:rPr>
          <w:w w:val="105"/>
          <w:sz w:val="21"/>
        </w:rPr>
        <w:t xml:space="preserve">People </w:t>
      </w:r>
      <w:r>
        <w:rPr>
          <w:spacing w:val="-2"/>
          <w:w w:val="105"/>
          <w:sz w:val="21"/>
        </w:rPr>
        <w:t xml:space="preserve">has </w:t>
      </w:r>
      <w:r>
        <w:rPr>
          <w:spacing w:val="-3"/>
          <w:w w:val="105"/>
          <w:sz w:val="21"/>
        </w:rPr>
        <w:t xml:space="preserve">brought to </w:t>
      </w:r>
      <w:r>
        <w:rPr>
          <w:w w:val="105"/>
          <w:sz w:val="21"/>
        </w:rPr>
        <w:t xml:space="preserve">the </w:t>
      </w:r>
      <w:r>
        <w:rPr>
          <w:spacing w:val="-4"/>
          <w:w w:val="105"/>
          <w:sz w:val="21"/>
        </w:rPr>
        <w:t xml:space="preserve">Commission’s </w:t>
      </w:r>
      <w:r>
        <w:rPr>
          <w:w w:val="105"/>
          <w:sz w:val="21"/>
        </w:rPr>
        <w:t xml:space="preserve">attention </w:t>
      </w:r>
      <w:r>
        <w:rPr>
          <w:spacing w:val="-2"/>
          <w:w w:val="105"/>
          <w:sz w:val="21"/>
        </w:rPr>
        <w:t xml:space="preserve">instances </w:t>
      </w:r>
      <w:r>
        <w:rPr>
          <w:w w:val="105"/>
          <w:sz w:val="21"/>
        </w:rPr>
        <w:t xml:space="preserve">in which a </w:t>
      </w:r>
      <w:r>
        <w:rPr>
          <w:spacing w:val="-3"/>
          <w:w w:val="105"/>
          <w:sz w:val="21"/>
        </w:rPr>
        <w:t xml:space="preserve">parent </w:t>
      </w:r>
      <w:r>
        <w:rPr>
          <w:w w:val="105"/>
          <w:sz w:val="21"/>
        </w:rPr>
        <w:t xml:space="preserve">who </w:t>
      </w:r>
      <w:r>
        <w:rPr>
          <w:spacing w:val="-2"/>
          <w:w w:val="105"/>
          <w:sz w:val="21"/>
        </w:rPr>
        <w:t xml:space="preserve">has </w:t>
      </w:r>
      <w:r>
        <w:rPr>
          <w:w w:val="105"/>
          <w:sz w:val="21"/>
        </w:rPr>
        <w:t xml:space="preserve">allegedly caused their </w:t>
      </w:r>
      <w:r>
        <w:rPr>
          <w:spacing w:val="-3"/>
          <w:w w:val="105"/>
          <w:sz w:val="21"/>
        </w:rPr>
        <w:t xml:space="preserve">child to </w:t>
      </w:r>
      <w:r>
        <w:rPr>
          <w:w w:val="105"/>
          <w:sz w:val="21"/>
        </w:rPr>
        <w:t xml:space="preserve">sustain serious injury </w:t>
      </w:r>
      <w:r>
        <w:rPr>
          <w:spacing w:val="-3"/>
          <w:w w:val="105"/>
          <w:sz w:val="21"/>
        </w:rPr>
        <w:t xml:space="preserve">through </w:t>
      </w:r>
      <w:r>
        <w:rPr>
          <w:w w:val="105"/>
          <w:sz w:val="21"/>
        </w:rPr>
        <w:t xml:space="preserve">abuse or neglect has, upon the </w:t>
      </w:r>
      <w:r>
        <w:rPr>
          <w:spacing w:val="-4"/>
          <w:w w:val="105"/>
          <w:sz w:val="21"/>
        </w:rPr>
        <w:t xml:space="preserve">child’s </w:t>
      </w:r>
      <w:r>
        <w:rPr>
          <w:w w:val="105"/>
          <w:sz w:val="21"/>
        </w:rPr>
        <w:t xml:space="preserve">death some time </w:t>
      </w:r>
      <w:r>
        <w:rPr>
          <w:spacing w:val="-5"/>
          <w:w w:val="105"/>
          <w:sz w:val="21"/>
        </w:rPr>
        <w:t xml:space="preserve">later, </w:t>
      </w:r>
      <w:r>
        <w:rPr>
          <w:w w:val="105"/>
          <w:sz w:val="21"/>
        </w:rPr>
        <w:t>received</w:t>
      </w:r>
      <w:r>
        <w:rPr>
          <w:spacing w:val="-11"/>
          <w:w w:val="105"/>
          <w:sz w:val="21"/>
        </w:rPr>
        <w:t xml:space="preserve"> </w:t>
      </w:r>
      <w:r>
        <w:rPr>
          <w:w w:val="105"/>
          <w:sz w:val="21"/>
        </w:rPr>
        <w:t>the</w:t>
      </w:r>
      <w:r>
        <w:rPr>
          <w:spacing w:val="-11"/>
          <w:w w:val="105"/>
          <w:sz w:val="21"/>
        </w:rPr>
        <w:t xml:space="preserve"> </w:t>
      </w:r>
      <w:r>
        <w:rPr>
          <w:spacing w:val="-3"/>
          <w:w w:val="105"/>
          <w:sz w:val="21"/>
        </w:rPr>
        <w:t>balance</w:t>
      </w:r>
      <w:r>
        <w:rPr>
          <w:spacing w:val="-11"/>
          <w:w w:val="105"/>
          <w:sz w:val="21"/>
        </w:rPr>
        <w:t xml:space="preserve"> </w:t>
      </w:r>
      <w:r>
        <w:rPr>
          <w:w w:val="105"/>
          <w:sz w:val="21"/>
        </w:rPr>
        <w:t>of</w:t>
      </w:r>
      <w:r>
        <w:rPr>
          <w:spacing w:val="-11"/>
          <w:w w:val="105"/>
          <w:sz w:val="21"/>
        </w:rPr>
        <w:t xml:space="preserve"> </w:t>
      </w:r>
      <w:r>
        <w:rPr>
          <w:spacing w:val="-3"/>
          <w:w w:val="105"/>
          <w:sz w:val="21"/>
        </w:rPr>
        <w:t>any</w:t>
      </w:r>
      <w:r>
        <w:rPr>
          <w:spacing w:val="-11"/>
          <w:w w:val="105"/>
          <w:sz w:val="21"/>
        </w:rPr>
        <w:t xml:space="preserve"> </w:t>
      </w:r>
      <w:r>
        <w:rPr>
          <w:w w:val="105"/>
          <w:sz w:val="21"/>
        </w:rPr>
        <w:t>compensation</w:t>
      </w:r>
      <w:r>
        <w:rPr>
          <w:spacing w:val="-10"/>
          <w:w w:val="105"/>
          <w:sz w:val="21"/>
        </w:rPr>
        <w:t xml:space="preserve"> </w:t>
      </w:r>
      <w:r>
        <w:rPr>
          <w:w w:val="105"/>
          <w:sz w:val="21"/>
        </w:rPr>
        <w:t>payment</w:t>
      </w:r>
      <w:r>
        <w:rPr>
          <w:spacing w:val="-11"/>
          <w:w w:val="105"/>
          <w:sz w:val="21"/>
        </w:rPr>
        <w:t xml:space="preserve"> </w:t>
      </w:r>
      <w:r>
        <w:rPr>
          <w:spacing w:val="-3"/>
          <w:w w:val="105"/>
          <w:sz w:val="21"/>
        </w:rPr>
        <w:t>that</w:t>
      </w:r>
      <w:r>
        <w:rPr>
          <w:spacing w:val="-11"/>
          <w:w w:val="105"/>
          <w:sz w:val="21"/>
        </w:rPr>
        <w:t xml:space="preserve"> </w:t>
      </w:r>
      <w:r>
        <w:rPr>
          <w:w w:val="105"/>
          <w:sz w:val="21"/>
        </w:rPr>
        <w:t>the</w:t>
      </w:r>
      <w:r>
        <w:rPr>
          <w:spacing w:val="-11"/>
          <w:w w:val="105"/>
          <w:sz w:val="21"/>
        </w:rPr>
        <w:t xml:space="preserve"> </w:t>
      </w:r>
      <w:r>
        <w:rPr>
          <w:spacing w:val="-3"/>
          <w:w w:val="105"/>
          <w:sz w:val="21"/>
        </w:rPr>
        <w:t>child</w:t>
      </w:r>
      <w:r>
        <w:rPr>
          <w:spacing w:val="-11"/>
          <w:w w:val="105"/>
          <w:sz w:val="21"/>
        </w:rPr>
        <w:t xml:space="preserve"> </w:t>
      </w:r>
      <w:r>
        <w:rPr>
          <w:w w:val="105"/>
          <w:sz w:val="21"/>
        </w:rPr>
        <w:t>received</w:t>
      </w:r>
      <w:r>
        <w:rPr>
          <w:spacing w:val="-11"/>
          <w:w w:val="105"/>
          <w:sz w:val="21"/>
        </w:rPr>
        <w:t xml:space="preserve"> </w:t>
      </w:r>
      <w:r>
        <w:rPr>
          <w:spacing w:val="-3"/>
          <w:w w:val="105"/>
          <w:sz w:val="21"/>
        </w:rPr>
        <w:t>for</w:t>
      </w:r>
      <w:r>
        <w:rPr>
          <w:spacing w:val="-10"/>
          <w:w w:val="105"/>
          <w:sz w:val="21"/>
        </w:rPr>
        <w:t xml:space="preserve"> </w:t>
      </w:r>
      <w:r>
        <w:rPr>
          <w:w w:val="105"/>
          <w:sz w:val="21"/>
        </w:rPr>
        <w:t>the</w:t>
      </w:r>
      <w:r>
        <w:rPr>
          <w:spacing w:val="-11"/>
          <w:w w:val="105"/>
          <w:sz w:val="21"/>
        </w:rPr>
        <w:t xml:space="preserve"> </w:t>
      </w:r>
      <w:r>
        <w:rPr>
          <w:spacing w:val="-4"/>
          <w:w w:val="105"/>
          <w:sz w:val="21"/>
        </w:rPr>
        <w:t>injury.</w:t>
      </w:r>
    </w:p>
    <w:p w14:paraId="0212A464" w14:textId="77777777" w:rsidR="00622C04" w:rsidRDefault="006D16CC">
      <w:pPr>
        <w:spacing w:before="134" w:line="254" w:lineRule="auto"/>
        <w:ind w:left="2834" w:right="1837"/>
        <w:rPr>
          <w:sz w:val="20"/>
        </w:rPr>
      </w:pPr>
      <w:r>
        <w:rPr>
          <w:sz w:val="20"/>
        </w:rPr>
        <w:t xml:space="preserve">One of the issues in this process is that the </w:t>
      </w:r>
      <w:r>
        <w:rPr>
          <w:spacing w:val="-3"/>
          <w:sz w:val="20"/>
        </w:rPr>
        <w:t xml:space="preserve">child  </w:t>
      </w:r>
      <w:r>
        <w:rPr>
          <w:sz w:val="20"/>
        </w:rPr>
        <w:t xml:space="preserve">dies intestate (without a will) as </w:t>
      </w:r>
      <w:r>
        <w:rPr>
          <w:spacing w:val="3"/>
          <w:sz w:val="20"/>
        </w:rPr>
        <w:t>he/</w:t>
      </w:r>
      <w:r>
        <w:rPr>
          <w:spacing w:val="51"/>
          <w:sz w:val="20"/>
        </w:rPr>
        <w:t xml:space="preserve"> </w:t>
      </w:r>
      <w:r>
        <w:rPr>
          <w:sz w:val="20"/>
        </w:rPr>
        <w:t>she</w:t>
      </w:r>
      <w:r>
        <w:rPr>
          <w:spacing w:val="15"/>
          <w:sz w:val="20"/>
        </w:rPr>
        <w:t xml:space="preserve"> </w:t>
      </w:r>
      <w:r>
        <w:rPr>
          <w:sz w:val="20"/>
        </w:rPr>
        <w:t>is</w:t>
      </w:r>
      <w:r>
        <w:rPr>
          <w:spacing w:val="15"/>
          <w:sz w:val="20"/>
        </w:rPr>
        <w:t xml:space="preserve"> </w:t>
      </w:r>
      <w:r>
        <w:rPr>
          <w:spacing w:val="-3"/>
          <w:sz w:val="20"/>
        </w:rPr>
        <w:t>unlikely</w:t>
      </w:r>
      <w:r>
        <w:rPr>
          <w:spacing w:val="15"/>
          <w:sz w:val="20"/>
        </w:rPr>
        <w:t xml:space="preserve"> </w:t>
      </w:r>
      <w:r>
        <w:rPr>
          <w:sz w:val="20"/>
        </w:rPr>
        <w:t>to</w:t>
      </w:r>
      <w:r>
        <w:rPr>
          <w:spacing w:val="15"/>
          <w:sz w:val="20"/>
        </w:rPr>
        <w:t xml:space="preserve"> </w:t>
      </w:r>
      <w:r>
        <w:rPr>
          <w:spacing w:val="-3"/>
          <w:sz w:val="20"/>
        </w:rPr>
        <w:t>have</w:t>
      </w:r>
      <w:r>
        <w:rPr>
          <w:spacing w:val="15"/>
          <w:sz w:val="20"/>
        </w:rPr>
        <w:t xml:space="preserve"> </w:t>
      </w:r>
      <w:r>
        <w:rPr>
          <w:sz w:val="20"/>
        </w:rPr>
        <w:t>capacity</w:t>
      </w:r>
      <w:r>
        <w:rPr>
          <w:spacing w:val="15"/>
          <w:sz w:val="20"/>
        </w:rPr>
        <w:t xml:space="preserve"> </w:t>
      </w:r>
      <w:r>
        <w:rPr>
          <w:sz w:val="20"/>
        </w:rPr>
        <w:t>to</w:t>
      </w:r>
      <w:r>
        <w:rPr>
          <w:spacing w:val="15"/>
          <w:sz w:val="20"/>
        </w:rPr>
        <w:t xml:space="preserve"> </w:t>
      </w:r>
      <w:r>
        <w:rPr>
          <w:spacing w:val="-3"/>
          <w:sz w:val="20"/>
        </w:rPr>
        <w:t>make</w:t>
      </w:r>
      <w:r>
        <w:rPr>
          <w:spacing w:val="15"/>
          <w:sz w:val="20"/>
        </w:rPr>
        <w:t xml:space="preserve"> </w:t>
      </w:r>
      <w:r>
        <w:rPr>
          <w:sz w:val="20"/>
        </w:rPr>
        <w:t>a</w:t>
      </w:r>
      <w:r>
        <w:rPr>
          <w:spacing w:val="15"/>
          <w:sz w:val="20"/>
        </w:rPr>
        <w:t xml:space="preserve"> </w:t>
      </w:r>
      <w:r>
        <w:rPr>
          <w:sz w:val="20"/>
        </w:rPr>
        <w:t>will</w:t>
      </w:r>
      <w:r>
        <w:rPr>
          <w:spacing w:val="15"/>
          <w:sz w:val="20"/>
        </w:rPr>
        <w:t xml:space="preserve"> </w:t>
      </w:r>
      <w:r>
        <w:rPr>
          <w:sz w:val="20"/>
        </w:rPr>
        <w:t>or</w:t>
      </w:r>
      <w:r>
        <w:rPr>
          <w:spacing w:val="16"/>
          <w:sz w:val="20"/>
        </w:rPr>
        <w:t xml:space="preserve"> </w:t>
      </w:r>
      <w:r>
        <w:rPr>
          <w:sz w:val="20"/>
        </w:rPr>
        <w:t>express</w:t>
      </w:r>
      <w:r>
        <w:rPr>
          <w:spacing w:val="15"/>
          <w:sz w:val="20"/>
        </w:rPr>
        <w:t xml:space="preserve"> </w:t>
      </w:r>
      <w:r>
        <w:rPr>
          <w:sz w:val="20"/>
        </w:rPr>
        <w:t>their</w:t>
      </w:r>
      <w:r>
        <w:rPr>
          <w:spacing w:val="15"/>
          <w:sz w:val="20"/>
        </w:rPr>
        <w:t xml:space="preserve"> </w:t>
      </w:r>
      <w:r>
        <w:rPr>
          <w:sz w:val="20"/>
        </w:rPr>
        <w:t>own</w:t>
      </w:r>
      <w:r>
        <w:rPr>
          <w:spacing w:val="15"/>
          <w:sz w:val="20"/>
        </w:rPr>
        <w:t xml:space="preserve"> </w:t>
      </w:r>
      <w:r>
        <w:rPr>
          <w:sz w:val="20"/>
        </w:rPr>
        <w:t>wishes.</w:t>
      </w:r>
      <w:r>
        <w:rPr>
          <w:spacing w:val="15"/>
          <w:sz w:val="20"/>
        </w:rPr>
        <w:t xml:space="preserve"> </w:t>
      </w:r>
      <w:r>
        <w:rPr>
          <w:sz w:val="20"/>
        </w:rPr>
        <w:t>In</w:t>
      </w:r>
      <w:r>
        <w:rPr>
          <w:spacing w:val="15"/>
          <w:sz w:val="20"/>
        </w:rPr>
        <w:t xml:space="preserve"> </w:t>
      </w:r>
      <w:r>
        <w:rPr>
          <w:sz w:val="20"/>
        </w:rPr>
        <w:t>addition,</w:t>
      </w:r>
    </w:p>
    <w:p w14:paraId="20393CC3" w14:textId="77777777" w:rsidR="00622C04" w:rsidRDefault="006D16CC">
      <w:pPr>
        <w:spacing w:before="2" w:line="254" w:lineRule="auto"/>
        <w:ind w:left="2834" w:right="1534"/>
        <w:rPr>
          <w:sz w:val="11"/>
        </w:rPr>
      </w:pPr>
      <w:r>
        <w:rPr>
          <w:w w:val="105"/>
          <w:sz w:val="20"/>
        </w:rPr>
        <w:t xml:space="preserve">the </w:t>
      </w:r>
      <w:r>
        <w:rPr>
          <w:spacing w:val="-3"/>
          <w:w w:val="105"/>
          <w:sz w:val="20"/>
        </w:rPr>
        <w:t xml:space="preserve">child </w:t>
      </w:r>
      <w:r>
        <w:rPr>
          <w:w w:val="105"/>
          <w:sz w:val="20"/>
        </w:rPr>
        <w:t xml:space="preserve">may </w:t>
      </w:r>
      <w:r>
        <w:rPr>
          <w:spacing w:val="-3"/>
          <w:w w:val="105"/>
          <w:sz w:val="20"/>
        </w:rPr>
        <w:t xml:space="preserve">have </w:t>
      </w:r>
      <w:r>
        <w:rPr>
          <w:w w:val="105"/>
          <w:sz w:val="20"/>
        </w:rPr>
        <w:t xml:space="preserve">been removed from the care of his/her parents and placed under the </w:t>
      </w:r>
      <w:r>
        <w:rPr>
          <w:spacing w:val="-3"/>
          <w:w w:val="105"/>
          <w:sz w:val="20"/>
        </w:rPr>
        <w:t xml:space="preserve">guardianship </w:t>
      </w:r>
      <w:r>
        <w:rPr>
          <w:w w:val="105"/>
          <w:sz w:val="20"/>
        </w:rPr>
        <w:t>of the Department of Human S</w:t>
      </w:r>
      <w:r>
        <w:rPr>
          <w:w w:val="105"/>
          <w:sz w:val="20"/>
        </w:rPr>
        <w:t xml:space="preserve">ervices (DHS) and/or </w:t>
      </w:r>
      <w:r>
        <w:rPr>
          <w:spacing w:val="-3"/>
          <w:w w:val="105"/>
          <w:sz w:val="20"/>
        </w:rPr>
        <w:t xml:space="preserve">have </w:t>
      </w:r>
      <w:r>
        <w:rPr>
          <w:w w:val="105"/>
          <w:sz w:val="20"/>
        </w:rPr>
        <w:t xml:space="preserve">been cared for by </w:t>
      </w:r>
      <w:r>
        <w:rPr>
          <w:spacing w:val="-4"/>
          <w:w w:val="105"/>
          <w:sz w:val="20"/>
        </w:rPr>
        <w:t xml:space="preserve">foster, </w:t>
      </w:r>
      <w:r>
        <w:rPr>
          <w:w w:val="105"/>
          <w:sz w:val="20"/>
        </w:rPr>
        <w:t xml:space="preserve">permanent or kinship carers, and had little contact with his/her parents prior to their </w:t>
      </w:r>
      <w:r>
        <w:rPr>
          <w:spacing w:val="-4"/>
          <w:w w:val="105"/>
          <w:sz w:val="20"/>
        </w:rPr>
        <w:t>death.</w:t>
      </w:r>
      <w:r>
        <w:rPr>
          <w:spacing w:val="-4"/>
          <w:w w:val="105"/>
          <w:position w:val="7"/>
          <w:sz w:val="11"/>
        </w:rPr>
        <w:t>134</w:t>
      </w:r>
    </w:p>
    <w:p w14:paraId="4EDCD3AB" w14:textId="77777777" w:rsidR="00622C04" w:rsidRDefault="006D16CC">
      <w:pPr>
        <w:pStyle w:val="ListParagraph"/>
        <w:numPr>
          <w:ilvl w:val="1"/>
          <w:numId w:val="55"/>
        </w:numPr>
        <w:tabs>
          <w:tab w:val="left" w:pos="2381"/>
          <w:tab w:val="left" w:pos="2382"/>
        </w:tabs>
        <w:spacing w:before="115" w:line="242" w:lineRule="auto"/>
        <w:ind w:right="1638"/>
        <w:rPr>
          <w:sz w:val="21"/>
        </w:rPr>
      </w:pPr>
      <w:r>
        <w:rPr>
          <w:w w:val="105"/>
          <w:sz w:val="21"/>
        </w:rPr>
        <w:t xml:space="preserve">The </w:t>
      </w:r>
      <w:r>
        <w:rPr>
          <w:spacing w:val="-3"/>
          <w:w w:val="105"/>
          <w:sz w:val="21"/>
        </w:rPr>
        <w:t xml:space="preserve">Commissioner for </w:t>
      </w:r>
      <w:r>
        <w:rPr>
          <w:spacing w:val="-4"/>
          <w:w w:val="105"/>
          <w:sz w:val="21"/>
        </w:rPr>
        <w:t xml:space="preserve">Children </w:t>
      </w:r>
      <w:r>
        <w:rPr>
          <w:w w:val="105"/>
          <w:sz w:val="21"/>
        </w:rPr>
        <w:t xml:space="preserve">and </w:t>
      </w:r>
      <w:r>
        <w:rPr>
          <w:spacing w:val="-5"/>
          <w:w w:val="105"/>
          <w:sz w:val="21"/>
        </w:rPr>
        <w:t xml:space="preserve">Young </w:t>
      </w:r>
      <w:r>
        <w:rPr>
          <w:w w:val="105"/>
          <w:sz w:val="21"/>
        </w:rPr>
        <w:t xml:space="preserve">People </w:t>
      </w:r>
      <w:r>
        <w:rPr>
          <w:spacing w:val="-2"/>
          <w:w w:val="105"/>
          <w:sz w:val="21"/>
        </w:rPr>
        <w:t xml:space="preserve">has </w:t>
      </w:r>
      <w:r>
        <w:rPr>
          <w:w w:val="105"/>
          <w:sz w:val="21"/>
        </w:rPr>
        <w:t xml:space="preserve">called </w:t>
      </w:r>
      <w:r>
        <w:rPr>
          <w:spacing w:val="-3"/>
          <w:w w:val="105"/>
          <w:sz w:val="21"/>
        </w:rPr>
        <w:t xml:space="preserve">for </w:t>
      </w:r>
      <w:r>
        <w:rPr>
          <w:w w:val="105"/>
          <w:sz w:val="21"/>
        </w:rPr>
        <w:t xml:space="preserve">an </w:t>
      </w:r>
      <w:r>
        <w:rPr>
          <w:spacing w:val="-3"/>
          <w:w w:val="105"/>
          <w:sz w:val="21"/>
        </w:rPr>
        <w:t xml:space="preserve">examination </w:t>
      </w:r>
      <w:r>
        <w:rPr>
          <w:w w:val="105"/>
          <w:sz w:val="21"/>
        </w:rPr>
        <w:t>of the application</w:t>
      </w:r>
      <w:r>
        <w:rPr>
          <w:spacing w:val="-9"/>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forfeiture</w:t>
      </w:r>
      <w:r>
        <w:rPr>
          <w:spacing w:val="-8"/>
          <w:w w:val="105"/>
          <w:sz w:val="21"/>
        </w:rPr>
        <w:t xml:space="preserve"> </w:t>
      </w:r>
      <w:r>
        <w:rPr>
          <w:w w:val="105"/>
          <w:sz w:val="21"/>
        </w:rPr>
        <w:t>rule</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estates</w:t>
      </w:r>
      <w:r>
        <w:rPr>
          <w:spacing w:val="-9"/>
          <w:w w:val="105"/>
          <w:sz w:val="21"/>
        </w:rPr>
        <w:t xml:space="preserve"> </w:t>
      </w:r>
      <w:r>
        <w:rPr>
          <w:w w:val="105"/>
          <w:sz w:val="21"/>
        </w:rPr>
        <w:t>of</w:t>
      </w:r>
      <w:r>
        <w:rPr>
          <w:spacing w:val="-8"/>
          <w:w w:val="105"/>
          <w:sz w:val="21"/>
        </w:rPr>
        <w:t xml:space="preserve"> </w:t>
      </w:r>
      <w:r>
        <w:rPr>
          <w:spacing w:val="-3"/>
          <w:w w:val="105"/>
          <w:sz w:val="21"/>
        </w:rPr>
        <w:t>children</w:t>
      </w:r>
      <w:r>
        <w:rPr>
          <w:spacing w:val="-8"/>
          <w:w w:val="105"/>
          <w:sz w:val="21"/>
        </w:rPr>
        <w:t xml:space="preserve"> </w:t>
      </w:r>
      <w:r>
        <w:rPr>
          <w:w w:val="105"/>
          <w:sz w:val="21"/>
        </w:rPr>
        <w:t>whose</w:t>
      </w:r>
      <w:r>
        <w:rPr>
          <w:spacing w:val="-8"/>
          <w:w w:val="105"/>
          <w:sz w:val="21"/>
        </w:rPr>
        <w:t xml:space="preserve"> </w:t>
      </w:r>
      <w:r>
        <w:rPr>
          <w:spacing w:val="-3"/>
          <w:w w:val="105"/>
          <w:sz w:val="21"/>
        </w:rPr>
        <w:t>deaths</w:t>
      </w:r>
      <w:r>
        <w:rPr>
          <w:spacing w:val="-8"/>
          <w:w w:val="105"/>
          <w:sz w:val="21"/>
        </w:rPr>
        <w:t xml:space="preserve"> </w:t>
      </w:r>
      <w:r>
        <w:rPr>
          <w:spacing w:val="-3"/>
          <w:w w:val="105"/>
          <w:sz w:val="21"/>
        </w:rPr>
        <w:t>are</w:t>
      </w:r>
      <w:r>
        <w:rPr>
          <w:spacing w:val="-8"/>
          <w:w w:val="105"/>
          <w:sz w:val="21"/>
        </w:rPr>
        <w:t xml:space="preserve"> </w:t>
      </w:r>
      <w:r>
        <w:rPr>
          <w:w w:val="105"/>
          <w:sz w:val="21"/>
        </w:rPr>
        <w:t>connected</w:t>
      </w:r>
      <w:r>
        <w:rPr>
          <w:spacing w:val="-8"/>
          <w:w w:val="105"/>
          <w:sz w:val="21"/>
        </w:rPr>
        <w:t xml:space="preserve"> </w:t>
      </w:r>
      <w:r>
        <w:rPr>
          <w:spacing w:val="-3"/>
          <w:w w:val="105"/>
          <w:sz w:val="21"/>
        </w:rPr>
        <w:t xml:space="preserve">to </w:t>
      </w:r>
      <w:r>
        <w:rPr>
          <w:w w:val="105"/>
          <w:sz w:val="21"/>
        </w:rPr>
        <w:t>abuse or neglect by a</w:t>
      </w:r>
      <w:r>
        <w:rPr>
          <w:spacing w:val="25"/>
          <w:w w:val="105"/>
          <w:sz w:val="21"/>
        </w:rPr>
        <w:t xml:space="preserve"> </w:t>
      </w:r>
      <w:r>
        <w:rPr>
          <w:spacing w:val="-3"/>
          <w:w w:val="105"/>
          <w:sz w:val="21"/>
        </w:rPr>
        <w:t>parent.</w:t>
      </w:r>
    </w:p>
    <w:p w14:paraId="08B114E6" w14:textId="77777777" w:rsidR="00622C04" w:rsidRDefault="00622C04">
      <w:pPr>
        <w:pStyle w:val="BodyText"/>
        <w:rPr>
          <w:sz w:val="20"/>
        </w:rPr>
      </w:pPr>
    </w:p>
    <w:p w14:paraId="0C7B83DD" w14:textId="77777777" w:rsidR="00622C04" w:rsidRDefault="00622C04">
      <w:pPr>
        <w:pStyle w:val="BodyText"/>
        <w:rPr>
          <w:sz w:val="20"/>
        </w:rPr>
      </w:pPr>
    </w:p>
    <w:p w14:paraId="797E739F" w14:textId="77777777" w:rsidR="00622C04" w:rsidRDefault="00622C04">
      <w:pPr>
        <w:pStyle w:val="BodyText"/>
        <w:rPr>
          <w:sz w:val="20"/>
        </w:rPr>
      </w:pPr>
    </w:p>
    <w:p w14:paraId="03269FC3" w14:textId="77777777" w:rsidR="00622C04" w:rsidRDefault="00622C04">
      <w:pPr>
        <w:pStyle w:val="BodyText"/>
        <w:rPr>
          <w:sz w:val="20"/>
        </w:rPr>
      </w:pPr>
    </w:p>
    <w:p w14:paraId="7BCBBF32" w14:textId="77777777" w:rsidR="00622C04" w:rsidRDefault="00622C04">
      <w:pPr>
        <w:pStyle w:val="BodyText"/>
        <w:rPr>
          <w:sz w:val="20"/>
        </w:rPr>
      </w:pPr>
    </w:p>
    <w:p w14:paraId="5272ECAF" w14:textId="77777777" w:rsidR="00622C04" w:rsidRDefault="00622C04">
      <w:pPr>
        <w:pStyle w:val="BodyText"/>
        <w:rPr>
          <w:sz w:val="20"/>
        </w:rPr>
      </w:pPr>
    </w:p>
    <w:p w14:paraId="1DEEC85F" w14:textId="77777777" w:rsidR="00622C04" w:rsidRDefault="00622C04">
      <w:pPr>
        <w:pStyle w:val="BodyText"/>
        <w:rPr>
          <w:sz w:val="20"/>
        </w:rPr>
      </w:pPr>
    </w:p>
    <w:p w14:paraId="6C89B355" w14:textId="77777777" w:rsidR="00622C04" w:rsidRDefault="00622C04">
      <w:pPr>
        <w:pStyle w:val="BodyText"/>
        <w:rPr>
          <w:sz w:val="20"/>
        </w:rPr>
      </w:pPr>
    </w:p>
    <w:p w14:paraId="79B1C760" w14:textId="77777777" w:rsidR="00622C04" w:rsidRDefault="00622C04">
      <w:pPr>
        <w:pStyle w:val="BodyText"/>
        <w:rPr>
          <w:sz w:val="20"/>
        </w:rPr>
      </w:pPr>
    </w:p>
    <w:p w14:paraId="343AA5B0" w14:textId="77777777" w:rsidR="00622C04" w:rsidRDefault="006D16CC">
      <w:pPr>
        <w:pStyle w:val="BodyText"/>
        <w:spacing w:before="12"/>
        <w:rPr>
          <w:sz w:val="14"/>
        </w:rPr>
      </w:pPr>
      <w:r>
        <w:pict w14:anchorId="1DC8D308">
          <v:line id="_x0000_s1042" style="position:absolute;z-index:251680768;mso-wrap-distance-left:0;mso-wrap-distance-right:0;mso-position-horizontal-relative:page" from="79.35pt,11.6pt" to="515.9pt,11.6pt" strokecolor="#f9ceca" strokeweight="1pt">
            <w10:wrap type="topAndBottom" anchorx="page"/>
          </v:line>
        </w:pict>
      </w:r>
    </w:p>
    <w:p w14:paraId="48F3157F" w14:textId="77777777" w:rsidR="00622C04" w:rsidRDefault="006D16CC">
      <w:pPr>
        <w:pStyle w:val="ListParagraph"/>
        <w:numPr>
          <w:ilvl w:val="0"/>
          <w:numId w:val="7"/>
        </w:numPr>
        <w:tabs>
          <w:tab w:val="left" w:pos="2380"/>
          <w:tab w:val="left" w:pos="2382"/>
        </w:tabs>
        <w:spacing w:before="117"/>
        <w:rPr>
          <w:sz w:val="13"/>
        </w:rPr>
      </w:pPr>
      <w:r>
        <w:rPr>
          <w:i/>
          <w:w w:val="105"/>
          <w:sz w:val="13"/>
        </w:rPr>
        <w:t xml:space="preserve">Independent Broad-based Anti-Corruption Commission Act </w:t>
      </w:r>
      <w:r>
        <w:rPr>
          <w:i/>
          <w:spacing w:val="-5"/>
          <w:w w:val="105"/>
          <w:sz w:val="13"/>
        </w:rPr>
        <w:t>2011</w:t>
      </w:r>
      <w:r>
        <w:rPr>
          <w:i/>
          <w:spacing w:val="-3"/>
          <w:w w:val="105"/>
          <w:sz w:val="13"/>
        </w:rPr>
        <w:t xml:space="preserve"> </w:t>
      </w:r>
      <w:r>
        <w:rPr>
          <w:spacing w:val="2"/>
          <w:w w:val="105"/>
          <w:sz w:val="13"/>
        </w:rPr>
        <w:t>(Vic).</w:t>
      </w:r>
    </w:p>
    <w:p w14:paraId="308C8AB2" w14:textId="77777777" w:rsidR="00622C04" w:rsidRDefault="006D16CC">
      <w:pPr>
        <w:pStyle w:val="ListParagraph"/>
        <w:numPr>
          <w:ilvl w:val="0"/>
          <w:numId w:val="7"/>
        </w:numPr>
        <w:tabs>
          <w:tab w:val="left" w:pos="2380"/>
          <w:tab w:val="left" w:pos="2381"/>
        </w:tabs>
        <w:ind w:left="2380" w:hanging="793"/>
        <w:rPr>
          <w:sz w:val="13"/>
        </w:rPr>
      </w:pPr>
      <w:r>
        <w:rPr>
          <w:i/>
          <w:w w:val="105"/>
          <w:sz w:val="13"/>
        </w:rPr>
        <w:t xml:space="preserve">Victorian Inspectorate Act </w:t>
      </w:r>
      <w:r>
        <w:rPr>
          <w:i/>
          <w:spacing w:val="-5"/>
          <w:w w:val="105"/>
          <w:sz w:val="13"/>
        </w:rPr>
        <w:t>2011</w:t>
      </w:r>
      <w:r>
        <w:rPr>
          <w:i/>
          <w:spacing w:val="15"/>
          <w:w w:val="105"/>
          <w:sz w:val="13"/>
        </w:rPr>
        <w:t xml:space="preserve"> </w:t>
      </w:r>
      <w:r>
        <w:rPr>
          <w:spacing w:val="2"/>
          <w:w w:val="105"/>
          <w:sz w:val="13"/>
        </w:rPr>
        <w:t>(Vic).</w:t>
      </w:r>
    </w:p>
    <w:p w14:paraId="1AB1952D" w14:textId="77777777" w:rsidR="00622C04" w:rsidRDefault="006D16CC">
      <w:pPr>
        <w:pStyle w:val="ListParagraph"/>
        <w:numPr>
          <w:ilvl w:val="0"/>
          <w:numId w:val="7"/>
        </w:numPr>
        <w:tabs>
          <w:tab w:val="left" w:pos="2380"/>
          <w:tab w:val="left" w:pos="2382"/>
        </w:tabs>
        <w:spacing w:before="2"/>
        <w:ind w:left="1587" w:right="3386" w:firstLine="0"/>
        <w:rPr>
          <w:sz w:val="13"/>
        </w:rPr>
      </w:pPr>
      <w:r>
        <w:pict w14:anchorId="3C548B49">
          <v:shape id="_x0000_s1041" type="#_x0000_t202" style="position:absolute;left:0;text-align:left;margin-left:549.05pt;margin-top:3.05pt;width:12.9pt;height:14.25pt;z-index:251706368;mso-position-horizontal-relative:page" filled="f" stroked="f">
            <v:textbox inset="0,0,0,0">
              <w:txbxContent>
                <w:p w14:paraId="4E674383" w14:textId="77777777" w:rsidR="00622C04" w:rsidRDefault="006D16CC">
                  <w:pPr>
                    <w:spacing w:line="284" w:lineRule="exact"/>
                    <w:rPr>
                      <w:b/>
                      <w:sz w:val="24"/>
                    </w:rPr>
                  </w:pPr>
                  <w:r>
                    <w:rPr>
                      <w:b/>
                      <w:color w:val="EC5A4F"/>
                      <w:spacing w:val="-5"/>
                      <w:w w:val="110"/>
                      <w:sz w:val="24"/>
                    </w:rPr>
                    <w:t>81</w:t>
                  </w:r>
                </w:p>
              </w:txbxContent>
            </v:textbox>
            <w10:wrap anchorx="page"/>
          </v:shape>
        </w:pict>
      </w:r>
      <w:r>
        <w:rPr>
          <w:w w:val="105"/>
          <w:sz w:val="13"/>
        </w:rPr>
        <w:t xml:space="preserve">Correspondence with Chris </w:t>
      </w:r>
      <w:r>
        <w:rPr>
          <w:spacing w:val="-3"/>
          <w:w w:val="105"/>
          <w:sz w:val="13"/>
        </w:rPr>
        <w:t xml:space="preserve">Tay, </w:t>
      </w:r>
      <w:r>
        <w:rPr>
          <w:w w:val="105"/>
          <w:sz w:val="13"/>
        </w:rPr>
        <w:t xml:space="preserve">Manager Legal Services, Emergency Services and State Super, </w:t>
      </w:r>
      <w:r>
        <w:rPr>
          <w:spacing w:val="-4"/>
          <w:w w:val="105"/>
          <w:sz w:val="13"/>
        </w:rPr>
        <w:t xml:space="preserve">13 </w:t>
      </w:r>
      <w:r>
        <w:rPr>
          <w:w w:val="105"/>
          <w:sz w:val="13"/>
        </w:rPr>
        <w:t>June 2014. 134</w:t>
      </w:r>
      <w:r>
        <w:rPr>
          <w:w w:val="105"/>
          <w:sz w:val="13"/>
        </w:rPr>
        <w:tab/>
        <w:t xml:space="preserve">Submission </w:t>
      </w:r>
      <w:r>
        <w:rPr>
          <w:spacing w:val="-3"/>
          <w:w w:val="105"/>
          <w:sz w:val="13"/>
        </w:rPr>
        <w:t xml:space="preserve">15 </w:t>
      </w:r>
      <w:r>
        <w:rPr>
          <w:w w:val="105"/>
          <w:sz w:val="13"/>
        </w:rPr>
        <w:t>(Commission for Children and Young</w:t>
      </w:r>
      <w:r>
        <w:rPr>
          <w:spacing w:val="6"/>
          <w:w w:val="105"/>
          <w:sz w:val="13"/>
        </w:rPr>
        <w:t xml:space="preserve"> </w:t>
      </w:r>
      <w:r>
        <w:rPr>
          <w:spacing w:val="2"/>
          <w:w w:val="105"/>
          <w:sz w:val="13"/>
        </w:rPr>
        <w:t>People).</w:t>
      </w:r>
    </w:p>
    <w:p w14:paraId="29B48FE7" w14:textId="77777777" w:rsidR="00622C04" w:rsidRDefault="00622C04">
      <w:pPr>
        <w:rPr>
          <w:sz w:val="13"/>
        </w:rPr>
        <w:sectPr w:rsidR="00622C04">
          <w:pgSz w:w="11910" w:h="16840"/>
          <w:pgMar w:top="1360" w:right="0" w:bottom="280" w:left="0" w:header="808" w:footer="0" w:gutter="0"/>
          <w:cols w:space="720"/>
        </w:sectPr>
      </w:pPr>
    </w:p>
    <w:p w14:paraId="0F015F5F" w14:textId="77777777" w:rsidR="00622C04" w:rsidRDefault="00622C04">
      <w:pPr>
        <w:pStyle w:val="BodyText"/>
        <w:spacing w:before="9"/>
        <w:rPr>
          <w:sz w:val="22"/>
        </w:rPr>
      </w:pPr>
    </w:p>
    <w:p w14:paraId="42B479CE" w14:textId="77777777" w:rsidR="00622C04" w:rsidRDefault="006D16CC">
      <w:pPr>
        <w:pStyle w:val="ListParagraph"/>
        <w:numPr>
          <w:ilvl w:val="1"/>
          <w:numId w:val="55"/>
        </w:numPr>
        <w:tabs>
          <w:tab w:val="left" w:pos="2381"/>
          <w:tab w:val="left" w:pos="2382"/>
        </w:tabs>
        <w:spacing w:before="92" w:line="242" w:lineRule="auto"/>
        <w:ind w:right="1935"/>
        <w:rPr>
          <w:sz w:val="21"/>
        </w:rPr>
      </w:pPr>
      <w:r>
        <w:rPr>
          <w:w w:val="105"/>
          <w:sz w:val="21"/>
        </w:rPr>
        <w:t>This</w:t>
      </w:r>
      <w:r>
        <w:rPr>
          <w:spacing w:val="-6"/>
          <w:w w:val="105"/>
          <w:sz w:val="21"/>
        </w:rPr>
        <w:t xml:space="preserve"> </w:t>
      </w:r>
      <w:r>
        <w:rPr>
          <w:w w:val="105"/>
          <w:sz w:val="21"/>
        </w:rPr>
        <w:t>issue</w:t>
      </w:r>
      <w:r>
        <w:rPr>
          <w:spacing w:val="-6"/>
          <w:w w:val="105"/>
          <w:sz w:val="21"/>
        </w:rPr>
        <w:t xml:space="preserve"> </w:t>
      </w:r>
      <w:r>
        <w:rPr>
          <w:w w:val="105"/>
          <w:sz w:val="21"/>
        </w:rPr>
        <w:t>was</w:t>
      </w:r>
      <w:r>
        <w:rPr>
          <w:spacing w:val="-5"/>
          <w:w w:val="105"/>
          <w:sz w:val="21"/>
        </w:rPr>
        <w:t xml:space="preserve"> </w:t>
      </w:r>
      <w:r>
        <w:rPr>
          <w:w w:val="105"/>
          <w:sz w:val="21"/>
        </w:rPr>
        <w:t>also</w:t>
      </w:r>
      <w:r>
        <w:rPr>
          <w:spacing w:val="-6"/>
          <w:w w:val="105"/>
          <w:sz w:val="21"/>
        </w:rPr>
        <w:t xml:space="preserve"> </w:t>
      </w:r>
      <w:r>
        <w:rPr>
          <w:spacing w:val="-2"/>
          <w:w w:val="105"/>
          <w:sz w:val="21"/>
        </w:rPr>
        <w:t>raised</w:t>
      </w:r>
      <w:r>
        <w:rPr>
          <w:spacing w:val="-5"/>
          <w:w w:val="105"/>
          <w:sz w:val="21"/>
        </w:rPr>
        <w:t xml:space="preserve"> </w:t>
      </w:r>
      <w:r>
        <w:rPr>
          <w:w w:val="105"/>
          <w:sz w:val="21"/>
        </w:rPr>
        <w:t>by</w:t>
      </w:r>
      <w:r>
        <w:rPr>
          <w:spacing w:val="-6"/>
          <w:w w:val="105"/>
          <w:sz w:val="21"/>
        </w:rPr>
        <w:t xml:space="preserve"> </w:t>
      </w:r>
      <w:r>
        <w:rPr>
          <w:w w:val="105"/>
          <w:sz w:val="21"/>
        </w:rPr>
        <w:t>the</w:t>
      </w:r>
      <w:r>
        <w:rPr>
          <w:spacing w:val="-5"/>
          <w:w w:val="105"/>
          <w:sz w:val="21"/>
        </w:rPr>
        <w:t xml:space="preserve"> </w:t>
      </w:r>
      <w:r>
        <w:rPr>
          <w:w w:val="105"/>
          <w:sz w:val="21"/>
        </w:rPr>
        <w:t>New</w:t>
      </w:r>
      <w:r>
        <w:rPr>
          <w:spacing w:val="-6"/>
          <w:w w:val="105"/>
          <w:sz w:val="21"/>
        </w:rPr>
        <w:t xml:space="preserve"> </w:t>
      </w:r>
      <w:r>
        <w:rPr>
          <w:w w:val="105"/>
          <w:sz w:val="21"/>
        </w:rPr>
        <w:t>South</w:t>
      </w:r>
      <w:r>
        <w:rPr>
          <w:spacing w:val="-5"/>
          <w:w w:val="105"/>
          <w:sz w:val="21"/>
        </w:rPr>
        <w:t xml:space="preserve"> </w:t>
      </w:r>
      <w:r>
        <w:rPr>
          <w:spacing w:val="-3"/>
          <w:w w:val="105"/>
          <w:sz w:val="21"/>
        </w:rPr>
        <w:t>Wales</w:t>
      </w:r>
      <w:r>
        <w:rPr>
          <w:spacing w:val="-6"/>
          <w:w w:val="105"/>
          <w:sz w:val="21"/>
        </w:rPr>
        <w:t xml:space="preserve"> </w:t>
      </w:r>
      <w:r>
        <w:rPr>
          <w:spacing w:val="-3"/>
          <w:w w:val="105"/>
          <w:sz w:val="21"/>
        </w:rPr>
        <w:t>Public</w:t>
      </w:r>
      <w:r>
        <w:rPr>
          <w:spacing w:val="-5"/>
          <w:w w:val="105"/>
          <w:sz w:val="21"/>
        </w:rPr>
        <w:t xml:space="preserve"> </w:t>
      </w:r>
      <w:r>
        <w:rPr>
          <w:spacing w:val="-4"/>
          <w:w w:val="105"/>
          <w:sz w:val="21"/>
        </w:rPr>
        <w:t>Trustee</w:t>
      </w:r>
      <w:r>
        <w:rPr>
          <w:spacing w:val="-6"/>
          <w:w w:val="105"/>
          <w:sz w:val="21"/>
        </w:rPr>
        <w:t xml:space="preserve"> </w:t>
      </w:r>
      <w:r>
        <w:rPr>
          <w:w w:val="105"/>
          <w:sz w:val="21"/>
        </w:rPr>
        <w:t>(now</w:t>
      </w:r>
      <w:r>
        <w:rPr>
          <w:spacing w:val="-5"/>
          <w:w w:val="105"/>
          <w:sz w:val="21"/>
        </w:rPr>
        <w:t xml:space="preserve"> </w:t>
      </w:r>
      <w:r>
        <w:rPr>
          <w:w w:val="105"/>
          <w:sz w:val="21"/>
        </w:rPr>
        <w:t>the</w:t>
      </w:r>
      <w:r>
        <w:rPr>
          <w:spacing w:val="-6"/>
          <w:w w:val="105"/>
          <w:sz w:val="21"/>
        </w:rPr>
        <w:t xml:space="preserve"> </w:t>
      </w:r>
      <w:r>
        <w:rPr>
          <w:w w:val="105"/>
          <w:sz w:val="21"/>
        </w:rPr>
        <w:t>New</w:t>
      </w:r>
      <w:r>
        <w:rPr>
          <w:spacing w:val="-5"/>
          <w:w w:val="105"/>
          <w:sz w:val="21"/>
        </w:rPr>
        <w:t xml:space="preserve"> </w:t>
      </w:r>
      <w:r>
        <w:rPr>
          <w:w w:val="105"/>
          <w:sz w:val="21"/>
        </w:rPr>
        <w:t xml:space="preserve">South </w:t>
      </w:r>
      <w:r>
        <w:rPr>
          <w:spacing w:val="-3"/>
          <w:w w:val="105"/>
          <w:sz w:val="21"/>
        </w:rPr>
        <w:t xml:space="preserve">Wales </w:t>
      </w:r>
      <w:r>
        <w:rPr>
          <w:spacing w:val="-4"/>
          <w:w w:val="105"/>
          <w:sz w:val="21"/>
        </w:rPr>
        <w:t xml:space="preserve">Trustee </w:t>
      </w:r>
      <w:r>
        <w:rPr>
          <w:w w:val="105"/>
          <w:sz w:val="21"/>
        </w:rPr>
        <w:t xml:space="preserve">and </w:t>
      </w:r>
      <w:r>
        <w:rPr>
          <w:spacing w:val="-3"/>
          <w:w w:val="105"/>
          <w:sz w:val="21"/>
        </w:rPr>
        <w:t xml:space="preserve">Guardian) </w:t>
      </w:r>
      <w:r>
        <w:rPr>
          <w:w w:val="105"/>
          <w:sz w:val="21"/>
        </w:rPr>
        <w:t xml:space="preserve">in </w:t>
      </w:r>
      <w:r>
        <w:rPr>
          <w:spacing w:val="-3"/>
          <w:w w:val="105"/>
          <w:sz w:val="21"/>
        </w:rPr>
        <w:t xml:space="preserve">2002 </w:t>
      </w:r>
      <w:r>
        <w:rPr>
          <w:w w:val="105"/>
          <w:sz w:val="21"/>
        </w:rPr>
        <w:t xml:space="preserve">in response </w:t>
      </w:r>
      <w:r>
        <w:rPr>
          <w:spacing w:val="-3"/>
          <w:w w:val="105"/>
          <w:sz w:val="21"/>
        </w:rPr>
        <w:t xml:space="preserve">to </w:t>
      </w:r>
      <w:r>
        <w:rPr>
          <w:w w:val="105"/>
          <w:sz w:val="21"/>
        </w:rPr>
        <w:t>a review of the NSW Act by</w:t>
      </w:r>
      <w:r>
        <w:rPr>
          <w:spacing w:val="8"/>
          <w:w w:val="105"/>
          <w:sz w:val="21"/>
        </w:rPr>
        <w:t xml:space="preserve"> </w:t>
      </w:r>
      <w:r>
        <w:rPr>
          <w:w w:val="105"/>
          <w:sz w:val="21"/>
        </w:rPr>
        <w:t>the</w:t>
      </w:r>
    </w:p>
    <w:p w14:paraId="20B1B9D1" w14:textId="77777777" w:rsidR="00622C04" w:rsidRDefault="006D16CC">
      <w:pPr>
        <w:pStyle w:val="BodyText"/>
        <w:spacing w:before="2" w:line="242" w:lineRule="auto"/>
        <w:ind w:left="2381" w:right="1618"/>
      </w:pPr>
      <w:r>
        <w:rPr>
          <w:w w:val="105"/>
        </w:rPr>
        <w:t xml:space="preserve">New South </w:t>
      </w:r>
      <w:r>
        <w:rPr>
          <w:spacing w:val="-3"/>
          <w:w w:val="105"/>
        </w:rPr>
        <w:t>Wales Attorney-General’s Department.</w:t>
      </w:r>
      <w:r>
        <w:rPr>
          <w:spacing w:val="-3"/>
          <w:w w:val="105"/>
          <w:position w:val="7"/>
          <w:sz w:val="12"/>
        </w:rPr>
        <w:t xml:space="preserve">135 </w:t>
      </w:r>
      <w:r>
        <w:rPr>
          <w:w w:val="105"/>
        </w:rPr>
        <w:t xml:space="preserve">In </w:t>
      </w:r>
      <w:r>
        <w:rPr>
          <w:spacing w:val="-3"/>
          <w:w w:val="105"/>
        </w:rPr>
        <w:t xml:space="preserve">that </w:t>
      </w:r>
      <w:r>
        <w:rPr>
          <w:spacing w:val="-4"/>
          <w:w w:val="105"/>
        </w:rPr>
        <w:t xml:space="preserve">review, </w:t>
      </w:r>
      <w:r>
        <w:rPr>
          <w:w w:val="105"/>
        </w:rPr>
        <w:t xml:space="preserve">the New South </w:t>
      </w:r>
      <w:r>
        <w:rPr>
          <w:spacing w:val="-3"/>
          <w:w w:val="105"/>
        </w:rPr>
        <w:t xml:space="preserve">Wales Public </w:t>
      </w:r>
      <w:r>
        <w:rPr>
          <w:spacing w:val="-4"/>
          <w:w w:val="105"/>
        </w:rPr>
        <w:t xml:space="preserve">Trustee </w:t>
      </w:r>
      <w:r>
        <w:rPr>
          <w:w w:val="105"/>
        </w:rPr>
        <w:t xml:space="preserve">suggested it </w:t>
      </w:r>
      <w:r>
        <w:rPr>
          <w:spacing w:val="-3"/>
          <w:w w:val="105"/>
        </w:rPr>
        <w:t xml:space="preserve">may </w:t>
      </w:r>
      <w:r>
        <w:rPr>
          <w:w w:val="105"/>
        </w:rPr>
        <w:t xml:space="preserve">be </w:t>
      </w:r>
      <w:r>
        <w:rPr>
          <w:spacing w:val="-3"/>
          <w:w w:val="105"/>
        </w:rPr>
        <w:t xml:space="preserve">desirable to </w:t>
      </w:r>
      <w:r>
        <w:rPr>
          <w:w w:val="105"/>
        </w:rPr>
        <w:t xml:space="preserve">extend the operation of the </w:t>
      </w:r>
      <w:r>
        <w:rPr>
          <w:spacing w:val="-3"/>
          <w:w w:val="105"/>
        </w:rPr>
        <w:t>forfeiture</w:t>
      </w:r>
    </w:p>
    <w:p w14:paraId="5D324291" w14:textId="77777777" w:rsidR="00622C04" w:rsidRDefault="006D16CC">
      <w:pPr>
        <w:pStyle w:val="BodyText"/>
        <w:spacing w:before="2" w:line="242" w:lineRule="auto"/>
        <w:ind w:left="2381" w:right="1618"/>
        <w:rPr>
          <w:sz w:val="12"/>
        </w:rPr>
      </w:pPr>
      <w:r>
        <w:rPr>
          <w:w w:val="105"/>
        </w:rPr>
        <w:t xml:space="preserve">rule </w:t>
      </w:r>
      <w:r>
        <w:rPr>
          <w:spacing w:val="-3"/>
          <w:w w:val="105"/>
        </w:rPr>
        <w:t xml:space="preserve">to include </w:t>
      </w:r>
      <w:r>
        <w:rPr>
          <w:w w:val="105"/>
        </w:rPr>
        <w:t xml:space="preserve">depriving a </w:t>
      </w:r>
      <w:r>
        <w:rPr>
          <w:spacing w:val="-3"/>
          <w:w w:val="105"/>
        </w:rPr>
        <w:t xml:space="preserve">parent </w:t>
      </w:r>
      <w:r>
        <w:rPr>
          <w:w w:val="105"/>
        </w:rPr>
        <w:t xml:space="preserve">of a benefit </w:t>
      </w:r>
      <w:r>
        <w:rPr>
          <w:spacing w:val="-3"/>
          <w:w w:val="105"/>
        </w:rPr>
        <w:t xml:space="preserve">from </w:t>
      </w:r>
      <w:r>
        <w:rPr>
          <w:w w:val="105"/>
        </w:rPr>
        <w:t xml:space="preserve">an estate where </w:t>
      </w:r>
      <w:r>
        <w:rPr>
          <w:spacing w:val="-3"/>
          <w:w w:val="105"/>
        </w:rPr>
        <w:t xml:space="preserve">that </w:t>
      </w:r>
      <w:r>
        <w:rPr>
          <w:w w:val="105"/>
        </w:rPr>
        <w:t xml:space="preserve">benefit arises </w:t>
      </w:r>
      <w:r>
        <w:rPr>
          <w:spacing w:val="-3"/>
          <w:w w:val="105"/>
        </w:rPr>
        <w:t xml:space="preserve">from </w:t>
      </w:r>
      <w:r>
        <w:rPr>
          <w:w w:val="105"/>
        </w:rPr>
        <w:t xml:space="preserve">an unlawful action </w:t>
      </w:r>
      <w:r>
        <w:rPr>
          <w:spacing w:val="-3"/>
          <w:w w:val="105"/>
        </w:rPr>
        <w:t xml:space="preserve">that </w:t>
      </w:r>
      <w:r>
        <w:rPr>
          <w:w w:val="105"/>
        </w:rPr>
        <w:t xml:space="preserve">did </w:t>
      </w:r>
      <w:r>
        <w:rPr>
          <w:spacing w:val="-2"/>
          <w:w w:val="105"/>
        </w:rPr>
        <w:t xml:space="preserve">not </w:t>
      </w:r>
      <w:r>
        <w:rPr>
          <w:spacing w:val="-3"/>
          <w:w w:val="105"/>
        </w:rPr>
        <w:t xml:space="preserve">result </w:t>
      </w:r>
      <w:r>
        <w:rPr>
          <w:w w:val="105"/>
        </w:rPr>
        <w:t xml:space="preserve">in the </w:t>
      </w:r>
      <w:r>
        <w:rPr>
          <w:spacing w:val="-3"/>
          <w:w w:val="105"/>
        </w:rPr>
        <w:t xml:space="preserve">immediate </w:t>
      </w:r>
      <w:r>
        <w:rPr>
          <w:w w:val="105"/>
        </w:rPr>
        <w:t>death of the deceased. The Departm</w:t>
      </w:r>
      <w:r>
        <w:rPr>
          <w:w w:val="105"/>
        </w:rPr>
        <w:t xml:space="preserve">ent dismissed the idea as it </w:t>
      </w:r>
      <w:r>
        <w:rPr>
          <w:spacing w:val="-3"/>
          <w:w w:val="105"/>
        </w:rPr>
        <w:t xml:space="preserve">considered </w:t>
      </w:r>
      <w:r>
        <w:rPr>
          <w:w w:val="105"/>
        </w:rPr>
        <w:t xml:space="preserve">the </w:t>
      </w:r>
      <w:r>
        <w:rPr>
          <w:spacing w:val="-3"/>
          <w:w w:val="105"/>
        </w:rPr>
        <w:t xml:space="preserve">scenario </w:t>
      </w:r>
      <w:r>
        <w:rPr>
          <w:spacing w:val="-4"/>
          <w:w w:val="105"/>
        </w:rPr>
        <w:t xml:space="preserve">unlikely </w:t>
      </w:r>
      <w:r>
        <w:rPr>
          <w:spacing w:val="-3"/>
          <w:w w:val="105"/>
        </w:rPr>
        <w:t xml:space="preserve">to </w:t>
      </w:r>
      <w:r>
        <w:rPr>
          <w:spacing w:val="-6"/>
          <w:w w:val="105"/>
        </w:rPr>
        <w:t>occur.</w:t>
      </w:r>
      <w:r>
        <w:rPr>
          <w:spacing w:val="-6"/>
          <w:w w:val="105"/>
          <w:position w:val="7"/>
          <w:sz w:val="12"/>
        </w:rPr>
        <w:t>136</w:t>
      </w:r>
    </w:p>
    <w:p w14:paraId="6C30A4FE" w14:textId="77777777" w:rsidR="00622C04" w:rsidRDefault="006D16CC">
      <w:pPr>
        <w:pStyle w:val="ListParagraph"/>
        <w:numPr>
          <w:ilvl w:val="1"/>
          <w:numId w:val="55"/>
        </w:numPr>
        <w:tabs>
          <w:tab w:val="left" w:pos="2381"/>
          <w:tab w:val="left" w:pos="2382"/>
        </w:tabs>
        <w:spacing w:before="123" w:line="242" w:lineRule="auto"/>
        <w:ind w:right="1712"/>
        <w:rPr>
          <w:sz w:val="21"/>
        </w:rPr>
      </w:pPr>
      <w:r>
        <w:rPr>
          <w:w w:val="105"/>
          <w:sz w:val="21"/>
        </w:rPr>
        <w:t xml:space="preserve">The </w:t>
      </w:r>
      <w:r>
        <w:rPr>
          <w:spacing w:val="-3"/>
          <w:w w:val="105"/>
          <w:sz w:val="21"/>
        </w:rPr>
        <w:t xml:space="preserve">forfeiture </w:t>
      </w:r>
      <w:r>
        <w:rPr>
          <w:w w:val="105"/>
          <w:sz w:val="21"/>
        </w:rPr>
        <w:t xml:space="preserve">rule would </w:t>
      </w:r>
      <w:r>
        <w:rPr>
          <w:spacing w:val="-3"/>
          <w:w w:val="105"/>
          <w:sz w:val="21"/>
        </w:rPr>
        <w:t xml:space="preserve">prevent </w:t>
      </w:r>
      <w:r>
        <w:rPr>
          <w:w w:val="105"/>
          <w:sz w:val="21"/>
        </w:rPr>
        <w:t xml:space="preserve">a </w:t>
      </w:r>
      <w:r>
        <w:rPr>
          <w:spacing w:val="-3"/>
          <w:w w:val="105"/>
          <w:sz w:val="21"/>
        </w:rPr>
        <w:t xml:space="preserve">parent from inheriting any </w:t>
      </w:r>
      <w:r>
        <w:rPr>
          <w:w w:val="105"/>
          <w:sz w:val="21"/>
        </w:rPr>
        <w:t xml:space="preserve">assets of the </w:t>
      </w:r>
      <w:r>
        <w:rPr>
          <w:spacing w:val="-3"/>
          <w:w w:val="105"/>
          <w:sz w:val="21"/>
        </w:rPr>
        <w:t>child, including</w:t>
      </w:r>
      <w:r>
        <w:rPr>
          <w:spacing w:val="-7"/>
          <w:w w:val="105"/>
          <w:sz w:val="21"/>
        </w:rPr>
        <w:t xml:space="preserve"> </w:t>
      </w:r>
      <w:r>
        <w:rPr>
          <w:spacing w:val="-3"/>
          <w:w w:val="105"/>
          <w:sz w:val="21"/>
        </w:rPr>
        <w:t>criminal</w:t>
      </w:r>
      <w:r>
        <w:rPr>
          <w:spacing w:val="-6"/>
          <w:w w:val="105"/>
          <w:sz w:val="21"/>
        </w:rPr>
        <w:t xml:space="preserve"> </w:t>
      </w:r>
      <w:r>
        <w:rPr>
          <w:spacing w:val="-3"/>
          <w:w w:val="105"/>
          <w:sz w:val="21"/>
        </w:rPr>
        <w:t>injuries</w:t>
      </w:r>
      <w:r>
        <w:rPr>
          <w:spacing w:val="-7"/>
          <w:w w:val="105"/>
          <w:sz w:val="21"/>
        </w:rPr>
        <w:t xml:space="preserve"> </w:t>
      </w:r>
      <w:r>
        <w:rPr>
          <w:spacing w:val="-3"/>
          <w:w w:val="105"/>
          <w:sz w:val="21"/>
        </w:rPr>
        <w:t>compensation,</w:t>
      </w:r>
      <w:r>
        <w:rPr>
          <w:spacing w:val="-6"/>
          <w:w w:val="105"/>
          <w:sz w:val="21"/>
        </w:rPr>
        <w:t xml:space="preserve"> </w:t>
      </w:r>
      <w:r>
        <w:rPr>
          <w:w w:val="105"/>
          <w:sz w:val="21"/>
        </w:rPr>
        <w:t>where</w:t>
      </w:r>
      <w:r>
        <w:rPr>
          <w:spacing w:val="-6"/>
          <w:w w:val="105"/>
          <w:sz w:val="21"/>
        </w:rPr>
        <w:t xml:space="preserve"> </w:t>
      </w:r>
      <w:r>
        <w:rPr>
          <w:w w:val="105"/>
          <w:sz w:val="21"/>
        </w:rPr>
        <w:t>the</w:t>
      </w:r>
      <w:r>
        <w:rPr>
          <w:spacing w:val="-7"/>
          <w:w w:val="105"/>
          <w:sz w:val="21"/>
        </w:rPr>
        <w:t xml:space="preserve"> </w:t>
      </w:r>
      <w:r>
        <w:rPr>
          <w:spacing w:val="-3"/>
          <w:w w:val="105"/>
          <w:sz w:val="21"/>
        </w:rPr>
        <w:t>parent’s</w:t>
      </w:r>
      <w:r>
        <w:rPr>
          <w:spacing w:val="-6"/>
          <w:w w:val="105"/>
          <w:sz w:val="21"/>
        </w:rPr>
        <w:t xml:space="preserve"> </w:t>
      </w:r>
      <w:r>
        <w:rPr>
          <w:w w:val="105"/>
          <w:sz w:val="21"/>
        </w:rPr>
        <w:t>abuse</w:t>
      </w:r>
      <w:r>
        <w:rPr>
          <w:spacing w:val="-6"/>
          <w:w w:val="105"/>
          <w:sz w:val="21"/>
        </w:rPr>
        <w:t xml:space="preserve"> </w:t>
      </w:r>
      <w:r>
        <w:rPr>
          <w:w w:val="105"/>
          <w:sz w:val="21"/>
        </w:rPr>
        <w:t>or</w:t>
      </w:r>
      <w:r>
        <w:rPr>
          <w:spacing w:val="-7"/>
          <w:w w:val="105"/>
          <w:sz w:val="21"/>
        </w:rPr>
        <w:t xml:space="preserve"> </w:t>
      </w:r>
      <w:r>
        <w:rPr>
          <w:w w:val="105"/>
          <w:sz w:val="21"/>
        </w:rPr>
        <w:t>neglect</w:t>
      </w:r>
      <w:r>
        <w:rPr>
          <w:spacing w:val="-6"/>
          <w:w w:val="105"/>
          <w:sz w:val="21"/>
        </w:rPr>
        <w:t xml:space="preserve"> </w:t>
      </w:r>
      <w:r>
        <w:rPr>
          <w:w w:val="105"/>
          <w:sz w:val="21"/>
        </w:rPr>
        <w:t>caused</w:t>
      </w:r>
      <w:r>
        <w:rPr>
          <w:spacing w:val="-6"/>
          <w:w w:val="105"/>
          <w:sz w:val="21"/>
        </w:rPr>
        <w:t xml:space="preserve"> </w:t>
      </w:r>
      <w:r>
        <w:rPr>
          <w:w w:val="105"/>
          <w:sz w:val="21"/>
        </w:rPr>
        <w:t xml:space="preserve">the death of the </w:t>
      </w:r>
      <w:r>
        <w:rPr>
          <w:spacing w:val="-3"/>
          <w:w w:val="105"/>
          <w:sz w:val="21"/>
        </w:rPr>
        <w:t xml:space="preserve">child </w:t>
      </w:r>
      <w:r>
        <w:rPr>
          <w:w w:val="105"/>
          <w:sz w:val="21"/>
        </w:rPr>
        <w:t xml:space="preserve">and </w:t>
      </w:r>
      <w:r>
        <w:rPr>
          <w:spacing w:val="-3"/>
          <w:w w:val="105"/>
          <w:sz w:val="21"/>
        </w:rPr>
        <w:t xml:space="preserve">amounted to </w:t>
      </w:r>
      <w:r>
        <w:rPr>
          <w:w w:val="105"/>
          <w:sz w:val="21"/>
        </w:rPr>
        <w:t xml:space="preserve">an unlawful </w:t>
      </w:r>
      <w:r>
        <w:rPr>
          <w:spacing w:val="-4"/>
          <w:w w:val="105"/>
          <w:sz w:val="21"/>
        </w:rPr>
        <w:t xml:space="preserve">killing. However, </w:t>
      </w:r>
      <w:r>
        <w:rPr>
          <w:w w:val="105"/>
          <w:sz w:val="21"/>
        </w:rPr>
        <w:t xml:space="preserve">where the death did </w:t>
      </w:r>
      <w:r>
        <w:rPr>
          <w:spacing w:val="-2"/>
          <w:w w:val="105"/>
          <w:sz w:val="21"/>
        </w:rPr>
        <w:t xml:space="preserve">not </w:t>
      </w:r>
      <w:r>
        <w:rPr>
          <w:spacing w:val="-3"/>
          <w:w w:val="105"/>
          <w:sz w:val="21"/>
        </w:rPr>
        <w:t xml:space="preserve">result from </w:t>
      </w:r>
      <w:r>
        <w:rPr>
          <w:w w:val="105"/>
          <w:sz w:val="21"/>
        </w:rPr>
        <w:t xml:space="preserve">the </w:t>
      </w:r>
      <w:r>
        <w:rPr>
          <w:spacing w:val="-3"/>
          <w:w w:val="105"/>
          <w:sz w:val="21"/>
        </w:rPr>
        <w:t xml:space="preserve">parent’s </w:t>
      </w:r>
      <w:r>
        <w:rPr>
          <w:w w:val="105"/>
          <w:sz w:val="21"/>
        </w:rPr>
        <w:t xml:space="preserve">unlawful actions but </w:t>
      </w:r>
      <w:r>
        <w:rPr>
          <w:spacing w:val="-3"/>
          <w:w w:val="105"/>
          <w:sz w:val="21"/>
        </w:rPr>
        <w:t xml:space="preserve">from </w:t>
      </w:r>
      <w:r>
        <w:rPr>
          <w:w w:val="105"/>
          <w:sz w:val="21"/>
        </w:rPr>
        <w:t xml:space="preserve">some other </w:t>
      </w:r>
      <w:r>
        <w:rPr>
          <w:spacing w:val="-3"/>
          <w:w w:val="105"/>
          <w:sz w:val="21"/>
        </w:rPr>
        <w:t xml:space="preserve">cause, </w:t>
      </w:r>
      <w:r>
        <w:rPr>
          <w:w w:val="105"/>
          <w:sz w:val="21"/>
        </w:rPr>
        <w:t xml:space="preserve">the </w:t>
      </w:r>
      <w:r>
        <w:rPr>
          <w:spacing w:val="-3"/>
          <w:w w:val="105"/>
          <w:sz w:val="21"/>
        </w:rPr>
        <w:t xml:space="preserve">forfeiture </w:t>
      </w:r>
      <w:r>
        <w:rPr>
          <w:w w:val="105"/>
          <w:sz w:val="21"/>
        </w:rPr>
        <w:t xml:space="preserve">rule would </w:t>
      </w:r>
      <w:r>
        <w:rPr>
          <w:spacing w:val="-2"/>
          <w:w w:val="105"/>
          <w:sz w:val="21"/>
        </w:rPr>
        <w:t>not</w:t>
      </w:r>
      <w:r>
        <w:rPr>
          <w:spacing w:val="15"/>
          <w:w w:val="105"/>
          <w:sz w:val="21"/>
        </w:rPr>
        <w:t xml:space="preserve"> </w:t>
      </w:r>
      <w:r>
        <w:rPr>
          <w:spacing w:val="-4"/>
          <w:w w:val="105"/>
          <w:sz w:val="21"/>
        </w:rPr>
        <w:t>apply.</w:t>
      </w:r>
    </w:p>
    <w:p w14:paraId="213688D4" w14:textId="77777777" w:rsidR="00622C04" w:rsidRDefault="006D16CC">
      <w:pPr>
        <w:pStyle w:val="ListParagraph"/>
        <w:numPr>
          <w:ilvl w:val="1"/>
          <w:numId w:val="55"/>
        </w:numPr>
        <w:tabs>
          <w:tab w:val="left" w:pos="2381"/>
          <w:tab w:val="left" w:pos="2382"/>
        </w:tabs>
        <w:spacing w:before="126" w:line="242" w:lineRule="auto"/>
        <w:ind w:right="1594"/>
        <w:rPr>
          <w:sz w:val="21"/>
        </w:rPr>
      </w:pPr>
      <w:r>
        <w:rPr>
          <w:w w:val="105"/>
          <w:sz w:val="21"/>
        </w:rPr>
        <w:t>In</w:t>
      </w:r>
      <w:r>
        <w:rPr>
          <w:spacing w:val="-7"/>
          <w:w w:val="105"/>
          <w:sz w:val="21"/>
        </w:rPr>
        <w:t xml:space="preserve"> </w:t>
      </w:r>
      <w:r>
        <w:rPr>
          <w:w w:val="105"/>
          <w:sz w:val="21"/>
        </w:rPr>
        <w:t>the</w:t>
      </w:r>
      <w:r>
        <w:rPr>
          <w:spacing w:val="-8"/>
          <w:w w:val="105"/>
          <w:sz w:val="21"/>
        </w:rPr>
        <w:t xml:space="preserve"> </w:t>
      </w:r>
      <w:r>
        <w:rPr>
          <w:spacing w:val="-3"/>
          <w:w w:val="105"/>
          <w:sz w:val="21"/>
        </w:rPr>
        <w:t>situation</w:t>
      </w:r>
      <w:r>
        <w:rPr>
          <w:spacing w:val="-7"/>
          <w:w w:val="105"/>
          <w:sz w:val="21"/>
        </w:rPr>
        <w:t xml:space="preserve"> </w:t>
      </w:r>
      <w:r>
        <w:rPr>
          <w:w w:val="105"/>
          <w:sz w:val="21"/>
        </w:rPr>
        <w:t>where</w:t>
      </w:r>
      <w:r>
        <w:rPr>
          <w:spacing w:val="-7"/>
          <w:w w:val="105"/>
          <w:sz w:val="21"/>
        </w:rPr>
        <w:t xml:space="preserve"> </w:t>
      </w:r>
      <w:r>
        <w:rPr>
          <w:w w:val="105"/>
          <w:sz w:val="21"/>
        </w:rPr>
        <w:t>an</w:t>
      </w:r>
      <w:r>
        <w:rPr>
          <w:spacing w:val="-7"/>
          <w:w w:val="105"/>
          <w:sz w:val="21"/>
        </w:rPr>
        <w:t xml:space="preserve"> </w:t>
      </w:r>
      <w:r>
        <w:rPr>
          <w:spacing w:val="-3"/>
          <w:w w:val="105"/>
          <w:sz w:val="21"/>
        </w:rPr>
        <w:t>award</w:t>
      </w:r>
      <w:r>
        <w:rPr>
          <w:spacing w:val="-7"/>
          <w:w w:val="105"/>
          <w:sz w:val="21"/>
        </w:rPr>
        <w:t xml:space="preserve"> </w:t>
      </w:r>
      <w:r>
        <w:rPr>
          <w:w w:val="105"/>
          <w:sz w:val="21"/>
        </w:rPr>
        <w:t>of</w:t>
      </w:r>
      <w:r>
        <w:rPr>
          <w:spacing w:val="-7"/>
          <w:w w:val="105"/>
          <w:sz w:val="21"/>
        </w:rPr>
        <w:t xml:space="preserve"> </w:t>
      </w:r>
      <w:r>
        <w:rPr>
          <w:w w:val="105"/>
          <w:sz w:val="21"/>
        </w:rPr>
        <w:t>monetary</w:t>
      </w:r>
      <w:r>
        <w:rPr>
          <w:spacing w:val="-7"/>
          <w:w w:val="105"/>
          <w:sz w:val="21"/>
        </w:rPr>
        <w:t xml:space="preserve"> </w:t>
      </w:r>
      <w:r>
        <w:rPr>
          <w:w w:val="105"/>
          <w:sz w:val="21"/>
        </w:rPr>
        <w:t>compensation</w:t>
      </w:r>
      <w:r>
        <w:rPr>
          <w:spacing w:val="-7"/>
          <w:w w:val="105"/>
          <w:sz w:val="21"/>
        </w:rPr>
        <w:t xml:space="preserve"> </w:t>
      </w:r>
      <w:r>
        <w:rPr>
          <w:spacing w:val="-3"/>
          <w:w w:val="105"/>
          <w:sz w:val="21"/>
        </w:rPr>
        <w:t>to</w:t>
      </w:r>
      <w:r>
        <w:rPr>
          <w:spacing w:val="-7"/>
          <w:w w:val="105"/>
          <w:sz w:val="21"/>
        </w:rPr>
        <w:t xml:space="preserve"> </w:t>
      </w:r>
      <w:r>
        <w:rPr>
          <w:w w:val="105"/>
          <w:sz w:val="21"/>
        </w:rPr>
        <w:t>a</w:t>
      </w:r>
      <w:r>
        <w:rPr>
          <w:spacing w:val="-7"/>
          <w:w w:val="105"/>
          <w:sz w:val="21"/>
        </w:rPr>
        <w:t xml:space="preserve"> </w:t>
      </w:r>
      <w:r>
        <w:rPr>
          <w:spacing w:val="-3"/>
          <w:w w:val="105"/>
          <w:sz w:val="21"/>
        </w:rPr>
        <w:t>child</w:t>
      </w:r>
      <w:r>
        <w:rPr>
          <w:spacing w:val="-7"/>
          <w:w w:val="105"/>
          <w:sz w:val="21"/>
        </w:rPr>
        <w:t xml:space="preserve"> </w:t>
      </w:r>
      <w:r>
        <w:rPr>
          <w:spacing w:val="-3"/>
          <w:w w:val="105"/>
          <w:sz w:val="21"/>
        </w:rPr>
        <w:t>for</w:t>
      </w:r>
      <w:r>
        <w:rPr>
          <w:spacing w:val="-7"/>
          <w:w w:val="105"/>
          <w:sz w:val="21"/>
        </w:rPr>
        <w:t xml:space="preserve"> </w:t>
      </w:r>
      <w:r>
        <w:rPr>
          <w:w w:val="105"/>
          <w:sz w:val="21"/>
        </w:rPr>
        <w:t>injury</w:t>
      </w:r>
      <w:r>
        <w:rPr>
          <w:spacing w:val="-7"/>
          <w:w w:val="105"/>
          <w:sz w:val="21"/>
        </w:rPr>
        <w:t xml:space="preserve"> </w:t>
      </w:r>
      <w:r>
        <w:rPr>
          <w:w w:val="105"/>
          <w:sz w:val="21"/>
        </w:rPr>
        <w:t xml:space="preserve">unlawfully caused by a </w:t>
      </w:r>
      <w:r>
        <w:rPr>
          <w:spacing w:val="-3"/>
          <w:w w:val="105"/>
          <w:sz w:val="21"/>
        </w:rPr>
        <w:t xml:space="preserve">parent </w:t>
      </w:r>
      <w:r>
        <w:rPr>
          <w:spacing w:val="-2"/>
          <w:w w:val="105"/>
          <w:sz w:val="21"/>
        </w:rPr>
        <w:t xml:space="preserve">has </w:t>
      </w:r>
      <w:r>
        <w:rPr>
          <w:w w:val="105"/>
          <w:sz w:val="21"/>
        </w:rPr>
        <w:t xml:space="preserve">been </w:t>
      </w:r>
      <w:r>
        <w:rPr>
          <w:spacing w:val="-3"/>
          <w:w w:val="105"/>
          <w:sz w:val="21"/>
        </w:rPr>
        <w:t xml:space="preserve">made, </w:t>
      </w:r>
      <w:r>
        <w:rPr>
          <w:w w:val="105"/>
          <w:sz w:val="21"/>
        </w:rPr>
        <w:t xml:space="preserve">and </w:t>
      </w:r>
      <w:r>
        <w:rPr>
          <w:spacing w:val="-3"/>
          <w:w w:val="105"/>
          <w:sz w:val="21"/>
        </w:rPr>
        <w:t xml:space="preserve">later </w:t>
      </w:r>
      <w:r>
        <w:rPr>
          <w:w w:val="105"/>
          <w:sz w:val="21"/>
        </w:rPr>
        <w:t xml:space="preserve">the </w:t>
      </w:r>
      <w:r>
        <w:rPr>
          <w:spacing w:val="-3"/>
          <w:w w:val="105"/>
          <w:sz w:val="21"/>
        </w:rPr>
        <w:t xml:space="preserve">child </w:t>
      </w:r>
      <w:r>
        <w:rPr>
          <w:w w:val="105"/>
          <w:sz w:val="21"/>
        </w:rPr>
        <w:t xml:space="preserve">dies </w:t>
      </w:r>
      <w:r>
        <w:rPr>
          <w:spacing w:val="-3"/>
          <w:w w:val="105"/>
          <w:sz w:val="21"/>
        </w:rPr>
        <w:t xml:space="preserve">from </w:t>
      </w:r>
      <w:r>
        <w:rPr>
          <w:w w:val="105"/>
          <w:sz w:val="21"/>
        </w:rPr>
        <w:t xml:space="preserve">some other </w:t>
      </w:r>
      <w:r>
        <w:rPr>
          <w:spacing w:val="-3"/>
          <w:w w:val="105"/>
          <w:sz w:val="21"/>
        </w:rPr>
        <w:t xml:space="preserve">cause, </w:t>
      </w:r>
      <w:r>
        <w:rPr>
          <w:w w:val="105"/>
          <w:sz w:val="21"/>
        </w:rPr>
        <w:t xml:space="preserve">the </w:t>
      </w:r>
      <w:r>
        <w:rPr>
          <w:spacing w:val="-3"/>
          <w:w w:val="105"/>
          <w:sz w:val="21"/>
        </w:rPr>
        <w:t xml:space="preserve">Commission </w:t>
      </w:r>
      <w:r>
        <w:rPr>
          <w:w w:val="105"/>
          <w:sz w:val="21"/>
        </w:rPr>
        <w:t xml:space="preserve">considers it </w:t>
      </w:r>
      <w:r>
        <w:rPr>
          <w:spacing w:val="-3"/>
          <w:w w:val="105"/>
          <w:sz w:val="21"/>
        </w:rPr>
        <w:t xml:space="preserve">inappropriate that </w:t>
      </w:r>
      <w:r>
        <w:rPr>
          <w:w w:val="105"/>
          <w:sz w:val="21"/>
        </w:rPr>
        <w:t xml:space="preserve">the </w:t>
      </w:r>
      <w:r>
        <w:rPr>
          <w:spacing w:val="-3"/>
          <w:w w:val="105"/>
          <w:sz w:val="21"/>
        </w:rPr>
        <w:t xml:space="preserve">award </w:t>
      </w:r>
      <w:r>
        <w:rPr>
          <w:w w:val="105"/>
          <w:sz w:val="21"/>
        </w:rPr>
        <w:t xml:space="preserve">of monetary compensation should flow </w:t>
      </w:r>
      <w:r>
        <w:rPr>
          <w:spacing w:val="-3"/>
          <w:w w:val="105"/>
          <w:sz w:val="21"/>
        </w:rPr>
        <w:t xml:space="preserve">to </w:t>
      </w:r>
      <w:r>
        <w:rPr>
          <w:w w:val="105"/>
          <w:sz w:val="21"/>
        </w:rPr>
        <w:t xml:space="preserve">the </w:t>
      </w:r>
      <w:r>
        <w:rPr>
          <w:spacing w:val="-3"/>
          <w:w w:val="105"/>
          <w:sz w:val="21"/>
        </w:rPr>
        <w:t xml:space="preserve">offending parent through </w:t>
      </w:r>
      <w:r>
        <w:rPr>
          <w:w w:val="105"/>
          <w:sz w:val="21"/>
        </w:rPr>
        <w:t xml:space="preserve">the </w:t>
      </w:r>
      <w:r>
        <w:rPr>
          <w:spacing w:val="-4"/>
          <w:w w:val="105"/>
          <w:sz w:val="21"/>
        </w:rPr>
        <w:t xml:space="preserve">child’s </w:t>
      </w:r>
      <w:r>
        <w:rPr>
          <w:spacing w:val="-3"/>
          <w:w w:val="105"/>
          <w:sz w:val="21"/>
        </w:rPr>
        <w:t xml:space="preserve">intestacy. </w:t>
      </w:r>
      <w:r>
        <w:rPr>
          <w:w w:val="105"/>
          <w:sz w:val="21"/>
        </w:rPr>
        <w:t xml:space="preserve">In </w:t>
      </w:r>
      <w:r>
        <w:rPr>
          <w:spacing w:val="-3"/>
          <w:w w:val="105"/>
          <w:sz w:val="21"/>
        </w:rPr>
        <w:t xml:space="preserve">such circumstances, </w:t>
      </w:r>
      <w:r>
        <w:rPr>
          <w:w w:val="105"/>
          <w:sz w:val="21"/>
        </w:rPr>
        <w:t xml:space="preserve">it would appear just </w:t>
      </w:r>
      <w:r>
        <w:rPr>
          <w:spacing w:val="-3"/>
          <w:w w:val="105"/>
          <w:sz w:val="21"/>
        </w:rPr>
        <w:t xml:space="preserve">that </w:t>
      </w:r>
      <w:r>
        <w:rPr>
          <w:w w:val="105"/>
          <w:sz w:val="21"/>
        </w:rPr>
        <w:t xml:space="preserve">the monetary </w:t>
      </w:r>
      <w:r>
        <w:rPr>
          <w:spacing w:val="-3"/>
          <w:w w:val="105"/>
          <w:sz w:val="21"/>
        </w:rPr>
        <w:t xml:space="preserve">award </w:t>
      </w:r>
      <w:r>
        <w:rPr>
          <w:w w:val="105"/>
          <w:sz w:val="21"/>
        </w:rPr>
        <w:t xml:space="preserve">should flow on intestacy as if the non-innocent </w:t>
      </w:r>
      <w:r>
        <w:rPr>
          <w:spacing w:val="-3"/>
          <w:w w:val="105"/>
          <w:sz w:val="21"/>
        </w:rPr>
        <w:t xml:space="preserve">parent </w:t>
      </w:r>
      <w:r>
        <w:rPr>
          <w:spacing w:val="-2"/>
          <w:w w:val="105"/>
          <w:sz w:val="21"/>
        </w:rPr>
        <w:t xml:space="preserve">had </w:t>
      </w:r>
      <w:r>
        <w:rPr>
          <w:w w:val="105"/>
          <w:sz w:val="21"/>
        </w:rPr>
        <w:t>predeceased the</w:t>
      </w:r>
      <w:r>
        <w:rPr>
          <w:spacing w:val="24"/>
          <w:w w:val="105"/>
          <w:sz w:val="21"/>
        </w:rPr>
        <w:t xml:space="preserve"> </w:t>
      </w:r>
      <w:r>
        <w:rPr>
          <w:spacing w:val="-3"/>
          <w:w w:val="105"/>
          <w:sz w:val="21"/>
        </w:rPr>
        <w:t>child.</w:t>
      </w:r>
    </w:p>
    <w:p w14:paraId="442BFDDD" w14:textId="77777777" w:rsidR="00622C04" w:rsidRDefault="006D16CC">
      <w:pPr>
        <w:pStyle w:val="ListParagraph"/>
        <w:numPr>
          <w:ilvl w:val="1"/>
          <w:numId w:val="55"/>
        </w:numPr>
        <w:tabs>
          <w:tab w:val="left" w:pos="2380"/>
          <w:tab w:val="left" w:pos="2381"/>
        </w:tabs>
        <w:spacing w:before="126" w:line="242" w:lineRule="auto"/>
        <w:ind w:right="1621"/>
        <w:rPr>
          <w:sz w:val="21"/>
        </w:rPr>
      </w:pPr>
      <w:r>
        <w:rPr>
          <w:w w:val="105"/>
          <w:sz w:val="21"/>
        </w:rPr>
        <w:t xml:space="preserve">The </w:t>
      </w:r>
      <w:r>
        <w:rPr>
          <w:spacing w:val="-3"/>
          <w:w w:val="105"/>
          <w:sz w:val="21"/>
        </w:rPr>
        <w:t xml:space="preserve">Commissioner for </w:t>
      </w:r>
      <w:r>
        <w:rPr>
          <w:spacing w:val="-4"/>
          <w:w w:val="105"/>
          <w:sz w:val="21"/>
        </w:rPr>
        <w:t xml:space="preserve">Children </w:t>
      </w:r>
      <w:r>
        <w:rPr>
          <w:w w:val="105"/>
          <w:sz w:val="21"/>
        </w:rPr>
        <w:t xml:space="preserve">and </w:t>
      </w:r>
      <w:r>
        <w:rPr>
          <w:spacing w:val="-5"/>
          <w:w w:val="105"/>
          <w:sz w:val="21"/>
        </w:rPr>
        <w:t xml:space="preserve">Young </w:t>
      </w:r>
      <w:r>
        <w:rPr>
          <w:w w:val="105"/>
          <w:sz w:val="21"/>
        </w:rPr>
        <w:t xml:space="preserve">People put forward possible solutions. They </w:t>
      </w:r>
      <w:r>
        <w:rPr>
          <w:spacing w:val="-3"/>
          <w:w w:val="105"/>
          <w:sz w:val="21"/>
        </w:rPr>
        <w:t>are</w:t>
      </w:r>
      <w:r>
        <w:rPr>
          <w:spacing w:val="-6"/>
          <w:w w:val="105"/>
          <w:sz w:val="21"/>
        </w:rPr>
        <w:t xml:space="preserve"> </w:t>
      </w:r>
      <w:r>
        <w:rPr>
          <w:w w:val="105"/>
          <w:sz w:val="21"/>
        </w:rPr>
        <w:t>directed</w:t>
      </w:r>
      <w:r>
        <w:rPr>
          <w:spacing w:val="-6"/>
          <w:w w:val="105"/>
          <w:sz w:val="21"/>
        </w:rPr>
        <w:t xml:space="preserve"> </w:t>
      </w:r>
      <w:r>
        <w:rPr>
          <w:spacing w:val="-3"/>
          <w:w w:val="105"/>
          <w:sz w:val="21"/>
        </w:rPr>
        <w:t>to</w:t>
      </w:r>
      <w:r>
        <w:rPr>
          <w:spacing w:val="-6"/>
          <w:w w:val="105"/>
          <w:sz w:val="21"/>
        </w:rPr>
        <w:t xml:space="preserve"> </w:t>
      </w:r>
      <w:r>
        <w:rPr>
          <w:spacing w:val="-3"/>
          <w:w w:val="105"/>
          <w:sz w:val="21"/>
        </w:rPr>
        <w:t>ensuring</w:t>
      </w:r>
      <w:r>
        <w:rPr>
          <w:spacing w:val="-7"/>
          <w:w w:val="105"/>
          <w:sz w:val="21"/>
        </w:rPr>
        <w:t xml:space="preserve"> </w:t>
      </w:r>
      <w:r>
        <w:rPr>
          <w:spacing w:val="-3"/>
          <w:w w:val="105"/>
          <w:sz w:val="21"/>
        </w:rPr>
        <w:t>that</w:t>
      </w:r>
      <w:r>
        <w:rPr>
          <w:spacing w:val="-6"/>
          <w:w w:val="105"/>
          <w:sz w:val="21"/>
        </w:rPr>
        <w:t xml:space="preserve"> </w:t>
      </w:r>
      <w:r>
        <w:rPr>
          <w:w w:val="105"/>
          <w:sz w:val="21"/>
        </w:rPr>
        <w:t>a</w:t>
      </w:r>
      <w:r>
        <w:rPr>
          <w:spacing w:val="-6"/>
          <w:w w:val="105"/>
          <w:sz w:val="21"/>
        </w:rPr>
        <w:t xml:space="preserve"> </w:t>
      </w:r>
      <w:r>
        <w:rPr>
          <w:spacing w:val="-3"/>
          <w:w w:val="105"/>
          <w:sz w:val="21"/>
        </w:rPr>
        <w:t>will</w:t>
      </w:r>
      <w:r>
        <w:rPr>
          <w:spacing w:val="-6"/>
          <w:w w:val="105"/>
          <w:sz w:val="21"/>
        </w:rPr>
        <w:t xml:space="preserve"> </w:t>
      </w:r>
      <w:r>
        <w:rPr>
          <w:w w:val="105"/>
          <w:sz w:val="21"/>
        </w:rPr>
        <w:t>is</w:t>
      </w:r>
      <w:r>
        <w:rPr>
          <w:spacing w:val="-6"/>
          <w:w w:val="105"/>
          <w:sz w:val="21"/>
        </w:rPr>
        <w:t xml:space="preserve"> </w:t>
      </w:r>
      <w:r>
        <w:rPr>
          <w:w w:val="105"/>
          <w:sz w:val="21"/>
        </w:rPr>
        <w:t>made</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spacing w:val="-4"/>
          <w:w w:val="105"/>
          <w:sz w:val="21"/>
        </w:rPr>
        <w:t>child’s</w:t>
      </w:r>
      <w:r>
        <w:rPr>
          <w:spacing w:val="-6"/>
          <w:w w:val="105"/>
          <w:sz w:val="21"/>
        </w:rPr>
        <w:t xml:space="preserve"> </w:t>
      </w:r>
      <w:r>
        <w:rPr>
          <w:w w:val="105"/>
          <w:sz w:val="21"/>
        </w:rPr>
        <w:t>behalf</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w w:val="105"/>
          <w:sz w:val="21"/>
        </w:rPr>
        <w:t>processes</w:t>
      </w:r>
      <w:r>
        <w:rPr>
          <w:spacing w:val="-6"/>
          <w:w w:val="105"/>
          <w:sz w:val="21"/>
        </w:rPr>
        <w:t xml:space="preserve"> </w:t>
      </w:r>
      <w:r>
        <w:rPr>
          <w:spacing w:val="-3"/>
          <w:w w:val="105"/>
          <w:sz w:val="21"/>
        </w:rPr>
        <w:t xml:space="preserve">available </w:t>
      </w:r>
      <w:r>
        <w:rPr>
          <w:w w:val="105"/>
          <w:sz w:val="21"/>
        </w:rPr>
        <w:t xml:space="preserve">under Part 3 of the </w:t>
      </w:r>
      <w:r>
        <w:rPr>
          <w:i/>
          <w:w w:val="105"/>
          <w:sz w:val="21"/>
        </w:rPr>
        <w:t xml:space="preserve">Wills Act </w:t>
      </w:r>
      <w:r>
        <w:rPr>
          <w:i/>
          <w:spacing w:val="-8"/>
          <w:w w:val="105"/>
          <w:sz w:val="21"/>
        </w:rPr>
        <w:t xml:space="preserve">1997 </w:t>
      </w:r>
      <w:r>
        <w:rPr>
          <w:w w:val="105"/>
          <w:sz w:val="21"/>
        </w:rPr>
        <w:t xml:space="preserve">(Vic), and </w:t>
      </w:r>
      <w:r>
        <w:rPr>
          <w:spacing w:val="-3"/>
          <w:w w:val="105"/>
          <w:sz w:val="21"/>
        </w:rPr>
        <w:t xml:space="preserve">ensuring </w:t>
      </w:r>
      <w:r>
        <w:rPr>
          <w:w w:val="105"/>
          <w:sz w:val="21"/>
        </w:rPr>
        <w:t xml:space="preserve">better </w:t>
      </w:r>
      <w:r>
        <w:rPr>
          <w:spacing w:val="-3"/>
          <w:w w:val="105"/>
          <w:sz w:val="21"/>
        </w:rPr>
        <w:t xml:space="preserve">oversight </w:t>
      </w:r>
      <w:r>
        <w:rPr>
          <w:w w:val="105"/>
          <w:sz w:val="21"/>
        </w:rPr>
        <w:t xml:space="preserve">of the payment of the </w:t>
      </w:r>
      <w:r>
        <w:rPr>
          <w:spacing w:val="-3"/>
          <w:w w:val="105"/>
          <w:sz w:val="21"/>
        </w:rPr>
        <w:t xml:space="preserve">balance </w:t>
      </w:r>
      <w:r>
        <w:rPr>
          <w:w w:val="105"/>
          <w:sz w:val="21"/>
        </w:rPr>
        <w:t xml:space="preserve">of the money on </w:t>
      </w:r>
      <w:r>
        <w:rPr>
          <w:w w:val="105"/>
          <w:sz w:val="21"/>
        </w:rPr>
        <w:t xml:space="preserve">the </w:t>
      </w:r>
      <w:r>
        <w:rPr>
          <w:spacing w:val="-4"/>
          <w:w w:val="105"/>
          <w:sz w:val="21"/>
        </w:rPr>
        <w:t>child’s</w:t>
      </w:r>
      <w:r>
        <w:rPr>
          <w:spacing w:val="41"/>
          <w:w w:val="105"/>
          <w:sz w:val="21"/>
        </w:rPr>
        <w:t xml:space="preserve"> </w:t>
      </w:r>
      <w:r>
        <w:rPr>
          <w:spacing w:val="-3"/>
          <w:w w:val="105"/>
          <w:sz w:val="21"/>
        </w:rPr>
        <w:t>death.</w:t>
      </w:r>
    </w:p>
    <w:p w14:paraId="66B6E0BF" w14:textId="77777777" w:rsidR="00622C04" w:rsidRDefault="006D16CC">
      <w:pPr>
        <w:pStyle w:val="ListParagraph"/>
        <w:numPr>
          <w:ilvl w:val="1"/>
          <w:numId w:val="55"/>
        </w:numPr>
        <w:tabs>
          <w:tab w:val="left" w:pos="2380"/>
          <w:tab w:val="left" w:pos="2381"/>
        </w:tabs>
        <w:spacing w:before="125" w:line="242" w:lineRule="auto"/>
        <w:ind w:right="1944"/>
        <w:rPr>
          <w:sz w:val="21"/>
        </w:rPr>
      </w:pPr>
      <w:r>
        <w:rPr>
          <w:w w:val="105"/>
          <w:sz w:val="21"/>
        </w:rPr>
        <w:t xml:space="preserve">This is a matter beyond the </w:t>
      </w:r>
      <w:r>
        <w:rPr>
          <w:spacing w:val="-3"/>
          <w:w w:val="105"/>
          <w:sz w:val="21"/>
        </w:rPr>
        <w:t xml:space="preserve">terms </w:t>
      </w:r>
      <w:r>
        <w:rPr>
          <w:w w:val="105"/>
          <w:sz w:val="21"/>
        </w:rPr>
        <w:t xml:space="preserve">of </w:t>
      </w:r>
      <w:r>
        <w:rPr>
          <w:spacing w:val="-3"/>
          <w:w w:val="105"/>
          <w:sz w:val="21"/>
        </w:rPr>
        <w:t xml:space="preserve">reference </w:t>
      </w:r>
      <w:r>
        <w:rPr>
          <w:w w:val="105"/>
          <w:sz w:val="21"/>
        </w:rPr>
        <w:t xml:space="preserve">of this </w:t>
      </w:r>
      <w:r>
        <w:rPr>
          <w:spacing w:val="-4"/>
          <w:w w:val="105"/>
          <w:sz w:val="21"/>
        </w:rPr>
        <w:t xml:space="preserve">review. </w:t>
      </w:r>
      <w:r>
        <w:rPr>
          <w:w w:val="105"/>
          <w:sz w:val="21"/>
        </w:rPr>
        <w:t xml:space="preserve">It is a matter </w:t>
      </w:r>
      <w:r>
        <w:rPr>
          <w:spacing w:val="-3"/>
          <w:w w:val="105"/>
          <w:sz w:val="21"/>
        </w:rPr>
        <w:t xml:space="preserve">small </w:t>
      </w:r>
      <w:r>
        <w:rPr>
          <w:w w:val="105"/>
          <w:sz w:val="21"/>
        </w:rPr>
        <w:t xml:space="preserve">in compass but </w:t>
      </w:r>
      <w:r>
        <w:rPr>
          <w:spacing w:val="-3"/>
          <w:w w:val="105"/>
          <w:sz w:val="21"/>
        </w:rPr>
        <w:t xml:space="preserve">morally significant </w:t>
      </w:r>
      <w:r>
        <w:rPr>
          <w:w w:val="105"/>
          <w:sz w:val="21"/>
        </w:rPr>
        <w:t xml:space="preserve">and is one which </w:t>
      </w:r>
      <w:r>
        <w:rPr>
          <w:spacing w:val="-3"/>
          <w:w w:val="105"/>
          <w:sz w:val="21"/>
        </w:rPr>
        <w:t xml:space="preserve">government could </w:t>
      </w:r>
      <w:r>
        <w:rPr>
          <w:w w:val="105"/>
          <w:sz w:val="21"/>
        </w:rPr>
        <w:t xml:space="preserve">address </w:t>
      </w:r>
      <w:r>
        <w:rPr>
          <w:spacing w:val="-3"/>
          <w:w w:val="105"/>
          <w:sz w:val="21"/>
        </w:rPr>
        <w:t xml:space="preserve">directly, including </w:t>
      </w:r>
      <w:r>
        <w:rPr>
          <w:w w:val="105"/>
          <w:sz w:val="21"/>
        </w:rPr>
        <w:t xml:space="preserve">in ways identified by the </w:t>
      </w:r>
      <w:r>
        <w:rPr>
          <w:spacing w:val="-3"/>
          <w:w w:val="105"/>
          <w:sz w:val="21"/>
        </w:rPr>
        <w:t xml:space="preserve">Commissioner for </w:t>
      </w:r>
      <w:r>
        <w:rPr>
          <w:spacing w:val="-4"/>
          <w:w w:val="105"/>
          <w:sz w:val="21"/>
        </w:rPr>
        <w:t xml:space="preserve">Children </w:t>
      </w:r>
      <w:r>
        <w:rPr>
          <w:w w:val="105"/>
          <w:sz w:val="21"/>
        </w:rPr>
        <w:t xml:space="preserve">and </w:t>
      </w:r>
      <w:r>
        <w:rPr>
          <w:spacing w:val="-5"/>
          <w:w w:val="105"/>
          <w:sz w:val="21"/>
        </w:rPr>
        <w:t xml:space="preserve">Young </w:t>
      </w:r>
      <w:r>
        <w:rPr>
          <w:w w:val="105"/>
          <w:sz w:val="21"/>
        </w:rPr>
        <w:t xml:space="preserve">People in his </w:t>
      </w:r>
      <w:r>
        <w:rPr>
          <w:spacing w:val="-3"/>
          <w:w w:val="105"/>
          <w:sz w:val="21"/>
        </w:rPr>
        <w:t xml:space="preserve">submission to </w:t>
      </w:r>
      <w:r>
        <w:rPr>
          <w:w w:val="105"/>
          <w:sz w:val="21"/>
        </w:rPr>
        <w:t>the</w:t>
      </w:r>
      <w:r>
        <w:rPr>
          <w:spacing w:val="22"/>
          <w:w w:val="105"/>
          <w:sz w:val="21"/>
        </w:rPr>
        <w:t xml:space="preserve"> </w:t>
      </w:r>
      <w:r>
        <w:rPr>
          <w:spacing w:val="-3"/>
          <w:w w:val="105"/>
          <w:sz w:val="21"/>
        </w:rPr>
        <w:t>Commission.</w:t>
      </w:r>
    </w:p>
    <w:p w14:paraId="10D8FAF2" w14:textId="77777777" w:rsidR="00622C04" w:rsidRDefault="00622C04">
      <w:pPr>
        <w:pStyle w:val="BodyText"/>
        <w:rPr>
          <w:sz w:val="20"/>
        </w:rPr>
      </w:pPr>
    </w:p>
    <w:p w14:paraId="6F1FDD8B" w14:textId="77777777" w:rsidR="00622C04" w:rsidRDefault="00622C04">
      <w:pPr>
        <w:pStyle w:val="BodyText"/>
        <w:rPr>
          <w:sz w:val="20"/>
        </w:rPr>
      </w:pPr>
    </w:p>
    <w:p w14:paraId="34831036" w14:textId="77777777" w:rsidR="00622C04" w:rsidRDefault="00622C04">
      <w:pPr>
        <w:pStyle w:val="BodyText"/>
        <w:rPr>
          <w:sz w:val="20"/>
        </w:rPr>
      </w:pPr>
    </w:p>
    <w:p w14:paraId="2311C50E" w14:textId="77777777" w:rsidR="00622C04" w:rsidRDefault="00622C04">
      <w:pPr>
        <w:pStyle w:val="BodyText"/>
        <w:rPr>
          <w:sz w:val="20"/>
        </w:rPr>
      </w:pPr>
    </w:p>
    <w:p w14:paraId="7BC170F7" w14:textId="77777777" w:rsidR="00622C04" w:rsidRDefault="00622C04">
      <w:pPr>
        <w:pStyle w:val="BodyText"/>
        <w:rPr>
          <w:sz w:val="20"/>
        </w:rPr>
      </w:pPr>
    </w:p>
    <w:p w14:paraId="4717AD7D" w14:textId="77777777" w:rsidR="00622C04" w:rsidRDefault="00622C04">
      <w:pPr>
        <w:pStyle w:val="BodyText"/>
        <w:rPr>
          <w:sz w:val="20"/>
        </w:rPr>
      </w:pPr>
    </w:p>
    <w:p w14:paraId="726774B1" w14:textId="77777777" w:rsidR="00622C04" w:rsidRDefault="00622C04">
      <w:pPr>
        <w:pStyle w:val="BodyText"/>
        <w:rPr>
          <w:sz w:val="20"/>
        </w:rPr>
      </w:pPr>
    </w:p>
    <w:p w14:paraId="05F493CE" w14:textId="77777777" w:rsidR="00622C04" w:rsidRDefault="00622C04">
      <w:pPr>
        <w:pStyle w:val="BodyText"/>
        <w:rPr>
          <w:sz w:val="20"/>
        </w:rPr>
      </w:pPr>
    </w:p>
    <w:p w14:paraId="12D6EFB9" w14:textId="77777777" w:rsidR="00622C04" w:rsidRDefault="00622C04">
      <w:pPr>
        <w:pStyle w:val="BodyText"/>
        <w:rPr>
          <w:sz w:val="20"/>
        </w:rPr>
      </w:pPr>
    </w:p>
    <w:p w14:paraId="5AB75449" w14:textId="77777777" w:rsidR="00622C04" w:rsidRDefault="00622C04">
      <w:pPr>
        <w:pStyle w:val="BodyText"/>
        <w:rPr>
          <w:sz w:val="20"/>
        </w:rPr>
      </w:pPr>
    </w:p>
    <w:p w14:paraId="46296AAE" w14:textId="77777777" w:rsidR="00622C04" w:rsidRDefault="00622C04">
      <w:pPr>
        <w:pStyle w:val="BodyText"/>
        <w:rPr>
          <w:sz w:val="20"/>
        </w:rPr>
      </w:pPr>
    </w:p>
    <w:p w14:paraId="3DEE8036" w14:textId="77777777" w:rsidR="00622C04" w:rsidRDefault="00622C04">
      <w:pPr>
        <w:pStyle w:val="BodyText"/>
        <w:rPr>
          <w:sz w:val="20"/>
        </w:rPr>
      </w:pPr>
    </w:p>
    <w:p w14:paraId="01B959C8" w14:textId="77777777" w:rsidR="00622C04" w:rsidRDefault="00622C04">
      <w:pPr>
        <w:pStyle w:val="BodyText"/>
        <w:rPr>
          <w:sz w:val="20"/>
        </w:rPr>
      </w:pPr>
    </w:p>
    <w:p w14:paraId="3EB6100B" w14:textId="77777777" w:rsidR="00622C04" w:rsidRDefault="00622C04">
      <w:pPr>
        <w:pStyle w:val="BodyText"/>
        <w:rPr>
          <w:sz w:val="20"/>
        </w:rPr>
      </w:pPr>
    </w:p>
    <w:p w14:paraId="69924D4A" w14:textId="77777777" w:rsidR="00622C04" w:rsidRDefault="00622C04">
      <w:pPr>
        <w:pStyle w:val="BodyText"/>
        <w:rPr>
          <w:sz w:val="20"/>
        </w:rPr>
      </w:pPr>
    </w:p>
    <w:p w14:paraId="2CABF1D1" w14:textId="77777777" w:rsidR="00622C04" w:rsidRDefault="00622C04">
      <w:pPr>
        <w:pStyle w:val="BodyText"/>
        <w:rPr>
          <w:sz w:val="20"/>
        </w:rPr>
      </w:pPr>
    </w:p>
    <w:p w14:paraId="5B68A1E9" w14:textId="77777777" w:rsidR="00622C04" w:rsidRDefault="00622C04">
      <w:pPr>
        <w:pStyle w:val="BodyText"/>
        <w:rPr>
          <w:sz w:val="20"/>
        </w:rPr>
      </w:pPr>
    </w:p>
    <w:p w14:paraId="58185051" w14:textId="77777777" w:rsidR="00622C04" w:rsidRDefault="00622C04">
      <w:pPr>
        <w:pStyle w:val="BodyText"/>
        <w:rPr>
          <w:sz w:val="20"/>
        </w:rPr>
      </w:pPr>
    </w:p>
    <w:p w14:paraId="37CE2A1D" w14:textId="77777777" w:rsidR="00622C04" w:rsidRDefault="00622C04">
      <w:pPr>
        <w:pStyle w:val="BodyText"/>
        <w:rPr>
          <w:sz w:val="20"/>
        </w:rPr>
      </w:pPr>
    </w:p>
    <w:p w14:paraId="7B326995" w14:textId="77777777" w:rsidR="00622C04" w:rsidRDefault="00622C04">
      <w:pPr>
        <w:pStyle w:val="BodyText"/>
        <w:rPr>
          <w:sz w:val="20"/>
        </w:rPr>
      </w:pPr>
    </w:p>
    <w:p w14:paraId="58096B2B" w14:textId="77777777" w:rsidR="00622C04" w:rsidRDefault="00622C04">
      <w:pPr>
        <w:pStyle w:val="BodyText"/>
        <w:rPr>
          <w:sz w:val="20"/>
        </w:rPr>
      </w:pPr>
    </w:p>
    <w:p w14:paraId="7C613C24" w14:textId="77777777" w:rsidR="00622C04" w:rsidRDefault="00622C04">
      <w:pPr>
        <w:pStyle w:val="BodyText"/>
        <w:rPr>
          <w:sz w:val="20"/>
        </w:rPr>
      </w:pPr>
    </w:p>
    <w:p w14:paraId="394D2405" w14:textId="77777777" w:rsidR="00622C04" w:rsidRDefault="00622C04">
      <w:pPr>
        <w:pStyle w:val="BodyText"/>
        <w:rPr>
          <w:sz w:val="20"/>
        </w:rPr>
      </w:pPr>
    </w:p>
    <w:p w14:paraId="5F6B9FDE" w14:textId="77777777" w:rsidR="00622C04" w:rsidRDefault="00622C04">
      <w:pPr>
        <w:pStyle w:val="BodyText"/>
        <w:rPr>
          <w:sz w:val="20"/>
        </w:rPr>
      </w:pPr>
    </w:p>
    <w:p w14:paraId="3EE0EF80" w14:textId="77777777" w:rsidR="00622C04" w:rsidRDefault="00622C04">
      <w:pPr>
        <w:pStyle w:val="BodyText"/>
        <w:rPr>
          <w:sz w:val="20"/>
        </w:rPr>
      </w:pPr>
    </w:p>
    <w:p w14:paraId="5650D1E6" w14:textId="77777777" w:rsidR="00622C04" w:rsidRDefault="006D16CC">
      <w:pPr>
        <w:pStyle w:val="BodyText"/>
        <w:spacing w:before="11"/>
        <w:rPr>
          <w:sz w:val="27"/>
        </w:rPr>
      </w:pPr>
      <w:r>
        <w:pict w14:anchorId="12703DE6">
          <v:line id="_x0000_s1040" style="position:absolute;z-index:251681792;mso-wrap-distance-left:0;mso-wrap-distance-right:0;mso-position-horizontal-relative:page" from="79.35pt,19.5pt" to="515.9pt,19.5pt" strokecolor="#f9ceca" strokeweight="1pt">
            <w10:wrap type="topAndBottom" anchorx="page"/>
          </v:line>
        </w:pict>
      </w:r>
    </w:p>
    <w:p w14:paraId="75913A92" w14:textId="77777777" w:rsidR="00622C04" w:rsidRDefault="006D16CC">
      <w:pPr>
        <w:tabs>
          <w:tab w:val="left" w:pos="2380"/>
        </w:tabs>
        <w:spacing w:before="117"/>
        <w:ind w:left="2381" w:right="1742" w:hanging="794"/>
        <w:rPr>
          <w:sz w:val="13"/>
        </w:rPr>
      </w:pPr>
      <w:r>
        <w:rPr>
          <w:spacing w:val="-3"/>
          <w:w w:val="105"/>
          <w:sz w:val="13"/>
        </w:rPr>
        <w:t>135</w:t>
      </w:r>
      <w:r>
        <w:rPr>
          <w:spacing w:val="-3"/>
          <w:w w:val="105"/>
          <w:sz w:val="13"/>
        </w:rPr>
        <w:tab/>
      </w:r>
      <w:r>
        <w:rPr>
          <w:w w:val="105"/>
          <w:sz w:val="13"/>
        </w:rPr>
        <w:t xml:space="preserve">New South Wales, </w:t>
      </w:r>
      <w:r>
        <w:rPr>
          <w:i/>
          <w:w w:val="105"/>
          <w:sz w:val="13"/>
        </w:rPr>
        <w:t>Report on the Review of the Forfeiture Act 1995: New South Wales Attorney-General’s Department</w:t>
      </w:r>
      <w:r>
        <w:rPr>
          <w:w w:val="105"/>
          <w:sz w:val="13"/>
        </w:rPr>
        <w:t>, Parliamentary Paper No 72 (2002)</w:t>
      </w:r>
      <w:r>
        <w:rPr>
          <w:spacing w:val="14"/>
          <w:w w:val="105"/>
          <w:sz w:val="13"/>
        </w:rPr>
        <w:t xml:space="preserve"> </w:t>
      </w:r>
      <w:r>
        <w:rPr>
          <w:w w:val="105"/>
          <w:sz w:val="13"/>
        </w:rPr>
        <w:t>8.</w:t>
      </w:r>
    </w:p>
    <w:p w14:paraId="5F80E0F5" w14:textId="77777777" w:rsidR="00622C04" w:rsidRDefault="006D16CC">
      <w:pPr>
        <w:tabs>
          <w:tab w:val="left" w:pos="2380"/>
        </w:tabs>
        <w:spacing w:before="3"/>
        <w:ind w:left="1587"/>
        <w:rPr>
          <w:sz w:val="13"/>
        </w:rPr>
      </w:pPr>
      <w:r>
        <w:pict w14:anchorId="770353E1">
          <v:shape id="_x0000_s1039" type="#_x0000_t202" style="position:absolute;left:0;text-align:left;margin-left:36pt;margin-top:-4.15pt;width:13.4pt;height:14.25pt;z-index:251707392;mso-position-horizontal-relative:page" filled="f" stroked="f">
            <v:textbox inset="0,0,0,0">
              <w:txbxContent>
                <w:p w14:paraId="113DB18F" w14:textId="77777777" w:rsidR="00622C04" w:rsidRDefault="006D16CC">
                  <w:pPr>
                    <w:spacing w:line="284" w:lineRule="exact"/>
                    <w:rPr>
                      <w:b/>
                      <w:sz w:val="24"/>
                    </w:rPr>
                  </w:pPr>
                  <w:r>
                    <w:rPr>
                      <w:b/>
                      <w:color w:val="EC5A4F"/>
                      <w:w w:val="110"/>
                      <w:sz w:val="24"/>
                    </w:rPr>
                    <w:t>82</w:t>
                  </w:r>
                </w:p>
              </w:txbxContent>
            </v:textbox>
            <w10:wrap anchorx="page"/>
          </v:shape>
        </w:pict>
      </w:r>
      <w:r>
        <w:rPr>
          <w:w w:val="105"/>
          <w:sz w:val="13"/>
        </w:rPr>
        <w:t>136</w:t>
      </w:r>
      <w:r>
        <w:rPr>
          <w:w w:val="105"/>
          <w:sz w:val="13"/>
        </w:rPr>
        <w:tab/>
        <w:t>Ibid.</w:t>
      </w:r>
    </w:p>
    <w:p w14:paraId="6E4302D3" w14:textId="77777777" w:rsidR="00622C04" w:rsidRDefault="00622C04">
      <w:pPr>
        <w:rPr>
          <w:sz w:val="13"/>
        </w:rPr>
        <w:sectPr w:rsidR="00622C04">
          <w:pgSz w:w="11910" w:h="16840"/>
          <w:pgMar w:top="1560" w:right="0" w:bottom="280" w:left="0" w:header="546" w:footer="0" w:gutter="0"/>
          <w:cols w:space="720"/>
        </w:sectPr>
      </w:pPr>
    </w:p>
    <w:p w14:paraId="1BD0411B" w14:textId="77777777" w:rsidR="00622C04" w:rsidRDefault="006D16CC">
      <w:pPr>
        <w:tabs>
          <w:tab w:val="left" w:pos="1417"/>
        </w:tabs>
        <w:spacing w:before="62"/>
        <w:jc w:val="right"/>
        <w:rPr>
          <w:b/>
          <w:sz w:val="48"/>
        </w:rPr>
      </w:pPr>
      <w:r>
        <w:pict w14:anchorId="55B5C8D6">
          <v:rect id="_x0000_s1038" style="position:absolute;left:0;text-align:left;margin-left:0;margin-top:0;width:595.3pt;height:841.9pt;z-index:-251595776;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6</w:t>
      </w:r>
      <w:r>
        <w:rPr>
          <w:b/>
          <w:color w:val="FFFFFF"/>
          <w:sz w:val="48"/>
          <w:shd w:val="clear" w:color="auto" w:fill="EC5A4F"/>
        </w:rPr>
        <w:tab/>
      </w:r>
    </w:p>
    <w:p w14:paraId="1F5E6461" w14:textId="77777777" w:rsidR="00622C04" w:rsidRDefault="00622C04">
      <w:pPr>
        <w:pStyle w:val="BodyText"/>
        <w:rPr>
          <w:b/>
          <w:sz w:val="20"/>
        </w:rPr>
      </w:pPr>
    </w:p>
    <w:p w14:paraId="033DA03A" w14:textId="77777777" w:rsidR="00622C04" w:rsidRDefault="00622C04">
      <w:pPr>
        <w:pStyle w:val="BodyText"/>
        <w:rPr>
          <w:b/>
          <w:sz w:val="20"/>
        </w:rPr>
      </w:pPr>
    </w:p>
    <w:p w14:paraId="6E389361" w14:textId="77777777" w:rsidR="00622C04" w:rsidRDefault="00622C04">
      <w:pPr>
        <w:pStyle w:val="BodyText"/>
        <w:rPr>
          <w:b/>
          <w:sz w:val="20"/>
        </w:rPr>
      </w:pPr>
    </w:p>
    <w:p w14:paraId="0B7AE6EE" w14:textId="77777777" w:rsidR="00622C04" w:rsidRDefault="00622C04">
      <w:pPr>
        <w:pStyle w:val="BodyText"/>
        <w:rPr>
          <w:b/>
          <w:sz w:val="20"/>
        </w:rPr>
      </w:pPr>
    </w:p>
    <w:p w14:paraId="04F9F83B" w14:textId="77777777" w:rsidR="00622C04" w:rsidRDefault="00622C04">
      <w:pPr>
        <w:pStyle w:val="BodyText"/>
        <w:rPr>
          <w:b/>
          <w:sz w:val="20"/>
        </w:rPr>
      </w:pPr>
    </w:p>
    <w:p w14:paraId="04B492A7" w14:textId="77777777" w:rsidR="00622C04" w:rsidRDefault="00622C04">
      <w:pPr>
        <w:pStyle w:val="BodyText"/>
        <w:rPr>
          <w:b/>
          <w:sz w:val="20"/>
        </w:rPr>
      </w:pPr>
    </w:p>
    <w:p w14:paraId="1E6AD262" w14:textId="77777777" w:rsidR="00622C04" w:rsidRDefault="00622C04">
      <w:pPr>
        <w:pStyle w:val="BodyText"/>
        <w:rPr>
          <w:b/>
          <w:sz w:val="20"/>
        </w:rPr>
      </w:pPr>
    </w:p>
    <w:p w14:paraId="0315B88C" w14:textId="77777777" w:rsidR="00622C04" w:rsidRDefault="00622C04">
      <w:pPr>
        <w:pStyle w:val="BodyText"/>
        <w:rPr>
          <w:b/>
          <w:sz w:val="20"/>
        </w:rPr>
      </w:pPr>
    </w:p>
    <w:p w14:paraId="73557626" w14:textId="77777777" w:rsidR="00622C04" w:rsidRDefault="00622C04">
      <w:pPr>
        <w:pStyle w:val="BodyText"/>
        <w:rPr>
          <w:b/>
          <w:sz w:val="20"/>
        </w:rPr>
      </w:pPr>
    </w:p>
    <w:p w14:paraId="30A27EDA" w14:textId="77777777" w:rsidR="00622C04" w:rsidRDefault="00622C04">
      <w:pPr>
        <w:pStyle w:val="BodyText"/>
        <w:rPr>
          <w:b/>
          <w:sz w:val="20"/>
        </w:rPr>
      </w:pPr>
    </w:p>
    <w:p w14:paraId="64E94317" w14:textId="77777777" w:rsidR="00622C04" w:rsidRDefault="00622C04">
      <w:pPr>
        <w:pStyle w:val="BodyText"/>
        <w:rPr>
          <w:b/>
          <w:sz w:val="20"/>
        </w:rPr>
      </w:pPr>
    </w:p>
    <w:p w14:paraId="63BFB7A6" w14:textId="77777777" w:rsidR="00622C04" w:rsidRDefault="00622C04">
      <w:pPr>
        <w:pStyle w:val="BodyText"/>
        <w:rPr>
          <w:b/>
          <w:sz w:val="20"/>
        </w:rPr>
      </w:pPr>
    </w:p>
    <w:p w14:paraId="4CF54388" w14:textId="77777777" w:rsidR="00622C04" w:rsidRDefault="00622C04">
      <w:pPr>
        <w:pStyle w:val="BodyText"/>
        <w:rPr>
          <w:b/>
          <w:sz w:val="20"/>
        </w:rPr>
      </w:pPr>
    </w:p>
    <w:p w14:paraId="782C8548" w14:textId="77777777" w:rsidR="00622C04" w:rsidRDefault="00622C04">
      <w:pPr>
        <w:pStyle w:val="BodyText"/>
        <w:rPr>
          <w:b/>
          <w:sz w:val="20"/>
        </w:rPr>
      </w:pPr>
    </w:p>
    <w:p w14:paraId="5F0202EE" w14:textId="77777777" w:rsidR="00622C04" w:rsidRDefault="00622C04">
      <w:pPr>
        <w:pStyle w:val="BodyText"/>
        <w:rPr>
          <w:b/>
          <w:sz w:val="20"/>
        </w:rPr>
      </w:pPr>
    </w:p>
    <w:p w14:paraId="6B375454" w14:textId="77777777" w:rsidR="00622C04" w:rsidRDefault="00622C04">
      <w:pPr>
        <w:pStyle w:val="BodyText"/>
        <w:rPr>
          <w:b/>
          <w:sz w:val="20"/>
        </w:rPr>
      </w:pPr>
    </w:p>
    <w:p w14:paraId="44AAFB9F" w14:textId="77777777" w:rsidR="00622C04" w:rsidRDefault="00622C04">
      <w:pPr>
        <w:pStyle w:val="BodyText"/>
        <w:rPr>
          <w:b/>
          <w:sz w:val="20"/>
        </w:rPr>
      </w:pPr>
    </w:p>
    <w:p w14:paraId="6E83EC2F" w14:textId="77777777" w:rsidR="00622C04" w:rsidRDefault="00622C04">
      <w:pPr>
        <w:pStyle w:val="BodyText"/>
        <w:rPr>
          <w:b/>
          <w:sz w:val="20"/>
        </w:rPr>
      </w:pPr>
    </w:p>
    <w:p w14:paraId="5608B6B7" w14:textId="77777777" w:rsidR="00622C04" w:rsidRDefault="00622C04">
      <w:pPr>
        <w:pStyle w:val="BodyText"/>
        <w:spacing w:before="1"/>
        <w:rPr>
          <w:b/>
        </w:rPr>
      </w:pPr>
    </w:p>
    <w:p w14:paraId="27567D33" w14:textId="77777777" w:rsidR="00622C04" w:rsidRDefault="006D16CC">
      <w:pPr>
        <w:tabs>
          <w:tab w:val="left" w:pos="1417"/>
          <w:tab w:val="left" w:pos="6380"/>
        </w:tabs>
        <w:spacing w:before="84"/>
        <w:rPr>
          <w:b/>
          <w:sz w:val="96"/>
        </w:rPr>
      </w:pPr>
      <w:r>
        <w:rPr>
          <w:b/>
          <w:color w:val="EC5A4F"/>
          <w:w w:val="122"/>
          <w:sz w:val="96"/>
          <w:shd w:val="clear" w:color="auto" w:fill="FFFFFF"/>
        </w:rPr>
        <w:t xml:space="preserve"> </w:t>
      </w:r>
      <w:r>
        <w:rPr>
          <w:b/>
          <w:color w:val="EC5A4F"/>
          <w:sz w:val="96"/>
          <w:shd w:val="clear" w:color="auto" w:fill="FFFFFF"/>
        </w:rPr>
        <w:tab/>
      </w:r>
      <w:r>
        <w:rPr>
          <w:b/>
          <w:color w:val="EC5A4F"/>
          <w:spacing w:val="-25"/>
          <w:w w:val="115"/>
          <w:sz w:val="96"/>
          <w:shd w:val="clear" w:color="auto" w:fill="FFFFFF"/>
        </w:rPr>
        <w:t>Conclusion</w:t>
      </w:r>
      <w:r>
        <w:rPr>
          <w:b/>
          <w:color w:val="EC5A4F"/>
          <w:spacing w:val="-25"/>
          <w:sz w:val="96"/>
          <w:shd w:val="clear" w:color="auto" w:fill="FFFFFF"/>
        </w:rPr>
        <w:tab/>
      </w:r>
    </w:p>
    <w:p w14:paraId="3C0DC486" w14:textId="77777777" w:rsidR="00622C04" w:rsidRDefault="00622C04">
      <w:pPr>
        <w:rPr>
          <w:sz w:val="96"/>
        </w:rPr>
        <w:sectPr w:rsidR="00622C04">
          <w:headerReference w:type="even" r:id="rId46"/>
          <w:headerReference w:type="default" r:id="rId47"/>
          <w:pgSz w:w="11910" w:h="16840"/>
          <w:pgMar w:top="720" w:right="0" w:bottom="280" w:left="0" w:header="0" w:footer="0" w:gutter="0"/>
          <w:cols w:space="720"/>
        </w:sectPr>
      </w:pPr>
    </w:p>
    <w:p w14:paraId="77392EF4" w14:textId="77777777" w:rsidR="00622C04" w:rsidRDefault="00622C04">
      <w:pPr>
        <w:pStyle w:val="BodyText"/>
        <w:spacing w:before="10"/>
        <w:rPr>
          <w:b/>
          <w:sz w:val="18"/>
        </w:rPr>
      </w:pPr>
    </w:p>
    <w:p w14:paraId="67CB4485" w14:textId="77777777" w:rsidR="00622C04" w:rsidRDefault="006D16CC">
      <w:pPr>
        <w:pStyle w:val="Heading1"/>
        <w:numPr>
          <w:ilvl w:val="0"/>
          <w:numId w:val="55"/>
        </w:numPr>
        <w:tabs>
          <w:tab w:val="left" w:pos="1058"/>
        </w:tabs>
        <w:ind w:left="1057" w:hanging="491"/>
      </w:pPr>
      <w:bookmarkStart w:id="64" w:name="6._Conclusion"/>
      <w:bookmarkStart w:id="65" w:name="_TOC_250004"/>
      <w:bookmarkEnd w:id="64"/>
      <w:r>
        <w:rPr>
          <w:color w:val="EC5A4F"/>
          <w:spacing w:val="-3"/>
          <w:w w:val="115"/>
        </w:rPr>
        <w:t>Con</w:t>
      </w:r>
      <w:bookmarkEnd w:id="65"/>
      <w:r>
        <w:rPr>
          <w:color w:val="EC5A4F"/>
          <w:spacing w:val="-3"/>
          <w:w w:val="115"/>
        </w:rPr>
        <w:t>clusion</w:t>
      </w:r>
    </w:p>
    <w:p w14:paraId="7C108225" w14:textId="77777777" w:rsidR="00622C04" w:rsidRDefault="00622C04">
      <w:pPr>
        <w:pStyle w:val="BodyText"/>
        <w:rPr>
          <w:b/>
          <w:sz w:val="20"/>
        </w:rPr>
      </w:pPr>
    </w:p>
    <w:p w14:paraId="205DD1DC" w14:textId="77777777" w:rsidR="00622C04" w:rsidRDefault="00622C04">
      <w:pPr>
        <w:pStyle w:val="BodyText"/>
        <w:rPr>
          <w:b/>
          <w:sz w:val="20"/>
        </w:rPr>
      </w:pPr>
    </w:p>
    <w:p w14:paraId="4A48A7AF" w14:textId="77777777" w:rsidR="00622C04" w:rsidRDefault="00622C04">
      <w:pPr>
        <w:pStyle w:val="BodyText"/>
        <w:rPr>
          <w:b/>
          <w:sz w:val="20"/>
        </w:rPr>
      </w:pPr>
    </w:p>
    <w:p w14:paraId="6055B858" w14:textId="77777777" w:rsidR="00622C04" w:rsidRDefault="00622C04">
      <w:pPr>
        <w:pStyle w:val="BodyText"/>
        <w:rPr>
          <w:b/>
          <w:sz w:val="20"/>
        </w:rPr>
      </w:pPr>
    </w:p>
    <w:p w14:paraId="538DE4A7" w14:textId="77777777" w:rsidR="00622C04" w:rsidRDefault="00622C04">
      <w:pPr>
        <w:pStyle w:val="BodyText"/>
        <w:rPr>
          <w:b/>
          <w:sz w:val="20"/>
        </w:rPr>
      </w:pPr>
    </w:p>
    <w:p w14:paraId="0589CEF6" w14:textId="77777777" w:rsidR="00622C04" w:rsidRDefault="00622C04">
      <w:pPr>
        <w:pStyle w:val="BodyText"/>
        <w:rPr>
          <w:b/>
          <w:sz w:val="20"/>
        </w:rPr>
      </w:pPr>
    </w:p>
    <w:p w14:paraId="12D56340" w14:textId="77777777" w:rsidR="00622C04" w:rsidRDefault="00622C04">
      <w:pPr>
        <w:pStyle w:val="BodyText"/>
        <w:rPr>
          <w:b/>
          <w:sz w:val="20"/>
        </w:rPr>
      </w:pPr>
    </w:p>
    <w:p w14:paraId="1F4D445A" w14:textId="77777777" w:rsidR="00622C04" w:rsidRDefault="00622C04">
      <w:pPr>
        <w:pStyle w:val="BodyText"/>
        <w:rPr>
          <w:b/>
          <w:sz w:val="20"/>
        </w:rPr>
      </w:pPr>
    </w:p>
    <w:p w14:paraId="7243E9B7" w14:textId="77777777" w:rsidR="00622C04" w:rsidRDefault="00622C04">
      <w:pPr>
        <w:pStyle w:val="BodyText"/>
        <w:rPr>
          <w:b/>
          <w:sz w:val="20"/>
        </w:rPr>
      </w:pPr>
    </w:p>
    <w:p w14:paraId="3269F416" w14:textId="77777777" w:rsidR="00622C04" w:rsidRDefault="00622C04">
      <w:pPr>
        <w:pStyle w:val="BodyText"/>
        <w:rPr>
          <w:b/>
          <w:sz w:val="20"/>
        </w:rPr>
      </w:pPr>
    </w:p>
    <w:p w14:paraId="25C5CB55" w14:textId="77777777" w:rsidR="00622C04" w:rsidRDefault="00622C04">
      <w:pPr>
        <w:pStyle w:val="BodyText"/>
        <w:rPr>
          <w:b/>
          <w:sz w:val="20"/>
        </w:rPr>
      </w:pPr>
    </w:p>
    <w:p w14:paraId="30163F77" w14:textId="77777777" w:rsidR="00622C04" w:rsidRDefault="00622C04">
      <w:pPr>
        <w:pStyle w:val="BodyText"/>
        <w:spacing w:before="7"/>
        <w:rPr>
          <w:b/>
          <w:sz w:val="29"/>
        </w:rPr>
      </w:pPr>
    </w:p>
    <w:p w14:paraId="608D8BEC" w14:textId="77777777" w:rsidR="00622C04" w:rsidRDefault="006D16CC">
      <w:pPr>
        <w:pStyle w:val="ListParagraph"/>
        <w:numPr>
          <w:ilvl w:val="1"/>
          <w:numId w:val="55"/>
        </w:numPr>
        <w:tabs>
          <w:tab w:val="left" w:pos="2380"/>
          <w:tab w:val="left" w:pos="2381"/>
        </w:tabs>
        <w:spacing w:before="91" w:line="242" w:lineRule="auto"/>
        <w:ind w:right="2051"/>
        <w:rPr>
          <w:sz w:val="21"/>
        </w:rPr>
      </w:pPr>
      <w:r>
        <w:rPr>
          <w:w w:val="105"/>
          <w:sz w:val="21"/>
        </w:rPr>
        <w:t xml:space="preserve">Without doubt, the </w:t>
      </w:r>
      <w:r>
        <w:rPr>
          <w:spacing w:val="-3"/>
          <w:w w:val="105"/>
          <w:sz w:val="21"/>
        </w:rPr>
        <w:t xml:space="preserve">forfeiture </w:t>
      </w:r>
      <w:r>
        <w:rPr>
          <w:w w:val="105"/>
          <w:sz w:val="21"/>
        </w:rPr>
        <w:t xml:space="preserve">rule is a </w:t>
      </w:r>
      <w:r>
        <w:rPr>
          <w:spacing w:val="-3"/>
          <w:w w:val="105"/>
          <w:sz w:val="21"/>
        </w:rPr>
        <w:t xml:space="preserve">fundamental principle </w:t>
      </w:r>
      <w:r>
        <w:rPr>
          <w:w w:val="105"/>
          <w:sz w:val="21"/>
        </w:rPr>
        <w:t xml:space="preserve">of </w:t>
      </w:r>
      <w:r>
        <w:rPr>
          <w:spacing w:val="-3"/>
          <w:w w:val="105"/>
          <w:sz w:val="21"/>
        </w:rPr>
        <w:t xml:space="preserve">public policy, </w:t>
      </w:r>
      <w:r>
        <w:rPr>
          <w:w w:val="105"/>
          <w:sz w:val="21"/>
        </w:rPr>
        <w:t>and should</w:t>
      </w:r>
      <w:r>
        <w:rPr>
          <w:spacing w:val="-6"/>
          <w:w w:val="105"/>
          <w:sz w:val="21"/>
        </w:rPr>
        <w:t xml:space="preserve"> </w:t>
      </w:r>
      <w:r>
        <w:rPr>
          <w:spacing w:val="-3"/>
          <w:w w:val="105"/>
          <w:sz w:val="21"/>
        </w:rPr>
        <w:t>continue</w:t>
      </w:r>
      <w:r>
        <w:rPr>
          <w:spacing w:val="-5"/>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w w:val="105"/>
          <w:sz w:val="21"/>
        </w:rPr>
        <w:t>so.</w:t>
      </w:r>
      <w:r>
        <w:rPr>
          <w:spacing w:val="-5"/>
          <w:w w:val="105"/>
          <w:sz w:val="21"/>
        </w:rPr>
        <w:t xml:space="preserve"> </w:t>
      </w:r>
      <w:r>
        <w:rPr>
          <w:w w:val="105"/>
          <w:sz w:val="21"/>
        </w:rPr>
        <w:t>It</w:t>
      </w:r>
      <w:r>
        <w:rPr>
          <w:spacing w:val="-5"/>
          <w:w w:val="105"/>
          <w:sz w:val="21"/>
        </w:rPr>
        <w:t xml:space="preserve"> </w:t>
      </w:r>
      <w:r>
        <w:rPr>
          <w:w w:val="105"/>
          <w:sz w:val="21"/>
        </w:rPr>
        <w:t>is</w:t>
      </w:r>
      <w:r>
        <w:rPr>
          <w:spacing w:val="-5"/>
          <w:w w:val="105"/>
          <w:sz w:val="21"/>
        </w:rPr>
        <w:t xml:space="preserve"> </w:t>
      </w:r>
      <w:r>
        <w:rPr>
          <w:spacing w:val="-3"/>
          <w:w w:val="105"/>
          <w:sz w:val="21"/>
        </w:rPr>
        <w:t>consistent</w:t>
      </w:r>
      <w:r>
        <w:rPr>
          <w:spacing w:val="-5"/>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legal</w:t>
      </w:r>
      <w:r>
        <w:rPr>
          <w:spacing w:val="-5"/>
          <w:w w:val="105"/>
          <w:sz w:val="21"/>
        </w:rPr>
        <w:t xml:space="preserve"> </w:t>
      </w:r>
      <w:r>
        <w:rPr>
          <w:w w:val="105"/>
          <w:sz w:val="21"/>
        </w:rPr>
        <w:t>maxim</w:t>
      </w:r>
      <w:r>
        <w:rPr>
          <w:spacing w:val="-5"/>
          <w:w w:val="105"/>
          <w:sz w:val="21"/>
        </w:rPr>
        <w:t xml:space="preserve"> </w:t>
      </w:r>
      <w:r>
        <w:rPr>
          <w:spacing w:val="-3"/>
          <w:w w:val="105"/>
          <w:sz w:val="21"/>
        </w:rPr>
        <w:t>that</w:t>
      </w:r>
      <w:r>
        <w:rPr>
          <w:spacing w:val="-5"/>
          <w:w w:val="105"/>
          <w:sz w:val="21"/>
        </w:rPr>
        <w:t xml:space="preserve"> </w:t>
      </w:r>
      <w:r>
        <w:rPr>
          <w:w w:val="105"/>
          <w:sz w:val="21"/>
        </w:rPr>
        <w:t>no</w:t>
      </w:r>
      <w:r>
        <w:rPr>
          <w:spacing w:val="-5"/>
          <w:w w:val="105"/>
          <w:sz w:val="21"/>
        </w:rPr>
        <w:t xml:space="preserve"> </w:t>
      </w:r>
      <w:r>
        <w:rPr>
          <w:w w:val="105"/>
          <w:sz w:val="21"/>
        </w:rPr>
        <w:t>one</w:t>
      </w:r>
      <w:r>
        <w:rPr>
          <w:spacing w:val="-5"/>
          <w:w w:val="105"/>
          <w:sz w:val="21"/>
        </w:rPr>
        <w:t xml:space="preserve"> </w:t>
      </w:r>
      <w:r>
        <w:rPr>
          <w:w w:val="105"/>
          <w:sz w:val="21"/>
        </w:rPr>
        <w:t>can</w:t>
      </w:r>
      <w:r>
        <w:rPr>
          <w:spacing w:val="-5"/>
          <w:w w:val="105"/>
          <w:sz w:val="21"/>
        </w:rPr>
        <w:t xml:space="preserve"> </w:t>
      </w:r>
      <w:r>
        <w:rPr>
          <w:w w:val="105"/>
          <w:sz w:val="21"/>
        </w:rPr>
        <w:t xml:space="preserve">derive an advantage </w:t>
      </w:r>
      <w:r>
        <w:rPr>
          <w:spacing w:val="-3"/>
          <w:w w:val="105"/>
          <w:sz w:val="21"/>
        </w:rPr>
        <w:t xml:space="preserve">from </w:t>
      </w:r>
      <w:r>
        <w:rPr>
          <w:w w:val="105"/>
          <w:sz w:val="21"/>
        </w:rPr>
        <w:t xml:space="preserve">their own </w:t>
      </w:r>
      <w:r>
        <w:rPr>
          <w:spacing w:val="-3"/>
          <w:w w:val="105"/>
          <w:sz w:val="21"/>
        </w:rPr>
        <w:t xml:space="preserve">wrongdoing, </w:t>
      </w:r>
      <w:r>
        <w:rPr>
          <w:w w:val="105"/>
          <w:sz w:val="21"/>
        </w:rPr>
        <w:t xml:space="preserve">and it </w:t>
      </w:r>
      <w:r>
        <w:rPr>
          <w:spacing w:val="-3"/>
          <w:w w:val="105"/>
          <w:sz w:val="21"/>
        </w:rPr>
        <w:t xml:space="preserve">conveys </w:t>
      </w:r>
      <w:r>
        <w:rPr>
          <w:w w:val="105"/>
          <w:sz w:val="21"/>
        </w:rPr>
        <w:t xml:space="preserve">the </w:t>
      </w:r>
      <w:r>
        <w:rPr>
          <w:spacing w:val="-3"/>
          <w:w w:val="105"/>
          <w:sz w:val="21"/>
        </w:rPr>
        <w:t xml:space="preserve">community’s </w:t>
      </w:r>
      <w:r>
        <w:rPr>
          <w:w w:val="105"/>
          <w:sz w:val="21"/>
        </w:rPr>
        <w:t xml:space="preserve">highest </w:t>
      </w:r>
      <w:r>
        <w:rPr>
          <w:spacing w:val="-3"/>
          <w:w w:val="105"/>
          <w:sz w:val="21"/>
        </w:rPr>
        <w:t xml:space="preserve">condemnation </w:t>
      </w:r>
      <w:r>
        <w:rPr>
          <w:w w:val="105"/>
          <w:sz w:val="21"/>
        </w:rPr>
        <w:t xml:space="preserve">of the act of unlawfully taking </w:t>
      </w:r>
      <w:r>
        <w:rPr>
          <w:spacing w:val="-3"/>
          <w:w w:val="105"/>
          <w:sz w:val="21"/>
        </w:rPr>
        <w:t>another person’s</w:t>
      </w:r>
      <w:r>
        <w:rPr>
          <w:spacing w:val="39"/>
          <w:w w:val="105"/>
          <w:sz w:val="21"/>
        </w:rPr>
        <w:t xml:space="preserve"> </w:t>
      </w:r>
      <w:r>
        <w:rPr>
          <w:spacing w:val="-4"/>
          <w:w w:val="105"/>
          <w:sz w:val="21"/>
        </w:rPr>
        <w:t>life.</w:t>
      </w:r>
    </w:p>
    <w:p w14:paraId="313DD8D1" w14:textId="77777777" w:rsidR="00622C04" w:rsidRDefault="006D16CC">
      <w:pPr>
        <w:pStyle w:val="ListParagraph"/>
        <w:numPr>
          <w:ilvl w:val="1"/>
          <w:numId w:val="55"/>
        </w:numPr>
        <w:tabs>
          <w:tab w:val="left" w:pos="2380"/>
          <w:tab w:val="left" w:pos="2381"/>
        </w:tabs>
        <w:spacing w:before="125" w:line="242" w:lineRule="auto"/>
        <w:ind w:right="1599"/>
        <w:rPr>
          <w:sz w:val="21"/>
        </w:rPr>
      </w:pPr>
      <w:r>
        <w:rPr>
          <w:sz w:val="21"/>
        </w:rPr>
        <w:t xml:space="preserve">Nevertheless, the need </w:t>
      </w:r>
      <w:r>
        <w:rPr>
          <w:spacing w:val="-3"/>
          <w:sz w:val="21"/>
        </w:rPr>
        <w:t xml:space="preserve">for legislative reform </w:t>
      </w:r>
      <w:r>
        <w:rPr>
          <w:sz w:val="21"/>
        </w:rPr>
        <w:t xml:space="preserve">in Victoria is </w:t>
      </w:r>
      <w:r>
        <w:rPr>
          <w:spacing w:val="-5"/>
          <w:sz w:val="21"/>
        </w:rPr>
        <w:t xml:space="preserve">clear. </w:t>
      </w:r>
      <w:r>
        <w:rPr>
          <w:sz w:val="21"/>
        </w:rPr>
        <w:t xml:space="preserve">The rule </w:t>
      </w:r>
      <w:r>
        <w:rPr>
          <w:spacing w:val="-2"/>
          <w:sz w:val="21"/>
        </w:rPr>
        <w:t xml:space="preserve">has not </w:t>
      </w:r>
      <w:r>
        <w:rPr>
          <w:sz w:val="21"/>
        </w:rPr>
        <w:t xml:space="preserve">evolved in step with </w:t>
      </w:r>
      <w:r>
        <w:rPr>
          <w:spacing w:val="-3"/>
          <w:sz w:val="21"/>
        </w:rPr>
        <w:t xml:space="preserve">changes to </w:t>
      </w:r>
      <w:r>
        <w:rPr>
          <w:sz w:val="21"/>
        </w:rPr>
        <w:t xml:space="preserve">the </w:t>
      </w:r>
      <w:r>
        <w:rPr>
          <w:spacing w:val="-3"/>
          <w:sz w:val="21"/>
        </w:rPr>
        <w:t xml:space="preserve">criminal </w:t>
      </w:r>
      <w:r>
        <w:rPr>
          <w:sz w:val="21"/>
        </w:rPr>
        <w:t xml:space="preserve">law and </w:t>
      </w:r>
      <w:r>
        <w:rPr>
          <w:spacing w:val="-3"/>
          <w:sz w:val="21"/>
        </w:rPr>
        <w:t xml:space="preserve">sentencing </w:t>
      </w:r>
      <w:r>
        <w:rPr>
          <w:sz w:val="21"/>
        </w:rPr>
        <w:t xml:space="preserve">practices. It </w:t>
      </w:r>
      <w:r>
        <w:rPr>
          <w:spacing w:val="-2"/>
          <w:sz w:val="21"/>
        </w:rPr>
        <w:t xml:space="preserve">has </w:t>
      </w:r>
      <w:r>
        <w:rPr>
          <w:spacing w:val="-3"/>
          <w:sz w:val="21"/>
        </w:rPr>
        <w:t xml:space="preserve">remained </w:t>
      </w:r>
      <w:r>
        <w:rPr>
          <w:sz w:val="21"/>
        </w:rPr>
        <w:t xml:space="preserve">inflexible while the number and types of homicide offences and </w:t>
      </w:r>
      <w:r>
        <w:rPr>
          <w:spacing w:val="-3"/>
          <w:sz w:val="21"/>
        </w:rPr>
        <w:t xml:space="preserve">sentencing  </w:t>
      </w:r>
      <w:r>
        <w:rPr>
          <w:sz w:val="21"/>
        </w:rPr>
        <w:t xml:space="preserve">options </w:t>
      </w:r>
      <w:r>
        <w:rPr>
          <w:spacing w:val="-3"/>
          <w:sz w:val="21"/>
        </w:rPr>
        <w:t>have</w:t>
      </w:r>
      <w:r>
        <w:rPr>
          <w:spacing w:val="41"/>
          <w:sz w:val="21"/>
        </w:rPr>
        <w:t xml:space="preserve"> </w:t>
      </w:r>
      <w:r>
        <w:rPr>
          <w:sz w:val="21"/>
        </w:rPr>
        <w:t>diversified  in</w:t>
      </w:r>
      <w:r>
        <w:rPr>
          <w:spacing w:val="9"/>
          <w:sz w:val="21"/>
        </w:rPr>
        <w:t xml:space="preserve"> </w:t>
      </w:r>
      <w:r>
        <w:rPr>
          <w:sz w:val="21"/>
        </w:rPr>
        <w:t>response</w:t>
      </w:r>
      <w:r>
        <w:rPr>
          <w:spacing w:val="9"/>
          <w:sz w:val="21"/>
        </w:rPr>
        <w:t xml:space="preserve"> </w:t>
      </w:r>
      <w:r>
        <w:rPr>
          <w:spacing w:val="-3"/>
          <w:sz w:val="21"/>
        </w:rPr>
        <w:t>to</w:t>
      </w:r>
      <w:r>
        <w:rPr>
          <w:spacing w:val="10"/>
          <w:sz w:val="21"/>
        </w:rPr>
        <w:t xml:space="preserve"> </w:t>
      </w:r>
      <w:r>
        <w:rPr>
          <w:sz w:val="21"/>
        </w:rPr>
        <w:t>shifts</w:t>
      </w:r>
      <w:r>
        <w:rPr>
          <w:spacing w:val="9"/>
          <w:sz w:val="21"/>
        </w:rPr>
        <w:t xml:space="preserve"> </w:t>
      </w:r>
      <w:r>
        <w:rPr>
          <w:sz w:val="21"/>
        </w:rPr>
        <w:t>in</w:t>
      </w:r>
      <w:r>
        <w:rPr>
          <w:spacing w:val="9"/>
          <w:sz w:val="21"/>
        </w:rPr>
        <w:t xml:space="preserve"> </w:t>
      </w:r>
      <w:r>
        <w:rPr>
          <w:sz w:val="21"/>
        </w:rPr>
        <w:t>community</w:t>
      </w:r>
      <w:r>
        <w:rPr>
          <w:spacing w:val="10"/>
          <w:sz w:val="21"/>
        </w:rPr>
        <w:t xml:space="preserve"> </w:t>
      </w:r>
      <w:r>
        <w:rPr>
          <w:sz w:val="21"/>
        </w:rPr>
        <w:t>attitudes</w:t>
      </w:r>
      <w:r>
        <w:rPr>
          <w:spacing w:val="9"/>
          <w:sz w:val="21"/>
        </w:rPr>
        <w:t xml:space="preserve"> </w:t>
      </w:r>
      <w:r>
        <w:rPr>
          <w:sz w:val="21"/>
        </w:rPr>
        <w:t>and</w:t>
      </w:r>
      <w:r>
        <w:rPr>
          <w:spacing w:val="9"/>
          <w:sz w:val="21"/>
        </w:rPr>
        <w:t xml:space="preserve"> </w:t>
      </w:r>
      <w:r>
        <w:rPr>
          <w:spacing w:val="-4"/>
          <w:sz w:val="21"/>
        </w:rPr>
        <w:t>behavio</w:t>
      </w:r>
      <w:r>
        <w:rPr>
          <w:spacing w:val="-4"/>
          <w:sz w:val="21"/>
        </w:rPr>
        <w:t>ur.</w:t>
      </w:r>
    </w:p>
    <w:p w14:paraId="2CB39BF9" w14:textId="77777777" w:rsidR="00622C04" w:rsidRDefault="006D16CC">
      <w:pPr>
        <w:pStyle w:val="ListParagraph"/>
        <w:numPr>
          <w:ilvl w:val="1"/>
          <w:numId w:val="55"/>
        </w:numPr>
        <w:tabs>
          <w:tab w:val="left" w:pos="2380"/>
          <w:tab w:val="left" w:pos="2381"/>
        </w:tabs>
        <w:spacing w:before="124" w:line="242" w:lineRule="auto"/>
        <w:ind w:left="2380" w:right="2623" w:hanging="793"/>
        <w:rPr>
          <w:sz w:val="21"/>
        </w:rPr>
      </w:pPr>
      <w:r>
        <w:rPr>
          <w:w w:val="105"/>
          <w:sz w:val="21"/>
        </w:rPr>
        <w:t xml:space="preserve">The </w:t>
      </w:r>
      <w:r>
        <w:rPr>
          <w:spacing w:val="-3"/>
          <w:w w:val="105"/>
          <w:sz w:val="21"/>
        </w:rPr>
        <w:t xml:space="preserve">Commission </w:t>
      </w:r>
      <w:r>
        <w:rPr>
          <w:w w:val="105"/>
          <w:sz w:val="21"/>
        </w:rPr>
        <w:t xml:space="preserve">is pleased </w:t>
      </w:r>
      <w:r>
        <w:rPr>
          <w:spacing w:val="-3"/>
          <w:w w:val="105"/>
          <w:sz w:val="21"/>
        </w:rPr>
        <w:t xml:space="preserve">to have </w:t>
      </w:r>
      <w:r>
        <w:rPr>
          <w:spacing w:val="-2"/>
          <w:w w:val="105"/>
          <w:sz w:val="21"/>
        </w:rPr>
        <w:t xml:space="preserve">had </w:t>
      </w:r>
      <w:r>
        <w:rPr>
          <w:w w:val="105"/>
          <w:sz w:val="21"/>
        </w:rPr>
        <w:t xml:space="preserve">the opportunity </w:t>
      </w:r>
      <w:r>
        <w:rPr>
          <w:spacing w:val="-3"/>
          <w:w w:val="105"/>
          <w:sz w:val="21"/>
        </w:rPr>
        <w:t xml:space="preserve">to </w:t>
      </w:r>
      <w:r>
        <w:rPr>
          <w:spacing w:val="-4"/>
          <w:w w:val="105"/>
          <w:sz w:val="21"/>
        </w:rPr>
        <w:t xml:space="preserve">consider, </w:t>
      </w:r>
      <w:r>
        <w:rPr>
          <w:w w:val="105"/>
          <w:sz w:val="21"/>
        </w:rPr>
        <w:t xml:space="preserve">and </w:t>
      </w:r>
      <w:r>
        <w:rPr>
          <w:spacing w:val="-4"/>
          <w:w w:val="105"/>
          <w:sz w:val="21"/>
        </w:rPr>
        <w:t xml:space="preserve">make </w:t>
      </w:r>
      <w:r>
        <w:rPr>
          <w:w w:val="105"/>
          <w:sz w:val="21"/>
        </w:rPr>
        <w:t xml:space="preserve">constructive proposals </w:t>
      </w:r>
      <w:r>
        <w:rPr>
          <w:spacing w:val="-3"/>
          <w:w w:val="105"/>
          <w:sz w:val="21"/>
        </w:rPr>
        <w:t xml:space="preserve">on, </w:t>
      </w:r>
      <w:r>
        <w:rPr>
          <w:w w:val="105"/>
          <w:sz w:val="21"/>
        </w:rPr>
        <w:t xml:space="preserve">the application and </w:t>
      </w:r>
      <w:r>
        <w:rPr>
          <w:spacing w:val="-3"/>
          <w:w w:val="105"/>
          <w:sz w:val="21"/>
        </w:rPr>
        <w:t xml:space="preserve">implications </w:t>
      </w:r>
      <w:r>
        <w:rPr>
          <w:w w:val="105"/>
          <w:sz w:val="21"/>
        </w:rPr>
        <w:t>of the</w:t>
      </w:r>
      <w:r>
        <w:rPr>
          <w:spacing w:val="-11"/>
          <w:w w:val="105"/>
          <w:sz w:val="21"/>
        </w:rPr>
        <w:t xml:space="preserve"> </w:t>
      </w:r>
      <w:r>
        <w:rPr>
          <w:spacing w:val="-3"/>
          <w:w w:val="105"/>
          <w:sz w:val="21"/>
        </w:rPr>
        <w:t>rule.</w:t>
      </w:r>
    </w:p>
    <w:p w14:paraId="01737554" w14:textId="77777777" w:rsidR="00622C04" w:rsidRDefault="006D16CC">
      <w:pPr>
        <w:pStyle w:val="ListParagraph"/>
        <w:numPr>
          <w:ilvl w:val="1"/>
          <w:numId w:val="55"/>
        </w:numPr>
        <w:tabs>
          <w:tab w:val="left" w:pos="2380"/>
          <w:tab w:val="left" w:pos="2381"/>
        </w:tabs>
        <w:spacing w:before="122" w:line="242" w:lineRule="auto"/>
        <w:ind w:left="2380" w:right="1730"/>
        <w:rPr>
          <w:sz w:val="21"/>
        </w:rPr>
      </w:pPr>
      <w:r>
        <w:rPr>
          <w:w w:val="105"/>
          <w:sz w:val="21"/>
        </w:rPr>
        <w:t xml:space="preserve">The new Forfeiture Act and </w:t>
      </w:r>
      <w:r>
        <w:rPr>
          <w:spacing w:val="-3"/>
          <w:w w:val="105"/>
          <w:sz w:val="21"/>
        </w:rPr>
        <w:t xml:space="preserve">legislative </w:t>
      </w:r>
      <w:r>
        <w:rPr>
          <w:w w:val="105"/>
          <w:sz w:val="21"/>
        </w:rPr>
        <w:t xml:space="preserve">amendments </w:t>
      </w:r>
      <w:r>
        <w:rPr>
          <w:spacing w:val="-3"/>
          <w:w w:val="105"/>
          <w:sz w:val="21"/>
        </w:rPr>
        <w:t xml:space="preserve">that </w:t>
      </w:r>
      <w:r>
        <w:rPr>
          <w:w w:val="105"/>
          <w:sz w:val="21"/>
        </w:rPr>
        <w:t xml:space="preserve">the </w:t>
      </w:r>
      <w:r>
        <w:rPr>
          <w:spacing w:val="-3"/>
          <w:w w:val="105"/>
          <w:sz w:val="21"/>
        </w:rPr>
        <w:t xml:space="preserve">Commission recommends </w:t>
      </w:r>
      <w:r>
        <w:rPr>
          <w:w w:val="105"/>
          <w:sz w:val="21"/>
        </w:rPr>
        <w:t>in</w:t>
      </w:r>
      <w:r>
        <w:rPr>
          <w:spacing w:val="-12"/>
          <w:w w:val="105"/>
          <w:sz w:val="21"/>
        </w:rPr>
        <w:t xml:space="preserve"> </w:t>
      </w:r>
      <w:r>
        <w:rPr>
          <w:w w:val="105"/>
          <w:sz w:val="21"/>
        </w:rPr>
        <w:t>this</w:t>
      </w:r>
      <w:r>
        <w:rPr>
          <w:spacing w:val="-12"/>
          <w:w w:val="105"/>
          <w:sz w:val="21"/>
        </w:rPr>
        <w:t xml:space="preserve"> </w:t>
      </w:r>
      <w:r>
        <w:rPr>
          <w:w w:val="105"/>
          <w:sz w:val="21"/>
        </w:rPr>
        <w:t>report</w:t>
      </w:r>
      <w:r>
        <w:rPr>
          <w:spacing w:val="-12"/>
          <w:w w:val="105"/>
          <w:sz w:val="21"/>
        </w:rPr>
        <w:t xml:space="preserve"> </w:t>
      </w:r>
      <w:r>
        <w:rPr>
          <w:spacing w:val="-3"/>
          <w:w w:val="105"/>
          <w:sz w:val="21"/>
        </w:rPr>
        <w:t>are</w:t>
      </w:r>
      <w:r>
        <w:rPr>
          <w:spacing w:val="-12"/>
          <w:w w:val="105"/>
          <w:sz w:val="21"/>
        </w:rPr>
        <w:t xml:space="preserve"> </w:t>
      </w:r>
      <w:r>
        <w:rPr>
          <w:w w:val="105"/>
          <w:sz w:val="21"/>
        </w:rPr>
        <w:t>a</w:t>
      </w:r>
      <w:r>
        <w:rPr>
          <w:spacing w:val="-12"/>
          <w:w w:val="105"/>
          <w:sz w:val="21"/>
        </w:rPr>
        <w:t xml:space="preserve"> </w:t>
      </w:r>
      <w:r>
        <w:rPr>
          <w:w w:val="105"/>
          <w:sz w:val="21"/>
        </w:rPr>
        <w:t>proportionate</w:t>
      </w:r>
      <w:r>
        <w:rPr>
          <w:spacing w:val="-12"/>
          <w:w w:val="105"/>
          <w:sz w:val="21"/>
        </w:rPr>
        <w:t xml:space="preserve"> </w:t>
      </w:r>
      <w:r>
        <w:rPr>
          <w:w w:val="105"/>
          <w:sz w:val="21"/>
        </w:rPr>
        <w:t>and</w:t>
      </w:r>
      <w:r>
        <w:rPr>
          <w:spacing w:val="-12"/>
          <w:w w:val="105"/>
          <w:sz w:val="21"/>
        </w:rPr>
        <w:t xml:space="preserve"> </w:t>
      </w:r>
      <w:r>
        <w:rPr>
          <w:w w:val="105"/>
          <w:sz w:val="21"/>
        </w:rPr>
        <w:t>targeted</w:t>
      </w:r>
      <w:r>
        <w:rPr>
          <w:spacing w:val="-12"/>
          <w:w w:val="105"/>
          <w:sz w:val="21"/>
        </w:rPr>
        <w:t xml:space="preserve"> </w:t>
      </w:r>
      <w:r>
        <w:rPr>
          <w:w w:val="105"/>
          <w:sz w:val="21"/>
        </w:rPr>
        <w:t>response</w:t>
      </w:r>
      <w:r>
        <w:rPr>
          <w:spacing w:val="-12"/>
          <w:w w:val="105"/>
          <w:sz w:val="21"/>
        </w:rPr>
        <w:t xml:space="preserve"> </w:t>
      </w:r>
      <w:r>
        <w:rPr>
          <w:spacing w:val="-3"/>
          <w:w w:val="105"/>
          <w:sz w:val="21"/>
        </w:rPr>
        <w:t>to</w:t>
      </w:r>
      <w:r>
        <w:rPr>
          <w:spacing w:val="-12"/>
          <w:w w:val="105"/>
          <w:sz w:val="21"/>
        </w:rPr>
        <w:t xml:space="preserve"> </w:t>
      </w:r>
      <w:r>
        <w:rPr>
          <w:w w:val="105"/>
          <w:sz w:val="21"/>
        </w:rPr>
        <w:t>uncertainty</w:t>
      </w:r>
      <w:r>
        <w:rPr>
          <w:spacing w:val="-12"/>
          <w:w w:val="105"/>
          <w:sz w:val="21"/>
        </w:rPr>
        <w:t xml:space="preserve"> </w:t>
      </w:r>
      <w:r>
        <w:rPr>
          <w:w w:val="105"/>
          <w:sz w:val="21"/>
        </w:rPr>
        <w:t>about</w:t>
      </w:r>
      <w:r>
        <w:rPr>
          <w:spacing w:val="-12"/>
          <w:w w:val="105"/>
          <w:sz w:val="21"/>
        </w:rPr>
        <w:t xml:space="preserve"> </w:t>
      </w:r>
      <w:r>
        <w:rPr>
          <w:w w:val="105"/>
          <w:sz w:val="21"/>
        </w:rPr>
        <w:t>when,</w:t>
      </w:r>
      <w:r>
        <w:rPr>
          <w:spacing w:val="-12"/>
          <w:w w:val="105"/>
          <w:sz w:val="21"/>
        </w:rPr>
        <w:t xml:space="preserve"> </w:t>
      </w:r>
      <w:r>
        <w:rPr>
          <w:w w:val="105"/>
          <w:sz w:val="21"/>
        </w:rPr>
        <w:t>and</w:t>
      </w:r>
    </w:p>
    <w:p w14:paraId="4568D123" w14:textId="77777777" w:rsidR="00622C04" w:rsidRDefault="006D16CC">
      <w:pPr>
        <w:pStyle w:val="BodyText"/>
        <w:spacing w:before="2" w:line="242" w:lineRule="auto"/>
        <w:ind w:left="2380" w:right="1720"/>
      </w:pPr>
      <w:r>
        <w:t xml:space="preserve">with what effect, the rule applies, and the </w:t>
      </w:r>
      <w:r>
        <w:rPr>
          <w:spacing w:val="-3"/>
        </w:rPr>
        <w:t xml:space="preserve">injustice  </w:t>
      </w:r>
      <w:r>
        <w:t xml:space="preserve">it can cause in some cases. Experience   in the jurisdictions </w:t>
      </w:r>
      <w:r>
        <w:rPr>
          <w:spacing w:val="-3"/>
        </w:rPr>
        <w:t xml:space="preserve">from  </w:t>
      </w:r>
      <w:r>
        <w:t xml:space="preserve">which the proposed </w:t>
      </w:r>
      <w:r>
        <w:rPr>
          <w:spacing w:val="-3"/>
        </w:rPr>
        <w:t>legislation</w:t>
      </w:r>
      <w:r>
        <w:rPr>
          <w:spacing w:val="41"/>
        </w:rPr>
        <w:t xml:space="preserve"> </w:t>
      </w:r>
      <w:r>
        <w:t xml:space="preserve">is drawn </w:t>
      </w:r>
      <w:r>
        <w:rPr>
          <w:spacing w:val="-3"/>
        </w:rPr>
        <w:t>indicates  that  introduci</w:t>
      </w:r>
      <w:r>
        <w:rPr>
          <w:spacing w:val="-3"/>
        </w:rPr>
        <w:t xml:space="preserve">ng  </w:t>
      </w:r>
      <w:r>
        <w:t xml:space="preserve">a Forfeiture Act in Victoria </w:t>
      </w:r>
      <w:r>
        <w:rPr>
          <w:spacing w:val="-3"/>
        </w:rPr>
        <w:t xml:space="preserve">will  </w:t>
      </w:r>
      <w:r>
        <w:rPr>
          <w:spacing w:val="-2"/>
        </w:rPr>
        <w:t xml:space="preserve">not  </w:t>
      </w:r>
      <w:r>
        <w:t xml:space="preserve">lead </w:t>
      </w:r>
      <w:r>
        <w:rPr>
          <w:spacing w:val="-3"/>
        </w:rPr>
        <w:t xml:space="preserve">to  </w:t>
      </w:r>
      <w:r>
        <w:t xml:space="preserve">an </w:t>
      </w:r>
      <w:r>
        <w:rPr>
          <w:spacing w:val="-3"/>
        </w:rPr>
        <w:t xml:space="preserve">upsurge  </w:t>
      </w:r>
      <w:r>
        <w:t xml:space="preserve">in </w:t>
      </w:r>
      <w:r>
        <w:rPr>
          <w:spacing w:val="-3"/>
        </w:rPr>
        <w:t xml:space="preserve">litigation.  </w:t>
      </w:r>
      <w:r>
        <w:t xml:space="preserve">This is as it should </w:t>
      </w:r>
      <w:r>
        <w:rPr>
          <w:spacing w:val="-3"/>
        </w:rPr>
        <w:t xml:space="preserve">be,   </w:t>
      </w:r>
      <w:r>
        <w:t>as</w:t>
      </w:r>
      <w:r>
        <w:rPr>
          <w:spacing w:val="8"/>
        </w:rPr>
        <w:t xml:space="preserve"> </w:t>
      </w:r>
      <w:r>
        <w:rPr>
          <w:spacing w:val="-3"/>
        </w:rPr>
        <w:t>exceptions</w:t>
      </w:r>
      <w:r>
        <w:rPr>
          <w:spacing w:val="9"/>
        </w:rPr>
        <w:t xml:space="preserve"> </w:t>
      </w:r>
      <w:r>
        <w:rPr>
          <w:spacing w:val="-3"/>
        </w:rPr>
        <w:t>to</w:t>
      </w:r>
      <w:r>
        <w:rPr>
          <w:spacing w:val="8"/>
        </w:rPr>
        <w:t xml:space="preserve"> </w:t>
      </w:r>
      <w:r>
        <w:t>the</w:t>
      </w:r>
      <w:r>
        <w:rPr>
          <w:spacing w:val="9"/>
        </w:rPr>
        <w:t xml:space="preserve"> </w:t>
      </w:r>
      <w:r>
        <w:t>rule</w:t>
      </w:r>
      <w:r>
        <w:rPr>
          <w:spacing w:val="9"/>
        </w:rPr>
        <w:t xml:space="preserve"> </w:t>
      </w:r>
      <w:r>
        <w:rPr>
          <w:spacing w:val="-3"/>
        </w:rPr>
        <w:t>will</w:t>
      </w:r>
      <w:r>
        <w:rPr>
          <w:spacing w:val="8"/>
        </w:rPr>
        <w:t xml:space="preserve"> </w:t>
      </w:r>
      <w:r>
        <w:t>be</w:t>
      </w:r>
      <w:r>
        <w:rPr>
          <w:spacing w:val="9"/>
        </w:rPr>
        <w:t xml:space="preserve"> </w:t>
      </w:r>
      <w:r>
        <w:rPr>
          <w:spacing w:val="-4"/>
        </w:rPr>
        <w:t>rare.</w:t>
      </w:r>
    </w:p>
    <w:p w14:paraId="612BF957" w14:textId="77777777" w:rsidR="00622C04" w:rsidRDefault="006D16CC">
      <w:pPr>
        <w:pStyle w:val="ListParagraph"/>
        <w:numPr>
          <w:ilvl w:val="1"/>
          <w:numId w:val="55"/>
        </w:numPr>
        <w:tabs>
          <w:tab w:val="left" w:pos="2380"/>
          <w:tab w:val="left" w:pos="2381"/>
        </w:tabs>
        <w:spacing w:before="125" w:line="242" w:lineRule="auto"/>
        <w:ind w:left="2380" w:right="1838"/>
        <w:rPr>
          <w:sz w:val="21"/>
        </w:rPr>
      </w:pPr>
      <w:r>
        <w:rPr>
          <w:sz w:val="21"/>
        </w:rPr>
        <w:t xml:space="preserve">The recommended </w:t>
      </w:r>
      <w:r>
        <w:rPr>
          <w:spacing w:val="-3"/>
          <w:sz w:val="21"/>
        </w:rPr>
        <w:t xml:space="preserve">reform will  </w:t>
      </w:r>
      <w:r>
        <w:rPr>
          <w:sz w:val="21"/>
        </w:rPr>
        <w:t xml:space="preserve">refine and strengthen the </w:t>
      </w:r>
      <w:r>
        <w:rPr>
          <w:spacing w:val="-3"/>
          <w:sz w:val="21"/>
        </w:rPr>
        <w:t>rule.</w:t>
      </w:r>
      <w:r>
        <w:rPr>
          <w:spacing w:val="41"/>
          <w:sz w:val="21"/>
        </w:rPr>
        <w:t xml:space="preserve"> </w:t>
      </w:r>
      <w:r>
        <w:rPr>
          <w:sz w:val="21"/>
        </w:rPr>
        <w:t xml:space="preserve">It </w:t>
      </w:r>
      <w:r>
        <w:rPr>
          <w:spacing w:val="-3"/>
          <w:sz w:val="21"/>
        </w:rPr>
        <w:t xml:space="preserve">will  </w:t>
      </w:r>
      <w:r>
        <w:rPr>
          <w:sz w:val="21"/>
        </w:rPr>
        <w:t xml:space="preserve">refine it by </w:t>
      </w:r>
      <w:r>
        <w:rPr>
          <w:spacing w:val="-3"/>
          <w:sz w:val="21"/>
        </w:rPr>
        <w:t xml:space="preserve">aligning  </w:t>
      </w:r>
      <w:r>
        <w:rPr>
          <w:sz w:val="21"/>
        </w:rPr>
        <w:t>it with develop</w:t>
      </w:r>
      <w:r>
        <w:rPr>
          <w:sz w:val="21"/>
        </w:rPr>
        <w:t xml:space="preserve">ments in </w:t>
      </w:r>
      <w:r>
        <w:rPr>
          <w:spacing w:val="-3"/>
          <w:sz w:val="21"/>
        </w:rPr>
        <w:t xml:space="preserve">criminal </w:t>
      </w:r>
      <w:r>
        <w:rPr>
          <w:sz w:val="21"/>
        </w:rPr>
        <w:t xml:space="preserve">law and </w:t>
      </w:r>
      <w:r>
        <w:rPr>
          <w:spacing w:val="-3"/>
          <w:sz w:val="21"/>
        </w:rPr>
        <w:t xml:space="preserve">sentencing </w:t>
      </w:r>
      <w:r>
        <w:rPr>
          <w:sz w:val="21"/>
        </w:rPr>
        <w:t xml:space="preserve">practices. It </w:t>
      </w:r>
      <w:r>
        <w:rPr>
          <w:spacing w:val="-3"/>
          <w:sz w:val="21"/>
        </w:rPr>
        <w:t xml:space="preserve">will </w:t>
      </w:r>
      <w:r>
        <w:rPr>
          <w:sz w:val="21"/>
        </w:rPr>
        <w:t xml:space="preserve">strengthen it by expressing it in an Act of </w:t>
      </w:r>
      <w:r>
        <w:rPr>
          <w:spacing w:val="-3"/>
          <w:sz w:val="21"/>
        </w:rPr>
        <w:t xml:space="preserve">Parliament </w:t>
      </w:r>
      <w:r>
        <w:rPr>
          <w:sz w:val="21"/>
        </w:rPr>
        <w:t xml:space="preserve">and </w:t>
      </w:r>
      <w:r>
        <w:rPr>
          <w:spacing w:val="-3"/>
          <w:sz w:val="21"/>
        </w:rPr>
        <w:t xml:space="preserve">making </w:t>
      </w:r>
      <w:r>
        <w:rPr>
          <w:sz w:val="21"/>
        </w:rPr>
        <w:t xml:space="preserve">its effect </w:t>
      </w:r>
      <w:r>
        <w:rPr>
          <w:spacing w:val="-3"/>
          <w:sz w:val="21"/>
        </w:rPr>
        <w:t xml:space="preserve">clearer </w:t>
      </w:r>
      <w:r>
        <w:rPr>
          <w:sz w:val="21"/>
        </w:rPr>
        <w:t xml:space="preserve">and </w:t>
      </w:r>
      <w:r>
        <w:rPr>
          <w:spacing w:val="-4"/>
          <w:sz w:val="21"/>
        </w:rPr>
        <w:t xml:space="preserve">fairer </w:t>
      </w:r>
      <w:r>
        <w:rPr>
          <w:spacing w:val="-3"/>
          <w:sz w:val="21"/>
        </w:rPr>
        <w:t xml:space="preserve">for </w:t>
      </w:r>
      <w:r>
        <w:rPr>
          <w:sz w:val="21"/>
        </w:rPr>
        <w:t>the personal</w:t>
      </w:r>
      <w:r>
        <w:rPr>
          <w:spacing w:val="10"/>
          <w:sz w:val="21"/>
        </w:rPr>
        <w:t xml:space="preserve"> </w:t>
      </w:r>
      <w:r>
        <w:rPr>
          <w:sz w:val="21"/>
        </w:rPr>
        <w:t>representatives</w:t>
      </w:r>
      <w:r>
        <w:rPr>
          <w:spacing w:val="10"/>
          <w:sz w:val="21"/>
        </w:rPr>
        <w:t xml:space="preserve"> </w:t>
      </w:r>
      <w:r>
        <w:rPr>
          <w:sz w:val="21"/>
        </w:rPr>
        <w:t>and</w:t>
      </w:r>
      <w:r>
        <w:rPr>
          <w:spacing w:val="10"/>
          <w:sz w:val="21"/>
        </w:rPr>
        <w:t xml:space="preserve"> </w:t>
      </w:r>
      <w:r>
        <w:rPr>
          <w:spacing w:val="-3"/>
          <w:sz w:val="21"/>
        </w:rPr>
        <w:t>innocent</w:t>
      </w:r>
      <w:r>
        <w:rPr>
          <w:spacing w:val="10"/>
          <w:sz w:val="21"/>
        </w:rPr>
        <w:t xml:space="preserve"> </w:t>
      </w:r>
      <w:r>
        <w:rPr>
          <w:sz w:val="21"/>
        </w:rPr>
        <w:t>beneficiaries</w:t>
      </w:r>
      <w:r>
        <w:rPr>
          <w:spacing w:val="11"/>
          <w:sz w:val="21"/>
        </w:rPr>
        <w:t xml:space="preserve"> </w:t>
      </w:r>
      <w:r>
        <w:rPr>
          <w:sz w:val="21"/>
        </w:rPr>
        <w:t>of</w:t>
      </w:r>
      <w:r>
        <w:rPr>
          <w:spacing w:val="10"/>
          <w:sz w:val="21"/>
        </w:rPr>
        <w:t xml:space="preserve"> </w:t>
      </w:r>
      <w:r>
        <w:rPr>
          <w:sz w:val="21"/>
        </w:rPr>
        <w:t>the</w:t>
      </w:r>
      <w:r>
        <w:rPr>
          <w:spacing w:val="10"/>
          <w:sz w:val="21"/>
        </w:rPr>
        <w:t xml:space="preserve"> </w:t>
      </w:r>
      <w:r>
        <w:rPr>
          <w:spacing w:val="-3"/>
          <w:sz w:val="21"/>
        </w:rPr>
        <w:t>victim’s</w:t>
      </w:r>
      <w:r>
        <w:rPr>
          <w:spacing w:val="10"/>
          <w:sz w:val="21"/>
        </w:rPr>
        <w:t xml:space="preserve"> </w:t>
      </w:r>
      <w:r>
        <w:rPr>
          <w:spacing w:val="-3"/>
          <w:sz w:val="21"/>
        </w:rPr>
        <w:t>estate.</w:t>
      </w:r>
    </w:p>
    <w:p w14:paraId="6F096ACD" w14:textId="77777777" w:rsidR="00622C04" w:rsidRDefault="006D16CC">
      <w:pPr>
        <w:pStyle w:val="ListParagraph"/>
        <w:numPr>
          <w:ilvl w:val="1"/>
          <w:numId w:val="55"/>
        </w:numPr>
        <w:tabs>
          <w:tab w:val="left" w:pos="2380"/>
          <w:tab w:val="left" w:pos="2381"/>
        </w:tabs>
        <w:spacing w:before="124"/>
        <w:ind w:left="2380"/>
        <w:rPr>
          <w:sz w:val="21"/>
        </w:rPr>
      </w:pPr>
      <w:r>
        <w:rPr>
          <w:w w:val="105"/>
          <w:sz w:val="21"/>
        </w:rPr>
        <w:t xml:space="preserve">The </w:t>
      </w:r>
      <w:r>
        <w:rPr>
          <w:spacing w:val="-3"/>
          <w:w w:val="105"/>
          <w:sz w:val="21"/>
        </w:rPr>
        <w:t xml:space="preserve">Commission commends </w:t>
      </w:r>
      <w:r>
        <w:rPr>
          <w:w w:val="105"/>
          <w:sz w:val="21"/>
        </w:rPr>
        <w:t xml:space="preserve">this report </w:t>
      </w:r>
      <w:r>
        <w:rPr>
          <w:spacing w:val="-3"/>
          <w:w w:val="105"/>
          <w:sz w:val="21"/>
        </w:rPr>
        <w:t>to</w:t>
      </w:r>
      <w:r>
        <w:rPr>
          <w:spacing w:val="36"/>
          <w:w w:val="105"/>
          <w:sz w:val="21"/>
        </w:rPr>
        <w:t xml:space="preserve"> </w:t>
      </w:r>
      <w:r>
        <w:rPr>
          <w:spacing w:val="-3"/>
          <w:w w:val="105"/>
          <w:sz w:val="21"/>
        </w:rPr>
        <w:t>you.</w:t>
      </w:r>
    </w:p>
    <w:p w14:paraId="57531F66" w14:textId="77777777" w:rsidR="00622C04" w:rsidRDefault="00622C04">
      <w:pPr>
        <w:pStyle w:val="BodyText"/>
        <w:rPr>
          <w:sz w:val="20"/>
        </w:rPr>
      </w:pPr>
    </w:p>
    <w:p w14:paraId="2AE87FAC" w14:textId="77777777" w:rsidR="00622C04" w:rsidRDefault="00622C04">
      <w:pPr>
        <w:pStyle w:val="BodyText"/>
        <w:rPr>
          <w:sz w:val="20"/>
        </w:rPr>
      </w:pPr>
    </w:p>
    <w:p w14:paraId="3476A760" w14:textId="77777777" w:rsidR="00622C04" w:rsidRDefault="00622C04">
      <w:pPr>
        <w:pStyle w:val="BodyText"/>
        <w:rPr>
          <w:sz w:val="20"/>
        </w:rPr>
      </w:pPr>
    </w:p>
    <w:p w14:paraId="46FFE910" w14:textId="77777777" w:rsidR="00622C04" w:rsidRDefault="00622C04">
      <w:pPr>
        <w:pStyle w:val="BodyText"/>
        <w:rPr>
          <w:sz w:val="20"/>
        </w:rPr>
      </w:pPr>
    </w:p>
    <w:p w14:paraId="629CE6D3" w14:textId="77777777" w:rsidR="00622C04" w:rsidRDefault="00622C04">
      <w:pPr>
        <w:pStyle w:val="BodyText"/>
        <w:rPr>
          <w:sz w:val="20"/>
        </w:rPr>
      </w:pPr>
    </w:p>
    <w:p w14:paraId="38500897" w14:textId="77777777" w:rsidR="00622C04" w:rsidRDefault="00622C04">
      <w:pPr>
        <w:pStyle w:val="BodyText"/>
        <w:rPr>
          <w:sz w:val="20"/>
        </w:rPr>
      </w:pPr>
    </w:p>
    <w:p w14:paraId="71665DD2" w14:textId="77777777" w:rsidR="00622C04" w:rsidRDefault="00622C04">
      <w:pPr>
        <w:pStyle w:val="BodyText"/>
        <w:rPr>
          <w:sz w:val="20"/>
        </w:rPr>
      </w:pPr>
    </w:p>
    <w:p w14:paraId="7F2A40BD" w14:textId="77777777" w:rsidR="00622C04" w:rsidRDefault="00622C04">
      <w:pPr>
        <w:pStyle w:val="BodyText"/>
        <w:rPr>
          <w:sz w:val="20"/>
        </w:rPr>
      </w:pPr>
    </w:p>
    <w:p w14:paraId="130291D1" w14:textId="77777777" w:rsidR="00622C04" w:rsidRDefault="00622C04">
      <w:pPr>
        <w:pStyle w:val="BodyText"/>
        <w:rPr>
          <w:sz w:val="20"/>
        </w:rPr>
      </w:pPr>
    </w:p>
    <w:p w14:paraId="64A0BBD7" w14:textId="77777777" w:rsidR="00622C04" w:rsidRDefault="00622C04">
      <w:pPr>
        <w:pStyle w:val="BodyText"/>
        <w:rPr>
          <w:sz w:val="20"/>
        </w:rPr>
      </w:pPr>
    </w:p>
    <w:p w14:paraId="05531ACC" w14:textId="77777777" w:rsidR="00622C04" w:rsidRDefault="00622C04">
      <w:pPr>
        <w:pStyle w:val="BodyText"/>
        <w:rPr>
          <w:sz w:val="20"/>
        </w:rPr>
      </w:pPr>
    </w:p>
    <w:p w14:paraId="6037C8F8" w14:textId="77777777" w:rsidR="00622C04" w:rsidRDefault="00622C04">
      <w:pPr>
        <w:pStyle w:val="BodyText"/>
        <w:rPr>
          <w:sz w:val="20"/>
        </w:rPr>
      </w:pPr>
    </w:p>
    <w:p w14:paraId="5725A929" w14:textId="77777777" w:rsidR="00622C04" w:rsidRDefault="00622C04">
      <w:pPr>
        <w:pStyle w:val="BodyText"/>
        <w:rPr>
          <w:sz w:val="20"/>
        </w:rPr>
      </w:pPr>
    </w:p>
    <w:p w14:paraId="5AD76648" w14:textId="77777777" w:rsidR="00622C04" w:rsidRDefault="00622C04">
      <w:pPr>
        <w:pStyle w:val="BodyText"/>
        <w:rPr>
          <w:sz w:val="20"/>
        </w:rPr>
      </w:pPr>
    </w:p>
    <w:p w14:paraId="147BB093" w14:textId="77777777" w:rsidR="00622C04" w:rsidRDefault="00622C04">
      <w:pPr>
        <w:pStyle w:val="BodyText"/>
        <w:rPr>
          <w:sz w:val="20"/>
        </w:rPr>
      </w:pPr>
    </w:p>
    <w:p w14:paraId="6831B7C3" w14:textId="77777777" w:rsidR="00622C04" w:rsidRDefault="00622C04">
      <w:pPr>
        <w:pStyle w:val="BodyText"/>
        <w:rPr>
          <w:sz w:val="20"/>
        </w:rPr>
      </w:pPr>
    </w:p>
    <w:p w14:paraId="5663B52A" w14:textId="77777777" w:rsidR="00622C04" w:rsidRDefault="00622C04">
      <w:pPr>
        <w:pStyle w:val="BodyText"/>
        <w:rPr>
          <w:sz w:val="20"/>
        </w:rPr>
      </w:pPr>
    </w:p>
    <w:p w14:paraId="4A29F9BA" w14:textId="77777777" w:rsidR="00622C04" w:rsidRDefault="00622C04">
      <w:pPr>
        <w:pStyle w:val="BodyText"/>
        <w:spacing w:before="1"/>
        <w:rPr>
          <w:sz w:val="15"/>
        </w:rPr>
      </w:pPr>
    </w:p>
    <w:p w14:paraId="475E3CDF" w14:textId="77777777" w:rsidR="00622C04" w:rsidRDefault="006D16CC">
      <w:pPr>
        <w:spacing w:before="96"/>
        <w:ind w:left="720"/>
        <w:rPr>
          <w:b/>
          <w:sz w:val="24"/>
        </w:rPr>
      </w:pPr>
      <w:r>
        <w:rPr>
          <w:b/>
          <w:color w:val="EC5A4F"/>
          <w:w w:val="110"/>
          <w:sz w:val="24"/>
        </w:rPr>
        <w:t>84</w:t>
      </w:r>
    </w:p>
    <w:p w14:paraId="05520ADC" w14:textId="77777777" w:rsidR="00622C04" w:rsidRDefault="00622C04">
      <w:pPr>
        <w:rPr>
          <w:sz w:val="24"/>
        </w:rPr>
        <w:sectPr w:rsidR="00622C04">
          <w:pgSz w:w="11910" w:h="16840"/>
          <w:pgMar w:top="1560" w:right="0" w:bottom="280" w:left="0" w:header="546" w:footer="0" w:gutter="0"/>
          <w:cols w:space="720"/>
        </w:sectPr>
      </w:pPr>
    </w:p>
    <w:p w14:paraId="37775737" w14:textId="77777777" w:rsidR="00622C04" w:rsidRDefault="006D16CC">
      <w:pPr>
        <w:tabs>
          <w:tab w:val="left" w:pos="1417"/>
        </w:tabs>
        <w:spacing w:before="62"/>
        <w:jc w:val="right"/>
        <w:rPr>
          <w:b/>
          <w:sz w:val="48"/>
        </w:rPr>
      </w:pPr>
      <w:r>
        <w:pict w14:anchorId="39E69B60">
          <v:rect id="_x0000_s1037" style="position:absolute;left:0;text-align:left;margin-left:0;margin-top:0;width:595.3pt;height:841.9pt;z-index:-251594752;mso-position-horizontal-relative:page;mso-position-vertical-relative:page" fillcolor="#fdefed" stroked="f">
            <w10:wrap anchorx="page" anchory="page"/>
          </v:rect>
        </w:pict>
      </w: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5"/>
          <w:sz w:val="48"/>
          <w:shd w:val="clear" w:color="auto" w:fill="EC5A4F"/>
        </w:rPr>
        <w:t>A</w:t>
      </w:r>
      <w:r>
        <w:rPr>
          <w:b/>
          <w:color w:val="FFFFFF"/>
          <w:sz w:val="48"/>
          <w:shd w:val="clear" w:color="auto" w:fill="EC5A4F"/>
        </w:rPr>
        <w:tab/>
      </w:r>
    </w:p>
    <w:p w14:paraId="7859A2C8" w14:textId="77777777" w:rsidR="00622C04" w:rsidRDefault="00622C04">
      <w:pPr>
        <w:pStyle w:val="BodyText"/>
        <w:rPr>
          <w:b/>
          <w:sz w:val="20"/>
        </w:rPr>
      </w:pPr>
    </w:p>
    <w:p w14:paraId="21C6CFA4" w14:textId="77777777" w:rsidR="00622C04" w:rsidRDefault="00622C04">
      <w:pPr>
        <w:pStyle w:val="BodyText"/>
        <w:rPr>
          <w:b/>
          <w:sz w:val="20"/>
        </w:rPr>
      </w:pPr>
    </w:p>
    <w:p w14:paraId="63187927" w14:textId="77777777" w:rsidR="00622C04" w:rsidRDefault="00622C04">
      <w:pPr>
        <w:pStyle w:val="BodyText"/>
        <w:rPr>
          <w:b/>
          <w:sz w:val="20"/>
        </w:rPr>
      </w:pPr>
    </w:p>
    <w:p w14:paraId="3CECBE4F" w14:textId="77777777" w:rsidR="00622C04" w:rsidRDefault="00622C04">
      <w:pPr>
        <w:pStyle w:val="BodyText"/>
        <w:rPr>
          <w:b/>
          <w:sz w:val="20"/>
        </w:rPr>
      </w:pPr>
    </w:p>
    <w:p w14:paraId="614DC12D" w14:textId="77777777" w:rsidR="00622C04" w:rsidRDefault="00622C04">
      <w:pPr>
        <w:pStyle w:val="BodyText"/>
        <w:rPr>
          <w:b/>
          <w:sz w:val="20"/>
        </w:rPr>
      </w:pPr>
    </w:p>
    <w:p w14:paraId="7EF8CB70" w14:textId="77777777" w:rsidR="00622C04" w:rsidRDefault="00622C04">
      <w:pPr>
        <w:pStyle w:val="BodyText"/>
        <w:rPr>
          <w:b/>
          <w:sz w:val="20"/>
        </w:rPr>
      </w:pPr>
    </w:p>
    <w:p w14:paraId="29A17DB4" w14:textId="77777777" w:rsidR="00622C04" w:rsidRDefault="00622C04">
      <w:pPr>
        <w:pStyle w:val="BodyText"/>
        <w:rPr>
          <w:b/>
          <w:sz w:val="20"/>
        </w:rPr>
      </w:pPr>
    </w:p>
    <w:p w14:paraId="3360192A" w14:textId="77777777" w:rsidR="00622C04" w:rsidRDefault="00622C04">
      <w:pPr>
        <w:pStyle w:val="BodyText"/>
        <w:rPr>
          <w:b/>
          <w:sz w:val="20"/>
        </w:rPr>
      </w:pPr>
    </w:p>
    <w:p w14:paraId="08B231A2" w14:textId="77777777" w:rsidR="00622C04" w:rsidRDefault="00622C04">
      <w:pPr>
        <w:pStyle w:val="BodyText"/>
        <w:rPr>
          <w:b/>
          <w:sz w:val="20"/>
        </w:rPr>
      </w:pPr>
    </w:p>
    <w:p w14:paraId="3726D15E" w14:textId="77777777" w:rsidR="00622C04" w:rsidRDefault="00622C04">
      <w:pPr>
        <w:pStyle w:val="BodyText"/>
        <w:rPr>
          <w:b/>
          <w:sz w:val="20"/>
        </w:rPr>
      </w:pPr>
    </w:p>
    <w:p w14:paraId="673AE1DB" w14:textId="77777777" w:rsidR="00622C04" w:rsidRDefault="00622C04">
      <w:pPr>
        <w:pStyle w:val="BodyText"/>
        <w:rPr>
          <w:b/>
          <w:sz w:val="20"/>
        </w:rPr>
      </w:pPr>
    </w:p>
    <w:p w14:paraId="58F77F2D" w14:textId="77777777" w:rsidR="00622C04" w:rsidRDefault="00622C04">
      <w:pPr>
        <w:pStyle w:val="BodyText"/>
        <w:rPr>
          <w:b/>
          <w:sz w:val="20"/>
        </w:rPr>
      </w:pPr>
    </w:p>
    <w:p w14:paraId="29D6BB6A" w14:textId="77777777" w:rsidR="00622C04" w:rsidRDefault="00622C04">
      <w:pPr>
        <w:pStyle w:val="BodyText"/>
        <w:rPr>
          <w:b/>
          <w:sz w:val="20"/>
        </w:rPr>
      </w:pPr>
    </w:p>
    <w:p w14:paraId="2DE091B9" w14:textId="77777777" w:rsidR="00622C04" w:rsidRDefault="00622C04">
      <w:pPr>
        <w:pStyle w:val="BodyText"/>
        <w:rPr>
          <w:b/>
          <w:sz w:val="20"/>
        </w:rPr>
      </w:pPr>
    </w:p>
    <w:p w14:paraId="1B43333C" w14:textId="77777777" w:rsidR="00622C04" w:rsidRDefault="00622C04">
      <w:pPr>
        <w:pStyle w:val="BodyText"/>
        <w:rPr>
          <w:b/>
          <w:sz w:val="20"/>
        </w:rPr>
      </w:pPr>
    </w:p>
    <w:p w14:paraId="7C115425" w14:textId="77777777" w:rsidR="00622C04" w:rsidRDefault="00622C04">
      <w:pPr>
        <w:pStyle w:val="BodyText"/>
        <w:rPr>
          <w:b/>
          <w:sz w:val="20"/>
        </w:rPr>
      </w:pPr>
    </w:p>
    <w:p w14:paraId="3FD5F6FE" w14:textId="77777777" w:rsidR="00622C04" w:rsidRDefault="00622C04">
      <w:pPr>
        <w:pStyle w:val="BodyText"/>
        <w:rPr>
          <w:b/>
          <w:sz w:val="20"/>
        </w:rPr>
      </w:pPr>
    </w:p>
    <w:p w14:paraId="0E714951" w14:textId="77777777" w:rsidR="00622C04" w:rsidRDefault="00622C04">
      <w:pPr>
        <w:pStyle w:val="BodyText"/>
        <w:rPr>
          <w:b/>
          <w:sz w:val="20"/>
        </w:rPr>
      </w:pPr>
    </w:p>
    <w:p w14:paraId="2B165024" w14:textId="77777777" w:rsidR="00622C04" w:rsidRDefault="00622C04">
      <w:pPr>
        <w:pStyle w:val="BodyText"/>
        <w:spacing w:before="1"/>
        <w:rPr>
          <w:b/>
        </w:rPr>
      </w:pPr>
    </w:p>
    <w:p w14:paraId="120D32E6" w14:textId="77777777" w:rsidR="00622C04" w:rsidRDefault="006D16CC">
      <w:pPr>
        <w:tabs>
          <w:tab w:val="left" w:pos="1417"/>
          <w:tab w:val="left" w:pos="6717"/>
        </w:tabs>
        <w:spacing w:before="84"/>
        <w:rPr>
          <w:b/>
          <w:sz w:val="96"/>
        </w:rPr>
      </w:pPr>
      <w:bookmarkStart w:id="66" w:name="_TOC_250003"/>
      <w:r>
        <w:rPr>
          <w:b/>
          <w:color w:val="EC5A4F"/>
          <w:w w:val="122"/>
          <w:sz w:val="96"/>
          <w:shd w:val="clear" w:color="auto" w:fill="FFFFFF"/>
        </w:rPr>
        <w:t xml:space="preserve"> </w:t>
      </w:r>
      <w:r>
        <w:rPr>
          <w:b/>
          <w:color w:val="EC5A4F"/>
          <w:sz w:val="96"/>
          <w:shd w:val="clear" w:color="auto" w:fill="FFFFFF"/>
        </w:rPr>
        <w:tab/>
      </w:r>
      <w:r>
        <w:rPr>
          <w:b/>
          <w:color w:val="EC5A4F"/>
          <w:spacing w:val="-23"/>
          <w:w w:val="115"/>
          <w:sz w:val="96"/>
          <w:shd w:val="clear" w:color="auto" w:fill="FFFFFF"/>
        </w:rPr>
        <w:t>Appendices</w:t>
      </w:r>
      <w:bookmarkEnd w:id="66"/>
      <w:r>
        <w:rPr>
          <w:b/>
          <w:color w:val="EC5A4F"/>
          <w:spacing w:val="-23"/>
          <w:sz w:val="96"/>
          <w:shd w:val="clear" w:color="auto" w:fill="FFFFFF"/>
        </w:rPr>
        <w:tab/>
      </w:r>
    </w:p>
    <w:p w14:paraId="1F664F6A" w14:textId="77777777" w:rsidR="00622C04" w:rsidRDefault="00622C04">
      <w:pPr>
        <w:pStyle w:val="BodyText"/>
        <w:rPr>
          <w:b/>
          <w:sz w:val="20"/>
        </w:rPr>
      </w:pPr>
    </w:p>
    <w:p w14:paraId="33014F47" w14:textId="77777777" w:rsidR="00622C04" w:rsidRDefault="00622C04">
      <w:pPr>
        <w:pStyle w:val="BodyText"/>
        <w:rPr>
          <w:b/>
          <w:sz w:val="20"/>
        </w:rPr>
      </w:pPr>
    </w:p>
    <w:p w14:paraId="544B325B" w14:textId="77777777" w:rsidR="00622C04" w:rsidRDefault="00622C04">
      <w:pPr>
        <w:pStyle w:val="BodyText"/>
        <w:spacing w:before="1"/>
        <w:rPr>
          <w:b/>
          <w:sz w:val="24"/>
        </w:rPr>
      </w:pPr>
    </w:p>
    <w:p w14:paraId="63D7A58C" w14:textId="77777777" w:rsidR="00622C04" w:rsidRDefault="006D16CC">
      <w:pPr>
        <w:pStyle w:val="ListParagraph"/>
        <w:numPr>
          <w:ilvl w:val="0"/>
          <w:numId w:val="6"/>
        </w:numPr>
        <w:tabs>
          <w:tab w:val="left" w:pos="1984"/>
          <w:tab w:val="left" w:pos="1985"/>
        </w:tabs>
        <w:spacing w:before="96"/>
        <w:rPr>
          <w:b/>
          <w:sz w:val="24"/>
        </w:rPr>
      </w:pPr>
      <w:r>
        <w:pict w14:anchorId="5EE37F59">
          <v:line id="_x0000_s1036" style="position:absolute;left:0;text-align:left;z-index:251682816;mso-wrap-distance-left:0;mso-wrap-distance-right:0;mso-position-horizontal-relative:page" from="70.85pt,22.9pt" to="96.4pt,22.9pt" strokecolor="white" strokeweight="2pt">
            <w10:wrap type="topAndBottom" anchorx="page"/>
          </v:line>
        </w:pict>
      </w:r>
      <w:r>
        <w:rPr>
          <w:b/>
          <w:w w:val="115"/>
          <w:sz w:val="24"/>
        </w:rPr>
        <w:t xml:space="preserve">Appendix </w:t>
      </w:r>
      <w:r>
        <w:rPr>
          <w:b/>
          <w:spacing w:val="4"/>
          <w:w w:val="115"/>
          <w:sz w:val="24"/>
        </w:rPr>
        <w:t>A:</w:t>
      </w:r>
      <w:r>
        <w:rPr>
          <w:b/>
          <w:spacing w:val="6"/>
          <w:w w:val="115"/>
          <w:sz w:val="24"/>
        </w:rPr>
        <w:t xml:space="preserve"> </w:t>
      </w:r>
      <w:r>
        <w:rPr>
          <w:b/>
          <w:w w:val="115"/>
          <w:sz w:val="24"/>
        </w:rPr>
        <w:t>Submissions</w:t>
      </w:r>
    </w:p>
    <w:p w14:paraId="62F6D98D" w14:textId="77777777" w:rsidR="00622C04" w:rsidRDefault="006D16CC">
      <w:pPr>
        <w:pStyle w:val="ListParagraph"/>
        <w:numPr>
          <w:ilvl w:val="0"/>
          <w:numId w:val="6"/>
        </w:numPr>
        <w:tabs>
          <w:tab w:val="left" w:pos="1984"/>
          <w:tab w:val="left" w:pos="1985"/>
        </w:tabs>
        <w:spacing w:before="62" w:after="49"/>
        <w:rPr>
          <w:b/>
          <w:sz w:val="24"/>
        </w:rPr>
      </w:pPr>
      <w:r>
        <w:rPr>
          <w:b/>
          <w:w w:val="110"/>
          <w:sz w:val="24"/>
        </w:rPr>
        <w:t xml:space="preserve">Appendix </w:t>
      </w:r>
      <w:r>
        <w:rPr>
          <w:b/>
          <w:spacing w:val="5"/>
          <w:w w:val="110"/>
          <w:sz w:val="24"/>
        </w:rPr>
        <w:t>B:</w:t>
      </w:r>
      <w:r>
        <w:rPr>
          <w:b/>
          <w:spacing w:val="14"/>
          <w:w w:val="110"/>
          <w:sz w:val="24"/>
        </w:rPr>
        <w:t xml:space="preserve"> </w:t>
      </w:r>
      <w:r>
        <w:rPr>
          <w:b/>
          <w:w w:val="110"/>
          <w:sz w:val="24"/>
        </w:rPr>
        <w:t>Consultations</w:t>
      </w:r>
    </w:p>
    <w:p w14:paraId="3304F36E" w14:textId="77777777" w:rsidR="00622C04" w:rsidRDefault="006D16CC">
      <w:pPr>
        <w:pStyle w:val="BodyText"/>
        <w:spacing w:line="40" w:lineRule="exact"/>
        <w:ind w:left="1397"/>
        <w:rPr>
          <w:sz w:val="4"/>
        </w:rPr>
      </w:pPr>
      <w:r>
        <w:rPr>
          <w:sz w:val="4"/>
        </w:rPr>
      </w:r>
      <w:r>
        <w:rPr>
          <w:sz w:val="4"/>
        </w:rPr>
        <w:pict w14:anchorId="11CA1A9A">
          <v:group id="_x0000_s1034" style="width:25.55pt;height:2pt;mso-position-horizontal-relative:char;mso-position-vertical-relative:line" coordsize="511,40">
            <v:line id="_x0000_s1035" style="position:absolute" from="0,20" to="510,20" strokecolor="white" strokeweight="2pt"/>
            <w10:anchorlock/>
          </v:group>
        </w:pict>
      </w:r>
    </w:p>
    <w:p w14:paraId="5FFB8A71" w14:textId="77777777" w:rsidR="00622C04" w:rsidRDefault="00622C04">
      <w:pPr>
        <w:spacing w:line="40" w:lineRule="exact"/>
        <w:rPr>
          <w:sz w:val="4"/>
        </w:rPr>
        <w:sectPr w:rsidR="00622C04">
          <w:headerReference w:type="even" r:id="rId48"/>
          <w:headerReference w:type="default" r:id="rId49"/>
          <w:pgSz w:w="11910" w:h="16840"/>
          <w:pgMar w:top="720" w:right="0" w:bottom="280" w:left="0" w:header="0" w:footer="0" w:gutter="0"/>
          <w:cols w:space="720"/>
        </w:sectPr>
      </w:pPr>
    </w:p>
    <w:p w14:paraId="4FFAF5D4" w14:textId="77777777" w:rsidR="00622C04" w:rsidRDefault="00622C04">
      <w:pPr>
        <w:pStyle w:val="BodyText"/>
        <w:spacing w:before="10"/>
        <w:rPr>
          <w:b/>
          <w:sz w:val="18"/>
        </w:rPr>
      </w:pPr>
    </w:p>
    <w:p w14:paraId="69B5AB9E" w14:textId="77777777" w:rsidR="00622C04" w:rsidRDefault="006D16CC">
      <w:pPr>
        <w:spacing w:before="93"/>
        <w:ind w:left="566"/>
        <w:rPr>
          <w:b/>
          <w:sz w:val="44"/>
        </w:rPr>
      </w:pPr>
      <w:bookmarkStart w:id="67" w:name="_TOC_250002"/>
      <w:bookmarkEnd w:id="67"/>
      <w:r>
        <w:rPr>
          <w:b/>
          <w:color w:val="EC5A4F"/>
          <w:w w:val="115"/>
          <w:sz w:val="44"/>
        </w:rPr>
        <w:t>Appendix A: Submissions</w:t>
      </w:r>
    </w:p>
    <w:p w14:paraId="7985B1EC" w14:textId="77777777" w:rsidR="00622C04" w:rsidRDefault="00622C04">
      <w:pPr>
        <w:pStyle w:val="BodyText"/>
        <w:rPr>
          <w:b/>
          <w:sz w:val="20"/>
        </w:rPr>
      </w:pPr>
    </w:p>
    <w:p w14:paraId="1907AFA9" w14:textId="77777777" w:rsidR="00622C04" w:rsidRDefault="00622C04">
      <w:pPr>
        <w:pStyle w:val="BodyText"/>
        <w:rPr>
          <w:b/>
          <w:sz w:val="20"/>
        </w:rPr>
      </w:pPr>
    </w:p>
    <w:p w14:paraId="56EAA2DC" w14:textId="77777777" w:rsidR="00622C04" w:rsidRDefault="00622C04">
      <w:pPr>
        <w:pStyle w:val="BodyText"/>
        <w:rPr>
          <w:b/>
          <w:sz w:val="20"/>
        </w:rPr>
      </w:pPr>
    </w:p>
    <w:p w14:paraId="0276C22B" w14:textId="77777777" w:rsidR="00622C04" w:rsidRDefault="00622C04">
      <w:pPr>
        <w:pStyle w:val="BodyText"/>
        <w:rPr>
          <w:b/>
          <w:sz w:val="20"/>
        </w:rPr>
      </w:pPr>
    </w:p>
    <w:p w14:paraId="2103A2D8" w14:textId="77777777" w:rsidR="00622C04" w:rsidRDefault="00622C04">
      <w:pPr>
        <w:pStyle w:val="BodyText"/>
        <w:rPr>
          <w:b/>
          <w:sz w:val="20"/>
        </w:rPr>
      </w:pPr>
    </w:p>
    <w:p w14:paraId="238B0D4B" w14:textId="77777777" w:rsidR="00622C04" w:rsidRDefault="00622C04">
      <w:pPr>
        <w:pStyle w:val="BodyText"/>
        <w:rPr>
          <w:b/>
          <w:sz w:val="20"/>
        </w:rPr>
      </w:pPr>
    </w:p>
    <w:p w14:paraId="2889B20A" w14:textId="77777777" w:rsidR="00622C04" w:rsidRDefault="00622C04">
      <w:pPr>
        <w:pStyle w:val="BodyText"/>
        <w:rPr>
          <w:b/>
          <w:sz w:val="20"/>
        </w:rPr>
      </w:pPr>
    </w:p>
    <w:p w14:paraId="45800186" w14:textId="77777777" w:rsidR="00622C04" w:rsidRDefault="00622C04">
      <w:pPr>
        <w:pStyle w:val="BodyText"/>
        <w:rPr>
          <w:b/>
          <w:sz w:val="20"/>
        </w:rPr>
      </w:pPr>
    </w:p>
    <w:p w14:paraId="5AC74DFD" w14:textId="77777777" w:rsidR="00622C04" w:rsidRDefault="00622C04">
      <w:pPr>
        <w:pStyle w:val="BodyText"/>
        <w:rPr>
          <w:b/>
          <w:sz w:val="20"/>
        </w:rPr>
      </w:pPr>
    </w:p>
    <w:p w14:paraId="2B07DAB9" w14:textId="77777777" w:rsidR="00622C04" w:rsidRDefault="00622C04">
      <w:pPr>
        <w:pStyle w:val="BodyText"/>
        <w:rPr>
          <w:b/>
          <w:sz w:val="20"/>
        </w:rPr>
      </w:pPr>
    </w:p>
    <w:p w14:paraId="675EAFB0" w14:textId="77777777" w:rsidR="00622C04" w:rsidRDefault="00622C04">
      <w:pPr>
        <w:pStyle w:val="BodyText"/>
        <w:rPr>
          <w:b/>
          <w:sz w:val="20"/>
        </w:rPr>
      </w:pPr>
    </w:p>
    <w:p w14:paraId="3686F3E4" w14:textId="77777777" w:rsidR="00622C04" w:rsidRDefault="00622C04">
      <w:pPr>
        <w:pStyle w:val="BodyText"/>
        <w:spacing w:before="4"/>
        <w:rPr>
          <w:b/>
          <w:sz w:val="29"/>
        </w:rPr>
      </w:pPr>
    </w:p>
    <w:p w14:paraId="72473C74" w14:textId="77777777" w:rsidR="00622C04" w:rsidRDefault="006D16CC">
      <w:pPr>
        <w:pStyle w:val="ListParagraph"/>
        <w:numPr>
          <w:ilvl w:val="1"/>
          <w:numId w:val="6"/>
        </w:numPr>
        <w:tabs>
          <w:tab w:val="left" w:pos="2721"/>
          <w:tab w:val="left" w:pos="2722"/>
        </w:tabs>
        <w:spacing w:before="92"/>
        <w:rPr>
          <w:sz w:val="21"/>
        </w:rPr>
      </w:pPr>
      <w:r>
        <w:rPr>
          <w:sz w:val="21"/>
        </w:rPr>
        <w:t>Professor Prue</w:t>
      </w:r>
      <w:r>
        <w:rPr>
          <w:spacing w:val="15"/>
          <w:sz w:val="21"/>
        </w:rPr>
        <w:t xml:space="preserve"> </w:t>
      </w:r>
      <w:r>
        <w:rPr>
          <w:sz w:val="21"/>
        </w:rPr>
        <w:t>Vines</w:t>
      </w:r>
    </w:p>
    <w:p w14:paraId="31E72B0C" w14:textId="77777777" w:rsidR="00622C04" w:rsidRDefault="006D16CC">
      <w:pPr>
        <w:pStyle w:val="ListParagraph"/>
        <w:numPr>
          <w:ilvl w:val="1"/>
          <w:numId w:val="6"/>
        </w:numPr>
        <w:tabs>
          <w:tab w:val="left" w:pos="2721"/>
          <w:tab w:val="left" w:pos="2722"/>
        </w:tabs>
        <w:spacing w:before="128"/>
        <w:rPr>
          <w:sz w:val="21"/>
        </w:rPr>
      </w:pPr>
      <w:r>
        <w:rPr>
          <w:sz w:val="21"/>
        </w:rPr>
        <w:t>Michael P</w:t>
      </w:r>
      <w:r>
        <w:rPr>
          <w:spacing w:val="16"/>
          <w:sz w:val="21"/>
        </w:rPr>
        <w:t xml:space="preserve"> </w:t>
      </w:r>
      <w:r>
        <w:rPr>
          <w:spacing w:val="-3"/>
          <w:sz w:val="21"/>
        </w:rPr>
        <w:t>Tinsley</w:t>
      </w:r>
    </w:p>
    <w:p w14:paraId="0C6B3D69" w14:textId="77777777" w:rsidR="00622C04" w:rsidRDefault="006D16CC">
      <w:pPr>
        <w:pStyle w:val="ListParagraph"/>
        <w:numPr>
          <w:ilvl w:val="1"/>
          <w:numId w:val="6"/>
        </w:numPr>
        <w:tabs>
          <w:tab w:val="left" w:pos="2721"/>
          <w:tab w:val="left" w:pos="2722"/>
        </w:tabs>
        <w:spacing w:before="127"/>
        <w:rPr>
          <w:sz w:val="21"/>
        </w:rPr>
      </w:pPr>
      <w:r>
        <w:rPr>
          <w:spacing w:val="-3"/>
          <w:sz w:val="21"/>
        </w:rPr>
        <w:t>Janine</w:t>
      </w:r>
      <w:r>
        <w:rPr>
          <w:spacing w:val="8"/>
          <w:sz w:val="21"/>
        </w:rPr>
        <w:t xml:space="preserve"> </w:t>
      </w:r>
      <w:r>
        <w:rPr>
          <w:spacing w:val="-5"/>
          <w:sz w:val="21"/>
        </w:rPr>
        <w:t>Truter</w:t>
      </w:r>
    </w:p>
    <w:p w14:paraId="091F94A7" w14:textId="77777777" w:rsidR="00622C04" w:rsidRDefault="006D16CC">
      <w:pPr>
        <w:pStyle w:val="ListParagraph"/>
        <w:numPr>
          <w:ilvl w:val="1"/>
          <w:numId w:val="6"/>
        </w:numPr>
        <w:tabs>
          <w:tab w:val="left" w:pos="2721"/>
          <w:tab w:val="left" w:pos="2722"/>
        </w:tabs>
        <w:spacing w:before="128"/>
        <w:rPr>
          <w:sz w:val="21"/>
        </w:rPr>
      </w:pPr>
      <w:r>
        <w:rPr>
          <w:sz w:val="21"/>
        </w:rPr>
        <w:t>Victoria</w:t>
      </w:r>
      <w:r>
        <w:rPr>
          <w:spacing w:val="8"/>
          <w:sz w:val="21"/>
        </w:rPr>
        <w:t xml:space="preserve"> </w:t>
      </w:r>
      <w:r>
        <w:rPr>
          <w:spacing w:val="-3"/>
          <w:sz w:val="21"/>
        </w:rPr>
        <w:t>Police</w:t>
      </w:r>
    </w:p>
    <w:p w14:paraId="1B96844A" w14:textId="77777777" w:rsidR="00622C04" w:rsidRDefault="006D16CC">
      <w:pPr>
        <w:pStyle w:val="ListParagraph"/>
        <w:numPr>
          <w:ilvl w:val="1"/>
          <w:numId w:val="6"/>
        </w:numPr>
        <w:tabs>
          <w:tab w:val="left" w:pos="2721"/>
          <w:tab w:val="left" w:pos="2722"/>
        </w:tabs>
        <w:spacing w:before="128"/>
        <w:rPr>
          <w:sz w:val="21"/>
        </w:rPr>
      </w:pPr>
      <w:r>
        <w:rPr>
          <w:spacing w:val="-3"/>
          <w:sz w:val="21"/>
        </w:rPr>
        <w:t xml:space="preserve">Forensicare </w:t>
      </w:r>
      <w:r>
        <w:rPr>
          <w:sz w:val="21"/>
        </w:rPr>
        <w:t xml:space="preserve">(Victorian </w:t>
      </w:r>
      <w:r>
        <w:rPr>
          <w:spacing w:val="-3"/>
          <w:sz w:val="21"/>
        </w:rPr>
        <w:t xml:space="preserve">Institute </w:t>
      </w:r>
      <w:r>
        <w:rPr>
          <w:sz w:val="21"/>
        </w:rPr>
        <w:t xml:space="preserve">of </w:t>
      </w:r>
      <w:r>
        <w:rPr>
          <w:spacing w:val="-3"/>
          <w:sz w:val="21"/>
        </w:rPr>
        <w:t xml:space="preserve">Forensic </w:t>
      </w:r>
      <w:r>
        <w:rPr>
          <w:sz w:val="21"/>
        </w:rPr>
        <w:t>Mental</w:t>
      </w:r>
      <w:r>
        <w:rPr>
          <w:spacing w:val="15"/>
          <w:sz w:val="21"/>
        </w:rPr>
        <w:t xml:space="preserve"> </w:t>
      </w:r>
      <w:r>
        <w:rPr>
          <w:sz w:val="21"/>
        </w:rPr>
        <w:t>Health)</w:t>
      </w:r>
    </w:p>
    <w:p w14:paraId="785DD881" w14:textId="77777777" w:rsidR="00622C04" w:rsidRDefault="006D16CC">
      <w:pPr>
        <w:pStyle w:val="ListParagraph"/>
        <w:numPr>
          <w:ilvl w:val="1"/>
          <w:numId w:val="6"/>
        </w:numPr>
        <w:tabs>
          <w:tab w:val="left" w:pos="2721"/>
          <w:tab w:val="left" w:pos="2722"/>
        </w:tabs>
        <w:spacing w:before="128"/>
        <w:rPr>
          <w:sz w:val="21"/>
        </w:rPr>
      </w:pPr>
      <w:r>
        <w:rPr>
          <w:w w:val="105"/>
          <w:sz w:val="21"/>
        </w:rPr>
        <w:t xml:space="preserve">Office of </w:t>
      </w:r>
      <w:r>
        <w:rPr>
          <w:spacing w:val="-3"/>
          <w:w w:val="105"/>
          <w:sz w:val="21"/>
        </w:rPr>
        <w:t xml:space="preserve">Public </w:t>
      </w:r>
      <w:r>
        <w:rPr>
          <w:w w:val="105"/>
          <w:sz w:val="21"/>
        </w:rPr>
        <w:t>Prosecutions</w:t>
      </w:r>
      <w:r>
        <w:rPr>
          <w:spacing w:val="22"/>
          <w:w w:val="105"/>
          <w:sz w:val="21"/>
        </w:rPr>
        <w:t xml:space="preserve"> </w:t>
      </w:r>
      <w:r>
        <w:rPr>
          <w:w w:val="105"/>
          <w:sz w:val="21"/>
        </w:rPr>
        <w:t>Victoria</w:t>
      </w:r>
    </w:p>
    <w:p w14:paraId="4347D3F6" w14:textId="77777777" w:rsidR="00622C04" w:rsidRDefault="006D16CC">
      <w:pPr>
        <w:pStyle w:val="ListParagraph"/>
        <w:numPr>
          <w:ilvl w:val="1"/>
          <w:numId w:val="6"/>
        </w:numPr>
        <w:tabs>
          <w:tab w:val="left" w:pos="2721"/>
          <w:tab w:val="left" w:pos="2722"/>
        </w:tabs>
        <w:spacing w:before="128"/>
        <w:rPr>
          <w:sz w:val="21"/>
        </w:rPr>
      </w:pPr>
      <w:r>
        <w:rPr>
          <w:w w:val="105"/>
          <w:sz w:val="21"/>
        </w:rPr>
        <w:t>Victoria Legal</w:t>
      </w:r>
      <w:r>
        <w:rPr>
          <w:spacing w:val="10"/>
          <w:w w:val="105"/>
          <w:sz w:val="21"/>
        </w:rPr>
        <w:t xml:space="preserve"> </w:t>
      </w:r>
      <w:r>
        <w:rPr>
          <w:w w:val="105"/>
          <w:sz w:val="21"/>
        </w:rPr>
        <w:t>Aid</w:t>
      </w:r>
    </w:p>
    <w:p w14:paraId="359B4B07" w14:textId="77777777" w:rsidR="00622C04" w:rsidRDefault="006D16CC">
      <w:pPr>
        <w:pStyle w:val="ListParagraph"/>
        <w:numPr>
          <w:ilvl w:val="1"/>
          <w:numId w:val="6"/>
        </w:numPr>
        <w:tabs>
          <w:tab w:val="left" w:pos="2721"/>
          <w:tab w:val="left" w:pos="2722"/>
        </w:tabs>
        <w:spacing w:before="128"/>
        <w:rPr>
          <w:sz w:val="21"/>
        </w:rPr>
      </w:pPr>
      <w:r>
        <w:rPr>
          <w:spacing w:val="-4"/>
          <w:w w:val="105"/>
          <w:sz w:val="21"/>
        </w:rPr>
        <w:t xml:space="preserve">Crime </w:t>
      </w:r>
      <w:r>
        <w:rPr>
          <w:w w:val="105"/>
          <w:sz w:val="21"/>
        </w:rPr>
        <w:t>Victims Support</w:t>
      </w:r>
      <w:r>
        <w:rPr>
          <w:spacing w:val="19"/>
          <w:w w:val="105"/>
          <w:sz w:val="21"/>
        </w:rPr>
        <w:t xml:space="preserve"> </w:t>
      </w:r>
      <w:r>
        <w:rPr>
          <w:w w:val="105"/>
          <w:sz w:val="21"/>
        </w:rPr>
        <w:t>Association</w:t>
      </w:r>
    </w:p>
    <w:p w14:paraId="219A0A09" w14:textId="77777777" w:rsidR="00622C04" w:rsidRDefault="006D16CC">
      <w:pPr>
        <w:pStyle w:val="ListParagraph"/>
        <w:numPr>
          <w:ilvl w:val="1"/>
          <w:numId w:val="6"/>
        </w:numPr>
        <w:tabs>
          <w:tab w:val="left" w:pos="2721"/>
          <w:tab w:val="left" w:pos="2722"/>
        </w:tabs>
        <w:spacing w:before="128"/>
        <w:rPr>
          <w:sz w:val="21"/>
        </w:rPr>
      </w:pPr>
      <w:r>
        <w:rPr>
          <w:spacing w:val="-3"/>
          <w:sz w:val="21"/>
        </w:rPr>
        <w:t>State</w:t>
      </w:r>
      <w:r>
        <w:rPr>
          <w:spacing w:val="8"/>
          <w:sz w:val="21"/>
        </w:rPr>
        <w:t xml:space="preserve"> </w:t>
      </w:r>
      <w:r>
        <w:rPr>
          <w:spacing w:val="-4"/>
          <w:sz w:val="21"/>
        </w:rPr>
        <w:t>Trustees</w:t>
      </w:r>
    </w:p>
    <w:p w14:paraId="2D7FC17B" w14:textId="77777777" w:rsidR="00622C04" w:rsidRDefault="006D16CC">
      <w:pPr>
        <w:pStyle w:val="ListParagraph"/>
        <w:numPr>
          <w:ilvl w:val="1"/>
          <w:numId w:val="6"/>
        </w:numPr>
        <w:tabs>
          <w:tab w:val="left" w:pos="2721"/>
          <w:tab w:val="left" w:pos="2722"/>
        </w:tabs>
        <w:spacing w:before="128"/>
        <w:rPr>
          <w:sz w:val="21"/>
        </w:rPr>
      </w:pPr>
      <w:r>
        <w:rPr>
          <w:w w:val="105"/>
          <w:sz w:val="21"/>
        </w:rPr>
        <w:t xml:space="preserve">Law </w:t>
      </w:r>
      <w:r>
        <w:rPr>
          <w:spacing w:val="-3"/>
          <w:w w:val="105"/>
          <w:sz w:val="21"/>
        </w:rPr>
        <w:t xml:space="preserve">Institute </w:t>
      </w:r>
      <w:r>
        <w:rPr>
          <w:w w:val="105"/>
          <w:sz w:val="21"/>
        </w:rPr>
        <w:t>of</w:t>
      </w:r>
      <w:r>
        <w:rPr>
          <w:spacing w:val="18"/>
          <w:w w:val="105"/>
          <w:sz w:val="21"/>
        </w:rPr>
        <w:t xml:space="preserve"> </w:t>
      </w:r>
      <w:r>
        <w:rPr>
          <w:w w:val="105"/>
          <w:sz w:val="21"/>
        </w:rPr>
        <w:t>Victoria</w:t>
      </w:r>
    </w:p>
    <w:p w14:paraId="192E46BB" w14:textId="77777777" w:rsidR="00622C04" w:rsidRDefault="006D16CC">
      <w:pPr>
        <w:pStyle w:val="ListParagraph"/>
        <w:numPr>
          <w:ilvl w:val="1"/>
          <w:numId w:val="6"/>
        </w:numPr>
        <w:tabs>
          <w:tab w:val="left" w:pos="2721"/>
          <w:tab w:val="left" w:pos="2722"/>
        </w:tabs>
        <w:spacing w:before="128"/>
        <w:rPr>
          <w:sz w:val="21"/>
        </w:rPr>
      </w:pPr>
      <w:r>
        <w:rPr>
          <w:w w:val="105"/>
          <w:sz w:val="21"/>
        </w:rPr>
        <w:t xml:space="preserve">Loddon </w:t>
      </w:r>
      <w:r>
        <w:rPr>
          <w:spacing w:val="-3"/>
          <w:w w:val="105"/>
          <w:sz w:val="21"/>
        </w:rPr>
        <w:t xml:space="preserve">Campaspe Community </w:t>
      </w:r>
      <w:r>
        <w:rPr>
          <w:w w:val="105"/>
          <w:sz w:val="21"/>
        </w:rPr>
        <w:t>Legal</w:t>
      </w:r>
      <w:r>
        <w:rPr>
          <w:spacing w:val="29"/>
          <w:w w:val="105"/>
          <w:sz w:val="21"/>
        </w:rPr>
        <w:t xml:space="preserve"> </w:t>
      </w:r>
      <w:r>
        <w:rPr>
          <w:spacing w:val="-4"/>
          <w:w w:val="105"/>
          <w:sz w:val="21"/>
        </w:rPr>
        <w:t>Centre</w:t>
      </w:r>
    </w:p>
    <w:p w14:paraId="1F5C2C82" w14:textId="77777777" w:rsidR="00622C04" w:rsidRDefault="006D16CC">
      <w:pPr>
        <w:pStyle w:val="ListParagraph"/>
        <w:numPr>
          <w:ilvl w:val="1"/>
          <w:numId w:val="6"/>
        </w:numPr>
        <w:tabs>
          <w:tab w:val="left" w:pos="2721"/>
          <w:tab w:val="left" w:pos="2722"/>
        </w:tabs>
        <w:spacing w:before="128"/>
        <w:rPr>
          <w:sz w:val="21"/>
        </w:rPr>
      </w:pPr>
      <w:r>
        <w:rPr>
          <w:w w:val="105"/>
          <w:sz w:val="21"/>
        </w:rPr>
        <w:t>Land</w:t>
      </w:r>
      <w:r>
        <w:rPr>
          <w:spacing w:val="5"/>
          <w:w w:val="105"/>
          <w:sz w:val="21"/>
        </w:rPr>
        <w:t xml:space="preserve"> </w:t>
      </w:r>
      <w:r>
        <w:rPr>
          <w:w w:val="105"/>
          <w:sz w:val="21"/>
        </w:rPr>
        <w:t>Victoria</w:t>
      </w:r>
    </w:p>
    <w:p w14:paraId="2E243006" w14:textId="77777777" w:rsidR="00622C04" w:rsidRDefault="006D16CC">
      <w:pPr>
        <w:pStyle w:val="ListParagraph"/>
        <w:numPr>
          <w:ilvl w:val="1"/>
          <w:numId w:val="6"/>
        </w:numPr>
        <w:tabs>
          <w:tab w:val="left" w:pos="2721"/>
          <w:tab w:val="left" w:pos="2722"/>
        </w:tabs>
        <w:spacing w:before="128"/>
        <w:rPr>
          <w:sz w:val="21"/>
        </w:rPr>
      </w:pPr>
      <w:r>
        <w:rPr>
          <w:w w:val="105"/>
          <w:sz w:val="21"/>
        </w:rPr>
        <w:t xml:space="preserve">Elder Law and </w:t>
      </w:r>
      <w:r>
        <w:rPr>
          <w:spacing w:val="-3"/>
          <w:w w:val="105"/>
          <w:sz w:val="21"/>
        </w:rPr>
        <w:t>Successi</w:t>
      </w:r>
      <w:r>
        <w:rPr>
          <w:spacing w:val="-3"/>
          <w:w w:val="105"/>
          <w:sz w:val="21"/>
        </w:rPr>
        <w:t xml:space="preserve">on Committee </w:t>
      </w:r>
      <w:r>
        <w:rPr>
          <w:w w:val="105"/>
          <w:sz w:val="21"/>
        </w:rPr>
        <w:t>of the Law Society of New South</w:t>
      </w:r>
      <w:r>
        <w:rPr>
          <w:spacing w:val="7"/>
          <w:w w:val="105"/>
          <w:sz w:val="21"/>
        </w:rPr>
        <w:t xml:space="preserve"> </w:t>
      </w:r>
      <w:r>
        <w:rPr>
          <w:spacing w:val="-3"/>
          <w:w w:val="105"/>
          <w:sz w:val="21"/>
        </w:rPr>
        <w:t>Wales</w:t>
      </w:r>
    </w:p>
    <w:p w14:paraId="3D5323E1" w14:textId="77777777" w:rsidR="00622C04" w:rsidRDefault="006D16CC">
      <w:pPr>
        <w:pStyle w:val="ListParagraph"/>
        <w:numPr>
          <w:ilvl w:val="1"/>
          <w:numId w:val="6"/>
        </w:numPr>
        <w:tabs>
          <w:tab w:val="left" w:pos="2721"/>
          <w:tab w:val="left" w:pos="2722"/>
        </w:tabs>
        <w:spacing w:before="128"/>
        <w:rPr>
          <w:sz w:val="21"/>
        </w:rPr>
      </w:pPr>
      <w:r>
        <w:rPr>
          <w:w w:val="105"/>
          <w:sz w:val="21"/>
        </w:rPr>
        <w:t xml:space="preserve">Property and </w:t>
      </w:r>
      <w:r>
        <w:rPr>
          <w:spacing w:val="-3"/>
          <w:w w:val="105"/>
          <w:sz w:val="21"/>
        </w:rPr>
        <w:t xml:space="preserve">Probate </w:t>
      </w:r>
      <w:r>
        <w:rPr>
          <w:w w:val="105"/>
          <w:sz w:val="21"/>
        </w:rPr>
        <w:t xml:space="preserve">Section of the </w:t>
      </w:r>
      <w:r>
        <w:rPr>
          <w:spacing w:val="-4"/>
          <w:w w:val="105"/>
          <w:sz w:val="21"/>
        </w:rPr>
        <w:t xml:space="preserve">Commercial </w:t>
      </w:r>
      <w:r>
        <w:rPr>
          <w:w w:val="105"/>
          <w:sz w:val="21"/>
        </w:rPr>
        <w:t>Bar</w:t>
      </w:r>
      <w:r>
        <w:rPr>
          <w:spacing w:val="39"/>
          <w:w w:val="105"/>
          <w:sz w:val="21"/>
        </w:rPr>
        <w:t xml:space="preserve"> </w:t>
      </w:r>
      <w:r>
        <w:rPr>
          <w:w w:val="105"/>
          <w:sz w:val="21"/>
        </w:rPr>
        <w:t>Association</w:t>
      </w:r>
    </w:p>
    <w:p w14:paraId="39945671" w14:textId="77777777" w:rsidR="00622C04" w:rsidRDefault="006D16CC">
      <w:pPr>
        <w:pStyle w:val="ListParagraph"/>
        <w:numPr>
          <w:ilvl w:val="1"/>
          <w:numId w:val="6"/>
        </w:numPr>
        <w:tabs>
          <w:tab w:val="left" w:pos="2721"/>
          <w:tab w:val="left" w:pos="2722"/>
        </w:tabs>
        <w:spacing w:before="128"/>
        <w:rPr>
          <w:sz w:val="21"/>
        </w:rPr>
      </w:pPr>
      <w:r>
        <w:rPr>
          <w:spacing w:val="-3"/>
          <w:w w:val="105"/>
          <w:sz w:val="21"/>
        </w:rPr>
        <w:t xml:space="preserve">Commission for </w:t>
      </w:r>
      <w:r>
        <w:rPr>
          <w:spacing w:val="-4"/>
          <w:w w:val="105"/>
          <w:sz w:val="21"/>
        </w:rPr>
        <w:t xml:space="preserve">Children </w:t>
      </w:r>
      <w:r>
        <w:rPr>
          <w:w w:val="105"/>
          <w:sz w:val="21"/>
        </w:rPr>
        <w:t xml:space="preserve">and </w:t>
      </w:r>
      <w:r>
        <w:rPr>
          <w:spacing w:val="-5"/>
          <w:w w:val="105"/>
          <w:sz w:val="21"/>
        </w:rPr>
        <w:t>Young</w:t>
      </w:r>
      <w:r>
        <w:rPr>
          <w:spacing w:val="39"/>
          <w:w w:val="105"/>
          <w:sz w:val="21"/>
        </w:rPr>
        <w:t xml:space="preserve"> </w:t>
      </w:r>
      <w:r>
        <w:rPr>
          <w:w w:val="105"/>
          <w:sz w:val="21"/>
        </w:rPr>
        <w:t>People</w:t>
      </w:r>
    </w:p>
    <w:p w14:paraId="0AC4EF84" w14:textId="77777777" w:rsidR="00622C04" w:rsidRDefault="006D16CC">
      <w:pPr>
        <w:pStyle w:val="ListParagraph"/>
        <w:numPr>
          <w:ilvl w:val="1"/>
          <w:numId w:val="6"/>
        </w:numPr>
        <w:tabs>
          <w:tab w:val="left" w:pos="2721"/>
          <w:tab w:val="left" w:pos="2722"/>
        </w:tabs>
        <w:spacing w:before="128"/>
        <w:rPr>
          <w:sz w:val="21"/>
        </w:rPr>
      </w:pPr>
      <w:r>
        <w:rPr>
          <w:sz w:val="21"/>
        </w:rPr>
        <w:t xml:space="preserve">The </w:t>
      </w:r>
      <w:r>
        <w:rPr>
          <w:spacing w:val="-3"/>
          <w:sz w:val="21"/>
        </w:rPr>
        <w:t xml:space="preserve">Institute </w:t>
      </w:r>
      <w:r>
        <w:rPr>
          <w:sz w:val="21"/>
        </w:rPr>
        <w:t>of Legal Executives</w:t>
      </w:r>
      <w:r>
        <w:rPr>
          <w:spacing w:val="45"/>
          <w:sz w:val="21"/>
        </w:rPr>
        <w:t xml:space="preserve"> </w:t>
      </w:r>
      <w:r>
        <w:rPr>
          <w:sz w:val="21"/>
        </w:rPr>
        <w:t>(Victoria)</w:t>
      </w:r>
    </w:p>
    <w:p w14:paraId="402552DA" w14:textId="77777777" w:rsidR="00622C04" w:rsidRDefault="006D16CC">
      <w:pPr>
        <w:pStyle w:val="ListParagraph"/>
        <w:numPr>
          <w:ilvl w:val="1"/>
          <w:numId w:val="6"/>
        </w:numPr>
        <w:tabs>
          <w:tab w:val="left" w:pos="2721"/>
          <w:tab w:val="left" w:pos="2722"/>
        </w:tabs>
        <w:spacing w:before="128"/>
        <w:rPr>
          <w:sz w:val="21"/>
        </w:rPr>
      </w:pPr>
      <w:r>
        <w:rPr>
          <w:spacing w:val="-3"/>
          <w:w w:val="105"/>
          <w:sz w:val="21"/>
        </w:rPr>
        <w:t>Carolyn Sparke</w:t>
      </w:r>
      <w:r>
        <w:rPr>
          <w:spacing w:val="14"/>
          <w:w w:val="105"/>
          <w:sz w:val="21"/>
        </w:rPr>
        <w:t xml:space="preserve"> </w:t>
      </w:r>
      <w:r>
        <w:rPr>
          <w:w w:val="105"/>
          <w:sz w:val="21"/>
        </w:rPr>
        <w:t>QC</w:t>
      </w:r>
    </w:p>
    <w:p w14:paraId="72E83C00" w14:textId="77777777" w:rsidR="00622C04" w:rsidRDefault="00622C04">
      <w:pPr>
        <w:pStyle w:val="BodyText"/>
        <w:rPr>
          <w:sz w:val="20"/>
        </w:rPr>
      </w:pPr>
    </w:p>
    <w:p w14:paraId="5252BECA" w14:textId="77777777" w:rsidR="00622C04" w:rsidRDefault="00622C04">
      <w:pPr>
        <w:pStyle w:val="BodyText"/>
        <w:rPr>
          <w:sz w:val="20"/>
        </w:rPr>
      </w:pPr>
    </w:p>
    <w:p w14:paraId="4B6E2FB6" w14:textId="77777777" w:rsidR="00622C04" w:rsidRDefault="00622C04">
      <w:pPr>
        <w:pStyle w:val="BodyText"/>
        <w:rPr>
          <w:sz w:val="20"/>
        </w:rPr>
      </w:pPr>
    </w:p>
    <w:p w14:paraId="5D293B46" w14:textId="77777777" w:rsidR="00622C04" w:rsidRDefault="00622C04">
      <w:pPr>
        <w:pStyle w:val="BodyText"/>
        <w:rPr>
          <w:sz w:val="20"/>
        </w:rPr>
      </w:pPr>
    </w:p>
    <w:p w14:paraId="11D3C453" w14:textId="77777777" w:rsidR="00622C04" w:rsidRDefault="00622C04">
      <w:pPr>
        <w:pStyle w:val="BodyText"/>
        <w:rPr>
          <w:sz w:val="20"/>
        </w:rPr>
      </w:pPr>
    </w:p>
    <w:p w14:paraId="041F5A1B" w14:textId="77777777" w:rsidR="00622C04" w:rsidRDefault="00622C04">
      <w:pPr>
        <w:pStyle w:val="BodyText"/>
        <w:rPr>
          <w:sz w:val="20"/>
        </w:rPr>
      </w:pPr>
    </w:p>
    <w:p w14:paraId="41D068E5" w14:textId="77777777" w:rsidR="00622C04" w:rsidRDefault="00622C04">
      <w:pPr>
        <w:pStyle w:val="BodyText"/>
        <w:rPr>
          <w:sz w:val="20"/>
        </w:rPr>
      </w:pPr>
    </w:p>
    <w:p w14:paraId="7354DDAC" w14:textId="77777777" w:rsidR="00622C04" w:rsidRDefault="00622C04">
      <w:pPr>
        <w:pStyle w:val="BodyText"/>
        <w:rPr>
          <w:sz w:val="20"/>
        </w:rPr>
      </w:pPr>
    </w:p>
    <w:p w14:paraId="19C91070" w14:textId="77777777" w:rsidR="00622C04" w:rsidRDefault="00622C04">
      <w:pPr>
        <w:pStyle w:val="BodyText"/>
        <w:rPr>
          <w:sz w:val="20"/>
        </w:rPr>
      </w:pPr>
    </w:p>
    <w:p w14:paraId="51886364" w14:textId="77777777" w:rsidR="00622C04" w:rsidRDefault="00622C04">
      <w:pPr>
        <w:pStyle w:val="BodyText"/>
        <w:rPr>
          <w:sz w:val="20"/>
        </w:rPr>
      </w:pPr>
    </w:p>
    <w:p w14:paraId="7859D0D6" w14:textId="77777777" w:rsidR="00622C04" w:rsidRDefault="00622C04">
      <w:pPr>
        <w:pStyle w:val="BodyText"/>
        <w:rPr>
          <w:sz w:val="20"/>
        </w:rPr>
      </w:pPr>
    </w:p>
    <w:p w14:paraId="28AD95F5" w14:textId="77777777" w:rsidR="00622C04" w:rsidRDefault="00622C04">
      <w:pPr>
        <w:pStyle w:val="BodyText"/>
        <w:rPr>
          <w:sz w:val="20"/>
        </w:rPr>
      </w:pPr>
    </w:p>
    <w:p w14:paraId="265EA75B" w14:textId="77777777" w:rsidR="00622C04" w:rsidRDefault="00622C04">
      <w:pPr>
        <w:pStyle w:val="BodyText"/>
        <w:rPr>
          <w:sz w:val="20"/>
        </w:rPr>
      </w:pPr>
    </w:p>
    <w:p w14:paraId="18470F40" w14:textId="77777777" w:rsidR="00622C04" w:rsidRDefault="00622C04">
      <w:pPr>
        <w:pStyle w:val="BodyText"/>
        <w:rPr>
          <w:sz w:val="20"/>
        </w:rPr>
      </w:pPr>
    </w:p>
    <w:p w14:paraId="7920BEC6" w14:textId="77777777" w:rsidR="00622C04" w:rsidRDefault="00622C04">
      <w:pPr>
        <w:pStyle w:val="BodyText"/>
        <w:rPr>
          <w:sz w:val="20"/>
        </w:rPr>
      </w:pPr>
    </w:p>
    <w:p w14:paraId="7843986E" w14:textId="77777777" w:rsidR="00622C04" w:rsidRDefault="00622C04">
      <w:pPr>
        <w:pStyle w:val="BodyText"/>
        <w:spacing w:before="9"/>
        <w:rPr>
          <w:sz w:val="26"/>
        </w:rPr>
      </w:pPr>
    </w:p>
    <w:p w14:paraId="543BA062" w14:textId="77777777" w:rsidR="00622C04" w:rsidRDefault="006D16CC">
      <w:pPr>
        <w:spacing w:before="96"/>
        <w:ind w:left="720"/>
        <w:rPr>
          <w:b/>
          <w:sz w:val="24"/>
        </w:rPr>
      </w:pPr>
      <w:r>
        <w:rPr>
          <w:b/>
          <w:color w:val="EC5A4F"/>
          <w:w w:val="110"/>
          <w:sz w:val="24"/>
        </w:rPr>
        <w:t>86</w:t>
      </w:r>
    </w:p>
    <w:p w14:paraId="0E84A326" w14:textId="77777777" w:rsidR="00622C04" w:rsidRDefault="00622C04">
      <w:pPr>
        <w:rPr>
          <w:sz w:val="24"/>
        </w:rPr>
        <w:sectPr w:rsidR="00622C04">
          <w:pgSz w:w="11910" w:h="16840"/>
          <w:pgMar w:top="1560" w:right="0" w:bottom="280" w:left="0" w:header="546" w:footer="0" w:gutter="0"/>
          <w:cols w:space="720"/>
        </w:sectPr>
      </w:pPr>
    </w:p>
    <w:p w14:paraId="1173B097" w14:textId="77777777" w:rsidR="00622C04" w:rsidRDefault="006D16CC">
      <w:pPr>
        <w:tabs>
          <w:tab w:val="left" w:pos="1417"/>
        </w:tabs>
        <w:spacing w:before="62"/>
        <w:jc w:val="right"/>
        <w:rPr>
          <w:b/>
          <w:sz w:val="48"/>
        </w:rPr>
      </w:pPr>
      <w:bookmarkStart w:id="68" w:name="Appendix_B:_Consultations"/>
      <w:bookmarkEnd w:id="68"/>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05"/>
          <w:sz w:val="48"/>
          <w:shd w:val="clear" w:color="auto" w:fill="EC5A4F"/>
        </w:rPr>
        <w:t>B</w:t>
      </w:r>
      <w:r>
        <w:rPr>
          <w:b/>
          <w:color w:val="FFFFFF"/>
          <w:sz w:val="48"/>
          <w:shd w:val="clear" w:color="auto" w:fill="EC5A4F"/>
        </w:rPr>
        <w:tab/>
      </w:r>
    </w:p>
    <w:p w14:paraId="1E4A44C8" w14:textId="77777777" w:rsidR="00622C04" w:rsidRDefault="00622C04">
      <w:pPr>
        <w:pStyle w:val="BodyText"/>
        <w:rPr>
          <w:b/>
          <w:sz w:val="20"/>
        </w:rPr>
      </w:pPr>
    </w:p>
    <w:p w14:paraId="223D81C7" w14:textId="77777777" w:rsidR="00622C04" w:rsidRDefault="006D16CC">
      <w:pPr>
        <w:spacing w:before="265"/>
        <w:ind w:left="566"/>
        <w:rPr>
          <w:b/>
          <w:sz w:val="44"/>
        </w:rPr>
      </w:pPr>
      <w:bookmarkStart w:id="69" w:name="_TOC_250001"/>
      <w:bookmarkEnd w:id="69"/>
      <w:r>
        <w:rPr>
          <w:b/>
          <w:color w:val="EC5A4F"/>
          <w:w w:val="110"/>
          <w:sz w:val="44"/>
        </w:rPr>
        <w:t>Appendix B: Consultations</w:t>
      </w:r>
    </w:p>
    <w:p w14:paraId="2CA86FF5" w14:textId="77777777" w:rsidR="00622C04" w:rsidRDefault="00622C04">
      <w:pPr>
        <w:pStyle w:val="BodyText"/>
        <w:rPr>
          <w:b/>
          <w:sz w:val="20"/>
        </w:rPr>
      </w:pPr>
    </w:p>
    <w:p w14:paraId="54DBDA7A" w14:textId="77777777" w:rsidR="00622C04" w:rsidRDefault="00622C04">
      <w:pPr>
        <w:pStyle w:val="BodyText"/>
        <w:rPr>
          <w:b/>
          <w:sz w:val="20"/>
        </w:rPr>
      </w:pPr>
    </w:p>
    <w:p w14:paraId="1159574F" w14:textId="77777777" w:rsidR="00622C04" w:rsidRDefault="00622C04">
      <w:pPr>
        <w:pStyle w:val="BodyText"/>
        <w:rPr>
          <w:b/>
          <w:sz w:val="20"/>
        </w:rPr>
      </w:pPr>
    </w:p>
    <w:p w14:paraId="2B773523" w14:textId="77777777" w:rsidR="00622C04" w:rsidRDefault="00622C04">
      <w:pPr>
        <w:pStyle w:val="BodyText"/>
        <w:rPr>
          <w:b/>
          <w:sz w:val="20"/>
        </w:rPr>
      </w:pPr>
    </w:p>
    <w:p w14:paraId="173E457A" w14:textId="77777777" w:rsidR="00622C04" w:rsidRDefault="00622C04">
      <w:pPr>
        <w:pStyle w:val="BodyText"/>
        <w:rPr>
          <w:b/>
          <w:sz w:val="20"/>
        </w:rPr>
      </w:pPr>
    </w:p>
    <w:p w14:paraId="4AFC10EB" w14:textId="77777777" w:rsidR="00622C04" w:rsidRDefault="00622C04">
      <w:pPr>
        <w:pStyle w:val="BodyText"/>
        <w:rPr>
          <w:b/>
          <w:sz w:val="20"/>
        </w:rPr>
      </w:pPr>
    </w:p>
    <w:p w14:paraId="4321D8AB" w14:textId="77777777" w:rsidR="00622C04" w:rsidRDefault="00622C04">
      <w:pPr>
        <w:pStyle w:val="BodyText"/>
        <w:rPr>
          <w:b/>
          <w:sz w:val="20"/>
        </w:rPr>
      </w:pPr>
    </w:p>
    <w:p w14:paraId="0481F509" w14:textId="77777777" w:rsidR="00622C04" w:rsidRDefault="00622C04">
      <w:pPr>
        <w:pStyle w:val="BodyText"/>
        <w:rPr>
          <w:b/>
          <w:sz w:val="20"/>
        </w:rPr>
      </w:pPr>
    </w:p>
    <w:p w14:paraId="08A216BE" w14:textId="77777777" w:rsidR="00622C04" w:rsidRDefault="00622C04">
      <w:pPr>
        <w:pStyle w:val="BodyText"/>
        <w:rPr>
          <w:b/>
          <w:sz w:val="20"/>
        </w:rPr>
      </w:pPr>
    </w:p>
    <w:p w14:paraId="4D4F1A8A" w14:textId="77777777" w:rsidR="00622C04" w:rsidRDefault="00622C04">
      <w:pPr>
        <w:pStyle w:val="BodyText"/>
        <w:rPr>
          <w:b/>
          <w:sz w:val="20"/>
        </w:rPr>
      </w:pPr>
    </w:p>
    <w:p w14:paraId="6EB9FDB7" w14:textId="77777777" w:rsidR="00622C04" w:rsidRDefault="00622C04">
      <w:pPr>
        <w:pStyle w:val="BodyText"/>
        <w:rPr>
          <w:b/>
          <w:sz w:val="20"/>
        </w:rPr>
      </w:pPr>
    </w:p>
    <w:p w14:paraId="704750A9" w14:textId="77777777" w:rsidR="00622C04" w:rsidRDefault="00622C04">
      <w:pPr>
        <w:pStyle w:val="BodyText"/>
        <w:spacing w:before="7"/>
        <w:rPr>
          <w:b/>
          <w:sz w:val="29"/>
        </w:rPr>
      </w:pPr>
    </w:p>
    <w:p w14:paraId="7AEE54E8" w14:textId="77777777" w:rsidR="00622C04" w:rsidRDefault="006D16CC">
      <w:pPr>
        <w:pStyle w:val="BodyText"/>
        <w:spacing w:before="91" w:line="242" w:lineRule="auto"/>
        <w:ind w:left="1587" w:right="1618"/>
      </w:pPr>
      <w:r>
        <w:t>Discussions about the questions raised in the consultation paper were held with the people and organisations listed below in chronological order.</w:t>
      </w:r>
    </w:p>
    <w:p w14:paraId="243C4FAE" w14:textId="77777777" w:rsidR="00622C04" w:rsidRDefault="006D16CC">
      <w:pPr>
        <w:pStyle w:val="ListParagraph"/>
        <w:numPr>
          <w:ilvl w:val="0"/>
          <w:numId w:val="5"/>
        </w:numPr>
        <w:tabs>
          <w:tab w:val="left" w:pos="2721"/>
          <w:tab w:val="left" w:pos="2722"/>
        </w:tabs>
        <w:spacing w:before="213"/>
        <w:rPr>
          <w:sz w:val="21"/>
        </w:rPr>
      </w:pPr>
      <w:r>
        <w:rPr>
          <w:w w:val="105"/>
          <w:sz w:val="21"/>
        </w:rPr>
        <w:t xml:space="preserve">New South </w:t>
      </w:r>
      <w:r>
        <w:rPr>
          <w:spacing w:val="-3"/>
          <w:w w:val="105"/>
          <w:sz w:val="21"/>
        </w:rPr>
        <w:t xml:space="preserve">Wales Supreme </w:t>
      </w:r>
      <w:r>
        <w:rPr>
          <w:w w:val="105"/>
          <w:sz w:val="21"/>
        </w:rPr>
        <w:t>Court—Probate</w:t>
      </w:r>
      <w:r>
        <w:rPr>
          <w:spacing w:val="31"/>
          <w:w w:val="105"/>
          <w:sz w:val="21"/>
        </w:rPr>
        <w:t xml:space="preserve"> </w:t>
      </w:r>
      <w:r>
        <w:rPr>
          <w:w w:val="105"/>
          <w:sz w:val="21"/>
        </w:rPr>
        <w:t>Office</w:t>
      </w:r>
    </w:p>
    <w:p w14:paraId="38C98261"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Charles</w:t>
      </w:r>
      <w:r>
        <w:rPr>
          <w:spacing w:val="5"/>
          <w:w w:val="105"/>
          <w:sz w:val="21"/>
        </w:rPr>
        <w:t xml:space="preserve"> </w:t>
      </w:r>
      <w:r>
        <w:rPr>
          <w:spacing w:val="-3"/>
          <w:w w:val="105"/>
          <w:sz w:val="21"/>
        </w:rPr>
        <w:t>Rowland</w:t>
      </w:r>
    </w:p>
    <w:p w14:paraId="259B979C"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 xml:space="preserve">Supreme Court </w:t>
      </w:r>
      <w:r>
        <w:rPr>
          <w:w w:val="105"/>
          <w:sz w:val="21"/>
        </w:rPr>
        <w:t>of Victoria—Registrar of</w:t>
      </w:r>
      <w:r>
        <w:rPr>
          <w:spacing w:val="29"/>
          <w:w w:val="105"/>
          <w:sz w:val="21"/>
        </w:rPr>
        <w:t xml:space="preserve"> </w:t>
      </w:r>
      <w:r>
        <w:rPr>
          <w:w w:val="105"/>
          <w:sz w:val="21"/>
        </w:rPr>
        <w:t>Probates</w:t>
      </w:r>
    </w:p>
    <w:p w14:paraId="5D140360" w14:textId="77777777" w:rsidR="00622C04" w:rsidRDefault="006D16CC">
      <w:pPr>
        <w:pStyle w:val="ListParagraph"/>
        <w:numPr>
          <w:ilvl w:val="0"/>
          <w:numId w:val="5"/>
        </w:numPr>
        <w:tabs>
          <w:tab w:val="left" w:pos="2721"/>
          <w:tab w:val="left" w:pos="2722"/>
        </w:tabs>
        <w:spacing w:before="128"/>
        <w:rPr>
          <w:sz w:val="21"/>
        </w:rPr>
      </w:pPr>
      <w:r>
        <w:rPr>
          <w:w w:val="105"/>
          <w:sz w:val="21"/>
        </w:rPr>
        <w:t>N</w:t>
      </w:r>
      <w:r>
        <w:rPr>
          <w:w w:val="105"/>
          <w:sz w:val="21"/>
        </w:rPr>
        <w:t xml:space="preserve">ew South </w:t>
      </w:r>
      <w:r>
        <w:rPr>
          <w:spacing w:val="-3"/>
          <w:w w:val="105"/>
          <w:sz w:val="21"/>
        </w:rPr>
        <w:t xml:space="preserve">Wales </w:t>
      </w:r>
      <w:r>
        <w:rPr>
          <w:w w:val="105"/>
          <w:sz w:val="21"/>
        </w:rPr>
        <w:t>Department of Attorney-General and</w:t>
      </w:r>
      <w:r>
        <w:rPr>
          <w:spacing w:val="29"/>
          <w:w w:val="105"/>
          <w:sz w:val="21"/>
        </w:rPr>
        <w:t xml:space="preserve"> </w:t>
      </w:r>
      <w:r>
        <w:rPr>
          <w:w w:val="105"/>
          <w:sz w:val="21"/>
        </w:rPr>
        <w:t>Justice</w:t>
      </w:r>
    </w:p>
    <w:p w14:paraId="63D2738F" w14:textId="77777777" w:rsidR="00622C04" w:rsidRDefault="006D16CC">
      <w:pPr>
        <w:pStyle w:val="ListParagraph"/>
        <w:numPr>
          <w:ilvl w:val="0"/>
          <w:numId w:val="5"/>
        </w:numPr>
        <w:tabs>
          <w:tab w:val="left" w:pos="2721"/>
          <w:tab w:val="left" w:pos="2722"/>
        </w:tabs>
        <w:spacing w:before="128" w:line="242" w:lineRule="auto"/>
        <w:ind w:right="1946"/>
        <w:rPr>
          <w:sz w:val="21"/>
        </w:rPr>
      </w:pPr>
      <w:r>
        <w:rPr>
          <w:w w:val="105"/>
          <w:sz w:val="21"/>
        </w:rPr>
        <w:t xml:space="preserve">Roundtable 1 (on how </w:t>
      </w:r>
      <w:r>
        <w:rPr>
          <w:spacing w:val="-3"/>
          <w:w w:val="105"/>
          <w:sz w:val="21"/>
        </w:rPr>
        <w:t xml:space="preserve">well </w:t>
      </w:r>
      <w:r>
        <w:rPr>
          <w:w w:val="105"/>
          <w:sz w:val="21"/>
        </w:rPr>
        <w:t xml:space="preserve">the rule is targeted and how effectively it </w:t>
      </w:r>
      <w:r>
        <w:rPr>
          <w:spacing w:val="-2"/>
          <w:w w:val="105"/>
          <w:sz w:val="21"/>
        </w:rPr>
        <w:t xml:space="preserve">prevents </w:t>
      </w:r>
      <w:r>
        <w:rPr>
          <w:w w:val="105"/>
          <w:sz w:val="21"/>
        </w:rPr>
        <w:t xml:space="preserve">an offender </w:t>
      </w:r>
      <w:r>
        <w:rPr>
          <w:spacing w:val="-3"/>
          <w:w w:val="105"/>
          <w:sz w:val="21"/>
        </w:rPr>
        <w:t xml:space="preserve">from </w:t>
      </w:r>
      <w:r>
        <w:rPr>
          <w:w w:val="105"/>
          <w:sz w:val="21"/>
        </w:rPr>
        <w:t xml:space="preserve">deriving a benefit). Attended by the </w:t>
      </w:r>
      <w:r>
        <w:rPr>
          <w:spacing w:val="-4"/>
          <w:w w:val="105"/>
          <w:sz w:val="21"/>
        </w:rPr>
        <w:t xml:space="preserve">Commercial </w:t>
      </w:r>
      <w:r>
        <w:rPr>
          <w:w w:val="105"/>
          <w:sz w:val="21"/>
        </w:rPr>
        <w:t xml:space="preserve">Bar Association, </w:t>
      </w:r>
      <w:r>
        <w:rPr>
          <w:spacing w:val="-4"/>
          <w:w w:val="105"/>
          <w:sz w:val="21"/>
        </w:rPr>
        <w:t xml:space="preserve">Crime </w:t>
      </w:r>
      <w:r>
        <w:rPr>
          <w:w w:val="105"/>
          <w:sz w:val="21"/>
        </w:rPr>
        <w:t>Victims Support Association, De</w:t>
      </w:r>
      <w:r>
        <w:rPr>
          <w:w w:val="105"/>
          <w:sz w:val="21"/>
        </w:rPr>
        <w:t xml:space="preserve">partment of </w:t>
      </w:r>
      <w:r>
        <w:rPr>
          <w:spacing w:val="-3"/>
          <w:w w:val="105"/>
          <w:sz w:val="21"/>
        </w:rPr>
        <w:t xml:space="preserve">Human </w:t>
      </w:r>
      <w:r>
        <w:rPr>
          <w:w w:val="105"/>
          <w:sz w:val="21"/>
        </w:rPr>
        <w:t xml:space="preserve">Services, </w:t>
      </w:r>
      <w:r>
        <w:rPr>
          <w:spacing w:val="-3"/>
          <w:w w:val="105"/>
          <w:sz w:val="21"/>
        </w:rPr>
        <w:t xml:space="preserve">Forensicare, </w:t>
      </w:r>
      <w:r>
        <w:rPr>
          <w:w w:val="105"/>
          <w:sz w:val="21"/>
        </w:rPr>
        <w:t>Land</w:t>
      </w:r>
      <w:r>
        <w:rPr>
          <w:spacing w:val="-6"/>
          <w:w w:val="105"/>
          <w:sz w:val="21"/>
        </w:rPr>
        <w:t xml:space="preserve"> </w:t>
      </w:r>
      <w:r>
        <w:rPr>
          <w:w w:val="105"/>
          <w:sz w:val="21"/>
        </w:rPr>
        <w:t>Victoria,</w:t>
      </w:r>
      <w:r>
        <w:rPr>
          <w:spacing w:val="-6"/>
          <w:w w:val="105"/>
          <w:sz w:val="21"/>
        </w:rPr>
        <w:t xml:space="preserve"> </w:t>
      </w:r>
      <w:r>
        <w:rPr>
          <w:w w:val="105"/>
          <w:sz w:val="21"/>
        </w:rPr>
        <w:t>Law</w:t>
      </w:r>
      <w:r>
        <w:rPr>
          <w:spacing w:val="-6"/>
          <w:w w:val="105"/>
          <w:sz w:val="21"/>
        </w:rPr>
        <w:t xml:space="preserve"> </w:t>
      </w:r>
      <w:r>
        <w:rPr>
          <w:spacing w:val="-3"/>
          <w:w w:val="105"/>
          <w:sz w:val="21"/>
        </w:rPr>
        <w:t>Institute</w:t>
      </w:r>
      <w:r>
        <w:rPr>
          <w:spacing w:val="-6"/>
          <w:w w:val="105"/>
          <w:sz w:val="21"/>
        </w:rPr>
        <w:t xml:space="preserve"> </w:t>
      </w:r>
      <w:r>
        <w:rPr>
          <w:w w:val="105"/>
          <w:sz w:val="21"/>
        </w:rPr>
        <w:t>of</w:t>
      </w:r>
      <w:r>
        <w:rPr>
          <w:spacing w:val="-6"/>
          <w:w w:val="105"/>
          <w:sz w:val="21"/>
        </w:rPr>
        <w:t xml:space="preserve"> </w:t>
      </w:r>
      <w:r>
        <w:rPr>
          <w:w w:val="105"/>
          <w:sz w:val="21"/>
        </w:rPr>
        <w:t>Victoria,</w:t>
      </w:r>
      <w:r>
        <w:rPr>
          <w:spacing w:val="-5"/>
          <w:w w:val="105"/>
          <w:sz w:val="21"/>
        </w:rPr>
        <w:t xml:space="preserve"> </w:t>
      </w:r>
      <w:r>
        <w:rPr>
          <w:w w:val="105"/>
          <w:sz w:val="21"/>
        </w:rPr>
        <w:t>Office</w:t>
      </w:r>
      <w:r>
        <w:rPr>
          <w:spacing w:val="-6"/>
          <w:w w:val="105"/>
          <w:sz w:val="21"/>
        </w:rPr>
        <w:t xml:space="preserve"> </w:t>
      </w:r>
      <w:r>
        <w:rPr>
          <w:w w:val="105"/>
          <w:sz w:val="21"/>
        </w:rPr>
        <w:t>of</w:t>
      </w:r>
      <w:r>
        <w:rPr>
          <w:spacing w:val="-6"/>
          <w:w w:val="105"/>
          <w:sz w:val="21"/>
        </w:rPr>
        <w:t xml:space="preserve"> </w:t>
      </w:r>
      <w:r>
        <w:rPr>
          <w:spacing w:val="-3"/>
          <w:w w:val="105"/>
          <w:sz w:val="21"/>
        </w:rPr>
        <w:t>Public</w:t>
      </w:r>
      <w:r>
        <w:rPr>
          <w:spacing w:val="-6"/>
          <w:w w:val="105"/>
          <w:sz w:val="21"/>
        </w:rPr>
        <w:t xml:space="preserve"> </w:t>
      </w:r>
      <w:r>
        <w:rPr>
          <w:w w:val="105"/>
          <w:sz w:val="21"/>
        </w:rPr>
        <w:t>Prosecutions,</w:t>
      </w:r>
      <w:r>
        <w:rPr>
          <w:spacing w:val="-6"/>
          <w:w w:val="105"/>
          <w:sz w:val="21"/>
        </w:rPr>
        <w:t xml:space="preserve"> </w:t>
      </w:r>
      <w:r>
        <w:rPr>
          <w:w w:val="105"/>
          <w:sz w:val="21"/>
        </w:rPr>
        <w:t>Office</w:t>
      </w:r>
      <w:r>
        <w:rPr>
          <w:spacing w:val="-5"/>
          <w:w w:val="105"/>
          <w:sz w:val="21"/>
        </w:rPr>
        <w:t xml:space="preserve"> </w:t>
      </w:r>
      <w:r>
        <w:rPr>
          <w:w w:val="105"/>
          <w:sz w:val="21"/>
        </w:rPr>
        <w:t>of</w:t>
      </w:r>
      <w:r>
        <w:rPr>
          <w:spacing w:val="-6"/>
          <w:w w:val="105"/>
          <w:sz w:val="21"/>
        </w:rPr>
        <w:t xml:space="preserve"> </w:t>
      </w:r>
      <w:r>
        <w:rPr>
          <w:w w:val="105"/>
          <w:sz w:val="21"/>
        </w:rPr>
        <w:t xml:space="preserve">the </w:t>
      </w:r>
      <w:r>
        <w:rPr>
          <w:spacing w:val="-3"/>
          <w:w w:val="105"/>
          <w:sz w:val="21"/>
        </w:rPr>
        <w:t>Public</w:t>
      </w:r>
      <w:r>
        <w:rPr>
          <w:spacing w:val="-7"/>
          <w:w w:val="105"/>
          <w:sz w:val="21"/>
        </w:rPr>
        <w:t xml:space="preserve"> </w:t>
      </w:r>
      <w:r>
        <w:rPr>
          <w:spacing w:val="-3"/>
          <w:w w:val="105"/>
          <w:sz w:val="21"/>
        </w:rPr>
        <w:t>Advocate,</w:t>
      </w:r>
      <w:r>
        <w:rPr>
          <w:spacing w:val="-7"/>
          <w:w w:val="105"/>
          <w:sz w:val="21"/>
        </w:rPr>
        <w:t xml:space="preserve"> </w:t>
      </w:r>
      <w:r>
        <w:rPr>
          <w:w w:val="105"/>
          <w:sz w:val="21"/>
        </w:rPr>
        <w:t>Seniors</w:t>
      </w:r>
      <w:r>
        <w:rPr>
          <w:spacing w:val="-7"/>
          <w:w w:val="105"/>
          <w:sz w:val="21"/>
        </w:rPr>
        <w:t xml:space="preserve"> </w:t>
      </w:r>
      <w:r>
        <w:rPr>
          <w:w w:val="105"/>
          <w:sz w:val="21"/>
        </w:rPr>
        <w:t>Rights</w:t>
      </w:r>
      <w:r>
        <w:rPr>
          <w:spacing w:val="-7"/>
          <w:w w:val="105"/>
          <w:sz w:val="21"/>
        </w:rPr>
        <w:t xml:space="preserve"> </w:t>
      </w:r>
      <w:r>
        <w:rPr>
          <w:w w:val="105"/>
          <w:sz w:val="21"/>
        </w:rPr>
        <w:t>Victoria,</w:t>
      </w:r>
      <w:r>
        <w:rPr>
          <w:spacing w:val="-7"/>
          <w:w w:val="105"/>
          <w:sz w:val="21"/>
        </w:rPr>
        <w:t xml:space="preserve"> </w:t>
      </w:r>
      <w:r>
        <w:rPr>
          <w:w w:val="105"/>
          <w:sz w:val="21"/>
        </w:rPr>
        <w:t>Victoria</w:t>
      </w:r>
      <w:r>
        <w:rPr>
          <w:spacing w:val="-7"/>
          <w:w w:val="105"/>
          <w:sz w:val="21"/>
        </w:rPr>
        <w:t xml:space="preserve"> </w:t>
      </w:r>
      <w:r>
        <w:rPr>
          <w:w w:val="105"/>
          <w:sz w:val="21"/>
        </w:rPr>
        <w:t>Legal</w:t>
      </w:r>
      <w:r>
        <w:rPr>
          <w:spacing w:val="-7"/>
          <w:w w:val="105"/>
          <w:sz w:val="21"/>
        </w:rPr>
        <w:t xml:space="preserve"> </w:t>
      </w:r>
      <w:r>
        <w:rPr>
          <w:w w:val="105"/>
          <w:sz w:val="21"/>
        </w:rPr>
        <w:t>Aid,</w:t>
      </w:r>
      <w:r>
        <w:rPr>
          <w:spacing w:val="-7"/>
          <w:w w:val="105"/>
          <w:sz w:val="21"/>
        </w:rPr>
        <w:t xml:space="preserve"> </w:t>
      </w:r>
      <w:r>
        <w:rPr>
          <w:w w:val="105"/>
          <w:sz w:val="21"/>
        </w:rPr>
        <w:t>Victoria</w:t>
      </w:r>
      <w:r>
        <w:rPr>
          <w:spacing w:val="-7"/>
          <w:w w:val="105"/>
          <w:sz w:val="21"/>
        </w:rPr>
        <w:t xml:space="preserve"> </w:t>
      </w:r>
      <w:r>
        <w:rPr>
          <w:spacing w:val="-3"/>
          <w:w w:val="105"/>
          <w:sz w:val="21"/>
        </w:rPr>
        <w:t>Police,</w:t>
      </w:r>
      <w:r>
        <w:rPr>
          <w:spacing w:val="-7"/>
          <w:w w:val="105"/>
          <w:sz w:val="21"/>
        </w:rPr>
        <w:t xml:space="preserve"> </w:t>
      </w:r>
      <w:r>
        <w:rPr>
          <w:spacing w:val="-3"/>
          <w:w w:val="105"/>
          <w:sz w:val="21"/>
        </w:rPr>
        <w:t xml:space="preserve">Richard </w:t>
      </w:r>
      <w:r>
        <w:rPr>
          <w:w w:val="105"/>
          <w:sz w:val="21"/>
        </w:rPr>
        <w:t xml:space="preserve">Boaden, Dr Matthew </w:t>
      </w:r>
      <w:r>
        <w:rPr>
          <w:spacing w:val="-3"/>
          <w:w w:val="105"/>
          <w:sz w:val="21"/>
        </w:rPr>
        <w:t xml:space="preserve">Groves, </w:t>
      </w:r>
      <w:r>
        <w:rPr>
          <w:spacing w:val="-2"/>
          <w:w w:val="105"/>
          <w:sz w:val="21"/>
        </w:rPr>
        <w:t xml:space="preserve">Jim </w:t>
      </w:r>
      <w:r>
        <w:rPr>
          <w:spacing w:val="-3"/>
          <w:w w:val="105"/>
          <w:sz w:val="21"/>
        </w:rPr>
        <w:t xml:space="preserve">Robinson, Carolyn Sparke </w:t>
      </w:r>
      <w:r>
        <w:rPr>
          <w:w w:val="105"/>
          <w:sz w:val="21"/>
        </w:rPr>
        <w:t xml:space="preserve">QC and </w:t>
      </w:r>
      <w:r>
        <w:rPr>
          <w:spacing w:val="-3"/>
          <w:w w:val="105"/>
          <w:sz w:val="21"/>
        </w:rPr>
        <w:t>Kathy</w:t>
      </w:r>
      <w:r>
        <w:rPr>
          <w:spacing w:val="2"/>
          <w:w w:val="105"/>
          <w:sz w:val="21"/>
        </w:rPr>
        <w:t xml:space="preserve"> </w:t>
      </w:r>
      <w:r>
        <w:rPr>
          <w:w w:val="105"/>
          <w:sz w:val="21"/>
        </w:rPr>
        <w:t>Wilson.</w:t>
      </w:r>
    </w:p>
    <w:p w14:paraId="1BA80E31" w14:textId="77777777" w:rsidR="00622C04" w:rsidRDefault="006D16CC">
      <w:pPr>
        <w:pStyle w:val="ListParagraph"/>
        <w:numPr>
          <w:ilvl w:val="0"/>
          <w:numId w:val="5"/>
        </w:numPr>
        <w:tabs>
          <w:tab w:val="left" w:pos="2721"/>
          <w:tab w:val="left" w:pos="2722"/>
        </w:tabs>
        <w:spacing w:before="131"/>
        <w:rPr>
          <w:sz w:val="21"/>
        </w:rPr>
      </w:pPr>
      <w:r>
        <w:rPr>
          <w:spacing w:val="-3"/>
          <w:sz w:val="21"/>
        </w:rPr>
        <w:t>Richard</w:t>
      </w:r>
      <w:r>
        <w:rPr>
          <w:spacing w:val="8"/>
          <w:sz w:val="21"/>
        </w:rPr>
        <w:t xml:space="preserve"> </w:t>
      </w:r>
      <w:r>
        <w:rPr>
          <w:sz w:val="21"/>
        </w:rPr>
        <w:t>Neal</w:t>
      </w:r>
    </w:p>
    <w:p w14:paraId="19352E18"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 xml:space="preserve">Supreme Court </w:t>
      </w:r>
      <w:r>
        <w:rPr>
          <w:w w:val="105"/>
          <w:sz w:val="21"/>
        </w:rPr>
        <w:t>of New South</w:t>
      </w:r>
      <w:r>
        <w:rPr>
          <w:spacing w:val="33"/>
          <w:w w:val="105"/>
          <w:sz w:val="21"/>
        </w:rPr>
        <w:t xml:space="preserve"> </w:t>
      </w:r>
      <w:r>
        <w:rPr>
          <w:w w:val="105"/>
          <w:sz w:val="21"/>
        </w:rPr>
        <w:t>Wales—Judges</w:t>
      </w:r>
    </w:p>
    <w:p w14:paraId="2835FC5A" w14:textId="77777777" w:rsidR="00622C04" w:rsidRDefault="006D16CC">
      <w:pPr>
        <w:pStyle w:val="ListParagraph"/>
        <w:numPr>
          <w:ilvl w:val="0"/>
          <w:numId w:val="5"/>
        </w:numPr>
        <w:tabs>
          <w:tab w:val="left" w:pos="2721"/>
          <w:tab w:val="left" w:pos="2722"/>
        </w:tabs>
        <w:spacing w:before="128"/>
        <w:rPr>
          <w:sz w:val="21"/>
        </w:rPr>
      </w:pPr>
      <w:r>
        <w:rPr>
          <w:sz w:val="21"/>
        </w:rPr>
        <w:t>Professor Prue</w:t>
      </w:r>
      <w:r>
        <w:rPr>
          <w:spacing w:val="15"/>
          <w:sz w:val="21"/>
        </w:rPr>
        <w:t xml:space="preserve"> </w:t>
      </w:r>
      <w:r>
        <w:rPr>
          <w:sz w:val="21"/>
        </w:rPr>
        <w:t>Vines</w:t>
      </w:r>
    </w:p>
    <w:p w14:paraId="3A1ED3ED" w14:textId="77777777" w:rsidR="00622C04" w:rsidRDefault="006D16CC">
      <w:pPr>
        <w:pStyle w:val="ListParagraph"/>
        <w:numPr>
          <w:ilvl w:val="0"/>
          <w:numId w:val="5"/>
        </w:numPr>
        <w:tabs>
          <w:tab w:val="left" w:pos="2721"/>
          <w:tab w:val="left" w:pos="2722"/>
        </w:tabs>
        <w:spacing w:before="128"/>
        <w:rPr>
          <w:sz w:val="21"/>
        </w:rPr>
      </w:pPr>
      <w:r>
        <w:rPr>
          <w:w w:val="105"/>
          <w:sz w:val="21"/>
        </w:rPr>
        <w:t xml:space="preserve">Elder Law and </w:t>
      </w:r>
      <w:r>
        <w:rPr>
          <w:spacing w:val="-3"/>
          <w:w w:val="105"/>
          <w:sz w:val="21"/>
        </w:rPr>
        <w:t xml:space="preserve">Succession Committee </w:t>
      </w:r>
      <w:r>
        <w:rPr>
          <w:w w:val="105"/>
          <w:sz w:val="21"/>
        </w:rPr>
        <w:t>of the Law Society of New South</w:t>
      </w:r>
      <w:r>
        <w:rPr>
          <w:spacing w:val="7"/>
          <w:w w:val="105"/>
          <w:sz w:val="21"/>
        </w:rPr>
        <w:t xml:space="preserve"> </w:t>
      </w:r>
      <w:r>
        <w:rPr>
          <w:spacing w:val="-3"/>
          <w:w w:val="105"/>
          <w:sz w:val="21"/>
        </w:rPr>
        <w:t>Wales</w:t>
      </w:r>
    </w:p>
    <w:p w14:paraId="4BB4ECA9" w14:textId="77777777" w:rsidR="00622C04" w:rsidRDefault="006D16CC">
      <w:pPr>
        <w:pStyle w:val="ListParagraph"/>
        <w:numPr>
          <w:ilvl w:val="0"/>
          <w:numId w:val="5"/>
        </w:numPr>
        <w:tabs>
          <w:tab w:val="left" w:pos="2721"/>
          <w:tab w:val="left" w:pos="2722"/>
        </w:tabs>
        <w:spacing w:before="128"/>
        <w:rPr>
          <w:sz w:val="21"/>
        </w:rPr>
      </w:pPr>
      <w:r>
        <w:rPr>
          <w:sz w:val="21"/>
        </w:rPr>
        <w:t>Michelle</w:t>
      </w:r>
      <w:r>
        <w:rPr>
          <w:spacing w:val="8"/>
          <w:sz w:val="21"/>
        </w:rPr>
        <w:t xml:space="preserve"> </w:t>
      </w:r>
      <w:r>
        <w:rPr>
          <w:spacing w:val="-3"/>
          <w:sz w:val="21"/>
        </w:rPr>
        <w:t>Maynard</w:t>
      </w:r>
    </w:p>
    <w:p w14:paraId="76E7E6C2" w14:textId="77777777" w:rsidR="00622C04" w:rsidRDefault="006D16CC">
      <w:pPr>
        <w:pStyle w:val="ListParagraph"/>
        <w:numPr>
          <w:ilvl w:val="0"/>
          <w:numId w:val="5"/>
        </w:numPr>
        <w:tabs>
          <w:tab w:val="left" w:pos="2721"/>
          <w:tab w:val="left" w:pos="2722"/>
        </w:tabs>
        <w:spacing w:before="128"/>
        <w:rPr>
          <w:sz w:val="21"/>
        </w:rPr>
      </w:pPr>
      <w:r>
        <w:rPr>
          <w:spacing w:val="-3"/>
          <w:sz w:val="21"/>
        </w:rPr>
        <w:t>Pam</w:t>
      </w:r>
      <w:r>
        <w:rPr>
          <w:spacing w:val="8"/>
          <w:sz w:val="21"/>
        </w:rPr>
        <w:t xml:space="preserve"> </w:t>
      </w:r>
      <w:r>
        <w:rPr>
          <w:sz w:val="21"/>
        </w:rPr>
        <w:t>Suttor</w:t>
      </w:r>
    </w:p>
    <w:p w14:paraId="398C98BD"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 xml:space="preserve">Financial </w:t>
      </w:r>
      <w:r>
        <w:rPr>
          <w:w w:val="105"/>
          <w:sz w:val="21"/>
        </w:rPr>
        <w:t>Services</w:t>
      </w:r>
      <w:r>
        <w:rPr>
          <w:spacing w:val="13"/>
          <w:w w:val="105"/>
          <w:sz w:val="21"/>
        </w:rPr>
        <w:t xml:space="preserve"> </w:t>
      </w:r>
      <w:r>
        <w:rPr>
          <w:spacing w:val="-4"/>
          <w:w w:val="105"/>
          <w:sz w:val="21"/>
        </w:rPr>
        <w:t>Council</w:t>
      </w:r>
    </w:p>
    <w:p w14:paraId="61CC52AA" w14:textId="77777777" w:rsidR="00622C04" w:rsidRDefault="006D16CC">
      <w:pPr>
        <w:pStyle w:val="ListParagraph"/>
        <w:numPr>
          <w:ilvl w:val="0"/>
          <w:numId w:val="5"/>
        </w:numPr>
        <w:tabs>
          <w:tab w:val="left" w:pos="2721"/>
          <w:tab w:val="left" w:pos="2722"/>
        </w:tabs>
        <w:spacing w:before="128"/>
        <w:rPr>
          <w:sz w:val="21"/>
        </w:rPr>
      </w:pPr>
      <w:r>
        <w:rPr>
          <w:w w:val="105"/>
          <w:sz w:val="21"/>
        </w:rPr>
        <w:t xml:space="preserve">Lindsay </w:t>
      </w:r>
      <w:r>
        <w:rPr>
          <w:spacing w:val="-3"/>
          <w:w w:val="105"/>
          <w:sz w:val="21"/>
        </w:rPr>
        <w:t>Ellison</w:t>
      </w:r>
      <w:r>
        <w:rPr>
          <w:spacing w:val="11"/>
          <w:w w:val="105"/>
          <w:sz w:val="21"/>
        </w:rPr>
        <w:t xml:space="preserve"> </w:t>
      </w:r>
      <w:r>
        <w:rPr>
          <w:spacing w:val="-3"/>
          <w:w w:val="105"/>
          <w:sz w:val="21"/>
        </w:rPr>
        <w:t>SC</w:t>
      </w:r>
    </w:p>
    <w:p w14:paraId="768C32F3" w14:textId="77777777" w:rsidR="00622C04" w:rsidRDefault="006D16CC">
      <w:pPr>
        <w:pStyle w:val="ListParagraph"/>
        <w:numPr>
          <w:ilvl w:val="0"/>
          <w:numId w:val="5"/>
        </w:numPr>
        <w:tabs>
          <w:tab w:val="left" w:pos="2721"/>
          <w:tab w:val="left" w:pos="2722"/>
        </w:tabs>
        <w:spacing w:before="127"/>
        <w:rPr>
          <w:sz w:val="21"/>
        </w:rPr>
      </w:pPr>
      <w:r>
        <w:rPr>
          <w:w w:val="105"/>
          <w:sz w:val="21"/>
        </w:rPr>
        <w:t xml:space="preserve">New South </w:t>
      </w:r>
      <w:r>
        <w:rPr>
          <w:spacing w:val="-3"/>
          <w:w w:val="105"/>
          <w:sz w:val="21"/>
        </w:rPr>
        <w:t xml:space="preserve">Wales </w:t>
      </w:r>
      <w:r>
        <w:rPr>
          <w:spacing w:val="-4"/>
          <w:w w:val="105"/>
          <w:sz w:val="21"/>
        </w:rPr>
        <w:t xml:space="preserve">Trustee </w:t>
      </w:r>
      <w:r>
        <w:rPr>
          <w:w w:val="105"/>
          <w:sz w:val="21"/>
        </w:rPr>
        <w:t>and</w:t>
      </w:r>
      <w:r>
        <w:rPr>
          <w:spacing w:val="33"/>
          <w:w w:val="105"/>
          <w:sz w:val="21"/>
        </w:rPr>
        <w:t xml:space="preserve"> </w:t>
      </w:r>
      <w:r>
        <w:rPr>
          <w:spacing w:val="-3"/>
          <w:w w:val="105"/>
          <w:sz w:val="21"/>
        </w:rPr>
        <w:t>Guardian</w:t>
      </w:r>
    </w:p>
    <w:p w14:paraId="7B8B8365"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 xml:space="preserve">Supreme Court </w:t>
      </w:r>
      <w:r>
        <w:rPr>
          <w:w w:val="105"/>
          <w:sz w:val="21"/>
        </w:rPr>
        <w:t>of</w:t>
      </w:r>
      <w:r>
        <w:rPr>
          <w:spacing w:val="22"/>
          <w:w w:val="105"/>
          <w:sz w:val="21"/>
        </w:rPr>
        <w:t xml:space="preserve"> </w:t>
      </w:r>
      <w:r>
        <w:rPr>
          <w:w w:val="105"/>
          <w:sz w:val="21"/>
        </w:rPr>
        <w:t>Victoria—Judges</w:t>
      </w:r>
    </w:p>
    <w:p w14:paraId="323CA1EB" w14:textId="77777777" w:rsidR="00622C04" w:rsidRDefault="006D16CC">
      <w:pPr>
        <w:pStyle w:val="ListParagraph"/>
        <w:numPr>
          <w:ilvl w:val="0"/>
          <w:numId w:val="5"/>
        </w:numPr>
        <w:tabs>
          <w:tab w:val="left" w:pos="2721"/>
          <w:tab w:val="left" w:pos="2722"/>
        </w:tabs>
        <w:spacing w:before="128" w:line="242" w:lineRule="auto"/>
        <w:ind w:right="1843"/>
        <w:rPr>
          <w:sz w:val="21"/>
        </w:rPr>
      </w:pPr>
      <w:r>
        <w:rPr>
          <w:spacing w:val="-3"/>
          <w:w w:val="105"/>
          <w:sz w:val="21"/>
        </w:rPr>
        <w:t xml:space="preserve">Roundtable </w:t>
      </w:r>
      <w:r>
        <w:rPr>
          <w:w w:val="105"/>
          <w:sz w:val="21"/>
        </w:rPr>
        <w:t xml:space="preserve">2 (on the scope and effect of the </w:t>
      </w:r>
      <w:r>
        <w:rPr>
          <w:spacing w:val="-3"/>
          <w:w w:val="105"/>
          <w:sz w:val="21"/>
        </w:rPr>
        <w:t xml:space="preserve">rule </w:t>
      </w:r>
      <w:r>
        <w:rPr>
          <w:w w:val="105"/>
          <w:sz w:val="21"/>
        </w:rPr>
        <w:t xml:space="preserve">and </w:t>
      </w:r>
      <w:r>
        <w:rPr>
          <w:spacing w:val="-3"/>
          <w:w w:val="105"/>
          <w:sz w:val="21"/>
        </w:rPr>
        <w:t xml:space="preserve">procedural issues involved </w:t>
      </w:r>
      <w:r>
        <w:rPr>
          <w:w w:val="105"/>
          <w:sz w:val="21"/>
        </w:rPr>
        <w:t xml:space="preserve">in </w:t>
      </w:r>
      <w:r>
        <w:rPr>
          <w:spacing w:val="-3"/>
          <w:w w:val="105"/>
          <w:sz w:val="21"/>
        </w:rPr>
        <w:t xml:space="preserve">any </w:t>
      </w:r>
      <w:r>
        <w:rPr>
          <w:w w:val="105"/>
          <w:sz w:val="21"/>
        </w:rPr>
        <w:t xml:space="preserve">reform). </w:t>
      </w:r>
      <w:r>
        <w:rPr>
          <w:spacing w:val="-3"/>
          <w:w w:val="105"/>
          <w:sz w:val="21"/>
        </w:rPr>
        <w:t xml:space="preserve">Attended </w:t>
      </w:r>
      <w:r>
        <w:rPr>
          <w:w w:val="105"/>
          <w:sz w:val="21"/>
        </w:rPr>
        <w:t xml:space="preserve">by the </w:t>
      </w:r>
      <w:r>
        <w:rPr>
          <w:spacing w:val="-4"/>
          <w:w w:val="105"/>
          <w:sz w:val="21"/>
        </w:rPr>
        <w:t xml:space="preserve">Commercial </w:t>
      </w:r>
      <w:r>
        <w:rPr>
          <w:w w:val="105"/>
          <w:sz w:val="21"/>
        </w:rPr>
        <w:t xml:space="preserve">Bar Association, </w:t>
      </w:r>
      <w:r>
        <w:rPr>
          <w:spacing w:val="-4"/>
          <w:w w:val="105"/>
          <w:sz w:val="21"/>
        </w:rPr>
        <w:t xml:space="preserve">Crime </w:t>
      </w:r>
      <w:r>
        <w:rPr>
          <w:w w:val="105"/>
          <w:sz w:val="21"/>
        </w:rPr>
        <w:t xml:space="preserve">Victims Support Association, </w:t>
      </w:r>
      <w:r>
        <w:rPr>
          <w:spacing w:val="-3"/>
          <w:w w:val="105"/>
          <w:sz w:val="21"/>
        </w:rPr>
        <w:t xml:space="preserve">Forensicare, </w:t>
      </w:r>
      <w:r>
        <w:rPr>
          <w:w w:val="105"/>
          <w:sz w:val="21"/>
        </w:rPr>
        <w:t xml:space="preserve">Land </w:t>
      </w:r>
      <w:r>
        <w:rPr>
          <w:spacing w:val="-3"/>
          <w:w w:val="105"/>
          <w:sz w:val="21"/>
        </w:rPr>
        <w:t xml:space="preserve">Victoria, </w:t>
      </w:r>
      <w:r>
        <w:rPr>
          <w:w w:val="105"/>
          <w:sz w:val="21"/>
        </w:rPr>
        <w:t xml:space="preserve">Law </w:t>
      </w:r>
      <w:r>
        <w:rPr>
          <w:spacing w:val="-3"/>
          <w:w w:val="105"/>
          <w:sz w:val="21"/>
        </w:rPr>
        <w:t xml:space="preserve">Institute </w:t>
      </w:r>
      <w:r>
        <w:rPr>
          <w:w w:val="105"/>
          <w:sz w:val="21"/>
        </w:rPr>
        <w:t xml:space="preserve">of </w:t>
      </w:r>
      <w:r>
        <w:rPr>
          <w:spacing w:val="-3"/>
          <w:w w:val="105"/>
          <w:sz w:val="21"/>
        </w:rPr>
        <w:t xml:space="preserve">Victoria, </w:t>
      </w:r>
      <w:r>
        <w:rPr>
          <w:w w:val="105"/>
          <w:sz w:val="21"/>
        </w:rPr>
        <w:t xml:space="preserve">Loddon </w:t>
      </w:r>
      <w:r>
        <w:rPr>
          <w:spacing w:val="-3"/>
          <w:w w:val="105"/>
          <w:sz w:val="21"/>
        </w:rPr>
        <w:t xml:space="preserve">Campaspe Community </w:t>
      </w:r>
      <w:r>
        <w:rPr>
          <w:w w:val="105"/>
          <w:sz w:val="21"/>
        </w:rPr>
        <w:t xml:space="preserve">Legal </w:t>
      </w:r>
      <w:r>
        <w:rPr>
          <w:spacing w:val="-5"/>
          <w:w w:val="105"/>
          <w:sz w:val="21"/>
        </w:rPr>
        <w:t xml:space="preserve">Centre, </w:t>
      </w:r>
      <w:r>
        <w:rPr>
          <w:w w:val="105"/>
          <w:sz w:val="21"/>
        </w:rPr>
        <w:t xml:space="preserve">Office of </w:t>
      </w:r>
      <w:r>
        <w:rPr>
          <w:spacing w:val="-3"/>
          <w:w w:val="105"/>
          <w:sz w:val="21"/>
        </w:rPr>
        <w:t xml:space="preserve">Public Prosecutions, </w:t>
      </w:r>
      <w:r>
        <w:rPr>
          <w:w w:val="105"/>
          <w:sz w:val="21"/>
        </w:rPr>
        <w:t xml:space="preserve">Seniors Rights </w:t>
      </w:r>
      <w:r>
        <w:rPr>
          <w:spacing w:val="-3"/>
          <w:w w:val="105"/>
          <w:sz w:val="21"/>
        </w:rPr>
        <w:t xml:space="preserve">Victoria, </w:t>
      </w:r>
      <w:r>
        <w:rPr>
          <w:spacing w:val="-4"/>
          <w:w w:val="105"/>
          <w:sz w:val="21"/>
        </w:rPr>
        <w:t>State</w:t>
      </w:r>
      <w:r>
        <w:rPr>
          <w:spacing w:val="-9"/>
          <w:w w:val="105"/>
          <w:sz w:val="21"/>
        </w:rPr>
        <w:t xml:space="preserve"> </w:t>
      </w:r>
      <w:r>
        <w:rPr>
          <w:spacing w:val="-4"/>
          <w:w w:val="105"/>
          <w:sz w:val="21"/>
        </w:rPr>
        <w:t>Trustees,</w:t>
      </w:r>
      <w:r>
        <w:rPr>
          <w:spacing w:val="-8"/>
          <w:w w:val="105"/>
          <w:sz w:val="21"/>
        </w:rPr>
        <w:t xml:space="preserve"> </w:t>
      </w:r>
      <w:r>
        <w:rPr>
          <w:w w:val="105"/>
          <w:sz w:val="21"/>
        </w:rPr>
        <w:t>Victoria</w:t>
      </w:r>
      <w:r>
        <w:rPr>
          <w:spacing w:val="-8"/>
          <w:w w:val="105"/>
          <w:sz w:val="21"/>
        </w:rPr>
        <w:t xml:space="preserve"> </w:t>
      </w:r>
      <w:r>
        <w:rPr>
          <w:spacing w:val="-4"/>
          <w:w w:val="105"/>
          <w:sz w:val="21"/>
        </w:rPr>
        <w:t>Police,</w:t>
      </w:r>
      <w:r>
        <w:rPr>
          <w:spacing w:val="-8"/>
          <w:w w:val="105"/>
          <w:sz w:val="21"/>
        </w:rPr>
        <w:t xml:space="preserve"> </w:t>
      </w:r>
      <w:r>
        <w:rPr>
          <w:spacing w:val="-2"/>
          <w:w w:val="105"/>
          <w:sz w:val="21"/>
        </w:rPr>
        <w:t>Jim</w:t>
      </w:r>
      <w:r>
        <w:rPr>
          <w:spacing w:val="-8"/>
          <w:w w:val="105"/>
          <w:sz w:val="21"/>
        </w:rPr>
        <w:t xml:space="preserve"> </w:t>
      </w:r>
      <w:r>
        <w:rPr>
          <w:spacing w:val="-3"/>
          <w:w w:val="105"/>
          <w:sz w:val="21"/>
        </w:rPr>
        <w:t>Robinson,</w:t>
      </w:r>
      <w:r>
        <w:rPr>
          <w:spacing w:val="-8"/>
          <w:w w:val="105"/>
          <w:sz w:val="21"/>
        </w:rPr>
        <w:t xml:space="preserve"> </w:t>
      </w:r>
      <w:r>
        <w:rPr>
          <w:spacing w:val="-3"/>
          <w:w w:val="105"/>
          <w:sz w:val="21"/>
        </w:rPr>
        <w:t>Professor</w:t>
      </w:r>
      <w:r>
        <w:rPr>
          <w:spacing w:val="-8"/>
          <w:w w:val="105"/>
          <w:sz w:val="21"/>
        </w:rPr>
        <w:t xml:space="preserve"> </w:t>
      </w:r>
      <w:r>
        <w:rPr>
          <w:w w:val="105"/>
          <w:sz w:val="21"/>
        </w:rPr>
        <w:t>Prue</w:t>
      </w:r>
      <w:r>
        <w:rPr>
          <w:spacing w:val="-8"/>
          <w:w w:val="105"/>
          <w:sz w:val="21"/>
        </w:rPr>
        <w:t xml:space="preserve"> </w:t>
      </w:r>
      <w:r>
        <w:rPr>
          <w:w w:val="105"/>
          <w:sz w:val="21"/>
        </w:rPr>
        <w:t>Vines</w:t>
      </w:r>
      <w:r>
        <w:rPr>
          <w:spacing w:val="-8"/>
          <w:w w:val="105"/>
          <w:sz w:val="21"/>
        </w:rPr>
        <w:t xml:space="preserve"> </w:t>
      </w:r>
      <w:r>
        <w:rPr>
          <w:w w:val="105"/>
          <w:sz w:val="21"/>
        </w:rPr>
        <w:t>and</w:t>
      </w:r>
      <w:r>
        <w:rPr>
          <w:spacing w:val="-9"/>
          <w:w w:val="105"/>
          <w:sz w:val="21"/>
        </w:rPr>
        <w:t xml:space="preserve"> </w:t>
      </w:r>
      <w:r>
        <w:rPr>
          <w:spacing w:val="-3"/>
          <w:w w:val="105"/>
          <w:sz w:val="21"/>
        </w:rPr>
        <w:t>Kath</w:t>
      </w:r>
      <w:r>
        <w:rPr>
          <w:spacing w:val="-3"/>
          <w:w w:val="105"/>
          <w:sz w:val="21"/>
        </w:rPr>
        <w:t>y</w:t>
      </w:r>
      <w:r>
        <w:rPr>
          <w:spacing w:val="-8"/>
          <w:w w:val="105"/>
          <w:sz w:val="21"/>
        </w:rPr>
        <w:t xml:space="preserve"> </w:t>
      </w:r>
      <w:r>
        <w:rPr>
          <w:spacing w:val="-3"/>
          <w:w w:val="105"/>
          <w:sz w:val="21"/>
        </w:rPr>
        <w:t>Wilson.</w:t>
      </w:r>
    </w:p>
    <w:p w14:paraId="5B1C8152" w14:textId="77777777" w:rsidR="00622C04" w:rsidRDefault="006D16CC">
      <w:pPr>
        <w:pStyle w:val="ListParagraph"/>
        <w:numPr>
          <w:ilvl w:val="0"/>
          <w:numId w:val="5"/>
        </w:numPr>
        <w:tabs>
          <w:tab w:val="left" w:pos="2721"/>
          <w:tab w:val="left" w:pos="2722"/>
        </w:tabs>
        <w:spacing w:before="130"/>
        <w:rPr>
          <w:sz w:val="21"/>
        </w:rPr>
      </w:pPr>
      <w:r>
        <w:rPr>
          <w:w w:val="105"/>
          <w:sz w:val="21"/>
        </w:rPr>
        <w:t xml:space="preserve">Office of </w:t>
      </w:r>
      <w:r>
        <w:rPr>
          <w:spacing w:val="-3"/>
          <w:w w:val="105"/>
          <w:sz w:val="21"/>
        </w:rPr>
        <w:t>Public</w:t>
      </w:r>
      <w:r>
        <w:rPr>
          <w:spacing w:val="15"/>
          <w:w w:val="105"/>
          <w:sz w:val="21"/>
        </w:rPr>
        <w:t xml:space="preserve"> </w:t>
      </w:r>
      <w:r>
        <w:rPr>
          <w:w w:val="105"/>
          <w:sz w:val="21"/>
        </w:rPr>
        <w:t>Prosecutions</w:t>
      </w:r>
    </w:p>
    <w:p w14:paraId="6F9A1588" w14:textId="77777777" w:rsidR="00622C04" w:rsidRDefault="006D16CC">
      <w:pPr>
        <w:pStyle w:val="ListParagraph"/>
        <w:numPr>
          <w:ilvl w:val="0"/>
          <w:numId w:val="5"/>
        </w:numPr>
        <w:tabs>
          <w:tab w:val="left" w:pos="2721"/>
          <w:tab w:val="left" w:pos="2722"/>
        </w:tabs>
        <w:spacing w:before="128"/>
        <w:rPr>
          <w:sz w:val="21"/>
        </w:rPr>
      </w:pPr>
      <w:r>
        <w:rPr>
          <w:spacing w:val="-3"/>
          <w:w w:val="105"/>
          <w:sz w:val="21"/>
        </w:rPr>
        <w:t xml:space="preserve">ESSSuper </w:t>
      </w:r>
      <w:r>
        <w:rPr>
          <w:w w:val="105"/>
          <w:sz w:val="21"/>
        </w:rPr>
        <w:t xml:space="preserve">(Emergency Services and </w:t>
      </w:r>
      <w:r>
        <w:rPr>
          <w:spacing w:val="-3"/>
          <w:w w:val="105"/>
          <w:sz w:val="21"/>
        </w:rPr>
        <w:t>State</w:t>
      </w:r>
      <w:r>
        <w:rPr>
          <w:spacing w:val="26"/>
          <w:w w:val="105"/>
          <w:sz w:val="21"/>
        </w:rPr>
        <w:t xml:space="preserve"> </w:t>
      </w:r>
      <w:r>
        <w:rPr>
          <w:spacing w:val="-3"/>
          <w:w w:val="105"/>
          <w:sz w:val="21"/>
        </w:rPr>
        <w:t>Super)</w:t>
      </w:r>
    </w:p>
    <w:p w14:paraId="0538EE15" w14:textId="77777777" w:rsidR="00622C04" w:rsidRDefault="006D16CC">
      <w:pPr>
        <w:pStyle w:val="ListParagraph"/>
        <w:numPr>
          <w:ilvl w:val="0"/>
          <w:numId w:val="5"/>
        </w:numPr>
        <w:tabs>
          <w:tab w:val="left" w:pos="2721"/>
          <w:tab w:val="left" w:pos="2722"/>
        </w:tabs>
        <w:spacing w:before="128"/>
        <w:rPr>
          <w:sz w:val="21"/>
        </w:rPr>
      </w:pPr>
      <w:r>
        <w:rPr>
          <w:w w:val="105"/>
          <w:sz w:val="21"/>
        </w:rPr>
        <w:t>Land</w:t>
      </w:r>
      <w:r>
        <w:rPr>
          <w:spacing w:val="5"/>
          <w:w w:val="105"/>
          <w:sz w:val="21"/>
        </w:rPr>
        <w:t xml:space="preserve"> </w:t>
      </w:r>
      <w:r>
        <w:rPr>
          <w:w w:val="105"/>
          <w:sz w:val="21"/>
        </w:rPr>
        <w:t>Victoria</w:t>
      </w:r>
    </w:p>
    <w:p w14:paraId="74124FDA" w14:textId="77777777" w:rsidR="00622C04" w:rsidRDefault="00622C04">
      <w:pPr>
        <w:pStyle w:val="BodyText"/>
        <w:spacing w:before="8"/>
        <w:rPr>
          <w:sz w:val="18"/>
        </w:rPr>
      </w:pPr>
    </w:p>
    <w:p w14:paraId="7D8E4F2F" w14:textId="77777777" w:rsidR="00622C04" w:rsidRDefault="006D16CC">
      <w:pPr>
        <w:ind w:right="660"/>
        <w:jc w:val="right"/>
        <w:rPr>
          <w:b/>
          <w:sz w:val="24"/>
        </w:rPr>
      </w:pPr>
      <w:r>
        <w:rPr>
          <w:b/>
          <w:color w:val="EC5A4F"/>
          <w:w w:val="105"/>
          <w:sz w:val="24"/>
        </w:rPr>
        <w:t>87</w:t>
      </w:r>
    </w:p>
    <w:p w14:paraId="5780BAFB" w14:textId="77777777" w:rsidR="00622C04" w:rsidRDefault="00622C04">
      <w:pPr>
        <w:jc w:val="right"/>
        <w:rPr>
          <w:sz w:val="24"/>
        </w:rPr>
        <w:sectPr w:rsidR="00622C04">
          <w:headerReference w:type="default" r:id="rId50"/>
          <w:pgSz w:w="11910" w:h="16840"/>
          <w:pgMar w:top="720" w:right="0" w:bottom="280" w:left="0" w:header="0" w:footer="0" w:gutter="0"/>
          <w:cols w:space="720"/>
        </w:sectPr>
      </w:pPr>
    </w:p>
    <w:p w14:paraId="0092013C" w14:textId="77777777" w:rsidR="00622C04" w:rsidRDefault="006D16CC">
      <w:pPr>
        <w:pStyle w:val="BodyText"/>
        <w:rPr>
          <w:b/>
          <w:sz w:val="20"/>
        </w:rPr>
      </w:pPr>
      <w:r>
        <w:pict w14:anchorId="116B3CB9">
          <v:rect id="_x0000_s1033" style="position:absolute;margin-left:85.05pt;margin-top:0;width:510.25pt;height:841.9pt;z-index:251708416;mso-position-horizontal-relative:page;mso-position-vertical-relative:page" fillcolor="#fdefed" stroked="f">
            <w10:wrap anchorx="page" anchory="page"/>
          </v:rect>
        </w:pict>
      </w:r>
    </w:p>
    <w:p w14:paraId="7C460A4C" w14:textId="77777777" w:rsidR="00622C04" w:rsidRDefault="00622C04">
      <w:pPr>
        <w:pStyle w:val="BodyText"/>
        <w:rPr>
          <w:b/>
          <w:sz w:val="20"/>
        </w:rPr>
      </w:pPr>
    </w:p>
    <w:p w14:paraId="26060BF5" w14:textId="77777777" w:rsidR="00622C04" w:rsidRDefault="00622C04">
      <w:pPr>
        <w:pStyle w:val="BodyText"/>
        <w:rPr>
          <w:b/>
          <w:sz w:val="20"/>
        </w:rPr>
      </w:pPr>
    </w:p>
    <w:p w14:paraId="51058F3E" w14:textId="77777777" w:rsidR="00622C04" w:rsidRDefault="00622C04">
      <w:pPr>
        <w:pStyle w:val="BodyText"/>
        <w:rPr>
          <w:b/>
          <w:sz w:val="20"/>
        </w:rPr>
      </w:pPr>
    </w:p>
    <w:p w14:paraId="5D55242C" w14:textId="77777777" w:rsidR="00622C04" w:rsidRDefault="00622C04">
      <w:pPr>
        <w:pStyle w:val="BodyText"/>
        <w:rPr>
          <w:b/>
          <w:sz w:val="20"/>
        </w:rPr>
      </w:pPr>
    </w:p>
    <w:p w14:paraId="2659A658" w14:textId="77777777" w:rsidR="00622C04" w:rsidRDefault="00622C04">
      <w:pPr>
        <w:pStyle w:val="BodyText"/>
        <w:rPr>
          <w:b/>
          <w:sz w:val="20"/>
        </w:rPr>
      </w:pPr>
    </w:p>
    <w:p w14:paraId="584F4932" w14:textId="77777777" w:rsidR="00622C04" w:rsidRDefault="00622C04">
      <w:pPr>
        <w:pStyle w:val="BodyText"/>
        <w:rPr>
          <w:b/>
          <w:sz w:val="20"/>
        </w:rPr>
      </w:pPr>
    </w:p>
    <w:p w14:paraId="74B7EB16" w14:textId="77777777" w:rsidR="00622C04" w:rsidRDefault="00622C04">
      <w:pPr>
        <w:pStyle w:val="BodyText"/>
        <w:rPr>
          <w:b/>
          <w:sz w:val="20"/>
        </w:rPr>
      </w:pPr>
    </w:p>
    <w:p w14:paraId="4EC2A8B9" w14:textId="77777777" w:rsidR="00622C04" w:rsidRDefault="00622C04">
      <w:pPr>
        <w:pStyle w:val="BodyText"/>
        <w:rPr>
          <w:b/>
          <w:sz w:val="20"/>
        </w:rPr>
      </w:pPr>
    </w:p>
    <w:p w14:paraId="1CCF9342" w14:textId="77777777" w:rsidR="00622C04" w:rsidRDefault="00622C04">
      <w:pPr>
        <w:pStyle w:val="BodyText"/>
        <w:rPr>
          <w:b/>
          <w:sz w:val="20"/>
        </w:rPr>
      </w:pPr>
    </w:p>
    <w:p w14:paraId="6250FA7B" w14:textId="77777777" w:rsidR="00622C04" w:rsidRDefault="00622C04">
      <w:pPr>
        <w:pStyle w:val="BodyText"/>
        <w:rPr>
          <w:b/>
          <w:sz w:val="20"/>
        </w:rPr>
      </w:pPr>
    </w:p>
    <w:p w14:paraId="57A620AA" w14:textId="77777777" w:rsidR="00622C04" w:rsidRDefault="00622C04">
      <w:pPr>
        <w:pStyle w:val="BodyText"/>
        <w:rPr>
          <w:b/>
          <w:sz w:val="20"/>
        </w:rPr>
      </w:pPr>
    </w:p>
    <w:p w14:paraId="1B400DC0" w14:textId="77777777" w:rsidR="00622C04" w:rsidRDefault="00622C04">
      <w:pPr>
        <w:pStyle w:val="BodyText"/>
        <w:rPr>
          <w:b/>
          <w:sz w:val="20"/>
        </w:rPr>
      </w:pPr>
    </w:p>
    <w:p w14:paraId="035C3920" w14:textId="77777777" w:rsidR="00622C04" w:rsidRDefault="00622C04">
      <w:pPr>
        <w:pStyle w:val="BodyText"/>
        <w:rPr>
          <w:b/>
          <w:sz w:val="20"/>
        </w:rPr>
      </w:pPr>
    </w:p>
    <w:p w14:paraId="040820D9" w14:textId="77777777" w:rsidR="00622C04" w:rsidRDefault="00622C04">
      <w:pPr>
        <w:pStyle w:val="BodyText"/>
        <w:rPr>
          <w:b/>
          <w:sz w:val="20"/>
        </w:rPr>
      </w:pPr>
    </w:p>
    <w:p w14:paraId="46E0DC5B" w14:textId="77777777" w:rsidR="00622C04" w:rsidRDefault="00622C04">
      <w:pPr>
        <w:pStyle w:val="BodyText"/>
        <w:rPr>
          <w:b/>
          <w:sz w:val="20"/>
        </w:rPr>
      </w:pPr>
    </w:p>
    <w:p w14:paraId="3B725963" w14:textId="77777777" w:rsidR="00622C04" w:rsidRDefault="00622C04">
      <w:pPr>
        <w:pStyle w:val="BodyText"/>
        <w:rPr>
          <w:b/>
          <w:sz w:val="20"/>
        </w:rPr>
      </w:pPr>
    </w:p>
    <w:p w14:paraId="2CDC0C00" w14:textId="77777777" w:rsidR="00622C04" w:rsidRDefault="00622C04">
      <w:pPr>
        <w:pStyle w:val="BodyText"/>
        <w:rPr>
          <w:b/>
          <w:sz w:val="20"/>
        </w:rPr>
      </w:pPr>
    </w:p>
    <w:p w14:paraId="10C51818" w14:textId="77777777" w:rsidR="00622C04" w:rsidRDefault="00622C04">
      <w:pPr>
        <w:pStyle w:val="BodyText"/>
        <w:rPr>
          <w:b/>
          <w:sz w:val="20"/>
        </w:rPr>
      </w:pPr>
    </w:p>
    <w:p w14:paraId="743A1E1E" w14:textId="77777777" w:rsidR="00622C04" w:rsidRDefault="00622C04">
      <w:pPr>
        <w:pStyle w:val="BodyText"/>
        <w:rPr>
          <w:b/>
          <w:sz w:val="20"/>
        </w:rPr>
      </w:pPr>
    </w:p>
    <w:p w14:paraId="74A25716" w14:textId="77777777" w:rsidR="00622C04" w:rsidRDefault="00622C04">
      <w:pPr>
        <w:pStyle w:val="BodyText"/>
        <w:rPr>
          <w:b/>
          <w:sz w:val="20"/>
        </w:rPr>
      </w:pPr>
    </w:p>
    <w:p w14:paraId="12F3E04E" w14:textId="77777777" w:rsidR="00622C04" w:rsidRDefault="00622C04">
      <w:pPr>
        <w:pStyle w:val="BodyText"/>
        <w:rPr>
          <w:b/>
          <w:sz w:val="20"/>
        </w:rPr>
      </w:pPr>
    </w:p>
    <w:p w14:paraId="30F0C6CF" w14:textId="77777777" w:rsidR="00622C04" w:rsidRDefault="00622C04">
      <w:pPr>
        <w:pStyle w:val="BodyText"/>
        <w:rPr>
          <w:b/>
          <w:sz w:val="20"/>
        </w:rPr>
      </w:pPr>
    </w:p>
    <w:p w14:paraId="2007CF10" w14:textId="77777777" w:rsidR="00622C04" w:rsidRDefault="00622C04">
      <w:pPr>
        <w:pStyle w:val="BodyText"/>
        <w:rPr>
          <w:b/>
          <w:sz w:val="20"/>
        </w:rPr>
      </w:pPr>
    </w:p>
    <w:p w14:paraId="669F66D0" w14:textId="77777777" w:rsidR="00622C04" w:rsidRDefault="00622C04">
      <w:pPr>
        <w:pStyle w:val="BodyText"/>
        <w:rPr>
          <w:b/>
          <w:sz w:val="20"/>
        </w:rPr>
      </w:pPr>
    </w:p>
    <w:p w14:paraId="0C3816C7" w14:textId="77777777" w:rsidR="00622C04" w:rsidRDefault="00622C04">
      <w:pPr>
        <w:pStyle w:val="BodyText"/>
        <w:rPr>
          <w:b/>
          <w:sz w:val="20"/>
        </w:rPr>
      </w:pPr>
    </w:p>
    <w:p w14:paraId="5ECE8245" w14:textId="77777777" w:rsidR="00622C04" w:rsidRDefault="00622C04">
      <w:pPr>
        <w:pStyle w:val="BodyText"/>
        <w:rPr>
          <w:b/>
          <w:sz w:val="20"/>
        </w:rPr>
      </w:pPr>
    </w:p>
    <w:p w14:paraId="336870D3" w14:textId="77777777" w:rsidR="00622C04" w:rsidRDefault="00622C04">
      <w:pPr>
        <w:pStyle w:val="BodyText"/>
        <w:rPr>
          <w:b/>
          <w:sz w:val="20"/>
        </w:rPr>
      </w:pPr>
    </w:p>
    <w:p w14:paraId="48BD2DBC" w14:textId="77777777" w:rsidR="00622C04" w:rsidRDefault="00622C04">
      <w:pPr>
        <w:pStyle w:val="BodyText"/>
        <w:rPr>
          <w:b/>
          <w:sz w:val="20"/>
        </w:rPr>
      </w:pPr>
    </w:p>
    <w:p w14:paraId="1C907265" w14:textId="77777777" w:rsidR="00622C04" w:rsidRDefault="00622C04">
      <w:pPr>
        <w:pStyle w:val="BodyText"/>
        <w:rPr>
          <w:b/>
          <w:sz w:val="20"/>
        </w:rPr>
      </w:pPr>
    </w:p>
    <w:p w14:paraId="6C815226" w14:textId="77777777" w:rsidR="00622C04" w:rsidRDefault="00622C04">
      <w:pPr>
        <w:pStyle w:val="BodyText"/>
        <w:rPr>
          <w:b/>
          <w:sz w:val="20"/>
        </w:rPr>
      </w:pPr>
    </w:p>
    <w:p w14:paraId="38396441" w14:textId="77777777" w:rsidR="00622C04" w:rsidRDefault="00622C04">
      <w:pPr>
        <w:pStyle w:val="BodyText"/>
        <w:rPr>
          <w:b/>
          <w:sz w:val="20"/>
        </w:rPr>
      </w:pPr>
    </w:p>
    <w:p w14:paraId="0CC7F38C" w14:textId="77777777" w:rsidR="00622C04" w:rsidRDefault="00622C04">
      <w:pPr>
        <w:pStyle w:val="BodyText"/>
        <w:rPr>
          <w:b/>
          <w:sz w:val="20"/>
        </w:rPr>
      </w:pPr>
    </w:p>
    <w:p w14:paraId="6DD704D8" w14:textId="77777777" w:rsidR="00622C04" w:rsidRDefault="00622C04">
      <w:pPr>
        <w:pStyle w:val="BodyText"/>
        <w:rPr>
          <w:b/>
          <w:sz w:val="20"/>
        </w:rPr>
      </w:pPr>
    </w:p>
    <w:p w14:paraId="6CE1BB24" w14:textId="77777777" w:rsidR="00622C04" w:rsidRDefault="00622C04">
      <w:pPr>
        <w:pStyle w:val="BodyText"/>
        <w:rPr>
          <w:b/>
          <w:sz w:val="20"/>
        </w:rPr>
      </w:pPr>
    </w:p>
    <w:p w14:paraId="2AD54AD7" w14:textId="77777777" w:rsidR="00622C04" w:rsidRDefault="00622C04">
      <w:pPr>
        <w:pStyle w:val="BodyText"/>
        <w:rPr>
          <w:b/>
          <w:sz w:val="20"/>
        </w:rPr>
      </w:pPr>
    </w:p>
    <w:p w14:paraId="53A4F032" w14:textId="77777777" w:rsidR="00622C04" w:rsidRDefault="00622C04">
      <w:pPr>
        <w:pStyle w:val="BodyText"/>
        <w:rPr>
          <w:b/>
          <w:sz w:val="20"/>
        </w:rPr>
      </w:pPr>
    </w:p>
    <w:p w14:paraId="799FA30D" w14:textId="77777777" w:rsidR="00622C04" w:rsidRDefault="00622C04">
      <w:pPr>
        <w:pStyle w:val="BodyText"/>
        <w:rPr>
          <w:b/>
          <w:sz w:val="20"/>
        </w:rPr>
      </w:pPr>
    </w:p>
    <w:p w14:paraId="7C3F1158" w14:textId="77777777" w:rsidR="00622C04" w:rsidRDefault="00622C04">
      <w:pPr>
        <w:pStyle w:val="BodyText"/>
        <w:rPr>
          <w:b/>
          <w:sz w:val="20"/>
        </w:rPr>
      </w:pPr>
    </w:p>
    <w:p w14:paraId="1A896544" w14:textId="77777777" w:rsidR="00622C04" w:rsidRDefault="00622C04">
      <w:pPr>
        <w:pStyle w:val="BodyText"/>
        <w:rPr>
          <w:b/>
          <w:sz w:val="20"/>
        </w:rPr>
      </w:pPr>
    </w:p>
    <w:p w14:paraId="23FEA4C4" w14:textId="77777777" w:rsidR="00622C04" w:rsidRDefault="00622C04">
      <w:pPr>
        <w:pStyle w:val="BodyText"/>
        <w:rPr>
          <w:b/>
          <w:sz w:val="20"/>
        </w:rPr>
      </w:pPr>
    </w:p>
    <w:p w14:paraId="7B03BC7B" w14:textId="77777777" w:rsidR="00622C04" w:rsidRDefault="00622C04">
      <w:pPr>
        <w:pStyle w:val="BodyText"/>
        <w:rPr>
          <w:b/>
          <w:sz w:val="20"/>
        </w:rPr>
      </w:pPr>
    </w:p>
    <w:p w14:paraId="5962AD3F" w14:textId="77777777" w:rsidR="00622C04" w:rsidRDefault="00622C04">
      <w:pPr>
        <w:pStyle w:val="BodyText"/>
        <w:rPr>
          <w:b/>
          <w:sz w:val="20"/>
        </w:rPr>
      </w:pPr>
    </w:p>
    <w:p w14:paraId="399D3FC0" w14:textId="77777777" w:rsidR="00622C04" w:rsidRDefault="00622C04">
      <w:pPr>
        <w:pStyle w:val="BodyText"/>
        <w:rPr>
          <w:b/>
          <w:sz w:val="20"/>
        </w:rPr>
      </w:pPr>
    </w:p>
    <w:p w14:paraId="60A377DF" w14:textId="77777777" w:rsidR="00622C04" w:rsidRDefault="00622C04">
      <w:pPr>
        <w:pStyle w:val="BodyText"/>
        <w:rPr>
          <w:b/>
          <w:sz w:val="20"/>
        </w:rPr>
      </w:pPr>
    </w:p>
    <w:p w14:paraId="7A3A9F05" w14:textId="77777777" w:rsidR="00622C04" w:rsidRDefault="00622C04">
      <w:pPr>
        <w:pStyle w:val="BodyText"/>
        <w:rPr>
          <w:b/>
          <w:sz w:val="20"/>
        </w:rPr>
      </w:pPr>
    </w:p>
    <w:p w14:paraId="35F36A12" w14:textId="77777777" w:rsidR="00622C04" w:rsidRDefault="00622C04">
      <w:pPr>
        <w:pStyle w:val="BodyText"/>
        <w:rPr>
          <w:b/>
          <w:sz w:val="20"/>
        </w:rPr>
      </w:pPr>
    </w:p>
    <w:p w14:paraId="5638F3B4" w14:textId="77777777" w:rsidR="00622C04" w:rsidRDefault="00622C04">
      <w:pPr>
        <w:pStyle w:val="BodyText"/>
        <w:rPr>
          <w:b/>
          <w:sz w:val="20"/>
        </w:rPr>
      </w:pPr>
    </w:p>
    <w:p w14:paraId="61EA1EF3" w14:textId="77777777" w:rsidR="00622C04" w:rsidRDefault="00622C04">
      <w:pPr>
        <w:pStyle w:val="BodyText"/>
        <w:rPr>
          <w:b/>
          <w:sz w:val="20"/>
        </w:rPr>
      </w:pPr>
    </w:p>
    <w:p w14:paraId="6DB232F5" w14:textId="77777777" w:rsidR="00622C04" w:rsidRDefault="00622C04">
      <w:pPr>
        <w:pStyle w:val="BodyText"/>
        <w:rPr>
          <w:b/>
          <w:sz w:val="20"/>
        </w:rPr>
      </w:pPr>
    </w:p>
    <w:p w14:paraId="6859C34F" w14:textId="77777777" w:rsidR="00622C04" w:rsidRDefault="00622C04">
      <w:pPr>
        <w:pStyle w:val="BodyText"/>
        <w:rPr>
          <w:b/>
          <w:sz w:val="20"/>
        </w:rPr>
      </w:pPr>
    </w:p>
    <w:p w14:paraId="56A69387" w14:textId="77777777" w:rsidR="00622C04" w:rsidRDefault="00622C04">
      <w:pPr>
        <w:pStyle w:val="BodyText"/>
        <w:rPr>
          <w:b/>
          <w:sz w:val="20"/>
        </w:rPr>
      </w:pPr>
    </w:p>
    <w:p w14:paraId="4F76761D" w14:textId="77777777" w:rsidR="00622C04" w:rsidRDefault="00622C04">
      <w:pPr>
        <w:pStyle w:val="BodyText"/>
        <w:rPr>
          <w:b/>
          <w:sz w:val="20"/>
        </w:rPr>
      </w:pPr>
    </w:p>
    <w:p w14:paraId="0E9E08BC" w14:textId="77777777" w:rsidR="00622C04" w:rsidRDefault="00622C04">
      <w:pPr>
        <w:pStyle w:val="BodyText"/>
        <w:rPr>
          <w:b/>
          <w:sz w:val="20"/>
        </w:rPr>
      </w:pPr>
    </w:p>
    <w:p w14:paraId="5FC1D1BD" w14:textId="77777777" w:rsidR="00622C04" w:rsidRDefault="00622C04">
      <w:pPr>
        <w:pStyle w:val="BodyText"/>
        <w:rPr>
          <w:b/>
          <w:sz w:val="20"/>
        </w:rPr>
      </w:pPr>
    </w:p>
    <w:p w14:paraId="29981767" w14:textId="77777777" w:rsidR="00622C04" w:rsidRDefault="00622C04">
      <w:pPr>
        <w:pStyle w:val="BodyText"/>
        <w:rPr>
          <w:b/>
          <w:sz w:val="20"/>
        </w:rPr>
      </w:pPr>
    </w:p>
    <w:p w14:paraId="4AC698CB" w14:textId="77777777" w:rsidR="00622C04" w:rsidRDefault="00622C04">
      <w:pPr>
        <w:pStyle w:val="BodyText"/>
        <w:rPr>
          <w:b/>
          <w:sz w:val="20"/>
        </w:rPr>
      </w:pPr>
    </w:p>
    <w:p w14:paraId="3FE07D70" w14:textId="77777777" w:rsidR="00622C04" w:rsidRDefault="00622C04">
      <w:pPr>
        <w:pStyle w:val="BodyText"/>
        <w:rPr>
          <w:b/>
          <w:sz w:val="20"/>
        </w:rPr>
      </w:pPr>
    </w:p>
    <w:p w14:paraId="2238F56D" w14:textId="77777777" w:rsidR="00622C04" w:rsidRDefault="00622C04">
      <w:pPr>
        <w:pStyle w:val="BodyText"/>
        <w:spacing w:before="7"/>
        <w:rPr>
          <w:b/>
          <w:sz w:val="16"/>
        </w:rPr>
      </w:pPr>
    </w:p>
    <w:p w14:paraId="7E2C11DD" w14:textId="77777777" w:rsidR="00622C04" w:rsidRDefault="006D16CC">
      <w:pPr>
        <w:spacing w:before="96"/>
        <w:ind w:left="720"/>
        <w:rPr>
          <w:b/>
          <w:sz w:val="24"/>
        </w:rPr>
      </w:pPr>
      <w:r>
        <w:rPr>
          <w:b/>
          <w:color w:val="EC5A4F"/>
          <w:w w:val="110"/>
          <w:sz w:val="24"/>
        </w:rPr>
        <w:t>88</w:t>
      </w:r>
    </w:p>
    <w:p w14:paraId="7BB63F1F" w14:textId="77777777" w:rsidR="00622C04" w:rsidRDefault="00622C04">
      <w:pPr>
        <w:rPr>
          <w:sz w:val="24"/>
        </w:rPr>
        <w:sectPr w:rsidR="00622C04">
          <w:headerReference w:type="even" r:id="rId51"/>
          <w:pgSz w:w="11910" w:h="16840"/>
          <w:pgMar w:top="1580" w:right="0" w:bottom="280" w:left="0" w:header="0" w:footer="0" w:gutter="0"/>
          <w:cols w:space="720"/>
        </w:sectPr>
      </w:pPr>
    </w:p>
    <w:p w14:paraId="19A08193" w14:textId="77777777" w:rsidR="00622C04" w:rsidRDefault="006D16CC">
      <w:pPr>
        <w:pStyle w:val="BodyText"/>
        <w:rPr>
          <w:b/>
          <w:sz w:val="20"/>
        </w:rPr>
      </w:pPr>
      <w:r>
        <w:pict w14:anchorId="5A053037">
          <v:rect id="_x0000_s1032" style="position:absolute;margin-left:0;margin-top:0;width:595.3pt;height:841.9pt;z-index:-251593728;mso-position-horizontal-relative:page;mso-position-vertical-relative:page" fillcolor="#fdefed" stroked="f">
            <w10:wrap anchorx="page" anchory="page"/>
          </v:rect>
        </w:pict>
      </w:r>
    </w:p>
    <w:p w14:paraId="3D979AE0" w14:textId="77777777" w:rsidR="00622C04" w:rsidRDefault="00622C04">
      <w:pPr>
        <w:pStyle w:val="BodyText"/>
        <w:rPr>
          <w:b/>
          <w:sz w:val="20"/>
        </w:rPr>
      </w:pPr>
    </w:p>
    <w:p w14:paraId="7C1D5F3C" w14:textId="77777777" w:rsidR="00622C04" w:rsidRDefault="00622C04">
      <w:pPr>
        <w:pStyle w:val="BodyText"/>
        <w:rPr>
          <w:b/>
          <w:sz w:val="20"/>
        </w:rPr>
      </w:pPr>
    </w:p>
    <w:p w14:paraId="0DDB752A" w14:textId="77777777" w:rsidR="00622C04" w:rsidRDefault="00622C04">
      <w:pPr>
        <w:pStyle w:val="BodyText"/>
        <w:rPr>
          <w:b/>
          <w:sz w:val="20"/>
        </w:rPr>
      </w:pPr>
    </w:p>
    <w:p w14:paraId="372A832E" w14:textId="77777777" w:rsidR="00622C04" w:rsidRDefault="00622C04">
      <w:pPr>
        <w:pStyle w:val="BodyText"/>
        <w:rPr>
          <w:b/>
          <w:sz w:val="20"/>
        </w:rPr>
      </w:pPr>
    </w:p>
    <w:p w14:paraId="74F75B04" w14:textId="77777777" w:rsidR="00622C04" w:rsidRDefault="00622C04">
      <w:pPr>
        <w:pStyle w:val="BodyText"/>
        <w:rPr>
          <w:b/>
          <w:sz w:val="20"/>
        </w:rPr>
      </w:pPr>
    </w:p>
    <w:p w14:paraId="506BAA74" w14:textId="77777777" w:rsidR="00622C04" w:rsidRDefault="00622C04">
      <w:pPr>
        <w:pStyle w:val="BodyText"/>
        <w:rPr>
          <w:b/>
          <w:sz w:val="20"/>
        </w:rPr>
      </w:pPr>
    </w:p>
    <w:p w14:paraId="4D7703AC" w14:textId="77777777" w:rsidR="00622C04" w:rsidRDefault="00622C04">
      <w:pPr>
        <w:pStyle w:val="BodyText"/>
        <w:rPr>
          <w:b/>
          <w:sz w:val="20"/>
        </w:rPr>
      </w:pPr>
    </w:p>
    <w:p w14:paraId="69D4CE06" w14:textId="77777777" w:rsidR="00622C04" w:rsidRDefault="00622C04">
      <w:pPr>
        <w:pStyle w:val="BodyText"/>
        <w:rPr>
          <w:b/>
          <w:sz w:val="20"/>
        </w:rPr>
      </w:pPr>
    </w:p>
    <w:p w14:paraId="23F0B5A4" w14:textId="77777777" w:rsidR="00622C04" w:rsidRDefault="00622C04">
      <w:pPr>
        <w:pStyle w:val="BodyText"/>
        <w:rPr>
          <w:b/>
          <w:sz w:val="20"/>
        </w:rPr>
      </w:pPr>
    </w:p>
    <w:p w14:paraId="647518E9" w14:textId="77777777" w:rsidR="00622C04" w:rsidRDefault="00622C04">
      <w:pPr>
        <w:pStyle w:val="BodyText"/>
        <w:rPr>
          <w:b/>
          <w:sz w:val="20"/>
        </w:rPr>
      </w:pPr>
    </w:p>
    <w:p w14:paraId="7B4995A8" w14:textId="77777777" w:rsidR="00622C04" w:rsidRDefault="00622C04">
      <w:pPr>
        <w:pStyle w:val="BodyText"/>
        <w:rPr>
          <w:b/>
          <w:sz w:val="20"/>
        </w:rPr>
      </w:pPr>
    </w:p>
    <w:p w14:paraId="50FF4744" w14:textId="77777777" w:rsidR="00622C04" w:rsidRDefault="00622C04">
      <w:pPr>
        <w:pStyle w:val="BodyText"/>
        <w:rPr>
          <w:b/>
          <w:sz w:val="20"/>
        </w:rPr>
      </w:pPr>
    </w:p>
    <w:p w14:paraId="6C5DD1A5" w14:textId="77777777" w:rsidR="00622C04" w:rsidRDefault="00622C04">
      <w:pPr>
        <w:pStyle w:val="BodyText"/>
        <w:rPr>
          <w:b/>
          <w:sz w:val="20"/>
        </w:rPr>
      </w:pPr>
    </w:p>
    <w:p w14:paraId="66408DE4" w14:textId="77777777" w:rsidR="00622C04" w:rsidRDefault="00622C04">
      <w:pPr>
        <w:pStyle w:val="BodyText"/>
        <w:rPr>
          <w:b/>
          <w:sz w:val="20"/>
        </w:rPr>
      </w:pPr>
    </w:p>
    <w:p w14:paraId="559053D8" w14:textId="77777777" w:rsidR="00622C04" w:rsidRDefault="00622C04">
      <w:pPr>
        <w:pStyle w:val="BodyText"/>
        <w:rPr>
          <w:b/>
          <w:sz w:val="20"/>
        </w:rPr>
      </w:pPr>
    </w:p>
    <w:p w14:paraId="1CED7484" w14:textId="77777777" w:rsidR="00622C04" w:rsidRDefault="00622C04">
      <w:pPr>
        <w:pStyle w:val="BodyText"/>
        <w:rPr>
          <w:b/>
          <w:sz w:val="20"/>
        </w:rPr>
      </w:pPr>
    </w:p>
    <w:p w14:paraId="5C9BA6C5" w14:textId="77777777" w:rsidR="00622C04" w:rsidRDefault="00622C04">
      <w:pPr>
        <w:pStyle w:val="BodyText"/>
        <w:spacing w:before="9"/>
        <w:rPr>
          <w:b/>
          <w:sz w:val="23"/>
        </w:rPr>
      </w:pPr>
    </w:p>
    <w:p w14:paraId="5A59C3F5" w14:textId="77777777" w:rsidR="00622C04" w:rsidRDefault="006D16CC">
      <w:pPr>
        <w:tabs>
          <w:tab w:val="left" w:pos="1417"/>
          <w:tab w:val="left" w:pos="7142"/>
        </w:tabs>
        <w:spacing w:before="83"/>
        <w:rPr>
          <w:b/>
          <w:sz w:val="96"/>
        </w:rPr>
      </w:pPr>
      <w:bookmarkStart w:id="70" w:name="_TOC_250000"/>
      <w:r>
        <w:rPr>
          <w:b/>
          <w:color w:val="EC5A4F"/>
          <w:w w:val="122"/>
          <w:sz w:val="96"/>
          <w:shd w:val="clear" w:color="auto" w:fill="FFFFFF"/>
        </w:rPr>
        <w:t xml:space="preserve"> </w:t>
      </w:r>
      <w:r>
        <w:rPr>
          <w:b/>
          <w:color w:val="EC5A4F"/>
          <w:sz w:val="96"/>
          <w:shd w:val="clear" w:color="auto" w:fill="FFFFFF"/>
        </w:rPr>
        <w:tab/>
      </w:r>
      <w:r>
        <w:rPr>
          <w:b/>
          <w:color w:val="EC5A4F"/>
          <w:spacing w:val="-29"/>
          <w:w w:val="115"/>
          <w:sz w:val="96"/>
          <w:shd w:val="clear" w:color="auto" w:fill="FFFFFF"/>
        </w:rPr>
        <w:t>Bibliography</w:t>
      </w:r>
      <w:bookmarkEnd w:id="70"/>
      <w:r>
        <w:rPr>
          <w:b/>
          <w:color w:val="EC5A4F"/>
          <w:spacing w:val="-29"/>
          <w:sz w:val="96"/>
          <w:shd w:val="clear" w:color="auto" w:fill="FFFFFF"/>
        </w:rPr>
        <w:tab/>
      </w:r>
    </w:p>
    <w:p w14:paraId="40BF7987" w14:textId="77777777" w:rsidR="00622C04" w:rsidRDefault="00622C04">
      <w:pPr>
        <w:rPr>
          <w:sz w:val="96"/>
        </w:rPr>
        <w:sectPr w:rsidR="00622C04">
          <w:headerReference w:type="even" r:id="rId52"/>
          <w:headerReference w:type="default" r:id="rId53"/>
          <w:pgSz w:w="11910" w:h="16840"/>
          <w:pgMar w:top="1580" w:right="0" w:bottom="280" w:left="0" w:header="0" w:footer="0" w:gutter="0"/>
          <w:cols w:space="720"/>
        </w:sectPr>
      </w:pPr>
    </w:p>
    <w:p w14:paraId="0CA5FCA0" w14:textId="77777777" w:rsidR="00622C04" w:rsidRDefault="00622C04">
      <w:pPr>
        <w:pStyle w:val="BodyText"/>
        <w:spacing w:before="10"/>
        <w:rPr>
          <w:b/>
          <w:sz w:val="18"/>
        </w:rPr>
      </w:pPr>
    </w:p>
    <w:p w14:paraId="56D92BAA" w14:textId="77777777" w:rsidR="00622C04" w:rsidRDefault="006D16CC">
      <w:pPr>
        <w:spacing w:before="93"/>
        <w:ind w:left="566"/>
        <w:rPr>
          <w:b/>
          <w:sz w:val="44"/>
        </w:rPr>
      </w:pPr>
      <w:bookmarkStart w:id="71" w:name="Bibliography"/>
      <w:bookmarkEnd w:id="71"/>
      <w:r>
        <w:rPr>
          <w:b/>
          <w:color w:val="EC5A4F"/>
          <w:w w:val="115"/>
          <w:sz w:val="44"/>
        </w:rPr>
        <w:t>Bibliography</w:t>
      </w:r>
    </w:p>
    <w:p w14:paraId="646CF2AB" w14:textId="77777777" w:rsidR="00622C04" w:rsidRDefault="00622C04">
      <w:pPr>
        <w:pStyle w:val="BodyText"/>
        <w:rPr>
          <w:b/>
          <w:sz w:val="20"/>
        </w:rPr>
      </w:pPr>
    </w:p>
    <w:p w14:paraId="42A68920" w14:textId="77777777" w:rsidR="00622C04" w:rsidRDefault="00622C04">
      <w:pPr>
        <w:pStyle w:val="BodyText"/>
        <w:rPr>
          <w:b/>
          <w:sz w:val="20"/>
        </w:rPr>
      </w:pPr>
    </w:p>
    <w:p w14:paraId="09E765E6" w14:textId="77777777" w:rsidR="00622C04" w:rsidRDefault="00622C04">
      <w:pPr>
        <w:pStyle w:val="BodyText"/>
        <w:rPr>
          <w:b/>
          <w:sz w:val="20"/>
        </w:rPr>
      </w:pPr>
    </w:p>
    <w:p w14:paraId="0D3CD0CB" w14:textId="77777777" w:rsidR="00622C04" w:rsidRDefault="00622C04">
      <w:pPr>
        <w:pStyle w:val="BodyText"/>
        <w:rPr>
          <w:b/>
          <w:sz w:val="20"/>
        </w:rPr>
      </w:pPr>
    </w:p>
    <w:p w14:paraId="7122C3F9" w14:textId="77777777" w:rsidR="00622C04" w:rsidRDefault="00622C04">
      <w:pPr>
        <w:pStyle w:val="BodyText"/>
        <w:rPr>
          <w:b/>
          <w:sz w:val="20"/>
        </w:rPr>
      </w:pPr>
    </w:p>
    <w:p w14:paraId="5DC52B8E" w14:textId="77777777" w:rsidR="00622C04" w:rsidRDefault="00622C04">
      <w:pPr>
        <w:pStyle w:val="BodyText"/>
        <w:rPr>
          <w:b/>
          <w:sz w:val="20"/>
        </w:rPr>
      </w:pPr>
    </w:p>
    <w:p w14:paraId="7024C96A" w14:textId="77777777" w:rsidR="00622C04" w:rsidRDefault="00622C04">
      <w:pPr>
        <w:pStyle w:val="BodyText"/>
        <w:rPr>
          <w:b/>
          <w:sz w:val="20"/>
        </w:rPr>
      </w:pPr>
    </w:p>
    <w:p w14:paraId="4E4FD7C0" w14:textId="77777777" w:rsidR="00622C04" w:rsidRDefault="00622C04">
      <w:pPr>
        <w:pStyle w:val="BodyText"/>
        <w:rPr>
          <w:b/>
          <w:sz w:val="20"/>
        </w:rPr>
      </w:pPr>
    </w:p>
    <w:p w14:paraId="6814BE7C" w14:textId="77777777" w:rsidR="00622C04" w:rsidRDefault="00622C04">
      <w:pPr>
        <w:pStyle w:val="BodyText"/>
        <w:rPr>
          <w:b/>
          <w:sz w:val="20"/>
        </w:rPr>
      </w:pPr>
    </w:p>
    <w:p w14:paraId="7EDC7DCD" w14:textId="77777777" w:rsidR="00622C04" w:rsidRDefault="00622C04">
      <w:pPr>
        <w:pStyle w:val="BodyText"/>
        <w:rPr>
          <w:b/>
          <w:sz w:val="20"/>
        </w:rPr>
      </w:pPr>
    </w:p>
    <w:p w14:paraId="6BD30ABF" w14:textId="77777777" w:rsidR="00622C04" w:rsidRDefault="00622C04">
      <w:pPr>
        <w:pStyle w:val="BodyText"/>
        <w:rPr>
          <w:b/>
          <w:sz w:val="20"/>
        </w:rPr>
      </w:pPr>
    </w:p>
    <w:p w14:paraId="1A50232C" w14:textId="77777777" w:rsidR="00622C04" w:rsidRDefault="00622C04">
      <w:pPr>
        <w:pStyle w:val="BodyText"/>
        <w:spacing w:before="7"/>
        <w:rPr>
          <w:b/>
          <w:sz w:val="29"/>
        </w:rPr>
      </w:pPr>
    </w:p>
    <w:p w14:paraId="0F62041D" w14:textId="77777777" w:rsidR="00622C04" w:rsidRDefault="006D16CC">
      <w:pPr>
        <w:pStyle w:val="BodyText"/>
        <w:spacing w:before="91"/>
        <w:ind w:left="1587"/>
      </w:pPr>
      <w:r>
        <w:rPr>
          <w:w w:val="105"/>
        </w:rPr>
        <w:t>Ames, James Barr, ‘Can a Murderer Acquire Title by his Crime and Keep It?’ (1987) 45(4)</w:t>
      </w:r>
    </w:p>
    <w:p w14:paraId="3E4477B2" w14:textId="77777777" w:rsidR="00622C04" w:rsidRDefault="006D16CC">
      <w:pPr>
        <w:spacing w:before="4"/>
        <w:ind w:left="1587"/>
        <w:rPr>
          <w:sz w:val="21"/>
        </w:rPr>
      </w:pPr>
      <w:r>
        <w:rPr>
          <w:i/>
          <w:w w:val="105"/>
          <w:sz w:val="21"/>
        </w:rPr>
        <w:t>American Law Register and Review</w:t>
      </w:r>
      <w:r>
        <w:rPr>
          <w:w w:val="105"/>
          <w:sz w:val="21"/>
        </w:rPr>
        <w:t>, 225</w:t>
      </w:r>
    </w:p>
    <w:p w14:paraId="63B0B31D" w14:textId="77777777" w:rsidR="00622C04" w:rsidRDefault="006D16CC">
      <w:pPr>
        <w:spacing w:before="124" w:line="355" w:lineRule="auto"/>
        <w:ind w:left="1587" w:right="1500"/>
        <w:rPr>
          <w:sz w:val="21"/>
        </w:rPr>
      </w:pPr>
      <w:r>
        <w:rPr>
          <w:w w:val="105"/>
          <w:sz w:val="21"/>
        </w:rPr>
        <w:t xml:space="preserve">American Law </w:t>
      </w:r>
      <w:r>
        <w:rPr>
          <w:spacing w:val="-3"/>
          <w:w w:val="105"/>
          <w:sz w:val="21"/>
        </w:rPr>
        <w:t xml:space="preserve">Institute, </w:t>
      </w:r>
      <w:r>
        <w:rPr>
          <w:i/>
          <w:spacing w:val="-3"/>
          <w:w w:val="105"/>
          <w:sz w:val="21"/>
        </w:rPr>
        <w:t xml:space="preserve">Restatement </w:t>
      </w:r>
      <w:r>
        <w:rPr>
          <w:i/>
          <w:w w:val="105"/>
          <w:sz w:val="21"/>
        </w:rPr>
        <w:t xml:space="preserve">(Third) </w:t>
      </w:r>
      <w:r>
        <w:rPr>
          <w:i/>
          <w:spacing w:val="-3"/>
          <w:w w:val="105"/>
          <w:sz w:val="21"/>
        </w:rPr>
        <w:t xml:space="preserve">of </w:t>
      </w:r>
      <w:r>
        <w:rPr>
          <w:i/>
          <w:w w:val="105"/>
          <w:sz w:val="21"/>
        </w:rPr>
        <w:t xml:space="preserve">Property: Wills and Other </w:t>
      </w:r>
      <w:r>
        <w:rPr>
          <w:i/>
          <w:spacing w:val="-3"/>
          <w:w w:val="105"/>
          <w:sz w:val="21"/>
        </w:rPr>
        <w:t xml:space="preserve">Donative Transfers </w:t>
      </w:r>
      <w:r>
        <w:rPr>
          <w:w w:val="105"/>
          <w:sz w:val="21"/>
        </w:rPr>
        <w:t xml:space="preserve">(2003) American Law </w:t>
      </w:r>
      <w:r>
        <w:rPr>
          <w:spacing w:val="-3"/>
          <w:w w:val="105"/>
          <w:sz w:val="21"/>
        </w:rPr>
        <w:t xml:space="preserve">Institute, </w:t>
      </w:r>
      <w:r>
        <w:rPr>
          <w:i/>
          <w:spacing w:val="-3"/>
          <w:w w:val="105"/>
          <w:sz w:val="21"/>
        </w:rPr>
        <w:t xml:space="preserve">Restatement </w:t>
      </w:r>
      <w:r>
        <w:rPr>
          <w:i/>
          <w:w w:val="105"/>
          <w:sz w:val="21"/>
        </w:rPr>
        <w:t xml:space="preserve">(Third) </w:t>
      </w:r>
      <w:r>
        <w:rPr>
          <w:i/>
          <w:spacing w:val="-3"/>
          <w:w w:val="105"/>
          <w:sz w:val="21"/>
        </w:rPr>
        <w:t xml:space="preserve">of </w:t>
      </w:r>
      <w:r>
        <w:rPr>
          <w:i/>
          <w:w w:val="105"/>
          <w:sz w:val="21"/>
        </w:rPr>
        <w:t xml:space="preserve">Restitution and </w:t>
      </w:r>
      <w:r>
        <w:rPr>
          <w:i/>
          <w:spacing w:val="-2"/>
          <w:w w:val="105"/>
          <w:sz w:val="21"/>
        </w:rPr>
        <w:t xml:space="preserve">Unjust </w:t>
      </w:r>
      <w:r>
        <w:rPr>
          <w:i/>
          <w:spacing w:val="-3"/>
          <w:w w:val="105"/>
          <w:sz w:val="21"/>
        </w:rPr>
        <w:t xml:space="preserve">Enrichment </w:t>
      </w:r>
      <w:r>
        <w:rPr>
          <w:spacing w:val="-9"/>
          <w:w w:val="105"/>
          <w:sz w:val="21"/>
        </w:rPr>
        <w:t>(2011)</w:t>
      </w:r>
    </w:p>
    <w:p w14:paraId="0CD45C5E" w14:textId="77777777" w:rsidR="00622C04" w:rsidRDefault="006D16CC">
      <w:pPr>
        <w:spacing w:before="1" w:line="242" w:lineRule="auto"/>
        <w:ind w:left="1587" w:right="1618" w:hanging="1"/>
        <w:rPr>
          <w:sz w:val="21"/>
        </w:rPr>
      </w:pPr>
      <w:r>
        <w:rPr>
          <w:spacing w:val="-3"/>
          <w:w w:val="105"/>
          <w:sz w:val="21"/>
        </w:rPr>
        <w:t xml:space="preserve">Arant, </w:t>
      </w:r>
      <w:r>
        <w:rPr>
          <w:spacing w:val="-5"/>
          <w:w w:val="105"/>
          <w:sz w:val="21"/>
        </w:rPr>
        <w:t xml:space="preserve">Peter, </w:t>
      </w:r>
      <w:r>
        <w:rPr>
          <w:spacing w:val="-3"/>
          <w:w w:val="105"/>
          <w:sz w:val="21"/>
        </w:rPr>
        <w:t>‘</w:t>
      </w:r>
      <w:r>
        <w:rPr>
          <w:i/>
          <w:spacing w:val="-3"/>
          <w:w w:val="105"/>
          <w:sz w:val="21"/>
        </w:rPr>
        <w:t xml:space="preserve">In </w:t>
      </w:r>
      <w:r>
        <w:rPr>
          <w:i/>
          <w:w w:val="105"/>
          <w:sz w:val="21"/>
        </w:rPr>
        <w:t xml:space="preserve">Re Ests. </w:t>
      </w:r>
      <w:r>
        <w:rPr>
          <w:i/>
          <w:spacing w:val="-3"/>
          <w:w w:val="105"/>
          <w:sz w:val="21"/>
        </w:rPr>
        <w:t>of Swansons</w:t>
      </w:r>
      <w:r>
        <w:rPr>
          <w:spacing w:val="-3"/>
          <w:w w:val="105"/>
          <w:sz w:val="21"/>
        </w:rPr>
        <w:t xml:space="preserve">: </w:t>
      </w:r>
      <w:r>
        <w:rPr>
          <w:w w:val="105"/>
          <w:sz w:val="21"/>
        </w:rPr>
        <w:t xml:space="preserve">The </w:t>
      </w:r>
      <w:r>
        <w:rPr>
          <w:spacing w:val="-3"/>
          <w:w w:val="105"/>
          <w:sz w:val="21"/>
        </w:rPr>
        <w:t xml:space="preserve">Slayer Statute </w:t>
      </w:r>
      <w:r>
        <w:rPr>
          <w:w w:val="105"/>
          <w:sz w:val="21"/>
        </w:rPr>
        <w:t xml:space="preserve">and the Impact of a Guilty Plea on </w:t>
      </w:r>
      <w:r>
        <w:rPr>
          <w:spacing w:val="-4"/>
          <w:w w:val="105"/>
          <w:sz w:val="21"/>
        </w:rPr>
        <w:t xml:space="preserve">Collateral </w:t>
      </w:r>
      <w:r>
        <w:rPr>
          <w:w w:val="105"/>
          <w:sz w:val="21"/>
        </w:rPr>
        <w:t xml:space="preserve">Estoppel in </w:t>
      </w:r>
      <w:r>
        <w:rPr>
          <w:spacing w:val="-3"/>
          <w:w w:val="105"/>
          <w:sz w:val="21"/>
        </w:rPr>
        <w:t xml:space="preserve">Montana’ </w:t>
      </w:r>
      <w:r>
        <w:rPr>
          <w:spacing w:val="-4"/>
          <w:w w:val="105"/>
          <w:sz w:val="21"/>
        </w:rPr>
        <w:t xml:space="preserve">(2010) </w:t>
      </w:r>
      <w:r>
        <w:rPr>
          <w:spacing w:val="-6"/>
          <w:w w:val="105"/>
          <w:sz w:val="21"/>
        </w:rPr>
        <w:t xml:space="preserve">71 </w:t>
      </w:r>
      <w:r>
        <w:rPr>
          <w:i/>
          <w:spacing w:val="-3"/>
          <w:w w:val="105"/>
          <w:sz w:val="21"/>
        </w:rPr>
        <w:t xml:space="preserve">Montana </w:t>
      </w:r>
      <w:r>
        <w:rPr>
          <w:i/>
          <w:w w:val="105"/>
          <w:sz w:val="21"/>
        </w:rPr>
        <w:t xml:space="preserve">Law </w:t>
      </w:r>
      <w:r>
        <w:rPr>
          <w:i/>
          <w:spacing w:val="-3"/>
          <w:w w:val="105"/>
          <w:sz w:val="21"/>
        </w:rPr>
        <w:t xml:space="preserve">Review, </w:t>
      </w:r>
      <w:r>
        <w:rPr>
          <w:spacing w:val="-16"/>
          <w:w w:val="105"/>
          <w:sz w:val="21"/>
        </w:rPr>
        <w:t>217</w:t>
      </w:r>
    </w:p>
    <w:p w14:paraId="49E84D27" w14:textId="77777777" w:rsidR="00622C04" w:rsidRDefault="006D16CC">
      <w:pPr>
        <w:spacing w:before="122" w:line="355" w:lineRule="auto"/>
        <w:ind w:left="1587" w:right="1618"/>
        <w:rPr>
          <w:sz w:val="21"/>
        </w:rPr>
      </w:pPr>
      <w:r>
        <w:rPr>
          <w:spacing w:val="-3"/>
          <w:w w:val="105"/>
          <w:sz w:val="21"/>
        </w:rPr>
        <w:t>A</w:t>
      </w:r>
      <w:r>
        <w:rPr>
          <w:spacing w:val="-3"/>
          <w:w w:val="105"/>
          <w:sz w:val="21"/>
        </w:rPr>
        <w:t xml:space="preserve">ustralian Capital Territory Attorney-General’s </w:t>
      </w:r>
      <w:r>
        <w:rPr>
          <w:w w:val="105"/>
          <w:sz w:val="21"/>
        </w:rPr>
        <w:t xml:space="preserve">Department, </w:t>
      </w:r>
      <w:r>
        <w:rPr>
          <w:i/>
          <w:spacing w:val="-3"/>
          <w:w w:val="105"/>
          <w:sz w:val="21"/>
        </w:rPr>
        <w:t xml:space="preserve">Annual </w:t>
      </w:r>
      <w:r>
        <w:rPr>
          <w:i/>
          <w:w w:val="105"/>
          <w:sz w:val="21"/>
        </w:rPr>
        <w:t xml:space="preserve">Report </w:t>
      </w:r>
      <w:r>
        <w:rPr>
          <w:i/>
          <w:spacing w:val="-7"/>
          <w:w w:val="105"/>
          <w:sz w:val="21"/>
        </w:rPr>
        <w:t xml:space="preserve">1991–92 </w:t>
      </w:r>
      <w:r>
        <w:rPr>
          <w:spacing w:val="-6"/>
          <w:w w:val="105"/>
          <w:sz w:val="21"/>
        </w:rPr>
        <w:t xml:space="preserve">(1992) </w:t>
      </w:r>
      <w:r>
        <w:rPr>
          <w:spacing w:val="-3"/>
          <w:w w:val="105"/>
          <w:sz w:val="21"/>
        </w:rPr>
        <w:t xml:space="preserve">Australian Bureau </w:t>
      </w:r>
      <w:r>
        <w:rPr>
          <w:w w:val="105"/>
          <w:sz w:val="21"/>
        </w:rPr>
        <w:t xml:space="preserve">of Statistics, </w:t>
      </w:r>
      <w:r>
        <w:rPr>
          <w:i/>
          <w:w w:val="105"/>
          <w:sz w:val="21"/>
        </w:rPr>
        <w:t xml:space="preserve">Recorded Crime—Victims, </w:t>
      </w:r>
      <w:r>
        <w:rPr>
          <w:i/>
          <w:spacing w:val="-3"/>
          <w:w w:val="105"/>
          <w:sz w:val="21"/>
        </w:rPr>
        <w:t>Australia</w:t>
      </w:r>
      <w:r>
        <w:rPr>
          <w:spacing w:val="-3"/>
          <w:w w:val="105"/>
          <w:sz w:val="21"/>
        </w:rPr>
        <w:t xml:space="preserve">, Catalogue </w:t>
      </w:r>
      <w:r>
        <w:rPr>
          <w:w w:val="105"/>
          <w:sz w:val="21"/>
        </w:rPr>
        <w:t xml:space="preserve">No </w:t>
      </w:r>
      <w:r>
        <w:rPr>
          <w:spacing w:val="-8"/>
          <w:w w:val="105"/>
          <w:sz w:val="21"/>
        </w:rPr>
        <w:t xml:space="preserve">4510.0 </w:t>
      </w:r>
      <w:r>
        <w:rPr>
          <w:spacing w:val="-6"/>
          <w:w w:val="105"/>
          <w:sz w:val="21"/>
        </w:rPr>
        <w:t>(2013)</w:t>
      </w:r>
    </w:p>
    <w:p w14:paraId="6FE4A430" w14:textId="77777777" w:rsidR="00622C04" w:rsidRDefault="006D16CC">
      <w:pPr>
        <w:spacing w:before="2" w:line="242" w:lineRule="auto"/>
        <w:ind w:left="1587" w:right="1618"/>
        <w:rPr>
          <w:sz w:val="21"/>
        </w:rPr>
      </w:pPr>
      <w:r>
        <w:rPr>
          <w:spacing w:val="-4"/>
          <w:w w:val="105"/>
          <w:sz w:val="21"/>
        </w:rPr>
        <w:t xml:space="preserve">Brashier, </w:t>
      </w:r>
      <w:r>
        <w:rPr>
          <w:w w:val="105"/>
          <w:sz w:val="21"/>
        </w:rPr>
        <w:t xml:space="preserve">Ralph </w:t>
      </w:r>
      <w:r>
        <w:rPr>
          <w:spacing w:val="-5"/>
          <w:w w:val="105"/>
          <w:sz w:val="21"/>
        </w:rPr>
        <w:t xml:space="preserve">C, </w:t>
      </w:r>
      <w:r>
        <w:rPr>
          <w:spacing w:val="-3"/>
          <w:w w:val="105"/>
          <w:sz w:val="21"/>
        </w:rPr>
        <w:t xml:space="preserve">‘Disinheritance </w:t>
      </w:r>
      <w:r>
        <w:rPr>
          <w:w w:val="105"/>
          <w:sz w:val="21"/>
        </w:rPr>
        <w:t xml:space="preserve">and the Modern </w:t>
      </w:r>
      <w:r>
        <w:rPr>
          <w:spacing w:val="-3"/>
          <w:w w:val="105"/>
          <w:sz w:val="21"/>
        </w:rPr>
        <w:t xml:space="preserve">Family’ </w:t>
      </w:r>
      <w:r>
        <w:rPr>
          <w:spacing w:val="-5"/>
          <w:w w:val="105"/>
          <w:sz w:val="21"/>
        </w:rPr>
        <w:t xml:space="preserve">(1995) </w:t>
      </w:r>
      <w:r>
        <w:rPr>
          <w:spacing w:val="-3"/>
          <w:w w:val="105"/>
          <w:sz w:val="21"/>
        </w:rPr>
        <w:t xml:space="preserve">45 </w:t>
      </w:r>
      <w:r>
        <w:rPr>
          <w:i/>
          <w:w w:val="105"/>
          <w:sz w:val="21"/>
        </w:rPr>
        <w:t xml:space="preserve">Case </w:t>
      </w:r>
      <w:r>
        <w:rPr>
          <w:i/>
          <w:w w:val="105"/>
          <w:sz w:val="21"/>
        </w:rPr>
        <w:t xml:space="preserve">Western Reserve Law </w:t>
      </w:r>
      <w:r>
        <w:rPr>
          <w:i/>
          <w:spacing w:val="-5"/>
          <w:w w:val="105"/>
          <w:sz w:val="21"/>
        </w:rPr>
        <w:t>Review</w:t>
      </w:r>
      <w:r>
        <w:rPr>
          <w:spacing w:val="-5"/>
          <w:w w:val="105"/>
          <w:sz w:val="21"/>
        </w:rPr>
        <w:t xml:space="preserve">, </w:t>
      </w:r>
      <w:r>
        <w:rPr>
          <w:w w:val="105"/>
          <w:sz w:val="21"/>
        </w:rPr>
        <w:t>83</w:t>
      </w:r>
    </w:p>
    <w:p w14:paraId="317BA92B" w14:textId="77777777" w:rsidR="00622C04" w:rsidRDefault="006D16CC">
      <w:pPr>
        <w:pStyle w:val="BodyText"/>
        <w:spacing w:before="122"/>
        <w:ind w:left="1587"/>
      </w:pPr>
      <w:r>
        <w:rPr>
          <w:w w:val="105"/>
        </w:rPr>
        <w:t>Briggs, Margaret, ‘Homicidal Heirs and Succession: The Scope of the Forfeiture Principle’ (1999) 3</w:t>
      </w:r>
    </w:p>
    <w:p w14:paraId="7015A777" w14:textId="77777777" w:rsidR="00622C04" w:rsidRDefault="006D16CC">
      <w:pPr>
        <w:spacing w:before="4"/>
        <w:ind w:left="1587"/>
        <w:rPr>
          <w:sz w:val="21"/>
        </w:rPr>
      </w:pPr>
      <w:r>
        <w:rPr>
          <w:i/>
          <w:w w:val="105"/>
          <w:sz w:val="21"/>
        </w:rPr>
        <w:t>New Zealand Family Law Journal</w:t>
      </w:r>
      <w:r>
        <w:rPr>
          <w:w w:val="105"/>
          <w:sz w:val="21"/>
        </w:rPr>
        <w:t>, 57</w:t>
      </w:r>
    </w:p>
    <w:p w14:paraId="09C68010" w14:textId="77777777" w:rsidR="00622C04" w:rsidRDefault="006D16CC">
      <w:pPr>
        <w:spacing w:before="123"/>
        <w:ind w:left="1587"/>
        <w:rPr>
          <w:sz w:val="21"/>
        </w:rPr>
      </w:pPr>
      <w:r>
        <w:rPr>
          <w:w w:val="105"/>
          <w:sz w:val="21"/>
        </w:rPr>
        <w:t xml:space="preserve">Butt, Peter, ‘The Forfeiture Rule’ (1993) </w:t>
      </w:r>
      <w:r>
        <w:rPr>
          <w:i/>
          <w:w w:val="105"/>
          <w:sz w:val="21"/>
        </w:rPr>
        <w:t>67 Australian Law Journal</w:t>
      </w:r>
      <w:r>
        <w:rPr>
          <w:w w:val="105"/>
          <w:sz w:val="21"/>
        </w:rPr>
        <w:t>, 923</w:t>
      </w:r>
    </w:p>
    <w:p w14:paraId="1F2B94CB" w14:textId="77777777" w:rsidR="00622C04" w:rsidRDefault="006D16CC">
      <w:pPr>
        <w:spacing w:before="124"/>
        <w:ind w:left="1587"/>
        <w:rPr>
          <w:sz w:val="21"/>
        </w:rPr>
      </w:pPr>
      <w:r>
        <w:rPr>
          <w:w w:val="105"/>
          <w:sz w:val="21"/>
        </w:rPr>
        <w:t xml:space="preserve">Butt, Peter, ‘Forfeiture Rule Confirmed’ (1995) 69 </w:t>
      </w:r>
      <w:r>
        <w:rPr>
          <w:i/>
          <w:w w:val="105"/>
          <w:sz w:val="21"/>
        </w:rPr>
        <w:t>Australian Law Journal</w:t>
      </w:r>
      <w:r>
        <w:rPr>
          <w:w w:val="105"/>
          <w:sz w:val="21"/>
        </w:rPr>
        <w:t>, 682</w:t>
      </w:r>
    </w:p>
    <w:p w14:paraId="65F80550" w14:textId="77777777" w:rsidR="00622C04" w:rsidRDefault="006D16CC">
      <w:pPr>
        <w:spacing w:before="124" w:line="242" w:lineRule="auto"/>
        <w:ind w:left="1587" w:right="1618"/>
        <w:rPr>
          <w:sz w:val="21"/>
        </w:rPr>
      </w:pPr>
      <w:r>
        <w:rPr>
          <w:spacing w:val="-3"/>
          <w:w w:val="105"/>
          <w:sz w:val="21"/>
        </w:rPr>
        <w:t xml:space="preserve">Caldwell, </w:t>
      </w:r>
      <w:r>
        <w:rPr>
          <w:w w:val="105"/>
          <w:sz w:val="21"/>
        </w:rPr>
        <w:t xml:space="preserve">E </w:t>
      </w:r>
      <w:r>
        <w:rPr>
          <w:spacing w:val="-3"/>
          <w:w w:val="105"/>
          <w:sz w:val="21"/>
        </w:rPr>
        <w:t xml:space="preserve">Dianne, </w:t>
      </w:r>
      <w:r>
        <w:rPr>
          <w:spacing w:val="-4"/>
          <w:w w:val="105"/>
          <w:sz w:val="21"/>
        </w:rPr>
        <w:t xml:space="preserve">‘Criminal </w:t>
      </w:r>
      <w:r>
        <w:rPr>
          <w:w w:val="105"/>
          <w:sz w:val="21"/>
        </w:rPr>
        <w:t xml:space="preserve">Law and Estates: The Forfeiture </w:t>
      </w:r>
      <w:r>
        <w:rPr>
          <w:spacing w:val="-3"/>
          <w:w w:val="105"/>
          <w:sz w:val="21"/>
        </w:rPr>
        <w:t xml:space="preserve">Rule’ </w:t>
      </w:r>
      <w:r>
        <w:rPr>
          <w:w w:val="105"/>
          <w:sz w:val="21"/>
        </w:rPr>
        <w:t xml:space="preserve">(2005) </w:t>
      </w:r>
      <w:r>
        <w:rPr>
          <w:spacing w:val="-5"/>
          <w:w w:val="105"/>
          <w:sz w:val="21"/>
        </w:rPr>
        <w:t xml:space="preserve">24 </w:t>
      </w:r>
      <w:r>
        <w:rPr>
          <w:i/>
          <w:w w:val="105"/>
          <w:sz w:val="21"/>
        </w:rPr>
        <w:t xml:space="preserve">Estates, </w:t>
      </w:r>
      <w:r>
        <w:rPr>
          <w:i/>
          <w:spacing w:val="-3"/>
          <w:w w:val="105"/>
          <w:sz w:val="21"/>
        </w:rPr>
        <w:t xml:space="preserve">Trusts </w:t>
      </w:r>
      <w:r>
        <w:rPr>
          <w:i/>
          <w:w w:val="105"/>
          <w:sz w:val="21"/>
        </w:rPr>
        <w:t xml:space="preserve">and </w:t>
      </w:r>
      <w:r>
        <w:rPr>
          <w:i/>
          <w:spacing w:val="-3"/>
          <w:w w:val="105"/>
          <w:sz w:val="21"/>
        </w:rPr>
        <w:t xml:space="preserve">Pensions </w:t>
      </w:r>
      <w:r>
        <w:rPr>
          <w:i/>
          <w:spacing w:val="-4"/>
          <w:w w:val="105"/>
          <w:sz w:val="21"/>
        </w:rPr>
        <w:t>Journal</w:t>
      </w:r>
      <w:r>
        <w:rPr>
          <w:spacing w:val="-4"/>
          <w:w w:val="105"/>
          <w:sz w:val="21"/>
        </w:rPr>
        <w:t xml:space="preserve">, </w:t>
      </w:r>
      <w:r>
        <w:rPr>
          <w:spacing w:val="-5"/>
          <w:w w:val="105"/>
          <w:sz w:val="21"/>
        </w:rPr>
        <w:t>269</w:t>
      </w:r>
    </w:p>
    <w:p w14:paraId="76F0B888" w14:textId="77777777" w:rsidR="00622C04" w:rsidRDefault="006D16CC">
      <w:pPr>
        <w:pStyle w:val="BodyText"/>
        <w:spacing w:before="122" w:line="242" w:lineRule="auto"/>
        <w:ind w:left="1587" w:right="1975"/>
      </w:pPr>
      <w:r>
        <w:rPr>
          <w:spacing w:val="-4"/>
          <w:w w:val="105"/>
        </w:rPr>
        <w:t xml:space="preserve">Cockburn, </w:t>
      </w:r>
      <w:r>
        <w:rPr>
          <w:w w:val="105"/>
        </w:rPr>
        <w:t xml:space="preserve">Tina and </w:t>
      </w:r>
      <w:r>
        <w:rPr>
          <w:spacing w:val="-3"/>
          <w:w w:val="105"/>
        </w:rPr>
        <w:t>Barbara</w:t>
      </w:r>
      <w:r>
        <w:rPr>
          <w:spacing w:val="-3"/>
          <w:w w:val="105"/>
        </w:rPr>
        <w:t xml:space="preserve"> Hamilton, ‘Assisting </w:t>
      </w:r>
      <w:r>
        <w:rPr>
          <w:w w:val="105"/>
        </w:rPr>
        <w:t xml:space="preserve">a Suicide: </w:t>
      </w:r>
      <w:r>
        <w:rPr>
          <w:spacing w:val="-3"/>
          <w:w w:val="105"/>
        </w:rPr>
        <w:t xml:space="preserve">Potential Succession </w:t>
      </w:r>
      <w:r>
        <w:rPr>
          <w:w w:val="105"/>
        </w:rPr>
        <w:t xml:space="preserve">Law </w:t>
      </w:r>
      <w:r>
        <w:rPr>
          <w:spacing w:val="-3"/>
          <w:w w:val="105"/>
        </w:rPr>
        <w:t xml:space="preserve">Consequences’ </w:t>
      </w:r>
      <w:r>
        <w:rPr>
          <w:spacing w:val="-6"/>
          <w:w w:val="105"/>
        </w:rPr>
        <w:t xml:space="preserve">(2013) </w:t>
      </w:r>
      <w:r>
        <w:rPr>
          <w:spacing w:val="-3"/>
          <w:w w:val="105"/>
        </w:rPr>
        <w:t xml:space="preserve">33(1) </w:t>
      </w:r>
      <w:r>
        <w:rPr>
          <w:i/>
          <w:w w:val="105"/>
        </w:rPr>
        <w:t xml:space="preserve">Queensland </w:t>
      </w:r>
      <w:r>
        <w:rPr>
          <w:i/>
          <w:spacing w:val="-4"/>
          <w:w w:val="105"/>
        </w:rPr>
        <w:t>Lawyer</w:t>
      </w:r>
      <w:r>
        <w:rPr>
          <w:spacing w:val="-4"/>
          <w:w w:val="105"/>
        </w:rPr>
        <w:t xml:space="preserve">, </w:t>
      </w:r>
      <w:r>
        <w:rPr>
          <w:w w:val="105"/>
        </w:rPr>
        <w:t>67</w:t>
      </w:r>
    </w:p>
    <w:p w14:paraId="0BE43DE2" w14:textId="77777777" w:rsidR="00622C04" w:rsidRDefault="006D16CC">
      <w:pPr>
        <w:spacing w:before="122"/>
        <w:ind w:left="1587"/>
        <w:rPr>
          <w:sz w:val="21"/>
        </w:rPr>
      </w:pPr>
      <w:r>
        <w:rPr>
          <w:w w:val="105"/>
          <w:sz w:val="21"/>
        </w:rPr>
        <w:t xml:space="preserve">Cohen, Nili, ‘The Slayer Rule’ (2012) 92 </w:t>
      </w:r>
      <w:r>
        <w:rPr>
          <w:i/>
          <w:w w:val="105"/>
          <w:sz w:val="21"/>
        </w:rPr>
        <w:t>Boston University Law Review</w:t>
      </w:r>
      <w:r>
        <w:rPr>
          <w:w w:val="105"/>
          <w:sz w:val="21"/>
        </w:rPr>
        <w:t>, 793</w:t>
      </w:r>
    </w:p>
    <w:p w14:paraId="4E26BFF9" w14:textId="77777777" w:rsidR="00622C04" w:rsidRDefault="006D16CC">
      <w:pPr>
        <w:spacing w:before="124" w:line="242" w:lineRule="auto"/>
        <w:ind w:left="1587" w:right="1500"/>
        <w:rPr>
          <w:sz w:val="21"/>
        </w:rPr>
      </w:pPr>
      <w:r>
        <w:rPr>
          <w:spacing w:val="-5"/>
          <w:w w:val="105"/>
          <w:sz w:val="21"/>
        </w:rPr>
        <w:t xml:space="preserve">Cretney, </w:t>
      </w:r>
      <w:r>
        <w:rPr>
          <w:w w:val="105"/>
          <w:sz w:val="21"/>
        </w:rPr>
        <w:t xml:space="preserve">S M, ‘The Forfeiture Act, </w:t>
      </w:r>
      <w:r>
        <w:rPr>
          <w:spacing w:val="-4"/>
          <w:w w:val="105"/>
          <w:sz w:val="21"/>
        </w:rPr>
        <w:t xml:space="preserve">1982: </w:t>
      </w:r>
      <w:r>
        <w:rPr>
          <w:w w:val="105"/>
          <w:sz w:val="21"/>
        </w:rPr>
        <w:t xml:space="preserve">The Private Member’s </w:t>
      </w:r>
      <w:r>
        <w:rPr>
          <w:spacing w:val="-3"/>
          <w:w w:val="105"/>
          <w:sz w:val="21"/>
        </w:rPr>
        <w:t xml:space="preserve">Bill </w:t>
      </w:r>
      <w:r>
        <w:rPr>
          <w:w w:val="105"/>
          <w:sz w:val="21"/>
        </w:rPr>
        <w:t>as an I</w:t>
      </w:r>
      <w:r>
        <w:rPr>
          <w:w w:val="105"/>
          <w:sz w:val="21"/>
        </w:rPr>
        <w:t xml:space="preserve">nstrument of Law </w:t>
      </w:r>
      <w:r>
        <w:rPr>
          <w:spacing w:val="-3"/>
          <w:w w:val="105"/>
          <w:sz w:val="21"/>
        </w:rPr>
        <w:t xml:space="preserve">Reform’ (1990) </w:t>
      </w:r>
      <w:r>
        <w:rPr>
          <w:spacing w:val="-6"/>
          <w:w w:val="105"/>
          <w:sz w:val="21"/>
        </w:rPr>
        <w:t xml:space="preserve">10 </w:t>
      </w:r>
      <w:r>
        <w:rPr>
          <w:i/>
          <w:w w:val="105"/>
          <w:sz w:val="21"/>
        </w:rPr>
        <w:t xml:space="preserve">Oxford </w:t>
      </w:r>
      <w:r>
        <w:rPr>
          <w:i/>
          <w:spacing w:val="-3"/>
          <w:w w:val="105"/>
          <w:sz w:val="21"/>
        </w:rPr>
        <w:t xml:space="preserve">Journal of </w:t>
      </w:r>
      <w:r>
        <w:rPr>
          <w:i/>
          <w:w w:val="105"/>
          <w:sz w:val="21"/>
        </w:rPr>
        <w:t xml:space="preserve">Legal </w:t>
      </w:r>
      <w:r>
        <w:rPr>
          <w:i/>
          <w:spacing w:val="-4"/>
          <w:w w:val="105"/>
          <w:sz w:val="21"/>
        </w:rPr>
        <w:t>Studies</w:t>
      </w:r>
      <w:r>
        <w:rPr>
          <w:spacing w:val="-4"/>
          <w:w w:val="105"/>
          <w:sz w:val="21"/>
        </w:rPr>
        <w:t xml:space="preserve">, </w:t>
      </w:r>
      <w:r>
        <w:rPr>
          <w:spacing w:val="-3"/>
          <w:w w:val="105"/>
          <w:sz w:val="21"/>
        </w:rPr>
        <w:t>289</w:t>
      </w:r>
    </w:p>
    <w:p w14:paraId="3F9F8820" w14:textId="77777777" w:rsidR="00622C04" w:rsidRDefault="006D16CC">
      <w:pPr>
        <w:spacing w:before="122" w:line="242" w:lineRule="auto"/>
        <w:ind w:left="1587" w:right="1618"/>
        <w:rPr>
          <w:sz w:val="21"/>
        </w:rPr>
      </w:pPr>
      <w:r>
        <w:rPr>
          <w:spacing w:val="-5"/>
          <w:w w:val="105"/>
          <w:sz w:val="21"/>
        </w:rPr>
        <w:t xml:space="preserve">Croucher, </w:t>
      </w:r>
      <w:r>
        <w:rPr>
          <w:spacing w:val="-3"/>
          <w:w w:val="105"/>
          <w:sz w:val="21"/>
        </w:rPr>
        <w:t xml:space="preserve">Rosalind </w:t>
      </w:r>
      <w:r>
        <w:rPr>
          <w:w w:val="105"/>
          <w:sz w:val="21"/>
        </w:rPr>
        <w:t xml:space="preserve">and Prue Vines, </w:t>
      </w:r>
      <w:r>
        <w:rPr>
          <w:i/>
          <w:spacing w:val="-3"/>
          <w:w w:val="105"/>
          <w:sz w:val="21"/>
        </w:rPr>
        <w:t xml:space="preserve">Succession: Families </w:t>
      </w:r>
      <w:r>
        <w:rPr>
          <w:i/>
          <w:w w:val="105"/>
          <w:sz w:val="21"/>
        </w:rPr>
        <w:t xml:space="preserve">Property and Death </w:t>
      </w:r>
      <w:r>
        <w:rPr>
          <w:w w:val="105"/>
          <w:sz w:val="21"/>
        </w:rPr>
        <w:t xml:space="preserve">(LexisNexis Butterworths, </w:t>
      </w:r>
      <w:r>
        <w:rPr>
          <w:spacing w:val="-3"/>
          <w:w w:val="105"/>
          <w:sz w:val="21"/>
        </w:rPr>
        <w:t xml:space="preserve">4th </w:t>
      </w:r>
      <w:r>
        <w:rPr>
          <w:w w:val="105"/>
          <w:sz w:val="21"/>
        </w:rPr>
        <w:t xml:space="preserve">ed, </w:t>
      </w:r>
      <w:r>
        <w:rPr>
          <w:spacing w:val="-6"/>
          <w:w w:val="105"/>
          <w:sz w:val="21"/>
        </w:rPr>
        <w:t>2013)</w:t>
      </w:r>
    </w:p>
    <w:p w14:paraId="66361734" w14:textId="77777777" w:rsidR="00622C04" w:rsidRDefault="006D16CC">
      <w:pPr>
        <w:pStyle w:val="BodyText"/>
        <w:spacing w:before="123"/>
        <w:ind w:left="1587"/>
      </w:pPr>
      <w:r>
        <w:t>Dickey, Anthony, ‘The Forfeiture Rule and the Right to an Order for Family Provision’ (1993) 67</w:t>
      </w:r>
    </w:p>
    <w:p w14:paraId="44250F17" w14:textId="77777777" w:rsidR="00622C04" w:rsidRDefault="006D16CC">
      <w:pPr>
        <w:spacing w:before="3"/>
        <w:ind w:left="1587"/>
        <w:rPr>
          <w:sz w:val="21"/>
        </w:rPr>
      </w:pPr>
      <w:r>
        <w:rPr>
          <w:i/>
          <w:w w:val="105"/>
          <w:sz w:val="21"/>
        </w:rPr>
        <w:t>Australian Law Journal</w:t>
      </w:r>
      <w:r>
        <w:rPr>
          <w:w w:val="105"/>
          <w:sz w:val="21"/>
        </w:rPr>
        <w:t>, 788</w:t>
      </w:r>
    </w:p>
    <w:p w14:paraId="5CC0C018" w14:textId="77777777" w:rsidR="00622C04" w:rsidRDefault="006D16CC">
      <w:pPr>
        <w:pStyle w:val="BodyText"/>
        <w:spacing w:before="124" w:line="242" w:lineRule="auto"/>
        <w:ind w:left="1587" w:right="1618"/>
      </w:pPr>
      <w:r>
        <w:rPr>
          <w:spacing w:val="-3"/>
          <w:w w:val="105"/>
        </w:rPr>
        <w:t xml:space="preserve">Dillon, </w:t>
      </w:r>
      <w:r>
        <w:rPr>
          <w:spacing w:val="-4"/>
          <w:w w:val="105"/>
        </w:rPr>
        <w:t xml:space="preserve">Anthony, </w:t>
      </w:r>
      <w:r>
        <w:rPr>
          <w:w w:val="105"/>
        </w:rPr>
        <w:t xml:space="preserve">‘When Beneficiary Slays Benefactor: The Forfeiture </w:t>
      </w:r>
      <w:r>
        <w:rPr>
          <w:spacing w:val="-5"/>
          <w:w w:val="105"/>
        </w:rPr>
        <w:t xml:space="preserve">“Rule” </w:t>
      </w:r>
      <w:r>
        <w:rPr>
          <w:w w:val="105"/>
        </w:rPr>
        <w:t xml:space="preserve">Should Operate as a </w:t>
      </w:r>
      <w:r>
        <w:rPr>
          <w:spacing w:val="-3"/>
          <w:w w:val="105"/>
        </w:rPr>
        <w:t xml:space="preserve">Principle </w:t>
      </w:r>
      <w:r>
        <w:rPr>
          <w:w w:val="105"/>
        </w:rPr>
        <w:t xml:space="preserve">of the General Law’ </w:t>
      </w:r>
      <w:r>
        <w:rPr>
          <w:spacing w:val="-3"/>
          <w:w w:val="105"/>
        </w:rPr>
        <w:t xml:space="preserve">(1998) </w:t>
      </w:r>
      <w:r>
        <w:rPr>
          <w:spacing w:val="3"/>
          <w:w w:val="105"/>
        </w:rPr>
        <w:t xml:space="preserve">6(3) </w:t>
      </w:r>
      <w:r>
        <w:rPr>
          <w:i/>
          <w:spacing w:val="-3"/>
          <w:w w:val="105"/>
        </w:rPr>
        <w:t xml:space="preserve">Australian </w:t>
      </w:r>
      <w:r>
        <w:rPr>
          <w:i/>
          <w:w w:val="105"/>
        </w:rPr>
        <w:t xml:space="preserve">Property Law </w:t>
      </w:r>
      <w:r>
        <w:rPr>
          <w:i/>
          <w:spacing w:val="-4"/>
          <w:w w:val="105"/>
        </w:rPr>
        <w:t>Journal</w:t>
      </w:r>
      <w:r>
        <w:rPr>
          <w:spacing w:val="-4"/>
          <w:w w:val="105"/>
        </w:rPr>
        <w:t xml:space="preserve">, </w:t>
      </w:r>
      <w:r>
        <w:rPr>
          <w:w w:val="105"/>
        </w:rPr>
        <w:t>254</w:t>
      </w:r>
    </w:p>
    <w:p w14:paraId="69963148" w14:textId="77777777" w:rsidR="00622C04" w:rsidRDefault="006D16CC">
      <w:pPr>
        <w:pStyle w:val="BodyText"/>
        <w:spacing w:before="122" w:line="242" w:lineRule="auto"/>
        <w:ind w:left="1587" w:right="1975"/>
      </w:pPr>
      <w:r>
        <w:t>Ellison, Linsday, ‘“The Money or the Gun”: Death, Killing Forfeiture and Inheritance’ (Paper presented at the Conference on Inheritance Disputes and Family Provision Claims, Grace Hotel, Sydney, 28 March 2012)</w:t>
      </w:r>
    </w:p>
    <w:p w14:paraId="41ED8BD2" w14:textId="77777777" w:rsidR="00622C04" w:rsidRDefault="006D16CC">
      <w:pPr>
        <w:pStyle w:val="BodyText"/>
        <w:spacing w:before="124" w:line="242" w:lineRule="auto"/>
        <w:ind w:left="1587" w:right="1618"/>
      </w:pPr>
      <w:r>
        <w:rPr>
          <w:w w:val="105"/>
        </w:rPr>
        <w:t>Fell</w:t>
      </w:r>
      <w:r>
        <w:rPr>
          <w:w w:val="105"/>
        </w:rPr>
        <w:t xml:space="preserve">ows, Mary </w:t>
      </w:r>
      <w:r>
        <w:rPr>
          <w:spacing w:val="-3"/>
          <w:w w:val="105"/>
        </w:rPr>
        <w:t xml:space="preserve">Louise, </w:t>
      </w:r>
      <w:r>
        <w:rPr>
          <w:w w:val="105"/>
        </w:rPr>
        <w:t xml:space="preserve">‘The </w:t>
      </w:r>
      <w:r>
        <w:rPr>
          <w:spacing w:val="-3"/>
          <w:w w:val="105"/>
        </w:rPr>
        <w:t xml:space="preserve">Slayer </w:t>
      </w:r>
      <w:r>
        <w:rPr>
          <w:w w:val="105"/>
        </w:rPr>
        <w:t xml:space="preserve">Rule: Not Solely a Matter of Equity’ </w:t>
      </w:r>
      <w:r>
        <w:rPr>
          <w:spacing w:val="-3"/>
          <w:w w:val="105"/>
        </w:rPr>
        <w:t xml:space="preserve">(1986) </w:t>
      </w:r>
      <w:r>
        <w:rPr>
          <w:spacing w:val="-6"/>
          <w:w w:val="105"/>
        </w:rPr>
        <w:t xml:space="preserve">71 </w:t>
      </w:r>
      <w:r>
        <w:rPr>
          <w:i/>
          <w:w w:val="105"/>
        </w:rPr>
        <w:t>Iowa Law</w:t>
      </w:r>
      <w:r>
        <w:rPr>
          <w:i/>
          <w:spacing w:val="-5"/>
          <w:w w:val="105"/>
        </w:rPr>
        <w:t xml:space="preserve"> Review</w:t>
      </w:r>
      <w:r>
        <w:rPr>
          <w:spacing w:val="-5"/>
          <w:w w:val="105"/>
        </w:rPr>
        <w:t xml:space="preserve">, </w:t>
      </w:r>
      <w:r>
        <w:rPr>
          <w:w w:val="105"/>
        </w:rPr>
        <w:t>489</w:t>
      </w:r>
    </w:p>
    <w:p w14:paraId="5119CA02" w14:textId="77777777" w:rsidR="00622C04" w:rsidRDefault="006D16CC">
      <w:pPr>
        <w:spacing w:before="7"/>
        <w:ind w:left="720"/>
        <w:rPr>
          <w:b/>
          <w:sz w:val="24"/>
        </w:rPr>
      </w:pPr>
      <w:r>
        <w:rPr>
          <w:b/>
          <w:color w:val="EC5A4F"/>
          <w:w w:val="110"/>
          <w:sz w:val="24"/>
        </w:rPr>
        <w:t>90</w:t>
      </w:r>
    </w:p>
    <w:p w14:paraId="65679CF2" w14:textId="77777777" w:rsidR="00622C04" w:rsidRDefault="00622C04">
      <w:pPr>
        <w:rPr>
          <w:sz w:val="24"/>
        </w:rPr>
        <w:sectPr w:rsidR="00622C04">
          <w:pgSz w:w="11910" w:h="16840"/>
          <w:pgMar w:top="1560" w:right="0" w:bottom="280" w:left="0" w:header="546" w:footer="0" w:gutter="0"/>
          <w:cols w:space="720"/>
        </w:sectPr>
      </w:pPr>
    </w:p>
    <w:p w14:paraId="52FCD12C" w14:textId="77777777" w:rsidR="00622C04" w:rsidRDefault="00622C04">
      <w:pPr>
        <w:pStyle w:val="BodyText"/>
        <w:spacing w:before="6"/>
        <w:rPr>
          <w:b/>
        </w:rPr>
      </w:pPr>
    </w:p>
    <w:p w14:paraId="47F155FB" w14:textId="77777777" w:rsidR="00622C04" w:rsidRDefault="006D16CC">
      <w:pPr>
        <w:pStyle w:val="BodyText"/>
        <w:spacing w:before="92"/>
        <w:ind w:left="1587"/>
      </w:pPr>
      <w:r>
        <w:rPr>
          <w:w w:val="105"/>
        </w:rPr>
        <w:t>Gold, Azgad and Paul S Appelbaum, ‘Murder, Inheritance, and Mental Illness’ (2011) 62(7)</w:t>
      </w:r>
    </w:p>
    <w:p w14:paraId="107C6596" w14:textId="77777777" w:rsidR="00622C04" w:rsidRDefault="006D16CC">
      <w:pPr>
        <w:spacing w:before="3"/>
        <w:ind w:left="1587"/>
        <w:rPr>
          <w:sz w:val="21"/>
        </w:rPr>
      </w:pPr>
      <w:r>
        <w:rPr>
          <w:i/>
          <w:w w:val="105"/>
          <w:sz w:val="21"/>
        </w:rPr>
        <w:t>Law and Psychiatry</w:t>
      </w:r>
      <w:r>
        <w:rPr>
          <w:w w:val="105"/>
          <w:sz w:val="21"/>
        </w:rPr>
        <w:t>, 707</w:t>
      </w:r>
    </w:p>
    <w:p w14:paraId="0F51F872" w14:textId="77777777" w:rsidR="00622C04" w:rsidRDefault="006D16CC">
      <w:pPr>
        <w:pStyle w:val="BodyText"/>
        <w:spacing w:before="124" w:line="242" w:lineRule="auto"/>
        <w:ind w:left="1587" w:right="1618"/>
      </w:pPr>
      <w:r>
        <w:rPr>
          <w:spacing w:val="-3"/>
          <w:w w:val="105"/>
        </w:rPr>
        <w:t xml:space="preserve">Gregory, </w:t>
      </w:r>
      <w:r>
        <w:rPr>
          <w:w w:val="105"/>
        </w:rPr>
        <w:t xml:space="preserve">Sara M, </w:t>
      </w:r>
      <w:r>
        <w:rPr>
          <w:spacing w:val="-3"/>
          <w:w w:val="105"/>
        </w:rPr>
        <w:t xml:space="preserve">‘Paved </w:t>
      </w:r>
      <w:r>
        <w:rPr>
          <w:w w:val="105"/>
        </w:rPr>
        <w:t xml:space="preserve">with Good </w:t>
      </w:r>
      <w:r>
        <w:rPr>
          <w:spacing w:val="-4"/>
          <w:w w:val="105"/>
        </w:rPr>
        <w:t xml:space="preserve">“Intentions”: </w:t>
      </w:r>
      <w:r>
        <w:rPr>
          <w:w w:val="105"/>
        </w:rPr>
        <w:t xml:space="preserve">The Latent Ambiguities in New Jersey’s </w:t>
      </w:r>
      <w:r>
        <w:rPr>
          <w:spacing w:val="-3"/>
          <w:w w:val="105"/>
        </w:rPr>
        <w:t xml:space="preserve">Slayer </w:t>
      </w:r>
      <w:r>
        <w:rPr>
          <w:spacing w:val="-4"/>
          <w:w w:val="105"/>
        </w:rPr>
        <w:t xml:space="preserve">Statute’ (2010) </w:t>
      </w:r>
      <w:r>
        <w:rPr>
          <w:w w:val="105"/>
        </w:rPr>
        <w:t xml:space="preserve">62 </w:t>
      </w:r>
      <w:r>
        <w:rPr>
          <w:i/>
          <w:w w:val="105"/>
        </w:rPr>
        <w:t xml:space="preserve">Rutgers Law </w:t>
      </w:r>
      <w:r>
        <w:rPr>
          <w:i/>
          <w:spacing w:val="-5"/>
          <w:w w:val="105"/>
        </w:rPr>
        <w:t>Review</w:t>
      </w:r>
      <w:r>
        <w:rPr>
          <w:spacing w:val="-5"/>
          <w:w w:val="105"/>
        </w:rPr>
        <w:t xml:space="preserve">, </w:t>
      </w:r>
      <w:r>
        <w:rPr>
          <w:spacing w:val="-10"/>
          <w:w w:val="105"/>
        </w:rPr>
        <w:t>821</w:t>
      </w:r>
    </w:p>
    <w:p w14:paraId="56B4F5CB" w14:textId="77777777" w:rsidR="00622C04" w:rsidRDefault="006D16CC">
      <w:pPr>
        <w:spacing w:before="122"/>
        <w:ind w:left="1587"/>
        <w:rPr>
          <w:sz w:val="21"/>
        </w:rPr>
      </w:pPr>
      <w:r>
        <w:rPr>
          <w:w w:val="105"/>
          <w:sz w:val="21"/>
        </w:rPr>
        <w:t xml:space="preserve">Hallen, Philip, ‘Forfeiture Rule’ (1993) 67 </w:t>
      </w:r>
      <w:r>
        <w:rPr>
          <w:i/>
          <w:w w:val="105"/>
          <w:sz w:val="21"/>
        </w:rPr>
        <w:t>Australian Law Journal</w:t>
      </w:r>
      <w:r>
        <w:rPr>
          <w:w w:val="105"/>
          <w:sz w:val="21"/>
        </w:rPr>
        <w:t>, 386</w:t>
      </w:r>
    </w:p>
    <w:p w14:paraId="7746586A" w14:textId="77777777" w:rsidR="00622C04" w:rsidRDefault="006D16CC">
      <w:pPr>
        <w:pStyle w:val="BodyText"/>
        <w:spacing w:before="124" w:line="242" w:lineRule="auto"/>
        <w:ind w:left="1587" w:right="1604"/>
      </w:pPr>
      <w:r>
        <w:rPr>
          <w:spacing w:val="-3"/>
          <w:w w:val="105"/>
        </w:rPr>
        <w:t xml:space="preserve">Hamilton, Barbara </w:t>
      </w:r>
      <w:r>
        <w:rPr>
          <w:w w:val="105"/>
        </w:rPr>
        <w:t xml:space="preserve">and Tina </w:t>
      </w:r>
      <w:r>
        <w:rPr>
          <w:spacing w:val="-4"/>
          <w:w w:val="105"/>
        </w:rPr>
        <w:t xml:space="preserve">Cockburn, </w:t>
      </w:r>
      <w:r>
        <w:rPr>
          <w:spacing w:val="-3"/>
          <w:w w:val="105"/>
        </w:rPr>
        <w:t xml:space="preserve">‘Fatal </w:t>
      </w:r>
      <w:r>
        <w:rPr>
          <w:w w:val="105"/>
        </w:rPr>
        <w:t xml:space="preserve">Flaws: The Risks </w:t>
      </w:r>
      <w:r>
        <w:rPr>
          <w:spacing w:val="-3"/>
          <w:w w:val="105"/>
        </w:rPr>
        <w:t xml:space="preserve">for </w:t>
      </w:r>
      <w:r>
        <w:rPr>
          <w:w w:val="105"/>
        </w:rPr>
        <w:t xml:space="preserve">Beneficiaries who Assist a </w:t>
      </w:r>
      <w:r>
        <w:rPr>
          <w:spacing w:val="-3"/>
          <w:w w:val="105"/>
        </w:rPr>
        <w:t xml:space="preserve">Suicide’ </w:t>
      </w:r>
      <w:r>
        <w:rPr>
          <w:spacing w:val="-7"/>
          <w:w w:val="105"/>
        </w:rPr>
        <w:t xml:space="preserve">(2012) </w:t>
      </w:r>
      <w:r>
        <w:rPr>
          <w:spacing w:val="-4"/>
          <w:w w:val="105"/>
        </w:rPr>
        <w:t xml:space="preserve">September, </w:t>
      </w:r>
      <w:r>
        <w:rPr>
          <w:i/>
          <w:spacing w:val="-4"/>
          <w:w w:val="105"/>
        </w:rPr>
        <w:t>Proctor</w:t>
      </w:r>
      <w:r>
        <w:rPr>
          <w:spacing w:val="-4"/>
          <w:w w:val="105"/>
        </w:rPr>
        <w:t xml:space="preserve">, </w:t>
      </w:r>
      <w:r>
        <w:rPr>
          <w:spacing w:val="-12"/>
          <w:w w:val="105"/>
        </w:rPr>
        <w:t>18</w:t>
      </w:r>
    </w:p>
    <w:p w14:paraId="60BADB62" w14:textId="77777777" w:rsidR="00622C04" w:rsidRDefault="006D16CC">
      <w:pPr>
        <w:spacing w:before="122" w:line="242" w:lineRule="auto"/>
        <w:ind w:left="1587" w:right="1995"/>
        <w:rPr>
          <w:sz w:val="21"/>
        </w:rPr>
      </w:pPr>
      <w:r>
        <w:rPr>
          <w:spacing w:val="-3"/>
          <w:w w:val="105"/>
          <w:sz w:val="21"/>
        </w:rPr>
        <w:t xml:space="preserve">Hamilton, Barbara </w:t>
      </w:r>
      <w:r>
        <w:rPr>
          <w:w w:val="105"/>
          <w:sz w:val="21"/>
        </w:rPr>
        <w:t xml:space="preserve">and </w:t>
      </w:r>
      <w:r>
        <w:rPr>
          <w:spacing w:val="-3"/>
          <w:w w:val="105"/>
          <w:sz w:val="21"/>
        </w:rPr>
        <w:t xml:space="preserve">Elizabeth </w:t>
      </w:r>
      <w:r>
        <w:rPr>
          <w:spacing w:val="-4"/>
          <w:w w:val="105"/>
          <w:sz w:val="21"/>
        </w:rPr>
        <w:t xml:space="preserve">Sheehy, </w:t>
      </w:r>
      <w:r>
        <w:rPr>
          <w:w w:val="105"/>
          <w:sz w:val="21"/>
        </w:rPr>
        <w:t>‘Thrice Punis</w:t>
      </w:r>
      <w:r>
        <w:rPr>
          <w:w w:val="105"/>
          <w:sz w:val="21"/>
        </w:rPr>
        <w:t xml:space="preserve">hed: Battered </w:t>
      </w:r>
      <w:r>
        <w:rPr>
          <w:spacing w:val="-3"/>
          <w:w w:val="105"/>
          <w:sz w:val="21"/>
        </w:rPr>
        <w:t xml:space="preserve">Women, </w:t>
      </w:r>
      <w:r>
        <w:rPr>
          <w:spacing w:val="-4"/>
          <w:w w:val="105"/>
          <w:sz w:val="21"/>
        </w:rPr>
        <w:t xml:space="preserve">Criminal </w:t>
      </w:r>
      <w:r>
        <w:rPr>
          <w:w w:val="105"/>
          <w:sz w:val="21"/>
        </w:rPr>
        <w:t xml:space="preserve">Law and </w:t>
      </w:r>
      <w:r>
        <w:rPr>
          <w:spacing w:val="-3"/>
          <w:w w:val="105"/>
          <w:sz w:val="21"/>
        </w:rPr>
        <w:t xml:space="preserve">Disinheritance’ </w:t>
      </w:r>
      <w:r>
        <w:rPr>
          <w:w w:val="105"/>
          <w:sz w:val="21"/>
        </w:rPr>
        <w:t xml:space="preserve">(2004) 8 </w:t>
      </w:r>
      <w:r>
        <w:rPr>
          <w:i/>
          <w:w w:val="105"/>
          <w:sz w:val="21"/>
        </w:rPr>
        <w:t xml:space="preserve">Southern Cross University Law </w:t>
      </w:r>
      <w:r>
        <w:rPr>
          <w:i/>
          <w:spacing w:val="-5"/>
          <w:w w:val="105"/>
          <w:sz w:val="21"/>
        </w:rPr>
        <w:t>Review</w:t>
      </w:r>
      <w:r>
        <w:rPr>
          <w:spacing w:val="-5"/>
          <w:w w:val="105"/>
          <w:sz w:val="21"/>
        </w:rPr>
        <w:t xml:space="preserve">, </w:t>
      </w:r>
      <w:r>
        <w:rPr>
          <w:w w:val="105"/>
          <w:sz w:val="21"/>
        </w:rPr>
        <w:t>96</w:t>
      </w:r>
    </w:p>
    <w:p w14:paraId="7B7F289F" w14:textId="77777777" w:rsidR="00622C04" w:rsidRDefault="006D16CC">
      <w:pPr>
        <w:pStyle w:val="BodyText"/>
        <w:spacing w:before="123"/>
        <w:ind w:left="1587"/>
      </w:pPr>
      <w:r>
        <w:rPr>
          <w:w w:val="105"/>
        </w:rPr>
        <w:t>Hemming, Andrew, ‘Killing the Goose and Keeping the Golden Nest Egg’ (2008) 8(2)</w:t>
      </w:r>
    </w:p>
    <w:p w14:paraId="58465CC9" w14:textId="77777777" w:rsidR="00622C04" w:rsidRDefault="006D16CC">
      <w:pPr>
        <w:spacing w:before="3"/>
        <w:ind w:left="1587"/>
        <w:rPr>
          <w:sz w:val="21"/>
        </w:rPr>
      </w:pPr>
      <w:r>
        <w:rPr>
          <w:i/>
          <w:w w:val="105"/>
          <w:sz w:val="21"/>
        </w:rPr>
        <w:t>Queensland University of Technology Law and Justice Journal</w:t>
      </w:r>
      <w:r>
        <w:rPr>
          <w:w w:val="105"/>
          <w:sz w:val="21"/>
        </w:rPr>
        <w:t>, 342</w:t>
      </w:r>
    </w:p>
    <w:p w14:paraId="1E628322" w14:textId="77777777" w:rsidR="00622C04" w:rsidRDefault="006D16CC">
      <w:pPr>
        <w:pStyle w:val="BodyText"/>
        <w:spacing w:before="124" w:line="242" w:lineRule="auto"/>
        <w:ind w:left="1587" w:right="2399"/>
      </w:pPr>
      <w:r>
        <w:rPr>
          <w:spacing w:val="-3"/>
          <w:w w:val="105"/>
        </w:rPr>
        <w:t>Hennes</w:t>
      </w:r>
      <w:r>
        <w:rPr>
          <w:spacing w:val="-3"/>
          <w:w w:val="105"/>
        </w:rPr>
        <w:t xml:space="preserve">sy, </w:t>
      </w:r>
      <w:r>
        <w:rPr>
          <w:w w:val="105"/>
        </w:rPr>
        <w:t>Robert</w:t>
      </w:r>
      <w:r>
        <w:rPr>
          <w:spacing w:val="-10"/>
          <w:w w:val="105"/>
        </w:rPr>
        <w:t xml:space="preserve"> F, </w:t>
      </w:r>
      <w:r>
        <w:rPr>
          <w:w w:val="105"/>
        </w:rPr>
        <w:t xml:space="preserve">‘Property—The Limits of Equity: </w:t>
      </w:r>
      <w:r>
        <w:rPr>
          <w:spacing w:val="-3"/>
          <w:w w:val="105"/>
        </w:rPr>
        <w:t xml:space="preserve">Forfeiture, </w:t>
      </w:r>
      <w:r>
        <w:rPr>
          <w:w w:val="105"/>
        </w:rPr>
        <w:t xml:space="preserve">Double </w:t>
      </w:r>
      <w:r>
        <w:rPr>
          <w:spacing w:val="-3"/>
          <w:w w:val="105"/>
        </w:rPr>
        <w:t xml:space="preserve">Jeopardy, </w:t>
      </w:r>
      <w:r>
        <w:rPr>
          <w:w w:val="105"/>
        </w:rPr>
        <w:t xml:space="preserve">and the Massachusetts </w:t>
      </w:r>
      <w:r>
        <w:rPr>
          <w:spacing w:val="-3"/>
          <w:w w:val="105"/>
        </w:rPr>
        <w:t xml:space="preserve">“Slayer </w:t>
      </w:r>
      <w:r>
        <w:rPr>
          <w:spacing w:val="-5"/>
          <w:w w:val="105"/>
        </w:rPr>
        <w:t xml:space="preserve">Statute”’ </w:t>
      </w:r>
      <w:r>
        <w:rPr>
          <w:w w:val="105"/>
        </w:rPr>
        <w:t xml:space="preserve">(2009) </w:t>
      </w:r>
      <w:r>
        <w:rPr>
          <w:spacing w:val="-6"/>
          <w:w w:val="105"/>
        </w:rPr>
        <w:t xml:space="preserve">31 </w:t>
      </w:r>
      <w:r>
        <w:rPr>
          <w:i/>
          <w:w w:val="105"/>
        </w:rPr>
        <w:t xml:space="preserve">Western New </w:t>
      </w:r>
      <w:r>
        <w:rPr>
          <w:i/>
          <w:spacing w:val="-3"/>
          <w:w w:val="105"/>
        </w:rPr>
        <w:t xml:space="preserve">England </w:t>
      </w:r>
      <w:r>
        <w:rPr>
          <w:i/>
          <w:w w:val="105"/>
        </w:rPr>
        <w:t xml:space="preserve">Law </w:t>
      </w:r>
      <w:r>
        <w:rPr>
          <w:i/>
          <w:spacing w:val="-5"/>
          <w:w w:val="105"/>
        </w:rPr>
        <w:t>Review</w:t>
      </w:r>
      <w:r>
        <w:rPr>
          <w:spacing w:val="-5"/>
          <w:w w:val="105"/>
        </w:rPr>
        <w:t xml:space="preserve">, </w:t>
      </w:r>
      <w:r>
        <w:rPr>
          <w:spacing w:val="-8"/>
          <w:w w:val="105"/>
        </w:rPr>
        <w:t>159</w:t>
      </w:r>
    </w:p>
    <w:p w14:paraId="444D6959" w14:textId="77777777" w:rsidR="00622C04" w:rsidRDefault="006D16CC">
      <w:pPr>
        <w:spacing w:before="122"/>
        <w:ind w:left="1587"/>
        <w:rPr>
          <w:sz w:val="21"/>
        </w:rPr>
      </w:pPr>
      <w:r>
        <w:rPr>
          <w:w w:val="105"/>
          <w:sz w:val="21"/>
        </w:rPr>
        <w:t xml:space="preserve">Hirsch, Adam J, ‘Freedom of Testation/Freedom of Contract’ (2011) 95 </w:t>
      </w:r>
      <w:r>
        <w:rPr>
          <w:i/>
          <w:w w:val="105"/>
          <w:sz w:val="21"/>
        </w:rPr>
        <w:t>Minnesota Law Review</w:t>
      </w:r>
      <w:r>
        <w:rPr>
          <w:w w:val="105"/>
          <w:sz w:val="21"/>
        </w:rPr>
        <w:t>, 2180</w:t>
      </w:r>
    </w:p>
    <w:p w14:paraId="68CF456F" w14:textId="77777777" w:rsidR="00622C04" w:rsidRDefault="006D16CC">
      <w:pPr>
        <w:pStyle w:val="BodyText"/>
        <w:spacing w:before="124" w:line="242" w:lineRule="auto"/>
        <w:ind w:left="1587" w:right="1618"/>
      </w:pPr>
      <w:r>
        <w:rPr>
          <w:w w:val="105"/>
        </w:rPr>
        <w:t xml:space="preserve">Hughes, </w:t>
      </w:r>
      <w:r>
        <w:rPr>
          <w:spacing w:val="-3"/>
          <w:w w:val="105"/>
        </w:rPr>
        <w:t xml:space="preserve">Ruth, </w:t>
      </w:r>
      <w:r>
        <w:rPr>
          <w:w w:val="105"/>
        </w:rPr>
        <w:t xml:space="preserve">‘The Estates of Deceased Persons (Forfeiture </w:t>
      </w:r>
      <w:r>
        <w:rPr>
          <w:spacing w:val="-3"/>
          <w:w w:val="105"/>
        </w:rPr>
        <w:t xml:space="preserve">Rule </w:t>
      </w:r>
      <w:r>
        <w:rPr>
          <w:w w:val="105"/>
        </w:rPr>
        <w:t xml:space="preserve">and Law of Succession) Act </w:t>
      </w:r>
      <w:r>
        <w:rPr>
          <w:spacing w:val="-10"/>
          <w:w w:val="105"/>
        </w:rPr>
        <w:t xml:space="preserve">2011: </w:t>
      </w:r>
      <w:r>
        <w:rPr>
          <w:w w:val="105"/>
        </w:rPr>
        <w:t xml:space="preserve">New Act </w:t>
      </w:r>
      <w:r>
        <w:rPr>
          <w:spacing w:val="-3"/>
          <w:w w:val="105"/>
        </w:rPr>
        <w:t xml:space="preserve">Introduces Succession </w:t>
      </w:r>
      <w:r>
        <w:rPr>
          <w:w w:val="105"/>
        </w:rPr>
        <w:t xml:space="preserve">Issues’ </w:t>
      </w:r>
      <w:r>
        <w:rPr>
          <w:spacing w:val="-7"/>
          <w:w w:val="105"/>
        </w:rPr>
        <w:t xml:space="preserve">(2012) </w:t>
      </w:r>
      <w:r>
        <w:rPr>
          <w:spacing w:val="-3"/>
          <w:w w:val="105"/>
        </w:rPr>
        <w:t xml:space="preserve">10(1) </w:t>
      </w:r>
      <w:r>
        <w:rPr>
          <w:i/>
          <w:spacing w:val="-4"/>
          <w:w w:val="105"/>
        </w:rPr>
        <w:t xml:space="preserve">Trust </w:t>
      </w:r>
      <w:r>
        <w:rPr>
          <w:i/>
          <w:w w:val="105"/>
        </w:rPr>
        <w:t>Quarte</w:t>
      </w:r>
      <w:r>
        <w:rPr>
          <w:i/>
          <w:w w:val="105"/>
        </w:rPr>
        <w:t xml:space="preserve">rly </w:t>
      </w:r>
      <w:r>
        <w:rPr>
          <w:i/>
          <w:spacing w:val="-5"/>
          <w:w w:val="105"/>
        </w:rPr>
        <w:t>Review</w:t>
      </w:r>
      <w:r>
        <w:rPr>
          <w:spacing w:val="-5"/>
          <w:w w:val="105"/>
        </w:rPr>
        <w:t xml:space="preserve">, </w:t>
      </w:r>
      <w:r>
        <w:rPr>
          <w:spacing w:val="-17"/>
          <w:w w:val="105"/>
        </w:rPr>
        <w:t>12</w:t>
      </w:r>
    </w:p>
    <w:p w14:paraId="72A7A5D0" w14:textId="77777777" w:rsidR="00622C04" w:rsidRDefault="006D16CC">
      <w:pPr>
        <w:spacing w:before="122" w:line="355" w:lineRule="auto"/>
        <w:ind w:left="1587" w:right="3222"/>
        <w:rPr>
          <w:sz w:val="21"/>
        </w:rPr>
      </w:pPr>
      <w:r>
        <w:rPr>
          <w:w w:val="105"/>
          <w:sz w:val="21"/>
        </w:rPr>
        <w:t xml:space="preserve">Innes, </w:t>
      </w:r>
      <w:r>
        <w:rPr>
          <w:spacing w:val="-3"/>
          <w:w w:val="105"/>
          <w:sz w:val="21"/>
        </w:rPr>
        <w:t xml:space="preserve">Prue, </w:t>
      </w:r>
      <w:r>
        <w:rPr>
          <w:w w:val="105"/>
          <w:sz w:val="21"/>
        </w:rPr>
        <w:t xml:space="preserve">‘The Profits of </w:t>
      </w:r>
      <w:r>
        <w:rPr>
          <w:spacing w:val="-4"/>
          <w:w w:val="105"/>
          <w:sz w:val="21"/>
        </w:rPr>
        <w:t xml:space="preserve">Crime’ </w:t>
      </w:r>
      <w:r>
        <w:rPr>
          <w:spacing w:val="-6"/>
          <w:w w:val="105"/>
          <w:sz w:val="21"/>
        </w:rPr>
        <w:t xml:space="preserve">(1992) </w:t>
      </w:r>
      <w:r>
        <w:rPr>
          <w:spacing w:val="-3"/>
          <w:w w:val="105"/>
          <w:sz w:val="21"/>
        </w:rPr>
        <w:t xml:space="preserve">17(4) </w:t>
      </w:r>
      <w:r>
        <w:rPr>
          <w:i/>
          <w:spacing w:val="-3"/>
          <w:w w:val="105"/>
          <w:sz w:val="21"/>
        </w:rPr>
        <w:t xml:space="preserve">Alternative </w:t>
      </w:r>
      <w:r>
        <w:rPr>
          <w:i/>
          <w:w w:val="105"/>
          <w:sz w:val="21"/>
        </w:rPr>
        <w:t xml:space="preserve">Law </w:t>
      </w:r>
      <w:r>
        <w:rPr>
          <w:i/>
          <w:spacing w:val="-4"/>
          <w:w w:val="105"/>
          <w:sz w:val="21"/>
        </w:rPr>
        <w:t>Journal</w:t>
      </w:r>
      <w:r>
        <w:rPr>
          <w:spacing w:val="-4"/>
          <w:w w:val="105"/>
          <w:sz w:val="21"/>
        </w:rPr>
        <w:t xml:space="preserve">, </w:t>
      </w:r>
      <w:r>
        <w:rPr>
          <w:spacing w:val="-8"/>
          <w:w w:val="105"/>
          <w:sz w:val="21"/>
        </w:rPr>
        <w:t xml:space="preserve">193 </w:t>
      </w:r>
      <w:r>
        <w:rPr>
          <w:spacing w:val="-5"/>
          <w:w w:val="105"/>
          <w:sz w:val="21"/>
        </w:rPr>
        <w:t xml:space="preserve">Kenny, </w:t>
      </w:r>
      <w:r>
        <w:rPr>
          <w:spacing w:val="-3"/>
          <w:w w:val="105"/>
          <w:sz w:val="21"/>
        </w:rPr>
        <w:t xml:space="preserve">Phillip </w:t>
      </w:r>
      <w:r>
        <w:rPr>
          <w:w w:val="105"/>
          <w:sz w:val="21"/>
        </w:rPr>
        <w:t xml:space="preserve">H, ‘Forfeiture Act </w:t>
      </w:r>
      <w:r>
        <w:rPr>
          <w:spacing w:val="-4"/>
          <w:w w:val="105"/>
          <w:sz w:val="21"/>
        </w:rPr>
        <w:t xml:space="preserve">1982’ (1983) </w:t>
      </w:r>
      <w:r>
        <w:rPr>
          <w:w w:val="105"/>
          <w:sz w:val="21"/>
        </w:rPr>
        <w:t xml:space="preserve">46 </w:t>
      </w:r>
      <w:r>
        <w:rPr>
          <w:i/>
          <w:w w:val="105"/>
          <w:sz w:val="21"/>
        </w:rPr>
        <w:t xml:space="preserve">Modern Law Review </w:t>
      </w:r>
      <w:r>
        <w:rPr>
          <w:w w:val="105"/>
          <w:sz w:val="21"/>
        </w:rPr>
        <w:t>66</w:t>
      </w:r>
    </w:p>
    <w:p w14:paraId="24910B62" w14:textId="77777777" w:rsidR="00622C04" w:rsidRDefault="006D16CC">
      <w:pPr>
        <w:pStyle w:val="BodyText"/>
        <w:spacing w:before="2" w:line="242" w:lineRule="auto"/>
        <w:ind w:left="1587" w:right="1742"/>
      </w:pPr>
      <w:r>
        <w:rPr>
          <w:spacing w:val="-3"/>
          <w:w w:val="105"/>
        </w:rPr>
        <w:t xml:space="preserve">Kerridge, </w:t>
      </w:r>
      <w:r>
        <w:rPr>
          <w:spacing w:val="-4"/>
          <w:w w:val="105"/>
        </w:rPr>
        <w:t xml:space="preserve">Roger, </w:t>
      </w:r>
      <w:r>
        <w:rPr>
          <w:w w:val="105"/>
        </w:rPr>
        <w:t xml:space="preserve">‘Visiting the </w:t>
      </w:r>
      <w:r>
        <w:rPr>
          <w:spacing w:val="-3"/>
          <w:w w:val="105"/>
        </w:rPr>
        <w:t xml:space="preserve">Sins </w:t>
      </w:r>
      <w:r>
        <w:rPr>
          <w:w w:val="105"/>
        </w:rPr>
        <w:t xml:space="preserve">of the </w:t>
      </w:r>
      <w:r>
        <w:rPr>
          <w:spacing w:val="-3"/>
          <w:w w:val="105"/>
        </w:rPr>
        <w:t xml:space="preserve">Fathers </w:t>
      </w:r>
      <w:r>
        <w:rPr>
          <w:w w:val="105"/>
        </w:rPr>
        <w:t xml:space="preserve">on their </w:t>
      </w:r>
      <w:r>
        <w:rPr>
          <w:spacing w:val="-4"/>
          <w:w w:val="105"/>
        </w:rPr>
        <w:t xml:space="preserve">Children’ (2001) </w:t>
      </w:r>
      <w:r>
        <w:rPr>
          <w:spacing w:val="-14"/>
          <w:w w:val="105"/>
        </w:rPr>
        <w:t xml:space="preserve">117 </w:t>
      </w:r>
      <w:r>
        <w:rPr>
          <w:i/>
          <w:w w:val="105"/>
        </w:rPr>
        <w:t xml:space="preserve">Law Quarterly </w:t>
      </w:r>
      <w:r>
        <w:rPr>
          <w:i/>
          <w:spacing w:val="-5"/>
          <w:w w:val="105"/>
        </w:rPr>
        <w:t>Review</w:t>
      </w:r>
      <w:r>
        <w:rPr>
          <w:spacing w:val="-5"/>
          <w:w w:val="105"/>
        </w:rPr>
        <w:t xml:space="preserve">, </w:t>
      </w:r>
      <w:r>
        <w:rPr>
          <w:spacing w:val="-11"/>
          <w:w w:val="105"/>
        </w:rPr>
        <w:t>371</w:t>
      </w:r>
    </w:p>
    <w:p w14:paraId="6B6E7AF3" w14:textId="77777777" w:rsidR="00622C04" w:rsidRDefault="006D16CC">
      <w:pPr>
        <w:pStyle w:val="BodyText"/>
        <w:spacing w:before="122" w:line="242" w:lineRule="auto"/>
        <w:ind w:left="1587" w:right="1618"/>
      </w:pPr>
      <w:r>
        <w:rPr>
          <w:w w:val="105"/>
        </w:rPr>
        <w:t xml:space="preserve">Kisabeth, Linda K, </w:t>
      </w:r>
      <w:r>
        <w:rPr>
          <w:spacing w:val="-3"/>
          <w:w w:val="105"/>
        </w:rPr>
        <w:t xml:space="preserve">‘Slayer Statutes </w:t>
      </w:r>
      <w:r>
        <w:rPr>
          <w:w w:val="105"/>
        </w:rPr>
        <w:t xml:space="preserve">and Elder Abuse: Good </w:t>
      </w:r>
      <w:r>
        <w:rPr>
          <w:spacing w:val="-3"/>
          <w:w w:val="105"/>
        </w:rPr>
        <w:t xml:space="preserve">Intentions, Right Results? </w:t>
      </w:r>
      <w:r>
        <w:rPr>
          <w:w w:val="105"/>
        </w:rPr>
        <w:t xml:space="preserve">Does </w:t>
      </w:r>
      <w:r>
        <w:rPr>
          <w:spacing w:val="-4"/>
          <w:w w:val="105"/>
        </w:rPr>
        <w:t xml:space="preserve">Michigan’s </w:t>
      </w:r>
      <w:r>
        <w:rPr>
          <w:w w:val="105"/>
        </w:rPr>
        <w:t xml:space="preserve">Amended </w:t>
      </w:r>
      <w:r>
        <w:rPr>
          <w:spacing w:val="-3"/>
          <w:w w:val="105"/>
        </w:rPr>
        <w:t xml:space="preserve">Slayer Statute </w:t>
      </w:r>
      <w:r>
        <w:rPr>
          <w:w w:val="105"/>
        </w:rPr>
        <w:t xml:space="preserve">Do </w:t>
      </w:r>
      <w:r>
        <w:rPr>
          <w:spacing w:val="-3"/>
          <w:w w:val="105"/>
        </w:rPr>
        <w:t xml:space="preserve">Enough to </w:t>
      </w:r>
      <w:r>
        <w:rPr>
          <w:w w:val="105"/>
        </w:rPr>
        <w:t xml:space="preserve">Protect the Elderly?’ </w:t>
      </w:r>
      <w:r>
        <w:rPr>
          <w:spacing w:val="-6"/>
          <w:w w:val="105"/>
        </w:rPr>
        <w:t xml:space="preserve">(2013) </w:t>
      </w:r>
      <w:r>
        <w:rPr>
          <w:spacing w:val="-4"/>
          <w:w w:val="105"/>
        </w:rPr>
        <w:t xml:space="preserve">26 </w:t>
      </w:r>
      <w:r>
        <w:rPr>
          <w:i/>
          <w:spacing w:val="-3"/>
          <w:w w:val="105"/>
        </w:rPr>
        <w:t xml:space="preserve">Quinnipiac </w:t>
      </w:r>
      <w:r>
        <w:rPr>
          <w:i/>
          <w:w w:val="105"/>
        </w:rPr>
        <w:t xml:space="preserve">Probate Law </w:t>
      </w:r>
      <w:r>
        <w:rPr>
          <w:i/>
          <w:spacing w:val="-4"/>
          <w:w w:val="105"/>
        </w:rPr>
        <w:t>Journal</w:t>
      </w:r>
      <w:r>
        <w:rPr>
          <w:spacing w:val="-4"/>
          <w:w w:val="105"/>
        </w:rPr>
        <w:t>, 373</w:t>
      </w:r>
    </w:p>
    <w:p w14:paraId="086FC001" w14:textId="77777777" w:rsidR="00622C04" w:rsidRDefault="006D16CC">
      <w:pPr>
        <w:spacing w:before="123" w:line="242" w:lineRule="auto"/>
        <w:ind w:left="1587" w:right="1618"/>
        <w:rPr>
          <w:sz w:val="21"/>
        </w:rPr>
      </w:pPr>
      <w:r>
        <w:rPr>
          <w:spacing w:val="-4"/>
          <w:w w:val="105"/>
          <w:sz w:val="21"/>
        </w:rPr>
        <w:t>Kram</w:t>
      </w:r>
      <w:r>
        <w:rPr>
          <w:spacing w:val="-4"/>
          <w:w w:val="105"/>
          <w:sz w:val="21"/>
        </w:rPr>
        <w:t xml:space="preserve">er, Callie, </w:t>
      </w:r>
      <w:r>
        <w:rPr>
          <w:spacing w:val="-3"/>
          <w:w w:val="105"/>
          <w:sz w:val="21"/>
        </w:rPr>
        <w:t xml:space="preserve">‘Guilty </w:t>
      </w:r>
      <w:r>
        <w:rPr>
          <w:w w:val="105"/>
          <w:sz w:val="21"/>
        </w:rPr>
        <w:t xml:space="preserve">by Association: Inadequacies in the </w:t>
      </w:r>
      <w:r>
        <w:rPr>
          <w:spacing w:val="-3"/>
          <w:w w:val="105"/>
          <w:sz w:val="21"/>
        </w:rPr>
        <w:t xml:space="preserve">Uniform Probate Code Slayer </w:t>
      </w:r>
      <w:r>
        <w:rPr>
          <w:spacing w:val="-4"/>
          <w:w w:val="105"/>
          <w:sz w:val="21"/>
        </w:rPr>
        <w:t xml:space="preserve">Statute’ </w:t>
      </w:r>
      <w:r>
        <w:rPr>
          <w:w w:val="105"/>
          <w:sz w:val="21"/>
        </w:rPr>
        <w:t xml:space="preserve">(2003) </w:t>
      </w:r>
      <w:r>
        <w:rPr>
          <w:spacing w:val="-7"/>
          <w:w w:val="105"/>
          <w:sz w:val="21"/>
        </w:rPr>
        <w:t xml:space="preserve">19 </w:t>
      </w:r>
      <w:r>
        <w:rPr>
          <w:i/>
          <w:w w:val="105"/>
          <w:sz w:val="21"/>
        </w:rPr>
        <w:t xml:space="preserve">New </w:t>
      </w:r>
      <w:r>
        <w:rPr>
          <w:i/>
          <w:spacing w:val="-5"/>
          <w:w w:val="105"/>
          <w:sz w:val="21"/>
        </w:rPr>
        <w:t xml:space="preserve">York </w:t>
      </w:r>
      <w:r>
        <w:rPr>
          <w:i/>
          <w:w w:val="105"/>
          <w:sz w:val="21"/>
        </w:rPr>
        <w:t xml:space="preserve">Law School </w:t>
      </w:r>
      <w:r>
        <w:rPr>
          <w:i/>
          <w:spacing w:val="-3"/>
          <w:w w:val="105"/>
          <w:sz w:val="21"/>
        </w:rPr>
        <w:t>Journal of Human Rights</w:t>
      </w:r>
      <w:r>
        <w:rPr>
          <w:spacing w:val="-3"/>
          <w:w w:val="105"/>
          <w:sz w:val="21"/>
        </w:rPr>
        <w:t xml:space="preserve">, </w:t>
      </w:r>
      <w:r>
        <w:rPr>
          <w:spacing w:val="-4"/>
          <w:w w:val="105"/>
          <w:sz w:val="21"/>
        </w:rPr>
        <w:t>697</w:t>
      </w:r>
    </w:p>
    <w:p w14:paraId="4225A66D" w14:textId="77777777" w:rsidR="00622C04" w:rsidRDefault="006D16CC">
      <w:pPr>
        <w:spacing w:before="123" w:line="242" w:lineRule="auto"/>
        <w:ind w:left="1587" w:right="1618"/>
        <w:rPr>
          <w:sz w:val="21"/>
        </w:rPr>
      </w:pPr>
      <w:r>
        <w:rPr>
          <w:w w:val="105"/>
          <w:sz w:val="21"/>
        </w:rPr>
        <w:t xml:space="preserve">Larkin, </w:t>
      </w:r>
      <w:r>
        <w:rPr>
          <w:spacing w:val="-4"/>
          <w:w w:val="105"/>
          <w:sz w:val="21"/>
        </w:rPr>
        <w:t xml:space="preserve">Philip, </w:t>
      </w:r>
      <w:r>
        <w:rPr>
          <w:w w:val="105"/>
          <w:sz w:val="21"/>
        </w:rPr>
        <w:t xml:space="preserve">‘The </w:t>
      </w:r>
      <w:r>
        <w:rPr>
          <w:spacing w:val="-3"/>
          <w:w w:val="105"/>
          <w:sz w:val="21"/>
        </w:rPr>
        <w:t xml:space="preserve">Rule </w:t>
      </w:r>
      <w:r>
        <w:rPr>
          <w:w w:val="105"/>
          <w:sz w:val="21"/>
        </w:rPr>
        <w:t xml:space="preserve">of Forfeiture and </w:t>
      </w:r>
      <w:r>
        <w:rPr>
          <w:spacing w:val="-3"/>
          <w:w w:val="105"/>
          <w:sz w:val="21"/>
        </w:rPr>
        <w:t xml:space="preserve">Bereavement </w:t>
      </w:r>
      <w:r>
        <w:rPr>
          <w:w w:val="105"/>
          <w:sz w:val="21"/>
        </w:rPr>
        <w:t xml:space="preserve">Benefits’ (2004) </w:t>
      </w:r>
      <w:r>
        <w:rPr>
          <w:spacing w:val="-6"/>
          <w:w w:val="105"/>
          <w:sz w:val="21"/>
        </w:rPr>
        <w:t xml:space="preserve">11(2) </w:t>
      </w:r>
      <w:r>
        <w:rPr>
          <w:i/>
          <w:spacing w:val="-3"/>
          <w:w w:val="105"/>
          <w:sz w:val="21"/>
        </w:rPr>
        <w:t xml:space="preserve">Journal of </w:t>
      </w:r>
      <w:r>
        <w:rPr>
          <w:i/>
          <w:w w:val="105"/>
          <w:sz w:val="21"/>
        </w:rPr>
        <w:t xml:space="preserve">Social </w:t>
      </w:r>
      <w:r>
        <w:rPr>
          <w:i/>
          <w:w w:val="105"/>
          <w:sz w:val="21"/>
        </w:rPr>
        <w:t xml:space="preserve">Security </w:t>
      </w:r>
      <w:r>
        <w:rPr>
          <w:i/>
          <w:spacing w:val="-6"/>
          <w:w w:val="105"/>
          <w:sz w:val="21"/>
        </w:rPr>
        <w:t>Law</w:t>
      </w:r>
      <w:r>
        <w:rPr>
          <w:spacing w:val="-6"/>
          <w:w w:val="105"/>
          <w:sz w:val="21"/>
        </w:rPr>
        <w:t xml:space="preserve">, </w:t>
      </w:r>
      <w:r>
        <w:rPr>
          <w:spacing w:val="-4"/>
          <w:w w:val="105"/>
          <w:sz w:val="21"/>
        </w:rPr>
        <w:t>59</w:t>
      </w:r>
    </w:p>
    <w:p w14:paraId="396E890D" w14:textId="77777777" w:rsidR="00622C04" w:rsidRDefault="006D16CC">
      <w:pPr>
        <w:spacing w:before="122" w:line="242" w:lineRule="auto"/>
        <w:ind w:left="1587" w:right="1500"/>
        <w:rPr>
          <w:sz w:val="21"/>
        </w:rPr>
      </w:pPr>
      <w:r>
        <w:rPr>
          <w:w w:val="105"/>
          <w:sz w:val="21"/>
        </w:rPr>
        <w:t xml:space="preserve">Law Commission (England and Wales), </w:t>
      </w:r>
      <w:r>
        <w:rPr>
          <w:i/>
          <w:w w:val="105"/>
          <w:sz w:val="21"/>
        </w:rPr>
        <w:t>The Forfeiture Rule and the Law of Succession</w:t>
      </w:r>
      <w:r>
        <w:rPr>
          <w:w w:val="105"/>
          <w:sz w:val="21"/>
        </w:rPr>
        <w:t>, Consultation Paper No 172 (2003)</w:t>
      </w:r>
    </w:p>
    <w:p w14:paraId="608C8F50" w14:textId="77777777" w:rsidR="00622C04" w:rsidRDefault="006D16CC">
      <w:pPr>
        <w:spacing w:before="122" w:line="242" w:lineRule="auto"/>
        <w:ind w:left="1587" w:right="1618"/>
        <w:rPr>
          <w:sz w:val="21"/>
        </w:rPr>
      </w:pPr>
      <w:r>
        <w:rPr>
          <w:w w:val="105"/>
          <w:sz w:val="21"/>
        </w:rPr>
        <w:t xml:space="preserve">Law Commission (England and Wales), </w:t>
      </w:r>
      <w:r>
        <w:rPr>
          <w:i/>
          <w:w w:val="105"/>
          <w:sz w:val="21"/>
        </w:rPr>
        <w:t>The Forfeiture Rule and the Law of Succession</w:t>
      </w:r>
      <w:r>
        <w:rPr>
          <w:w w:val="105"/>
          <w:sz w:val="21"/>
        </w:rPr>
        <w:t>, Law Com No 295 (2005)</w:t>
      </w:r>
    </w:p>
    <w:p w14:paraId="0B62D6DE" w14:textId="77777777" w:rsidR="00622C04" w:rsidRDefault="006D16CC">
      <w:pPr>
        <w:spacing w:before="122" w:line="355" w:lineRule="auto"/>
        <w:ind w:left="1587" w:right="2548"/>
        <w:rPr>
          <w:sz w:val="21"/>
        </w:rPr>
      </w:pPr>
      <w:r>
        <w:rPr>
          <w:w w:val="105"/>
          <w:sz w:val="21"/>
        </w:rPr>
        <w:t>Law Commission (Ne</w:t>
      </w:r>
      <w:r>
        <w:rPr>
          <w:w w:val="105"/>
          <w:sz w:val="21"/>
        </w:rPr>
        <w:t xml:space="preserve">w Zealand), </w:t>
      </w:r>
      <w:r>
        <w:rPr>
          <w:i/>
          <w:w w:val="105"/>
          <w:sz w:val="21"/>
        </w:rPr>
        <w:t>Succession Law: Homicidal Heirs</w:t>
      </w:r>
      <w:r>
        <w:rPr>
          <w:w w:val="105"/>
          <w:sz w:val="21"/>
        </w:rPr>
        <w:t xml:space="preserve">, Report No 38 (1997) Law Reform Advisory Council, Victoria, </w:t>
      </w:r>
      <w:r>
        <w:rPr>
          <w:i/>
          <w:w w:val="105"/>
          <w:sz w:val="21"/>
        </w:rPr>
        <w:t>The ‘Forfeiture Rule’</w:t>
      </w:r>
      <w:r>
        <w:rPr>
          <w:w w:val="105"/>
          <w:sz w:val="21"/>
        </w:rPr>
        <w:t>, Discussion Paper (1995)</w:t>
      </w:r>
    </w:p>
    <w:p w14:paraId="69D9BE37" w14:textId="77777777" w:rsidR="00622C04" w:rsidRDefault="006D16CC">
      <w:pPr>
        <w:spacing w:before="2" w:line="242" w:lineRule="auto"/>
        <w:ind w:left="1587" w:right="1742"/>
        <w:rPr>
          <w:sz w:val="21"/>
        </w:rPr>
      </w:pPr>
      <w:r>
        <w:rPr>
          <w:spacing w:val="-3"/>
          <w:w w:val="105"/>
          <w:sz w:val="21"/>
        </w:rPr>
        <w:t xml:space="preserve">Legislation </w:t>
      </w:r>
      <w:r>
        <w:rPr>
          <w:w w:val="105"/>
          <w:sz w:val="21"/>
        </w:rPr>
        <w:t xml:space="preserve">Review </w:t>
      </w:r>
      <w:r>
        <w:rPr>
          <w:spacing w:val="-3"/>
          <w:w w:val="105"/>
          <w:sz w:val="21"/>
        </w:rPr>
        <w:t xml:space="preserve">Committee, Parliament </w:t>
      </w:r>
      <w:r>
        <w:rPr>
          <w:w w:val="105"/>
          <w:sz w:val="21"/>
        </w:rPr>
        <w:t xml:space="preserve">of New South </w:t>
      </w:r>
      <w:r>
        <w:rPr>
          <w:spacing w:val="-3"/>
          <w:w w:val="105"/>
          <w:sz w:val="21"/>
        </w:rPr>
        <w:t xml:space="preserve">Wales, </w:t>
      </w:r>
      <w:r>
        <w:rPr>
          <w:i/>
          <w:spacing w:val="-3"/>
          <w:w w:val="105"/>
          <w:sz w:val="21"/>
        </w:rPr>
        <w:t xml:space="preserve">Legislation </w:t>
      </w:r>
      <w:r>
        <w:rPr>
          <w:i/>
          <w:w w:val="105"/>
          <w:sz w:val="21"/>
        </w:rPr>
        <w:t>Review Digest</w:t>
      </w:r>
      <w:r>
        <w:rPr>
          <w:w w:val="105"/>
          <w:sz w:val="21"/>
        </w:rPr>
        <w:t xml:space="preserve">, No </w:t>
      </w:r>
      <w:r>
        <w:rPr>
          <w:spacing w:val="-12"/>
          <w:w w:val="105"/>
          <w:sz w:val="21"/>
        </w:rPr>
        <w:t xml:space="preserve">11 </w:t>
      </w:r>
      <w:r>
        <w:rPr>
          <w:w w:val="105"/>
          <w:sz w:val="21"/>
        </w:rPr>
        <w:t xml:space="preserve">of 2005, </w:t>
      </w:r>
      <w:r>
        <w:rPr>
          <w:spacing w:val="-6"/>
          <w:w w:val="105"/>
          <w:sz w:val="21"/>
        </w:rPr>
        <w:t>10</w:t>
      </w:r>
      <w:r>
        <w:rPr>
          <w:spacing w:val="-6"/>
          <w:w w:val="105"/>
          <w:sz w:val="21"/>
        </w:rPr>
        <w:t xml:space="preserve"> </w:t>
      </w:r>
      <w:r>
        <w:rPr>
          <w:w w:val="105"/>
          <w:sz w:val="21"/>
        </w:rPr>
        <w:t xml:space="preserve">October 2005, </w:t>
      </w:r>
      <w:r>
        <w:rPr>
          <w:spacing w:val="-7"/>
          <w:w w:val="105"/>
          <w:sz w:val="21"/>
        </w:rPr>
        <w:t>14</w:t>
      </w:r>
    </w:p>
    <w:p w14:paraId="61632D54" w14:textId="77777777" w:rsidR="00622C04" w:rsidRDefault="006D16CC">
      <w:pPr>
        <w:spacing w:before="122"/>
        <w:ind w:left="1587"/>
        <w:rPr>
          <w:sz w:val="21"/>
        </w:rPr>
      </w:pPr>
      <w:r>
        <w:rPr>
          <w:w w:val="105"/>
          <w:sz w:val="21"/>
        </w:rPr>
        <w:t xml:space="preserve">Mackie, Ken, ‘Manslaughter and Succession’ (1988) 62 </w:t>
      </w:r>
      <w:r>
        <w:rPr>
          <w:i/>
          <w:w w:val="105"/>
          <w:sz w:val="21"/>
        </w:rPr>
        <w:t>Australian Law Journal</w:t>
      </w:r>
      <w:r>
        <w:rPr>
          <w:w w:val="105"/>
          <w:sz w:val="21"/>
        </w:rPr>
        <w:t>, 616</w:t>
      </w:r>
    </w:p>
    <w:p w14:paraId="34CED831" w14:textId="77777777" w:rsidR="00622C04" w:rsidRDefault="006D16CC">
      <w:pPr>
        <w:pStyle w:val="BodyText"/>
        <w:spacing w:before="124"/>
        <w:ind w:left="1587"/>
      </w:pPr>
      <w:r>
        <w:rPr>
          <w:w w:val="105"/>
        </w:rPr>
        <w:t>Mackie, Ken, ‘The Forfeiture Rule: The Destination of Property Interests on Homicide’ (1997) 2</w:t>
      </w:r>
    </w:p>
    <w:p w14:paraId="7E48A01F" w14:textId="77777777" w:rsidR="00622C04" w:rsidRDefault="006D16CC">
      <w:pPr>
        <w:spacing w:before="3"/>
        <w:ind w:left="1587"/>
        <w:rPr>
          <w:sz w:val="21"/>
        </w:rPr>
      </w:pPr>
      <w:r>
        <w:rPr>
          <w:i/>
          <w:w w:val="105"/>
          <w:sz w:val="21"/>
        </w:rPr>
        <w:t>Newcastle Law Review</w:t>
      </w:r>
      <w:r>
        <w:rPr>
          <w:w w:val="105"/>
          <w:sz w:val="21"/>
        </w:rPr>
        <w:t>, 30</w:t>
      </w:r>
    </w:p>
    <w:p w14:paraId="4333BAAD" w14:textId="77777777" w:rsidR="00622C04" w:rsidRDefault="006D16CC">
      <w:pPr>
        <w:pStyle w:val="BodyText"/>
        <w:spacing w:before="124"/>
        <w:ind w:left="1587"/>
      </w:pPr>
      <w:r>
        <w:rPr>
          <w:w w:val="105"/>
        </w:rPr>
        <w:t>Mackie, Ken, ‘The Troja Case: Crimina</w:t>
      </w:r>
      <w:r>
        <w:rPr>
          <w:w w:val="105"/>
        </w:rPr>
        <w:t>l Law, Succession and Law Reform’ (1998) 5(1–2)</w:t>
      </w:r>
    </w:p>
    <w:p w14:paraId="328D4A9A" w14:textId="77777777" w:rsidR="00622C04" w:rsidRDefault="006D16CC">
      <w:pPr>
        <w:spacing w:before="4"/>
        <w:ind w:left="1587"/>
        <w:rPr>
          <w:sz w:val="21"/>
        </w:rPr>
      </w:pPr>
      <w:r>
        <w:rPr>
          <w:i/>
          <w:w w:val="105"/>
          <w:sz w:val="21"/>
        </w:rPr>
        <w:t>Canberra Law Review</w:t>
      </w:r>
      <w:r>
        <w:rPr>
          <w:w w:val="105"/>
          <w:sz w:val="21"/>
        </w:rPr>
        <w:t>, 177</w:t>
      </w:r>
    </w:p>
    <w:p w14:paraId="7173C1EB" w14:textId="77777777" w:rsidR="00622C04" w:rsidRDefault="006D16CC">
      <w:pPr>
        <w:pStyle w:val="BodyText"/>
        <w:spacing w:before="124" w:line="242" w:lineRule="auto"/>
        <w:ind w:left="1587" w:right="1995"/>
      </w:pPr>
      <w:r>
        <w:rPr>
          <w:w w:val="105"/>
        </w:rPr>
        <w:t xml:space="preserve">MacLeod, John and </w:t>
      </w:r>
      <w:r>
        <w:rPr>
          <w:spacing w:val="-3"/>
          <w:w w:val="105"/>
        </w:rPr>
        <w:t xml:space="preserve">Reinhard Zimmermann, </w:t>
      </w:r>
      <w:r>
        <w:rPr>
          <w:w w:val="105"/>
        </w:rPr>
        <w:t xml:space="preserve">‘Unworthiness </w:t>
      </w:r>
      <w:r>
        <w:rPr>
          <w:spacing w:val="-3"/>
          <w:w w:val="105"/>
        </w:rPr>
        <w:t xml:space="preserve">to </w:t>
      </w:r>
      <w:r>
        <w:rPr>
          <w:w w:val="105"/>
        </w:rPr>
        <w:t xml:space="preserve">Inherit, </w:t>
      </w:r>
      <w:r>
        <w:rPr>
          <w:spacing w:val="-3"/>
          <w:w w:val="105"/>
        </w:rPr>
        <w:t xml:space="preserve">Public Policy, </w:t>
      </w:r>
      <w:r>
        <w:rPr>
          <w:w w:val="105"/>
        </w:rPr>
        <w:t xml:space="preserve">Forfeiture: The Scottish Story’ </w:t>
      </w:r>
      <w:r>
        <w:rPr>
          <w:spacing w:val="-6"/>
          <w:w w:val="105"/>
        </w:rPr>
        <w:t xml:space="preserve">(2013) </w:t>
      </w:r>
      <w:r>
        <w:rPr>
          <w:spacing w:val="-3"/>
          <w:w w:val="105"/>
        </w:rPr>
        <w:t xml:space="preserve">87 </w:t>
      </w:r>
      <w:r>
        <w:rPr>
          <w:i/>
          <w:spacing w:val="-5"/>
          <w:w w:val="105"/>
        </w:rPr>
        <w:t xml:space="preserve">Tulane </w:t>
      </w:r>
      <w:r>
        <w:rPr>
          <w:i/>
          <w:w w:val="105"/>
        </w:rPr>
        <w:t xml:space="preserve">Law </w:t>
      </w:r>
      <w:r>
        <w:rPr>
          <w:i/>
          <w:spacing w:val="-5"/>
          <w:w w:val="105"/>
        </w:rPr>
        <w:t>Review</w:t>
      </w:r>
      <w:r>
        <w:rPr>
          <w:spacing w:val="-5"/>
          <w:w w:val="105"/>
        </w:rPr>
        <w:t xml:space="preserve">, </w:t>
      </w:r>
      <w:r>
        <w:rPr>
          <w:spacing w:val="-11"/>
          <w:w w:val="105"/>
        </w:rPr>
        <w:t>741</w:t>
      </w:r>
    </w:p>
    <w:p w14:paraId="00E35B9F" w14:textId="77777777" w:rsidR="00622C04" w:rsidRDefault="006D16CC">
      <w:pPr>
        <w:pStyle w:val="BodyText"/>
        <w:spacing w:before="122"/>
        <w:ind w:left="1587"/>
      </w:pPr>
      <w:r>
        <w:rPr>
          <w:w w:val="105"/>
        </w:rPr>
        <w:t>MacQueen, Hector L and Scott Wortley, ‘Tenancies and the Murdering Heir’ (2009) 13(2)</w:t>
      </w:r>
    </w:p>
    <w:p w14:paraId="2D3E90FE" w14:textId="77777777" w:rsidR="00622C04" w:rsidRDefault="006D16CC">
      <w:pPr>
        <w:tabs>
          <w:tab w:val="right" w:pos="11237"/>
        </w:tabs>
        <w:spacing w:before="3"/>
        <w:ind w:left="1587"/>
        <w:rPr>
          <w:b/>
          <w:sz w:val="24"/>
        </w:rPr>
      </w:pPr>
      <w:r>
        <w:rPr>
          <w:i/>
          <w:spacing w:val="-3"/>
          <w:w w:val="105"/>
          <w:sz w:val="21"/>
        </w:rPr>
        <w:t xml:space="preserve">Edinburgh </w:t>
      </w:r>
      <w:r>
        <w:rPr>
          <w:i/>
          <w:w w:val="105"/>
          <w:sz w:val="21"/>
        </w:rPr>
        <w:t>Law</w:t>
      </w:r>
      <w:r>
        <w:rPr>
          <w:i/>
          <w:spacing w:val="14"/>
          <w:w w:val="105"/>
          <w:sz w:val="21"/>
        </w:rPr>
        <w:t xml:space="preserve"> </w:t>
      </w:r>
      <w:r>
        <w:rPr>
          <w:i/>
          <w:spacing w:val="-5"/>
          <w:w w:val="105"/>
          <w:sz w:val="21"/>
        </w:rPr>
        <w:t>Review</w:t>
      </w:r>
      <w:r>
        <w:rPr>
          <w:spacing w:val="-5"/>
          <w:w w:val="105"/>
          <w:sz w:val="21"/>
        </w:rPr>
        <w:t>,</w:t>
      </w:r>
      <w:r>
        <w:rPr>
          <w:spacing w:val="6"/>
          <w:w w:val="105"/>
          <w:sz w:val="21"/>
        </w:rPr>
        <w:t xml:space="preserve"> </w:t>
      </w:r>
      <w:r>
        <w:rPr>
          <w:spacing w:val="-4"/>
          <w:w w:val="105"/>
          <w:sz w:val="21"/>
        </w:rPr>
        <w:t>190</w:t>
      </w:r>
      <w:r>
        <w:rPr>
          <w:spacing w:val="-4"/>
          <w:w w:val="105"/>
          <w:sz w:val="21"/>
        </w:rPr>
        <w:tab/>
      </w:r>
      <w:r>
        <w:rPr>
          <w:b/>
          <w:color w:val="EC5A4F"/>
          <w:spacing w:val="-6"/>
          <w:w w:val="105"/>
          <w:position w:val="-6"/>
          <w:sz w:val="24"/>
        </w:rPr>
        <w:t>91</w:t>
      </w:r>
    </w:p>
    <w:p w14:paraId="544D3CE3" w14:textId="77777777" w:rsidR="00622C04" w:rsidRDefault="00622C04">
      <w:pPr>
        <w:rPr>
          <w:sz w:val="24"/>
        </w:rPr>
        <w:sectPr w:rsidR="00622C04">
          <w:headerReference w:type="even" r:id="rId54"/>
          <w:headerReference w:type="default" r:id="rId55"/>
          <w:pgSz w:w="11910" w:h="16840"/>
          <w:pgMar w:top="1580" w:right="0" w:bottom="280" w:left="0" w:header="567" w:footer="0" w:gutter="0"/>
          <w:cols w:space="720"/>
        </w:sectPr>
      </w:pPr>
    </w:p>
    <w:p w14:paraId="3225A2ED" w14:textId="77777777" w:rsidR="00622C04" w:rsidRDefault="00622C04">
      <w:pPr>
        <w:pStyle w:val="BodyText"/>
        <w:spacing w:before="3"/>
        <w:rPr>
          <w:b/>
          <w:sz w:val="30"/>
        </w:rPr>
      </w:pPr>
    </w:p>
    <w:p w14:paraId="68E820C8" w14:textId="77777777" w:rsidR="00622C04" w:rsidRDefault="006D16CC">
      <w:pPr>
        <w:pStyle w:val="BodyText"/>
        <w:spacing w:line="242" w:lineRule="auto"/>
        <w:ind w:left="1587" w:right="1618"/>
      </w:pPr>
      <w:r>
        <w:rPr>
          <w:spacing w:val="-3"/>
          <w:w w:val="105"/>
        </w:rPr>
        <w:t xml:space="preserve">Maki, </w:t>
      </w:r>
      <w:r>
        <w:rPr>
          <w:w w:val="105"/>
        </w:rPr>
        <w:t xml:space="preserve">Linda J and Alan M </w:t>
      </w:r>
      <w:r>
        <w:rPr>
          <w:spacing w:val="-3"/>
          <w:w w:val="105"/>
        </w:rPr>
        <w:t xml:space="preserve">Kaplan, ‘Elmer’s Case </w:t>
      </w:r>
      <w:r>
        <w:rPr>
          <w:w w:val="105"/>
        </w:rPr>
        <w:t>Revis</w:t>
      </w:r>
      <w:r>
        <w:rPr>
          <w:w w:val="105"/>
        </w:rPr>
        <w:t xml:space="preserve">ited: The Problem of the </w:t>
      </w:r>
      <w:r>
        <w:rPr>
          <w:spacing w:val="-3"/>
          <w:w w:val="105"/>
        </w:rPr>
        <w:t xml:space="preserve">Murdering </w:t>
      </w:r>
      <w:r>
        <w:rPr>
          <w:w w:val="105"/>
        </w:rPr>
        <w:t xml:space="preserve">Heir’ </w:t>
      </w:r>
      <w:r>
        <w:rPr>
          <w:spacing w:val="-3"/>
          <w:w w:val="105"/>
        </w:rPr>
        <w:t xml:space="preserve">(1980) </w:t>
      </w:r>
      <w:r>
        <w:rPr>
          <w:spacing w:val="-8"/>
          <w:w w:val="105"/>
        </w:rPr>
        <w:t xml:space="preserve">41 </w:t>
      </w:r>
      <w:r>
        <w:rPr>
          <w:i/>
          <w:w w:val="105"/>
        </w:rPr>
        <w:t xml:space="preserve">Ohio </w:t>
      </w:r>
      <w:r>
        <w:rPr>
          <w:i/>
          <w:spacing w:val="-4"/>
          <w:w w:val="105"/>
        </w:rPr>
        <w:t xml:space="preserve">State </w:t>
      </w:r>
      <w:r>
        <w:rPr>
          <w:i/>
          <w:w w:val="105"/>
        </w:rPr>
        <w:t xml:space="preserve">Law </w:t>
      </w:r>
      <w:r>
        <w:rPr>
          <w:i/>
          <w:spacing w:val="-4"/>
          <w:w w:val="105"/>
        </w:rPr>
        <w:t>Journal</w:t>
      </w:r>
      <w:r>
        <w:rPr>
          <w:spacing w:val="-4"/>
          <w:w w:val="105"/>
        </w:rPr>
        <w:t xml:space="preserve">, </w:t>
      </w:r>
      <w:r>
        <w:rPr>
          <w:w w:val="105"/>
        </w:rPr>
        <w:t>905</w:t>
      </w:r>
    </w:p>
    <w:p w14:paraId="2C3E8BD3" w14:textId="77777777" w:rsidR="00622C04" w:rsidRDefault="006D16CC">
      <w:pPr>
        <w:pStyle w:val="BodyText"/>
        <w:spacing w:before="122"/>
        <w:ind w:left="1587"/>
      </w:pPr>
      <w:r>
        <w:rPr>
          <w:w w:val="105"/>
        </w:rPr>
        <w:t>Matthews, Paul, ‘Property, Pensions and Double Punishment: The Forfeiture Act 1982’ (1983) 5(3)</w:t>
      </w:r>
    </w:p>
    <w:p w14:paraId="7686D818" w14:textId="77777777" w:rsidR="00622C04" w:rsidRDefault="006D16CC">
      <w:pPr>
        <w:spacing w:before="4"/>
        <w:ind w:left="1587"/>
        <w:rPr>
          <w:sz w:val="21"/>
        </w:rPr>
      </w:pPr>
      <w:r>
        <w:rPr>
          <w:i/>
          <w:spacing w:val="-3"/>
          <w:w w:val="105"/>
          <w:sz w:val="21"/>
        </w:rPr>
        <w:t xml:space="preserve">Journal of </w:t>
      </w:r>
      <w:r>
        <w:rPr>
          <w:i/>
          <w:w w:val="105"/>
          <w:sz w:val="21"/>
        </w:rPr>
        <w:t xml:space="preserve">Social </w:t>
      </w:r>
      <w:r>
        <w:rPr>
          <w:i/>
          <w:spacing w:val="-3"/>
          <w:w w:val="105"/>
          <w:sz w:val="21"/>
        </w:rPr>
        <w:t xml:space="preserve">Welfare </w:t>
      </w:r>
      <w:r>
        <w:rPr>
          <w:i/>
          <w:spacing w:val="-6"/>
          <w:w w:val="105"/>
          <w:sz w:val="21"/>
        </w:rPr>
        <w:t>Law</w:t>
      </w:r>
      <w:r>
        <w:rPr>
          <w:spacing w:val="-6"/>
          <w:w w:val="105"/>
          <w:sz w:val="21"/>
        </w:rPr>
        <w:t xml:space="preserve">, </w:t>
      </w:r>
      <w:r>
        <w:rPr>
          <w:spacing w:val="-16"/>
          <w:w w:val="105"/>
          <w:sz w:val="21"/>
        </w:rPr>
        <w:t>141</w:t>
      </w:r>
    </w:p>
    <w:p w14:paraId="2E1D04A2" w14:textId="77777777" w:rsidR="00622C04" w:rsidRDefault="006D16CC">
      <w:pPr>
        <w:pStyle w:val="BodyText"/>
        <w:spacing w:before="124" w:line="242" w:lineRule="auto"/>
        <w:ind w:left="1587" w:right="1643"/>
      </w:pPr>
      <w:r>
        <w:rPr>
          <w:spacing w:val="-3"/>
          <w:w w:val="105"/>
        </w:rPr>
        <w:t xml:space="preserve">McAllister, </w:t>
      </w:r>
      <w:r>
        <w:rPr>
          <w:w w:val="105"/>
        </w:rPr>
        <w:t xml:space="preserve">Katherine A, </w:t>
      </w:r>
      <w:r>
        <w:rPr>
          <w:spacing w:val="-9"/>
          <w:w w:val="105"/>
        </w:rPr>
        <w:t xml:space="preserve">‘A </w:t>
      </w:r>
      <w:r>
        <w:rPr>
          <w:w w:val="105"/>
        </w:rPr>
        <w:t xml:space="preserve">Distinction Without </w:t>
      </w:r>
      <w:r>
        <w:rPr>
          <w:spacing w:val="-3"/>
          <w:w w:val="105"/>
        </w:rPr>
        <w:t xml:space="preserve">Difference? </w:t>
      </w:r>
      <w:r>
        <w:rPr>
          <w:w w:val="105"/>
        </w:rPr>
        <w:t xml:space="preserve">ERISA Preemption and the </w:t>
      </w:r>
      <w:r>
        <w:rPr>
          <w:spacing w:val="-3"/>
          <w:w w:val="105"/>
        </w:rPr>
        <w:t xml:space="preserve">Untenable Differential </w:t>
      </w:r>
      <w:r>
        <w:rPr>
          <w:spacing w:val="-4"/>
          <w:w w:val="105"/>
        </w:rPr>
        <w:t xml:space="preserve">Treatment </w:t>
      </w:r>
      <w:r>
        <w:rPr>
          <w:w w:val="105"/>
        </w:rPr>
        <w:t>of Revo</w:t>
      </w:r>
      <w:r>
        <w:rPr>
          <w:w w:val="105"/>
        </w:rPr>
        <w:t xml:space="preserve">cation-on-Divorce and </w:t>
      </w:r>
      <w:r>
        <w:rPr>
          <w:spacing w:val="-3"/>
          <w:w w:val="105"/>
        </w:rPr>
        <w:t xml:space="preserve">Slayer Statutes’ </w:t>
      </w:r>
      <w:r>
        <w:rPr>
          <w:spacing w:val="-9"/>
          <w:w w:val="105"/>
        </w:rPr>
        <w:t xml:space="preserve">(2011) </w:t>
      </w:r>
      <w:r>
        <w:rPr>
          <w:spacing w:val="-3"/>
          <w:w w:val="105"/>
        </w:rPr>
        <w:t xml:space="preserve">52 </w:t>
      </w:r>
      <w:r>
        <w:rPr>
          <w:i/>
          <w:w w:val="105"/>
        </w:rPr>
        <w:t xml:space="preserve">Boston College Law </w:t>
      </w:r>
      <w:r>
        <w:rPr>
          <w:i/>
          <w:spacing w:val="-5"/>
          <w:w w:val="105"/>
        </w:rPr>
        <w:t>Review</w:t>
      </w:r>
      <w:r>
        <w:rPr>
          <w:spacing w:val="-5"/>
          <w:w w:val="105"/>
        </w:rPr>
        <w:t>, 1481</w:t>
      </w:r>
    </w:p>
    <w:p w14:paraId="2A4794B1" w14:textId="77777777" w:rsidR="00622C04" w:rsidRDefault="006D16CC">
      <w:pPr>
        <w:pStyle w:val="BodyText"/>
        <w:spacing w:before="123"/>
        <w:ind w:left="1587"/>
      </w:pPr>
      <w:r>
        <w:rPr>
          <w:w w:val="105"/>
        </w:rPr>
        <w:t xml:space="preserve">McGovern Jr, William M, ‘Homicide and Succession to Property’ (1970) 68 </w:t>
      </w:r>
      <w:r>
        <w:rPr>
          <w:i/>
          <w:w w:val="105"/>
        </w:rPr>
        <w:t>Michigan Law Review</w:t>
      </w:r>
      <w:r>
        <w:rPr>
          <w:w w:val="105"/>
        </w:rPr>
        <w:t>, 65</w:t>
      </w:r>
    </w:p>
    <w:p w14:paraId="17201BFA" w14:textId="77777777" w:rsidR="00622C04" w:rsidRDefault="006D16CC">
      <w:pPr>
        <w:pStyle w:val="BodyText"/>
        <w:spacing w:before="124" w:line="242" w:lineRule="auto"/>
        <w:ind w:left="1587" w:right="1530"/>
      </w:pPr>
      <w:r>
        <w:rPr>
          <w:w w:val="105"/>
        </w:rPr>
        <w:t xml:space="preserve">McLennan, J S, ‘Unworthiness to Inherit, the “Bloedige Hand” Rule and Euthanasia, What to Say in Your Will’ (1996) 113 </w:t>
      </w:r>
      <w:r>
        <w:rPr>
          <w:i/>
          <w:w w:val="105"/>
        </w:rPr>
        <w:t>South African Law Journal</w:t>
      </w:r>
      <w:r>
        <w:rPr>
          <w:w w:val="105"/>
        </w:rPr>
        <w:t>, 143</w:t>
      </w:r>
    </w:p>
    <w:p w14:paraId="45DDF8D9" w14:textId="77777777" w:rsidR="00622C04" w:rsidRDefault="006D16CC">
      <w:pPr>
        <w:pStyle w:val="BodyText"/>
        <w:spacing w:before="122" w:line="242" w:lineRule="auto"/>
        <w:ind w:left="1587" w:right="1604"/>
      </w:pPr>
      <w:r>
        <w:rPr>
          <w:w w:val="105"/>
        </w:rPr>
        <w:t xml:space="preserve">Myers, </w:t>
      </w:r>
      <w:r>
        <w:rPr>
          <w:spacing w:val="-4"/>
          <w:w w:val="105"/>
        </w:rPr>
        <w:t xml:space="preserve">Bradley, </w:t>
      </w:r>
      <w:r>
        <w:rPr>
          <w:w w:val="105"/>
        </w:rPr>
        <w:t xml:space="preserve">‘The New North </w:t>
      </w:r>
      <w:r>
        <w:rPr>
          <w:spacing w:val="-4"/>
          <w:w w:val="105"/>
        </w:rPr>
        <w:t xml:space="preserve">Dakota </w:t>
      </w:r>
      <w:r>
        <w:rPr>
          <w:spacing w:val="-3"/>
          <w:w w:val="105"/>
        </w:rPr>
        <w:t xml:space="preserve">Slayer Statute: </w:t>
      </w:r>
      <w:r>
        <w:rPr>
          <w:w w:val="105"/>
        </w:rPr>
        <w:t xml:space="preserve">Does it </w:t>
      </w:r>
      <w:r>
        <w:rPr>
          <w:spacing w:val="-3"/>
          <w:w w:val="105"/>
        </w:rPr>
        <w:t xml:space="preserve">Cause </w:t>
      </w:r>
      <w:r>
        <w:rPr>
          <w:w w:val="105"/>
        </w:rPr>
        <w:t xml:space="preserve">a </w:t>
      </w:r>
      <w:r>
        <w:rPr>
          <w:spacing w:val="-4"/>
          <w:w w:val="105"/>
        </w:rPr>
        <w:t xml:space="preserve">Criminal </w:t>
      </w:r>
      <w:r>
        <w:rPr>
          <w:w w:val="105"/>
        </w:rPr>
        <w:t xml:space="preserve">Forfeiture?’ </w:t>
      </w:r>
      <w:r>
        <w:rPr>
          <w:spacing w:val="-3"/>
          <w:w w:val="105"/>
        </w:rPr>
        <w:t xml:space="preserve">(2007) </w:t>
      </w:r>
      <w:r>
        <w:rPr>
          <w:w w:val="105"/>
        </w:rPr>
        <w:t xml:space="preserve">83 </w:t>
      </w:r>
      <w:r>
        <w:rPr>
          <w:i/>
          <w:w w:val="105"/>
        </w:rPr>
        <w:t>Nort</w:t>
      </w:r>
      <w:r>
        <w:rPr>
          <w:i/>
          <w:w w:val="105"/>
        </w:rPr>
        <w:t xml:space="preserve">h </w:t>
      </w:r>
      <w:r>
        <w:rPr>
          <w:i/>
          <w:spacing w:val="-4"/>
          <w:w w:val="105"/>
        </w:rPr>
        <w:t xml:space="preserve">Dakota </w:t>
      </w:r>
      <w:r>
        <w:rPr>
          <w:i/>
          <w:w w:val="105"/>
        </w:rPr>
        <w:t xml:space="preserve">Law </w:t>
      </w:r>
      <w:r>
        <w:rPr>
          <w:i/>
          <w:spacing w:val="-5"/>
          <w:w w:val="105"/>
        </w:rPr>
        <w:t>Review</w:t>
      </w:r>
      <w:r>
        <w:rPr>
          <w:spacing w:val="-5"/>
          <w:w w:val="105"/>
        </w:rPr>
        <w:t xml:space="preserve">, </w:t>
      </w:r>
      <w:r>
        <w:rPr>
          <w:spacing w:val="-3"/>
          <w:w w:val="105"/>
        </w:rPr>
        <w:t>997</w:t>
      </w:r>
    </w:p>
    <w:p w14:paraId="6FA06B0E" w14:textId="77777777" w:rsidR="00622C04" w:rsidRDefault="006D16CC">
      <w:pPr>
        <w:spacing w:before="122" w:line="242" w:lineRule="auto"/>
        <w:ind w:left="1587" w:right="1708"/>
        <w:rPr>
          <w:sz w:val="21"/>
        </w:rPr>
      </w:pPr>
      <w:r>
        <w:rPr>
          <w:spacing w:val="-3"/>
          <w:w w:val="105"/>
          <w:sz w:val="21"/>
        </w:rPr>
        <w:t xml:space="preserve">National Committee for Uniform Succession </w:t>
      </w:r>
      <w:r>
        <w:rPr>
          <w:w w:val="105"/>
          <w:sz w:val="21"/>
        </w:rPr>
        <w:t xml:space="preserve">Laws, </w:t>
      </w:r>
      <w:r>
        <w:rPr>
          <w:i/>
          <w:w w:val="105"/>
          <w:sz w:val="21"/>
        </w:rPr>
        <w:t xml:space="preserve">Uniform </w:t>
      </w:r>
      <w:r>
        <w:rPr>
          <w:i/>
          <w:spacing w:val="-3"/>
          <w:w w:val="105"/>
          <w:sz w:val="21"/>
        </w:rPr>
        <w:t xml:space="preserve">Succession </w:t>
      </w:r>
      <w:r>
        <w:rPr>
          <w:i/>
          <w:w w:val="105"/>
          <w:sz w:val="21"/>
        </w:rPr>
        <w:t xml:space="preserve">Laws for </w:t>
      </w:r>
      <w:r>
        <w:rPr>
          <w:i/>
          <w:spacing w:val="-3"/>
          <w:w w:val="105"/>
          <w:sz w:val="21"/>
        </w:rPr>
        <w:t xml:space="preserve">Australian </w:t>
      </w:r>
      <w:r>
        <w:rPr>
          <w:i/>
          <w:spacing w:val="-4"/>
          <w:w w:val="105"/>
          <w:sz w:val="21"/>
        </w:rPr>
        <w:t xml:space="preserve">States </w:t>
      </w:r>
      <w:r>
        <w:rPr>
          <w:i/>
          <w:w w:val="105"/>
          <w:sz w:val="21"/>
        </w:rPr>
        <w:t xml:space="preserve">and </w:t>
      </w:r>
      <w:r>
        <w:rPr>
          <w:i/>
          <w:spacing w:val="-3"/>
          <w:w w:val="105"/>
          <w:sz w:val="21"/>
        </w:rPr>
        <w:t xml:space="preserve">Territories: </w:t>
      </w:r>
      <w:r>
        <w:rPr>
          <w:i/>
          <w:w w:val="105"/>
          <w:sz w:val="21"/>
        </w:rPr>
        <w:t xml:space="preserve">First Issues Paper: The Law </w:t>
      </w:r>
      <w:r>
        <w:rPr>
          <w:i/>
          <w:spacing w:val="-3"/>
          <w:w w:val="105"/>
          <w:sz w:val="21"/>
        </w:rPr>
        <w:t>of Wills</w:t>
      </w:r>
      <w:r>
        <w:rPr>
          <w:spacing w:val="-3"/>
          <w:w w:val="105"/>
          <w:sz w:val="21"/>
        </w:rPr>
        <w:t xml:space="preserve">, Queensland </w:t>
      </w:r>
      <w:r>
        <w:rPr>
          <w:w w:val="105"/>
          <w:sz w:val="21"/>
        </w:rPr>
        <w:t xml:space="preserve">Law </w:t>
      </w:r>
      <w:r>
        <w:rPr>
          <w:spacing w:val="-3"/>
          <w:w w:val="105"/>
          <w:sz w:val="21"/>
        </w:rPr>
        <w:t xml:space="preserve">Reform Commission Working </w:t>
      </w:r>
      <w:r>
        <w:rPr>
          <w:w w:val="105"/>
          <w:sz w:val="21"/>
        </w:rPr>
        <w:t>Paper No 46</w:t>
      </w:r>
      <w:r>
        <w:rPr>
          <w:spacing w:val="16"/>
          <w:w w:val="105"/>
          <w:sz w:val="21"/>
        </w:rPr>
        <w:t xml:space="preserve"> </w:t>
      </w:r>
      <w:r>
        <w:rPr>
          <w:spacing w:val="-3"/>
          <w:w w:val="105"/>
          <w:sz w:val="21"/>
        </w:rPr>
        <w:t>(1994)</w:t>
      </w:r>
    </w:p>
    <w:p w14:paraId="7837EA33" w14:textId="77777777" w:rsidR="00622C04" w:rsidRDefault="006D16CC">
      <w:pPr>
        <w:spacing w:before="124" w:line="242" w:lineRule="auto"/>
        <w:ind w:left="1587" w:right="1618"/>
        <w:rPr>
          <w:sz w:val="21"/>
        </w:rPr>
      </w:pPr>
      <w:r>
        <w:rPr>
          <w:spacing w:val="-3"/>
          <w:w w:val="105"/>
          <w:sz w:val="21"/>
        </w:rPr>
        <w:t xml:space="preserve">National Committee for Uniform Succession </w:t>
      </w:r>
      <w:r>
        <w:rPr>
          <w:w w:val="105"/>
          <w:sz w:val="21"/>
        </w:rPr>
        <w:t xml:space="preserve">Laws, </w:t>
      </w:r>
      <w:r>
        <w:rPr>
          <w:i/>
          <w:spacing w:val="-3"/>
          <w:w w:val="105"/>
          <w:sz w:val="21"/>
        </w:rPr>
        <w:t xml:space="preserve">Consolidated </w:t>
      </w:r>
      <w:r>
        <w:rPr>
          <w:i/>
          <w:w w:val="105"/>
          <w:sz w:val="21"/>
        </w:rPr>
        <w:t xml:space="preserve">Report to the </w:t>
      </w:r>
      <w:r>
        <w:rPr>
          <w:i/>
          <w:spacing w:val="-3"/>
          <w:w w:val="105"/>
          <w:sz w:val="21"/>
        </w:rPr>
        <w:t xml:space="preserve">Standing </w:t>
      </w:r>
      <w:r>
        <w:rPr>
          <w:i/>
          <w:w w:val="105"/>
          <w:sz w:val="21"/>
        </w:rPr>
        <w:t xml:space="preserve">Committee </w:t>
      </w:r>
      <w:r>
        <w:rPr>
          <w:i/>
          <w:spacing w:val="-3"/>
          <w:w w:val="105"/>
          <w:sz w:val="21"/>
        </w:rPr>
        <w:t xml:space="preserve">of </w:t>
      </w:r>
      <w:r>
        <w:rPr>
          <w:i/>
          <w:w w:val="105"/>
          <w:sz w:val="21"/>
        </w:rPr>
        <w:t xml:space="preserve">Attorneys-General on the Law </w:t>
      </w:r>
      <w:r>
        <w:rPr>
          <w:i/>
          <w:spacing w:val="-3"/>
          <w:w w:val="105"/>
          <w:sz w:val="21"/>
        </w:rPr>
        <w:t>of Wills</w:t>
      </w:r>
      <w:r>
        <w:rPr>
          <w:spacing w:val="-3"/>
          <w:w w:val="105"/>
          <w:sz w:val="21"/>
        </w:rPr>
        <w:t xml:space="preserve">, Queensland </w:t>
      </w:r>
      <w:r>
        <w:rPr>
          <w:w w:val="105"/>
          <w:sz w:val="21"/>
        </w:rPr>
        <w:t xml:space="preserve">Law </w:t>
      </w:r>
      <w:r>
        <w:rPr>
          <w:spacing w:val="-3"/>
          <w:w w:val="105"/>
          <w:sz w:val="21"/>
        </w:rPr>
        <w:t xml:space="preserve">Reform Commission Miscellaneous </w:t>
      </w:r>
      <w:r>
        <w:rPr>
          <w:w w:val="105"/>
          <w:sz w:val="21"/>
        </w:rPr>
        <w:t xml:space="preserve">Paper No </w:t>
      </w:r>
      <w:r>
        <w:rPr>
          <w:spacing w:val="-3"/>
          <w:w w:val="105"/>
          <w:sz w:val="21"/>
        </w:rPr>
        <w:t>29</w:t>
      </w:r>
      <w:r>
        <w:rPr>
          <w:spacing w:val="16"/>
          <w:w w:val="105"/>
          <w:sz w:val="21"/>
        </w:rPr>
        <w:t xml:space="preserve"> </w:t>
      </w:r>
      <w:r>
        <w:rPr>
          <w:spacing w:val="-6"/>
          <w:w w:val="105"/>
          <w:sz w:val="21"/>
        </w:rPr>
        <w:t>(1997)</w:t>
      </w:r>
    </w:p>
    <w:p w14:paraId="142098F2" w14:textId="77777777" w:rsidR="00622C04" w:rsidRDefault="006D16CC">
      <w:pPr>
        <w:spacing w:before="123" w:line="242" w:lineRule="auto"/>
        <w:ind w:left="1587" w:right="1961"/>
        <w:rPr>
          <w:sz w:val="21"/>
        </w:rPr>
      </w:pPr>
      <w:r>
        <w:rPr>
          <w:w w:val="105"/>
          <w:sz w:val="21"/>
        </w:rPr>
        <w:t xml:space="preserve">New South Wales Attorney-General’s Department, </w:t>
      </w:r>
      <w:r>
        <w:rPr>
          <w:i/>
          <w:w w:val="105"/>
          <w:sz w:val="21"/>
        </w:rPr>
        <w:t xml:space="preserve">Report </w:t>
      </w:r>
      <w:r>
        <w:rPr>
          <w:i/>
          <w:w w:val="105"/>
          <w:sz w:val="21"/>
        </w:rPr>
        <w:t>on the Review of the Forfeiture Act 1995</w:t>
      </w:r>
      <w:r>
        <w:rPr>
          <w:w w:val="105"/>
          <w:sz w:val="21"/>
        </w:rPr>
        <w:t>, Parliamentary Paper No 72 of 2002 (2002)</w:t>
      </w:r>
    </w:p>
    <w:p w14:paraId="41983D7A" w14:textId="77777777" w:rsidR="00622C04" w:rsidRDefault="006D16CC">
      <w:pPr>
        <w:spacing w:before="122"/>
        <w:ind w:left="1587"/>
        <w:rPr>
          <w:sz w:val="21"/>
        </w:rPr>
      </w:pPr>
      <w:r>
        <w:rPr>
          <w:w w:val="105"/>
          <w:sz w:val="21"/>
        </w:rPr>
        <w:t xml:space="preserve">New South </w:t>
      </w:r>
      <w:r>
        <w:rPr>
          <w:spacing w:val="-3"/>
          <w:w w:val="105"/>
          <w:sz w:val="21"/>
        </w:rPr>
        <w:t xml:space="preserve">Wales </w:t>
      </w:r>
      <w:r>
        <w:rPr>
          <w:w w:val="105"/>
          <w:sz w:val="21"/>
        </w:rPr>
        <w:t xml:space="preserve">Law </w:t>
      </w:r>
      <w:r>
        <w:rPr>
          <w:spacing w:val="-3"/>
          <w:w w:val="105"/>
          <w:sz w:val="21"/>
        </w:rPr>
        <w:t xml:space="preserve">Reform Commission, </w:t>
      </w:r>
      <w:r>
        <w:rPr>
          <w:i/>
          <w:w w:val="105"/>
          <w:sz w:val="21"/>
        </w:rPr>
        <w:t xml:space="preserve">Uniform </w:t>
      </w:r>
      <w:r>
        <w:rPr>
          <w:i/>
          <w:spacing w:val="-3"/>
          <w:w w:val="105"/>
          <w:sz w:val="21"/>
        </w:rPr>
        <w:t xml:space="preserve">Succession </w:t>
      </w:r>
      <w:r>
        <w:rPr>
          <w:i/>
          <w:w w:val="105"/>
          <w:sz w:val="21"/>
        </w:rPr>
        <w:t xml:space="preserve">Laws: </w:t>
      </w:r>
      <w:r>
        <w:rPr>
          <w:i/>
          <w:spacing w:val="-4"/>
          <w:w w:val="105"/>
          <w:sz w:val="21"/>
        </w:rPr>
        <w:t>Intestacy</w:t>
      </w:r>
      <w:r>
        <w:rPr>
          <w:spacing w:val="-4"/>
          <w:w w:val="105"/>
          <w:sz w:val="21"/>
        </w:rPr>
        <w:t xml:space="preserve">, </w:t>
      </w:r>
      <w:r>
        <w:rPr>
          <w:w w:val="105"/>
          <w:sz w:val="21"/>
        </w:rPr>
        <w:t xml:space="preserve">Report </w:t>
      </w:r>
      <w:r>
        <w:rPr>
          <w:spacing w:val="-12"/>
          <w:w w:val="105"/>
          <w:sz w:val="21"/>
        </w:rPr>
        <w:t xml:space="preserve">116 </w:t>
      </w:r>
      <w:r>
        <w:rPr>
          <w:spacing w:val="-3"/>
          <w:w w:val="105"/>
          <w:sz w:val="21"/>
        </w:rPr>
        <w:t>(2007)</w:t>
      </w:r>
    </w:p>
    <w:p w14:paraId="087B48B1" w14:textId="77777777" w:rsidR="00622C04" w:rsidRDefault="006D16CC">
      <w:pPr>
        <w:spacing w:before="124" w:line="242" w:lineRule="auto"/>
        <w:ind w:left="1587" w:right="1618"/>
        <w:rPr>
          <w:sz w:val="21"/>
        </w:rPr>
      </w:pPr>
      <w:r>
        <w:rPr>
          <w:w w:val="105"/>
          <w:sz w:val="21"/>
        </w:rPr>
        <w:t xml:space="preserve">New South </w:t>
      </w:r>
      <w:r>
        <w:rPr>
          <w:spacing w:val="-3"/>
          <w:w w:val="105"/>
          <w:sz w:val="21"/>
        </w:rPr>
        <w:t xml:space="preserve">Wales </w:t>
      </w:r>
      <w:r>
        <w:rPr>
          <w:w w:val="105"/>
          <w:sz w:val="21"/>
        </w:rPr>
        <w:t xml:space="preserve">Law </w:t>
      </w:r>
      <w:r>
        <w:rPr>
          <w:spacing w:val="-3"/>
          <w:w w:val="105"/>
          <w:sz w:val="21"/>
        </w:rPr>
        <w:t xml:space="preserve">Reform Commission, </w:t>
      </w:r>
      <w:r>
        <w:rPr>
          <w:i/>
          <w:w w:val="105"/>
          <w:sz w:val="21"/>
        </w:rPr>
        <w:t xml:space="preserve">Uniform </w:t>
      </w:r>
      <w:r>
        <w:rPr>
          <w:i/>
          <w:spacing w:val="-3"/>
          <w:w w:val="105"/>
          <w:sz w:val="21"/>
        </w:rPr>
        <w:t xml:space="preserve">Succession </w:t>
      </w:r>
      <w:r>
        <w:rPr>
          <w:i/>
          <w:w w:val="105"/>
          <w:sz w:val="21"/>
        </w:rPr>
        <w:t xml:space="preserve">Laws: </w:t>
      </w:r>
      <w:r>
        <w:rPr>
          <w:i/>
          <w:spacing w:val="-3"/>
          <w:w w:val="105"/>
          <w:sz w:val="21"/>
        </w:rPr>
        <w:t>Administration o</w:t>
      </w:r>
      <w:r>
        <w:rPr>
          <w:i/>
          <w:spacing w:val="-3"/>
          <w:w w:val="105"/>
          <w:sz w:val="21"/>
        </w:rPr>
        <w:t xml:space="preserve">f </w:t>
      </w:r>
      <w:r>
        <w:rPr>
          <w:i/>
          <w:w w:val="105"/>
          <w:sz w:val="21"/>
        </w:rPr>
        <w:t xml:space="preserve">Estates </w:t>
      </w:r>
      <w:r>
        <w:rPr>
          <w:i/>
          <w:spacing w:val="-3"/>
          <w:w w:val="105"/>
          <w:sz w:val="21"/>
        </w:rPr>
        <w:t xml:space="preserve">of </w:t>
      </w:r>
      <w:r>
        <w:rPr>
          <w:i/>
          <w:w w:val="105"/>
          <w:sz w:val="21"/>
        </w:rPr>
        <w:t>Deceased Persons</w:t>
      </w:r>
      <w:r>
        <w:rPr>
          <w:w w:val="105"/>
          <w:sz w:val="21"/>
        </w:rPr>
        <w:t xml:space="preserve">, Report </w:t>
      </w:r>
      <w:r>
        <w:rPr>
          <w:spacing w:val="-9"/>
          <w:w w:val="105"/>
          <w:sz w:val="21"/>
        </w:rPr>
        <w:t xml:space="preserve">124 </w:t>
      </w:r>
      <w:r>
        <w:rPr>
          <w:w w:val="105"/>
          <w:sz w:val="21"/>
        </w:rPr>
        <w:t>(2009)</w:t>
      </w:r>
    </w:p>
    <w:p w14:paraId="7CA059D5" w14:textId="77777777" w:rsidR="00622C04" w:rsidRDefault="006D16CC">
      <w:pPr>
        <w:spacing w:before="122" w:line="242" w:lineRule="auto"/>
        <w:ind w:left="1587" w:right="1698"/>
        <w:rPr>
          <w:sz w:val="21"/>
        </w:rPr>
      </w:pPr>
      <w:r>
        <w:rPr>
          <w:w w:val="105"/>
          <w:sz w:val="21"/>
        </w:rPr>
        <w:t xml:space="preserve">Northern Territory Law Reform Committee, </w:t>
      </w:r>
      <w:r>
        <w:rPr>
          <w:i/>
          <w:w w:val="105"/>
          <w:sz w:val="21"/>
        </w:rPr>
        <w:t>Report on Uniform Succession Laws: A Review of the Recommendations of the National Committee for Uniform Succession Laws and Draft Bills on Intestacy and Family Provi</w:t>
      </w:r>
      <w:r>
        <w:rPr>
          <w:i/>
          <w:w w:val="105"/>
          <w:sz w:val="21"/>
        </w:rPr>
        <w:t>sion</w:t>
      </w:r>
      <w:r>
        <w:rPr>
          <w:w w:val="105"/>
          <w:sz w:val="21"/>
        </w:rPr>
        <w:t>, Report No 31 (2007)</w:t>
      </w:r>
    </w:p>
    <w:p w14:paraId="2EA32EAD" w14:textId="77777777" w:rsidR="00622C04" w:rsidRDefault="006D16CC">
      <w:pPr>
        <w:spacing w:before="124"/>
        <w:ind w:left="1587"/>
        <w:rPr>
          <w:sz w:val="21"/>
        </w:rPr>
      </w:pPr>
      <w:r>
        <w:rPr>
          <w:w w:val="105"/>
          <w:sz w:val="21"/>
        </w:rPr>
        <w:t xml:space="preserve">Olenn, Julie J, ‘’Til Death Do Us Part: New York’s Slayer Rule and </w:t>
      </w:r>
      <w:r>
        <w:rPr>
          <w:i/>
          <w:w w:val="105"/>
          <w:sz w:val="21"/>
        </w:rPr>
        <w:t>In Re Estates of Covert</w:t>
      </w:r>
      <w:r>
        <w:rPr>
          <w:w w:val="105"/>
          <w:sz w:val="21"/>
        </w:rPr>
        <w:t>’ (2001) 49</w:t>
      </w:r>
    </w:p>
    <w:p w14:paraId="454264B6" w14:textId="77777777" w:rsidR="00622C04" w:rsidRDefault="006D16CC">
      <w:pPr>
        <w:spacing w:before="3"/>
        <w:ind w:left="1587"/>
        <w:rPr>
          <w:sz w:val="21"/>
        </w:rPr>
      </w:pPr>
      <w:r>
        <w:rPr>
          <w:i/>
          <w:w w:val="105"/>
          <w:sz w:val="21"/>
        </w:rPr>
        <w:t>Buffalo Law Review</w:t>
      </w:r>
      <w:r>
        <w:rPr>
          <w:w w:val="105"/>
          <w:sz w:val="21"/>
        </w:rPr>
        <w:t>, 1341</w:t>
      </w:r>
    </w:p>
    <w:p w14:paraId="1F1E66FF" w14:textId="77777777" w:rsidR="00622C04" w:rsidRDefault="006D16CC">
      <w:pPr>
        <w:spacing w:before="124"/>
        <w:ind w:left="1587"/>
        <w:rPr>
          <w:sz w:val="21"/>
        </w:rPr>
      </w:pPr>
      <w:r>
        <w:rPr>
          <w:w w:val="105"/>
          <w:sz w:val="21"/>
        </w:rPr>
        <w:t xml:space="preserve">Park, Geoff, ‘Death by Beneficiary: The Effect on Inheritance’ (1994) 68(1–2) </w:t>
      </w:r>
      <w:r>
        <w:rPr>
          <w:i/>
          <w:w w:val="105"/>
          <w:sz w:val="21"/>
        </w:rPr>
        <w:t>Law Institute Journal</w:t>
      </w:r>
      <w:r>
        <w:rPr>
          <w:w w:val="105"/>
          <w:sz w:val="21"/>
        </w:rPr>
        <w:t>, 42</w:t>
      </w:r>
    </w:p>
    <w:p w14:paraId="6C62060C" w14:textId="77777777" w:rsidR="00622C04" w:rsidRDefault="006D16CC">
      <w:pPr>
        <w:pStyle w:val="BodyText"/>
        <w:spacing w:before="124" w:line="242" w:lineRule="auto"/>
        <w:ind w:left="1587" w:right="1618"/>
      </w:pPr>
      <w:r>
        <w:rPr>
          <w:w w:val="105"/>
        </w:rPr>
        <w:t xml:space="preserve">Peart, </w:t>
      </w:r>
      <w:r>
        <w:rPr>
          <w:spacing w:val="-3"/>
          <w:w w:val="105"/>
        </w:rPr>
        <w:t xml:space="preserve">Nicola, ‘Reforming </w:t>
      </w:r>
      <w:r>
        <w:rPr>
          <w:w w:val="105"/>
        </w:rPr>
        <w:t xml:space="preserve">the Forfeiture Rule: </w:t>
      </w:r>
      <w:r>
        <w:rPr>
          <w:spacing w:val="-4"/>
          <w:w w:val="105"/>
        </w:rPr>
        <w:t xml:space="preserve">Comparing </w:t>
      </w:r>
      <w:r>
        <w:rPr>
          <w:w w:val="105"/>
        </w:rPr>
        <w:t xml:space="preserve">New </w:t>
      </w:r>
      <w:r>
        <w:rPr>
          <w:spacing w:val="-3"/>
          <w:w w:val="105"/>
        </w:rPr>
        <w:t xml:space="preserve">Zealand, England </w:t>
      </w:r>
      <w:r>
        <w:rPr>
          <w:w w:val="105"/>
        </w:rPr>
        <w:t xml:space="preserve">and </w:t>
      </w:r>
      <w:r>
        <w:rPr>
          <w:spacing w:val="-3"/>
          <w:w w:val="105"/>
        </w:rPr>
        <w:t xml:space="preserve">Australia’ (2002) </w:t>
      </w:r>
      <w:r>
        <w:rPr>
          <w:spacing w:val="-6"/>
          <w:w w:val="105"/>
        </w:rPr>
        <w:t xml:space="preserve">31 </w:t>
      </w:r>
      <w:r>
        <w:rPr>
          <w:i/>
          <w:spacing w:val="-3"/>
          <w:w w:val="105"/>
        </w:rPr>
        <w:t xml:space="preserve">Common </w:t>
      </w:r>
      <w:r>
        <w:rPr>
          <w:i/>
          <w:w w:val="105"/>
        </w:rPr>
        <w:t xml:space="preserve">Law </w:t>
      </w:r>
      <w:r>
        <w:rPr>
          <w:i/>
          <w:spacing w:val="-3"/>
          <w:w w:val="105"/>
        </w:rPr>
        <w:t xml:space="preserve">World </w:t>
      </w:r>
      <w:r>
        <w:rPr>
          <w:i/>
          <w:spacing w:val="-5"/>
          <w:w w:val="105"/>
        </w:rPr>
        <w:t>Review</w:t>
      </w:r>
      <w:r>
        <w:rPr>
          <w:spacing w:val="-5"/>
          <w:w w:val="105"/>
        </w:rPr>
        <w:t xml:space="preserve">, </w:t>
      </w:r>
      <w:r>
        <w:rPr>
          <w:w w:val="105"/>
        </w:rPr>
        <w:t>1</w:t>
      </w:r>
    </w:p>
    <w:p w14:paraId="078EEA28" w14:textId="77777777" w:rsidR="00622C04" w:rsidRDefault="006D16CC">
      <w:pPr>
        <w:pStyle w:val="BodyText"/>
        <w:spacing w:before="122" w:line="242" w:lineRule="auto"/>
        <w:ind w:left="1587" w:right="1914"/>
      </w:pPr>
      <w:r>
        <w:rPr>
          <w:spacing w:val="-3"/>
          <w:w w:val="105"/>
        </w:rPr>
        <w:t xml:space="preserve">Pehush, </w:t>
      </w:r>
      <w:r>
        <w:rPr>
          <w:spacing w:val="-6"/>
          <w:w w:val="105"/>
        </w:rPr>
        <w:t xml:space="preserve">Tara </w:t>
      </w:r>
      <w:r>
        <w:rPr>
          <w:w w:val="105"/>
        </w:rPr>
        <w:t xml:space="preserve">L, ‘Maryland is Dying </w:t>
      </w:r>
      <w:r>
        <w:rPr>
          <w:spacing w:val="-3"/>
          <w:w w:val="105"/>
        </w:rPr>
        <w:t xml:space="preserve">for </w:t>
      </w:r>
      <w:r>
        <w:rPr>
          <w:w w:val="105"/>
        </w:rPr>
        <w:t xml:space="preserve">a </w:t>
      </w:r>
      <w:r>
        <w:rPr>
          <w:spacing w:val="-3"/>
          <w:w w:val="105"/>
        </w:rPr>
        <w:t xml:space="preserve">Slayer Statute: </w:t>
      </w:r>
      <w:r>
        <w:rPr>
          <w:w w:val="105"/>
        </w:rPr>
        <w:t xml:space="preserve">The Ineffectiveness of the </w:t>
      </w:r>
      <w:r>
        <w:rPr>
          <w:spacing w:val="-3"/>
          <w:w w:val="105"/>
        </w:rPr>
        <w:t xml:space="preserve">Common </w:t>
      </w:r>
      <w:r>
        <w:rPr>
          <w:w w:val="105"/>
        </w:rPr>
        <w:t xml:space="preserve">Law </w:t>
      </w:r>
      <w:r>
        <w:rPr>
          <w:spacing w:val="-3"/>
          <w:w w:val="105"/>
        </w:rPr>
        <w:t xml:space="preserve">Slayer Rule </w:t>
      </w:r>
      <w:r>
        <w:rPr>
          <w:w w:val="105"/>
        </w:rPr>
        <w:t xml:space="preserve">in Maryland’ (2005) </w:t>
      </w:r>
      <w:r>
        <w:rPr>
          <w:spacing w:val="-3"/>
          <w:w w:val="105"/>
        </w:rPr>
        <w:t xml:space="preserve">35 </w:t>
      </w:r>
      <w:r>
        <w:rPr>
          <w:i/>
          <w:spacing w:val="-3"/>
          <w:w w:val="105"/>
        </w:rPr>
        <w:t xml:space="preserve">Baltimore </w:t>
      </w:r>
      <w:r>
        <w:rPr>
          <w:i/>
          <w:w w:val="105"/>
        </w:rPr>
        <w:t xml:space="preserve">Law </w:t>
      </w:r>
      <w:r>
        <w:rPr>
          <w:i/>
          <w:spacing w:val="-5"/>
          <w:w w:val="105"/>
        </w:rPr>
        <w:t>Review</w:t>
      </w:r>
      <w:r>
        <w:rPr>
          <w:spacing w:val="-5"/>
          <w:w w:val="105"/>
        </w:rPr>
        <w:t xml:space="preserve">, </w:t>
      </w:r>
      <w:r>
        <w:rPr>
          <w:spacing w:val="-11"/>
          <w:w w:val="105"/>
        </w:rPr>
        <w:t>271</w:t>
      </w:r>
    </w:p>
    <w:p w14:paraId="10B9B44F" w14:textId="77777777" w:rsidR="00622C04" w:rsidRDefault="006D16CC">
      <w:pPr>
        <w:spacing w:before="122" w:line="242" w:lineRule="auto"/>
        <w:ind w:left="1587" w:right="1618"/>
        <w:rPr>
          <w:sz w:val="21"/>
        </w:rPr>
      </w:pPr>
      <w:r>
        <w:rPr>
          <w:w w:val="105"/>
          <w:sz w:val="21"/>
        </w:rPr>
        <w:t xml:space="preserve">Property Law and Equity </w:t>
      </w:r>
      <w:r>
        <w:rPr>
          <w:spacing w:val="-3"/>
          <w:w w:val="105"/>
          <w:sz w:val="21"/>
        </w:rPr>
        <w:t xml:space="preserve">Committee, </w:t>
      </w:r>
      <w:r>
        <w:rPr>
          <w:w w:val="105"/>
          <w:sz w:val="21"/>
        </w:rPr>
        <w:t xml:space="preserve">New </w:t>
      </w:r>
      <w:r>
        <w:rPr>
          <w:spacing w:val="-3"/>
          <w:w w:val="105"/>
          <w:sz w:val="21"/>
        </w:rPr>
        <w:t xml:space="preserve">Zealand, </w:t>
      </w:r>
      <w:r>
        <w:rPr>
          <w:i/>
          <w:w w:val="105"/>
          <w:sz w:val="21"/>
        </w:rPr>
        <w:t xml:space="preserve">The Effect </w:t>
      </w:r>
      <w:r>
        <w:rPr>
          <w:i/>
          <w:spacing w:val="-3"/>
          <w:w w:val="105"/>
          <w:sz w:val="21"/>
        </w:rPr>
        <w:t xml:space="preserve">of </w:t>
      </w:r>
      <w:r>
        <w:rPr>
          <w:i/>
          <w:w w:val="105"/>
          <w:sz w:val="21"/>
        </w:rPr>
        <w:t xml:space="preserve">Culpable Homicide on Rights </w:t>
      </w:r>
      <w:r>
        <w:rPr>
          <w:i/>
          <w:spacing w:val="-3"/>
          <w:w w:val="105"/>
          <w:sz w:val="21"/>
        </w:rPr>
        <w:t xml:space="preserve">of Succession: </w:t>
      </w:r>
      <w:r>
        <w:rPr>
          <w:i/>
          <w:w w:val="105"/>
          <w:sz w:val="21"/>
        </w:rPr>
        <w:t xml:space="preserve">Report </w:t>
      </w:r>
      <w:r>
        <w:rPr>
          <w:i/>
          <w:spacing w:val="-3"/>
          <w:w w:val="105"/>
          <w:sz w:val="21"/>
        </w:rPr>
        <w:t>o</w:t>
      </w:r>
      <w:r>
        <w:rPr>
          <w:i/>
          <w:spacing w:val="-3"/>
          <w:w w:val="105"/>
          <w:sz w:val="21"/>
        </w:rPr>
        <w:t xml:space="preserve">f </w:t>
      </w:r>
      <w:r>
        <w:rPr>
          <w:i/>
          <w:w w:val="105"/>
          <w:sz w:val="21"/>
        </w:rPr>
        <w:t xml:space="preserve">the Property Law and Equity Committee </w:t>
      </w:r>
      <w:r>
        <w:rPr>
          <w:spacing w:val="-6"/>
          <w:w w:val="105"/>
          <w:sz w:val="21"/>
        </w:rPr>
        <w:t>(1976)</w:t>
      </w:r>
    </w:p>
    <w:p w14:paraId="3F4701E2" w14:textId="77777777" w:rsidR="00622C04" w:rsidRDefault="006D16CC">
      <w:pPr>
        <w:spacing w:before="122" w:line="242" w:lineRule="auto"/>
        <w:ind w:left="1587" w:right="1982"/>
        <w:rPr>
          <w:sz w:val="21"/>
        </w:rPr>
      </w:pPr>
      <w:r>
        <w:rPr>
          <w:w w:val="105"/>
          <w:sz w:val="21"/>
        </w:rPr>
        <w:t xml:space="preserve">Radford, Mary F and F Skip Sugarman, ‘Georgia’s New Probate Code’ (1997) 13 </w:t>
      </w:r>
      <w:r>
        <w:rPr>
          <w:i/>
          <w:w w:val="105"/>
          <w:sz w:val="21"/>
        </w:rPr>
        <w:t>Georgia State University Law Review</w:t>
      </w:r>
      <w:r>
        <w:rPr>
          <w:w w:val="105"/>
          <w:sz w:val="21"/>
        </w:rPr>
        <w:t>, 605</w:t>
      </w:r>
    </w:p>
    <w:p w14:paraId="22200402" w14:textId="77777777" w:rsidR="00622C04" w:rsidRDefault="006D16CC">
      <w:pPr>
        <w:spacing w:before="123" w:line="242" w:lineRule="auto"/>
        <w:ind w:left="1587" w:right="1877"/>
        <w:rPr>
          <w:sz w:val="21"/>
        </w:rPr>
      </w:pPr>
      <w:r>
        <w:rPr>
          <w:w w:val="105"/>
          <w:sz w:val="21"/>
        </w:rPr>
        <w:t>Reisig, Matthew, ‘O to A, For Helping Kill O: Wisconsin’s Decision Not to Bar Inheritance to</w:t>
      </w:r>
      <w:r>
        <w:rPr>
          <w:w w:val="105"/>
          <w:sz w:val="21"/>
        </w:rPr>
        <w:t xml:space="preserve"> Individuals who Assist a Decedent in Suicide’ (2009) 17 </w:t>
      </w:r>
      <w:r>
        <w:rPr>
          <w:i/>
          <w:w w:val="105"/>
          <w:sz w:val="21"/>
        </w:rPr>
        <w:t>American University Journal of Gender, Social Policy and the Law</w:t>
      </w:r>
      <w:r>
        <w:rPr>
          <w:w w:val="105"/>
          <w:sz w:val="21"/>
        </w:rPr>
        <w:t>, 785</w:t>
      </w:r>
    </w:p>
    <w:p w14:paraId="41469073" w14:textId="77777777" w:rsidR="00622C04" w:rsidRDefault="006D16CC">
      <w:pPr>
        <w:pStyle w:val="BodyText"/>
        <w:spacing w:before="123"/>
        <w:ind w:left="1587"/>
      </w:pPr>
      <w:r>
        <w:rPr>
          <w:w w:val="105"/>
        </w:rPr>
        <w:t>Reppy, Alison, ‘The Slayer’s Bounty—History of Problem in Anglo-American Law’ (1942) 19(2)</w:t>
      </w:r>
    </w:p>
    <w:p w14:paraId="4B206FCE" w14:textId="77777777" w:rsidR="00622C04" w:rsidRDefault="006D16CC">
      <w:pPr>
        <w:spacing w:before="4"/>
        <w:ind w:left="1587"/>
        <w:rPr>
          <w:sz w:val="21"/>
        </w:rPr>
      </w:pPr>
      <w:r>
        <w:rPr>
          <w:i/>
          <w:w w:val="105"/>
          <w:sz w:val="21"/>
        </w:rPr>
        <w:t>New York University Law Quarterly Revi</w:t>
      </w:r>
      <w:r>
        <w:rPr>
          <w:i/>
          <w:w w:val="105"/>
          <w:sz w:val="21"/>
        </w:rPr>
        <w:t>ew</w:t>
      </w:r>
      <w:r>
        <w:rPr>
          <w:w w:val="105"/>
          <w:sz w:val="21"/>
        </w:rPr>
        <w:t>, 229</w:t>
      </w:r>
    </w:p>
    <w:p w14:paraId="366E1E7C" w14:textId="77777777" w:rsidR="00622C04" w:rsidRDefault="006D16CC">
      <w:pPr>
        <w:spacing w:before="123" w:line="242" w:lineRule="auto"/>
        <w:ind w:left="1587" w:right="1742"/>
        <w:rPr>
          <w:sz w:val="21"/>
        </w:rPr>
      </w:pPr>
      <w:r>
        <w:rPr>
          <w:w w:val="105"/>
          <w:sz w:val="21"/>
        </w:rPr>
        <w:t xml:space="preserve">Rhodes, Anne-Marie, </w:t>
      </w:r>
      <w:r>
        <w:rPr>
          <w:spacing w:val="-3"/>
          <w:w w:val="105"/>
          <w:sz w:val="21"/>
        </w:rPr>
        <w:t xml:space="preserve">‘Consequences </w:t>
      </w:r>
      <w:r>
        <w:rPr>
          <w:w w:val="105"/>
          <w:sz w:val="21"/>
        </w:rPr>
        <w:t xml:space="preserve">of Heirs’ Misconduct: Moving </w:t>
      </w:r>
      <w:r>
        <w:rPr>
          <w:spacing w:val="-3"/>
          <w:w w:val="105"/>
          <w:sz w:val="21"/>
        </w:rPr>
        <w:t xml:space="preserve">from </w:t>
      </w:r>
      <w:r>
        <w:rPr>
          <w:w w:val="105"/>
          <w:sz w:val="21"/>
        </w:rPr>
        <w:t xml:space="preserve">Rules </w:t>
      </w:r>
      <w:r>
        <w:rPr>
          <w:spacing w:val="-3"/>
          <w:w w:val="105"/>
          <w:sz w:val="21"/>
        </w:rPr>
        <w:t xml:space="preserve">to Discretion’ (2007) 33 </w:t>
      </w:r>
      <w:r>
        <w:rPr>
          <w:i/>
          <w:w w:val="105"/>
          <w:sz w:val="21"/>
        </w:rPr>
        <w:t xml:space="preserve">Ohio Northern University Law </w:t>
      </w:r>
      <w:r>
        <w:rPr>
          <w:i/>
          <w:spacing w:val="-5"/>
          <w:w w:val="105"/>
          <w:sz w:val="21"/>
        </w:rPr>
        <w:t>Review</w:t>
      </w:r>
      <w:r>
        <w:rPr>
          <w:spacing w:val="-5"/>
          <w:w w:val="105"/>
          <w:sz w:val="21"/>
        </w:rPr>
        <w:t xml:space="preserve">, </w:t>
      </w:r>
      <w:r>
        <w:rPr>
          <w:spacing w:val="-7"/>
          <w:w w:val="105"/>
          <w:sz w:val="21"/>
        </w:rPr>
        <w:t>975</w:t>
      </w:r>
    </w:p>
    <w:p w14:paraId="39943D0F" w14:textId="77777777" w:rsidR="00622C04" w:rsidRDefault="00622C04">
      <w:pPr>
        <w:pStyle w:val="BodyText"/>
        <w:spacing w:before="9"/>
        <w:rPr>
          <w:sz w:val="14"/>
        </w:rPr>
      </w:pPr>
    </w:p>
    <w:p w14:paraId="06F74344" w14:textId="77777777" w:rsidR="00622C04" w:rsidRDefault="006D16CC">
      <w:pPr>
        <w:spacing w:before="96"/>
        <w:ind w:left="720"/>
        <w:rPr>
          <w:b/>
          <w:sz w:val="24"/>
        </w:rPr>
      </w:pPr>
      <w:r>
        <w:rPr>
          <w:b/>
          <w:color w:val="EC5A4F"/>
          <w:w w:val="110"/>
          <w:sz w:val="24"/>
        </w:rPr>
        <w:t>92</w:t>
      </w:r>
    </w:p>
    <w:p w14:paraId="56DC40DF" w14:textId="77777777" w:rsidR="00622C04" w:rsidRDefault="00622C04">
      <w:pPr>
        <w:rPr>
          <w:sz w:val="24"/>
        </w:rPr>
        <w:sectPr w:rsidR="00622C04">
          <w:pgSz w:w="11910" w:h="16840"/>
          <w:pgMar w:top="1560" w:right="0" w:bottom="280" w:left="0" w:header="546" w:footer="0" w:gutter="0"/>
          <w:cols w:space="720"/>
        </w:sectPr>
      </w:pPr>
    </w:p>
    <w:p w14:paraId="5AB19B8D" w14:textId="77777777" w:rsidR="00622C04" w:rsidRDefault="00622C04">
      <w:pPr>
        <w:pStyle w:val="BodyText"/>
        <w:spacing w:before="6"/>
        <w:rPr>
          <w:b/>
        </w:rPr>
      </w:pPr>
    </w:p>
    <w:p w14:paraId="6AA969AE" w14:textId="77777777" w:rsidR="00622C04" w:rsidRDefault="006D16CC">
      <w:pPr>
        <w:pStyle w:val="BodyText"/>
        <w:spacing w:before="92" w:line="242" w:lineRule="auto"/>
        <w:ind w:left="1587" w:right="1618"/>
      </w:pPr>
      <w:r>
        <w:rPr>
          <w:spacing w:val="-3"/>
          <w:w w:val="105"/>
        </w:rPr>
        <w:t xml:space="preserve">Rowland, Charles </w:t>
      </w:r>
      <w:r>
        <w:rPr>
          <w:w w:val="105"/>
        </w:rPr>
        <w:t xml:space="preserve">J, ‘The </w:t>
      </w:r>
      <w:r>
        <w:rPr>
          <w:spacing w:val="-3"/>
          <w:w w:val="105"/>
        </w:rPr>
        <w:t xml:space="preserve">Construction </w:t>
      </w:r>
      <w:r>
        <w:rPr>
          <w:w w:val="105"/>
        </w:rPr>
        <w:t xml:space="preserve">or Rectification of </w:t>
      </w:r>
      <w:r>
        <w:rPr>
          <w:spacing w:val="-3"/>
          <w:w w:val="105"/>
        </w:rPr>
        <w:t xml:space="preserve">Wills to </w:t>
      </w:r>
      <w:r>
        <w:rPr>
          <w:spacing w:val="-7"/>
          <w:w w:val="105"/>
        </w:rPr>
        <w:t xml:space="preserve">Take </w:t>
      </w:r>
      <w:r>
        <w:rPr>
          <w:spacing w:val="-3"/>
          <w:w w:val="105"/>
        </w:rPr>
        <w:t xml:space="preserve">Account </w:t>
      </w:r>
      <w:r>
        <w:rPr>
          <w:w w:val="105"/>
        </w:rPr>
        <w:t xml:space="preserve">of </w:t>
      </w:r>
      <w:r>
        <w:rPr>
          <w:spacing w:val="-3"/>
          <w:w w:val="105"/>
        </w:rPr>
        <w:t xml:space="preserve">Unforeseen Circumstances </w:t>
      </w:r>
      <w:r>
        <w:rPr>
          <w:w w:val="105"/>
        </w:rPr>
        <w:t xml:space="preserve">Affecting their Operation: Part I’ </w:t>
      </w:r>
      <w:r>
        <w:rPr>
          <w:spacing w:val="-5"/>
          <w:w w:val="105"/>
        </w:rPr>
        <w:t xml:space="preserve">(1993) </w:t>
      </w:r>
      <w:r>
        <w:rPr>
          <w:w w:val="105"/>
        </w:rPr>
        <w:t xml:space="preserve">1 </w:t>
      </w:r>
      <w:r>
        <w:rPr>
          <w:i/>
          <w:spacing w:val="-3"/>
          <w:w w:val="105"/>
        </w:rPr>
        <w:t xml:space="preserve">Australian </w:t>
      </w:r>
      <w:r>
        <w:rPr>
          <w:i/>
          <w:w w:val="105"/>
        </w:rPr>
        <w:t xml:space="preserve">Property Law </w:t>
      </w:r>
      <w:r>
        <w:rPr>
          <w:i/>
          <w:spacing w:val="-4"/>
          <w:w w:val="105"/>
        </w:rPr>
        <w:t>Journal</w:t>
      </w:r>
      <w:r>
        <w:rPr>
          <w:spacing w:val="-4"/>
          <w:w w:val="105"/>
        </w:rPr>
        <w:t xml:space="preserve">, </w:t>
      </w:r>
      <w:r>
        <w:rPr>
          <w:spacing w:val="-5"/>
          <w:w w:val="105"/>
        </w:rPr>
        <w:t>87</w:t>
      </w:r>
    </w:p>
    <w:p w14:paraId="004822EA" w14:textId="77777777" w:rsidR="00622C04" w:rsidRDefault="006D16CC">
      <w:pPr>
        <w:pStyle w:val="BodyText"/>
        <w:spacing w:before="122" w:line="242" w:lineRule="auto"/>
        <w:ind w:left="1587" w:right="1618"/>
      </w:pPr>
      <w:r>
        <w:rPr>
          <w:spacing w:val="-3"/>
          <w:w w:val="105"/>
        </w:rPr>
        <w:t xml:space="preserve">Rowland, Charles </w:t>
      </w:r>
      <w:r>
        <w:rPr>
          <w:w w:val="105"/>
        </w:rPr>
        <w:t xml:space="preserve">J, ‘The </w:t>
      </w:r>
      <w:r>
        <w:rPr>
          <w:spacing w:val="-3"/>
          <w:w w:val="105"/>
        </w:rPr>
        <w:t xml:space="preserve">Construction </w:t>
      </w:r>
      <w:r>
        <w:rPr>
          <w:w w:val="105"/>
        </w:rPr>
        <w:t xml:space="preserve">or Rectification of </w:t>
      </w:r>
      <w:r>
        <w:rPr>
          <w:spacing w:val="-3"/>
          <w:w w:val="105"/>
        </w:rPr>
        <w:t xml:space="preserve">Wills to </w:t>
      </w:r>
      <w:r>
        <w:rPr>
          <w:spacing w:val="-7"/>
          <w:w w:val="105"/>
        </w:rPr>
        <w:t xml:space="preserve">Take </w:t>
      </w:r>
      <w:r>
        <w:rPr>
          <w:spacing w:val="-3"/>
          <w:w w:val="105"/>
        </w:rPr>
        <w:t xml:space="preserve">Account </w:t>
      </w:r>
      <w:r>
        <w:rPr>
          <w:w w:val="105"/>
        </w:rPr>
        <w:t xml:space="preserve">of </w:t>
      </w:r>
      <w:r>
        <w:rPr>
          <w:spacing w:val="-3"/>
          <w:w w:val="105"/>
        </w:rPr>
        <w:t xml:space="preserve">Unforeseen Circumstances </w:t>
      </w:r>
      <w:r>
        <w:rPr>
          <w:w w:val="105"/>
        </w:rPr>
        <w:t xml:space="preserve">Affecting their Operation: Part </w:t>
      </w:r>
      <w:r>
        <w:rPr>
          <w:w w:val="105"/>
        </w:rPr>
        <w:t xml:space="preserve">II’ </w:t>
      </w:r>
      <w:r>
        <w:rPr>
          <w:spacing w:val="-5"/>
          <w:w w:val="105"/>
        </w:rPr>
        <w:t xml:space="preserve">(1993) </w:t>
      </w:r>
      <w:r>
        <w:rPr>
          <w:w w:val="105"/>
        </w:rPr>
        <w:t xml:space="preserve">1 </w:t>
      </w:r>
      <w:r>
        <w:rPr>
          <w:i/>
          <w:spacing w:val="-3"/>
          <w:w w:val="105"/>
        </w:rPr>
        <w:t xml:space="preserve">Australian </w:t>
      </w:r>
      <w:r>
        <w:rPr>
          <w:i/>
          <w:w w:val="105"/>
        </w:rPr>
        <w:t xml:space="preserve">Property Law </w:t>
      </w:r>
      <w:r>
        <w:rPr>
          <w:i/>
          <w:spacing w:val="-4"/>
          <w:w w:val="105"/>
        </w:rPr>
        <w:t>Journal</w:t>
      </w:r>
      <w:r>
        <w:rPr>
          <w:spacing w:val="-4"/>
          <w:w w:val="105"/>
        </w:rPr>
        <w:t xml:space="preserve">, </w:t>
      </w:r>
      <w:r>
        <w:rPr>
          <w:spacing w:val="-8"/>
          <w:w w:val="105"/>
        </w:rPr>
        <w:t>193</w:t>
      </w:r>
    </w:p>
    <w:p w14:paraId="6A70114B" w14:textId="77777777" w:rsidR="00622C04" w:rsidRDefault="006D16CC">
      <w:pPr>
        <w:spacing w:before="122" w:line="355" w:lineRule="auto"/>
        <w:ind w:left="1587" w:right="1604"/>
        <w:rPr>
          <w:sz w:val="21"/>
        </w:rPr>
      </w:pPr>
      <w:r>
        <w:rPr>
          <w:spacing w:val="-3"/>
          <w:w w:val="105"/>
          <w:sz w:val="21"/>
        </w:rPr>
        <w:t>Ruffles,</w:t>
      </w:r>
      <w:r>
        <w:rPr>
          <w:spacing w:val="-8"/>
          <w:w w:val="105"/>
          <w:sz w:val="21"/>
        </w:rPr>
        <w:t xml:space="preserve"> </w:t>
      </w:r>
      <w:r>
        <w:rPr>
          <w:spacing w:val="-4"/>
          <w:w w:val="105"/>
          <w:sz w:val="21"/>
        </w:rPr>
        <w:t>Janet,</w:t>
      </w:r>
      <w:r>
        <w:rPr>
          <w:spacing w:val="-8"/>
          <w:w w:val="105"/>
          <w:sz w:val="21"/>
        </w:rPr>
        <w:t xml:space="preserve"> </w:t>
      </w:r>
      <w:r>
        <w:rPr>
          <w:i/>
          <w:spacing w:val="-3"/>
          <w:w w:val="105"/>
          <w:sz w:val="21"/>
        </w:rPr>
        <w:t>The</w:t>
      </w:r>
      <w:r>
        <w:rPr>
          <w:i/>
          <w:spacing w:val="-8"/>
          <w:w w:val="105"/>
          <w:sz w:val="21"/>
        </w:rPr>
        <w:t xml:space="preserve"> </w:t>
      </w:r>
      <w:r>
        <w:rPr>
          <w:i/>
          <w:spacing w:val="-5"/>
          <w:w w:val="105"/>
          <w:sz w:val="21"/>
        </w:rPr>
        <w:t>Management</w:t>
      </w:r>
      <w:r>
        <w:rPr>
          <w:i/>
          <w:spacing w:val="-8"/>
          <w:w w:val="105"/>
          <w:sz w:val="21"/>
        </w:rPr>
        <w:t xml:space="preserve"> </w:t>
      </w:r>
      <w:r>
        <w:rPr>
          <w:i/>
          <w:spacing w:val="-4"/>
          <w:w w:val="105"/>
          <w:sz w:val="21"/>
        </w:rPr>
        <w:t>of</w:t>
      </w:r>
      <w:r>
        <w:rPr>
          <w:i/>
          <w:spacing w:val="-7"/>
          <w:w w:val="105"/>
          <w:sz w:val="21"/>
        </w:rPr>
        <w:t xml:space="preserve"> </w:t>
      </w:r>
      <w:r>
        <w:rPr>
          <w:i/>
          <w:spacing w:val="-4"/>
          <w:w w:val="105"/>
          <w:sz w:val="21"/>
        </w:rPr>
        <w:t>Forensic</w:t>
      </w:r>
      <w:r>
        <w:rPr>
          <w:i/>
          <w:spacing w:val="-8"/>
          <w:w w:val="105"/>
          <w:sz w:val="21"/>
        </w:rPr>
        <w:t xml:space="preserve"> </w:t>
      </w:r>
      <w:r>
        <w:rPr>
          <w:i/>
          <w:spacing w:val="-5"/>
          <w:w w:val="105"/>
          <w:sz w:val="21"/>
        </w:rPr>
        <w:t>Patients</w:t>
      </w:r>
      <w:r>
        <w:rPr>
          <w:i/>
          <w:spacing w:val="-8"/>
          <w:w w:val="105"/>
          <w:sz w:val="21"/>
        </w:rPr>
        <w:t xml:space="preserve"> </w:t>
      </w:r>
      <w:r>
        <w:rPr>
          <w:i/>
          <w:spacing w:val="-3"/>
          <w:w w:val="105"/>
          <w:sz w:val="21"/>
        </w:rPr>
        <w:t>in</w:t>
      </w:r>
      <w:r>
        <w:rPr>
          <w:i/>
          <w:spacing w:val="-8"/>
          <w:w w:val="105"/>
          <w:sz w:val="21"/>
        </w:rPr>
        <w:t xml:space="preserve"> </w:t>
      </w:r>
      <w:r>
        <w:rPr>
          <w:i/>
          <w:spacing w:val="-4"/>
          <w:w w:val="105"/>
          <w:sz w:val="21"/>
        </w:rPr>
        <w:t>Victoria</w:t>
      </w:r>
      <w:r>
        <w:rPr>
          <w:i/>
          <w:spacing w:val="-8"/>
          <w:w w:val="105"/>
          <w:sz w:val="21"/>
        </w:rPr>
        <w:t xml:space="preserve"> </w:t>
      </w:r>
      <w:r>
        <w:rPr>
          <w:w w:val="105"/>
          <w:sz w:val="21"/>
        </w:rPr>
        <w:t>(PhD</w:t>
      </w:r>
      <w:r>
        <w:rPr>
          <w:spacing w:val="-7"/>
          <w:w w:val="105"/>
          <w:sz w:val="21"/>
        </w:rPr>
        <w:t xml:space="preserve"> </w:t>
      </w:r>
      <w:r>
        <w:rPr>
          <w:spacing w:val="-4"/>
          <w:w w:val="105"/>
          <w:sz w:val="21"/>
        </w:rPr>
        <w:t>Thesis,</w:t>
      </w:r>
      <w:r>
        <w:rPr>
          <w:spacing w:val="-8"/>
          <w:w w:val="105"/>
          <w:sz w:val="21"/>
        </w:rPr>
        <w:t xml:space="preserve"> </w:t>
      </w:r>
      <w:r>
        <w:rPr>
          <w:spacing w:val="-4"/>
          <w:w w:val="105"/>
          <w:sz w:val="21"/>
        </w:rPr>
        <w:t>Monash</w:t>
      </w:r>
      <w:r>
        <w:rPr>
          <w:spacing w:val="-8"/>
          <w:w w:val="105"/>
          <w:sz w:val="21"/>
        </w:rPr>
        <w:t xml:space="preserve"> </w:t>
      </w:r>
      <w:r>
        <w:rPr>
          <w:spacing w:val="-5"/>
          <w:w w:val="105"/>
          <w:sz w:val="21"/>
        </w:rPr>
        <w:t>University,</w:t>
      </w:r>
      <w:r>
        <w:rPr>
          <w:spacing w:val="-8"/>
          <w:w w:val="105"/>
          <w:sz w:val="21"/>
        </w:rPr>
        <w:t xml:space="preserve"> </w:t>
      </w:r>
      <w:r>
        <w:rPr>
          <w:spacing w:val="-7"/>
          <w:w w:val="105"/>
          <w:sz w:val="21"/>
        </w:rPr>
        <w:t xml:space="preserve">2010) </w:t>
      </w:r>
      <w:r>
        <w:rPr>
          <w:w w:val="105"/>
          <w:sz w:val="21"/>
        </w:rPr>
        <w:t xml:space="preserve">Scottish Law </w:t>
      </w:r>
      <w:r>
        <w:rPr>
          <w:spacing w:val="-3"/>
          <w:w w:val="105"/>
          <w:sz w:val="21"/>
        </w:rPr>
        <w:t xml:space="preserve">Commission, </w:t>
      </w:r>
      <w:r>
        <w:rPr>
          <w:i/>
          <w:w w:val="105"/>
          <w:sz w:val="21"/>
        </w:rPr>
        <w:t xml:space="preserve">Report on </w:t>
      </w:r>
      <w:r>
        <w:rPr>
          <w:i/>
          <w:spacing w:val="-4"/>
          <w:w w:val="105"/>
          <w:sz w:val="21"/>
        </w:rPr>
        <w:t>Succession</w:t>
      </w:r>
      <w:r>
        <w:rPr>
          <w:spacing w:val="-4"/>
          <w:w w:val="105"/>
          <w:sz w:val="21"/>
        </w:rPr>
        <w:t xml:space="preserve">, </w:t>
      </w:r>
      <w:r>
        <w:rPr>
          <w:spacing w:val="-3"/>
          <w:w w:val="105"/>
          <w:sz w:val="21"/>
        </w:rPr>
        <w:t xml:space="preserve">Scot </w:t>
      </w:r>
      <w:r>
        <w:rPr>
          <w:w w:val="105"/>
          <w:sz w:val="21"/>
        </w:rPr>
        <w:t xml:space="preserve">Law </w:t>
      </w:r>
      <w:r>
        <w:rPr>
          <w:spacing w:val="-4"/>
          <w:w w:val="105"/>
          <w:sz w:val="21"/>
        </w:rPr>
        <w:t xml:space="preserve">Com </w:t>
      </w:r>
      <w:r>
        <w:rPr>
          <w:w w:val="105"/>
          <w:sz w:val="21"/>
        </w:rPr>
        <w:t>No</w:t>
      </w:r>
      <w:r>
        <w:rPr>
          <w:spacing w:val="8"/>
          <w:w w:val="105"/>
          <w:sz w:val="21"/>
        </w:rPr>
        <w:t xml:space="preserve"> </w:t>
      </w:r>
      <w:r>
        <w:rPr>
          <w:spacing w:val="-9"/>
          <w:w w:val="105"/>
          <w:sz w:val="21"/>
        </w:rPr>
        <w:t xml:space="preserve">124 </w:t>
      </w:r>
      <w:r>
        <w:rPr>
          <w:spacing w:val="-4"/>
          <w:w w:val="105"/>
          <w:sz w:val="21"/>
        </w:rPr>
        <w:t>(1989)</w:t>
      </w:r>
    </w:p>
    <w:p w14:paraId="6854637B" w14:textId="77777777" w:rsidR="00622C04" w:rsidRDefault="006D16CC">
      <w:pPr>
        <w:spacing w:before="2"/>
        <w:ind w:left="1587"/>
        <w:rPr>
          <w:sz w:val="21"/>
        </w:rPr>
      </w:pPr>
      <w:r>
        <w:rPr>
          <w:w w:val="105"/>
          <w:sz w:val="21"/>
        </w:rPr>
        <w:t xml:space="preserve">Scottish Law </w:t>
      </w:r>
      <w:r>
        <w:rPr>
          <w:spacing w:val="-3"/>
          <w:w w:val="105"/>
          <w:sz w:val="21"/>
        </w:rPr>
        <w:t xml:space="preserve">Commission, </w:t>
      </w:r>
      <w:r>
        <w:rPr>
          <w:i/>
          <w:w w:val="105"/>
          <w:sz w:val="21"/>
        </w:rPr>
        <w:t xml:space="preserve">Report on </w:t>
      </w:r>
      <w:r>
        <w:rPr>
          <w:i/>
          <w:spacing w:val="-4"/>
          <w:w w:val="105"/>
          <w:sz w:val="21"/>
        </w:rPr>
        <w:t>Succession</w:t>
      </w:r>
      <w:r>
        <w:rPr>
          <w:spacing w:val="-4"/>
          <w:w w:val="105"/>
          <w:sz w:val="21"/>
        </w:rPr>
        <w:t xml:space="preserve">,  </w:t>
      </w:r>
      <w:r>
        <w:rPr>
          <w:spacing w:val="-3"/>
          <w:w w:val="105"/>
          <w:sz w:val="21"/>
        </w:rPr>
        <w:t xml:space="preserve">Scot </w:t>
      </w:r>
      <w:r>
        <w:rPr>
          <w:w w:val="105"/>
          <w:sz w:val="21"/>
        </w:rPr>
        <w:t xml:space="preserve">Law </w:t>
      </w:r>
      <w:r>
        <w:rPr>
          <w:spacing w:val="-4"/>
          <w:w w:val="105"/>
          <w:sz w:val="21"/>
        </w:rPr>
        <w:t xml:space="preserve">Com  </w:t>
      </w:r>
      <w:r>
        <w:rPr>
          <w:w w:val="105"/>
          <w:sz w:val="21"/>
        </w:rPr>
        <w:t xml:space="preserve">No </w:t>
      </w:r>
      <w:r>
        <w:rPr>
          <w:spacing w:val="-10"/>
          <w:w w:val="105"/>
          <w:sz w:val="21"/>
        </w:rPr>
        <w:t xml:space="preserve">215 </w:t>
      </w:r>
      <w:r>
        <w:rPr>
          <w:spacing w:val="-2"/>
          <w:w w:val="105"/>
          <w:sz w:val="21"/>
        </w:rPr>
        <w:t xml:space="preserve"> </w:t>
      </w:r>
      <w:r>
        <w:rPr>
          <w:w w:val="105"/>
          <w:sz w:val="21"/>
        </w:rPr>
        <w:t>(2009)</w:t>
      </w:r>
    </w:p>
    <w:p w14:paraId="087949DE" w14:textId="77777777" w:rsidR="00622C04" w:rsidRDefault="006D16CC">
      <w:pPr>
        <w:spacing w:before="123"/>
        <w:ind w:left="1587"/>
        <w:rPr>
          <w:sz w:val="21"/>
        </w:rPr>
      </w:pPr>
      <w:r>
        <w:rPr>
          <w:w w:val="105"/>
          <w:sz w:val="21"/>
        </w:rPr>
        <w:t xml:space="preserve">Sentencing Advisory Council, </w:t>
      </w:r>
      <w:r>
        <w:rPr>
          <w:i/>
          <w:w w:val="105"/>
          <w:sz w:val="21"/>
        </w:rPr>
        <w:t xml:space="preserve">Homicide in Victoria: Offenders, Victims and Sentencing </w:t>
      </w:r>
      <w:r>
        <w:rPr>
          <w:w w:val="105"/>
          <w:sz w:val="21"/>
        </w:rPr>
        <w:t>(2007)</w:t>
      </w:r>
    </w:p>
    <w:p w14:paraId="30137781" w14:textId="77777777" w:rsidR="00622C04" w:rsidRDefault="006D16CC">
      <w:pPr>
        <w:pStyle w:val="BodyText"/>
        <w:spacing w:before="124" w:line="242" w:lineRule="auto"/>
        <w:ind w:left="1587" w:right="1773"/>
      </w:pPr>
      <w:r>
        <w:rPr>
          <w:spacing w:val="-4"/>
          <w:w w:val="105"/>
        </w:rPr>
        <w:t xml:space="preserve">Sevier, </w:t>
      </w:r>
      <w:r>
        <w:rPr>
          <w:w w:val="105"/>
        </w:rPr>
        <w:t xml:space="preserve">Laurel, ‘Kooky Collects: How the </w:t>
      </w:r>
      <w:r>
        <w:rPr>
          <w:spacing w:val="-3"/>
          <w:w w:val="105"/>
        </w:rPr>
        <w:t xml:space="preserve">Conflict </w:t>
      </w:r>
      <w:r>
        <w:rPr>
          <w:w w:val="105"/>
        </w:rPr>
        <w:t xml:space="preserve">Between Law and Psychiatry Grants Inheritance Rights </w:t>
      </w:r>
      <w:r>
        <w:rPr>
          <w:spacing w:val="-3"/>
          <w:w w:val="105"/>
        </w:rPr>
        <w:t xml:space="preserve">to </w:t>
      </w:r>
      <w:r>
        <w:rPr>
          <w:spacing w:val="-4"/>
          <w:w w:val="105"/>
        </w:rPr>
        <w:t xml:space="preserve">California’s </w:t>
      </w:r>
      <w:r>
        <w:rPr>
          <w:w w:val="105"/>
        </w:rPr>
        <w:t xml:space="preserve">Mentally Ill </w:t>
      </w:r>
      <w:r>
        <w:rPr>
          <w:spacing w:val="-3"/>
          <w:w w:val="105"/>
        </w:rPr>
        <w:t xml:space="preserve">Slayers’ (2007) </w:t>
      </w:r>
      <w:r>
        <w:rPr>
          <w:spacing w:val="-5"/>
          <w:w w:val="105"/>
        </w:rPr>
        <w:t xml:space="preserve">47 </w:t>
      </w:r>
      <w:r>
        <w:rPr>
          <w:i/>
          <w:spacing w:val="-3"/>
          <w:w w:val="105"/>
        </w:rPr>
        <w:t xml:space="preserve">Santa </w:t>
      </w:r>
      <w:r>
        <w:rPr>
          <w:i/>
          <w:w w:val="105"/>
        </w:rPr>
        <w:t xml:space="preserve">Clara Law </w:t>
      </w:r>
      <w:r>
        <w:rPr>
          <w:i/>
          <w:spacing w:val="-5"/>
          <w:w w:val="105"/>
        </w:rPr>
        <w:t>Review</w:t>
      </w:r>
      <w:r>
        <w:rPr>
          <w:spacing w:val="-5"/>
          <w:w w:val="105"/>
        </w:rPr>
        <w:t>, 379</w:t>
      </w:r>
    </w:p>
    <w:p w14:paraId="75DC6FFE" w14:textId="77777777" w:rsidR="00622C04" w:rsidRDefault="006D16CC">
      <w:pPr>
        <w:spacing w:before="122" w:line="242" w:lineRule="auto"/>
        <w:ind w:left="1587" w:right="1618"/>
        <w:rPr>
          <w:sz w:val="21"/>
        </w:rPr>
      </w:pPr>
      <w:r>
        <w:rPr>
          <w:spacing w:val="-3"/>
          <w:w w:val="105"/>
          <w:sz w:val="21"/>
        </w:rPr>
        <w:t xml:space="preserve">Sherman, </w:t>
      </w:r>
      <w:r>
        <w:rPr>
          <w:w w:val="105"/>
          <w:sz w:val="21"/>
        </w:rPr>
        <w:t xml:space="preserve">Jeffrey G, ‘Mercy </w:t>
      </w:r>
      <w:r>
        <w:rPr>
          <w:spacing w:val="-3"/>
          <w:w w:val="105"/>
          <w:sz w:val="21"/>
        </w:rPr>
        <w:t xml:space="preserve">Killing </w:t>
      </w:r>
      <w:r>
        <w:rPr>
          <w:w w:val="105"/>
          <w:sz w:val="21"/>
        </w:rPr>
        <w:t xml:space="preserve">and the </w:t>
      </w:r>
      <w:r>
        <w:rPr>
          <w:spacing w:val="-3"/>
          <w:w w:val="105"/>
          <w:sz w:val="21"/>
        </w:rPr>
        <w:t xml:space="preserve">Right to </w:t>
      </w:r>
      <w:r>
        <w:rPr>
          <w:w w:val="105"/>
          <w:sz w:val="21"/>
        </w:rPr>
        <w:t xml:space="preserve">Inherit’ </w:t>
      </w:r>
      <w:r>
        <w:rPr>
          <w:spacing w:val="-5"/>
          <w:w w:val="105"/>
          <w:sz w:val="21"/>
        </w:rPr>
        <w:t xml:space="preserve">(1993) </w:t>
      </w:r>
      <w:r>
        <w:rPr>
          <w:spacing w:val="-7"/>
          <w:w w:val="105"/>
          <w:sz w:val="21"/>
        </w:rPr>
        <w:t xml:space="preserve">61 </w:t>
      </w:r>
      <w:r>
        <w:rPr>
          <w:i/>
          <w:w w:val="105"/>
          <w:sz w:val="21"/>
        </w:rPr>
        <w:t xml:space="preserve">University </w:t>
      </w:r>
      <w:r>
        <w:rPr>
          <w:i/>
          <w:spacing w:val="-3"/>
          <w:w w:val="105"/>
          <w:sz w:val="21"/>
        </w:rPr>
        <w:t xml:space="preserve">of Cincinnati </w:t>
      </w:r>
      <w:r>
        <w:rPr>
          <w:i/>
          <w:w w:val="105"/>
          <w:sz w:val="21"/>
        </w:rPr>
        <w:t xml:space="preserve">Law </w:t>
      </w:r>
      <w:r>
        <w:rPr>
          <w:i/>
          <w:spacing w:val="-5"/>
          <w:w w:val="105"/>
          <w:sz w:val="21"/>
        </w:rPr>
        <w:t>Review</w:t>
      </w:r>
      <w:r>
        <w:rPr>
          <w:spacing w:val="-5"/>
          <w:w w:val="105"/>
          <w:sz w:val="21"/>
        </w:rPr>
        <w:t xml:space="preserve">, </w:t>
      </w:r>
      <w:r>
        <w:rPr>
          <w:spacing w:val="-4"/>
          <w:w w:val="105"/>
          <w:sz w:val="21"/>
        </w:rPr>
        <w:t>803</w:t>
      </w:r>
    </w:p>
    <w:p w14:paraId="24C16533" w14:textId="77777777" w:rsidR="00622C04" w:rsidRDefault="006D16CC">
      <w:pPr>
        <w:pStyle w:val="BodyText"/>
        <w:spacing w:before="123" w:line="242" w:lineRule="auto"/>
        <w:ind w:left="1587" w:right="1618"/>
      </w:pPr>
      <w:r>
        <w:t>Silver, Mark Ad</w:t>
      </w:r>
      <w:r>
        <w:t xml:space="preserve">am, ‘Vesting Title in a Murderer: Where is the Equity in the Georgia Supreme Courts Interpretation of the Slayer Statute in Levenson’ (2011) 45 </w:t>
      </w:r>
      <w:r>
        <w:rPr>
          <w:i/>
        </w:rPr>
        <w:t>Georgia Law Review</w:t>
      </w:r>
      <w:r>
        <w:t>, 877</w:t>
      </w:r>
    </w:p>
    <w:p w14:paraId="2A542E2B" w14:textId="77777777" w:rsidR="00622C04" w:rsidRDefault="006D16CC">
      <w:pPr>
        <w:spacing w:before="122" w:line="355" w:lineRule="auto"/>
        <w:ind w:left="1587" w:right="1742"/>
        <w:rPr>
          <w:sz w:val="21"/>
        </w:rPr>
      </w:pPr>
      <w:r>
        <w:rPr>
          <w:w w:val="105"/>
          <w:sz w:val="21"/>
        </w:rPr>
        <w:t xml:space="preserve">Simester, Andrew, ‘Unworthy But Forgiven Heirs’ (1991) 10 </w:t>
      </w:r>
      <w:r>
        <w:rPr>
          <w:i/>
          <w:w w:val="105"/>
          <w:sz w:val="21"/>
        </w:rPr>
        <w:t>Estates and Trusts Journal</w:t>
      </w:r>
      <w:r>
        <w:rPr>
          <w:w w:val="105"/>
          <w:sz w:val="21"/>
        </w:rPr>
        <w:t>, 21</w:t>
      </w:r>
      <w:r>
        <w:rPr>
          <w:w w:val="105"/>
          <w:sz w:val="21"/>
        </w:rPr>
        <w:t xml:space="preserve">7 Skeen, A St Q, ‘Unworthiness Through Negligence’ (1993) 110 </w:t>
      </w:r>
      <w:r>
        <w:rPr>
          <w:i/>
          <w:w w:val="105"/>
          <w:sz w:val="21"/>
        </w:rPr>
        <w:t>South African Law Journal</w:t>
      </w:r>
      <w:r>
        <w:rPr>
          <w:w w:val="105"/>
          <w:sz w:val="21"/>
        </w:rPr>
        <w:t>, 446</w:t>
      </w:r>
    </w:p>
    <w:p w14:paraId="7A7BFCE3" w14:textId="77777777" w:rsidR="00622C04" w:rsidRDefault="006D16CC">
      <w:pPr>
        <w:spacing w:before="1" w:line="242" w:lineRule="auto"/>
        <w:ind w:left="1587" w:right="1742"/>
        <w:rPr>
          <w:sz w:val="21"/>
        </w:rPr>
      </w:pPr>
      <w:r>
        <w:rPr>
          <w:w w:val="105"/>
          <w:sz w:val="21"/>
        </w:rPr>
        <w:t xml:space="preserve">Sneddon, Karen J, ‘Should </w:t>
      </w:r>
      <w:r>
        <w:rPr>
          <w:spacing w:val="-5"/>
          <w:w w:val="105"/>
          <w:sz w:val="21"/>
        </w:rPr>
        <w:t xml:space="preserve">Cain’s </w:t>
      </w:r>
      <w:r>
        <w:rPr>
          <w:spacing w:val="-4"/>
          <w:w w:val="105"/>
          <w:sz w:val="21"/>
        </w:rPr>
        <w:t xml:space="preserve">Children </w:t>
      </w:r>
      <w:r>
        <w:rPr>
          <w:w w:val="105"/>
          <w:sz w:val="21"/>
        </w:rPr>
        <w:t xml:space="preserve">Inherit </w:t>
      </w:r>
      <w:r>
        <w:rPr>
          <w:spacing w:val="-3"/>
          <w:w w:val="105"/>
          <w:sz w:val="21"/>
        </w:rPr>
        <w:t xml:space="preserve">Abel’s </w:t>
      </w:r>
      <w:r>
        <w:rPr>
          <w:w w:val="105"/>
          <w:sz w:val="21"/>
        </w:rPr>
        <w:t xml:space="preserve">Property?: </w:t>
      </w:r>
      <w:r>
        <w:rPr>
          <w:spacing w:val="-4"/>
          <w:w w:val="105"/>
          <w:sz w:val="21"/>
        </w:rPr>
        <w:t xml:space="preserve">Wading into </w:t>
      </w:r>
      <w:r>
        <w:rPr>
          <w:w w:val="105"/>
          <w:sz w:val="21"/>
        </w:rPr>
        <w:t xml:space="preserve">the Extended </w:t>
      </w:r>
      <w:r>
        <w:rPr>
          <w:spacing w:val="-3"/>
          <w:w w:val="105"/>
          <w:sz w:val="21"/>
        </w:rPr>
        <w:t>Slayer</w:t>
      </w:r>
      <w:r>
        <w:rPr>
          <w:spacing w:val="2"/>
          <w:w w:val="105"/>
          <w:sz w:val="21"/>
        </w:rPr>
        <w:t xml:space="preserve"> </w:t>
      </w:r>
      <w:r>
        <w:rPr>
          <w:spacing w:val="-3"/>
          <w:w w:val="105"/>
          <w:sz w:val="21"/>
        </w:rPr>
        <w:t>Rule</w:t>
      </w:r>
      <w:r>
        <w:rPr>
          <w:spacing w:val="3"/>
          <w:w w:val="105"/>
          <w:sz w:val="21"/>
        </w:rPr>
        <w:t xml:space="preserve"> </w:t>
      </w:r>
      <w:r>
        <w:rPr>
          <w:spacing w:val="-3"/>
          <w:w w:val="105"/>
          <w:sz w:val="21"/>
        </w:rPr>
        <w:t>Quagmire’</w:t>
      </w:r>
      <w:r>
        <w:rPr>
          <w:spacing w:val="3"/>
          <w:w w:val="105"/>
          <w:sz w:val="21"/>
        </w:rPr>
        <w:t xml:space="preserve"> </w:t>
      </w:r>
      <w:r>
        <w:rPr>
          <w:w w:val="105"/>
          <w:sz w:val="21"/>
        </w:rPr>
        <w:t>(2008)</w:t>
      </w:r>
      <w:r>
        <w:rPr>
          <w:spacing w:val="2"/>
          <w:w w:val="105"/>
          <w:sz w:val="21"/>
        </w:rPr>
        <w:t xml:space="preserve"> </w:t>
      </w:r>
      <w:r>
        <w:rPr>
          <w:spacing w:val="-5"/>
          <w:w w:val="105"/>
          <w:sz w:val="21"/>
        </w:rPr>
        <w:t>76</w:t>
      </w:r>
      <w:r>
        <w:rPr>
          <w:spacing w:val="3"/>
          <w:w w:val="105"/>
          <w:sz w:val="21"/>
        </w:rPr>
        <w:t xml:space="preserve"> </w:t>
      </w:r>
      <w:r>
        <w:rPr>
          <w:i/>
          <w:w w:val="105"/>
          <w:sz w:val="21"/>
        </w:rPr>
        <w:t>University</w:t>
      </w:r>
      <w:r>
        <w:rPr>
          <w:i/>
          <w:spacing w:val="3"/>
          <w:w w:val="105"/>
          <w:sz w:val="21"/>
        </w:rPr>
        <w:t xml:space="preserve"> </w:t>
      </w:r>
      <w:r>
        <w:rPr>
          <w:i/>
          <w:spacing w:val="-3"/>
          <w:w w:val="105"/>
          <w:sz w:val="21"/>
        </w:rPr>
        <w:t>of</w:t>
      </w:r>
      <w:r>
        <w:rPr>
          <w:i/>
          <w:spacing w:val="2"/>
          <w:w w:val="105"/>
          <w:sz w:val="21"/>
        </w:rPr>
        <w:t xml:space="preserve"> </w:t>
      </w:r>
      <w:r>
        <w:rPr>
          <w:i/>
          <w:w w:val="105"/>
          <w:sz w:val="21"/>
        </w:rPr>
        <w:t>Missouri</w:t>
      </w:r>
      <w:r>
        <w:rPr>
          <w:i/>
          <w:spacing w:val="3"/>
          <w:w w:val="105"/>
          <w:sz w:val="21"/>
        </w:rPr>
        <w:t xml:space="preserve"> </w:t>
      </w:r>
      <w:r>
        <w:rPr>
          <w:i/>
          <w:spacing w:val="-3"/>
          <w:w w:val="105"/>
          <w:sz w:val="21"/>
        </w:rPr>
        <w:t>at</w:t>
      </w:r>
      <w:r>
        <w:rPr>
          <w:i/>
          <w:spacing w:val="3"/>
          <w:w w:val="105"/>
          <w:sz w:val="21"/>
        </w:rPr>
        <w:t xml:space="preserve"> </w:t>
      </w:r>
      <w:r>
        <w:rPr>
          <w:i/>
          <w:spacing w:val="-3"/>
          <w:w w:val="105"/>
          <w:sz w:val="21"/>
        </w:rPr>
        <w:t>Kansas</w:t>
      </w:r>
      <w:r>
        <w:rPr>
          <w:i/>
          <w:spacing w:val="2"/>
          <w:w w:val="105"/>
          <w:sz w:val="21"/>
        </w:rPr>
        <w:t xml:space="preserve"> </w:t>
      </w:r>
      <w:r>
        <w:rPr>
          <w:i/>
          <w:w w:val="105"/>
          <w:sz w:val="21"/>
        </w:rPr>
        <w:t>City</w:t>
      </w:r>
      <w:r>
        <w:rPr>
          <w:i/>
          <w:spacing w:val="3"/>
          <w:w w:val="105"/>
          <w:sz w:val="21"/>
        </w:rPr>
        <w:t xml:space="preserve"> </w:t>
      </w:r>
      <w:r>
        <w:rPr>
          <w:i/>
          <w:w w:val="105"/>
          <w:sz w:val="21"/>
        </w:rPr>
        <w:t>Law</w:t>
      </w:r>
      <w:r>
        <w:rPr>
          <w:i/>
          <w:spacing w:val="3"/>
          <w:w w:val="105"/>
          <w:sz w:val="21"/>
        </w:rPr>
        <w:t xml:space="preserve"> </w:t>
      </w:r>
      <w:r>
        <w:rPr>
          <w:i/>
          <w:spacing w:val="-5"/>
          <w:w w:val="105"/>
          <w:sz w:val="21"/>
        </w:rPr>
        <w:t>Review</w:t>
      </w:r>
      <w:r>
        <w:rPr>
          <w:spacing w:val="-5"/>
          <w:w w:val="105"/>
          <w:sz w:val="21"/>
        </w:rPr>
        <w:t>,</w:t>
      </w:r>
      <w:r>
        <w:rPr>
          <w:spacing w:val="2"/>
          <w:w w:val="105"/>
          <w:sz w:val="21"/>
        </w:rPr>
        <w:t xml:space="preserve"> </w:t>
      </w:r>
      <w:r>
        <w:rPr>
          <w:spacing w:val="-7"/>
          <w:w w:val="105"/>
          <w:sz w:val="21"/>
        </w:rPr>
        <w:t>101</w:t>
      </w:r>
    </w:p>
    <w:p w14:paraId="01A1856F" w14:textId="77777777" w:rsidR="00622C04" w:rsidRDefault="006D16CC">
      <w:pPr>
        <w:pStyle w:val="BodyText"/>
        <w:spacing w:before="123"/>
        <w:ind w:left="1587"/>
      </w:pPr>
      <w:r>
        <w:rPr>
          <w:spacing w:val="-4"/>
          <w:w w:val="105"/>
        </w:rPr>
        <w:t xml:space="preserve">Sparke, </w:t>
      </w:r>
      <w:r>
        <w:rPr>
          <w:spacing w:val="-3"/>
          <w:w w:val="105"/>
        </w:rPr>
        <w:t xml:space="preserve">Carolyn, ‘Murderous </w:t>
      </w:r>
      <w:r>
        <w:rPr>
          <w:w w:val="105"/>
        </w:rPr>
        <w:t xml:space="preserve">Beneficiaries: Should They </w:t>
      </w:r>
      <w:r>
        <w:rPr>
          <w:spacing w:val="-7"/>
          <w:w w:val="105"/>
        </w:rPr>
        <w:t xml:space="preserve">Take </w:t>
      </w:r>
      <w:r>
        <w:rPr>
          <w:w w:val="105"/>
        </w:rPr>
        <w:t xml:space="preserve">the Benefit?’ </w:t>
      </w:r>
      <w:r>
        <w:rPr>
          <w:spacing w:val="-3"/>
          <w:w w:val="105"/>
        </w:rPr>
        <w:t>(1998)</w:t>
      </w:r>
      <w:r>
        <w:rPr>
          <w:spacing w:val="-36"/>
          <w:w w:val="105"/>
        </w:rPr>
        <w:t xml:space="preserve"> </w:t>
      </w:r>
      <w:r>
        <w:rPr>
          <w:spacing w:val="-4"/>
          <w:w w:val="105"/>
        </w:rPr>
        <w:t>72(1)</w:t>
      </w:r>
    </w:p>
    <w:p w14:paraId="2C889545" w14:textId="77777777" w:rsidR="00622C04" w:rsidRDefault="006D16CC">
      <w:pPr>
        <w:spacing w:before="3"/>
        <w:ind w:left="1587"/>
        <w:rPr>
          <w:sz w:val="21"/>
        </w:rPr>
      </w:pPr>
      <w:r>
        <w:rPr>
          <w:i/>
          <w:w w:val="105"/>
          <w:sz w:val="21"/>
        </w:rPr>
        <w:t>Law Institute Journal</w:t>
      </w:r>
      <w:r>
        <w:rPr>
          <w:w w:val="105"/>
          <w:sz w:val="21"/>
        </w:rPr>
        <w:t>, 53</w:t>
      </w:r>
    </w:p>
    <w:p w14:paraId="0ED33669" w14:textId="77777777" w:rsidR="00622C04" w:rsidRDefault="006D16CC">
      <w:pPr>
        <w:pStyle w:val="BodyText"/>
        <w:spacing w:before="124" w:line="242" w:lineRule="auto"/>
        <w:ind w:left="1587" w:right="1835"/>
      </w:pPr>
      <w:r>
        <w:rPr>
          <w:w w:val="105"/>
        </w:rPr>
        <w:t xml:space="preserve">Spivack, Carla, ‘Let’s Get Serious: Spousal Abuse Should Bar Inheritance’ (2011) 90 </w:t>
      </w:r>
      <w:r>
        <w:rPr>
          <w:i/>
          <w:w w:val="105"/>
        </w:rPr>
        <w:t>Oregon Law Review</w:t>
      </w:r>
      <w:r>
        <w:rPr>
          <w:w w:val="105"/>
        </w:rPr>
        <w:t>, 247</w:t>
      </w:r>
    </w:p>
    <w:p w14:paraId="57DB1DEB" w14:textId="77777777" w:rsidR="00622C04" w:rsidRDefault="006D16CC">
      <w:pPr>
        <w:pStyle w:val="BodyText"/>
        <w:spacing w:before="122" w:line="242" w:lineRule="auto"/>
        <w:ind w:left="1587" w:right="1723"/>
      </w:pPr>
      <w:r>
        <w:rPr>
          <w:w w:val="105"/>
        </w:rPr>
        <w:t xml:space="preserve">Spivack, Carla, ‘Killers Shouldn’t Inherit from Their Victims—Or Should They?’ (2013) 48 </w:t>
      </w:r>
      <w:r>
        <w:rPr>
          <w:i/>
          <w:w w:val="105"/>
        </w:rPr>
        <w:t>Georgia Law Review</w:t>
      </w:r>
      <w:r>
        <w:rPr>
          <w:w w:val="105"/>
        </w:rPr>
        <w:t>, 145</w:t>
      </w:r>
    </w:p>
    <w:p w14:paraId="0C17924F" w14:textId="77777777" w:rsidR="00622C04" w:rsidRDefault="006D16CC">
      <w:pPr>
        <w:spacing w:before="123"/>
        <w:ind w:left="1587"/>
        <w:rPr>
          <w:sz w:val="21"/>
        </w:rPr>
      </w:pPr>
      <w:r>
        <w:rPr>
          <w:w w:val="105"/>
          <w:sz w:val="21"/>
        </w:rPr>
        <w:t xml:space="preserve">Stuckey-Clarke, Jennifer, ‘The Forfeiture Rule’ (1993) 67 </w:t>
      </w:r>
      <w:r>
        <w:rPr>
          <w:i/>
          <w:w w:val="105"/>
          <w:sz w:val="21"/>
        </w:rPr>
        <w:t>Australian Law Journal</w:t>
      </w:r>
      <w:r>
        <w:rPr>
          <w:w w:val="105"/>
          <w:sz w:val="21"/>
        </w:rPr>
        <w:t>, 923</w:t>
      </w:r>
    </w:p>
    <w:p w14:paraId="7F5498E4" w14:textId="77777777" w:rsidR="00622C04" w:rsidRDefault="006D16CC">
      <w:pPr>
        <w:spacing w:before="123" w:line="355" w:lineRule="auto"/>
        <w:ind w:left="1587" w:right="1618"/>
        <w:rPr>
          <w:sz w:val="21"/>
        </w:rPr>
      </w:pPr>
      <w:r>
        <w:rPr>
          <w:spacing w:val="-5"/>
          <w:w w:val="105"/>
          <w:sz w:val="21"/>
        </w:rPr>
        <w:t xml:space="preserve">Tarrant, </w:t>
      </w:r>
      <w:r>
        <w:rPr>
          <w:spacing w:val="-3"/>
          <w:w w:val="105"/>
          <w:sz w:val="21"/>
        </w:rPr>
        <w:t xml:space="preserve">John, </w:t>
      </w:r>
      <w:r>
        <w:rPr>
          <w:w w:val="105"/>
          <w:sz w:val="21"/>
        </w:rPr>
        <w:t xml:space="preserve">‘Unlawful </w:t>
      </w:r>
      <w:r>
        <w:rPr>
          <w:spacing w:val="-3"/>
          <w:w w:val="105"/>
          <w:sz w:val="21"/>
        </w:rPr>
        <w:t xml:space="preserve">Killing </w:t>
      </w:r>
      <w:r>
        <w:rPr>
          <w:w w:val="105"/>
          <w:sz w:val="21"/>
        </w:rPr>
        <w:t xml:space="preserve">of a Joint </w:t>
      </w:r>
      <w:r>
        <w:rPr>
          <w:spacing w:val="-4"/>
          <w:w w:val="105"/>
          <w:sz w:val="21"/>
        </w:rPr>
        <w:t xml:space="preserve">Tenant’ </w:t>
      </w:r>
      <w:r>
        <w:rPr>
          <w:w w:val="105"/>
          <w:sz w:val="21"/>
        </w:rPr>
        <w:t xml:space="preserve">(2008) </w:t>
      </w:r>
      <w:r>
        <w:rPr>
          <w:spacing w:val="-8"/>
          <w:w w:val="105"/>
          <w:sz w:val="21"/>
        </w:rPr>
        <w:t xml:space="preserve">15 </w:t>
      </w:r>
      <w:r>
        <w:rPr>
          <w:i/>
          <w:spacing w:val="-3"/>
          <w:w w:val="105"/>
          <w:sz w:val="21"/>
        </w:rPr>
        <w:t xml:space="preserve">Australian </w:t>
      </w:r>
      <w:r>
        <w:rPr>
          <w:i/>
          <w:w w:val="105"/>
          <w:sz w:val="21"/>
        </w:rPr>
        <w:t xml:space="preserve">Property Law </w:t>
      </w:r>
      <w:r>
        <w:rPr>
          <w:i/>
          <w:spacing w:val="-4"/>
          <w:w w:val="105"/>
          <w:sz w:val="21"/>
        </w:rPr>
        <w:t>Journal</w:t>
      </w:r>
      <w:r>
        <w:rPr>
          <w:spacing w:val="-4"/>
          <w:w w:val="105"/>
          <w:sz w:val="21"/>
        </w:rPr>
        <w:t xml:space="preserve">, </w:t>
      </w:r>
      <w:r>
        <w:rPr>
          <w:spacing w:val="-8"/>
          <w:w w:val="105"/>
          <w:sz w:val="21"/>
        </w:rPr>
        <w:t xml:space="preserve">224 </w:t>
      </w:r>
      <w:r>
        <w:rPr>
          <w:spacing w:val="-5"/>
          <w:w w:val="105"/>
          <w:sz w:val="21"/>
        </w:rPr>
        <w:t xml:space="preserve">Tasmania </w:t>
      </w:r>
      <w:r>
        <w:rPr>
          <w:w w:val="105"/>
          <w:sz w:val="21"/>
        </w:rPr>
        <w:t xml:space="preserve">Law </w:t>
      </w:r>
      <w:r>
        <w:rPr>
          <w:spacing w:val="-3"/>
          <w:w w:val="105"/>
          <w:sz w:val="21"/>
        </w:rPr>
        <w:t xml:space="preserve">Reform Institute, </w:t>
      </w:r>
      <w:r>
        <w:rPr>
          <w:i/>
          <w:w w:val="105"/>
          <w:sz w:val="21"/>
        </w:rPr>
        <w:t xml:space="preserve">The Forfeiture </w:t>
      </w:r>
      <w:r>
        <w:rPr>
          <w:i/>
          <w:spacing w:val="-4"/>
          <w:w w:val="105"/>
          <w:sz w:val="21"/>
        </w:rPr>
        <w:t>Rule</w:t>
      </w:r>
      <w:r>
        <w:rPr>
          <w:spacing w:val="-4"/>
          <w:w w:val="105"/>
          <w:sz w:val="21"/>
        </w:rPr>
        <w:t xml:space="preserve">, </w:t>
      </w:r>
      <w:r>
        <w:rPr>
          <w:w w:val="105"/>
          <w:sz w:val="21"/>
        </w:rPr>
        <w:t>Issues Paper No 5</w:t>
      </w:r>
      <w:r>
        <w:rPr>
          <w:spacing w:val="44"/>
          <w:w w:val="105"/>
          <w:sz w:val="21"/>
        </w:rPr>
        <w:t xml:space="preserve"> </w:t>
      </w:r>
      <w:r>
        <w:rPr>
          <w:w w:val="105"/>
          <w:sz w:val="21"/>
        </w:rPr>
        <w:t>(2003)</w:t>
      </w:r>
    </w:p>
    <w:p w14:paraId="6B7A6BDF" w14:textId="77777777" w:rsidR="00622C04" w:rsidRDefault="006D16CC">
      <w:pPr>
        <w:spacing w:before="2"/>
        <w:ind w:left="1587"/>
        <w:rPr>
          <w:sz w:val="21"/>
        </w:rPr>
      </w:pPr>
      <w:r>
        <w:rPr>
          <w:spacing w:val="-5"/>
          <w:w w:val="105"/>
          <w:sz w:val="21"/>
        </w:rPr>
        <w:t xml:space="preserve">Tasmania </w:t>
      </w:r>
      <w:r>
        <w:rPr>
          <w:w w:val="105"/>
          <w:sz w:val="21"/>
        </w:rPr>
        <w:t xml:space="preserve">Law </w:t>
      </w:r>
      <w:r>
        <w:rPr>
          <w:spacing w:val="-3"/>
          <w:w w:val="105"/>
          <w:sz w:val="21"/>
        </w:rPr>
        <w:t xml:space="preserve">Reform Institute, </w:t>
      </w:r>
      <w:r>
        <w:rPr>
          <w:i/>
          <w:w w:val="105"/>
          <w:sz w:val="21"/>
        </w:rPr>
        <w:t xml:space="preserve">The Forfeiture </w:t>
      </w:r>
      <w:r>
        <w:rPr>
          <w:i/>
          <w:spacing w:val="-4"/>
          <w:w w:val="105"/>
          <w:sz w:val="21"/>
        </w:rPr>
        <w:t>Rule</w:t>
      </w:r>
      <w:r>
        <w:rPr>
          <w:spacing w:val="-4"/>
          <w:w w:val="105"/>
          <w:sz w:val="21"/>
        </w:rPr>
        <w:t xml:space="preserve">, </w:t>
      </w:r>
      <w:r>
        <w:rPr>
          <w:spacing w:val="-3"/>
          <w:w w:val="105"/>
          <w:sz w:val="21"/>
        </w:rPr>
        <w:t xml:space="preserve">Final </w:t>
      </w:r>
      <w:r>
        <w:rPr>
          <w:w w:val="105"/>
          <w:sz w:val="21"/>
        </w:rPr>
        <w:t>Report No 6</w:t>
      </w:r>
      <w:r>
        <w:rPr>
          <w:spacing w:val="-10"/>
          <w:w w:val="105"/>
          <w:sz w:val="21"/>
        </w:rPr>
        <w:t xml:space="preserve"> </w:t>
      </w:r>
      <w:r>
        <w:rPr>
          <w:w w:val="105"/>
          <w:sz w:val="21"/>
        </w:rPr>
        <w:t>(2004)</w:t>
      </w:r>
    </w:p>
    <w:p w14:paraId="52892C64" w14:textId="77777777" w:rsidR="00622C04" w:rsidRDefault="006D16CC">
      <w:pPr>
        <w:spacing w:before="123" w:line="242" w:lineRule="auto"/>
        <w:ind w:left="1587" w:right="1618"/>
        <w:rPr>
          <w:sz w:val="21"/>
        </w:rPr>
      </w:pPr>
      <w:r>
        <w:rPr>
          <w:spacing w:val="-4"/>
          <w:w w:val="105"/>
          <w:sz w:val="21"/>
        </w:rPr>
        <w:t xml:space="preserve">Triggs, Chris, </w:t>
      </w:r>
      <w:r>
        <w:rPr>
          <w:spacing w:val="-5"/>
          <w:w w:val="105"/>
          <w:sz w:val="21"/>
        </w:rPr>
        <w:t xml:space="preserve">‘Against </w:t>
      </w:r>
      <w:r>
        <w:rPr>
          <w:w w:val="105"/>
          <w:sz w:val="21"/>
        </w:rPr>
        <w:t xml:space="preserve">Policy: Homicide and </w:t>
      </w:r>
      <w:r>
        <w:rPr>
          <w:spacing w:val="-3"/>
          <w:w w:val="105"/>
          <w:sz w:val="21"/>
        </w:rPr>
        <w:t>Su</w:t>
      </w:r>
      <w:r>
        <w:rPr>
          <w:spacing w:val="-3"/>
          <w:w w:val="105"/>
          <w:sz w:val="21"/>
        </w:rPr>
        <w:t xml:space="preserve">ccession to </w:t>
      </w:r>
      <w:r>
        <w:rPr>
          <w:w w:val="105"/>
          <w:sz w:val="21"/>
        </w:rPr>
        <w:t xml:space="preserve">Property’ (2005) 68 </w:t>
      </w:r>
      <w:r>
        <w:rPr>
          <w:i/>
          <w:spacing w:val="-3"/>
          <w:w w:val="105"/>
          <w:sz w:val="21"/>
        </w:rPr>
        <w:t xml:space="preserve">Saskatchewan </w:t>
      </w:r>
      <w:r>
        <w:rPr>
          <w:i/>
          <w:w w:val="105"/>
          <w:sz w:val="21"/>
        </w:rPr>
        <w:t xml:space="preserve">Law </w:t>
      </w:r>
      <w:r>
        <w:rPr>
          <w:i/>
          <w:spacing w:val="-5"/>
          <w:w w:val="105"/>
          <w:sz w:val="21"/>
        </w:rPr>
        <w:t>Review</w:t>
      </w:r>
      <w:r>
        <w:rPr>
          <w:spacing w:val="-5"/>
          <w:w w:val="105"/>
          <w:sz w:val="21"/>
        </w:rPr>
        <w:t xml:space="preserve">, </w:t>
      </w:r>
      <w:r>
        <w:rPr>
          <w:spacing w:val="-14"/>
          <w:w w:val="105"/>
          <w:sz w:val="21"/>
        </w:rPr>
        <w:t>117</w:t>
      </w:r>
    </w:p>
    <w:p w14:paraId="7378E532" w14:textId="77777777" w:rsidR="00622C04" w:rsidRDefault="006D16CC">
      <w:pPr>
        <w:spacing w:before="123" w:line="242" w:lineRule="auto"/>
        <w:ind w:left="1587" w:right="1615"/>
        <w:rPr>
          <w:sz w:val="21"/>
        </w:rPr>
      </w:pPr>
      <w:r>
        <w:rPr>
          <w:w w:val="105"/>
          <w:sz w:val="21"/>
        </w:rPr>
        <w:t xml:space="preserve">Victims Support </w:t>
      </w:r>
      <w:r>
        <w:rPr>
          <w:spacing w:val="-3"/>
          <w:w w:val="105"/>
          <w:sz w:val="21"/>
        </w:rPr>
        <w:t xml:space="preserve">Agency, </w:t>
      </w:r>
      <w:r>
        <w:rPr>
          <w:i/>
          <w:w w:val="105"/>
          <w:sz w:val="21"/>
        </w:rPr>
        <w:t xml:space="preserve">Measuring </w:t>
      </w:r>
      <w:r>
        <w:rPr>
          <w:i/>
          <w:spacing w:val="-3"/>
          <w:w w:val="105"/>
          <w:sz w:val="21"/>
        </w:rPr>
        <w:t xml:space="preserve">Family </w:t>
      </w:r>
      <w:r>
        <w:rPr>
          <w:i/>
          <w:w w:val="105"/>
          <w:sz w:val="21"/>
        </w:rPr>
        <w:t xml:space="preserve">Violence in Victoria: Victorian </w:t>
      </w:r>
      <w:r>
        <w:rPr>
          <w:i/>
          <w:spacing w:val="-3"/>
          <w:w w:val="105"/>
          <w:sz w:val="21"/>
        </w:rPr>
        <w:t xml:space="preserve">Family </w:t>
      </w:r>
      <w:r>
        <w:rPr>
          <w:i/>
          <w:w w:val="105"/>
          <w:sz w:val="21"/>
        </w:rPr>
        <w:t xml:space="preserve">Database </w:t>
      </w:r>
      <w:r>
        <w:rPr>
          <w:i/>
          <w:spacing w:val="-4"/>
          <w:w w:val="105"/>
          <w:sz w:val="21"/>
        </w:rPr>
        <w:t xml:space="preserve">Volume </w:t>
      </w:r>
      <w:r>
        <w:rPr>
          <w:i/>
          <w:w w:val="105"/>
          <w:sz w:val="21"/>
        </w:rPr>
        <w:t xml:space="preserve">5: </w:t>
      </w:r>
      <w:r>
        <w:rPr>
          <w:i/>
          <w:spacing w:val="-3"/>
          <w:w w:val="105"/>
          <w:sz w:val="21"/>
        </w:rPr>
        <w:t xml:space="preserve">Eleven </w:t>
      </w:r>
      <w:r>
        <w:rPr>
          <w:i/>
          <w:spacing w:val="-5"/>
          <w:w w:val="105"/>
          <w:sz w:val="21"/>
        </w:rPr>
        <w:t xml:space="preserve">Year </w:t>
      </w:r>
      <w:r>
        <w:rPr>
          <w:i/>
          <w:spacing w:val="-4"/>
          <w:w w:val="105"/>
          <w:sz w:val="21"/>
        </w:rPr>
        <w:t xml:space="preserve">Trend </w:t>
      </w:r>
      <w:r>
        <w:rPr>
          <w:i/>
          <w:spacing w:val="-3"/>
          <w:w w:val="105"/>
          <w:sz w:val="21"/>
        </w:rPr>
        <w:t xml:space="preserve">Analysis </w:t>
      </w:r>
      <w:r>
        <w:rPr>
          <w:i/>
          <w:spacing w:val="-5"/>
          <w:w w:val="105"/>
          <w:sz w:val="21"/>
        </w:rPr>
        <w:t xml:space="preserve">1999–2010 </w:t>
      </w:r>
      <w:r>
        <w:rPr>
          <w:spacing w:val="-7"/>
          <w:w w:val="105"/>
          <w:sz w:val="21"/>
        </w:rPr>
        <w:t>(2012)</w:t>
      </w:r>
    </w:p>
    <w:p w14:paraId="7FFDAC71" w14:textId="77777777" w:rsidR="00622C04" w:rsidRDefault="006D16CC">
      <w:pPr>
        <w:spacing w:before="122" w:line="242" w:lineRule="auto"/>
        <w:ind w:left="1587" w:right="1618"/>
        <w:rPr>
          <w:sz w:val="21"/>
        </w:rPr>
      </w:pPr>
      <w:r>
        <w:rPr>
          <w:w w:val="105"/>
          <w:sz w:val="21"/>
        </w:rPr>
        <w:t xml:space="preserve">Victorian Law </w:t>
      </w:r>
      <w:r>
        <w:rPr>
          <w:spacing w:val="-3"/>
          <w:w w:val="105"/>
          <w:sz w:val="21"/>
        </w:rPr>
        <w:t xml:space="preserve">Reform Commission, </w:t>
      </w:r>
      <w:r>
        <w:rPr>
          <w:i/>
          <w:w w:val="105"/>
          <w:sz w:val="21"/>
        </w:rPr>
        <w:t xml:space="preserve">Review </w:t>
      </w:r>
      <w:r>
        <w:rPr>
          <w:i/>
          <w:spacing w:val="-3"/>
          <w:w w:val="105"/>
          <w:sz w:val="21"/>
        </w:rPr>
        <w:t xml:space="preserve">of </w:t>
      </w:r>
      <w:r>
        <w:rPr>
          <w:i/>
          <w:w w:val="105"/>
          <w:sz w:val="21"/>
        </w:rPr>
        <w:t>the Crime</w:t>
      </w:r>
      <w:r>
        <w:rPr>
          <w:i/>
          <w:w w:val="105"/>
          <w:sz w:val="21"/>
        </w:rPr>
        <w:t xml:space="preserve">s (Mental Impairment and Unfitness to be </w:t>
      </w:r>
      <w:r>
        <w:rPr>
          <w:i/>
          <w:spacing w:val="-3"/>
          <w:w w:val="105"/>
          <w:sz w:val="21"/>
        </w:rPr>
        <w:t xml:space="preserve">Tried) </w:t>
      </w:r>
      <w:r>
        <w:rPr>
          <w:i/>
          <w:w w:val="105"/>
          <w:sz w:val="21"/>
        </w:rPr>
        <w:t xml:space="preserve">Act </w:t>
      </w:r>
      <w:r>
        <w:rPr>
          <w:i/>
          <w:spacing w:val="-13"/>
          <w:w w:val="105"/>
          <w:sz w:val="21"/>
        </w:rPr>
        <w:t>1997</w:t>
      </w:r>
      <w:r>
        <w:rPr>
          <w:spacing w:val="-13"/>
          <w:w w:val="105"/>
          <w:sz w:val="21"/>
        </w:rPr>
        <w:t xml:space="preserve">, </w:t>
      </w:r>
      <w:r>
        <w:rPr>
          <w:spacing w:val="-3"/>
          <w:w w:val="105"/>
          <w:sz w:val="21"/>
        </w:rPr>
        <w:t xml:space="preserve">Consultation </w:t>
      </w:r>
      <w:r>
        <w:rPr>
          <w:w w:val="105"/>
          <w:sz w:val="21"/>
        </w:rPr>
        <w:t xml:space="preserve">Paper </w:t>
      </w:r>
      <w:r>
        <w:rPr>
          <w:spacing w:val="-9"/>
          <w:w w:val="105"/>
          <w:sz w:val="21"/>
        </w:rPr>
        <w:t xml:space="preserve">17 </w:t>
      </w:r>
      <w:r>
        <w:rPr>
          <w:spacing w:val="-6"/>
          <w:w w:val="105"/>
          <w:sz w:val="21"/>
        </w:rPr>
        <w:t>(2013)</w:t>
      </w:r>
    </w:p>
    <w:p w14:paraId="41CD5FDD" w14:textId="77777777" w:rsidR="00622C04" w:rsidRDefault="006D16CC">
      <w:pPr>
        <w:spacing w:before="122"/>
        <w:ind w:left="1587"/>
        <w:rPr>
          <w:sz w:val="21"/>
        </w:rPr>
      </w:pPr>
      <w:r>
        <w:rPr>
          <w:w w:val="105"/>
          <w:sz w:val="21"/>
        </w:rPr>
        <w:t xml:space="preserve">Victorian Law Reform Commission, </w:t>
      </w:r>
      <w:r>
        <w:rPr>
          <w:i/>
          <w:w w:val="105"/>
          <w:sz w:val="21"/>
        </w:rPr>
        <w:t>The Forfeiture Rule</w:t>
      </w:r>
      <w:r>
        <w:rPr>
          <w:w w:val="105"/>
          <w:sz w:val="21"/>
        </w:rPr>
        <w:t>, Consultation Paper No 20 (2014)</w:t>
      </w:r>
    </w:p>
    <w:p w14:paraId="7EE38204" w14:textId="77777777" w:rsidR="00622C04" w:rsidRDefault="006D16CC">
      <w:pPr>
        <w:spacing w:before="124" w:line="242" w:lineRule="auto"/>
        <w:ind w:left="1587" w:right="1618"/>
        <w:rPr>
          <w:sz w:val="21"/>
        </w:rPr>
      </w:pPr>
      <w:r>
        <w:rPr>
          <w:spacing w:val="-4"/>
          <w:w w:val="105"/>
          <w:sz w:val="21"/>
        </w:rPr>
        <w:t xml:space="preserve">Walsh, </w:t>
      </w:r>
      <w:r>
        <w:rPr>
          <w:w w:val="105"/>
          <w:sz w:val="21"/>
        </w:rPr>
        <w:t xml:space="preserve">Michael G, ‘Homicide as </w:t>
      </w:r>
      <w:r>
        <w:rPr>
          <w:spacing w:val="-3"/>
          <w:w w:val="105"/>
          <w:sz w:val="21"/>
        </w:rPr>
        <w:t xml:space="preserve">Precluding </w:t>
      </w:r>
      <w:r>
        <w:rPr>
          <w:spacing w:val="-5"/>
          <w:w w:val="105"/>
          <w:sz w:val="21"/>
        </w:rPr>
        <w:t xml:space="preserve">Taking </w:t>
      </w:r>
      <w:r>
        <w:rPr>
          <w:w w:val="105"/>
          <w:sz w:val="21"/>
        </w:rPr>
        <w:t xml:space="preserve">Under Will or By Intestacy’ </w:t>
      </w:r>
      <w:r>
        <w:rPr>
          <w:spacing w:val="-4"/>
          <w:w w:val="105"/>
          <w:sz w:val="21"/>
        </w:rPr>
        <w:t xml:space="preserve">(1983) 25 </w:t>
      </w:r>
      <w:r>
        <w:rPr>
          <w:i/>
          <w:w w:val="105"/>
          <w:sz w:val="21"/>
        </w:rPr>
        <w:t xml:space="preserve">American Law Reports </w:t>
      </w:r>
      <w:r>
        <w:rPr>
          <w:i/>
          <w:spacing w:val="-5"/>
          <w:w w:val="105"/>
          <w:sz w:val="21"/>
        </w:rPr>
        <w:t>4th</w:t>
      </w:r>
      <w:r>
        <w:rPr>
          <w:spacing w:val="-5"/>
          <w:w w:val="105"/>
          <w:sz w:val="21"/>
        </w:rPr>
        <w:t xml:space="preserve">, </w:t>
      </w:r>
      <w:r>
        <w:rPr>
          <w:spacing w:val="-4"/>
          <w:w w:val="105"/>
          <w:sz w:val="21"/>
        </w:rPr>
        <w:t>787</w:t>
      </w:r>
    </w:p>
    <w:p w14:paraId="78FFC065" w14:textId="77777777" w:rsidR="00622C04" w:rsidRDefault="006D16CC">
      <w:pPr>
        <w:spacing w:before="122" w:line="242" w:lineRule="auto"/>
        <w:ind w:left="1587" w:right="1637"/>
        <w:rPr>
          <w:sz w:val="21"/>
        </w:rPr>
      </w:pPr>
      <w:r>
        <w:rPr>
          <w:spacing w:val="-3"/>
          <w:w w:val="105"/>
          <w:sz w:val="21"/>
        </w:rPr>
        <w:t>Wood-Bodley,</w:t>
      </w:r>
      <w:r>
        <w:rPr>
          <w:spacing w:val="-6"/>
          <w:w w:val="105"/>
          <w:sz w:val="21"/>
        </w:rPr>
        <w:t xml:space="preserve"> </w:t>
      </w:r>
      <w:r>
        <w:rPr>
          <w:w w:val="105"/>
          <w:sz w:val="21"/>
        </w:rPr>
        <w:t>Michael</w:t>
      </w:r>
      <w:r>
        <w:rPr>
          <w:spacing w:val="-5"/>
          <w:w w:val="105"/>
          <w:sz w:val="21"/>
        </w:rPr>
        <w:t xml:space="preserve"> </w:t>
      </w:r>
      <w:r>
        <w:rPr>
          <w:spacing w:val="-3"/>
          <w:w w:val="105"/>
          <w:sz w:val="21"/>
        </w:rPr>
        <w:t>Cameron,</w:t>
      </w:r>
      <w:r>
        <w:rPr>
          <w:spacing w:val="-5"/>
          <w:w w:val="105"/>
          <w:sz w:val="21"/>
        </w:rPr>
        <w:t xml:space="preserve"> </w:t>
      </w:r>
      <w:r>
        <w:rPr>
          <w:w w:val="105"/>
          <w:sz w:val="21"/>
        </w:rPr>
        <w:t>‘Forfeiture</w:t>
      </w:r>
      <w:r>
        <w:rPr>
          <w:spacing w:val="-5"/>
          <w:w w:val="105"/>
          <w:sz w:val="21"/>
        </w:rPr>
        <w:t xml:space="preserve"> </w:t>
      </w:r>
      <w:r>
        <w:rPr>
          <w:w w:val="105"/>
          <w:sz w:val="21"/>
        </w:rPr>
        <w:t>By</w:t>
      </w:r>
      <w:r>
        <w:rPr>
          <w:spacing w:val="-6"/>
          <w:w w:val="105"/>
          <w:sz w:val="21"/>
        </w:rPr>
        <w:t xml:space="preserve"> </w:t>
      </w:r>
      <w:r>
        <w:rPr>
          <w:w w:val="105"/>
          <w:sz w:val="21"/>
        </w:rPr>
        <w:t>a</w:t>
      </w:r>
      <w:r>
        <w:rPr>
          <w:spacing w:val="-5"/>
          <w:w w:val="105"/>
          <w:sz w:val="21"/>
        </w:rPr>
        <w:t xml:space="preserve"> </w:t>
      </w:r>
      <w:r>
        <w:rPr>
          <w:w w:val="105"/>
          <w:sz w:val="21"/>
        </w:rPr>
        <w:t>Beneficiary</w:t>
      </w:r>
      <w:r>
        <w:rPr>
          <w:spacing w:val="-5"/>
          <w:w w:val="105"/>
          <w:sz w:val="21"/>
        </w:rPr>
        <w:t xml:space="preserve"> </w:t>
      </w:r>
      <w:r>
        <w:rPr>
          <w:w w:val="105"/>
          <w:sz w:val="21"/>
        </w:rPr>
        <w:t>Who</w:t>
      </w:r>
      <w:r>
        <w:rPr>
          <w:spacing w:val="-5"/>
          <w:w w:val="105"/>
          <w:sz w:val="21"/>
        </w:rPr>
        <w:t xml:space="preserve"> </w:t>
      </w:r>
      <w:r>
        <w:rPr>
          <w:spacing w:val="-4"/>
          <w:w w:val="105"/>
          <w:sz w:val="21"/>
        </w:rPr>
        <w:t>Conspires</w:t>
      </w:r>
      <w:r>
        <w:rPr>
          <w:spacing w:val="-6"/>
          <w:w w:val="105"/>
          <w:sz w:val="21"/>
        </w:rPr>
        <w:t xml:space="preserve"> </w:t>
      </w:r>
      <w:r>
        <w:rPr>
          <w:spacing w:val="-3"/>
          <w:w w:val="105"/>
          <w:sz w:val="21"/>
        </w:rPr>
        <w:t>to</w:t>
      </w:r>
      <w:r>
        <w:rPr>
          <w:spacing w:val="-5"/>
          <w:w w:val="105"/>
          <w:sz w:val="21"/>
        </w:rPr>
        <w:t xml:space="preserve"> </w:t>
      </w:r>
      <w:r>
        <w:rPr>
          <w:w w:val="105"/>
          <w:sz w:val="21"/>
        </w:rPr>
        <w:t>Assault</w:t>
      </w:r>
      <w:r>
        <w:rPr>
          <w:spacing w:val="-5"/>
          <w:w w:val="105"/>
          <w:sz w:val="21"/>
        </w:rPr>
        <w:t xml:space="preserve"> </w:t>
      </w:r>
      <w:r>
        <w:rPr>
          <w:w w:val="105"/>
          <w:sz w:val="21"/>
        </w:rPr>
        <w:t>with</w:t>
      </w:r>
      <w:r>
        <w:rPr>
          <w:spacing w:val="-5"/>
          <w:w w:val="105"/>
          <w:sz w:val="21"/>
        </w:rPr>
        <w:t xml:space="preserve"> </w:t>
      </w:r>
      <w:r>
        <w:rPr>
          <w:spacing w:val="-3"/>
          <w:w w:val="105"/>
          <w:sz w:val="21"/>
        </w:rPr>
        <w:t xml:space="preserve">Intent to </w:t>
      </w:r>
      <w:r>
        <w:rPr>
          <w:w w:val="105"/>
          <w:sz w:val="21"/>
        </w:rPr>
        <w:t xml:space="preserve">Do </w:t>
      </w:r>
      <w:r>
        <w:rPr>
          <w:spacing w:val="-3"/>
          <w:w w:val="105"/>
          <w:sz w:val="21"/>
        </w:rPr>
        <w:t xml:space="preserve">Grievous </w:t>
      </w:r>
      <w:r>
        <w:rPr>
          <w:w w:val="105"/>
          <w:sz w:val="21"/>
        </w:rPr>
        <w:t xml:space="preserve">Bodily Harm: </w:t>
      </w:r>
      <w:r>
        <w:rPr>
          <w:i/>
          <w:spacing w:val="-3"/>
          <w:w w:val="105"/>
          <w:sz w:val="21"/>
        </w:rPr>
        <w:t xml:space="preserve">Danielzno </w:t>
      </w:r>
      <w:r>
        <w:rPr>
          <w:i/>
          <w:w w:val="105"/>
          <w:sz w:val="21"/>
        </w:rPr>
        <w:t xml:space="preserve">v </w:t>
      </w:r>
      <w:r>
        <w:rPr>
          <w:i/>
          <w:spacing w:val="-3"/>
          <w:w w:val="105"/>
          <w:sz w:val="21"/>
        </w:rPr>
        <w:t xml:space="preserve">DeWet </w:t>
      </w:r>
      <w:r>
        <w:rPr>
          <w:spacing w:val="3"/>
          <w:w w:val="105"/>
          <w:sz w:val="21"/>
        </w:rPr>
        <w:t xml:space="preserve">(6) </w:t>
      </w:r>
      <w:r>
        <w:rPr>
          <w:w w:val="105"/>
          <w:sz w:val="21"/>
        </w:rPr>
        <w:t xml:space="preserve">SA </w:t>
      </w:r>
      <w:r>
        <w:rPr>
          <w:spacing w:val="-3"/>
          <w:w w:val="105"/>
          <w:sz w:val="21"/>
        </w:rPr>
        <w:t xml:space="preserve">42 </w:t>
      </w:r>
      <w:r>
        <w:rPr>
          <w:w w:val="105"/>
          <w:sz w:val="21"/>
        </w:rPr>
        <w:t xml:space="preserve">(C)’ </w:t>
      </w:r>
      <w:r>
        <w:rPr>
          <w:spacing w:val="-4"/>
          <w:w w:val="105"/>
          <w:sz w:val="21"/>
        </w:rPr>
        <w:t xml:space="preserve">(2010) </w:t>
      </w:r>
      <w:r>
        <w:rPr>
          <w:spacing w:val="-9"/>
          <w:w w:val="105"/>
          <w:sz w:val="21"/>
        </w:rPr>
        <w:t xml:space="preserve">127 </w:t>
      </w:r>
      <w:r>
        <w:rPr>
          <w:i/>
          <w:w w:val="105"/>
          <w:sz w:val="21"/>
        </w:rPr>
        <w:t xml:space="preserve">South </w:t>
      </w:r>
      <w:r>
        <w:rPr>
          <w:i/>
          <w:spacing w:val="-3"/>
          <w:w w:val="105"/>
          <w:sz w:val="21"/>
        </w:rPr>
        <w:t xml:space="preserve">African </w:t>
      </w:r>
      <w:r>
        <w:rPr>
          <w:i/>
          <w:w w:val="105"/>
          <w:sz w:val="21"/>
        </w:rPr>
        <w:t xml:space="preserve">Law </w:t>
      </w:r>
      <w:r>
        <w:rPr>
          <w:i/>
          <w:spacing w:val="-3"/>
          <w:w w:val="105"/>
          <w:sz w:val="21"/>
        </w:rPr>
        <w:t>Jo</w:t>
      </w:r>
      <w:r>
        <w:rPr>
          <w:i/>
          <w:spacing w:val="-3"/>
          <w:w w:val="105"/>
          <w:sz w:val="21"/>
        </w:rPr>
        <w:t>urnal,</w:t>
      </w:r>
      <w:r>
        <w:rPr>
          <w:i/>
          <w:spacing w:val="5"/>
          <w:w w:val="105"/>
          <w:sz w:val="21"/>
        </w:rPr>
        <w:t xml:space="preserve"> </w:t>
      </w:r>
      <w:r>
        <w:rPr>
          <w:w w:val="105"/>
          <w:sz w:val="21"/>
        </w:rPr>
        <w:t>30</w:t>
      </w:r>
    </w:p>
    <w:p w14:paraId="0684E718" w14:textId="77777777" w:rsidR="00622C04" w:rsidRDefault="006D16CC">
      <w:pPr>
        <w:pStyle w:val="BodyText"/>
        <w:spacing w:before="20" w:line="380" w:lineRule="exact"/>
        <w:ind w:left="1587" w:right="1799"/>
        <w:rPr>
          <w:i/>
        </w:rPr>
      </w:pPr>
      <w:r>
        <w:rPr>
          <w:spacing w:val="-5"/>
          <w:w w:val="105"/>
        </w:rPr>
        <w:t xml:space="preserve">Youdan, </w:t>
      </w:r>
      <w:r>
        <w:rPr>
          <w:w w:val="105"/>
        </w:rPr>
        <w:t xml:space="preserve">T G, </w:t>
      </w:r>
      <w:r>
        <w:rPr>
          <w:spacing w:val="-4"/>
          <w:w w:val="105"/>
        </w:rPr>
        <w:t xml:space="preserve">‘Acquisition </w:t>
      </w:r>
      <w:r>
        <w:rPr>
          <w:w w:val="105"/>
        </w:rPr>
        <w:t xml:space="preserve">of Property by </w:t>
      </w:r>
      <w:r>
        <w:rPr>
          <w:spacing w:val="-3"/>
          <w:w w:val="105"/>
        </w:rPr>
        <w:t xml:space="preserve">Killing’ </w:t>
      </w:r>
      <w:r>
        <w:rPr>
          <w:spacing w:val="-6"/>
          <w:w w:val="105"/>
        </w:rPr>
        <w:t xml:space="preserve">(1973) </w:t>
      </w:r>
      <w:r>
        <w:rPr>
          <w:w w:val="105"/>
        </w:rPr>
        <w:t xml:space="preserve">89 </w:t>
      </w:r>
      <w:r>
        <w:rPr>
          <w:i/>
          <w:w w:val="105"/>
        </w:rPr>
        <w:t xml:space="preserve">Law Quarterly </w:t>
      </w:r>
      <w:r>
        <w:rPr>
          <w:i/>
          <w:spacing w:val="-5"/>
          <w:w w:val="105"/>
        </w:rPr>
        <w:t>Review</w:t>
      </w:r>
      <w:r>
        <w:rPr>
          <w:spacing w:val="-5"/>
          <w:w w:val="105"/>
        </w:rPr>
        <w:t xml:space="preserve">, </w:t>
      </w:r>
      <w:r>
        <w:rPr>
          <w:spacing w:val="-6"/>
          <w:w w:val="105"/>
        </w:rPr>
        <w:t xml:space="preserve">235 </w:t>
      </w:r>
      <w:r>
        <w:rPr>
          <w:spacing w:val="-3"/>
          <w:w w:val="105"/>
        </w:rPr>
        <w:t xml:space="preserve">Zimmermann, </w:t>
      </w:r>
      <w:r>
        <w:rPr>
          <w:w w:val="105"/>
        </w:rPr>
        <w:t xml:space="preserve">Z and J J </w:t>
      </w:r>
      <w:r>
        <w:rPr>
          <w:spacing w:val="-3"/>
          <w:w w:val="105"/>
        </w:rPr>
        <w:t xml:space="preserve">Hockley, </w:t>
      </w:r>
      <w:r>
        <w:rPr>
          <w:spacing w:val="-9"/>
          <w:w w:val="105"/>
        </w:rPr>
        <w:t xml:space="preserve">‘A </w:t>
      </w:r>
      <w:r>
        <w:rPr>
          <w:w w:val="105"/>
        </w:rPr>
        <w:t xml:space="preserve">Forfeiture Act </w:t>
      </w:r>
      <w:r>
        <w:rPr>
          <w:spacing w:val="-3"/>
          <w:w w:val="105"/>
        </w:rPr>
        <w:t xml:space="preserve">for </w:t>
      </w:r>
      <w:r>
        <w:rPr>
          <w:w w:val="105"/>
        </w:rPr>
        <w:t xml:space="preserve">Western </w:t>
      </w:r>
      <w:r>
        <w:rPr>
          <w:spacing w:val="-3"/>
          <w:w w:val="105"/>
        </w:rPr>
        <w:t xml:space="preserve">Australia’ </w:t>
      </w:r>
      <w:r>
        <w:rPr>
          <w:w w:val="105"/>
        </w:rPr>
        <w:t xml:space="preserve">(2009) </w:t>
      </w:r>
      <w:r>
        <w:rPr>
          <w:spacing w:val="-4"/>
          <w:w w:val="105"/>
        </w:rPr>
        <w:t xml:space="preserve">17(2) </w:t>
      </w:r>
      <w:r>
        <w:rPr>
          <w:i/>
          <w:spacing w:val="-3"/>
          <w:w w:val="105"/>
        </w:rPr>
        <w:t>Australian</w:t>
      </w:r>
    </w:p>
    <w:p w14:paraId="33A235B2" w14:textId="77777777" w:rsidR="00622C04" w:rsidRDefault="006D16CC">
      <w:pPr>
        <w:tabs>
          <w:tab w:val="right" w:pos="11241"/>
        </w:tabs>
        <w:spacing w:before="10" w:line="192" w:lineRule="auto"/>
        <w:ind w:left="1587"/>
        <w:rPr>
          <w:b/>
          <w:sz w:val="24"/>
        </w:rPr>
      </w:pPr>
      <w:r>
        <w:rPr>
          <w:i/>
          <w:w w:val="105"/>
          <w:sz w:val="21"/>
        </w:rPr>
        <w:t>Property Law</w:t>
      </w:r>
      <w:r>
        <w:rPr>
          <w:i/>
          <w:spacing w:val="11"/>
          <w:w w:val="105"/>
          <w:sz w:val="21"/>
        </w:rPr>
        <w:t xml:space="preserve"> </w:t>
      </w:r>
      <w:r>
        <w:rPr>
          <w:i/>
          <w:spacing w:val="-4"/>
          <w:w w:val="105"/>
          <w:sz w:val="21"/>
        </w:rPr>
        <w:t>Journal</w:t>
      </w:r>
      <w:r>
        <w:rPr>
          <w:spacing w:val="-4"/>
          <w:w w:val="105"/>
          <w:sz w:val="21"/>
        </w:rPr>
        <w:t>,</w:t>
      </w:r>
      <w:r>
        <w:rPr>
          <w:spacing w:val="5"/>
          <w:w w:val="105"/>
          <w:sz w:val="21"/>
        </w:rPr>
        <w:t xml:space="preserve"> </w:t>
      </w:r>
      <w:r>
        <w:rPr>
          <w:spacing w:val="-9"/>
          <w:w w:val="105"/>
          <w:sz w:val="21"/>
        </w:rPr>
        <w:t>218</w:t>
      </w:r>
      <w:r>
        <w:rPr>
          <w:spacing w:val="-9"/>
          <w:w w:val="105"/>
          <w:sz w:val="21"/>
        </w:rPr>
        <w:tab/>
      </w:r>
      <w:r>
        <w:rPr>
          <w:b/>
          <w:color w:val="EC5A4F"/>
          <w:spacing w:val="-3"/>
          <w:w w:val="105"/>
          <w:position w:val="-8"/>
          <w:sz w:val="24"/>
        </w:rPr>
        <w:t>93</w:t>
      </w:r>
    </w:p>
    <w:p w14:paraId="70F2CD6B" w14:textId="77777777" w:rsidR="00622C04" w:rsidRDefault="00622C04">
      <w:pPr>
        <w:spacing w:line="192" w:lineRule="auto"/>
        <w:rPr>
          <w:sz w:val="24"/>
        </w:rPr>
        <w:sectPr w:rsidR="00622C04">
          <w:pgSz w:w="11910" w:h="16840"/>
          <w:pgMar w:top="1580" w:right="0" w:bottom="280" w:left="0" w:header="567" w:footer="0" w:gutter="0"/>
          <w:cols w:space="720"/>
        </w:sectPr>
      </w:pPr>
    </w:p>
    <w:p w14:paraId="2DBF8752" w14:textId="77777777" w:rsidR="00622C04" w:rsidRDefault="00622C04">
      <w:pPr>
        <w:pStyle w:val="BodyText"/>
        <w:rPr>
          <w:rFonts w:ascii="Times New Roman"/>
          <w:sz w:val="20"/>
        </w:rPr>
      </w:pPr>
    </w:p>
    <w:p w14:paraId="27B71B99" w14:textId="77777777" w:rsidR="00622C04" w:rsidRDefault="00622C04">
      <w:pPr>
        <w:pStyle w:val="BodyText"/>
        <w:rPr>
          <w:rFonts w:ascii="Times New Roman"/>
          <w:sz w:val="20"/>
        </w:rPr>
      </w:pPr>
    </w:p>
    <w:p w14:paraId="36AA8903" w14:textId="77777777" w:rsidR="00622C04" w:rsidRDefault="00622C04">
      <w:pPr>
        <w:pStyle w:val="BodyText"/>
        <w:spacing w:before="9"/>
        <w:rPr>
          <w:rFonts w:ascii="Times New Roman"/>
          <w:sz w:val="19"/>
        </w:rPr>
      </w:pPr>
    </w:p>
    <w:p w14:paraId="4756F60E" w14:textId="77777777" w:rsidR="00622C04" w:rsidRDefault="006D16CC">
      <w:pPr>
        <w:pStyle w:val="BodyText"/>
        <w:spacing w:line="28" w:lineRule="exact"/>
        <w:ind w:left="552"/>
        <w:rPr>
          <w:rFonts w:ascii="Times New Roman"/>
          <w:sz w:val="2"/>
        </w:rPr>
      </w:pPr>
      <w:r>
        <w:rPr>
          <w:rFonts w:ascii="Times New Roman"/>
          <w:sz w:val="2"/>
        </w:rPr>
      </w:r>
      <w:r>
        <w:rPr>
          <w:rFonts w:ascii="Times New Roman"/>
          <w:sz w:val="2"/>
        </w:rPr>
        <w:pict w14:anchorId="674383A1">
          <v:group id="_x0000_s1030" style="width:25.8pt;height:1.35pt;mso-position-horizontal-relative:char;mso-position-vertical-relative:line" coordsize="516,27">
            <v:line id="_x0000_s1031" style="position:absolute" from="0,13" to="516,13" strokecolor="#ec5a4f" strokeweight=".46672mm"/>
            <w10:anchorlock/>
          </v:group>
        </w:pict>
      </w:r>
    </w:p>
    <w:p w14:paraId="6E2A593D" w14:textId="77777777" w:rsidR="00622C04" w:rsidRDefault="00622C04">
      <w:pPr>
        <w:spacing w:line="28" w:lineRule="exact"/>
        <w:rPr>
          <w:rFonts w:ascii="Times New Roman"/>
          <w:sz w:val="2"/>
        </w:rPr>
        <w:sectPr w:rsidR="00622C04">
          <w:headerReference w:type="even" r:id="rId56"/>
          <w:pgSz w:w="11910" w:h="16840"/>
          <w:pgMar w:top="840" w:right="0" w:bottom="280" w:left="0" w:header="546" w:footer="0" w:gutter="0"/>
          <w:cols w:space="720"/>
        </w:sectPr>
      </w:pPr>
    </w:p>
    <w:p w14:paraId="69AE776A" w14:textId="77777777" w:rsidR="00622C04" w:rsidRDefault="006D16CC">
      <w:pPr>
        <w:pStyle w:val="BodyText"/>
        <w:spacing w:line="28" w:lineRule="exact"/>
        <w:ind w:left="10808"/>
        <w:rPr>
          <w:rFonts w:ascii="Times New Roman"/>
          <w:sz w:val="2"/>
        </w:rPr>
      </w:pPr>
      <w:r>
        <w:rPr>
          <w:rFonts w:ascii="Times New Roman"/>
          <w:sz w:val="2"/>
        </w:rPr>
      </w:r>
      <w:r>
        <w:rPr>
          <w:rFonts w:ascii="Times New Roman"/>
          <w:sz w:val="2"/>
        </w:rPr>
        <w:pict w14:anchorId="20C6EDE0">
          <v:group id="_x0000_s1028" style="width:25.8pt;height:1.35pt;mso-position-horizontal-relative:char;mso-position-vertical-relative:line" coordsize="516,27">
            <v:line id="_x0000_s1029" style="position:absolute" from="0,13" to="516,13" strokecolor="#ec5a4f" strokeweight=".46672mm"/>
            <w10:anchorlock/>
          </v:group>
        </w:pict>
      </w:r>
    </w:p>
    <w:p w14:paraId="6527F9E4" w14:textId="77777777" w:rsidR="00622C04" w:rsidRDefault="00622C04">
      <w:pPr>
        <w:spacing w:line="28" w:lineRule="exact"/>
        <w:rPr>
          <w:rFonts w:ascii="Times New Roman"/>
          <w:sz w:val="2"/>
        </w:rPr>
        <w:sectPr w:rsidR="00622C04">
          <w:headerReference w:type="default" r:id="rId57"/>
          <w:pgSz w:w="11910" w:h="16840"/>
          <w:pgMar w:top="1520" w:right="0" w:bottom="280" w:left="0" w:header="0" w:footer="0" w:gutter="0"/>
          <w:cols w:space="720"/>
        </w:sectPr>
      </w:pPr>
    </w:p>
    <w:p w14:paraId="49AA9E9B" w14:textId="77777777" w:rsidR="00622C04" w:rsidRDefault="00622C04">
      <w:pPr>
        <w:pStyle w:val="BodyText"/>
        <w:rPr>
          <w:rFonts w:ascii="Times New Roman"/>
          <w:sz w:val="20"/>
        </w:rPr>
      </w:pPr>
    </w:p>
    <w:p w14:paraId="31938709" w14:textId="77777777" w:rsidR="00622C04" w:rsidRDefault="00622C04">
      <w:pPr>
        <w:pStyle w:val="BodyText"/>
        <w:rPr>
          <w:rFonts w:ascii="Times New Roman"/>
          <w:sz w:val="20"/>
        </w:rPr>
      </w:pPr>
    </w:p>
    <w:p w14:paraId="03B03F3D" w14:textId="77777777" w:rsidR="00622C04" w:rsidRDefault="00622C04">
      <w:pPr>
        <w:pStyle w:val="BodyText"/>
        <w:spacing w:before="9"/>
        <w:rPr>
          <w:rFonts w:ascii="Times New Roman"/>
          <w:sz w:val="19"/>
        </w:rPr>
      </w:pPr>
    </w:p>
    <w:p w14:paraId="1B76A7E8" w14:textId="77777777" w:rsidR="00622C04" w:rsidRDefault="006D16CC">
      <w:pPr>
        <w:pStyle w:val="BodyText"/>
        <w:spacing w:line="28" w:lineRule="exact"/>
        <w:ind w:left="552"/>
        <w:rPr>
          <w:rFonts w:ascii="Times New Roman"/>
          <w:sz w:val="2"/>
        </w:rPr>
      </w:pPr>
      <w:r>
        <w:rPr>
          <w:rFonts w:ascii="Times New Roman"/>
          <w:sz w:val="2"/>
        </w:rPr>
      </w:r>
      <w:r>
        <w:rPr>
          <w:rFonts w:ascii="Times New Roman"/>
          <w:sz w:val="2"/>
        </w:rPr>
        <w:pict w14:anchorId="4725EFE2">
          <v:group id="_x0000_s1026" style="width:25.8pt;height:1.35pt;mso-position-horizontal-relative:char;mso-position-vertical-relative:line" coordsize="516,27">
            <v:line id="_x0000_s1027" style="position:absolute" from="0,13" to="516,13" strokecolor="#ec5a4f" strokeweight=".46672mm"/>
            <w10:anchorlock/>
          </v:group>
        </w:pict>
      </w:r>
    </w:p>
    <w:sectPr w:rsidR="00622C04">
      <w:headerReference w:type="even" r:id="rId58"/>
      <w:pgSz w:w="11910" w:h="16840"/>
      <w:pgMar w:top="840" w:right="0" w:bottom="280" w:left="0" w:header="5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ECCB" w14:textId="77777777" w:rsidR="00000000" w:rsidRDefault="006D16CC">
      <w:r>
        <w:separator/>
      </w:r>
    </w:p>
  </w:endnote>
  <w:endnote w:type="continuationSeparator" w:id="0">
    <w:p w14:paraId="20905429" w14:textId="77777777" w:rsidR="00000000" w:rsidRDefault="006D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24CC" w14:textId="77777777" w:rsidR="006D16CC" w:rsidRDefault="006D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678" w14:textId="77777777" w:rsidR="006D16CC" w:rsidRDefault="006D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55B5" w14:textId="77777777" w:rsidR="006D16CC" w:rsidRDefault="006D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8074" w14:textId="77777777" w:rsidR="00000000" w:rsidRDefault="006D16CC">
      <w:r>
        <w:separator/>
      </w:r>
    </w:p>
  </w:footnote>
  <w:footnote w:type="continuationSeparator" w:id="0">
    <w:p w14:paraId="5212A867" w14:textId="77777777" w:rsidR="00000000" w:rsidRDefault="006D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816E" w14:textId="77777777" w:rsidR="006D16CC" w:rsidRDefault="006D16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B348" w14:textId="77777777" w:rsidR="00622C04" w:rsidRDefault="00622C0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6AF4" w14:textId="77777777" w:rsidR="00622C04" w:rsidRDefault="006D16CC">
    <w:pPr>
      <w:pStyle w:val="BodyText"/>
      <w:spacing w:line="14" w:lineRule="auto"/>
      <w:rPr>
        <w:sz w:val="20"/>
      </w:rPr>
    </w:pPr>
    <w:r>
      <w:pict w14:anchorId="074D2E13">
        <v:line id="_x0000_s2094" style="position:absolute;z-index:-116824;mso-position-horizontal-relative:page;mso-position-vertical-relative:page" from="28.35pt,77.95pt" to="54.15pt,77.95pt" strokecolor="#ec5a4f" strokeweight=".46672mm">
          <w10:wrap anchorx="page" anchory="page"/>
        </v:line>
      </w:pict>
    </w:r>
    <w:r>
      <w:pict w14:anchorId="36ED497F">
        <v:shapetype id="_x0000_t202" coordsize="21600,21600" o:spt="202" path="m,l,21600r21600,l21600,xe">
          <v:stroke joinstyle="miter"/>
          <v:path gradientshapeok="t" o:connecttype="rect"/>
        </v:shapetype>
        <v:shape id="_x0000_s2093" type="#_x0000_t202" style="position:absolute;margin-left:27.35pt;margin-top:26.3pt;width:99.8pt;height:17.55pt;z-index:-116800;mso-position-horizontal-relative:page;mso-position-vertical-relative:page" filled="f" stroked="f">
          <v:textbox inset="0,0,0,0">
            <w:txbxContent>
              <w:p w14:paraId="1736127C"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1971" w14:textId="77777777" w:rsidR="00622C04" w:rsidRDefault="006D16CC">
    <w:pPr>
      <w:pStyle w:val="BodyText"/>
      <w:spacing w:line="14" w:lineRule="auto"/>
      <w:rPr>
        <w:sz w:val="20"/>
      </w:rPr>
    </w:pPr>
    <w:r>
      <w:pict w14:anchorId="482968A0">
        <v:line id="_x0000_s2091" style="position:absolute;z-index:-116752;mso-position-horizontal-relative:page;mso-position-vertical-relative:page" from="28.35pt,77.95pt" to="54.15pt,77.95pt" strokecolor="#ec5a4f" strokeweight=".46672mm">
          <w10:wrap anchorx="page" anchory="page"/>
        </v:line>
      </w:pict>
    </w:r>
    <w:r>
      <w:pict w14:anchorId="779F93A5">
        <v:shapetype id="_x0000_t202" coordsize="21600,21600" o:spt="202" path="m,l,21600r21600,l21600,xe">
          <v:stroke joinstyle="miter"/>
          <v:path gradientshapeok="t" o:connecttype="rect"/>
        </v:shapetype>
        <v:shape id="_x0000_s2090" type="#_x0000_t202" style="position:absolute;margin-left:27.35pt;margin-top:26.3pt;width:99.8pt;height:17.55pt;z-index:-116728;mso-position-horizontal-relative:page;mso-position-vertical-relative:page" filled="f" stroked="f">
          <v:textbox inset="0,0,0,0">
            <w:txbxContent>
              <w:p w14:paraId="2F3C55B6"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88C0" w14:textId="77777777" w:rsidR="00622C04" w:rsidRDefault="006D16CC">
    <w:pPr>
      <w:pStyle w:val="BodyText"/>
      <w:spacing w:line="14" w:lineRule="auto"/>
      <w:rPr>
        <w:sz w:val="2"/>
      </w:rPr>
    </w:pPr>
    <w:r>
      <w:pict w14:anchorId="3FF012C2">
        <v:rect id="_x0000_s2092" style="position:absolute;margin-left:0;margin-top:0;width:595.3pt;height:841.9pt;z-index:-116776;mso-position-horizontal-relative:page;mso-position-vertical-relative:page" fillcolor="#fdefed" stroked="f">
          <w10:wrap anchorx="page" anchory="page"/>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75C" w14:textId="77777777" w:rsidR="00622C04" w:rsidRDefault="006D16CC">
    <w:pPr>
      <w:pStyle w:val="BodyText"/>
      <w:spacing w:line="14" w:lineRule="auto"/>
      <w:rPr>
        <w:sz w:val="20"/>
      </w:rPr>
    </w:pPr>
    <w:r>
      <w:pict w14:anchorId="780C7304">
        <v:line id="_x0000_s2088" style="position:absolute;z-index:-116680;mso-position-horizontal-relative:page;mso-position-vertical-relative:page" from="28.35pt,77.95pt" to="54.15pt,77.95pt" strokecolor="#ec5a4f" strokeweight=".46672mm">
          <w10:wrap anchorx="page" anchory="page"/>
        </v:line>
      </w:pict>
    </w:r>
    <w:r>
      <w:pict w14:anchorId="10A558CB">
        <v:shapetype id="_x0000_t202" coordsize="21600,21600" o:spt="202" path="m,l,21600r21600,l21600,xe">
          <v:stroke joinstyle="miter"/>
          <v:path gradientshapeok="t" o:connecttype="rect"/>
        </v:shapetype>
        <v:shape id="_x0000_s2087" type="#_x0000_t202" style="position:absolute;margin-left:27.35pt;margin-top:26.3pt;width:99.8pt;height:17.55pt;z-index:-116656;mso-position-horizontal-relative:page;mso-position-vertical-relative:page" filled="f" stroked="f">
          <v:textbox inset="0,0,0,0">
            <w:txbxContent>
              <w:p w14:paraId="12DA19DD"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97CB" w14:textId="77777777" w:rsidR="00622C04" w:rsidRDefault="006D16CC">
    <w:pPr>
      <w:pStyle w:val="BodyText"/>
      <w:spacing w:line="14" w:lineRule="auto"/>
      <w:rPr>
        <w:sz w:val="20"/>
      </w:rPr>
    </w:pPr>
    <w:r>
      <w:pict w14:anchorId="324C0C6F">
        <v:shapetype id="_x0000_t202" coordsize="21600,21600" o:spt="202" path="m,l,21600r21600,l21600,xe">
          <v:stroke joinstyle="miter"/>
          <v:path gradientshapeok="t" o:connecttype="rect"/>
        </v:shapetype>
        <v:shape id="_x0000_s2089" type="#_x0000_t202" style="position:absolute;margin-left:523.4pt;margin-top:39.4pt;width:72.9pt;height:30.45pt;z-index:-116704;mso-position-horizontal-relative:page;mso-position-vertical-relative:page" filled="f" stroked="f">
          <v:textbox inset="0,0,0,0">
            <w:txbxContent>
              <w:p w14:paraId="78AF91FC" w14:textId="77777777" w:rsidR="00622C04" w:rsidRDefault="006D16CC">
                <w:pPr>
                  <w:tabs>
                    <w:tab w:val="left" w:pos="1437"/>
                  </w:tabs>
                  <w:spacing w:before="11"/>
                  <w:ind w:left="20"/>
                  <w:rPr>
                    <w:b/>
                    <w:sz w:val="48"/>
                  </w:rPr>
                </w:pP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0"/>
                    <w:sz w:val="48"/>
                    <w:shd w:val="clear" w:color="auto" w:fill="EC5A4F"/>
                  </w:rPr>
                  <w:t>1</w:t>
                </w:r>
                <w:r>
                  <w:rPr>
                    <w:b/>
                    <w:color w:val="FFFFFF"/>
                    <w:sz w:val="48"/>
                    <w:shd w:val="clear" w:color="auto" w:fill="EC5A4F"/>
                  </w:rPr>
                  <w:tab/>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614D" w14:textId="77777777" w:rsidR="00622C04" w:rsidRDefault="006D16CC">
    <w:pPr>
      <w:pStyle w:val="BodyText"/>
      <w:spacing w:line="14" w:lineRule="auto"/>
      <w:rPr>
        <w:sz w:val="20"/>
      </w:rPr>
    </w:pPr>
    <w:r>
      <w:pict w14:anchorId="2A85CA01">
        <v:line id="_x0000_s2085" style="position:absolute;z-index:-116608;mso-position-horizontal-relative:page;mso-position-vertical-relative:page" from="28.35pt,77.95pt" to="54.15pt,77.95pt" strokecolor="#ec5a4f" strokeweight=".46672mm">
          <w10:wrap anchorx="page" anchory="page"/>
        </v:line>
      </w:pict>
    </w:r>
    <w:r>
      <w:pict w14:anchorId="69A34D5F">
        <v:shapetype id="_x0000_t202" coordsize="21600,21600" o:spt="202" path="m,l,21600r21600,l21600,xe">
          <v:stroke joinstyle="miter"/>
          <v:path gradientshapeok="t" o:connecttype="rect"/>
        </v:shapetype>
        <v:shape id="_x0000_s2084" type="#_x0000_t202" style="position:absolute;margin-left:27.35pt;margin-top:26.3pt;width:99.8pt;height:17.55pt;z-index:-116584;mso-position-horizontal-relative:page;mso-position-vertical-relative:page" filled="f" stroked="f">
          <v:textbox inset="0,0,0,0">
            <w:txbxContent>
              <w:p w14:paraId="42F77373"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691" w14:textId="77777777" w:rsidR="00622C04" w:rsidRDefault="006D16CC">
    <w:pPr>
      <w:pStyle w:val="BodyText"/>
      <w:spacing w:line="14" w:lineRule="auto"/>
      <w:rPr>
        <w:sz w:val="2"/>
      </w:rPr>
    </w:pPr>
    <w:r>
      <w:pict w14:anchorId="38DC1A84">
        <v:rect id="_x0000_s2086" style="position:absolute;margin-left:0;margin-top:0;width:595.3pt;height:841.9pt;z-index:-116632;mso-position-horizontal-relative:page;mso-position-vertical-relative:page" fillcolor="#fdefed" stroked="f">
          <w10:wrap anchorx="page" anchory="page"/>
        </v:rect>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3873" w14:textId="77777777" w:rsidR="00622C04" w:rsidRDefault="006D16CC">
    <w:pPr>
      <w:pStyle w:val="BodyText"/>
      <w:spacing w:line="14" w:lineRule="auto"/>
      <w:rPr>
        <w:sz w:val="20"/>
      </w:rPr>
    </w:pPr>
    <w:r>
      <w:pict w14:anchorId="6EF20E18">
        <v:line id="_x0000_s2082" style="position:absolute;z-index:-116536;mso-position-horizontal-relative:page;mso-position-vertical-relative:page" from="28.35pt,77.95pt" to="54.15pt,77.95pt" strokecolor="#ec5a4f" strokeweight=".46672mm">
          <w10:wrap anchorx="page" anchory="page"/>
        </v:line>
      </w:pict>
    </w:r>
    <w:r>
      <w:pict w14:anchorId="5713AE3F">
        <v:shapetype id="_x0000_t202" coordsize="21600,21600" o:spt="202" path="m,l,21600r21600,l21600,xe">
          <v:stroke joinstyle="miter"/>
          <v:path gradientshapeok="t" o:connecttype="rect"/>
        </v:shapetype>
        <v:shape id="_x0000_s2081" type="#_x0000_t202" style="position:absolute;margin-left:27.35pt;margin-top:26.3pt;width:99.8pt;height:17.55pt;z-index:-116512;mso-position-horizontal-relative:page;mso-position-vertical-relative:page" filled="f" stroked="f">
          <v:textbox inset="0,0,0,0">
            <w:txbxContent>
              <w:p w14:paraId="1C89C897"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789" w14:textId="77777777" w:rsidR="00622C04" w:rsidRDefault="006D16CC">
    <w:pPr>
      <w:pStyle w:val="BodyText"/>
      <w:spacing w:line="14" w:lineRule="auto"/>
      <w:rPr>
        <w:sz w:val="20"/>
      </w:rPr>
    </w:pPr>
    <w:r>
      <w:pict w14:anchorId="291086B9">
        <v:shapetype id="_x0000_t202" coordsize="21600,21600" o:spt="202" path="m,l,21600r21600,l21600,xe">
          <v:stroke joinstyle="miter"/>
          <v:path gradientshapeok="t" o:connecttype="rect"/>
        </v:shapetype>
        <v:shape id="_x0000_s2083" type="#_x0000_t202" style="position:absolute;margin-left:523.4pt;margin-top:39.4pt;width:72.9pt;height:30.45pt;z-index:-116560;mso-position-horizontal-relative:page;mso-position-vertical-relative:page" filled="f" stroked="f">
          <v:textbox inset="0,0,0,0">
            <w:txbxContent>
              <w:p w14:paraId="7FEA0DD7" w14:textId="77777777" w:rsidR="00622C04" w:rsidRDefault="006D16CC">
                <w:pPr>
                  <w:tabs>
                    <w:tab w:val="left" w:pos="1437"/>
                  </w:tabs>
                  <w:spacing w:before="11"/>
                  <w:ind w:left="20"/>
                  <w:rPr>
                    <w:b/>
                    <w:sz w:val="48"/>
                  </w:rPr>
                </w:pP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0"/>
                    <w:sz w:val="48"/>
                    <w:shd w:val="clear" w:color="auto" w:fill="EC5A4F"/>
                  </w:rPr>
                  <w:t>2</w:t>
                </w:r>
                <w:r>
                  <w:rPr>
                    <w:b/>
                    <w:color w:val="FFFFFF"/>
                    <w:sz w:val="48"/>
                    <w:shd w:val="clear" w:color="auto" w:fill="EC5A4F"/>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70BA" w14:textId="77777777" w:rsidR="006D16CC" w:rsidRDefault="006D16C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B524" w14:textId="77777777" w:rsidR="00622C04" w:rsidRDefault="006D16CC">
    <w:pPr>
      <w:pStyle w:val="BodyText"/>
      <w:spacing w:line="14" w:lineRule="auto"/>
      <w:rPr>
        <w:sz w:val="20"/>
      </w:rPr>
    </w:pPr>
    <w:r>
      <w:pict w14:anchorId="7A0D26E5">
        <v:line id="_x0000_s2079" style="position:absolute;z-index:-116464;mso-position-horizontal-relative:page;mso-position-vertical-relative:page" from="28.35pt,77.95pt" to="54.15pt,77.95pt" strokecolor="#ec5a4f" strokeweight=".46672mm">
          <w10:wrap anchorx="page" anchory="page"/>
        </v:line>
      </w:pict>
    </w:r>
    <w:r>
      <w:pict w14:anchorId="659A082A">
        <v:shapetype id="_x0000_t202" coordsize="21600,21600" o:spt="202" path="m,l,21600r21600,l21600,xe">
          <v:stroke joinstyle="miter"/>
          <v:path gradientshapeok="t" o:connecttype="rect"/>
        </v:shapetype>
        <v:shape id="_x0000_s2078" type="#_x0000_t202" style="position:absolute;margin-left:27.35pt;margin-top:26.3pt;width:99.8pt;height:17.55pt;z-index:-116440;mso-position-horizontal-relative:page;mso-position-vertical-relative:page" filled="f" stroked="f">
          <v:textbox inset="0,0,0,0">
            <w:txbxContent>
              <w:p w14:paraId="0EA1B607"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DDD0" w14:textId="77777777" w:rsidR="00622C04" w:rsidRDefault="006D16CC">
    <w:pPr>
      <w:pStyle w:val="BodyText"/>
      <w:spacing w:line="14" w:lineRule="auto"/>
      <w:rPr>
        <w:sz w:val="2"/>
      </w:rPr>
    </w:pPr>
    <w:r>
      <w:pict w14:anchorId="61381F87">
        <v:rect id="_x0000_s2080" style="position:absolute;margin-left:0;margin-top:0;width:595.3pt;height:841.9pt;z-index:-116488;mso-position-horizontal-relative:page;mso-position-vertical-relative:page" fillcolor="#fdefed" stroked="f">
          <w10:wrap anchorx="page" anchory="page"/>
        </v:rect>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993" w14:textId="77777777" w:rsidR="00622C04" w:rsidRDefault="006D16CC">
    <w:pPr>
      <w:pStyle w:val="BodyText"/>
      <w:spacing w:line="14" w:lineRule="auto"/>
      <w:rPr>
        <w:sz w:val="20"/>
      </w:rPr>
    </w:pPr>
    <w:r>
      <w:pict w14:anchorId="411E69F1">
        <v:line id="_x0000_s2076" style="position:absolute;z-index:-116392;mso-position-horizontal-relative:page;mso-position-vertical-relative:page" from="28.35pt,77.95pt" to="54.15pt,77.95pt" strokecolor="#ec5a4f" strokeweight=".46672mm">
          <w10:wrap anchorx="page" anchory="page"/>
        </v:line>
      </w:pict>
    </w:r>
    <w:r>
      <w:pict w14:anchorId="46D30B9B">
        <v:shapetype id="_x0000_t202" coordsize="21600,21600" o:spt="202" path="m,l,21600r21600,l21600,xe">
          <v:stroke joinstyle="miter"/>
          <v:path gradientshapeok="t" o:connecttype="rect"/>
        </v:shapetype>
        <v:shape id="_x0000_s2075" type="#_x0000_t202" style="position:absolute;margin-left:27.35pt;margin-top:26.3pt;width:99.8pt;height:17.55pt;z-index:-116368;mso-position-horizontal-relative:page;mso-position-vertical-relative:page" filled="f" stroked="f">
          <v:textbox inset="0,0,0,0">
            <w:txbxContent>
              <w:p w14:paraId="6301719F"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9F29" w14:textId="77777777" w:rsidR="00622C04" w:rsidRDefault="006D16CC">
    <w:pPr>
      <w:pStyle w:val="BodyText"/>
      <w:spacing w:line="14" w:lineRule="auto"/>
      <w:rPr>
        <w:sz w:val="20"/>
      </w:rPr>
    </w:pPr>
    <w:r>
      <w:pict w14:anchorId="297116F8">
        <v:shapetype id="_x0000_t202" coordsize="21600,21600" o:spt="202" path="m,l,21600r21600,l21600,xe">
          <v:stroke joinstyle="miter"/>
          <v:path gradientshapeok="t" o:connecttype="rect"/>
        </v:shapetype>
        <v:shape id="_x0000_s2077" type="#_x0000_t202" style="position:absolute;margin-left:523.4pt;margin-top:39.4pt;width:72.9pt;height:30.45pt;z-index:-116416;mso-position-horizontal-relative:page;mso-position-vertical-relative:page" filled="f" stroked="f">
          <v:textbox inset="0,0,0,0">
            <w:txbxContent>
              <w:p w14:paraId="2535683B" w14:textId="77777777" w:rsidR="00622C04" w:rsidRDefault="006D16CC">
                <w:pPr>
                  <w:tabs>
                    <w:tab w:val="left" w:pos="1437"/>
                  </w:tabs>
                  <w:spacing w:before="11"/>
                  <w:ind w:left="20"/>
                  <w:rPr>
                    <w:b/>
                    <w:sz w:val="48"/>
                  </w:rPr>
                </w:pP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0"/>
                    <w:sz w:val="48"/>
                    <w:shd w:val="clear" w:color="auto" w:fill="EC5A4F"/>
                  </w:rPr>
                  <w:t>3</w:t>
                </w:r>
                <w:r>
                  <w:rPr>
                    <w:b/>
                    <w:color w:val="FFFFFF"/>
                    <w:sz w:val="48"/>
                    <w:shd w:val="clear" w:color="auto" w:fill="EC5A4F"/>
                  </w:rPr>
                  <w:tab/>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D598" w14:textId="77777777" w:rsidR="00622C04" w:rsidRDefault="006D16CC">
    <w:pPr>
      <w:pStyle w:val="BodyText"/>
      <w:spacing w:line="14" w:lineRule="auto"/>
      <w:rPr>
        <w:sz w:val="20"/>
      </w:rPr>
    </w:pPr>
    <w:r>
      <w:pict w14:anchorId="728B03E1">
        <v:line id="_x0000_s2073" style="position:absolute;z-index:-116320;mso-position-horizontal-relative:page;mso-position-vertical-relative:page" from="28.35pt,77.95pt" to="54.15pt,77.95pt" strokecolor="#ec5a4f" strokeweight=".46672mm">
          <w10:wrap anchorx="page" anchory="page"/>
        </v:line>
      </w:pict>
    </w:r>
    <w:r>
      <w:pict w14:anchorId="5A20BC22">
        <v:shapetype id="_x0000_t202" coordsize="21600,21600" o:spt="202" path="m,l,21600r21600,l21600,xe">
          <v:stroke joinstyle="miter"/>
          <v:path gradientshapeok="t" o:connecttype="rect"/>
        </v:shapetype>
        <v:shape id="_x0000_s2072" type="#_x0000_t202" style="position:absolute;margin-left:27.35pt;margin-top:26.3pt;width:99.8pt;height:17.55pt;z-index:-116296;mso-position-horizontal-relative:page;mso-position-vertical-relative:page" filled="f" stroked="f">
          <v:textbox inset="0,0,0,0">
            <w:txbxContent>
              <w:p w14:paraId="094E0299"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6EDF" w14:textId="77777777" w:rsidR="00622C04" w:rsidRDefault="006D16CC">
    <w:pPr>
      <w:pStyle w:val="BodyText"/>
      <w:spacing w:line="14" w:lineRule="auto"/>
      <w:rPr>
        <w:sz w:val="2"/>
      </w:rPr>
    </w:pPr>
    <w:r>
      <w:pict w14:anchorId="34DE45AF">
        <v:rect id="_x0000_s2074" style="position:absolute;margin-left:0;margin-top:0;width:595.3pt;height:841.9pt;z-index:-116344;mso-position-horizontal-relative:page;mso-position-vertical-relative:page" fillcolor="#fdefed" stroked="f">
          <w10:wrap anchorx="page" anchory="page"/>
        </v:rec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E802" w14:textId="77777777" w:rsidR="00622C04" w:rsidRDefault="006D16CC">
    <w:pPr>
      <w:pStyle w:val="BodyText"/>
      <w:spacing w:line="14" w:lineRule="auto"/>
      <w:rPr>
        <w:sz w:val="20"/>
      </w:rPr>
    </w:pPr>
    <w:r>
      <w:pict w14:anchorId="4E24228A">
        <v:line id="_x0000_s2070" style="position:absolute;z-index:-116248;mso-position-horizontal-relative:page;mso-position-vertical-relative:page" from="28.35pt,77.95pt" to="54.15pt,77.95pt" strokecolor="#ec5a4f" strokeweight=".46672mm">
          <w10:wrap anchorx="page" anchory="page"/>
        </v:line>
      </w:pict>
    </w:r>
    <w:r>
      <w:pict w14:anchorId="5B4DEB69">
        <v:shapetype id="_x0000_t202" coordsize="21600,21600" o:spt="202" path="m,l,21600r21600,l21600,xe">
          <v:stroke joinstyle="miter"/>
          <v:path gradientshapeok="t" o:connecttype="rect"/>
        </v:shapetype>
        <v:shape id="_x0000_s2069" type="#_x0000_t202" style="position:absolute;margin-left:27.35pt;margin-top:26.3pt;width:99.8pt;height:17.55pt;z-index:-116224;mso-position-horizontal-relative:page;mso-position-vertical-relative:page" filled="f" stroked="f">
          <v:textbox inset="0,0,0,0">
            <w:txbxContent>
              <w:p w14:paraId="0634F538"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4CC1" w14:textId="77777777" w:rsidR="00622C04" w:rsidRDefault="006D16CC">
    <w:pPr>
      <w:pStyle w:val="BodyText"/>
      <w:spacing w:line="14" w:lineRule="auto"/>
      <w:rPr>
        <w:sz w:val="20"/>
      </w:rPr>
    </w:pPr>
    <w:r>
      <w:pict w14:anchorId="574D0ED5">
        <v:shapetype id="_x0000_t202" coordsize="21600,21600" o:spt="202" path="m,l,21600r21600,l21600,xe">
          <v:stroke joinstyle="miter"/>
          <v:path gradientshapeok="t" o:connecttype="rect"/>
        </v:shapetype>
        <v:shape id="_x0000_s2071" type="#_x0000_t202" style="position:absolute;margin-left:523.4pt;margin-top:39.4pt;width:72.9pt;height:30.45pt;z-index:-116272;mso-position-horizontal-relative:page;mso-position-vertical-relative:page" filled="f" stroked="f">
          <v:textbox inset="0,0,0,0">
            <w:txbxContent>
              <w:p w14:paraId="244FA3BF" w14:textId="77777777" w:rsidR="00622C04" w:rsidRDefault="006D16CC">
                <w:pPr>
                  <w:tabs>
                    <w:tab w:val="left" w:pos="1437"/>
                  </w:tabs>
                  <w:spacing w:before="11"/>
                  <w:ind w:left="20"/>
                  <w:rPr>
                    <w:b/>
                    <w:sz w:val="48"/>
                  </w:rPr>
                </w:pP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0"/>
                    <w:sz w:val="48"/>
                    <w:shd w:val="clear" w:color="auto" w:fill="EC5A4F"/>
                  </w:rPr>
                  <w:t>4</w:t>
                </w:r>
                <w:r>
                  <w:rPr>
                    <w:b/>
                    <w:color w:val="FFFFFF"/>
                    <w:sz w:val="48"/>
                    <w:shd w:val="clear" w:color="auto" w:fill="EC5A4F"/>
                  </w:rPr>
                  <w:tab/>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6A7" w14:textId="77777777" w:rsidR="00622C04" w:rsidRDefault="006D16CC">
    <w:pPr>
      <w:pStyle w:val="BodyText"/>
      <w:spacing w:line="14" w:lineRule="auto"/>
      <w:rPr>
        <w:sz w:val="20"/>
      </w:rPr>
    </w:pPr>
    <w:r>
      <w:pict w14:anchorId="423EEC9A">
        <v:line id="_x0000_s2067" style="position:absolute;z-index:-116176;mso-position-horizontal-relative:page;mso-position-vertical-relative:page" from="28.35pt,77.95pt" to="54.15pt,77.95pt" strokecolor="#ec5a4f" strokeweight=".46672mm">
          <w10:wrap anchorx="page" anchory="page"/>
        </v:line>
      </w:pict>
    </w:r>
    <w:r>
      <w:pict w14:anchorId="0307A704">
        <v:shapetype id="_x0000_t202" coordsize="21600,21600" o:spt="202" path="m,l,21600r21600,l21600,xe">
          <v:stroke joinstyle="miter"/>
          <v:path gradientshapeok="t" o:connecttype="rect"/>
        </v:shapetype>
        <v:shape id="_x0000_s2066" type="#_x0000_t202" style="position:absolute;margin-left:27.35pt;margin-top:26.3pt;width:99.8pt;height:17.55pt;z-index:-116152;mso-position-horizontal-relative:page;mso-position-vertical-relative:page" filled="f" stroked="f">
          <v:textbox inset="0,0,0,0">
            <w:txbxContent>
              <w:p w14:paraId="57DFF483"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C2F5" w14:textId="77777777" w:rsidR="00622C04" w:rsidRDefault="006D16CC">
    <w:pPr>
      <w:pStyle w:val="BodyText"/>
      <w:spacing w:line="14" w:lineRule="auto"/>
      <w:rPr>
        <w:sz w:val="2"/>
      </w:rPr>
    </w:pPr>
    <w:r>
      <w:pict w14:anchorId="579EFA7A">
        <v:rect id="_x0000_s2068" style="position:absolute;margin-left:0;margin-top:0;width:595.3pt;height:841.9pt;z-index:-116200;mso-position-horizontal-relative:page;mso-position-vertical-relative:page" fillcolor="#fdefed"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5337" w14:textId="77777777" w:rsidR="006D16CC" w:rsidRDefault="006D16C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CEED" w14:textId="77777777" w:rsidR="00622C04" w:rsidRDefault="006D16CC">
    <w:pPr>
      <w:pStyle w:val="BodyText"/>
      <w:spacing w:line="14" w:lineRule="auto"/>
      <w:rPr>
        <w:sz w:val="20"/>
      </w:rPr>
    </w:pPr>
    <w:r>
      <w:pict w14:anchorId="08FBF2BE">
        <v:line id="_x0000_s2064" style="position:absolute;z-index:-116104;mso-position-horizontal-relative:page;mso-position-vertical-relative:page" from="28.35pt,77.95pt" to="54.15pt,77.95pt" strokecolor="#ec5a4f" strokeweight=".46672mm">
          <w10:wrap anchorx="page" anchory="page"/>
        </v:line>
      </w:pict>
    </w:r>
    <w:r>
      <w:pict w14:anchorId="449C1407">
        <v:shapetype id="_x0000_t202" coordsize="21600,21600" o:spt="202" path="m,l,21600r21600,l21600,xe">
          <v:stroke joinstyle="miter"/>
          <v:path gradientshapeok="t" o:connecttype="rect"/>
        </v:shapetype>
        <v:shape id="_x0000_s2063" type="#_x0000_t202" style="position:absolute;margin-left:27.35pt;margin-top:26.3pt;width:99.8pt;height:17.55pt;z-index:-116080;mso-position-horizontal-relative:page;mso-position-vertical-relative:page" filled="f" stroked="f">
          <v:textbox inset="0,0,0,0">
            <w:txbxContent>
              <w:p w14:paraId="44E455B0"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F285" w14:textId="77777777" w:rsidR="00622C04" w:rsidRDefault="006D16CC">
    <w:pPr>
      <w:pStyle w:val="BodyText"/>
      <w:spacing w:line="14" w:lineRule="auto"/>
      <w:rPr>
        <w:sz w:val="20"/>
      </w:rPr>
    </w:pPr>
    <w:r>
      <w:pict w14:anchorId="32B92271">
        <v:shapetype id="_x0000_t202" coordsize="21600,21600" o:spt="202" path="m,l,21600r21600,l21600,xe">
          <v:stroke joinstyle="miter"/>
          <v:path gradientshapeok="t" o:connecttype="rect"/>
        </v:shapetype>
        <v:shape id="_x0000_s2065" type="#_x0000_t202" style="position:absolute;margin-left:523.4pt;margin-top:39.4pt;width:72.9pt;height:30.45pt;z-index:-116128;mso-position-horizontal-relative:page;mso-position-vertical-relative:page" filled="f" stroked="f">
          <v:textbox inset="0,0,0,0">
            <w:txbxContent>
              <w:p w14:paraId="29185CCB" w14:textId="77777777" w:rsidR="00622C04" w:rsidRDefault="006D16CC">
                <w:pPr>
                  <w:tabs>
                    <w:tab w:val="left" w:pos="1437"/>
                  </w:tabs>
                  <w:spacing w:before="11"/>
                  <w:ind w:left="20"/>
                  <w:rPr>
                    <w:b/>
                    <w:sz w:val="48"/>
                  </w:rPr>
                </w:pPr>
                <w:r>
                  <w:rPr>
                    <w:b/>
                    <w:color w:val="FFFFFF"/>
                    <w:w w:val="122"/>
                    <w:sz w:val="48"/>
                    <w:shd w:val="clear" w:color="auto" w:fill="EC5A4F"/>
                  </w:rPr>
                  <w:t xml:space="preserve"> </w:t>
                </w:r>
                <w:r>
                  <w:rPr>
                    <w:b/>
                    <w:color w:val="FFFFFF"/>
                    <w:spacing w:val="41"/>
                    <w:sz w:val="48"/>
                    <w:shd w:val="clear" w:color="auto" w:fill="EC5A4F"/>
                  </w:rPr>
                  <w:t xml:space="preserve"> </w:t>
                </w:r>
                <w:r>
                  <w:rPr>
                    <w:b/>
                    <w:color w:val="FFFFFF"/>
                    <w:w w:val="110"/>
                    <w:sz w:val="48"/>
                    <w:shd w:val="clear" w:color="auto" w:fill="EC5A4F"/>
                  </w:rPr>
                  <w:t>5</w:t>
                </w:r>
                <w:r>
                  <w:rPr>
                    <w:b/>
                    <w:color w:val="FFFFFF"/>
                    <w:sz w:val="48"/>
                    <w:shd w:val="clear" w:color="auto" w:fill="EC5A4F"/>
                  </w:rPr>
                  <w:tab/>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C8F3" w14:textId="77777777" w:rsidR="00622C04" w:rsidRDefault="006D16CC">
    <w:pPr>
      <w:pStyle w:val="BodyText"/>
      <w:spacing w:line="14" w:lineRule="auto"/>
      <w:rPr>
        <w:sz w:val="20"/>
      </w:rPr>
    </w:pPr>
    <w:r>
      <w:pict w14:anchorId="036B10FC">
        <v:line id="_x0000_s2061" style="position:absolute;z-index:-116032;mso-position-horizontal-relative:page;mso-position-vertical-relative:page" from="28.35pt,77.95pt" to="54.15pt,77.95pt" strokecolor="#ec5a4f" strokeweight=".46672mm">
          <w10:wrap anchorx="page" anchory="page"/>
        </v:line>
      </w:pict>
    </w:r>
    <w:r>
      <w:pict w14:anchorId="3D775569">
        <v:shapetype id="_x0000_t202" coordsize="21600,21600" o:spt="202" path="m,l,21600r21600,l21600,xe">
          <v:stroke joinstyle="miter"/>
          <v:path gradientshapeok="t" o:connecttype="rect"/>
        </v:shapetype>
        <v:shape id="_x0000_s2060" type="#_x0000_t202" style="position:absolute;margin-left:27.35pt;margin-top:26.3pt;width:99.8pt;height:17.55pt;z-index:-116008;mso-position-horizontal-relative:page;mso-position-vertical-relative:page" filled="f" stroked="f">
          <v:textbox inset="0,0,0,0">
            <w:txbxContent>
              <w:p w14:paraId="616944A2"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3F44" w14:textId="77777777" w:rsidR="00622C04" w:rsidRDefault="006D16CC">
    <w:pPr>
      <w:pStyle w:val="BodyText"/>
      <w:spacing w:line="14" w:lineRule="auto"/>
      <w:rPr>
        <w:sz w:val="2"/>
      </w:rPr>
    </w:pPr>
    <w:r>
      <w:pict w14:anchorId="26146A06">
        <v:rect id="_x0000_s2062" style="position:absolute;margin-left:0;margin-top:0;width:595.3pt;height:841.9pt;z-index:-116056;mso-position-horizontal-relative:page;mso-position-vertical-relative:page" fillcolor="#fdefed" stroked="f">
          <w10:wrap anchorx="page" anchory="page"/>
        </v:rec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78B3" w14:textId="77777777" w:rsidR="00622C04" w:rsidRDefault="006D16CC">
    <w:pPr>
      <w:pStyle w:val="BodyText"/>
      <w:spacing w:line="14" w:lineRule="auto"/>
      <w:rPr>
        <w:sz w:val="20"/>
      </w:rPr>
    </w:pPr>
    <w:r>
      <w:pict w14:anchorId="78342997">
        <v:line id="_x0000_s2058" style="position:absolute;z-index:-115960;mso-position-horizontal-relative:page;mso-position-vertical-relative:page" from="28.35pt,77.95pt" to="54.15pt,77.95pt" strokecolor="#ec5a4f" strokeweight=".46672mm">
          <w10:wrap anchorx="page" anchory="page"/>
        </v:line>
      </w:pict>
    </w:r>
    <w:r>
      <w:pict w14:anchorId="042C75A7">
        <v:shapetype id="_x0000_t202" coordsize="21600,21600" o:spt="202" path="m,l,21600r21600,l21600,xe">
          <v:stroke joinstyle="miter"/>
          <v:path gradientshapeok="t" o:connecttype="rect"/>
        </v:shapetype>
        <v:shape id="_x0000_s2057" type="#_x0000_t202" style="position:absolute;margin-left:27.35pt;margin-top:26.3pt;width:99.8pt;height:17.55pt;z-index:-115936;mso-position-horizontal-relative:page;mso-position-vertical-relative:page" filled="f" stroked="f">
          <v:textbox inset="0,0,0,0">
            <w:txbxContent>
              <w:p w14:paraId="6CA834A8"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2174" w14:textId="77777777" w:rsidR="00622C04" w:rsidRDefault="006D16CC">
    <w:pPr>
      <w:pStyle w:val="BodyText"/>
      <w:spacing w:line="14" w:lineRule="auto"/>
      <w:rPr>
        <w:sz w:val="2"/>
      </w:rPr>
    </w:pPr>
    <w:r>
      <w:pict w14:anchorId="38AA3B72">
        <v:rect id="_x0000_s2059" style="position:absolute;margin-left:0;margin-top:0;width:595.3pt;height:841.9pt;z-index:-115984;mso-position-horizontal-relative:page;mso-position-vertical-relative:page" fillcolor="#fdefed" stroked="f">
          <w10:wrap anchorx="page" anchory="page"/>
        </v:rect>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0403" w14:textId="77777777" w:rsidR="00622C04" w:rsidRDefault="00622C04">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4F7" w14:textId="77777777" w:rsidR="00622C04" w:rsidRDefault="00622C04">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C951" w14:textId="77777777" w:rsidR="00622C04" w:rsidRDefault="006D16CC">
    <w:pPr>
      <w:pStyle w:val="BodyText"/>
      <w:spacing w:line="14" w:lineRule="auto"/>
      <w:rPr>
        <w:sz w:val="20"/>
      </w:rPr>
    </w:pPr>
    <w:r>
      <w:pict w14:anchorId="75B74B98">
        <v:line id="_x0000_s2055" style="position:absolute;z-index:-115888;mso-position-horizontal-relative:page;mso-position-vertical-relative:page" from="28.35pt,77.95pt" to="54.15pt,77.95pt" strokecolor="#ec5a4f" strokeweight=".46672mm">
          <w10:wrap anchorx="page" anchory="page"/>
        </v:line>
      </w:pict>
    </w:r>
    <w:r>
      <w:pict w14:anchorId="13DBF57E">
        <v:shapetype id="_x0000_t202" coordsize="21600,21600" o:spt="202" path="m,l,21600r21600,l21600,xe">
          <v:stroke joinstyle="miter"/>
          <v:path gradientshapeok="t" o:connecttype="rect"/>
        </v:shapetype>
        <v:shape id="_x0000_s2054" type="#_x0000_t202" style="position:absolute;margin-left:27.35pt;margin-top:26.3pt;width:99.8pt;height:17.55pt;z-index:-115864;mso-position-horizontal-relative:page;mso-position-vertical-relative:page" filled="f" stroked="f">
          <v:textbox inset="0,0,0,0">
            <w:txbxContent>
              <w:p w14:paraId="693FE8C5"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2B4E" w14:textId="77777777" w:rsidR="00622C04" w:rsidRDefault="006D16CC">
    <w:pPr>
      <w:pStyle w:val="BodyText"/>
      <w:spacing w:line="14" w:lineRule="auto"/>
      <w:rPr>
        <w:sz w:val="2"/>
      </w:rPr>
    </w:pPr>
    <w:r>
      <w:pict w14:anchorId="78658C35">
        <v:rect id="_x0000_s2056" style="position:absolute;margin-left:0;margin-top:0;width:595.3pt;height:841.9pt;z-index:-115912;mso-position-horizontal-relative:page;mso-position-vertical-relative:page" fillcolor="#fdefed" stroked="f">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D24C" w14:textId="77777777" w:rsidR="00622C04" w:rsidRDefault="006D16CC">
    <w:pPr>
      <w:pStyle w:val="BodyText"/>
      <w:spacing w:line="14" w:lineRule="auto"/>
      <w:rPr>
        <w:sz w:val="20"/>
      </w:rPr>
    </w:pPr>
    <w:r>
      <w:pict w14:anchorId="75B13428">
        <v:line id="_x0000_s2101" style="position:absolute;z-index:-116992;mso-position-horizontal-relative:page;mso-position-vertical-relative:page" from="28.35pt,77.95pt" to="54.15pt,77.95pt" strokecolor="#ec5a4f" strokeweight=".46672mm">
          <w10:wrap anchorx="page" anchory="page"/>
        </v:line>
      </w:pict>
    </w:r>
    <w:r>
      <w:pict w14:anchorId="2A2AEB5A">
        <v:shapetype id="_x0000_t202" coordsize="21600,21600" o:spt="202" path="m,l,21600r21600,l21600,xe">
          <v:stroke joinstyle="miter"/>
          <v:path gradientshapeok="t" o:connecttype="rect"/>
        </v:shapetype>
        <v:shape id="_x0000_s2100" type="#_x0000_t202" style="position:absolute;margin-left:27.35pt;margin-top:26.3pt;width:99.8pt;height:17.55pt;z-index:-116968;mso-position-horizontal-relative:page;mso-position-vertical-relative:page" filled="f" stroked="f">
          <v:textbox inset="0,0,0,0">
            <w:txbxContent>
              <w:p w14:paraId="7896E6D8"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8170" w14:textId="77777777" w:rsidR="00622C04" w:rsidRDefault="006D16CC">
    <w:pPr>
      <w:pStyle w:val="BodyText"/>
      <w:spacing w:line="14" w:lineRule="auto"/>
      <w:rPr>
        <w:sz w:val="20"/>
      </w:rPr>
    </w:pPr>
    <w:r>
      <w:pict w14:anchorId="6AC0B840">
        <v:line id="_x0000_s2052" style="position:absolute;z-index:-115816;mso-position-horizontal-relative:page;mso-position-vertical-relative:page" from="28.35pt,77.95pt" to="54.15pt,77.95pt" strokecolor="#ec5a4f" strokeweight=".46672mm">
          <w10:wrap anchorx="page" anchory="page"/>
        </v:line>
      </w:pict>
    </w:r>
    <w:r>
      <w:pict w14:anchorId="7E6957C5">
        <v:shapetype id="_x0000_t202" coordsize="21600,21600" o:spt="202" path="m,l,21600r21600,l21600,xe">
          <v:stroke joinstyle="miter"/>
          <v:path gradientshapeok="t" o:connecttype="rect"/>
        </v:shapetype>
        <v:shape id="_x0000_s2051" type="#_x0000_t202" style="position:absolute;margin-left:27.35pt;margin-top:26.3pt;width:99.8pt;height:17.55pt;z-index:-115792;mso-position-horizontal-relative:page;mso-position-vertical-relative:page" filled="f" stroked="f">
          <v:textbox inset="0,0,0,0">
            <w:txbxContent>
              <w:p w14:paraId="3248B651"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1E03" w14:textId="77777777" w:rsidR="00622C04" w:rsidRDefault="006D16CC">
    <w:pPr>
      <w:pStyle w:val="BodyText"/>
      <w:spacing w:line="14" w:lineRule="auto"/>
      <w:rPr>
        <w:sz w:val="20"/>
      </w:rPr>
    </w:pPr>
    <w:r>
      <w:pict w14:anchorId="2A592FAE">
        <v:rect id="_x0000_s2053" style="position:absolute;margin-left:524.4pt;margin-top:28.35pt;width:70.85pt;height:51pt;z-index:-115840;mso-position-horizontal-relative:page;mso-position-vertical-relative:page" fillcolor="#ec5a4f" stroked="f">
          <w10:wrap anchorx="page" anchory="page"/>
        </v:rect>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08A5" w14:textId="77777777" w:rsidR="00622C04" w:rsidRDefault="006D16CC">
    <w:pPr>
      <w:pStyle w:val="BodyText"/>
      <w:spacing w:line="14" w:lineRule="auto"/>
      <w:rPr>
        <w:sz w:val="20"/>
      </w:rPr>
    </w:pPr>
    <w:r>
      <w:pict w14:anchorId="3A86FDA7">
        <v:shapetype id="_x0000_t202" coordsize="21600,21600" o:spt="202" path="m,l,21600r21600,l21600,xe">
          <v:stroke joinstyle="miter"/>
          <v:path gradientshapeok="t" o:connecttype="rect"/>
        </v:shapetype>
        <v:shape id="_x0000_s2050" type="#_x0000_t202" style="position:absolute;margin-left:27.35pt;margin-top:26.3pt;width:99.8pt;height:17.55pt;z-index:-115768;mso-position-horizontal-relative:page;mso-position-vertical-relative:page" filled="f" stroked="f">
          <v:textbox inset="0,0,0,0">
            <w:txbxContent>
              <w:p w14:paraId="1C646EEC"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987C" w14:textId="77777777" w:rsidR="00622C04" w:rsidRDefault="00622C04">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A03" w14:textId="77777777" w:rsidR="00622C04" w:rsidRDefault="006D16CC">
    <w:pPr>
      <w:pStyle w:val="BodyText"/>
      <w:spacing w:line="14" w:lineRule="auto"/>
      <w:rPr>
        <w:sz w:val="20"/>
      </w:rPr>
    </w:pPr>
    <w:r>
      <w:pict w14:anchorId="67BDC888">
        <v:shapetype id="_x0000_t202" coordsize="21600,21600" o:spt="202" path="m,l,21600r21600,l21600,xe">
          <v:stroke joinstyle="miter"/>
          <v:path gradientshapeok="t" o:connecttype="rect"/>
        </v:shapetype>
        <v:shape id="_x0000_s2049" type="#_x0000_t202" style="position:absolute;margin-left:27.35pt;margin-top:26.3pt;width:99.8pt;height:17.55pt;z-index:-115744;mso-position-horizontal-relative:page;mso-position-vertical-relative:page" filled="f" stroked="f">
          <v:textbox inset="0,0,0,0">
            <w:txbxContent>
              <w:p w14:paraId="1FD3D7C8"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5DD3" w14:textId="77777777" w:rsidR="00622C04" w:rsidRDefault="006D16CC">
    <w:pPr>
      <w:pStyle w:val="BodyText"/>
      <w:spacing w:line="14" w:lineRule="auto"/>
      <w:rPr>
        <w:sz w:val="20"/>
      </w:rPr>
    </w:pPr>
    <w:r>
      <w:pict w14:anchorId="4B93A93F">
        <v:line id="_x0000_s2099" style="position:absolute;z-index:-116944;mso-position-horizontal-relative:page;mso-position-vertical-relative:page" from="42.5pt,77.95pt" to="68.3pt,77.95pt" strokecolor="#ec5a4f" strokeweight=".46672mm">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2E3F" w14:textId="77777777" w:rsidR="00622C04" w:rsidRDefault="00622C0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4683" w14:textId="77777777" w:rsidR="00622C04" w:rsidRDefault="006D16CC">
    <w:pPr>
      <w:pStyle w:val="BodyText"/>
      <w:spacing w:line="14" w:lineRule="auto"/>
      <w:rPr>
        <w:sz w:val="20"/>
      </w:rPr>
    </w:pPr>
    <w:r>
      <w:pict w14:anchorId="7AD0AFA6">
        <v:line id="_x0000_s2098" style="position:absolute;z-index:-116920;mso-position-horizontal-relative:page;mso-position-vertical-relative:page" from="28.35pt,77.95pt" to="54.15pt,77.95pt" strokecolor="#ec5a4f" strokeweight=".46672mm">
          <w10:wrap anchorx="page" anchory="page"/>
        </v:line>
      </w:pict>
    </w:r>
    <w:r>
      <w:pict w14:anchorId="32EF645F">
        <v:shapetype id="_x0000_t202" coordsize="21600,21600" o:spt="202" path="m,l,21600r21600,l21600,xe">
          <v:stroke joinstyle="miter"/>
          <v:path gradientshapeok="t" o:connecttype="rect"/>
        </v:shapetype>
        <v:shape id="_x0000_s2097" type="#_x0000_t202" style="position:absolute;margin-left:27.35pt;margin-top:26.3pt;width:99.8pt;height:17.55pt;z-index:-116896;mso-position-horizontal-relative:page;mso-position-vertical-relative:page" filled="f" stroked="f">
          <v:textbox inset="0,0,0,0">
            <w:txbxContent>
              <w:p w14:paraId="63633C52"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9011" w14:textId="77777777" w:rsidR="00622C04" w:rsidRDefault="00622C0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EA6F" w14:textId="77777777" w:rsidR="00622C04" w:rsidRDefault="006D16CC">
    <w:pPr>
      <w:pStyle w:val="BodyText"/>
      <w:spacing w:line="14" w:lineRule="auto"/>
      <w:rPr>
        <w:sz w:val="20"/>
      </w:rPr>
    </w:pPr>
    <w:r>
      <w:pict w14:anchorId="24EA6E19">
        <v:line id="_x0000_s2096" style="position:absolute;z-index:-116872;mso-position-horizontal-relative:page;mso-position-vertical-relative:page" from="28.35pt,77.95pt" to="54.15pt,77.95pt" strokecolor="#ec5a4f" strokeweight=".46672mm">
          <w10:wrap anchorx="page" anchory="page"/>
        </v:line>
      </w:pict>
    </w:r>
    <w:r>
      <w:pict w14:anchorId="508E89E6">
        <v:shapetype id="_x0000_t202" coordsize="21600,21600" o:spt="202" path="m,l,21600r21600,l21600,xe">
          <v:stroke joinstyle="miter"/>
          <v:path gradientshapeok="t" o:connecttype="rect"/>
        </v:shapetype>
        <v:shape id="_x0000_s2095" type="#_x0000_t202" style="position:absolute;margin-left:27.35pt;margin-top:26.3pt;width:99.8pt;height:17.55pt;z-index:-116848;mso-position-horizontal-relative:page;mso-position-vertical-relative:page" filled="f" stroked="f">
          <v:textbox inset="0,0,0,0">
            <w:txbxContent>
              <w:p w14:paraId="416385FE" w14:textId="77777777" w:rsidR="00622C04" w:rsidRDefault="006D16CC">
                <w:pPr>
                  <w:spacing w:before="14"/>
                  <w:ind w:left="20"/>
                  <w:rPr>
                    <w:sz w:val="13"/>
                  </w:rPr>
                </w:pPr>
                <w:r>
                  <w:rPr>
                    <w:w w:val="105"/>
                    <w:sz w:val="13"/>
                  </w:rPr>
                  <w:t>Victorian Law Reform Commission The Forfeiture Rule: Report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8D8"/>
    <w:multiLevelType w:val="hybridMultilevel"/>
    <w:tmpl w:val="9C2A68C6"/>
    <w:lvl w:ilvl="0" w:tplc="E124CA96">
      <w:start w:val="1"/>
      <w:numFmt w:val="lowerLetter"/>
      <w:lvlText w:val="(%1)"/>
      <w:lvlJc w:val="left"/>
      <w:pPr>
        <w:ind w:left="3174" w:hanging="341"/>
        <w:jc w:val="left"/>
      </w:pPr>
      <w:rPr>
        <w:rFonts w:ascii="Calibri" w:eastAsia="Calibri" w:hAnsi="Calibri" w:cs="Calibri" w:hint="default"/>
        <w:w w:val="91"/>
        <w:sz w:val="20"/>
        <w:szCs w:val="20"/>
      </w:rPr>
    </w:lvl>
    <w:lvl w:ilvl="1" w:tplc="5ECAD528">
      <w:numFmt w:val="bullet"/>
      <w:lvlText w:val="•"/>
      <w:lvlJc w:val="left"/>
      <w:pPr>
        <w:ind w:left="4052" w:hanging="341"/>
      </w:pPr>
      <w:rPr>
        <w:rFonts w:hint="default"/>
      </w:rPr>
    </w:lvl>
    <w:lvl w:ilvl="2" w:tplc="0DEEC3A6">
      <w:numFmt w:val="bullet"/>
      <w:lvlText w:val="•"/>
      <w:lvlJc w:val="left"/>
      <w:pPr>
        <w:ind w:left="4925" w:hanging="341"/>
      </w:pPr>
      <w:rPr>
        <w:rFonts w:hint="default"/>
      </w:rPr>
    </w:lvl>
    <w:lvl w:ilvl="3" w:tplc="506221C8">
      <w:numFmt w:val="bullet"/>
      <w:lvlText w:val="•"/>
      <w:lvlJc w:val="left"/>
      <w:pPr>
        <w:ind w:left="5797" w:hanging="341"/>
      </w:pPr>
      <w:rPr>
        <w:rFonts w:hint="default"/>
      </w:rPr>
    </w:lvl>
    <w:lvl w:ilvl="4" w:tplc="3DE8712A">
      <w:numFmt w:val="bullet"/>
      <w:lvlText w:val="•"/>
      <w:lvlJc w:val="left"/>
      <w:pPr>
        <w:ind w:left="6670" w:hanging="341"/>
      </w:pPr>
      <w:rPr>
        <w:rFonts w:hint="default"/>
      </w:rPr>
    </w:lvl>
    <w:lvl w:ilvl="5" w:tplc="F7E8439E">
      <w:numFmt w:val="bullet"/>
      <w:lvlText w:val="•"/>
      <w:lvlJc w:val="left"/>
      <w:pPr>
        <w:ind w:left="7542" w:hanging="341"/>
      </w:pPr>
      <w:rPr>
        <w:rFonts w:hint="default"/>
      </w:rPr>
    </w:lvl>
    <w:lvl w:ilvl="6" w:tplc="84A4FED2">
      <w:numFmt w:val="bullet"/>
      <w:lvlText w:val="•"/>
      <w:lvlJc w:val="left"/>
      <w:pPr>
        <w:ind w:left="8415" w:hanging="341"/>
      </w:pPr>
      <w:rPr>
        <w:rFonts w:hint="default"/>
      </w:rPr>
    </w:lvl>
    <w:lvl w:ilvl="7" w:tplc="8A207204">
      <w:numFmt w:val="bullet"/>
      <w:lvlText w:val="•"/>
      <w:lvlJc w:val="left"/>
      <w:pPr>
        <w:ind w:left="9287" w:hanging="341"/>
      </w:pPr>
      <w:rPr>
        <w:rFonts w:hint="default"/>
      </w:rPr>
    </w:lvl>
    <w:lvl w:ilvl="8" w:tplc="6D6417F8">
      <w:numFmt w:val="bullet"/>
      <w:lvlText w:val="•"/>
      <w:lvlJc w:val="left"/>
      <w:pPr>
        <w:ind w:left="10160" w:hanging="341"/>
      </w:pPr>
      <w:rPr>
        <w:rFonts w:hint="default"/>
      </w:rPr>
    </w:lvl>
  </w:abstractNum>
  <w:abstractNum w:abstractNumId="1" w15:restartNumberingAfterBreak="0">
    <w:nsid w:val="024F3F33"/>
    <w:multiLevelType w:val="hybridMultilevel"/>
    <w:tmpl w:val="7FEE54E2"/>
    <w:lvl w:ilvl="0" w:tplc="B1F21588">
      <w:numFmt w:val="bullet"/>
      <w:lvlText w:val="•"/>
      <w:lvlJc w:val="left"/>
      <w:pPr>
        <w:ind w:left="1927" w:hanging="341"/>
      </w:pPr>
      <w:rPr>
        <w:rFonts w:ascii="Calibri" w:eastAsia="Calibri" w:hAnsi="Calibri" w:cs="Calibri" w:hint="default"/>
        <w:w w:val="100"/>
        <w:sz w:val="21"/>
        <w:szCs w:val="21"/>
      </w:rPr>
    </w:lvl>
    <w:lvl w:ilvl="1" w:tplc="6D98D2FA">
      <w:numFmt w:val="bullet"/>
      <w:lvlText w:val="•"/>
      <w:lvlJc w:val="left"/>
      <w:pPr>
        <w:ind w:left="2918" w:hanging="341"/>
      </w:pPr>
      <w:rPr>
        <w:rFonts w:hint="default"/>
      </w:rPr>
    </w:lvl>
    <w:lvl w:ilvl="2" w:tplc="38E89592">
      <w:numFmt w:val="bullet"/>
      <w:lvlText w:val="•"/>
      <w:lvlJc w:val="left"/>
      <w:pPr>
        <w:ind w:left="3917" w:hanging="341"/>
      </w:pPr>
      <w:rPr>
        <w:rFonts w:hint="default"/>
      </w:rPr>
    </w:lvl>
    <w:lvl w:ilvl="3" w:tplc="78F6E2B2">
      <w:numFmt w:val="bullet"/>
      <w:lvlText w:val="•"/>
      <w:lvlJc w:val="left"/>
      <w:pPr>
        <w:ind w:left="4915" w:hanging="341"/>
      </w:pPr>
      <w:rPr>
        <w:rFonts w:hint="default"/>
      </w:rPr>
    </w:lvl>
    <w:lvl w:ilvl="4" w:tplc="4C5832EC">
      <w:numFmt w:val="bullet"/>
      <w:lvlText w:val="•"/>
      <w:lvlJc w:val="left"/>
      <w:pPr>
        <w:ind w:left="5914" w:hanging="341"/>
      </w:pPr>
      <w:rPr>
        <w:rFonts w:hint="default"/>
      </w:rPr>
    </w:lvl>
    <w:lvl w:ilvl="5" w:tplc="E62CD380">
      <w:numFmt w:val="bullet"/>
      <w:lvlText w:val="•"/>
      <w:lvlJc w:val="left"/>
      <w:pPr>
        <w:ind w:left="6912" w:hanging="341"/>
      </w:pPr>
      <w:rPr>
        <w:rFonts w:hint="default"/>
      </w:rPr>
    </w:lvl>
    <w:lvl w:ilvl="6" w:tplc="90E89916">
      <w:numFmt w:val="bullet"/>
      <w:lvlText w:val="•"/>
      <w:lvlJc w:val="left"/>
      <w:pPr>
        <w:ind w:left="7911" w:hanging="341"/>
      </w:pPr>
      <w:rPr>
        <w:rFonts w:hint="default"/>
      </w:rPr>
    </w:lvl>
    <w:lvl w:ilvl="7" w:tplc="5EC4F0E6">
      <w:numFmt w:val="bullet"/>
      <w:lvlText w:val="•"/>
      <w:lvlJc w:val="left"/>
      <w:pPr>
        <w:ind w:left="8909" w:hanging="341"/>
      </w:pPr>
      <w:rPr>
        <w:rFonts w:hint="default"/>
      </w:rPr>
    </w:lvl>
    <w:lvl w:ilvl="8" w:tplc="5A68AC30">
      <w:numFmt w:val="bullet"/>
      <w:lvlText w:val="•"/>
      <w:lvlJc w:val="left"/>
      <w:pPr>
        <w:ind w:left="9908" w:hanging="341"/>
      </w:pPr>
      <w:rPr>
        <w:rFonts w:hint="default"/>
      </w:rPr>
    </w:lvl>
  </w:abstractNum>
  <w:abstractNum w:abstractNumId="2" w15:restartNumberingAfterBreak="0">
    <w:nsid w:val="085420DD"/>
    <w:multiLevelType w:val="hybridMultilevel"/>
    <w:tmpl w:val="F73431E6"/>
    <w:lvl w:ilvl="0" w:tplc="901AA7B2">
      <w:start w:val="1"/>
      <w:numFmt w:val="decimal"/>
      <w:lvlText w:val="%1"/>
      <w:lvlJc w:val="left"/>
      <w:pPr>
        <w:ind w:left="2381" w:hanging="794"/>
        <w:jc w:val="left"/>
      </w:pPr>
      <w:rPr>
        <w:rFonts w:ascii="Calibri" w:eastAsia="Calibri" w:hAnsi="Calibri" w:cs="Calibri" w:hint="default"/>
        <w:w w:val="109"/>
        <w:sz w:val="13"/>
        <w:szCs w:val="13"/>
      </w:rPr>
    </w:lvl>
    <w:lvl w:ilvl="1" w:tplc="D30062C4">
      <w:numFmt w:val="bullet"/>
      <w:lvlText w:val="•"/>
      <w:lvlJc w:val="left"/>
      <w:pPr>
        <w:ind w:left="3332" w:hanging="794"/>
      </w:pPr>
      <w:rPr>
        <w:rFonts w:hint="default"/>
      </w:rPr>
    </w:lvl>
    <w:lvl w:ilvl="2" w:tplc="8294C8E0">
      <w:numFmt w:val="bullet"/>
      <w:lvlText w:val="•"/>
      <w:lvlJc w:val="left"/>
      <w:pPr>
        <w:ind w:left="4285" w:hanging="794"/>
      </w:pPr>
      <w:rPr>
        <w:rFonts w:hint="default"/>
      </w:rPr>
    </w:lvl>
    <w:lvl w:ilvl="3" w:tplc="D03AE6F4">
      <w:numFmt w:val="bullet"/>
      <w:lvlText w:val="•"/>
      <w:lvlJc w:val="left"/>
      <w:pPr>
        <w:ind w:left="5237" w:hanging="794"/>
      </w:pPr>
      <w:rPr>
        <w:rFonts w:hint="default"/>
      </w:rPr>
    </w:lvl>
    <w:lvl w:ilvl="4" w:tplc="AAD430FA">
      <w:numFmt w:val="bullet"/>
      <w:lvlText w:val="•"/>
      <w:lvlJc w:val="left"/>
      <w:pPr>
        <w:ind w:left="6190" w:hanging="794"/>
      </w:pPr>
      <w:rPr>
        <w:rFonts w:hint="default"/>
      </w:rPr>
    </w:lvl>
    <w:lvl w:ilvl="5" w:tplc="5790A17C">
      <w:numFmt w:val="bullet"/>
      <w:lvlText w:val="•"/>
      <w:lvlJc w:val="left"/>
      <w:pPr>
        <w:ind w:left="7142" w:hanging="794"/>
      </w:pPr>
      <w:rPr>
        <w:rFonts w:hint="default"/>
      </w:rPr>
    </w:lvl>
    <w:lvl w:ilvl="6" w:tplc="C040FF1E">
      <w:numFmt w:val="bullet"/>
      <w:lvlText w:val="•"/>
      <w:lvlJc w:val="left"/>
      <w:pPr>
        <w:ind w:left="8095" w:hanging="794"/>
      </w:pPr>
      <w:rPr>
        <w:rFonts w:hint="default"/>
      </w:rPr>
    </w:lvl>
    <w:lvl w:ilvl="7" w:tplc="DA9C2734">
      <w:numFmt w:val="bullet"/>
      <w:lvlText w:val="•"/>
      <w:lvlJc w:val="left"/>
      <w:pPr>
        <w:ind w:left="9047" w:hanging="794"/>
      </w:pPr>
      <w:rPr>
        <w:rFonts w:hint="default"/>
      </w:rPr>
    </w:lvl>
    <w:lvl w:ilvl="8" w:tplc="4C8E5528">
      <w:numFmt w:val="bullet"/>
      <w:lvlText w:val="•"/>
      <w:lvlJc w:val="left"/>
      <w:pPr>
        <w:ind w:left="10000" w:hanging="794"/>
      </w:pPr>
      <w:rPr>
        <w:rFonts w:hint="default"/>
      </w:rPr>
    </w:lvl>
  </w:abstractNum>
  <w:abstractNum w:abstractNumId="3" w15:restartNumberingAfterBreak="0">
    <w:nsid w:val="0F794E6F"/>
    <w:multiLevelType w:val="hybridMultilevel"/>
    <w:tmpl w:val="654C9B82"/>
    <w:lvl w:ilvl="0" w:tplc="5E7054E8">
      <w:start w:val="1"/>
      <w:numFmt w:val="decimal"/>
      <w:lvlText w:val="%1."/>
      <w:lvlJc w:val="left"/>
      <w:pPr>
        <w:ind w:left="1812" w:hanging="226"/>
        <w:jc w:val="left"/>
      </w:pPr>
      <w:rPr>
        <w:rFonts w:ascii="Calibri" w:eastAsia="Calibri" w:hAnsi="Calibri" w:cs="Calibri" w:hint="default"/>
        <w:b/>
        <w:bCs/>
        <w:color w:val="EC5A4F"/>
        <w:spacing w:val="-6"/>
        <w:w w:val="107"/>
        <w:sz w:val="21"/>
        <w:szCs w:val="21"/>
      </w:rPr>
    </w:lvl>
    <w:lvl w:ilvl="1" w:tplc="B360F778">
      <w:numFmt w:val="bullet"/>
      <w:lvlText w:val="•"/>
      <w:lvlJc w:val="left"/>
      <w:pPr>
        <w:ind w:left="2828" w:hanging="226"/>
      </w:pPr>
      <w:rPr>
        <w:rFonts w:hint="default"/>
      </w:rPr>
    </w:lvl>
    <w:lvl w:ilvl="2" w:tplc="5D5857E6">
      <w:numFmt w:val="bullet"/>
      <w:lvlText w:val="•"/>
      <w:lvlJc w:val="left"/>
      <w:pPr>
        <w:ind w:left="3837" w:hanging="226"/>
      </w:pPr>
      <w:rPr>
        <w:rFonts w:hint="default"/>
      </w:rPr>
    </w:lvl>
    <w:lvl w:ilvl="3" w:tplc="743EF788">
      <w:numFmt w:val="bullet"/>
      <w:lvlText w:val="•"/>
      <w:lvlJc w:val="left"/>
      <w:pPr>
        <w:ind w:left="4845" w:hanging="226"/>
      </w:pPr>
      <w:rPr>
        <w:rFonts w:hint="default"/>
      </w:rPr>
    </w:lvl>
    <w:lvl w:ilvl="4" w:tplc="C90668F8">
      <w:numFmt w:val="bullet"/>
      <w:lvlText w:val="•"/>
      <w:lvlJc w:val="left"/>
      <w:pPr>
        <w:ind w:left="5854" w:hanging="226"/>
      </w:pPr>
      <w:rPr>
        <w:rFonts w:hint="default"/>
      </w:rPr>
    </w:lvl>
    <w:lvl w:ilvl="5" w:tplc="509024F6">
      <w:numFmt w:val="bullet"/>
      <w:lvlText w:val="•"/>
      <w:lvlJc w:val="left"/>
      <w:pPr>
        <w:ind w:left="6862" w:hanging="226"/>
      </w:pPr>
      <w:rPr>
        <w:rFonts w:hint="default"/>
      </w:rPr>
    </w:lvl>
    <w:lvl w:ilvl="6" w:tplc="41CA314C">
      <w:numFmt w:val="bullet"/>
      <w:lvlText w:val="•"/>
      <w:lvlJc w:val="left"/>
      <w:pPr>
        <w:ind w:left="7871" w:hanging="226"/>
      </w:pPr>
      <w:rPr>
        <w:rFonts w:hint="default"/>
      </w:rPr>
    </w:lvl>
    <w:lvl w:ilvl="7" w:tplc="91029B3E">
      <w:numFmt w:val="bullet"/>
      <w:lvlText w:val="•"/>
      <w:lvlJc w:val="left"/>
      <w:pPr>
        <w:ind w:left="8879" w:hanging="226"/>
      </w:pPr>
      <w:rPr>
        <w:rFonts w:hint="default"/>
      </w:rPr>
    </w:lvl>
    <w:lvl w:ilvl="8" w:tplc="0BAE85DA">
      <w:numFmt w:val="bullet"/>
      <w:lvlText w:val="•"/>
      <w:lvlJc w:val="left"/>
      <w:pPr>
        <w:ind w:left="9888" w:hanging="226"/>
      </w:pPr>
      <w:rPr>
        <w:rFonts w:hint="default"/>
      </w:rPr>
    </w:lvl>
  </w:abstractNum>
  <w:abstractNum w:abstractNumId="4" w15:restartNumberingAfterBreak="0">
    <w:nsid w:val="12B6119F"/>
    <w:multiLevelType w:val="hybridMultilevel"/>
    <w:tmpl w:val="8E5E18FE"/>
    <w:lvl w:ilvl="0" w:tplc="4D6A743C">
      <w:start w:val="1"/>
      <w:numFmt w:val="decimal"/>
      <w:lvlText w:val="%1"/>
      <w:lvlJc w:val="left"/>
      <w:pPr>
        <w:ind w:left="2381" w:hanging="794"/>
        <w:jc w:val="left"/>
      </w:pPr>
      <w:rPr>
        <w:rFonts w:ascii="Calibri" w:eastAsia="Calibri" w:hAnsi="Calibri" w:cs="Calibri" w:hint="default"/>
        <w:w w:val="109"/>
        <w:sz w:val="22"/>
        <w:szCs w:val="22"/>
      </w:rPr>
    </w:lvl>
    <w:lvl w:ilvl="1" w:tplc="87D0AB92">
      <w:start w:val="1"/>
      <w:numFmt w:val="lowerLetter"/>
      <w:lvlText w:val="(%2)"/>
      <w:lvlJc w:val="left"/>
      <w:pPr>
        <w:ind w:left="2834" w:hanging="454"/>
        <w:jc w:val="left"/>
      </w:pPr>
      <w:rPr>
        <w:rFonts w:hint="default"/>
        <w:w w:val="91"/>
      </w:rPr>
    </w:lvl>
    <w:lvl w:ilvl="2" w:tplc="AC8ABEFA">
      <w:start w:val="1"/>
      <w:numFmt w:val="lowerRoman"/>
      <w:lvlText w:val="(%3)"/>
      <w:lvlJc w:val="left"/>
      <w:pPr>
        <w:ind w:left="3288" w:hanging="454"/>
        <w:jc w:val="left"/>
      </w:pPr>
      <w:rPr>
        <w:rFonts w:hint="default"/>
        <w:spacing w:val="0"/>
        <w:w w:val="91"/>
      </w:rPr>
    </w:lvl>
    <w:lvl w:ilvl="3" w:tplc="31501CE4">
      <w:numFmt w:val="bullet"/>
      <w:lvlText w:val="•"/>
      <w:lvlJc w:val="left"/>
      <w:pPr>
        <w:ind w:left="4358" w:hanging="454"/>
      </w:pPr>
      <w:rPr>
        <w:rFonts w:hint="default"/>
      </w:rPr>
    </w:lvl>
    <w:lvl w:ilvl="4" w:tplc="9B744B12">
      <w:numFmt w:val="bullet"/>
      <w:lvlText w:val="•"/>
      <w:lvlJc w:val="left"/>
      <w:pPr>
        <w:ind w:left="5436" w:hanging="454"/>
      </w:pPr>
      <w:rPr>
        <w:rFonts w:hint="default"/>
      </w:rPr>
    </w:lvl>
    <w:lvl w:ilvl="5" w:tplc="6A244B1C">
      <w:numFmt w:val="bullet"/>
      <w:lvlText w:val="•"/>
      <w:lvlJc w:val="left"/>
      <w:pPr>
        <w:ind w:left="6514" w:hanging="454"/>
      </w:pPr>
      <w:rPr>
        <w:rFonts w:hint="default"/>
      </w:rPr>
    </w:lvl>
    <w:lvl w:ilvl="6" w:tplc="E34C67DE">
      <w:numFmt w:val="bullet"/>
      <w:lvlText w:val="•"/>
      <w:lvlJc w:val="left"/>
      <w:pPr>
        <w:ind w:left="7592" w:hanging="454"/>
      </w:pPr>
      <w:rPr>
        <w:rFonts w:hint="default"/>
      </w:rPr>
    </w:lvl>
    <w:lvl w:ilvl="7" w:tplc="08AC0144">
      <w:numFmt w:val="bullet"/>
      <w:lvlText w:val="•"/>
      <w:lvlJc w:val="left"/>
      <w:pPr>
        <w:ind w:left="8670" w:hanging="454"/>
      </w:pPr>
      <w:rPr>
        <w:rFonts w:hint="default"/>
      </w:rPr>
    </w:lvl>
    <w:lvl w:ilvl="8" w:tplc="C53ADDF8">
      <w:numFmt w:val="bullet"/>
      <w:lvlText w:val="•"/>
      <w:lvlJc w:val="left"/>
      <w:pPr>
        <w:ind w:left="9749" w:hanging="454"/>
      </w:pPr>
      <w:rPr>
        <w:rFonts w:hint="default"/>
      </w:rPr>
    </w:lvl>
  </w:abstractNum>
  <w:abstractNum w:abstractNumId="5" w15:restartNumberingAfterBreak="0">
    <w:nsid w:val="1A1F4A85"/>
    <w:multiLevelType w:val="hybridMultilevel"/>
    <w:tmpl w:val="08E80812"/>
    <w:lvl w:ilvl="0" w:tplc="D454235A">
      <w:start w:val="1"/>
      <w:numFmt w:val="lowerLetter"/>
      <w:lvlText w:val="(%1)"/>
      <w:lvlJc w:val="left"/>
      <w:pPr>
        <w:ind w:left="3174" w:hanging="341"/>
        <w:jc w:val="left"/>
      </w:pPr>
      <w:rPr>
        <w:rFonts w:ascii="Calibri" w:eastAsia="Calibri" w:hAnsi="Calibri" w:cs="Calibri" w:hint="default"/>
        <w:w w:val="91"/>
        <w:sz w:val="20"/>
        <w:szCs w:val="20"/>
      </w:rPr>
    </w:lvl>
    <w:lvl w:ilvl="1" w:tplc="8CD8BFE4">
      <w:numFmt w:val="bullet"/>
      <w:lvlText w:val="•"/>
      <w:lvlJc w:val="left"/>
      <w:pPr>
        <w:ind w:left="4052" w:hanging="341"/>
      </w:pPr>
      <w:rPr>
        <w:rFonts w:hint="default"/>
      </w:rPr>
    </w:lvl>
    <w:lvl w:ilvl="2" w:tplc="1B44785E">
      <w:numFmt w:val="bullet"/>
      <w:lvlText w:val="•"/>
      <w:lvlJc w:val="left"/>
      <w:pPr>
        <w:ind w:left="4925" w:hanging="341"/>
      </w:pPr>
      <w:rPr>
        <w:rFonts w:hint="default"/>
      </w:rPr>
    </w:lvl>
    <w:lvl w:ilvl="3" w:tplc="37C83D38">
      <w:numFmt w:val="bullet"/>
      <w:lvlText w:val="•"/>
      <w:lvlJc w:val="left"/>
      <w:pPr>
        <w:ind w:left="5797" w:hanging="341"/>
      </w:pPr>
      <w:rPr>
        <w:rFonts w:hint="default"/>
      </w:rPr>
    </w:lvl>
    <w:lvl w:ilvl="4" w:tplc="E696945A">
      <w:numFmt w:val="bullet"/>
      <w:lvlText w:val="•"/>
      <w:lvlJc w:val="left"/>
      <w:pPr>
        <w:ind w:left="6670" w:hanging="341"/>
      </w:pPr>
      <w:rPr>
        <w:rFonts w:hint="default"/>
      </w:rPr>
    </w:lvl>
    <w:lvl w:ilvl="5" w:tplc="EC4CB33E">
      <w:numFmt w:val="bullet"/>
      <w:lvlText w:val="•"/>
      <w:lvlJc w:val="left"/>
      <w:pPr>
        <w:ind w:left="7542" w:hanging="341"/>
      </w:pPr>
      <w:rPr>
        <w:rFonts w:hint="default"/>
      </w:rPr>
    </w:lvl>
    <w:lvl w:ilvl="6" w:tplc="FDB2629E">
      <w:numFmt w:val="bullet"/>
      <w:lvlText w:val="•"/>
      <w:lvlJc w:val="left"/>
      <w:pPr>
        <w:ind w:left="8415" w:hanging="341"/>
      </w:pPr>
      <w:rPr>
        <w:rFonts w:hint="default"/>
      </w:rPr>
    </w:lvl>
    <w:lvl w:ilvl="7" w:tplc="B7328B16">
      <w:numFmt w:val="bullet"/>
      <w:lvlText w:val="•"/>
      <w:lvlJc w:val="left"/>
      <w:pPr>
        <w:ind w:left="9287" w:hanging="341"/>
      </w:pPr>
      <w:rPr>
        <w:rFonts w:hint="default"/>
      </w:rPr>
    </w:lvl>
    <w:lvl w:ilvl="8" w:tplc="5352E196">
      <w:numFmt w:val="bullet"/>
      <w:lvlText w:val="•"/>
      <w:lvlJc w:val="left"/>
      <w:pPr>
        <w:ind w:left="10160" w:hanging="341"/>
      </w:pPr>
      <w:rPr>
        <w:rFonts w:hint="default"/>
      </w:rPr>
    </w:lvl>
  </w:abstractNum>
  <w:abstractNum w:abstractNumId="6" w15:restartNumberingAfterBreak="0">
    <w:nsid w:val="1A9B55EF"/>
    <w:multiLevelType w:val="hybridMultilevel"/>
    <w:tmpl w:val="ECF629CC"/>
    <w:lvl w:ilvl="0" w:tplc="C0C00F80">
      <w:start w:val="63"/>
      <w:numFmt w:val="decimal"/>
      <w:lvlText w:val="%1"/>
      <w:lvlJc w:val="left"/>
      <w:pPr>
        <w:ind w:left="2381" w:hanging="794"/>
        <w:jc w:val="left"/>
      </w:pPr>
      <w:rPr>
        <w:rFonts w:ascii="Calibri" w:eastAsia="Calibri" w:hAnsi="Calibri" w:cs="Calibri" w:hint="default"/>
        <w:spacing w:val="0"/>
        <w:w w:val="109"/>
        <w:sz w:val="13"/>
        <w:szCs w:val="13"/>
      </w:rPr>
    </w:lvl>
    <w:lvl w:ilvl="1" w:tplc="259C1B0A">
      <w:start w:val="16"/>
      <w:numFmt w:val="decimal"/>
      <w:lvlText w:val="%2"/>
      <w:lvlJc w:val="left"/>
      <w:pPr>
        <w:ind w:left="2381" w:hanging="567"/>
        <w:jc w:val="left"/>
      </w:pPr>
      <w:rPr>
        <w:rFonts w:ascii="Calibri" w:eastAsia="Calibri" w:hAnsi="Calibri" w:cs="Calibri" w:hint="default"/>
        <w:spacing w:val="-9"/>
        <w:w w:val="109"/>
        <w:sz w:val="21"/>
        <w:szCs w:val="21"/>
      </w:rPr>
    </w:lvl>
    <w:lvl w:ilvl="2" w:tplc="C72EC0FE">
      <w:start w:val="1"/>
      <w:numFmt w:val="lowerLetter"/>
      <w:lvlText w:val="(%3)"/>
      <w:lvlJc w:val="left"/>
      <w:pPr>
        <w:ind w:left="2948" w:hanging="567"/>
        <w:jc w:val="left"/>
      </w:pPr>
      <w:rPr>
        <w:rFonts w:ascii="Calibri" w:eastAsia="Calibri" w:hAnsi="Calibri" w:cs="Calibri" w:hint="default"/>
        <w:spacing w:val="0"/>
        <w:w w:val="109"/>
        <w:sz w:val="21"/>
        <w:szCs w:val="21"/>
      </w:rPr>
    </w:lvl>
    <w:lvl w:ilvl="3" w:tplc="7742AA02">
      <w:numFmt w:val="bullet"/>
      <w:lvlText w:val="•"/>
      <w:lvlJc w:val="left"/>
      <w:pPr>
        <w:ind w:left="4932" w:hanging="567"/>
      </w:pPr>
      <w:rPr>
        <w:rFonts w:hint="default"/>
      </w:rPr>
    </w:lvl>
    <w:lvl w:ilvl="4" w:tplc="95102762">
      <w:numFmt w:val="bullet"/>
      <w:lvlText w:val="•"/>
      <w:lvlJc w:val="left"/>
      <w:pPr>
        <w:ind w:left="5928" w:hanging="567"/>
      </w:pPr>
      <w:rPr>
        <w:rFonts w:hint="default"/>
      </w:rPr>
    </w:lvl>
    <w:lvl w:ilvl="5" w:tplc="2390CA3E">
      <w:numFmt w:val="bullet"/>
      <w:lvlText w:val="•"/>
      <w:lvlJc w:val="left"/>
      <w:pPr>
        <w:ind w:left="6924" w:hanging="567"/>
      </w:pPr>
      <w:rPr>
        <w:rFonts w:hint="default"/>
      </w:rPr>
    </w:lvl>
    <w:lvl w:ilvl="6" w:tplc="3C8628FA">
      <w:numFmt w:val="bullet"/>
      <w:lvlText w:val="•"/>
      <w:lvlJc w:val="left"/>
      <w:pPr>
        <w:ind w:left="7920" w:hanging="567"/>
      </w:pPr>
      <w:rPr>
        <w:rFonts w:hint="default"/>
      </w:rPr>
    </w:lvl>
    <w:lvl w:ilvl="7" w:tplc="68BC6256">
      <w:numFmt w:val="bullet"/>
      <w:lvlText w:val="•"/>
      <w:lvlJc w:val="left"/>
      <w:pPr>
        <w:ind w:left="8917" w:hanging="567"/>
      </w:pPr>
      <w:rPr>
        <w:rFonts w:hint="default"/>
      </w:rPr>
    </w:lvl>
    <w:lvl w:ilvl="8" w:tplc="F0FC746C">
      <w:numFmt w:val="bullet"/>
      <w:lvlText w:val="•"/>
      <w:lvlJc w:val="left"/>
      <w:pPr>
        <w:ind w:left="9913" w:hanging="567"/>
      </w:pPr>
      <w:rPr>
        <w:rFonts w:hint="default"/>
      </w:rPr>
    </w:lvl>
  </w:abstractNum>
  <w:abstractNum w:abstractNumId="7" w15:restartNumberingAfterBreak="0">
    <w:nsid w:val="1B5B2BA2"/>
    <w:multiLevelType w:val="hybridMultilevel"/>
    <w:tmpl w:val="60948B16"/>
    <w:lvl w:ilvl="0" w:tplc="7136AAAE">
      <w:start w:val="1"/>
      <w:numFmt w:val="decimal"/>
      <w:lvlText w:val="(%1)"/>
      <w:lvlJc w:val="left"/>
      <w:pPr>
        <w:ind w:left="3174" w:hanging="341"/>
        <w:jc w:val="left"/>
      </w:pPr>
      <w:rPr>
        <w:rFonts w:ascii="Calibri" w:eastAsia="Calibri" w:hAnsi="Calibri" w:cs="Calibri" w:hint="default"/>
        <w:spacing w:val="-8"/>
        <w:w w:val="91"/>
        <w:sz w:val="20"/>
        <w:szCs w:val="20"/>
      </w:rPr>
    </w:lvl>
    <w:lvl w:ilvl="1" w:tplc="6F72D228">
      <w:start w:val="1"/>
      <w:numFmt w:val="lowerLetter"/>
      <w:lvlText w:val="(%2)"/>
      <w:lvlJc w:val="left"/>
      <w:pPr>
        <w:ind w:left="3747" w:hanging="346"/>
        <w:jc w:val="left"/>
      </w:pPr>
      <w:rPr>
        <w:rFonts w:ascii="Calibri" w:eastAsia="Calibri" w:hAnsi="Calibri" w:cs="Calibri" w:hint="default"/>
        <w:w w:val="91"/>
        <w:sz w:val="20"/>
        <w:szCs w:val="20"/>
      </w:rPr>
    </w:lvl>
    <w:lvl w:ilvl="2" w:tplc="E7AAEB1A">
      <w:start w:val="1"/>
      <w:numFmt w:val="lowerRoman"/>
      <w:lvlText w:val="(%3)"/>
      <w:lvlJc w:val="left"/>
      <w:pPr>
        <w:ind w:left="4138" w:hanging="392"/>
        <w:jc w:val="left"/>
      </w:pPr>
      <w:rPr>
        <w:rFonts w:ascii="Calibri" w:eastAsia="Calibri" w:hAnsi="Calibri" w:cs="Calibri" w:hint="default"/>
        <w:spacing w:val="0"/>
        <w:w w:val="91"/>
        <w:sz w:val="20"/>
        <w:szCs w:val="20"/>
      </w:rPr>
    </w:lvl>
    <w:lvl w:ilvl="3" w:tplc="DC7C0A86">
      <w:numFmt w:val="bullet"/>
      <w:lvlText w:val="•"/>
      <w:lvlJc w:val="left"/>
      <w:pPr>
        <w:ind w:left="5110" w:hanging="392"/>
      </w:pPr>
      <w:rPr>
        <w:rFonts w:hint="default"/>
      </w:rPr>
    </w:lvl>
    <w:lvl w:ilvl="4" w:tplc="F912D1D4">
      <w:numFmt w:val="bullet"/>
      <w:lvlText w:val="•"/>
      <w:lvlJc w:val="left"/>
      <w:pPr>
        <w:ind w:left="6081" w:hanging="392"/>
      </w:pPr>
      <w:rPr>
        <w:rFonts w:hint="default"/>
      </w:rPr>
    </w:lvl>
    <w:lvl w:ilvl="5" w:tplc="5BD6ADC0">
      <w:numFmt w:val="bullet"/>
      <w:lvlText w:val="•"/>
      <w:lvlJc w:val="left"/>
      <w:pPr>
        <w:ind w:left="7052" w:hanging="392"/>
      </w:pPr>
      <w:rPr>
        <w:rFonts w:hint="default"/>
      </w:rPr>
    </w:lvl>
    <w:lvl w:ilvl="6" w:tplc="32126C50">
      <w:numFmt w:val="bullet"/>
      <w:lvlText w:val="•"/>
      <w:lvlJc w:val="left"/>
      <w:pPr>
        <w:ind w:left="8022" w:hanging="392"/>
      </w:pPr>
      <w:rPr>
        <w:rFonts w:hint="default"/>
      </w:rPr>
    </w:lvl>
    <w:lvl w:ilvl="7" w:tplc="AA32AADC">
      <w:numFmt w:val="bullet"/>
      <w:lvlText w:val="•"/>
      <w:lvlJc w:val="left"/>
      <w:pPr>
        <w:ind w:left="8993" w:hanging="392"/>
      </w:pPr>
      <w:rPr>
        <w:rFonts w:hint="default"/>
      </w:rPr>
    </w:lvl>
    <w:lvl w:ilvl="8" w:tplc="5472223C">
      <w:numFmt w:val="bullet"/>
      <w:lvlText w:val="•"/>
      <w:lvlJc w:val="left"/>
      <w:pPr>
        <w:ind w:left="9964" w:hanging="392"/>
      </w:pPr>
      <w:rPr>
        <w:rFonts w:hint="default"/>
      </w:rPr>
    </w:lvl>
  </w:abstractNum>
  <w:abstractNum w:abstractNumId="8" w15:restartNumberingAfterBreak="0">
    <w:nsid w:val="1D0C0158"/>
    <w:multiLevelType w:val="hybridMultilevel"/>
    <w:tmpl w:val="96E8DE54"/>
    <w:lvl w:ilvl="0" w:tplc="BACEE210">
      <w:start w:val="1"/>
      <w:numFmt w:val="decimal"/>
      <w:lvlText w:val="%1"/>
      <w:lvlJc w:val="left"/>
      <w:pPr>
        <w:ind w:left="2381" w:hanging="794"/>
        <w:jc w:val="left"/>
      </w:pPr>
      <w:rPr>
        <w:rFonts w:ascii="Calibri" w:eastAsia="Calibri" w:hAnsi="Calibri" w:cs="Calibri" w:hint="default"/>
        <w:w w:val="109"/>
        <w:sz w:val="13"/>
        <w:szCs w:val="13"/>
      </w:rPr>
    </w:lvl>
    <w:lvl w:ilvl="1" w:tplc="42CA9132">
      <w:numFmt w:val="bullet"/>
      <w:lvlText w:val="•"/>
      <w:lvlJc w:val="left"/>
      <w:pPr>
        <w:ind w:left="3332" w:hanging="794"/>
      </w:pPr>
      <w:rPr>
        <w:rFonts w:hint="default"/>
      </w:rPr>
    </w:lvl>
    <w:lvl w:ilvl="2" w:tplc="9842B388">
      <w:numFmt w:val="bullet"/>
      <w:lvlText w:val="•"/>
      <w:lvlJc w:val="left"/>
      <w:pPr>
        <w:ind w:left="4285" w:hanging="794"/>
      </w:pPr>
      <w:rPr>
        <w:rFonts w:hint="default"/>
      </w:rPr>
    </w:lvl>
    <w:lvl w:ilvl="3" w:tplc="D92854A6">
      <w:numFmt w:val="bullet"/>
      <w:lvlText w:val="•"/>
      <w:lvlJc w:val="left"/>
      <w:pPr>
        <w:ind w:left="5237" w:hanging="794"/>
      </w:pPr>
      <w:rPr>
        <w:rFonts w:hint="default"/>
      </w:rPr>
    </w:lvl>
    <w:lvl w:ilvl="4" w:tplc="FA8EE4C0">
      <w:numFmt w:val="bullet"/>
      <w:lvlText w:val="•"/>
      <w:lvlJc w:val="left"/>
      <w:pPr>
        <w:ind w:left="6190" w:hanging="794"/>
      </w:pPr>
      <w:rPr>
        <w:rFonts w:hint="default"/>
      </w:rPr>
    </w:lvl>
    <w:lvl w:ilvl="5" w:tplc="3DF42AE4">
      <w:numFmt w:val="bullet"/>
      <w:lvlText w:val="•"/>
      <w:lvlJc w:val="left"/>
      <w:pPr>
        <w:ind w:left="7142" w:hanging="794"/>
      </w:pPr>
      <w:rPr>
        <w:rFonts w:hint="default"/>
      </w:rPr>
    </w:lvl>
    <w:lvl w:ilvl="6" w:tplc="BC48C1C6">
      <w:numFmt w:val="bullet"/>
      <w:lvlText w:val="•"/>
      <w:lvlJc w:val="left"/>
      <w:pPr>
        <w:ind w:left="8095" w:hanging="794"/>
      </w:pPr>
      <w:rPr>
        <w:rFonts w:hint="default"/>
      </w:rPr>
    </w:lvl>
    <w:lvl w:ilvl="7" w:tplc="84786DC4">
      <w:numFmt w:val="bullet"/>
      <w:lvlText w:val="•"/>
      <w:lvlJc w:val="left"/>
      <w:pPr>
        <w:ind w:left="9047" w:hanging="794"/>
      </w:pPr>
      <w:rPr>
        <w:rFonts w:hint="default"/>
      </w:rPr>
    </w:lvl>
    <w:lvl w:ilvl="8" w:tplc="97229886">
      <w:numFmt w:val="bullet"/>
      <w:lvlText w:val="•"/>
      <w:lvlJc w:val="left"/>
      <w:pPr>
        <w:ind w:left="10000" w:hanging="794"/>
      </w:pPr>
      <w:rPr>
        <w:rFonts w:hint="default"/>
      </w:rPr>
    </w:lvl>
  </w:abstractNum>
  <w:abstractNum w:abstractNumId="9" w15:restartNumberingAfterBreak="0">
    <w:nsid w:val="2276340C"/>
    <w:multiLevelType w:val="hybridMultilevel"/>
    <w:tmpl w:val="DB806B22"/>
    <w:lvl w:ilvl="0" w:tplc="76424E20">
      <w:start w:val="85"/>
      <w:numFmt w:val="decimal"/>
      <w:lvlText w:val="%1"/>
      <w:lvlJc w:val="left"/>
      <w:pPr>
        <w:ind w:left="2381" w:hanging="794"/>
        <w:jc w:val="left"/>
      </w:pPr>
      <w:rPr>
        <w:rFonts w:ascii="Calibri" w:eastAsia="Calibri" w:hAnsi="Calibri" w:cs="Calibri" w:hint="default"/>
        <w:spacing w:val="0"/>
        <w:w w:val="109"/>
        <w:sz w:val="13"/>
        <w:szCs w:val="13"/>
      </w:rPr>
    </w:lvl>
    <w:lvl w:ilvl="1" w:tplc="AE2A11F4">
      <w:numFmt w:val="bullet"/>
      <w:lvlText w:val="•"/>
      <w:lvlJc w:val="left"/>
      <w:pPr>
        <w:ind w:left="3332" w:hanging="794"/>
      </w:pPr>
      <w:rPr>
        <w:rFonts w:hint="default"/>
      </w:rPr>
    </w:lvl>
    <w:lvl w:ilvl="2" w:tplc="39C238BC">
      <w:numFmt w:val="bullet"/>
      <w:lvlText w:val="•"/>
      <w:lvlJc w:val="left"/>
      <w:pPr>
        <w:ind w:left="4285" w:hanging="794"/>
      </w:pPr>
      <w:rPr>
        <w:rFonts w:hint="default"/>
      </w:rPr>
    </w:lvl>
    <w:lvl w:ilvl="3" w:tplc="DA00F172">
      <w:numFmt w:val="bullet"/>
      <w:lvlText w:val="•"/>
      <w:lvlJc w:val="left"/>
      <w:pPr>
        <w:ind w:left="5237" w:hanging="794"/>
      </w:pPr>
      <w:rPr>
        <w:rFonts w:hint="default"/>
      </w:rPr>
    </w:lvl>
    <w:lvl w:ilvl="4" w:tplc="2E9A2A84">
      <w:numFmt w:val="bullet"/>
      <w:lvlText w:val="•"/>
      <w:lvlJc w:val="left"/>
      <w:pPr>
        <w:ind w:left="6190" w:hanging="794"/>
      </w:pPr>
      <w:rPr>
        <w:rFonts w:hint="default"/>
      </w:rPr>
    </w:lvl>
    <w:lvl w:ilvl="5" w:tplc="8646AFFC">
      <w:numFmt w:val="bullet"/>
      <w:lvlText w:val="•"/>
      <w:lvlJc w:val="left"/>
      <w:pPr>
        <w:ind w:left="7142" w:hanging="794"/>
      </w:pPr>
      <w:rPr>
        <w:rFonts w:hint="default"/>
      </w:rPr>
    </w:lvl>
    <w:lvl w:ilvl="6" w:tplc="C46CF290">
      <w:numFmt w:val="bullet"/>
      <w:lvlText w:val="•"/>
      <w:lvlJc w:val="left"/>
      <w:pPr>
        <w:ind w:left="8095" w:hanging="794"/>
      </w:pPr>
      <w:rPr>
        <w:rFonts w:hint="default"/>
      </w:rPr>
    </w:lvl>
    <w:lvl w:ilvl="7" w:tplc="2F2AA83A">
      <w:numFmt w:val="bullet"/>
      <w:lvlText w:val="•"/>
      <w:lvlJc w:val="left"/>
      <w:pPr>
        <w:ind w:left="9047" w:hanging="794"/>
      </w:pPr>
      <w:rPr>
        <w:rFonts w:hint="default"/>
      </w:rPr>
    </w:lvl>
    <w:lvl w:ilvl="8" w:tplc="384AB912">
      <w:numFmt w:val="bullet"/>
      <w:lvlText w:val="•"/>
      <w:lvlJc w:val="left"/>
      <w:pPr>
        <w:ind w:left="10000" w:hanging="794"/>
      </w:pPr>
      <w:rPr>
        <w:rFonts w:hint="default"/>
      </w:rPr>
    </w:lvl>
  </w:abstractNum>
  <w:abstractNum w:abstractNumId="10" w15:restartNumberingAfterBreak="0">
    <w:nsid w:val="229140F4"/>
    <w:multiLevelType w:val="hybridMultilevel"/>
    <w:tmpl w:val="262E31C2"/>
    <w:lvl w:ilvl="0" w:tplc="5F14F8E4">
      <w:start w:val="10"/>
      <w:numFmt w:val="decimal"/>
      <w:lvlText w:val="%1"/>
      <w:lvlJc w:val="left"/>
      <w:pPr>
        <w:ind w:left="1984" w:hanging="567"/>
        <w:jc w:val="left"/>
      </w:pPr>
      <w:rPr>
        <w:rFonts w:ascii="Calibri" w:eastAsia="Calibri" w:hAnsi="Calibri" w:cs="Calibri" w:hint="default"/>
        <w:b/>
        <w:bCs/>
        <w:spacing w:val="-6"/>
        <w:w w:val="109"/>
        <w:sz w:val="24"/>
        <w:szCs w:val="24"/>
      </w:rPr>
    </w:lvl>
    <w:lvl w:ilvl="1" w:tplc="CF08E364">
      <w:numFmt w:val="bullet"/>
      <w:lvlText w:val="•"/>
      <w:lvlJc w:val="left"/>
      <w:pPr>
        <w:ind w:left="2972" w:hanging="567"/>
      </w:pPr>
      <w:rPr>
        <w:rFonts w:hint="default"/>
      </w:rPr>
    </w:lvl>
    <w:lvl w:ilvl="2" w:tplc="2AE6053A">
      <w:numFmt w:val="bullet"/>
      <w:lvlText w:val="•"/>
      <w:lvlJc w:val="left"/>
      <w:pPr>
        <w:ind w:left="3965" w:hanging="567"/>
      </w:pPr>
      <w:rPr>
        <w:rFonts w:hint="default"/>
      </w:rPr>
    </w:lvl>
    <w:lvl w:ilvl="3" w:tplc="E308608C">
      <w:numFmt w:val="bullet"/>
      <w:lvlText w:val="•"/>
      <w:lvlJc w:val="left"/>
      <w:pPr>
        <w:ind w:left="4957" w:hanging="567"/>
      </w:pPr>
      <w:rPr>
        <w:rFonts w:hint="default"/>
      </w:rPr>
    </w:lvl>
    <w:lvl w:ilvl="4" w:tplc="606EFAB2">
      <w:numFmt w:val="bullet"/>
      <w:lvlText w:val="•"/>
      <w:lvlJc w:val="left"/>
      <w:pPr>
        <w:ind w:left="5950" w:hanging="567"/>
      </w:pPr>
      <w:rPr>
        <w:rFonts w:hint="default"/>
      </w:rPr>
    </w:lvl>
    <w:lvl w:ilvl="5" w:tplc="492EF790">
      <w:numFmt w:val="bullet"/>
      <w:lvlText w:val="•"/>
      <w:lvlJc w:val="left"/>
      <w:pPr>
        <w:ind w:left="6942" w:hanging="567"/>
      </w:pPr>
      <w:rPr>
        <w:rFonts w:hint="default"/>
      </w:rPr>
    </w:lvl>
    <w:lvl w:ilvl="6" w:tplc="DE1A0D5E">
      <w:numFmt w:val="bullet"/>
      <w:lvlText w:val="•"/>
      <w:lvlJc w:val="left"/>
      <w:pPr>
        <w:ind w:left="7935" w:hanging="567"/>
      </w:pPr>
      <w:rPr>
        <w:rFonts w:hint="default"/>
      </w:rPr>
    </w:lvl>
    <w:lvl w:ilvl="7" w:tplc="41584E00">
      <w:numFmt w:val="bullet"/>
      <w:lvlText w:val="•"/>
      <w:lvlJc w:val="left"/>
      <w:pPr>
        <w:ind w:left="8927" w:hanging="567"/>
      </w:pPr>
      <w:rPr>
        <w:rFonts w:hint="default"/>
      </w:rPr>
    </w:lvl>
    <w:lvl w:ilvl="8" w:tplc="B7EC6D44">
      <w:numFmt w:val="bullet"/>
      <w:lvlText w:val="•"/>
      <w:lvlJc w:val="left"/>
      <w:pPr>
        <w:ind w:left="9920" w:hanging="567"/>
      </w:pPr>
      <w:rPr>
        <w:rFonts w:hint="default"/>
      </w:rPr>
    </w:lvl>
  </w:abstractNum>
  <w:abstractNum w:abstractNumId="11" w15:restartNumberingAfterBreak="0">
    <w:nsid w:val="2860176A"/>
    <w:multiLevelType w:val="hybridMultilevel"/>
    <w:tmpl w:val="C11AB3AA"/>
    <w:lvl w:ilvl="0" w:tplc="21D2FCA2">
      <w:start w:val="44"/>
      <w:numFmt w:val="decimal"/>
      <w:lvlText w:val="%1"/>
      <w:lvlJc w:val="left"/>
      <w:pPr>
        <w:ind w:left="2380" w:hanging="794"/>
        <w:jc w:val="left"/>
      </w:pPr>
      <w:rPr>
        <w:rFonts w:ascii="Calibri" w:eastAsia="Calibri" w:hAnsi="Calibri" w:cs="Calibri" w:hint="default"/>
        <w:spacing w:val="0"/>
        <w:w w:val="109"/>
        <w:sz w:val="13"/>
        <w:szCs w:val="13"/>
      </w:rPr>
    </w:lvl>
    <w:lvl w:ilvl="1" w:tplc="93AEDFA0">
      <w:numFmt w:val="bullet"/>
      <w:lvlText w:val="•"/>
      <w:lvlJc w:val="left"/>
      <w:pPr>
        <w:ind w:left="3332" w:hanging="794"/>
      </w:pPr>
      <w:rPr>
        <w:rFonts w:hint="default"/>
      </w:rPr>
    </w:lvl>
    <w:lvl w:ilvl="2" w:tplc="A0846CD0">
      <w:numFmt w:val="bullet"/>
      <w:lvlText w:val="•"/>
      <w:lvlJc w:val="left"/>
      <w:pPr>
        <w:ind w:left="4285" w:hanging="794"/>
      </w:pPr>
      <w:rPr>
        <w:rFonts w:hint="default"/>
      </w:rPr>
    </w:lvl>
    <w:lvl w:ilvl="3" w:tplc="EBC6952E">
      <w:numFmt w:val="bullet"/>
      <w:lvlText w:val="•"/>
      <w:lvlJc w:val="left"/>
      <w:pPr>
        <w:ind w:left="5237" w:hanging="794"/>
      </w:pPr>
      <w:rPr>
        <w:rFonts w:hint="default"/>
      </w:rPr>
    </w:lvl>
    <w:lvl w:ilvl="4" w:tplc="7C880076">
      <w:numFmt w:val="bullet"/>
      <w:lvlText w:val="•"/>
      <w:lvlJc w:val="left"/>
      <w:pPr>
        <w:ind w:left="6190" w:hanging="794"/>
      </w:pPr>
      <w:rPr>
        <w:rFonts w:hint="default"/>
      </w:rPr>
    </w:lvl>
    <w:lvl w:ilvl="5" w:tplc="150A7E2E">
      <w:numFmt w:val="bullet"/>
      <w:lvlText w:val="•"/>
      <w:lvlJc w:val="left"/>
      <w:pPr>
        <w:ind w:left="7142" w:hanging="794"/>
      </w:pPr>
      <w:rPr>
        <w:rFonts w:hint="default"/>
      </w:rPr>
    </w:lvl>
    <w:lvl w:ilvl="6" w:tplc="14B252FE">
      <w:numFmt w:val="bullet"/>
      <w:lvlText w:val="•"/>
      <w:lvlJc w:val="left"/>
      <w:pPr>
        <w:ind w:left="8095" w:hanging="794"/>
      </w:pPr>
      <w:rPr>
        <w:rFonts w:hint="default"/>
      </w:rPr>
    </w:lvl>
    <w:lvl w:ilvl="7" w:tplc="440CDA34">
      <w:numFmt w:val="bullet"/>
      <w:lvlText w:val="•"/>
      <w:lvlJc w:val="left"/>
      <w:pPr>
        <w:ind w:left="9047" w:hanging="794"/>
      </w:pPr>
      <w:rPr>
        <w:rFonts w:hint="default"/>
      </w:rPr>
    </w:lvl>
    <w:lvl w:ilvl="8" w:tplc="85849826">
      <w:numFmt w:val="bullet"/>
      <w:lvlText w:val="•"/>
      <w:lvlJc w:val="left"/>
      <w:pPr>
        <w:ind w:left="10000" w:hanging="794"/>
      </w:pPr>
      <w:rPr>
        <w:rFonts w:hint="default"/>
      </w:rPr>
    </w:lvl>
  </w:abstractNum>
  <w:abstractNum w:abstractNumId="12" w15:restartNumberingAfterBreak="0">
    <w:nsid w:val="29EF6DAC"/>
    <w:multiLevelType w:val="hybridMultilevel"/>
    <w:tmpl w:val="7248AE0C"/>
    <w:lvl w:ilvl="0" w:tplc="76B2E73A">
      <w:start w:val="1"/>
      <w:numFmt w:val="decimal"/>
      <w:lvlText w:val="%1"/>
      <w:lvlJc w:val="left"/>
      <w:pPr>
        <w:ind w:left="2381" w:hanging="794"/>
        <w:jc w:val="left"/>
      </w:pPr>
      <w:rPr>
        <w:rFonts w:ascii="Calibri" w:eastAsia="Calibri" w:hAnsi="Calibri" w:cs="Calibri" w:hint="default"/>
        <w:w w:val="109"/>
        <w:sz w:val="13"/>
        <w:szCs w:val="13"/>
      </w:rPr>
    </w:lvl>
    <w:lvl w:ilvl="1" w:tplc="5FA0F4E0">
      <w:numFmt w:val="bullet"/>
      <w:lvlText w:val="•"/>
      <w:lvlJc w:val="left"/>
      <w:pPr>
        <w:ind w:left="3332" w:hanging="794"/>
      </w:pPr>
      <w:rPr>
        <w:rFonts w:hint="default"/>
      </w:rPr>
    </w:lvl>
    <w:lvl w:ilvl="2" w:tplc="D6228CF0">
      <w:numFmt w:val="bullet"/>
      <w:lvlText w:val="•"/>
      <w:lvlJc w:val="left"/>
      <w:pPr>
        <w:ind w:left="4285" w:hanging="794"/>
      </w:pPr>
      <w:rPr>
        <w:rFonts w:hint="default"/>
      </w:rPr>
    </w:lvl>
    <w:lvl w:ilvl="3" w:tplc="5A9C741A">
      <w:numFmt w:val="bullet"/>
      <w:lvlText w:val="•"/>
      <w:lvlJc w:val="left"/>
      <w:pPr>
        <w:ind w:left="5237" w:hanging="794"/>
      </w:pPr>
      <w:rPr>
        <w:rFonts w:hint="default"/>
      </w:rPr>
    </w:lvl>
    <w:lvl w:ilvl="4" w:tplc="794E070E">
      <w:numFmt w:val="bullet"/>
      <w:lvlText w:val="•"/>
      <w:lvlJc w:val="left"/>
      <w:pPr>
        <w:ind w:left="6190" w:hanging="794"/>
      </w:pPr>
      <w:rPr>
        <w:rFonts w:hint="default"/>
      </w:rPr>
    </w:lvl>
    <w:lvl w:ilvl="5" w:tplc="E1B8FFA6">
      <w:numFmt w:val="bullet"/>
      <w:lvlText w:val="•"/>
      <w:lvlJc w:val="left"/>
      <w:pPr>
        <w:ind w:left="7142" w:hanging="794"/>
      </w:pPr>
      <w:rPr>
        <w:rFonts w:hint="default"/>
      </w:rPr>
    </w:lvl>
    <w:lvl w:ilvl="6" w:tplc="2DAC8126">
      <w:numFmt w:val="bullet"/>
      <w:lvlText w:val="•"/>
      <w:lvlJc w:val="left"/>
      <w:pPr>
        <w:ind w:left="8095" w:hanging="794"/>
      </w:pPr>
      <w:rPr>
        <w:rFonts w:hint="default"/>
      </w:rPr>
    </w:lvl>
    <w:lvl w:ilvl="7" w:tplc="2E12CC74">
      <w:numFmt w:val="bullet"/>
      <w:lvlText w:val="•"/>
      <w:lvlJc w:val="left"/>
      <w:pPr>
        <w:ind w:left="9047" w:hanging="794"/>
      </w:pPr>
      <w:rPr>
        <w:rFonts w:hint="default"/>
      </w:rPr>
    </w:lvl>
    <w:lvl w:ilvl="8" w:tplc="076C2A44">
      <w:numFmt w:val="bullet"/>
      <w:lvlText w:val="•"/>
      <w:lvlJc w:val="left"/>
      <w:pPr>
        <w:ind w:left="10000" w:hanging="794"/>
      </w:pPr>
      <w:rPr>
        <w:rFonts w:hint="default"/>
      </w:rPr>
    </w:lvl>
  </w:abstractNum>
  <w:abstractNum w:abstractNumId="13" w15:restartNumberingAfterBreak="0">
    <w:nsid w:val="2A176128"/>
    <w:multiLevelType w:val="hybridMultilevel"/>
    <w:tmpl w:val="EFC636CE"/>
    <w:lvl w:ilvl="0" w:tplc="FE4C5F08">
      <w:start w:val="1"/>
      <w:numFmt w:val="decimal"/>
      <w:lvlText w:val="%1"/>
      <w:lvlJc w:val="left"/>
      <w:pPr>
        <w:ind w:left="2381" w:hanging="794"/>
        <w:jc w:val="left"/>
      </w:pPr>
      <w:rPr>
        <w:rFonts w:ascii="Calibri" w:eastAsia="Calibri" w:hAnsi="Calibri" w:cs="Calibri" w:hint="default"/>
        <w:w w:val="109"/>
        <w:sz w:val="13"/>
        <w:szCs w:val="13"/>
      </w:rPr>
    </w:lvl>
    <w:lvl w:ilvl="1" w:tplc="160AD9D4">
      <w:numFmt w:val="bullet"/>
      <w:lvlText w:val="•"/>
      <w:lvlJc w:val="left"/>
      <w:pPr>
        <w:ind w:left="3332" w:hanging="794"/>
      </w:pPr>
      <w:rPr>
        <w:rFonts w:hint="default"/>
      </w:rPr>
    </w:lvl>
    <w:lvl w:ilvl="2" w:tplc="3B9AD52E">
      <w:numFmt w:val="bullet"/>
      <w:lvlText w:val="•"/>
      <w:lvlJc w:val="left"/>
      <w:pPr>
        <w:ind w:left="4285" w:hanging="794"/>
      </w:pPr>
      <w:rPr>
        <w:rFonts w:hint="default"/>
      </w:rPr>
    </w:lvl>
    <w:lvl w:ilvl="3" w:tplc="C7801740">
      <w:numFmt w:val="bullet"/>
      <w:lvlText w:val="•"/>
      <w:lvlJc w:val="left"/>
      <w:pPr>
        <w:ind w:left="5237" w:hanging="794"/>
      </w:pPr>
      <w:rPr>
        <w:rFonts w:hint="default"/>
      </w:rPr>
    </w:lvl>
    <w:lvl w:ilvl="4" w:tplc="38BC0462">
      <w:numFmt w:val="bullet"/>
      <w:lvlText w:val="•"/>
      <w:lvlJc w:val="left"/>
      <w:pPr>
        <w:ind w:left="6190" w:hanging="794"/>
      </w:pPr>
      <w:rPr>
        <w:rFonts w:hint="default"/>
      </w:rPr>
    </w:lvl>
    <w:lvl w:ilvl="5" w:tplc="8C6E04AA">
      <w:numFmt w:val="bullet"/>
      <w:lvlText w:val="•"/>
      <w:lvlJc w:val="left"/>
      <w:pPr>
        <w:ind w:left="7142" w:hanging="794"/>
      </w:pPr>
      <w:rPr>
        <w:rFonts w:hint="default"/>
      </w:rPr>
    </w:lvl>
    <w:lvl w:ilvl="6" w:tplc="6B60B234">
      <w:numFmt w:val="bullet"/>
      <w:lvlText w:val="•"/>
      <w:lvlJc w:val="left"/>
      <w:pPr>
        <w:ind w:left="8095" w:hanging="794"/>
      </w:pPr>
      <w:rPr>
        <w:rFonts w:hint="default"/>
      </w:rPr>
    </w:lvl>
    <w:lvl w:ilvl="7" w:tplc="E7BCB65A">
      <w:numFmt w:val="bullet"/>
      <w:lvlText w:val="•"/>
      <w:lvlJc w:val="left"/>
      <w:pPr>
        <w:ind w:left="9047" w:hanging="794"/>
      </w:pPr>
      <w:rPr>
        <w:rFonts w:hint="default"/>
      </w:rPr>
    </w:lvl>
    <w:lvl w:ilvl="8" w:tplc="31B455A4">
      <w:numFmt w:val="bullet"/>
      <w:lvlText w:val="•"/>
      <w:lvlJc w:val="left"/>
      <w:pPr>
        <w:ind w:left="10000" w:hanging="794"/>
      </w:pPr>
      <w:rPr>
        <w:rFonts w:hint="default"/>
      </w:rPr>
    </w:lvl>
  </w:abstractNum>
  <w:abstractNum w:abstractNumId="14" w15:restartNumberingAfterBreak="0">
    <w:nsid w:val="2A857311"/>
    <w:multiLevelType w:val="hybridMultilevel"/>
    <w:tmpl w:val="6E1CA4E8"/>
    <w:lvl w:ilvl="0" w:tplc="06A2DF6E">
      <w:start w:val="15"/>
      <w:numFmt w:val="decimal"/>
      <w:lvlText w:val="%1"/>
      <w:lvlJc w:val="left"/>
      <w:pPr>
        <w:ind w:left="2381" w:hanging="794"/>
        <w:jc w:val="left"/>
      </w:pPr>
      <w:rPr>
        <w:rFonts w:ascii="Calibri" w:eastAsia="Calibri" w:hAnsi="Calibri" w:cs="Calibri" w:hint="default"/>
        <w:spacing w:val="-6"/>
        <w:w w:val="109"/>
        <w:sz w:val="13"/>
        <w:szCs w:val="13"/>
      </w:rPr>
    </w:lvl>
    <w:lvl w:ilvl="1" w:tplc="04A6B584">
      <w:numFmt w:val="bullet"/>
      <w:lvlText w:val="•"/>
      <w:lvlJc w:val="left"/>
      <w:pPr>
        <w:ind w:left="3332" w:hanging="794"/>
      </w:pPr>
      <w:rPr>
        <w:rFonts w:hint="default"/>
      </w:rPr>
    </w:lvl>
    <w:lvl w:ilvl="2" w:tplc="03A2BC74">
      <w:numFmt w:val="bullet"/>
      <w:lvlText w:val="•"/>
      <w:lvlJc w:val="left"/>
      <w:pPr>
        <w:ind w:left="4285" w:hanging="794"/>
      </w:pPr>
      <w:rPr>
        <w:rFonts w:hint="default"/>
      </w:rPr>
    </w:lvl>
    <w:lvl w:ilvl="3" w:tplc="3AE85774">
      <w:numFmt w:val="bullet"/>
      <w:lvlText w:val="•"/>
      <w:lvlJc w:val="left"/>
      <w:pPr>
        <w:ind w:left="5237" w:hanging="794"/>
      </w:pPr>
      <w:rPr>
        <w:rFonts w:hint="default"/>
      </w:rPr>
    </w:lvl>
    <w:lvl w:ilvl="4" w:tplc="5D46BC12">
      <w:numFmt w:val="bullet"/>
      <w:lvlText w:val="•"/>
      <w:lvlJc w:val="left"/>
      <w:pPr>
        <w:ind w:left="6190" w:hanging="794"/>
      </w:pPr>
      <w:rPr>
        <w:rFonts w:hint="default"/>
      </w:rPr>
    </w:lvl>
    <w:lvl w:ilvl="5" w:tplc="90FA4AD8">
      <w:numFmt w:val="bullet"/>
      <w:lvlText w:val="•"/>
      <w:lvlJc w:val="left"/>
      <w:pPr>
        <w:ind w:left="7142" w:hanging="794"/>
      </w:pPr>
      <w:rPr>
        <w:rFonts w:hint="default"/>
      </w:rPr>
    </w:lvl>
    <w:lvl w:ilvl="6" w:tplc="BF28166A">
      <w:numFmt w:val="bullet"/>
      <w:lvlText w:val="•"/>
      <w:lvlJc w:val="left"/>
      <w:pPr>
        <w:ind w:left="8095" w:hanging="794"/>
      </w:pPr>
      <w:rPr>
        <w:rFonts w:hint="default"/>
      </w:rPr>
    </w:lvl>
    <w:lvl w:ilvl="7" w:tplc="5CACBBCC">
      <w:numFmt w:val="bullet"/>
      <w:lvlText w:val="•"/>
      <w:lvlJc w:val="left"/>
      <w:pPr>
        <w:ind w:left="9047" w:hanging="794"/>
      </w:pPr>
      <w:rPr>
        <w:rFonts w:hint="default"/>
      </w:rPr>
    </w:lvl>
    <w:lvl w:ilvl="8" w:tplc="0EAADE5C">
      <w:numFmt w:val="bullet"/>
      <w:lvlText w:val="•"/>
      <w:lvlJc w:val="left"/>
      <w:pPr>
        <w:ind w:left="10000" w:hanging="794"/>
      </w:pPr>
      <w:rPr>
        <w:rFonts w:hint="default"/>
      </w:rPr>
    </w:lvl>
  </w:abstractNum>
  <w:abstractNum w:abstractNumId="15" w15:restartNumberingAfterBreak="0">
    <w:nsid w:val="2AF66AFC"/>
    <w:multiLevelType w:val="hybridMultilevel"/>
    <w:tmpl w:val="482A0B50"/>
    <w:lvl w:ilvl="0" w:tplc="6AEA2D5E">
      <w:start w:val="77"/>
      <w:numFmt w:val="decimal"/>
      <w:lvlText w:val="%1"/>
      <w:lvlJc w:val="left"/>
      <w:pPr>
        <w:ind w:left="2381" w:hanging="794"/>
        <w:jc w:val="left"/>
      </w:pPr>
      <w:rPr>
        <w:rFonts w:ascii="Calibri" w:eastAsia="Calibri" w:hAnsi="Calibri" w:cs="Calibri" w:hint="default"/>
        <w:spacing w:val="0"/>
        <w:w w:val="109"/>
        <w:sz w:val="13"/>
        <w:szCs w:val="13"/>
      </w:rPr>
    </w:lvl>
    <w:lvl w:ilvl="1" w:tplc="E6A4D9A0">
      <w:numFmt w:val="bullet"/>
      <w:lvlText w:val=""/>
      <w:lvlJc w:val="left"/>
      <w:pPr>
        <w:ind w:left="2834" w:hanging="454"/>
      </w:pPr>
      <w:rPr>
        <w:rFonts w:ascii="Symbol" w:eastAsia="Symbol" w:hAnsi="Symbol" w:cs="Symbol" w:hint="default"/>
        <w:w w:val="100"/>
        <w:sz w:val="21"/>
        <w:szCs w:val="21"/>
      </w:rPr>
    </w:lvl>
    <w:lvl w:ilvl="2" w:tplc="50B460E0">
      <w:numFmt w:val="bullet"/>
      <w:lvlText w:val="•"/>
      <w:lvlJc w:val="left"/>
      <w:pPr>
        <w:ind w:left="3100" w:hanging="454"/>
      </w:pPr>
      <w:rPr>
        <w:rFonts w:hint="default"/>
      </w:rPr>
    </w:lvl>
    <w:lvl w:ilvl="3" w:tplc="CF78DA76">
      <w:numFmt w:val="bullet"/>
      <w:lvlText w:val="•"/>
      <w:lvlJc w:val="left"/>
      <w:pPr>
        <w:ind w:left="4200" w:hanging="454"/>
      </w:pPr>
      <w:rPr>
        <w:rFonts w:hint="default"/>
      </w:rPr>
    </w:lvl>
    <w:lvl w:ilvl="4" w:tplc="7474EAC2">
      <w:numFmt w:val="bullet"/>
      <w:lvlText w:val="•"/>
      <w:lvlJc w:val="left"/>
      <w:pPr>
        <w:ind w:left="5301" w:hanging="454"/>
      </w:pPr>
      <w:rPr>
        <w:rFonts w:hint="default"/>
      </w:rPr>
    </w:lvl>
    <w:lvl w:ilvl="5" w:tplc="CB9006DA">
      <w:numFmt w:val="bullet"/>
      <w:lvlText w:val="•"/>
      <w:lvlJc w:val="left"/>
      <w:pPr>
        <w:ind w:left="6402" w:hanging="454"/>
      </w:pPr>
      <w:rPr>
        <w:rFonts w:hint="default"/>
      </w:rPr>
    </w:lvl>
    <w:lvl w:ilvl="6" w:tplc="479A4FC4">
      <w:numFmt w:val="bullet"/>
      <w:lvlText w:val="•"/>
      <w:lvlJc w:val="left"/>
      <w:pPr>
        <w:ind w:left="7502" w:hanging="454"/>
      </w:pPr>
      <w:rPr>
        <w:rFonts w:hint="default"/>
      </w:rPr>
    </w:lvl>
    <w:lvl w:ilvl="7" w:tplc="7B9A293A">
      <w:numFmt w:val="bullet"/>
      <w:lvlText w:val="•"/>
      <w:lvlJc w:val="left"/>
      <w:pPr>
        <w:ind w:left="8603" w:hanging="454"/>
      </w:pPr>
      <w:rPr>
        <w:rFonts w:hint="default"/>
      </w:rPr>
    </w:lvl>
    <w:lvl w:ilvl="8" w:tplc="1A54497A">
      <w:numFmt w:val="bullet"/>
      <w:lvlText w:val="•"/>
      <w:lvlJc w:val="left"/>
      <w:pPr>
        <w:ind w:left="9704" w:hanging="454"/>
      </w:pPr>
      <w:rPr>
        <w:rFonts w:hint="default"/>
      </w:rPr>
    </w:lvl>
  </w:abstractNum>
  <w:abstractNum w:abstractNumId="16" w15:restartNumberingAfterBreak="0">
    <w:nsid w:val="2B47018E"/>
    <w:multiLevelType w:val="hybridMultilevel"/>
    <w:tmpl w:val="836E76B8"/>
    <w:lvl w:ilvl="0" w:tplc="D572344C">
      <w:start w:val="6"/>
      <w:numFmt w:val="decimal"/>
      <w:lvlText w:val="%1"/>
      <w:lvlJc w:val="left"/>
      <w:pPr>
        <w:ind w:left="2381" w:hanging="794"/>
        <w:jc w:val="left"/>
      </w:pPr>
      <w:rPr>
        <w:rFonts w:ascii="Calibri" w:eastAsia="Calibri" w:hAnsi="Calibri" w:cs="Calibri" w:hint="default"/>
        <w:w w:val="109"/>
        <w:sz w:val="13"/>
        <w:szCs w:val="13"/>
      </w:rPr>
    </w:lvl>
    <w:lvl w:ilvl="1" w:tplc="956E354E">
      <w:numFmt w:val="bullet"/>
      <w:lvlText w:val=""/>
      <w:lvlJc w:val="left"/>
      <w:pPr>
        <w:ind w:left="2834" w:hanging="454"/>
      </w:pPr>
      <w:rPr>
        <w:rFonts w:ascii="Symbol" w:eastAsia="Symbol" w:hAnsi="Symbol" w:cs="Symbol" w:hint="default"/>
        <w:w w:val="100"/>
        <w:sz w:val="21"/>
        <w:szCs w:val="21"/>
      </w:rPr>
    </w:lvl>
    <w:lvl w:ilvl="2" w:tplc="6CF0D552">
      <w:numFmt w:val="bullet"/>
      <w:lvlText w:val="•"/>
      <w:lvlJc w:val="left"/>
      <w:pPr>
        <w:ind w:left="3847" w:hanging="454"/>
      </w:pPr>
      <w:rPr>
        <w:rFonts w:hint="default"/>
      </w:rPr>
    </w:lvl>
    <w:lvl w:ilvl="3" w:tplc="3586E3AC">
      <w:numFmt w:val="bullet"/>
      <w:lvlText w:val="•"/>
      <w:lvlJc w:val="left"/>
      <w:pPr>
        <w:ind w:left="4854" w:hanging="454"/>
      </w:pPr>
      <w:rPr>
        <w:rFonts w:hint="default"/>
      </w:rPr>
    </w:lvl>
    <w:lvl w:ilvl="4" w:tplc="C464E0FE">
      <w:numFmt w:val="bullet"/>
      <w:lvlText w:val="•"/>
      <w:lvlJc w:val="left"/>
      <w:pPr>
        <w:ind w:left="5861" w:hanging="454"/>
      </w:pPr>
      <w:rPr>
        <w:rFonts w:hint="default"/>
      </w:rPr>
    </w:lvl>
    <w:lvl w:ilvl="5" w:tplc="2D7A3058">
      <w:numFmt w:val="bullet"/>
      <w:lvlText w:val="•"/>
      <w:lvlJc w:val="left"/>
      <w:pPr>
        <w:ind w:left="6869" w:hanging="454"/>
      </w:pPr>
      <w:rPr>
        <w:rFonts w:hint="default"/>
      </w:rPr>
    </w:lvl>
    <w:lvl w:ilvl="6" w:tplc="042ECBF0">
      <w:numFmt w:val="bullet"/>
      <w:lvlText w:val="•"/>
      <w:lvlJc w:val="left"/>
      <w:pPr>
        <w:ind w:left="7876" w:hanging="454"/>
      </w:pPr>
      <w:rPr>
        <w:rFonts w:hint="default"/>
      </w:rPr>
    </w:lvl>
    <w:lvl w:ilvl="7" w:tplc="624ECEBC">
      <w:numFmt w:val="bullet"/>
      <w:lvlText w:val="•"/>
      <w:lvlJc w:val="left"/>
      <w:pPr>
        <w:ind w:left="8883" w:hanging="454"/>
      </w:pPr>
      <w:rPr>
        <w:rFonts w:hint="default"/>
      </w:rPr>
    </w:lvl>
    <w:lvl w:ilvl="8" w:tplc="7FD45446">
      <w:numFmt w:val="bullet"/>
      <w:lvlText w:val="•"/>
      <w:lvlJc w:val="left"/>
      <w:pPr>
        <w:ind w:left="9890" w:hanging="454"/>
      </w:pPr>
      <w:rPr>
        <w:rFonts w:hint="default"/>
      </w:rPr>
    </w:lvl>
  </w:abstractNum>
  <w:abstractNum w:abstractNumId="17" w15:restartNumberingAfterBreak="0">
    <w:nsid w:val="2E8013DC"/>
    <w:multiLevelType w:val="hybridMultilevel"/>
    <w:tmpl w:val="0E2889CE"/>
    <w:lvl w:ilvl="0" w:tplc="41B0769C">
      <w:start w:val="24"/>
      <w:numFmt w:val="decimal"/>
      <w:lvlText w:val="%1"/>
      <w:lvlJc w:val="left"/>
      <w:pPr>
        <w:ind w:left="2381" w:hanging="794"/>
        <w:jc w:val="left"/>
      </w:pPr>
      <w:rPr>
        <w:rFonts w:ascii="Calibri" w:eastAsia="Calibri" w:hAnsi="Calibri" w:cs="Calibri" w:hint="default"/>
        <w:spacing w:val="-2"/>
        <w:w w:val="109"/>
        <w:sz w:val="13"/>
        <w:szCs w:val="13"/>
      </w:rPr>
    </w:lvl>
    <w:lvl w:ilvl="1" w:tplc="9B20B98E">
      <w:numFmt w:val="bullet"/>
      <w:lvlText w:val="•"/>
      <w:lvlJc w:val="left"/>
      <w:pPr>
        <w:ind w:left="3332" w:hanging="794"/>
      </w:pPr>
      <w:rPr>
        <w:rFonts w:hint="default"/>
      </w:rPr>
    </w:lvl>
    <w:lvl w:ilvl="2" w:tplc="36886E6A">
      <w:numFmt w:val="bullet"/>
      <w:lvlText w:val="•"/>
      <w:lvlJc w:val="left"/>
      <w:pPr>
        <w:ind w:left="4285" w:hanging="794"/>
      </w:pPr>
      <w:rPr>
        <w:rFonts w:hint="default"/>
      </w:rPr>
    </w:lvl>
    <w:lvl w:ilvl="3" w:tplc="39A01E66">
      <w:numFmt w:val="bullet"/>
      <w:lvlText w:val="•"/>
      <w:lvlJc w:val="left"/>
      <w:pPr>
        <w:ind w:left="5237" w:hanging="794"/>
      </w:pPr>
      <w:rPr>
        <w:rFonts w:hint="default"/>
      </w:rPr>
    </w:lvl>
    <w:lvl w:ilvl="4" w:tplc="A802ECA6">
      <w:numFmt w:val="bullet"/>
      <w:lvlText w:val="•"/>
      <w:lvlJc w:val="left"/>
      <w:pPr>
        <w:ind w:left="6190" w:hanging="794"/>
      </w:pPr>
      <w:rPr>
        <w:rFonts w:hint="default"/>
      </w:rPr>
    </w:lvl>
    <w:lvl w:ilvl="5" w:tplc="5476C8D8">
      <w:numFmt w:val="bullet"/>
      <w:lvlText w:val="•"/>
      <w:lvlJc w:val="left"/>
      <w:pPr>
        <w:ind w:left="7142" w:hanging="794"/>
      </w:pPr>
      <w:rPr>
        <w:rFonts w:hint="default"/>
      </w:rPr>
    </w:lvl>
    <w:lvl w:ilvl="6" w:tplc="97A289CC">
      <w:numFmt w:val="bullet"/>
      <w:lvlText w:val="•"/>
      <w:lvlJc w:val="left"/>
      <w:pPr>
        <w:ind w:left="8095" w:hanging="794"/>
      </w:pPr>
      <w:rPr>
        <w:rFonts w:hint="default"/>
      </w:rPr>
    </w:lvl>
    <w:lvl w:ilvl="7" w:tplc="F9C482CC">
      <w:numFmt w:val="bullet"/>
      <w:lvlText w:val="•"/>
      <w:lvlJc w:val="left"/>
      <w:pPr>
        <w:ind w:left="9047" w:hanging="794"/>
      </w:pPr>
      <w:rPr>
        <w:rFonts w:hint="default"/>
      </w:rPr>
    </w:lvl>
    <w:lvl w:ilvl="8" w:tplc="547A3AF0">
      <w:numFmt w:val="bullet"/>
      <w:lvlText w:val="•"/>
      <w:lvlJc w:val="left"/>
      <w:pPr>
        <w:ind w:left="10000" w:hanging="794"/>
      </w:pPr>
      <w:rPr>
        <w:rFonts w:hint="default"/>
      </w:rPr>
    </w:lvl>
  </w:abstractNum>
  <w:abstractNum w:abstractNumId="18" w15:restartNumberingAfterBreak="0">
    <w:nsid w:val="2FC01373"/>
    <w:multiLevelType w:val="hybridMultilevel"/>
    <w:tmpl w:val="A984DB46"/>
    <w:lvl w:ilvl="0" w:tplc="8AB6F460">
      <w:start w:val="2"/>
      <w:numFmt w:val="decimal"/>
      <w:lvlText w:val="%1"/>
      <w:lvlJc w:val="left"/>
      <w:pPr>
        <w:ind w:left="1984" w:hanging="567"/>
        <w:jc w:val="left"/>
      </w:pPr>
      <w:rPr>
        <w:rFonts w:ascii="Calibri" w:eastAsia="Calibri" w:hAnsi="Calibri" w:cs="Calibri" w:hint="default"/>
        <w:b/>
        <w:bCs/>
        <w:w w:val="109"/>
        <w:sz w:val="24"/>
        <w:szCs w:val="24"/>
      </w:rPr>
    </w:lvl>
    <w:lvl w:ilvl="1" w:tplc="B61A8ED4">
      <w:numFmt w:val="bullet"/>
      <w:lvlText w:val="•"/>
      <w:lvlJc w:val="left"/>
      <w:pPr>
        <w:ind w:left="2972" w:hanging="567"/>
      </w:pPr>
      <w:rPr>
        <w:rFonts w:hint="default"/>
      </w:rPr>
    </w:lvl>
    <w:lvl w:ilvl="2" w:tplc="DCF4FB00">
      <w:numFmt w:val="bullet"/>
      <w:lvlText w:val="•"/>
      <w:lvlJc w:val="left"/>
      <w:pPr>
        <w:ind w:left="3965" w:hanging="567"/>
      </w:pPr>
      <w:rPr>
        <w:rFonts w:hint="default"/>
      </w:rPr>
    </w:lvl>
    <w:lvl w:ilvl="3" w:tplc="CEA40036">
      <w:numFmt w:val="bullet"/>
      <w:lvlText w:val="•"/>
      <w:lvlJc w:val="left"/>
      <w:pPr>
        <w:ind w:left="4957" w:hanging="567"/>
      </w:pPr>
      <w:rPr>
        <w:rFonts w:hint="default"/>
      </w:rPr>
    </w:lvl>
    <w:lvl w:ilvl="4" w:tplc="5EAA02A0">
      <w:numFmt w:val="bullet"/>
      <w:lvlText w:val="•"/>
      <w:lvlJc w:val="left"/>
      <w:pPr>
        <w:ind w:left="5950" w:hanging="567"/>
      </w:pPr>
      <w:rPr>
        <w:rFonts w:hint="default"/>
      </w:rPr>
    </w:lvl>
    <w:lvl w:ilvl="5" w:tplc="010215CA">
      <w:numFmt w:val="bullet"/>
      <w:lvlText w:val="•"/>
      <w:lvlJc w:val="left"/>
      <w:pPr>
        <w:ind w:left="6942" w:hanging="567"/>
      </w:pPr>
      <w:rPr>
        <w:rFonts w:hint="default"/>
      </w:rPr>
    </w:lvl>
    <w:lvl w:ilvl="6" w:tplc="44804366">
      <w:numFmt w:val="bullet"/>
      <w:lvlText w:val="•"/>
      <w:lvlJc w:val="left"/>
      <w:pPr>
        <w:ind w:left="7935" w:hanging="567"/>
      </w:pPr>
      <w:rPr>
        <w:rFonts w:hint="default"/>
      </w:rPr>
    </w:lvl>
    <w:lvl w:ilvl="7" w:tplc="3232F81A">
      <w:numFmt w:val="bullet"/>
      <w:lvlText w:val="•"/>
      <w:lvlJc w:val="left"/>
      <w:pPr>
        <w:ind w:left="8927" w:hanging="567"/>
      </w:pPr>
      <w:rPr>
        <w:rFonts w:hint="default"/>
      </w:rPr>
    </w:lvl>
    <w:lvl w:ilvl="8" w:tplc="A33A567C">
      <w:numFmt w:val="bullet"/>
      <w:lvlText w:val="•"/>
      <w:lvlJc w:val="left"/>
      <w:pPr>
        <w:ind w:left="9920" w:hanging="567"/>
      </w:pPr>
      <w:rPr>
        <w:rFonts w:hint="default"/>
      </w:rPr>
    </w:lvl>
  </w:abstractNum>
  <w:abstractNum w:abstractNumId="19" w15:restartNumberingAfterBreak="0">
    <w:nsid w:val="30E61F6A"/>
    <w:multiLevelType w:val="hybridMultilevel"/>
    <w:tmpl w:val="DDFEEA22"/>
    <w:lvl w:ilvl="0" w:tplc="987AEE76">
      <w:start w:val="6"/>
      <w:numFmt w:val="decimal"/>
      <w:lvlText w:val="%1"/>
      <w:lvlJc w:val="left"/>
      <w:pPr>
        <w:ind w:left="2381" w:hanging="794"/>
        <w:jc w:val="left"/>
      </w:pPr>
      <w:rPr>
        <w:rFonts w:ascii="Calibri" w:eastAsia="Calibri" w:hAnsi="Calibri" w:cs="Calibri" w:hint="default"/>
        <w:w w:val="109"/>
        <w:sz w:val="13"/>
        <w:szCs w:val="13"/>
      </w:rPr>
    </w:lvl>
    <w:lvl w:ilvl="1" w:tplc="ECD8D81C">
      <w:numFmt w:val="bullet"/>
      <w:lvlText w:val="•"/>
      <w:lvlJc w:val="left"/>
      <w:pPr>
        <w:ind w:left="3332" w:hanging="794"/>
      </w:pPr>
      <w:rPr>
        <w:rFonts w:hint="default"/>
      </w:rPr>
    </w:lvl>
    <w:lvl w:ilvl="2" w:tplc="4C0CBCD6">
      <w:numFmt w:val="bullet"/>
      <w:lvlText w:val="•"/>
      <w:lvlJc w:val="left"/>
      <w:pPr>
        <w:ind w:left="4285" w:hanging="794"/>
      </w:pPr>
      <w:rPr>
        <w:rFonts w:hint="default"/>
      </w:rPr>
    </w:lvl>
    <w:lvl w:ilvl="3" w:tplc="D316775E">
      <w:numFmt w:val="bullet"/>
      <w:lvlText w:val="•"/>
      <w:lvlJc w:val="left"/>
      <w:pPr>
        <w:ind w:left="5237" w:hanging="794"/>
      </w:pPr>
      <w:rPr>
        <w:rFonts w:hint="default"/>
      </w:rPr>
    </w:lvl>
    <w:lvl w:ilvl="4" w:tplc="D7684B94">
      <w:numFmt w:val="bullet"/>
      <w:lvlText w:val="•"/>
      <w:lvlJc w:val="left"/>
      <w:pPr>
        <w:ind w:left="6190" w:hanging="794"/>
      </w:pPr>
      <w:rPr>
        <w:rFonts w:hint="default"/>
      </w:rPr>
    </w:lvl>
    <w:lvl w:ilvl="5" w:tplc="CA0A8178">
      <w:numFmt w:val="bullet"/>
      <w:lvlText w:val="•"/>
      <w:lvlJc w:val="left"/>
      <w:pPr>
        <w:ind w:left="7142" w:hanging="794"/>
      </w:pPr>
      <w:rPr>
        <w:rFonts w:hint="default"/>
      </w:rPr>
    </w:lvl>
    <w:lvl w:ilvl="6" w:tplc="3C3EA070">
      <w:numFmt w:val="bullet"/>
      <w:lvlText w:val="•"/>
      <w:lvlJc w:val="left"/>
      <w:pPr>
        <w:ind w:left="8095" w:hanging="794"/>
      </w:pPr>
      <w:rPr>
        <w:rFonts w:hint="default"/>
      </w:rPr>
    </w:lvl>
    <w:lvl w:ilvl="7" w:tplc="8C168864">
      <w:numFmt w:val="bullet"/>
      <w:lvlText w:val="•"/>
      <w:lvlJc w:val="left"/>
      <w:pPr>
        <w:ind w:left="9047" w:hanging="794"/>
      </w:pPr>
      <w:rPr>
        <w:rFonts w:hint="default"/>
      </w:rPr>
    </w:lvl>
    <w:lvl w:ilvl="8" w:tplc="E62228E0">
      <w:numFmt w:val="bullet"/>
      <w:lvlText w:val="•"/>
      <w:lvlJc w:val="left"/>
      <w:pPr>
        <w:ind w:left="10000" w:hanging="794"/>
      </w:pPr>
      <w:rPr>
        <w:rFonts w:hint="default"/>
      </w:rPr>
    </w:lvl>
  </w:abstractNum>
  <w:abstractNum w:abstractNumId="20" w15:restartNumberingAfterBreak="0">
    <w:nsid w:val="33CD0C78"/>
    <w:multiLevelType w:val="hybridMultilevel"/>
    <w:tmpl w:val="2EF0F6D8"/>
    <w:lvl w:ilvl="0" w:tplc="4FC82C88">
      <w:start w:val="58"/>
      <w:numFmt w:val="decimal"/>
      <w:lvlText w:val="%1"/>
      <w:lvlJc w:val="left"/>
      <w:pPr>
        <w:ind w:left="1984" w:hanging="567"/>
        <w:jc w:val="left"/>
      </w:pPr>
      <w:rPr>
        <w:rFonts w:ascii="Calibri" w:eastAsia="Calibri" w:hAnsi="Calibri" w:cs="Calibri" w:hint="default"/>
        <w:b/>
        <w:bCs/>
        <w:w w:val="109"/>
        <w:sz w:val="24"/>
        <w:szCs w:val="24"/>
      </w:rPr>
    </w:lvl>
    <w:lvl w:ilvl="1" w:tplc="D340BB84">
      <w:numFmt w:val="bullet"/>
      <w:lvlText w:val="•"/>
      <w:lvlJc w:val="left"/>
      <w:pPr>
        <w:ind w:left="2972" w:hanging="567"/>
      </w:pPr>
      <w:rPr>
        <w:rFonts w:hint="default"/>
      </w:rPr>
    </w:lvl>
    <w:lvl w:ilvl="2" w:tplc="5F721742">
      <w:numFmt w:val="bullet"/>
      <w:lvlText w:val="•"/>
      <w:lvlJc w:val="left"/>
      <w:pPr>
        <w:ind w:left="3965" w:hanging="567"/>
      </w:pPr>
      <w:rPr>
        <w:rFonts w:hint="default"/>
      </w:rPr>
    </w:lvl>
    <w:lvl w:ilvl="3" w:tplc="A16A1220">
      <w:numFmt w:val="bullet"/>
      <w:lvlText w:val="•"/>
      <w:lvlJc w:val="left"/>
      <w:pPr>
        <w:ind w:left="4957" w:hanging="567"/>
      </w:pPr>
      <w:rPr>
        <w:rFonts w:hint="default"/>
      </w:rPr>
    </w:lvl>
    <w:lvl w:ilvl="4" w:tplc="98429878">
      <w:numFmt w:val="bullet"/>
      <w:lvlText w:val="•"/>
      <w:lvlJc w:val="left"/>
      <w:pPr>
        <w:ind w:left="5950" w:hanging="567"/>
      </w:pPr>
      <w:rPr>
        <w:rFonts w:hint="default"/>
      </w:rPr>
    </w:lvl>
    <w:lvl w:ilvl="5" w:tplc="9C285476">
      <w:numFmt w:val="bullet"/>
      <w:lvlText w:val="•"/>
      <w:lvlJc w:val="left"/>
      <w:pPr>
        <w:ind w:left="6942" w:hanging="567"/>
      </w:pPr>
      <w:rPr>
        <w:rFonts w:hint="default"/>
      </w:rPr>
    </w:lvl>
    <w:lvl w:ilvl="6" w:tplc="9D0418A6">
      <w:numFmt w:val="bullet"/>
      <w:lvlText w:val="•"/>
      <w:lvlJc w:val="left"/>
      <w:pPr>
        <w:ind w:left="7935" w:hanging="567"/>
      </w:pPr>
      <w:rPr>
        <w:rFonts w:hint="default"/>
      </w:rPr>
    </w:lvl>
    <w:lvl w:ilvl="7" w:tplc="DEEA3424">
      <w:numFmt w:val="bullet"/>
      <w:lvlText w:val="•"/>
      <w:lvlJc w:val="left"/>
      <w:pPr>
        <w:ind w:left="8927" w:hanging="567"/>
      </w:pPr>
      <w:rPr>
        <w:rFonts w:hint="default"/>
      </w:rPr>
    </w:lvl>
    <w:lvl w:ilvl="8" w:tplc="9AF05800">
      <w:numFmt w:val="bullet"/>
      <w:lvlText w:val="•"/>
      <w:lvlJc w:val="left"/>
      <w:pPr>
        <w:ind w:left="9920" w:hanging="567"/>
      </w:pPr>
      <w:rPr>
        <w:rFonts w:hint="default"/>
      </w:rPr>
    </w:lvl>
  </w:abstractNum>
  <w:abstractNum w:abstractNumId="21" w15:restartNumberingAfterBreak="0">
    <w:nsid w:val="35CB7BDC"/>
    <w:multiLevelType w:val="hybridMultilevel"/>
    <w:tmpl w:val="1A4C2B8C"/>
    <w:lvl w:ilvl="0" w:tplc="1C0C528A">
      <w:start w:val="111"/>
      <w:numFmt w:val="decimal"/>
      <w:lvlText w:val="%1"/>
      <w:lvlJc w:val="left"/>
      <w:pPr>
        <w:ind w:left="2381" w:hanging="794"/>
        <w:jc w:val="left"/>
      </w:pPr>
      <w:rPr>
        <w:rFonts w:ascii="Calibri" w:eastAsia="Calibri" w:hAnsi="Calibri" w:cs="Calibri" w:hint="default"/>
        <w:spacing w:val="-11"/>
        <w:w w:val="109"/>
        <w:sz w:val="13"/>
        <w:szCs w:val="13"/>
      </w:rPr>
    </w:lvl>
    <w:lvl w:ilvl="1" w:tplc="F7B688CE">
      <w:numFmt w:val="bullet"/>
      <w:lvlText w:val="•"/>
      <w:lvlJc w:val="left"/>
      <w:pPr>
        <w:ind w:left="3332" w:hanging="794"/>
      </w:pPr>
      <w:rPr>
        <w:rFonts w:hint="default"/>
      </w:rPr>
    </w:lvl>
    <w:lvl w:ilvl="2" w:tplc="D66C98C8">
      <w:numFmt w:val="bullet"/>
      <w:lvlText w:val="•"/>
      <w:lvlJc w:val="left"/>
      <w:pPr>
        <w:ind w:left="4285" w:hanging="794"/>
      </w:pPr>
      <w:rPr>
        <w:rFonts w:hint="default"/>
      </w:rPr>
    </w:lvl>
    <w:lvl w:ilvl="3" w:tplc="D3BA01AE">
      <w:numFmt w:val="bullet"/>
      <w:lvlText w:val="•"/>
      <w:lvlJc w:val="left"/>
      <w:pPr>
        <w:ind w:left="5237" w:hanging="794"/>
      </w:pPr>
      <w:rPr>
        <w:rFonts w:hint="default"/>
      </w:rPr>
    </w:lvl>
    <w:lvl w:ilvl="4" w:tplc="C34A8D08">
      <w:numFmt w:val="bullet"/>
      <w:lvlText w:val="•"/>
      <w:lvlJc w:val="left"/>
      <w:pPr>
        <w:ind w:left="6190" w:hanging="794"/>
      </w:pPr>
      <w:rPr>
        <w:rFonts w:hint="default"/>
      </w:rPr>
    </w:lvl>
    <w:lvl w:ilvl="5" w:tplc="DE144A78">
      <w:numFmt w:val="bullet"/>
      <w:lvlText w:val="•"/>
      <w:lvlJc w:val="left"/>
      <w:pPr>
        <w:ind w:left="7142" w:hanging="794"/>
      </w:pPr>
      <w:rPr>
        <w:rFonts w:hint="default"/>
      </w:rPr>
    </w:lvl>
    <w:lvl w:ilvl="6" w:tplc="51E07488">
      <w:numFmt w:val="bullet"/>
      <w:lvlText w:val="•"/>
      <w:lvlJc w:val="left"/>
      <w:pPr>
        <w:ind w:left="8095" w:hanging="794"/>
      </w:pPr>
      <w:rPr>
        <w:rFonts w:hint="default"/>
      </w:rPr>
    </w:lvl>
    <w:lvl w:ilvl="7" w:tplc="DFF43B76">
      <w:numFmt w:val="bullet"/>
      <w:lvlText w:val="•"/>
      <w:lvlJc w:val="left"/>
      <w:pPr>
        <w:ind w:left="9047" w:hanging="794"/>
      </w:pPr>
      <w:rPr>
        <w:rFonts w:hint="default"/>
      </w:rPr>
    </w:lvl>
    <w:lvl w:ilvl="8" w:tplc="7D20B574">
      <w:numFmt w:val="bullet"/>
      <w:lvlText w:val="•"/>
      <w:lvlJc w:val="left"/>
      <w:pPr>
        <w:ind w:left="10000" w:hanging="794"/>
      </w:pPr>
      <w:rPr>
        <w:rFonts w:hint="default"/>
      </w:rPr>
    </w:lvl>
  </w:abstractNum>
  <w:abstractNum w:abstractNumId="22" w15:restartNumberingAfterBreak="0">
    <w:nsid w:val="360E77C9"/>
    <w:multiLevelType w:val="hybridMultilevel"/>
    <w:tmpl w:val="37B6C202"/>
    <w:lvl w:ilvl="0" w:tplc="6810C39A">
      <w:start w:val="50"/>
      <w:numFmt w:val="decimal"/>
      <w:lvlText w:val="%1"/>
      <w:lvlJc w:val="left"/>
      <w:pPr>
        <w:ind w:left="2381" w:hanging="794"/>
        <w:jc w:val="left"/>
      </w:pPr>
      <w:rPr>
        <w:rFonts w:ascii="Calibri" w:eastAsia="Calibri" w:hAnsi="Calibri" w:cs="Calibri" w:hint="default"/>
        <w:spacing w:val="0"/>
        <w:w w:val="109"/>
        <w:sz w:val="13"/>
        <w:szCs w:val="13"/>
      </w:rPr>
    </w:lvl>
    <w:lvl w:ilvl="1" w:tplc="7368BABA">
      <w:numFmt w:val="bullet"/>
      <w:lvlText w:val="•"/>
      <w:lvlJc w:val="left"/>
      <w:pPr>
        <w:ind w:left="3000" w:hanging="794"/>
      </w:pPr>
      <w:rPr>
        <w:rFonts w:hint="default"/>
      </w:rPr>
    </w:lvl>
    <w:lvl w:ilvl="2" w:tplc="262A8462">
      <w:numFmt w:val="bullet"/>
      <w:lvlText w:val="•"/>
      <w:lvlJc w:val="left"/>
      <w:pPr>
        <w:ind w:left="3989" w:hanging="794"/>
      </w:pPr>
      <w:rPr>
        <w:rFonts w:hint="default"/>
      </w:rPr>
    </w:lvl>
    <w:lvl w:ilvl="3" w:tplc="22F4649E">
      <w:numFmt w:val="bullet"/>
      <w:lvlText w:val="•"/>
      <w:lvlJc w:val="left"/>
      <w:pPr>
        <w:ind w:left="4979" w:hanging="794"/>
      </w:pPr>
      <w:rPr>
        <w:rFonts w:hint="default"/>
      </w:rPr>
    </w:lvl>
    <w:lvl w:ilvl="4" w:tplc="866C7DFA">
      <w:numFmt w:val="bullet"/>
      <w:lvlText w:val="•"/>
      <w:lvlJc w:val="left"/>
      <w:pPr>
        <w:ind w:left="5968" w:hanging="794"/>
      </w:pPr>
      <w:rPr>
        <w:rFonts w:hint="default"/>
      </w:rPr>
    </w:lvl>
    <w:lvl w:ilvl="5" w:tplc="55EA7B84">
      <w:numFmt w:val="bullet"/>
      <w:lvlText w:val="•"/>
      <w:lvlJc w:val="left"/>
      <w:pPr>
        <w:ind w:left="6958" w:hanging="794"/>
      </w:pPr>
      <w:rPr>
        <w:rFonts w:hint="default"/>
      </w:rPr>
    </w:lvl>
    <w:lvl w:ilvl="6" w:tplc="D22C8F22">
      <w:numFmt w:val="bullet"/>
      <w:lvlText w:val="•"/>
      <w:lvlJc w:val="left"/>
      <w:pPr>
        <w:ind w:left="7947" w:hanging="794"/>
      </w:pPr>
      <w:rPr>
        <w:rFonts w:hint="default"/>
      </w:rPr>
    </w:lvl>
    <w:lvl w:ilvl="7" w:tplc="8320CC08">
      <w:numFmt w:val="bullet"/>
      <w:lvlText w:val="•"/>
      <w:lvlJc w:val="left"/>
      <w:pPr>
        <w:ind w:left="8937" w:hanging="794"/>
      </w:pPr>
      <w:rPr>
        <w:rFonts w:hint="default"/>
      </w:rPr>
    </w:lvl>
    <w:lvl w:ilvl="8" w:tplc="01100918">
      <w:numFmt w:val="bullet"/>
      <w:lvlText w:val="•"/>
      <w:lvlJc w:val="left"/>
      <w:pPr>
        <w:ind w:left="9926" w:hanging="794"/>
      </w:pPr>
      <w:rPr>
        <w:rFonts w:hint="default"/>
      </w:rPr>
    </w:lvl>
  </w:abstractNum>
  <w:abstractNum w:abstractNumId="23" w15:restartNumberingAfterBreak="0">
    <w:nsid w:val="377951CE"/>
    <w:multiLevelType w:val="hybridMultilevel"/>
    <w:tmpl w:val="3BAC9ECA"/>
    <w:lvl w:ilvl="0" w:tplc="555040F6">
      <w:start w:val="35"/>
      <w:numFmt w:val="decimal"/>
      <w:lvlText w:val="%1"/>
      <w:lvlJc w:val="left"/>
      <w:pPr>
        <w:ind w:left="2381" w:hanging="794"/>
        <w:jc w:val="left"/>
      </w:pPr>
      <w:rPr>
        <w:rFonts w:ascii="Calibri" w:eastAsia="Calibri" w:hAnsi="Calibri" w:cs="Calibri" w:hint="default"/>
        <w:w w:val="109"/>
        <w:sz w:val="13"/>
        <w:szCs w:val="13"/>
      </w:rPr>
    </w:lvl>
    <w:lvl w:ilvl="1" w:tplc="7020E098">
      <w:numFmt w:val="bullet"/>
      <w:lvlText w:val="•"/>
      <w:lvlJc w:val="left"/>
      <w:pPr>
        <w:ind w:left="3332" w:hanging="794"/>
      </w:pPr>
      <w:rPr>
        <w:rFonts w:hint="default"/>
      </w:rPr>
    </w:lvl>
    <w:lvl w:ilvl="2" w:tplc="E23CCAB4">
      <w:numFmt w:val="bullet"/>
      <w:lvlText w:val="•"/>
      <w:lvlJc w:val="left"/>
      <w:pPr>
        <w:ind w:left="4285" w:hanging="794"/>
      </w:pPr>
      <w:rPr>
        <w:rFonts w:hint="default"/>
      </w:rPr>
    </w:lvl>
    <w:lvl w:ilvl="3" w:tplc="F6E68314">
      <w:numFmt w:val="bullet"/>
      <w:lvlText w:val="•"/>
      <w:lvlJc w:val="left"/>
      <w:pPr>
        <w:ind w:left="5237" w:hanging="794"/>
      </w:pPr>
      <w:rPr>
        <w:rFonts w:hint="default"/>
      </w:rPr>
    </w:lvl>
    <w:lvl w:ilvl="4" w:tplc="19A2B364">
      <w:numFmt w:val="bullet"/>
      <w:lvlText w:val="•"/>
      <w:lvlJc w:val="left"/>
      <w:pPr>
        <w:ind w:left="6190" w:hanging="794"/>
      </w:pPr>
      <w:rPr>
        <w:rFonts w:hint="default"/>
      </w:rPr>
    </w:lvl>
    <w:lvl w:ilvl="5" w:tplc="7444BD00">
      <w:numFmt w:val="bullet"/>
      <w:lvlText w:val="•"/>
      <w:lvlJc w:val="left"/>
      <w:pPr>
        <w:ind w:left="7142" w:hanging="794"/>
      </w:pPr>
      <w:rPr>
        <w:rFonts w:hint="default"/>
      </w:rPr>
    </w:lvl>
    <w:lvl w:ilvl="6" w:tplc="19A29D8E">
      <w:numFmt w:val="bullet"/>
      <w:lvlText w:val="•"/>
      <w:lvlJc w:val="left"/>
      <w:pPr>
        <w:ind w:left="8095" w:hanging="794"/>
      </w:pPr>
      <w:rPr>
        <w:rFonts w:hint="default"/>
      </w:rPr>
    </w:lvl>
    <w:lvl w:ilvl="7" w:tplc="BBFEA382">
      <w:numFmt w:val="bullet"/>
      <w:lvlText w:val="•"/>
      <w:lvlJc w:val="left"/>
      <w:pPr>
        <w:ind w:left="9047" w:hanging="794"/>
      </w:pPr>
      <w:rPr>
        <w:rFonts w:hint="default"/>
      </w:rPr>
    </w:lvl>
    <w:lvl w:ilvl="8" w:tplc="2EDAC122">
      <w:numFmt w:val="bullet"/>
      <w:lvlText w:val="•"/>
      <w:lvlJc w:val="left"/>
      <w:pPr>
        <w:ind w:left="10000" w:hanging="794"/>
      </w:pPr>
      <w:rPr>
        <w:rFonts w:hint="default"/>
      </w:rPr>
    </w:lvl>
  </w:abstractNum>
  <w:abstractNum w:abstractNumId="24" w15:restartNumberingAfterBreak="0">
    <w:nsid w:val="38A42280"/>
    <w:multiLevelType w:val="hybridMultilevel"/>
    <w:tmpl w:val="5C36E2DC"/>
    <w:lvl w:ilvl="0" w:tplc="BEC632D6">
      <w:start w:val="2"/>
      <w:numFmt w:val="decimal"/>
      <w:lvlText w:val="(%1)"/>
      <w:lvlJc w:val="left"/>
      <w:pPr>
        <w:ind w:left="3174" w:hanging="341"/>
        <w:jc w:val="left"/>
      </w:pPr>
      <w:rPr>
        <w:rFonts w:ascii="Calibri" w:eastAsia="Calibri" w:hAnsi="Calibri" w:cs="Calibri" w:hint="default"/>
        <w:spacing w:val="-2"/>
        <w:w w:val="91"/>
        <w:sz w:val="20"/>
        <w:szCs w:val="20"/>
      </w:rPr>
    </w:lvl>
    <w:lvl w:ilvl="1" w:tplc="C2828304">
      <w:start w:val="1"/>
      <w:numFmt w:val="lowerLetter"/>
      <w:lvlText w:val="(%2)"/>
      <w:lvlJc w:val="left"/>
      <w:pPr>
        <w:ind w:left="3515" w:hanging="341"/>
        <w:jc w:val="left"/>
      </w:pPr>
      <w:rPr>
        <w:rFonts w:ascii="Calibri" w:eastAsia="Calibri" w:hAnsi="Calibri" w:cs="Calibri" w:hint="default"/>
        <w:w w:val="91"/>
        <w:sz w:val="20"/>
        <w:szCs w:val="20"/>
      </w:rPr>
    </w:lvl>
    <w:lvl w:ilvl="2" w:tplc="BBFA182E">
      <w:numFmt w:val="bullet"/>
      <w:lvlText w:val="•"/>
      <w:lvlJc w:val="left"/>
      <w:pPr>
        <w:ind w:left="4451" w:hanging="341"/>
      </w:pPr>
      <w:rPr>
        <w:rFonts w:hint="default"/>
      </w:rPr>
    </w:lvl>
    <w:lvl w:ilvl="3" w:tplc="189C68A4">
      <w:numFmt w:val="bullet"/>
      <w:lvlText w:val="•"/>
      <w:lvlJc w:val="left"/>
      <w:pPr>
        <w:ind w:left="5383" w:hanging="341"/>
      </w:pPr>
      <w:rPr>
        <w:rFonts w:hint="default"/>
      </w:rPr>
    </w:lvl>
    <w:lvl w:ilvl="4" w:tplc="D3F03BFE">
      <w:numFmt w:val="bullet"/>
      <w:lvlText w:val="•"/>
      <w:lvlJc w:val="left"/>
      <w:pPr>
        <w:ind w:left="6315" w:hanging="341"/>
      </w:pPr>
      <w:rPr>
        <w:rFonts w:hint="default"/>
      </w:rPr>
    </w:lvl>
    <w:lvl w:ilvl="5" w:tplc="EE0A89CE">
      <w:numFmt w:val="bullet"/>
      <w:lvlText w:val="•"/>
      <w:lvlJc w:val="left"/>
      <w:pPr>
        <w:ind w:left="7246" w:hanging="341"/>
      </w:pPr>
      <w:rPr>
        <w:rFonts w:hint="default"/>
      </w:rPr>
    </w:lvl>
    <w:lvl w:ilvl="6" w:tplc="381E22DC">
      <w:numFmt w:val="bullet"/>
      <w:lvlText w:val="•"/>
      <w:lvlJc w:val="left"/>
      <w:pPr>
        <w:ind w:left="8178" w:hanging="341"/>
      </w:pPr>
      <w:rPr>
        <w:rFonts w:hint="default"/>
      </w:rPr>
    </w:lvl>
    <w:lvl w:ilvl="7" w:tplc="9B02430C">
      <w:numFmt w:val="bullet"/>
      <w:lvlText w:val="•"/>
      <w:lvlJc w:val="left"/>
      <w:pPr>
        <w:ind w:left="9110" w:hanging="341"/>
      </w:pPr>
      <w:rPr>
        <w:rFonts w:hint="default"/>
      </w:rPr>
    </w:lvl>
    <w:lvl w:ilvl="8" w:tplc="8B1E6D46">
      <w:numFmt w:val="bullet"/>
      <w:lvlText w:val="•"/>
      <w:lvlJc w:val="left"/>
      <w:pPr>
        <w:ind w:left="10042" w:hanging="341"/>
      </w:pPr>
      <w:rPr>
        <w:rFonts w:hint="default"/>
      </w:rPr>
    </w:lvl>
  </w:abstractNum>
  <w:abstractNum w:abstractNumId="25" w15:restartNumberingAfterBreak="0">
    <w:nsid w:val="3F067B8C"/>
    <w:multiLevelType w:val="hybridMultilevel"/>
    <w:tmpl w:val="1090C00E"/>
    <w:lvl w:ilvl="0" w:tplc="5DD410B4">
      <w:start w:val="86"/>
      <w:numFmt w:val="decimal"/>
      <w:lvlText w:val="%1"/>
      <w:lvlJc w:val="left"/>
      <w:pPr>
        <w:ind w:left="1984" w:hanging="567"/>
        <w:jc w:val="left"/>
      </w:pPr>
      <w:rPr>
        <w:rFonts w:ascii="Calibri" w:eastAsia="Calibri" w:hAnsi="Calibri" w:cs="Calibri" w:hint="default"/>
        <w:b/>
        <w:bCs/>
        <w:spacing w:val="0"/>
        <w:w w:val="109"/>
        <w:sz w:val="24"/>
        <w:szCs w:val="24"/>
      </w:rPr>
    </w:lvl>
    <w:lvl w:ilvl="1" w:tplc="31108120">
      <w:start w:val="1"/>
      <w:numFmt w:val="decimal"/>
      <w:lvlText w:val="%2"/>
      <w:lvlJc w:val="left"/>
      <w:pPr>
        <w:ind w:left="2721" w:hanging="1134"/>
        <w:jc w:val="left"/>
      </w:pPr>
      <w:rPr>
        <w:rFonts w:ascii="Calibri" w:eastAsia="Calibri" w:hAnsi="Calibri" w:cs="Calibri" w:hint="default"/>
        <w:w w:val="109"/>
        <w:sz w:val="21"/>
        <w:szCs w:val="21"/>
      </w:rPr>
    </w:lvl>
    <w:lvl w:ilvl="2" w:tplc="2BAA76F2">
      <w:numFmt w:val="bullet"/>
      <w:lvlText w:val="•"/>
      <w:lvlJc w:val="left"/>
      <w:pPr>
        <w:ind w:left="3740" w:hanging="1134"/>
      </w:pPr>
      <w:rPr>
        <w:rFonts w:hint="default"/>
      </w:rPr>
    </w:lvl>
    <w:lvl w:ilvl="3" w:tplc="B6B032B4">
      <w:numFmt w:val="bullet"/>
      <w:lvlText w:val="•"/>
      <w:lvlJc w:val="left"/>
      <w:pPr>
        <w:ind w:left="4761" w:hanging="1134"/>
      </w:pPr>
      <w:rPr>
        <w:rFonts w:hint="default"/>
      </w:rPr>
    </w:lvl>
    <w:lvl w:ilvl="4" w:tplc="A84AB708">
      <w:numFmt w:val="bullet"/>
      <w:lvlText w:val="•"/>
      <w:lvlJc w:val="left"/>
      <w:pPr>
        <w:ind w:left="5781" w:hanging="1134"/>
      </w:pPr>
      <w:rPr>
        <w:rFonts w:hint="default"/>
      </w:rPr>
    </w:lvl>
    <w:lvl w:ilvl="5" w:tplc="621431FE">
      <w:numFmt w:val="bullet"/>
      <w:lvlText w:val="•"/>
      <w:lvlJc w:val="left"/>
      <w:pPr>
        <w:ind w:left="6802" w:hanging="1134"/>
      </w:pPr>
      <w:rPr>
        <w:rFonts w:hint="default"/>
      </w:rPr>
    </w:lvl>
    <w:lvl w:ilvl="6" w:tplc="30BE4482">
      <w:numFmt w:val="bullet"/>
      <w:lvlText w:val="•"/>
      <w:lvlJc w:val="left"/>
      <w:pPr>
        <w:ind w:left="7823" w:hanging="1134"/>
      </w:pPr>
      <w:rPr>
        <w:rFonts w:hint="default"/>
      </w:rPr>
    </w:lvl>
    <w:lvl w:ilvl="7" w:tplc="A8DEF26E">
      <w:numFmt w:val="bullet"/>
      <w:lvlText w:val="•"/>
      <w:lvlJc w:val="left"/>
      <w:pPr>
        <w:ind w:left="8843" w:hanging="1134"/>
      </w:pPr>
      <w:rPr>
        <w:rFonts w:hint="default"/>
      </w:rPr>
    </w:lvl>
    <w:lvl w:ilvl="8" w:tplc="220202EE">
      <w:numFmt w:val="bullet"/>
      <w:lvlText w:val="•"/>
      <w:lvlJc w:val="left"/>
      <w:pPr>
        <w:ind w:left="9864" w:hanging="1134"/>
      </w:pPr>
      <w:rPr>
        <w:rFonts w:hint="default"/>
      </w:rPr>
    </w:lvl>
  </w:abstractNum>
  <w:abstractNum w:abstractNumId="26" w15:restartNumberingAfterBreak="0">
    <w:nsid w:val="404C77CD"/>
    <w:multiLevelType w:val="hybridMultilevel"/>
    <w:tmpl w:val="651AFD0E"/>
    <w:lvl w:ilvl="0" w:tplc="C1B0F18A">
      <w:start w:val="64"/>
      <w:numFmt w:val="decimal"/>
      <w:lvlText w:val="%1"/>
      <w:lvlJc w:val="left"/>
      <w:pPr>
        <w:ind w:left="2381" w:hanging="794"/>
        <w:jc w:val="left"/>
      </w:pPr>
      <w:rPr>
        <w:rFonts w:ascii="Calibri" w:eastAsia="Calibri" w:hAnsi="Calibri" w:cs="Calibri" w:hint="default"/>
        <w:spacing w:val="0"/>
        <w:w w:val="109"/>
        <w:sz w:val="13"/>
        <w:szCs w:val="13"/>
      </w:rPr>
    </w:lvl>
    <w:lvl w:ilvl="1" w:tplc="D61A1D26">
      <w:numFmt w:val="bullet"/>
      <w:lvlText w:val="•"/>
      <w:lvlJc w:val="left"/>
      <w:pPr>
        <w:ind w:left="3332" w:hanging="794"/>
      </w:pPr>
      <w:rPr>
        <w:rFonts w:hint="default"/>
      </w:rPr>
    </w:lvl>
    <w:lvl w:ilvl="2" w:tplc="B558768E">
      <w:numFmt w:val="bullet"/>
      <w:lvlText w:val="•"/>
      <w:lvlJc w:val="left"/>
      <w:pPr>
        <w:ind w:left="4285" w:hanging="794"/>
      </w:pPr>
      <w:rPr>
        <w:rFonts w:hint="default"/>
      </w:rPr>
    </w:lvl>
    <w:lvl w:ilvl="3" w:tplc="8A28C344">
      <w:numFmt w:val="bullet"/>
      <w:lvlText w:val="•"/>
      <w:lvlJc w:val="left"/>
      <w:pPr>
        <w:ind w:left="5237" w:hanging="794"/>
      </w:pPr>
      <w:rPr>
        <w:rFonts w:hint="default"/>
      </w:rPr>
    </w:lvl>
    <w:lvl w:ilvl="4" w:tplc="99C6E692">
      <w:numFmt w:val="bullet"/>
      <w:lvlText w:val="•"/>
      <w:lvlJc w:val="left"/>
      <w:pPr>
        <w:ind w:left="6190" w:hanging="794"/>
      </w:pPr>
      <w:rPr>
        <w:rFonts w:hint="default"/>
      </w:rPr>
    </w:lvl>
    <w:lvl w:ilvl="5" w:tplc="268C1556">
      <w:numFmt w:val="bullet"/>
      <w:lvlText w:val="•"/>
      <w:lvlJc w:val="left"/>
      <w:pPr>
        <w:ind w:left="7142" w:hanging="794"/>
      </w:pPr>
      <w:rPr>
        <w:rFonts w:hint="default"/>
      </w:rPr>
    </w:lvl>
    <w:lvl w:ilvl="6" w:tplc="DEA64626">
      <w:numFmt w:val="bullet"/>
      <w:lvlText w:val="•"/>
      <w:lvlJc w:val="left"/>
      <w:pPr>
        <w:ind w:left="8095" w:hanging="794"/>
      </w:pPr>
      <w:rPr>
        <w:rFonts w:hint="default"/>
      </w:rPr>
    </w:lvl>
    <w:lvl w:ilvl="7" w:tplc="8AC2D608">
      <w:numFmt w:val="bullet"/>
      <w:lvlText w:val="•"/>
      <w:lvlJc w:val="left"/>
      <w:pPr>
        <w:ind w:left="9047" w:hanging="794"/>
      </w:pPr>
      <w:rPr>
        <w:rFonts w:hint="default"/>
      </w:rPr>
    </w:lvl>
    <w:lvl w:ilvl="8" w:tplc="8D9889FA">
      <w:numFmt w:val="bullet"/>
      <w:lvlText w:val="•"/>
      <w:lvlJc w:val="left"/>
      <w:pPr>
        <w:ind w:left="10000" w:hanging="794"/>
      </w:pPr>
      <w:rPr>
        <w:rFonts w:hint="default"/>
      </w:rPr>
    </w:lvl>
  </w:abstractNum>
  <w:abstractNum w:abstractNumId="27" w15:restartNumberingAfterBreak="0">
    <w:nsid w:val="4439722F"/>
    <w:multiLevelType w:val="hybridMultilevel"/>
    <w:tmpl w:val="73DE7812"/>
    <w:lvl w:ilvl="0" w:tplc="BF06FB18">
      <w:start w:val="73"/>
      <w:numFmt w:val="decimal"/>
      <w:lvlText w:val="%1"/>
      <w:lvlJc w:val="left"/>
      <w:pPr>
        <w:ind w:left="2381" w:hanging="794"/>
        <w:jc w:val="left"/>
      </w:pPr>
      <w:rPr>
        <w:rFonts w:ascii="Calibri" w:eastAsia="Calibri" w:hAnsi="Calibri" w:cs="Calibri" w:hint="default"/>
        <w:w w:val="109"/>
        <w:sz w:val="13"/>
        <w:szCs w:val="13"/>
      </w:rPr>
    </w:lvl>
    <w:lvl w:ilvl="1" w:tplc="7ADCDE16">
      <w:numFmt w:val="bullet"/>
      <w:lvlText w:val="•"/>
      <w:lvlJc w:val="left"/>
      <w:pPr>
        <w:ind w:left="3332" w:hanging="794"/>
      </w:pPr>
      <w:rPr>
        <w:rFonts w:hint="default"/>
      </w:rPr>
    </w:lvl>
    <w:lvl w:ilvl="2" w:tplc="A05459E4">
      <w:numFmt w:val="bullet"/>
      <w:lvlText w:val="•"/>
      <w:lvlJc w:val="left"/>
      <w:pPr>
        <w:ind w:left="4285" w:hanging="794"/>
      </w:pPr>
      <w:rPr>
        <w:rFonts w:hint="default"/>
      </w:rPr>
    </w:lvl>
    <w:lvl w:ilvl="3" w:tplc="12EEB922">
      <w:numFmt w:val="bullet"/>
      <w:lvlText w:val="•"/>
      <w:lvlJc w:val="left"/>
      <w:pPr>
        <w:ind w:left="5237" w:hanging="794"/>
      </w:pPr>
      <w:rPr>
        <w:rFonts w:hint="default"/>
      </w:rPr>
    </w:lvl>
    <w:lvl w:ilvl="4" w:tplc="E134047E">
      <w:numFmt w:val="bullet"/>
      <w:lvlText w:val="•"/>
      <w:lvlJc w:val="left"/>
      <w:pPr>
        <w:ind w:left="6190" w:hanging="794"/>
      </w:pPr>
      <w:rPr>
        <w:rFonts w:hint="default"/>
      </w:rPr>
    </w:lvl>
    <w:lvl w:ilvl="5" w:tplc="AF04AABA">
      <w:numFmt w:val="bullet"/>
      <w:lvlText w:val="•"/>
      <w:lvlJc w:val="left"/>
      <w:pPr>
        <w:ind w:left="7142" w:hanging="794"/>
      </w:pPr>
      <w:rPr>
        <w:rFonts w:hint="default"/>
      </w:rPr>
    </w:lvl>
    <w:lvl w:ilvl="6" w:tplc="47DAFD90">
      <w:numFmt w:val="bullet"/>
      <w:lvlText w:val="•"/>
      <w:lvlJc w:val="left"/>
      <w:pPr>
        <w:ind w:left="8095" w:hanging="794"/>
      </w:pPr>
      <w:rPr>
        <w:rFonts w:hint="default"/>
      </w:rPr>
    </w:lvl>
    <w:lvl w:ilvl="7" w:tplc="2D9E6780">
      <w:numFmt w:val="bullet"/>
      <w:lvlText w:val="•"/>
      <w:lvlJc w:val="left"/>
      <w:pPr>
        <w:ind w:left="9047" w:hanging="794"/>
      </w:pPr>
      <w:rPr>
        <w:rFonts w:hint="default"/>
      </w:rPr>
    </w:lvl>
    <w:lvl w:ilvl="8" w:tplc="0952E658">
      <w:numFmt w:val="bullet"/>
      <w:lvlText w:val="•"/>
      <w:lvlJc w:val="left"/>
      <w:pPr>
        <w:ind w:left="10000" w:hanging="794"/>
      </w:pPr>
      <w:rPr>
        <w:rFonts w:hint="default"/>
      </w:rPr>
    </w:lvl>
  </w:abstractNum>
  <w:abstractNum w:abstractNumId="28" w15:restartNumberingAfterBreak="0">
    <w:nsid w:val="44662F3E"/>
    <w:multiLevelType w:val="hybridMultilevel"/>
    <w:tmpl w:val="173A6D34"/>
    <w:lvl w:ilvl="0" w:tplc="F1B8C7A4">
      <w:start w:val="1"/>
      <w:numFmt w:val="lowerRoman"/>
      <w:lvlText w:val="(%1)"/>
      <w:lvlJc w:val="left"/>
      <w:pPr>
        <w:ind w:left="567" w:hanging="567"/>
        <w:jc w:val="left"/>
      </w:pPr>
      <w:rPr>
        <w:rFonts w:ascii="Calibri" w:eastAsia="Calibri" w:hAnsi="Calibri" w:cs="Calibri" w:hint="default"/>
        <w:spacing w:val="0"/>
        <w:w w:val="109"/>
        <w:sz w:val="21"/>
        <w:szCs w:val="21"/>
      </w:rPr>
    </w:lvl>
    <w:lvl w:ilvl="1" w:tplc="8FB6AD62">
      <w:numFmt w:val="bullet"/>
      <w:lvlText w:val="•"/>
      <w:lvlJc w:val="left"/>
      <w:pPr>
        <w:ind w:left="1202" w:hanging="567"/>
      </w:pPr>
      <w:rPr>
        <w:rFonts w:hint="default"/>
      </w:rPr>
    </w:lvl>
    <w:lvl w:ilvl="2" w:tplc="F77ABD0E">
      <w:numFmt w:val="bullet"/>
      <w:lvlText w:val="•"/>
      <w:lvlJc w:val="left"/>
      <w:pPr>
        <w:ind w:left="1845" w:hanging="567"/>
      </w:pPr>
      <w:rPr>
        <w:rFonts w:hint="default"/>
      </w:rPr>
    </w:lvl>
    <w:lvl w:ilvl="3" w:tplc="4C18823C">
      <w:numFmt w:val="bullet"/>
      <w:lvlText w:val="•"/>
      <w:lvlJc w:val="left"/>
      <w:pPr>
        <w:ind w:left="2487" w:hanging="567"/>
      </w:pPr>
      <w:rPr>
        <w:rFonts w:hint="default"/>
      </w:rPr>
    </w:lvl>
    <w:lvl w:ilvl="4" w:tplc="B2AA9D98">
      <w:numFmt w:val="bullet"/>
      <w:lvlText w:val="•"/>
      <w:lvlJc w:val="left"/>
      <w:pPr>
        <w:ind w:left="3130" w:hanging="567"/>
      </w:pPr>
      <w:rPr>
        <w:rFonts w:hint="default"/>
      </w:rPr>
    </w:lvl>
    <w:lvl w:ilvl="5" w:tplc="368610FC">
      <w:numFmt w:val="bullet"/>
      <w:lvlText w:val="•"/>
      <w:lvlJc w:val="left"/>
      <w:pPr>
        <w:ind w:left="3773" w:hanging="567"/>
      </w:pPr>
      <w:rPr>
        <w:rFonts w:hint="default"/>
      </w:rPr>
    </w:lvl>
    <w:lvl w:ilvl="6" w:tplc="085AB60E">
      <w:numFmt w:val="bullet"/>
      <w:lvlText w:val="•"/>
      <w:lvlJc w:val="left"/>
      <w:pPr>
        <w:ind w:left="4415" w:hanging="567"/>
      </w:pPr>
      <w:rPr>
        <w:rFonts w:hint="default"/>
      </w:rPr>
    </w:lvl>
    <w:lvl w:ilvl="7" w:tplc="D9727170">
      <w:numFmt w:val="bullet"/>
      <w:lvlText w:val="•"/>
      <w:lvlJc w:val="left"/>
      <w:pPr>
        <w:ind w:left="5058" w:hanging="567"/>
      </w:pPr>
      <w:rPr>
        <w:rFonts w:hint="default"/>
      </w:rPr>
    </w:lvl>
    <w:lvl w:ilvl="8" w:tplc="3F983D6A">
      <w:numFmt w:val="bullet"/>
      <w:lvlText w:val="•"/>
      <w:lvlJc w:val="left"/>
      <w:pPr>
        <w:ind w:left="5701" w:hanging="567"/>
      </w:pPr>
      <w:rPr>
        <w:rFonts w:hint="default"/>
      </w:rPr>
    </w:lvl>
  </w:abstractNum>
  <w:abstractNum w:abstractNumId="29" w15:restartNumberingAfterBreak="0">
    <w:nsid w:val="44787158"/>
    <w:multiLevelType w:val="hybridMultilevel"/>
    <w:tmpl w:val="30A0BFA6"/>
    <w:lvl w:ilvl="0" w:tplc="C6100B32">
      <w:start w:val="1"/>
      <w:numFmt w:val="decimal"/>
      <w:lvlText w:val="%1"/>
      <w:lvlJc w:val="left"/>
      <w:pPr>
        <w:ind w:left="2381" w:hanging="794"/>
        <w:jc w:val="left"/>
      </w:pPr>
      <w:rPr>
        <w:rFonts w:ascii="Calibri" w:eastAsia="Calibri" w:hAnsi="Calibri" w:cs="Calibri" w:hint="default"/>
        <w:w w:val="109"/>
        <w:sz w:val="13"/>
        <w:szCs w:val="13"/>
      </w:rPr>
    </w:lvl>
    <w:lvl w:ilvl="1" w:tplc="E2544916">
      <w:numFmt w:val="bullet"/>
      <w:lvlText w:val="•"/>
      <w:lvlJc w:val="left"/>
      <w:pPr>
        <w:ind w:left="3332" w:hanging="794"/>
      </w:pPr>
      <w:rPr>
        <w:rFonts w:hint="default"/>
      </w:rPr>
    </w:lvl>
    <w:lvl w:ilvl="2" w:tplc="5D8C1E46">
      <w:numFmt w:val="bullet"/>
      <w:lvlText w:val="•"/>
      <w:lvlJc w:val="left"/>
      <w:pPr>
        <w:ind w:left="4285" w:hanging="794"/>
      </w:pPr>
      <w:rPr>
        <w:rFonts w:hint="default"/>
      </w:rPr>
    </w:lvl>
    <w:lvl w:ilvl="3" w:tplc="CDD4DE60">
      <w:numFmt w:val="bullet"/>
      <w:lvlText w:val="•"/>
      <w:lvlJc w:val="left"/>
      <w:pPr>
        <w:ind w:left="5237" w:hanging="794"/>
      </w:pPr>
      <w:rPr>
        <w:rFonts w:hint="default"/>
      </w:rPr>
    </w:lvl>
    <w:lvl w:ilvl="4" w:tplc="84C61B7E">
      <w:numFmt w:val="bullet"/>
      <w:lvlText w:val="•"/>
      <w:lvlJc w:val="left"/>
      <w:pPr>
        <w:ind w:left="6190" w:hanging="794"/>
      </w:pPr>
      <w:rPr>
        <w:rFonts w:hint="default"/>
      </w:rPr>
    </w:lvl>
    <w:lvl w:ilvl="5" w:tplc="FAB20896">
      <w:numFmt w:val="bullet"/>
      <w:lvlText w:val="•"/>
      <w:lvlJc w:val="left"/>
      <w:pPr>
        <w:ind w:left="7142" w:hanging="794"/>
      </w:pPr>
      <w:rPr>
        <w:rFonts w:hint="default"/>
      </w:rPr>
    </w:lvl>
    <w:lvl w:ilvl="6" w:tplc="ABEE70AA">
      <w:numFmt w:val="bullet"/>
      <w:lvlText w:val="•"/>
      <w:lvlJc w:val="left"/>
      <w:pPr>
        <w:ind w:left="8095" w:hanging="794"/>
      </w:pPr>
      <w:rPr>
        <w:rFonts w:hint="default"/>
      </w:rPr>
    </w:lvl>
    <w:lvl w:ilvl="7" w:tplc="BE3A30BE">
      <w:numFmt w:val="bullet"/>
      <w:lvlText w:val="•"/>
      <w:lvlJc w:val="left"/>
      <w:pPr>
        <w:ind w:left="9047" w:hanging="794"/>
      </w:pPr>
      <w:rPr>
        <w:rFonts w:hint="default"/>
      </w:rPr>
    </w:lvl>
    <w:lvl w:ilvl="8" w:tplc="48F68186">
      <w:numFmt w:val="bullet"/>
      <w:lvlText w:val="•"/>
      <w:lvlJc w:val="left"/>
      <w:pPr>
        <w:ind w:left="10000" w:hanging="794"/>
      </w:pPr>
      <w:rPr>
        <w:rFonts w:hint="default"/>
      </w:rPr>
    </w:lvl>
  </w:abstractNum>
  <w:abstractNum w:abstractNumId="30" w15:restartNumberingAfterBreak="0">
    <w:nsid w:val="45005821"/>
    <w:multiLevelType w:val="hybridMultilevel"/>
    <w:tmpl w:val="47FE5B52"/>
    <w:lvl w:ilvl="0" w:tplc="B060D100">
      <w:start w:val="96"/>
      <w:numFmt w:val="decimal"/>
      <w:lvlText w:val="%1"/>
      <w:lvlJc w:val="left"/>
      <w:pPr>
        <w:ind w:left="2381" w:hanging="794"/>
        <w:jc w:val="left"/>
      </w:pPr>
      <w:rPr>
        <w:rFonts w:ascii="Calibri" w:eastAsia="Calibri" w:hAnsi="Calibri" w:cs="Calibri" w:hint="default"/>
        <w:spacing w:val="0"/>
        <w:w w:val="109"/>
        <w:sz w:val="13"/>
        <w:szCs w:val="13"/>
      </w:rPr>
    </w:lvl>
    <w:lvl w:ilvl="1" w:tplc="7988E054">
      <w:numFmt w:val="bullet"/>
      <w:lvlText w:val="•"/>
      <w:lvlJc w:val="left"/>
      <w:pPr>
        <w:ind w:left="3332" w:hanging="794"/>
      </w:pPr>
      <w:rPr>
        <w:rFonts w:hint="default"/>
      </w:rPr>
    </w:lvl>
    <w:lvl w:ilvl="2" w:tplc="A2D664F2">
      <w:numFmt w:val="bullet"/>
      <w:lvlText w:val="•"/>
      <w:lvlJc w:val="left"/>
      <w:pPr>
        <w:ind w:left="4285" w:hanging="794"/>
      </w:pPr>
      <w:rPr>
        <w:rFonts w:hint="default"/>
      </w:rPr>
    </w:lvl>
    <w:lvl w:ilvl="3" w:tplc="FB769B80">
      <w:numFmt w:val="bullet"/>
      <w:lvlText w:val="•"/>
      <w:lvlJc w:val="left"/>
      <w:pPr>
        <w:ind w:left="5237" w:hanging="794"/>
      </w:pPr>
      <w:rPr>
        <w:rFonts w:hint="default"/>
      </w:rPr>
    </w:lvl>
    <w:lvl w:ilvl="4" w:tplc="F2D43B58">
      <w:numFmt w:val="bullet"/>
      <w:lvlText w:val="•"/>
      <w:lvlJc w:val="left"/>
      <w:pPr>
        <w:ind w:left="6190" w:hanging="794"/>
      </w:pPr>
      <w:rPr>
        <w:rFonts w:hint="default"/>
      </w:rPr>
    </w:lvl>
    <w:lvl w:ilvl="5" w:tplc="309889A4">
      <w:numFmt w:val="bullet"/>
      <w:lvlText w:val="•"/>
      <w:lvlJc w:val="left"/>
      <w:pPr>
        <w:ind w:left="7142" w:hanging="794"/>
      </w:pPr>
      <w:rPr>
        <w:rFonts w:hint="default"/>
      </w:rPr>
    </w:lvl>
    <w:lvl w:ilvl="6" w:tplc="FD30C50E">
      <w:numFmt w:val="bullet"/>
      <w:lvlText w:val="•"/>
      <w:lvlJc w:val="left"/>
      <w:pPr>
        <w:ind w:left="8095" w:hanging="794"/>
      </w:pPr>
      <w:rPr>
        <w:rFonts w:hint="default"/>
      </w:rPr>
    </w:lvl>
    <w:lvl w:ilvl="7" w:tplc="2FD2D0E8">
      <w:numFmt w:val="bullet"/>
      <w:lvlText w:val="•"/>
      <w:lvlJc w:val="left"/>
      <w:pPr>
        <w:ind w:left="9047" w:hanging="794"/>
      </w:pPr>
      <w:rPr>
        <w:rFonts w:hint="default"/>
      </w:rPr>
    </w:lvl>
    <w:lvl w:ilvl="8" w:tplc="E5F0C5F8">
      <w:numFmt w:val="bullet"/>
      <w:lvlText w:val="•"/>
      <w:lvlJc w:val="left"/>
      <w:pPr>
        <w:ind w:left="10000" w:hanging="794"/>
      </w:pPr>
      <w:rPr>
        <w:rFonts w:hint="default"/>
      </w:rPr>
    </w:lvl>
  </w:abstractNum>
  <w:abstractNum w:abstractNumId="31" w15:restartNumberingAfterBreak="0">
    <w:nsid w:val="4A40398A"/>
    <w:multiLevelType w:val="hybridMultilevel"/>
    <w:tmpl w:val="36687E82"/>
    <w:lvl w:ilvl="0" w:tplc="AF4C945C">
      <w:start w:val="20"/>
      <w:numFmt w:val="decimal"/>
      <w:lvlText w:val="%1"/>
      <w:lvlJc w:val="left"/>
      <w:pPr>
        <w:ind w:left="2381" w:hanging="794"/>
        <w:jc w:val="left"/>
      </w:pPr>
      <w:rPr>
        <w:rFonts w:ascii="Calibri" w:eastAsia="Calibri" w:hAnsi="Calibri" w:cs="Calibri" w:hint="default"/>
        <w:spacing w:val="-1"/>
        <w:w w:val="109"/>
        <w:sz w:val="13"/>
        <w:szCs w:val="13"/>
      </w:rPr>
    </w:lvl>
    <w:lvl w:ilvl="1" w:tplc="104C8E9A">
      <w:numFmt w:val="bullet"/>
      <w:lvlText w:val="•"/>
      <w:lvlJc w:val="left"/>
      <w:pPr>
        <w:ind w:left="3332" w:hanging="794"/>
      </w:pPr>
      <w:rPr>
        <w:rFonts w:hint="default"/>
      </w:rPr>
    </w:lvl>
    <w:lvl w:ilvl="2" w:tplc="2728AB72">
      <w:numFmt w:val="bullet"/>
      <w:lvlText w:val="•"/>
      <w:lvlJc w:val="left"/>
      <w:pPr>
        <w:ind w:left="4285" w:hanging="794"/>
      </w:pPr>
      <w:rPr>
        <w:rFonts w:hint="default"/>
      </w:rPr>
    </w:lvl>
    <w:lvl w:ilvl="3" w:tplc="C2944CF8">
      <w:numFmt w:val="bullet"/>
      <w:lvlText w:val="•"/>
      <w:lvlJc w:val="left"/>
      <w:pPr>
        <w:ind w:left="5237" w:hanging="794"/>
      </w:pPr>
      <w:rPr>
        <w:rFonts w:hint="default"/>
      </w:rPr>
    </w:lvl>
    <w:lvl w:ilvl="4" w:tplc="3176E49C">
      <w:numFmt w:val="bullet"/>
      <w:lvlText w:val="•"/>
      <w:lvlJc w:val="left"/>
      <w:pPr>
        <w:ind w:left="6190" w:hanging="794"/>
      </w:pPr>
      <w:rPr>
        <w:rFonts w:hint="default"/>
      </w:rPr>
    </w:lvl>
    <w:lvl w:ilvl="5" w:tplc="D5363082">
      <w:numFmt w:val="bullet"/>
      <w:lvlText w:val="•"/>
      <w:lvlJc w:val="left"/>
      <w:pPr>
        <w:ind w:left="7142" w:hanging="794"/>
      </w:pPr>
      <w:rPr>
        <w:rFonts w:hint="default"/>
      </w:rPr>
    </w:lvl>
    <w:lvl w:ilvl="6" w:tplc="333A815A">
      <w:numFmt w:val="bullet"/>
      <w:lvlText w:val="•"/>
      <w:lvlJc w:val="left"/>
      <w:pPr>
        <w:ind w:left="8095" w:hanging="794"/>
      </w:pPr>
      <w:rPr>
        <w:rFonts w:hint="default"/>
      </w:rPr>
    </w:lvl>
    <w:lvl w:ilvl="7" w:tplc="BA12CE82">
      <w:numFmt w:val="bullet"/>
      <w:lvlText w:val="•"/>
      <w:lvlJc w:val="left"/>
      <w:pPr>
        <w:ind w:left="9047" w:hanging="794"/>
      </w:pPr>
      <w:rPr>
        <w:rFonts w:hint="default"/>
      </w:rPr>
    </w:lvl>
    <w:lvl w:ilvl="8" w:tplc="0CDA6772">
      <w:numFmt w:val="bullet"/>
      <w:lvlText w:val="•"/>
      <w:lvlJc w:val="left"/>
      <w:pPr>
        <w:ind w:left="10000" w:hanging="794"/>
      </w:pPr>
      <w:rPr>
        <w:rFonts w:hint="default"/>
      </w:rPr>
    </w:lvl>
  </w:abstractNum>
  <w:abstractNum w:abstractNumId="32" w15:restartNumberingAfterBreak="0">
    <w:nsid w:val="4DFB6D7B"/>
    <w:multiLevelType w:val="hybridMultilevel"/>
    <w:tmpl w:val="B3FC41EE"/>
    <w:lvl w:ilvl="0" w:tplc="AACA718A">
      <w:start w:val="1"/>
      <w:numFmt w:val="decimal"/>
      <w:lvlText w:val="%1"/>
      <w:lvlJc w:val="left"/>
      <w:pPr>
        <w:ind w:left="2721" w:hanging="1134"/>
        <w:jc w:val="left"/>
      </w:pPr>
      <w:rPr>
        <w:rFonts w:ascii="Calibri" w:eastAsia="Calibri" w:hAnsi="Calibri" w:cs="Calibri" w:hint="default"/>
        <w:w w:val="109"/>
        <w:sz w:val="21"/>
        <w:szCs w:val="21"/>
      </w:rPr>
    </w:lvl>
    <w:lvl w:ilvl="1" w:tplc="2D1251C0">
      <w:numFmt w:val="bullet"/>
      <w:lvlText w:val="•"/>
      <w:lvlJc w:val="left"/>
      <w:pPr>
        <w:ind w:left="3638" w:hanging="1134"/>
      </w:pPr>
      <w:rPr>
        <w:rFonts w:hint="default"/>
      </w:rPr>
    </w:lvl>
    <w:lvl w:ilvl="2" w:tplc="A0A451AA">
      <w:numFmt w:val="bullet"/>
      <w:lvlText w:val="•"/>
      <w:lvlJc w:val="left"/>
      <w:pPr>
        <w:ind w:left="4557" w:hanging="1134"/>
      </w:pPr>
      <w:rPr>
        <w:rFonts w:hint="default"/>
      </w:rPr>
    </w:lvl>
    <w:lvl w:ilvl="3" w:tplc="484A92C2">
      <w:numFmt w:val="bullet"/>
      <w:lvlText w:val="•"/>
      <w:lvlJc w:val="left"/>
      <w:pPr>
        <w:ind w:left="5475" w:hanging="1134"/>
      </w:pPr>
      <w:rPr>
        <w:rFonts w:hint="default"/>
      </w:rPr>
    </w:lvl>
    <w:lvl w:ilvl="4" w:tplc="C66A8C00">
      <w:numFmt w:val="bullet"/>
      <w:lvlText w:val="•"/>
      <w:lvlJc w:val="left"/>
      <w:pPr>
        <w:ind w:left="6394" w:hanging="1134"/>
      </w:pPr>
      <w:rPr>
        <w:rFonts w:hint="default"/>
      </w:rPr>
    </w:lvl>
    <w:lvl w:ilvl="5" w:tplc="7DDA8746">
      <w:numFmt w:val="bullet"/>
      <w:lvlText w:val="•"/>
      <w:lvlJc w:val="left"/>
      <w:pPr>
        <w:ind w:left="7312" w:hanging="1134"/>
      </w:pPr>
      <w:rPr>
        <w:rFonts w:hint="default"/>
      </w:rPr>
    </w:lvl>
    <w:lvl w:ilvl="6" w:tplc="19BA378E">
      <w:numFmt w:val="bullet"/>
      <w:lvlText w:val="•"/>
      <w:lvlJc w:val="left"/>
      <w:pPr>
        <w:ind w:left="8231" w:hanging="1134"/>
      </w:pPr>
      <w:rPr>
        <w:rFonts w:hint="default"/>
      </w:rPr>
    </w:lvl>
    <w:lvl w:ilvl="7" w:tplc="97BA639C">
      <w:numFmt w:val="bullet"/>
      <w:lvlText w:val="•"/>
      <w:lvlJc w:val="left"/>
      <w:pPr>
        <w:ind w:left="9149" w:hanging="1134"/>
      </w:pPr>
      <w:rPr>
        <w:rFonts w:hint="default"/>
      </w:rPr>
    </w:lvl>
    <w:lvl w:ilvl="8" w:tplc="DC3C9354">
      <w:numFmt w:val="bullet"/>
      <w:lvlText w:val="•"/>
      <w:lvlJc w:val="left"/>
      <w:pPr>
        <w:ind w:left="10068" w:hanging="1134"/>
      </w:pPr>
      <w:rPr>
        <w:rFonts w:hint="default"/>
      </w:rPr>
    </w:lvl>
  </w:abstractNum>
  <w:abstractNum w:abstractNumId="33" w15:restartNumberingAfterBreak="0">
    <w:nsid w:val="4FDD2222"/>
    <w:multiLevelType w:val="hybridMultilevel"/>
    <w:tmpl w:val="42A874D2"/>
    <w:lvl w:ilvl="0" w:tplc="3E024060">
      <w:start w:val="72"/>
      <w:numFmt w:val="decimal"/>
      <w:lvlText w:val="%1"/>
      <w:lvlJc w:val="left"/>
      <w:pPr>
        <w:ind w:left="2381" w:hanging="794"/>
        <w:jc w:val="left"/>
      </w:pPr>
      <w:rPr>
        <w:rFonts w:ascii="Calibri" w:eastAsia="Calibri" w:hAnsi="Calibri" w:cs="Calibri" w:hint="default"/>
        <w:w w:val="109"/>
        <w:sz w:val="13"/>
        <w:szCs w:val="13"/>
      </w:rPr>
    </w:lvl>
    <w:lvl w:ilvl="1" w:tplc="316AFC5C">
      <w:numFmt w:val="bullet"/>
      <w:lvlText w:val="•"/>
      <w:lvlJc w:val="left"/>
      <w:pPr>
        <w:ind w:left="3332" w:hanging="794"/>
      </w:pPr>
      <w:rPr>
        <w:rFonts w:hint="default"/>
      </w:rPr>
    </w:lvl>
    <w:lvl w:ilvl="2" w:tplc="21D07C18">
      <w:numFmt w:val="bullet"/>
      <w:lvlText w:val="•"/>
      <w:lvlJc w:val="left"/>
      <w:pPr>
        <w:ind w:left="4285" w:hanging="794"/>
      </w:pPr>
      <w:rPr>
        <w:rFonts w:hint="default"/>
      </w:rPr>
    </w:lvl>
    <w:lvl w:ilvl="3" w:tplc="1C5410C6">
      <w:numFmt w:val="bullet"/>
      <w:lvlText w:val="•"/>
      <w:lvlJc w:val="left"/>
      <w:pPr>
        <w:ind w:left="5237" w:hanging="794"/>
      </w:pPr>
      <w:rPr>
        <w:rFonts w:hint="default"/>
      </w:rPr>
    </w:lvl>
    <w:lvl w:ilvl="4" w:tplc="C3309A8C">
      <w:numFmt w:val="bullet"/>
      <w:lvlText w:val="•"/>
      <w:lvlJc w:val="left"/>
      <w:pPr>
        <w:ind w:left="6190" w:hanging="794"/>
      </w:pPr>
      <w:rPr>
        <w:rFonts w:hint="default"/>
      </w:rPr>
    </w:lvl>
    <w:lvl w:ilvl="5" w:tplc="5378A378">
      <w:numFmt w:val="bullet"/>
      <w:lvlText w:val="•"/>
      <w:lvlJc w:val="left"/>
      <w:pPr>
        <w:ind w:left="7142" w:hanging="794"/>
      </w:pPr>
      <w:rPr>
        <w:rFonts w:hint="default"/>
      </w:rPr>
    </w:lvl>
    <w:lvl w:ilvl="6" w:tplc="D0525EF2">
      <w:numFmt w:val="bullet"/>
      <w:lvlText w:val="•"/>
      <w:lvlJc w:val="left"/>
      <w:pPr>
        <w:ind w:left="8095" w:hanging="794"/>
      </w:pPr>
      <w:rPr>
        <w:rFonts w:hint="default"/>
      </w:rPr>
    </w:lvl>
    <w:lvl w:ilvl="7" w:tplc="F4FAB8DC">
      <w:numFmt w:val="bullet"/>
      <w:lvlText w:val="•"/>
      <w:lvlJc w:val="left"/>
      <w:pPr>
        <w:ind w:left="9047" w:hanging="794"/>
      </w:pPr>
      <w:rPr>
        <w:rFonts w:hint="default"/>
      </w:rPr>
    </w:lvl>
    <w:lvl w:ilvl="8" w:tplc="887C6F7E">
      <w:numFmt w:val="bullet"/>
      <w:lvlText w:val="•"/>
      <w:lvlJc w:val="left"/>
      <w:pPr>
        <w:ind w:left="10000" w:hanging="794"/>
      </w:pPr>
      <w:rPr>
        <w:rFonts w:hint="default"/>
      </w:rPr>
    </w:lvl>
  </w:abstractNum>
  <w:abstractNum w:abstractNumId="34" w15:restartNumberingAfterBreak="0">
    <w:nsid w:val="54A169D9"/>
    <w:multiLevelType w:val="hybridMultilevel"/>
    <w:tmpl w:val="E8AA6C46"/>
    <w:lvl w:ilvl="0" w:tplc="424CE5C6">
      <w:start w:val="113"/>
      <w:numFmt w:val="decimal"/>
      <w:lvlText w:val="%1"/>
      <w:lvlJc w:val="left"/>
      <w:pPr>
        <w:ind w:left="2381" w:hanging="794"/>
        <w:jc w:val="left"/>
      </w:pPr>
      <w:rPr>
        <w:rFonts w:ascii="Calibri" w:eastAsia="Calibri" w:hAnsi="Calibri" w:cs="Calibri" w:hint="default"/>
        <w:spacing w:val="-11"/>
        <w:w w:val="109"/>
        <w:sz w:val="13"/>
        <w:szCs w:val="13"/>
      </w:rPr>
    </w:lvl>
    <w:lvl w:ilvl="1" w:tplc="654C99E8">
      <w:numFmt w:val="bullet"/>
      <w:lvlText w:val=""/>
      <w:lvlJc w:val="left"/>
      <w:pPr>
        <w:ind w:left="2834" w:hanging="454"/>
      </w:pPr>
      <w:rPr>
        <w:rFonts w:ascii="Symbol" w:eastAsia="Symbol" w:hAnsi="Symbol" w:cs="Symbol" w:hint="default"/>
        <w:w w:val="100"/>
        <w:sz w:val="21"/>
        <w:szCs w:val="21"/>
      </w:rPr>
    </w:lvl>
    <w:lvl w:ilvl="2" w:tplc="F702B9E2">
      <w:numFmt w:val="bullet"/>
      <w:lvlText w:val="•"/>
      <w:lvlJc w:val="left"/>
      <w:pPr>
        <w:ind w:left="3847" w:hanging="454"/>
      </w:pPr>
      <w:rPr>
        <w:rFonts w:hint="default"/>
      </w:rPr>
    </w:lvl>
    <w:lvl w:ilvl="3" w:tplc="C3949D1A">
      <w:numFmt w:val="bullet"/>
      <w:lvlText w:val="•"/>
      <w:lvlJc w:val="left"/>
      <w:pPr>
        <w:ind w:left="4854" w:hanging="454"/>
      </w:pPr>
      <w:rPr>
        <w:rFonts w:hint="default"/>
      </w:rPr>
    </w:lvl>
    <w:lvl w:ilvl="4" w:tplc="90E4080A">
      <w:numFmt w:val="bullet"/>
      <w:lvlText w:val="•"/>
      <w:lvlJc w:val="left"/>
      <w:pPr>
        <w:ind w:left="5861" w:hanging="454"/>
      </w:pPr>
      <w:rPr>
        <w:rFonts w:hint="default"/>
      </w:rPr>
    </w:lvl>
    <w:lvl w:ilvl="5" w:tplc="B4C22904">
      <w:numFmt w:val="bullet"/>
      <w:lvlText w:val="•"/>
      <w:lvlJc w:val="left"/>
      <w:pPr>
        <w:ind w:left="6869" w:hanging="454"/>
      </w:pPr>
      <w:rPr>
        <w:rFonts w:hint="default"/>
      </w:rPr>
    </w:lvl>
    <w:lvl w:ilvl="6" w:tplc="F25438A2">
      <w:numFmt w:val="bullet"/>
      <w:lvlText w:val="•"/>
      <w:lvlJc w:val="left"/>
      <w:pPr>
        <w:ind w:left="7876" w:hanging="454"/>
      </w:pPr>
      <w:rPr>
        <w:rFonts w:hint="default"/>
      </w:rPr>
    </w:lvl>
    <w:lvl w:ilvl="7" w:tplc="FAC6308A">
      <w:numFmt w:val="bullet"/>
      <w:lvlText w:val="•"/>
      <w:lvlJc w:val="left"/>
      <w:pPr>
        <w:ind w:left="8883" w:hanging="454"/>
      </w:pPr>
      <w:rPr>
        <w:rFonts w:hint="default"/>
      </w:rPr>
    </w:lvl>
    <w:lvl w:ilvl="8" w:tplc="68D889A2">
      <w:numFmt w:val="bullet"/>
      <w:lvlText w:val="•"/>
      <w:lvlJc w:val="left"/>
      <w:pPr>
        <w:ind w:left="9890" w:hanging="454"/>
      </w:pPr>
      <w:rPr>
        <w:rFonts w:hint="default"/>
      </w:rPr>
    </w:lvl>
  </w:abstractNum>
  <w:abstractNum w:abstractNumId="35" w15:restartNumberingAfterBreak="0">
    <w:nsid w:val="555E2E74"/>
    <w:multiLevelType w:val="hybridMultilevel"/>
    <w:tmpl w:val="9BBE3A9A"/>
    <w:lvl w:ilvl="0" w:tplc="9BAA7214">
      <w:start w:val="29"/>
      <w:numFmt w:val="decimal"/>
      <w:lvlText w:val="%1"/>
      <w:lvlJc w:val="left"/>
      <w:pPr>
        <w:ind w:left="2381" w:hanging="794"/>
        <w:jc w:val="left"/>
      </w:pPr>
      <w:rPr>
        <w:rFonts w:ascii="Calibri" w:eastAsia="Calibri" w:hAnsi="Calibri" w:cs="Calibri" w:hint="default"/>
        <w:w w:val="109"/>
        <w:sz w:val="13"/>
        <w:szCs w:val="13"/>
      </w:rPr>
    </w:lvl>
    <w:lvl w:ilvl="1" w:tplc="F4FAD3F4">
      <w:numFmt w:val="bullet"/>
      <w:lvlText w:val="•"/>
      <w:lvlJc w:val="left"/>
      <w:pPr>
        <w:ind w:left="3332" w:hanging="794"/>
      </w:pPr>
      <w:rPr>
        <w:rFonts w:hint="default"/>
      </w:rPr>
    </w:lvl>
    <w:lvl w:ilvl="2" w:tplc="ADAE97CA">
      <w:numFmt w:val="bullet"/>
      <w:lvlText w:val="•"/>
      <w:lvlJc w:val="left"/>
      <w:pPr>
        <w:ind w:left="4285" w:hanging="794"/>
      </w:pPr>
      <w:rPr>
        <w:rFonts w:hint="default"/>
      </w:rPr>
    </w:lvl>
    <w:lvl w:ilvl="3" w:tplc="8A383202">
      <w:numFmt w:val="bullet"/>
      <w:lvlText w:val="•"/>
      <w:lvlJc w:val="left"/>
      <w:pPr>
        <w:ind w:left="5237" w:hanging="794"/>
      </w:pPr>
      <w:rPr>
        <w:rFonts w:hint="default"/>
      </w:rPr>
    </w:lvl>
    <w:lvl w:ilvl="4" w:tplc="CD98FA82">
      <w:numFmt w:val="bullet"/>
      <w:lvlText w:val="•"/>
      <w:lvlJc w:val="left"/>
      <w:pPr>
        <w:ind w:left="6190" w:hanging="794"/>
      </w:pPr>
      <w:rPr>
        <w:rFonts w:hint="default"/>
      </w:rPr>
    </w:lvl>
    <w:lvl w:ilvl="5" w:tplc="FB5EEA3A">
      <w:numFmt w:val="bullet"/>
      <w:lvlText w:val="•"/>
      <w:lvlJc w:val="left"/>
      <w:pPr>
        <w:ind w:left="7142" w:hanging="794"/>
      </w:pPr>
      <w:rPr>
        <w:rFonts w:hint="default"/>
      </w:rPr>
    </w:lvl>
    <w:lvl w:ilvl="6" w:tplc="6B7AA3E0">
      <w:numFmt w:val="bullet"/>
      <w:lvlText w:val="•"/>
      <w:lvlJc w:val="left"/>
      <w:pPr>
        <w:ind w:left="8095" w:hanging="794"/>
      </w:pPr>
      <w:rPr>
        <w:rFonts w:hint="default"/>
      </w:rPr>
    </w:lvl>
    <w:lvl w:ilvl="7" w:tplc="3086DE28">
      <w:numFmt w:val="bullet"/>
      <w:lvlText w:val="•"/>
      <w:lvlJc w:val="left"/>
      <w:pPr>
        <w:ind w:left="9047" w:hanging="794"/>
      </w:pPr>
      <w:rPr>
        <w:rFonts w:hint="default"/>
      </w:rPr>
    </w:lvl>
    <w:lvl w:ilvl="8" w:tplc="5E462D82">
      <w:numFmt w:val="bullet"/>
      <w:lvlText w:val="•"/>
      <w:lvlJc w:val="left"/>
      <w:pPr>
        <w:ind w:left="10000" w:hanging="794"/>
      </w:pPr>
      <w:rPr>
        <w:rFonts w:hint="default"/>
      </w:rPr>
    </w:lvl>
  </w:abstractNum>
  <w:abstractNum w:abstractNumId="36" w15:restartNumberingAfterBreak="0">
    <w:nsid w:val="56A835DB"/>
    <w:multiLevelType w:val="hybridMultilevel"/>
    <w:tmpl w:val="970C1E3A"/>
    <w:lvl w:ilvl="0" w:tplc="FBDE0E56">
      <w:start w:val="32"/>
      <w:numFmt w:val="decimal"/>
      <w:lvlText w:val="%1"/>
      <w:lvlJc w:val="left"/>
      <w:pPr>
        <w:ind w:left="2381" w:hanging="794"/>
        <w:jc w:val="left"/>
      </w:pPr>
      <w:rPr>
        <w:rFonts w:ascii="Calibri" w:eastAsia="Calibri" w:hAnsi="Calibri" w:cs="Calibri" w:hint="default"/>
        <w:spacing w:val="-1"/>
        <w:w w:val="109"/>
        <w:sz w:val="13"/>
        <w:szCs w:val="13"/>
      </w:rPr>
    </w:lvl>
    <w:lvl w:ilvl="1" w:tplc="784EBA6E">
      <w:numFmt w:val="bullet"/>
      <w:lvlText w:val="•"/>
      <w:lvlJc w:val="left"/>
      <w:pPr>
        <w:ind w:left="3332" w:hanging="794"/>
      </w:pPr>
      <w:rPr>
        <w:rFonts w:hint="default"/>
      </w:rPr>
    </w:lvl>
    <w:lvl w:ilvl="2" w:tplc="C5F00332">
      <w:numFmt w:val="bullet"/>
      <w:lvlText w:val="•"/>
      <w:lvlJc w:val="left"/>
      <w:pPr>
        <w:ind w:left="4285" w:hanging="794"/>
      </w:pPr>
      <w:rPr>
        <w:rFonts w:hint="default"/>
      </w:rPr>
    </w:lvl>
    <w:lvl w:ilvl="3" w:tplc="E76249A6">
      <w:numFmt w:val="bullet"/>
      <w:lvlText w:val="•"/>
      <w:lvlJc w:val="left"/>
      <w:pPr>
        <w:ind w:left="5237" w:hanging="794"/>
      </w:pPr>
      <w:rPr>
        <w:rFonts w:hint="default"/>
      </w:rPr>
    </w:lvl>
    <w:lvl w:ilvl="4" w:tplc="EACC32CE">
      <w:numFmt w:val="bullet"/>
      <w:lvlText w:val="•"/>
      <w:lvlJc w:val="left"/>
      <w:pPr>
        <w:ind w:left="6190" w:hanging="794"/>
      </w:pPr>
      <w:rPr>
        <w:rFonts w:hint="default"/>
      </w:rPr>
    </w:lvl>
    <w:lvl w:ilvl="5" w:tplc="9AA658F4">
      <w:numFmt w:val="bullet"/>
      <w:lvlText w:val="•"/>
      <w:lvlJc w:val="left"/>
      <w:pPr>
        <w:ind w:left="7142" w:hanging="794"/>
      </w:pPr>
      <w:rPr>
        <w:rFonts w:hint="default"/>
      </w:rPr>
    </w:lvl>
    <w:lvl w:ilvl="6" w:tplc="25AE002A">
      <w:numFmt w:val="bullet"/>
      <w:lvlText w:val="•"/>
      <w:lvlJc w:val="left"/>
      <w:pPr>
        <w:ind w:left="8095" w:hanging="794"/>
      </w:pPr>
      <w:rPr>
        <w:rFonts w:hint="default"/>
      </w:rPr>
    </w:lvl>
    <w:lvl w:ilvl="7" w:tplc="8748434C">
      <w:numFmt w:val="bullet"/>
      <w:lvlText w:val="•"/>
      <w:lvlJc w:val="left"/>
      <w:pPr>
        <w:ind w:left="9047" w:hanging="794"/>
      </w:pPr>
      <w:rPr>
        <w:rFonts w:hint="default"/>
      </w:rPr>
    </w:lvl>
    <w:lvl w:ilvl="8" w:tplc="1ABCE9FA">
      <w:numFmt w:val="bullet"/>
      <w:lvlText w:val="•"/>
      <w:lvlJc w:val="left"/>
      <w:pPr>
        <w:ind w:left="10000" w:hanging="794"/>
      </w:pPr>
      <w:rPr>
        <w:rFonts w:hint="default"/>
      </w:rPr>
    </w:lvl>
  </w:abstractNum>
  <w:abstractNum w:abstractNumId="37" w15:restartNumberingAfterBreak="0">
    <w:nsid w:val="5AEB293D"/>
    <w:multiLevelType w:val="hybridMultilevel"/>
    <w:tmpl w:val="A2CAA7E2"/>
    <w:lvl w:ilvl="0" w:tplc="FC4A6BF8">
      <w:start w:val="3"/>
      <w:numFmt w:val="decimal"/>
      <w:lvlText w:val="(%1)"/>
      <w:lvlJc w:val="left"/>
      <w:pPr>
        <w:ind w:left="3174" w:hanging="341"/>
        <w:jc w:val="left"/>
      </w:pPr>
      <w:rPr>
        <w:rFonts w:ascii="Calibri" w:eastAsia="Calibri" w:hAnsi="Calibri" w:cs="Calibri" w:hint="default"/>
        <w:spacing w:val="-2"/>
        <w:w w:val="91"/>
        <w:sz w:val="20"/>
        <w:szCs w:val="20"/>
      </w:rPr>
    </w:lvl>
    <w:lvl w:ilvl="1" w:tplc="956A9D28">
      <w:start w:val="1"/>
      <w:numFmt w:val="lowerLetter"/>
      <w:lvlText w:val="(%2)"/>
      <w:lvlJc w:val="left"/>
      <w:pPr>
        <w:ind w:left="3515" w:hanging="341"/>
        <w:jc w:val="left"/>
      </w:pPr>
      <w:rPr>
        <w:rFonts w:ascii="Calibri" w:eastAsia="Calibri" w:hAnsi="Calibri" w:cs="Calibri" w:hint="default"/>
        <w:w w:val="91"/>
        <w:sz w:val="20"/>
        <w:szCs w:val="20"/>
      </w:rPr>
    </w:lvl>
    <w:lvl w:ilvl="2" w:tplc="A086D4B6">
      <w:numFmt w:val="bullet"/>
      <w:lvlText w:val="•"/>
      <w:lvlJc w:val="left"/>
      <w:pPr>
        <w:ind w:left="4451" w:hanging="341"/>
      </w:pPr>
      <w:rPr>
        <w:rFonts w:hint="default"/>
      </w:rPr>
    </w:lvl>
    <w:lvl w:ilvl="3" w:tplc="E656EDEE">
      <w:numFmt w:val="bullet"/>
      <w:lvlText w:val="•"/>
      <w:lvlJc w:val="left"/>
      <w:pPr>
        <w:ind w:left="5383" w:hanging="341"/>
      </w:pPr>
      <w:rPr>
        <w:rFonts w:hint="default"/>
      </w:rPr>
    </w:lvl>
    <w:lvl w:ilvl="4" w:tplc="495CB0AE">
      <w:numFmt w:val="bullet"/>
      <w:lvlText w:val="•"/>
      <w:lvlJc w:val="left"/>
      <w:pPr>
        <w:ind w:left="6315" w:hanging="341"/>
      </w:pPr>
      <w:rPr>
        <w:rFonts w:hint="default"/>
      </w:rPr>
    </w:lvl>
    <w:lvl w:ilvl="5" w:tplc="9D50B220">
      <w:numFmt w:val="bullet"/>
      <w:lvlText w:val="•"/>
      <w:lvlJc w:val="left"/>
      <w:pPr>
        <w:ind w:left="7246" w:hanging="341"/>
      </w:pPr>
      <w:rPr>
        <w:rFonts w:hint="default"/>
      </w:rPr>
    </w:lvl>
    <w:lvl w:ilvl="6" w:tplc="12D85754">
      <w:numFmt w:val="bullet"/>
      <w:lvlText w:val="•"/>
      <w:lvlJc w:val="left"/>
      <w:pPr>
        <w:ind w:left="8178" w:hanging="341"/>
      </w:pPr>
      <w:rPr>
        <w:rFonts w:hint="default"/>
      </w:rPr>
    </w:lvl>
    <w:lvl w:ilvl="7" w:tplc="A4E68508">
      <w:numFmt w:val="bullet"/>
      <w:lvlText w:val="•"/>
      <w:lvlJc w:val="left"/>
      <w:pPr>
        <w:ind w:left="9110" w:hanging="341"/>
      </w:pPr>
      <w:rPr>
        <w:rFonts w:hint="default"/>
      </w:rPr>
    </w:lvl>
    <w:lvl w:ilvl="8" w:tplc="07DE35E8">
      <w:numFmt w:val="bullet"/>
      <w:lvlText w:val="•"/>
      <w:lvlJc w:val="left"/>
      <w:pPr>
        <w:ind w:left="10042" w:hanging="341"/>
      </w:pPr>
      <w:rPr>
        <w:rFonts w:hint="default"/>
      </w:rPr>
    </w:lvl>
  </w:abstractNum>
  <w:abstractNum w:abstractNumId="38" w15:restartNumberingAfterBreak="0">
    <w:nsid w:val="5BE523A5"/>
    <w:multiLevelType w:val="hybridMultilevel"/>
    <w:tmpl w:val="599AEEFE"/>
    <w:lvl w:ilvl="0" w:tplc="16E2193E">
      <w:start w:val="1"/>
      <w:numFmt w:val="decimal"/>
      <w:lvlText w:val="(%1)"/>
      <w:lvlJc w:val="left"/>
      <w:pPr>
        <w:ind w:left="3174" w:hanging="341"/>
        <w:jc w:val="left"/>
      </w:pPr>
      <w:rPr>
        <w:rFonts w:ascii="Calibri" w:eastAsia="Calibri" w:hAnsi="Calibri" w:cs="Calibri" w:hint="default"/>
        <w:spacing w:val="-8"/>
        <w:w w:val="91"/>
        <w:sz w:val="20"/>
        <w:szCs w:val="20"/>
      </w:rPr>
    </w:lvl>
    <w:lvl w:ilvl="1" w:tplc="BFBE4F00">
      <w:start w:val="1"/>
      <w:numFmt w:val="lowerLetter"/>
      <w:lvlText w:val="(%2)"/>
      <w:lvlJc w:val="left"/>
      <w:pPr>
        <w:ind w:left="3515" w:hanging="341"/>
        <w:jc w:val="left"/>
      </w:pPr>
      <w:rPr>
        <w:rFonts w:ascii="Calibri" w:eastAsia="Calibri" w:hAnsi="Calibri" w:cs="Calibri" w:hint="default"/>
        <w:w w:val="91"/>
        <w:sz w:val="20"/>
        <w:szCs w:val="20"/>
      </w:rPr>
    </w:lvl>
    <w:lvl w:ilvl="2" w:tplc="4B1E16B6">
      <w:numFmt w:val="bullet"/>
      <w:lvlText w:val="•"/>
      <w:lvlJc w:val="left"/>
      <w:pPr>
        <w:ind w:left="4451" w:hanging="341"/>
      </w:pPr>
      <w:rPr>
        <w:rFonts w:hint="default"/>
      </w:rPr>
    </w:lvl>
    <w:lvl w:ilvl="3" w:tplc="83688DC2">
      <w:numFmt w:val="bullet"/>
      <w:lvlText w:val="•"/>
      <w:lvlJc w:val="left"/>
      <w:pPr>
        <w:ind w:left="5383" w:hanging="341"/>
      </w:pPr>
      <w:rPr>
        <w:rFonts w:hint="default"/>
      </w:rPr>
    </w:lvl>
    <w:lvl w:ilvl="4" w:tplc="E1AE87DA">
      <w:numFmt w:val="bullet"/>
      <w:lvlText w:val="•"/>
      <w:lvlJc w:val="left"/>
      <w:pPr>
        <w:ind w:left="6315" w:hanging="341"/>
      </w:pPr>
      <w:rPr>
        <w:rFonts w:hint="default"/>
      </w:rPr>
    </w:lvl>
    <w:lvl w:ilvl="5" w:tplc="54467494">
      <w:numFmt w:val="bullet"/>
      <w:lvlText w:val="•"/>
      <w:lvlJc w:val="left"/>
      <w:pPr>
        <w:ind w:left="7246" w:hanging="341"/>
      </w:pPr>
      <w:rPr>
        <w:rFonts w:hint="default"/>
      </w:rPr>
    </w:lvl>
    <w:lvl w:ilvl="6" w:tplc="BEF07250">
      <w:numFmt w:val="bullet"/>
      <w:lvlText w:val="•"/>
      <w:lvlJc w:val="left"/>
      <w:pPr>
        <w:ind w:left="8178" w:hanging="341"/>
      </w:pPr>
      <w:rPr>
        <w:rFonts w:hint="default"/>
      </w:rPr>
    </w:lvl>
    <w:lvl w:ilvl="7" w:tplc="F5B23B60">
      <w:numFmt w:val="bullet"/>
      <w:lvlText w:val="•"/>
      <w:lvlJc w:val="left"/>
      <w:pPr>
        <w:ind w:left="9110" w:hanging="341"/>
      </w:pPr>
      <w:rPr>
        <w:rFonts w:hint="default"/>
      </w:rPr>
    </w:lvl>
    <w:lvl w:ilvl="8" w:tplc="4E06A05A">
      <w:numFmt w:val="bullet"/>
      <w:lvlText w:val="•"/>
      <w:lvlJc w:val="left"/>
      <w:pPr>
        <w:ind w:left="10042" w:hanging="341"/>
      </w:pPr>
      <w:rPr>
        <w:rFonts w:hint="default"/>
      </w:rPr>
    </w:lvl>
  </w:abstractNum>
  <w:abstractNum w:abstractNumId="39" w15:restartNumberingAfterBreak="0">
    <w:nsid w:val="5CE4501F"/>
    <w:multiLevelType w:val="hybridMultilevel"/>
    <w:tmpl w:val="E75EC65E"/>
    <w:lvl w:ilvl="0" w:tplc="B7585746">
      <w:start w:val="52"/>
      <w:numFmt w:val="decimal"/>
      <w:lvlText w:val="%1"/>
      <w:lvlJc w:val="left"/>
      <w:pPr>
        <w:ind w:left="2381" w:hanging="794"/>
        <w:jc w:val="left"/>
      </w:pPr>
      <w:rPr>
        <w:rFonts w:ascii="Calibri" w:eastAsia="Calibri" w:hAnsi="Calibri" w:cs="Calibri" w:hint="default"/>
        <w:spacing w:val="-1"/>
        <w:w w:val="109"/>
        <w:sz w:val="13"/>
        <w:szCs w:val="13"/>
      </w:rPr>
    </w:lvl>
    <w:lvl w:ilvl="1" w:tplc="A05EAC84">
      <w:numFmt w:val="bullet"/>
      <w:lvlText w:val="•"/>
      <w:lvlJc w:val="left"/>
      <w:pPr>
        <w:ind w:left="3332" w:hanging="794"/>
      </w:pPr>
      <w:rPr>
        <w:rFonts w:hint="default"/>
      </w:rPr>
    </w:lvl>
    <w:lvl w:ilvl="2" w:tplc="BC800D18">
      <w:numFmt w:val="bullet"/>
      <w:lvlText w:val="•"/>
      <w:lvlJc w:val="left"/>
      <w:pPr>
        <w:ind w:left="4285" w:hanging="794"/>
      </w:pPr>
      <w:rPr>
        <w:rFonts w:hint="default"/>
      </w:rPr>
    </w:lvl>
    <w:lvl w:ilvl="3" w:tplc="968C0332">
      <w:numFmt w:val="bullet"/>
      <w:lvlText w:val="•"/>
      <w:lvlJc w:val="left"/>
      <w:pPr>
        <w:ind w:left="5237" w:hanging="794"/>
      </w:pPr>
      <w:rPr>
        <w:rFonts w:hint="default"/>
      </w:rPr>
    </w:lvl>
    <w:lvl w:ilvl="4" w:tplc="DBE44AA2">
      <w:numFmt w:val="bullet"/>
      <w:lvlText w:val="•"/>
      <w:lvlJc w:val="left"/>
      <w:pPr>
        <w:ind w:left="6190" w:hanging="794"/>
      </w:pPr>
      <w:rPr>
        <w:rFonts w:hint="default"/>
      </w:rPr>
    </w:lvl>
    <w:lvl w:ilvl="5" w:tplc="7DFA3E88">
      <w:numFmt w:val="bullet"/>
      <w:lvlText w:val="•"/>
      <w:lvlJc w:val="left"/>
      <w:pPr>
        <w:ind w:left="7142" w:hanging="794"/>
      </w:pPr>
      <w:rPr>
        <w:rFonts w:hint="default"/>
      </w:rPr>
    </w:lvl>
    <w:lvl w:ilvl="6" w:tplc="6BE6D96C">
      <w:numFmt w:val="bullet"/>
      <w:lvlText w:val="•"/>
      <w:lvlJc w:val="left"/>
      <w:pPr>
        <w:ind w:left="8095" w:hanging="794"/>
      </w:pPr>
      <w:rPr>
        <w:rFonts w:hint="default"/>
      </w:rPr>
    </w:lvl>
    <w:lvl w:ilvl="7" w:tplc="9A24FC9C">
      <w:numFmt w:val="bullet"/>
      <w:lvlText w:val="•"/>
      <w:lvlJc w:val="left"/>
      <w:pPr>
        <w:ind w:left="9047" w:hanging="794"/>
      </w:pPr>
      <w:rPr>
        <w:rFonts w:hint="default"/>
      </w:rPr>
    </w:lvl>
    <w:lvl w:ilvl="8" w:tplc="BA58716E">
      <w:numFmt w:val="bullet"/>
      <w:lvlText w:val="•"/>
      <w:lvlJc w:val="left"/>
      <w:pPr>
        <w:ind w:left="10000" w:hanging="794"/>
      </w:pPr>
      <w:rPr>
        <w:rFonts w:hint="default"/>
      </w:rPr>
    </w:lvl>
  </w:abstractNum>
  <w:abstractNum w:abstractNumId="40" w15:restartNumberingAfterBreak="0">
    <w:nsid w:val="5F311A32"/>
    <w:multiLevelType w:val="hybridMultilevel"/>
    <w:tmpl w:val="5BDC8AEE"/>
    <w:lvl w:ilvl="0" w:tplc="377C2010">
      <w:start w:val="16"/>
      <w:numFmt w:val="decimal"/>
      <w:lvlText w:val="%1"/>
      <w:lvlJc w:val="left"/>
      <w:pPr>
        <w:ind w:left="2381" w:hanging="794"/>
        <w:jc w:val="left"/>
      </w:pPr>
      <w:rPr>
        <w:rFonts w:ascii="Calibri" w:eastAsia="Calibri" w:hAnsi="Calibri" w:cs="Calibri" w:hint="default"/>
        <w:spacing w:val="-4"/>
        <w:w w:val="109"/>
        <w:sz w:val="13"/>
        <w:szCs w:val="13"/>
      </w:rPr>
    </w:lvl>
    <w:lvl w:ilvl="1" w:tplc="4B18541C">
      <w:numFmt w:val="bullet"/>
      <w:lvlText w:val="•"/>
      <w:lvlJc w:val="left"/>
      <w:pPr>
        <w:ind w:left="3332" w:hanging="794"/>
      </w:pPr>
      <w:rPr>
        <w:rFonts w:hint="default"/>
      </w:rPr>
    </w:lvl>
    <w:lvl w:ilvl="2" w:tplc="1FE2812A">
      <w:numFmt w:val="bullet"/>
      <w:lvlText w:val="•"/>
      <w:lvlJc w:val="left"/>
      <w:pPr>
        <w:ind w:left="4285" w:hanging="794"/>
      </w:pPr>
      <w:rPr>
        <w:rFonts w:hint="default"/>
      </w:rPr>
    </w:lvl>
    <w:lvl w:ilvl="3" w:tplc="976C70EC">
      <w:numFmt w:val="bullet"/>
      <w:lvlText w:val="•"/>
      <w:lvlJc w:val="left"/>
      <w:pPr>
        <w:ind w:left="5237" w:hanging="794"/>
      </w:pPr>
      <w:rPr>
        <w:rFonts w:hint="default"/>
      </w:rPr>
    </w:lvl>
    <w:lvl w:ilvl="4" w:tplc="71DED380">
      <w:numFmt w:val="bullet"/>
      <w:lvlText w:val="•"/>
      <w:lvlJc w:val="left"/>
      <w:pPr>
        <w:ind w:left="6190" w:hanging="794"/>
      </w:pPr>
      <w:rPr>
        <w:rFonts w:hint="default"/>
      </w:rPr>
    </w:lvl>
    <w:lvl w:ilvl="5" w:tplc="4C608400">
      <w:numFmt w:val="bullet"/>
      <w:lvlText w:val="•"/>
      <w:lvlJc w:val="left"/>
      <w:pPr>
        <w:ind w:left="7142" w:hanging="794"/>
      </w:pPr>
      <w:rPr>
        <w:rFonts w:hint="default"/>
      </w:rPr>
    </w:lvl>
    <w:lvl w:ilvl="6" w:tplc="6BEC9E24">
      <w:numFmt w:val="bullet"/>
      <w:lvlText w:val="•"/>
      <w:lvlJc w:val="left"/>
      <w:pPr>
        <w:ind w:left="8095" w:hanging="794"/>
      </w:pPr>
      <w:rPr>
        <w:rFonts w:hint="default"/>
      </w:rPr>
    </w:lvl>
    <w:lvl w:ilvl="7" w:tplc="57B8B840">
      <w:numFmt w:val="bullet"/>
      <w:lvlText w:val="•"/>
      <w:lvlJc w:val="left"/>
      <w:pPr>
        <w:ind w:left="9047" w:hanging="794"/>
      </w:pPr>
      <w:rPr>
        <w:rFonts w:hint="default"/>
      </w:rPr>
    </w:lvl>
    <w:lvl w:ilvl="8" w:tplc="215661C6">
      <w:numFmt w:val="bullet"/>
      <w:lvlText w:val="•"/>
      <w:lvlJc w:val="left"/>
      <w:pPr>
        <w:ind w:left="10000" w:hanging="794"/>
      </w:pPr>
      <w:rPr>
        <w:rFonts w:hint="default"/>
      </w:rPr>
    </w:lvl>
  </w:abstractNum>
  <w:abstractNum w:abstractNumId="41" w15:restartNumberingAfterBreak="0">
    <w:nsid w:val="5FFF7A7A"/>
    <w:multiLevelType w:val="hybridMultilevel"/>
    <w:tmpl w:val="C6506626"/>
    <w:lvl w:ilvl="0" w:tplc="1624C722">
      <w:start w:val="39"/>
      <w:numFmt w:val="decimal"/>
      <w:lvlText w:val="%1"/>
      <w:lvlJc w:val="left"/>
      <w:pPr>
        <w:ind w:left="2381" w:hanging="794"/>
        <w:jc w:val="left"/>
      </w:pPr>
      <w:rPr>
        <w:rFonts w:ascii="Calibri" w:eastAsia="Calibri" w:hAnsi="Calibri" w:cs="Calibri" w:hint="default"/>
        <w:spacing w:val="0"/>
        <w:w w:val="109"/>
        <w:sz w:val="13"/>
        <w:szCs w:val="13"/>
      </w:rPr>
    </w:lvl>
    <w:lvl w:ilvl="1" w:tplc="E5F6BE3C">
      <w:start w:val="22"/>
      <w:numFmt w:val="decimal"/>
      <w:lvlText w:val="%2"/>
      <w:lvlJc w:val="left"/>
      <w:pPr>
        <w:ind w:left="2381" w:hanging="567"/>
        <w:jc w:val="left"/>
      </w:pPr>
      <w:rPr>
        <w:rFonts w:ascii="Calibri" w:eastAsia="Calibri" w:hAnsi="Calibri" w:cs="Calibri" w:hint="default"/>
        <w:spacing w:val="-1"/>
        <w:w w:val="109"/>
        <w:sz w:val="21"/>
        <w:szCs w:val="21"/>
      </w:rPr>
    </w:lvl>
    <w:lvl w:ilvl="2" w:tplc="794E0774">
      <w:start w:val="1"/>
      <w:numFmt w:val="lowerLetter"/>
      <w:lvlText w:val="(%3)"/>
      <w:lvlJc w:val="left"/>
      <w:pPr>
        <w:ind w:left="2948" w:hanging="567"/>
        <w:jc w:val="left"/>
      </w:pPr>
      <w:rPr>
        <w:rFonts w:ascii="Calibri" w:eastAsia="Calibri" w:hAnsi="Calibri" w:cs="Calibri" w:hint="default"/>
        <w:spacing w:val="0"/>
        <w:w w:val="109"/>
        <w:sz w:val="21"/>
        <w:szCs w:val="21"/>
      </w:rPr>
    </w:lvl>
    <w:lvl w:ilvl="3" w:tplc="5888DEA0">
      <w:start w:val="1"/>
      <w:numFmt w:val="lowerRoman"/>
      <w:lvlText w:val="(%4)"/>
      <w:lvlJc w:val="left"/>
      <w:pPr>
        <w:ind w:left="3515" w:hanging="567"/>
        <w:jc w:val="left"/>
      </w:pPr>
      <w:rPr>
        <w:rFonts w:ascii="Calibri" w:eastAsia="Calibri" w:hAnsi="Calibri" w:cs="Calibri" w:hint="default"/>
        <w:spacing w:val="0"/>
        <w:w w:val="109"/>
        <w:sz w:val="21"/>
        <w:szCs w:val="21"/>
      </w:rPr>
    </w:lvl>
    <w:lvl w:ilvl="4" w:tplc="61C41ABE">
      <w:numFmt w:val="bullet"/>
      <w:lvlText w:val="•"/>
      <w:lvlJc w:val="left"/>
      <w:pPr>
        <w:ind w:left="5616" w:hanging="567"/>
      </w:pPr>
      <w:rPr>
        <w:rFonts w:hint="default"/>
      </w:rPr>
    </w:lvl>
    <w:lvl w:ilvl="5" w:tplc="59384962">
      <w:numFmt w:val="bullet"/>
      <w:lvlText w:val="•"/>
      <w:lvlJc w:val="left"/>
      <w:pPr>
        <w:ind w:left="6664" w:hanging="567"/>
      </w:pPr>
      <w:rPr>
        <w:rFonts w:hint="default"/>
      </w:rPr>
    </w:lvl>
    <w:lvl w:ilvl="6" w:tplc="A9780D0C">
      <w:numFmt w:val="bullet"/>
      <w:lvlText w:val="•"/>
      <w:lvlJc w:val="left"/>
      <w:pPr>
        <w:ind w:left="7712" w:hanging="567"/>
      </w:pPr>
      <w:rPr>
        <w:rFonts w:hint="default"/>
      </w:rPr>
    </w:lvl>
    <w:lvl w:ilvl="7" w:tplc="02BC4EC2">
      <w:numFmt w:val="bullet"/>
      <w:lvlText w:val="•"/>
      <w:lvlJc w:val="left"/>
      <w:pPr>
        <w:ind w:left="8760" w:hanging="567"/>
      </w:pPr>
      <w:rPr>
        <w:rFonts w:hint="default"/>
      </w:rPr>
    </w:lvl>
    <w:lvl w:ilvl="8" w:tplc="CC94E486">
      <w:numFmt w:val="bullet"/>
      <w:lvlText w:val="•"/>
      <w:lvlJc w:val="left"/>
      <w:pPr>
        <w:ind w:left="9809" w:hanging="567"/>
      </w:pPr>
      <w:rPr>
        <w:rFonts w:hint="default"/>
      </w:rPr>
    </w:lvl>
  </w:abstractNum>
  <w:abstractNum w:abstractNumId="42" w15:restartNumberingAfterBreak="0">
    <w:nsid w:val="60601BD6"/>
    <w:multiLevelType w:val="hybridMultilevel"/>
    <w:tmpl w:val="509E2812"/>
    <w:lvl w:ilvl="0" w:tplc="960CB426">
      <w:start w:val="25"/>
      <w:numFmt w:val="decimal"/>
      <w:lvlText w:val="%1"/>
      <w:lvlJc w:val="left"/>
      <w:pPr>
        <w:ind w:left="2381" w:hanging="794"/>
        <w:jc w:val="left"/>
      </w:pPr>
      <w:rPr>
        <w:rFonts w:ascii="Calibri" w:eastAsia="Calibri" w:hAnsi="Calibri" w:cs="Calibri" w:hint="default"/>
        <w:spacing w:val="-1"/>
        <w:w w:val="109"/>
        <w:sz w:val="13"/>
        <w:szCs w:val="13"/>
      </w:rPr>
    </w:lvl>
    <w:lvl w:ilvl="1" w:tplc="C94AC3B0">
      <w:numFmt w:val="bullet"/>
      <w:lvlText w:val="•"/>
      <w:lvlJc w:val="left"/>
      <w:pPr>
        <w:ind w:left="3332" w:hanging="794"/>
      </w:pPr>
      <w:rPr>
        <w:rFonts w:hint="default"/>
      </w:rPr>
    </w:lvl>
    <w:lvl w:ilvl="2" w:tplc="E46A5948">
      <w:numFmt w:val="bullet"/>
      <w:lvlText w:val="•"/>
      <w:lvlJc w:val="left"/>
      <w:pPr>
        <w:ind w:left="4285" w:hanging="794"/>
      </w:pPr>
      <w:rPr>
        <w:rFonts w:hint="default"/>
      </w:rPr>
    </w:lvl>
    <w:lvl w:ilvl="3" w:tplc="8BB4081C">
      <w:numFmt w:val="bullet"/>
      <w:lvlText w:val="•"/>
      <w:lvlJc w:val="left"/>
      <w:pPr>
        <w:ind w:left="5237" w:hanging="794"/>
      </w:pPr>
      <w:rPr>
        <w:rFonts w:hint="default"/>
      </w:rPr>
    </w:lvl>
    <w:lvl w:ilvl="4" w:tplc="810632BC">
      <w:numFmt w:val="bullet"/>
      <w:lvlText w:val="•"/>
      <w:lvlJc w:val="left"/>
      <w:pPr>
        <w:ind w:left="6190" w:hanging="794"/>
      </w:pPr>
      <w:rPr>
        <w:rFonts w:hint="default"/>
      </w:rPr>
    </w:lvl>
    <w:lvl w:ilvl="5" w:tplc="A7FCE982">
      <w:numFmt w:val="bullet"/>
      <w:lvlText w:val="•"/>
      <w:lvlJc w:val="left"/>
      <w:pPr>
        <w:ind w:left="7142" w:hanging="794"/>
      </w:pPr>
      <w:rPr>
        <w:rFonts w:hint="default"/>
      </w:rPr>
    </w:lvl>
    <w:lvl w:ilvl="6" w:tplc="CF187C70">
      <w:numFmt w:val="bullet"/>
      <w:lvlText w:val="•"/>
      <w:lvlJc w:val="left"/>
      <w:pPr>
        <w:ind w:left="8095" w:hanging="794"/>
      </w:pPr>
      <w:rPr>
        <w:rFonts w:hint="default"/>
      </w:rPr>
    </w:lvl>
    <w:lvl w:ilvl="7" w:tplc="647A39E4">
      <w:numFmt w:val="bullet"/>
      <w:lvlText w:val="•"/>
      <w:lvlJc w:val="left"/>
      <w:pPr>
        <w:ind w:left="9047" w:hanging="794"/>
      </w:pPr>
      <w:rPr>
        <w:rFonts w:hint="default"/>
      </w:rPr>
    </w:lvl>
    <w:lvl w:ilvl="8" w:tplc="4E3CEAE0">
      <w:numFmt w:val="bullet"/>
      <w:lvlText w:val="•"/>
      <w:lvlJc w:val="left"/>
      <w:pPr>
        <w:ind w:left="10000" w:hanging="794"/>
      </w:pPr>
      <w:rPr>
        <w:rFonts w:hint="default"/>
      </w:rPr>
    </w:lvl>
  </w:abstractNum>
  <w:abstractNum w:abstractNumId="43" w15:restartNumberingAfterBreak="0">
    <w:nsid w:val="61E02A81"/>
    <w:multiLevelType w:val="hybridMultilevel"/>
    <w:tmpl w:val="ABFEC7C2"/>
    <w:lvl w:ilvl="0" w:tplc="D72689D4">
      <w:start w:val="100"/>
      <w:numFmt w:val="decimal"/>
      <w:lvlText w:val="%1"/>
      <w:lvlJc w:val="left"/>
      <w:pPr>
        <w:ind w:left="2381" w:hanging="794"/>
        <w:jc w:val="left"/>
      </w:pPr>
      <w:rPr>
        <w:rFonts w:ascii="Calibri" w:eastAsia="Calibri" w:hAnsi="Calibri" w:cs="Calibri" w:hint="default"/>
        <w:spacing w:val="-4"/>
        <w:w w:val="109"/>
        <w:sz w:val="13"/>
        <w:szCs w:val="13"/>
      </w:rPr>
    </w:lvl>
    <w:lvl w:ilvl="1" w:tplc="F55EB4E0">
      <w:numFmt w:val="bullet"/>
      <w:lvlText w:val="•"/>
      <w:lvlJc w:val="left"/>
      <w:pPr>
        <w:ind w:left="3332" w:hanging="794"/>
      </w:pPr>
      <w:rPr>
        <w:rFonts w:hint="default"/>
      </w:rPr>
    </w:lvl>
    <w:lvl w:ilvl="2" w:tplc="70561CC6">
      <w:numFmt w:val="bullet"/>
      <w:lvlText w:val="•"/>
      <w:lvlJc w:val="left"/>
      <w:pPr>
        <w:ind w:left="4285" w:hanging="794"/>
      </w:pPr>
      <w:rPr>
        <w:rFonts w:hint="default"/>
      </w:rPr>
    </w:lvl>
    <w:lvl w:ilvl="3" w:tplc="2612CD1E">
      <w:numFmt w:val="bullet"/>
      <w:lvlText w:val="•"/>
      <w:lvlJc w:val="left"/>
      <w:pPr>
        <w:ind w:left="5237" w:hanging="794"/>
      </w:pPr>
      <w:rPr>
        <w:rFonts w:hint="default"/>
      </w:rPr>
    </w:lvl>
    <w:lvl w:ilvl="4" w:tplc="9EBC2950">
      <w:numFmt w:val="bullet"/>
      <w:lvlText w:val="•"/>
      <w:lvlJc w:val="left"/>
      <w:pPr>
        <w:ind w:left="6190" w:hanging="794"/>
      </w:pPr>
      <w:rPr>
        <w:rFonts w:hint="default"/>
      </w:rPr>
    </w:lvl>
    <w:lvl w:ilvl="5" w:tplc="30BC091C">
      <w:numFmt w:val="bullet"/>
      <w:lvlText w:val="•"/>
      <w:lvlJc w:val="left"/>
      <w:pPr>
        <w:ind w:left="7142" w:hanging="794"/>
      </w:pPr>
      <w:rPr>
        <w:rFonts w:hint="default"/>
      </w:rPr>
    </w:lvl>
    <w:lvl w:ilvl="6" w:tplc="F0882D82">
      <w:numFmt w:val="bullet"/>
      <w:lvlText w:val="•"/>
      <w:lvlJc w:val="left"/>
      <w:pPr>
        <w:ind w:left="8095" w:hanging="794"/>
      </w:pPr>
      <w:rPr>
        <w:rFonts w:hint="default"/>
      </w:rPr>
    </w:lvl>
    <w:lvl w:ilvl="7" w:tplc="41EA28A0">
      <w:numFmt w:val="bullet"/>
      <w:lvlText w:val="•"/>
      <w:lvlJc w:val="left"/>
      <w:pPr>
        <w:ind w:left="9047" w:hanging="794"/>
      </w:pPr>
      <w:rPr>
        <w:rFonts w:hint="default"/>
      </w:rPr>
    </w:lvl>
    <w:lvl w:ilvl="8" w:tplc="E7647952">
      <w:numFmt w:val="bullet"/>
      <w:lvlText w:val="•"/>
      <w:lvlJc w:val="left"/>
      <w:pPr>
        <w:ind w:left="10000" w:hanging="794"/>
      </w:pPr>
      <w:rPr>
        <w:rFonts w:hint="default"/>
      </w:rPr>
    </w:lvl>
  </w:abstractNum>
  <w:abstractNum w:abstractNumId="44" w15:restartNumberingAfterBreak="0">
    <w:nsid w:val="627148A4"/>
    <w:multiLevelType w:val="hybridMultilevel"/>
    <w:tmpl w:val="092C2CC8"/>
    <w:lvl w:ilvl="0" w:tplc="7D3626AC">
      <w:start w:val="29"/>
      <w:numFmt w:val="decimal"/>
      <w:lvlText w:val="%1"/>
      <w:lvlJc w:val="left"/>
      <w:pPr>
        <w:ind w:left="2381" w:hanging="794"/>
        <w:jc w:val="left"/>
      </w:pPr>
      <w:rPr>
        <w:rFonts w:ascii="Calibri" w:eastAsia="Calibri" w:hAnsi="Calibri" w:cs="Calibri" w:hint="default"/>
        <w:w w:val="109"/>
        <w:sz w:val="13"/>
        <w:szCs w:val="13"/>
      </w:rPr>
    </w:lvl>
    <w:lvl w:ilvl="1" w:tplc="1C4606D6">
      <w:numFmt w:val="bullet"/>
      <w:lvlText w:val="•"/>
      <w:lvlJc w:val="left"/>
      <w:pPr>
        <w:ind w:left="3332" w:hanging="794"/>
      </w:pPr>
      <w:rPr>
        <w:rFonts w:hint="default"/>
      </w:rPr>
    </w:lvl>
    <w:lvl w:ilvl="2" w:tplc="A39C223A">
      <w:numFmt w:val="bullet"/>
      <w:lvlText w:val="•"/>
      <w:lvlJc w:val="left"/>
      <w:pPr>
        <w:ind w:left="4285" w:hanging="794"/>
      </w:pPr>
      <w:rPr>
        <w:rFonts w:hint="default"/>
      </w:rPr>
    </w:lvl>
    <w:lvl w:ilvl="3" w:tplc="6444E610">
      <w:numFmt w:val="bullet"/>
      <w:lvlText w:val="•"/>
      <w:lvlJc w:val="left"/>
      <w:pPr>
        <w:ind w:left="5237" w:hanging="794"/>
      </w:pPr>
      <w:rPr>
        <w:rFonts w:hint="default"/>
      </w:rPr>
    </w:lvl>
    <w:lvl w:ilvl="4" w:tplc="B75A81CC">
      <w:numFmt w:val="bullet"/>
      <w:lvlText w:val="•"/>
      <w:lvlJc w:val="left"/>
      <w:pPr>
        <w:ind w:left="6190" w:hanging="794"/>
      </w:pPr>
      <w:rPr>
        <w:rFonts w:hint="default"/>
      </w:rPr>
    </w:lvl>
    <w:lvl w:ilvl="5" w:tplc="12E2B0EC">
      <w:numFmt w:val="bullet"/>
      <w:lvlText w:val="•"/>
      <w:lvlJc w:val="left"/>
      <w:pPr>
        <w:ind w:left="7142" w:hanging="794"/>
      </w:pPr>
      <w:rPr>
        <w:rFonts w:hint="default"/>
      </w:rPr>
    </w:lvl>
    <w:lvl w:ilvl="6" w:tplc="E722B798">
      <w:numFmt w:val="bullet"/>
      <w:lvlText w:val="•"/>
      <w:lvlJc w:val="left"/>
      <w:pPr>
        <w:ind w:left="8095" w:hanging="794"/>
      </w:pPr>
      <w:rPr>
        <w:rFonts w:hint="default"/>
      </w:rPr>
    </w:lvl>
    <w:lvl w:ilvl="7" w:tplc="B1D6D9CC">
      <w:numFmt w:val="bullet"/>
      <w:lvlText w:val="•"/>
      <w:lvlJc w:val="left"/>
      <w:pPr>
        <w:ind w:left="9047" w:hanging="794"/>
      </w:pPr>
      <w:rPr>
        <w:rFonts w:hint="default"/>
      </w:rPr>
    </w:lvl>
    <w:lvl w:ilvl="8" w:tplc="FFB8D65C">
      <w:numFmt w:val="bullet"/>
      <w:lvlText w:val="•"/>
      <w:lvlJc w:val="left"/>
      <w:pPr>
        <w:ind w:left="10000" w:hanging="794"/>
      </w:pPr>
      <w:rPr>
        <w:rFonts w:hint="default"/>
      </w:rPr>
    </w:lvl>
  </w:abstractNum>
  <w:abstractNum w:abstractNumId="45" w15:restartNumberingAfterBreak="0">
    <w:nsid w:val="630D4615"/>
    <w:multiLevelType w:val="hybridMultilevel"/>
    <w:tmpl w:val="89BC8CF4"/>
    <w:lvl w:ilvl="0" w:tplc="100E3768">
      <w:start w:val="35"/>
      <w:numFmt w:val="decimal"/>
      <w:lvlText w:val="%1"/>
      <w:lvlJc w:val="left"/>
      <w:pPr>
        <w:ind w:left="2381" w:hanging="794"/>
        <w:jc w:val="left"/>
      </w:pPr>
      <w:rPr>
        <w:rFonts w:ascii="Calibri" w:eastAsia="Calibri" w:hAnsi="Calibri" w:cs="Calibri" w:hint="default"/>
        <w:w w:val="109"/>
        <w:sz w:val="13"/>
        <w:szCs w:val="13"/>
      </w:rPr>
    </w:lvl>
    <w:lvl w:ilvl="1" w:tplc="E8C0AE84">
      <w:numFmt w:val="bullet"/>
      <w:lvlText w:val="•"/>
      <w:lvlJc w:val="left"/>
      <w:pPr>
        <w:ind w:left="2660" w:hanging="794"/>
      </w:pPr>
      <w:rPr>
        <w:rFonts w:hint="default"/>
      </w:rPr>
    </w:lvl>
    <w:lvl w:ilvl="2" w:tplc="95C2CB74">
      <w:numFmt w:val="bullet"/>
      <w:lvlText w:val="•"/>
      <w:lvlJc w:val="left"/>
      <w:pPr>
        <w:ind w:left="3687" w:hanging="794"/>
      </w:pPr>
      <w:rPr>
        <w:rFonts w:hint="default"/>
      </w:rPr>
    </w:lvl>
    <w:lvl w:ilvl="3" w:tplc="ACACC8E2">
      <w:numFmt w:val="bullet"/>
      <w:lvlText w:val="•"/>
      <w:lvlJc w:val="left"/>
      <w:pPr>
        <w:ind w:left="4714" w:hanging="794"/>
      </w:pPr>
      <w:rPr>
        <w:rFonts w:hint="default"/>
      </w:rPr>
    </w:lvl>
    <w:lvl w:ilvl="4" w:tplc="F96433EE">
      <w:numFmt w:val="bullet"/>
      <w:lvlText w:val="•"/>
      <w:lvlJc w:val="left"/>
      <w:pPr>
        <w:ind w:left="5741" w:hanging="794"/>
      </w:pPr>
      <w:rPr>
        <w:rFonts w:hint="default"/>
      </w:rPr>
    </w:lvl>
    <w:lvl w:ilvl="5" w:tplc="B0F88C98">
      <w:numFmt w:val="bullet"/>
      <w:lvlText w:val="•"/>
      <w:lvlJc w:val="left"/>
      <w:pPr>
        <w:ind w:left="6769" w:hanging="794"/>
      </w:pPr>
      <w:rPr>
        <w:rFonts w:hint="default"/>
      </w:rPr>
    </w:lvl>
    <w:lvl w:ilvl="6" w:tplc="16DC3A1E">
      <w:numFmt w:val="bullet"/>
      <w:lvlText w:val="•"/>
      <w:lvlJc w:val="left"/>
      <w:pPr>
        <w:ind w:left="7796" w:hanging="794"/>
      </w:pPr>
      <w:rPr>
        <w:rFonts w:hint="default"/>
      </w:rPr>
    </w:lvl>
    <w:lvl w:ilvl="7" w:tplc="E43205BC">
      <w:numFmt w:val="bullet"/>
      <w:lvlText w:val="•"/>
      <w:lvlJc w:val="left"/>
      <w:pPr>
        <w:ind w:left="8823" w:hanging="794"/>
      </w:pPr>
      <w:rPr>
        <w:rFonts w:hint="default"/>
      </w:rPr>
    </w:lvl>
    <w:lvl w:ilvl="8" w:tplc="4642C7B2">
      <w:numFmt w:val="bullet"/>
      <w:lvlText w:val="•"/>
      <w:lvlJc w:val="left"/>
      <w:pPr>
        <w:ind w:left="9850" w:hanging="794"/>
      </w:pPr>
      <w:rPr>
        <w:rFonts w:hint="default"/>
      </w:rPr>
    </w:lvl>
  </w:abstractNum>
  <w:abstractNum w:abstractNumId="46" w15:restartNumberingAfterBreak="0">
    <w:nsid w:val="646A03C4"/>
    <w:multiLevelType w:val="hybridMultilevel"/>
    <w:tmpl w:val="5770FFC2"/>
    <w:lvl w:ilvl="0" w:tplc="8138E532">
      <w:numFmt w:val="bullet"/>
      <w:lvlText w:val="•"/>
      <w:lvlJc w:val="left"/>
      <w:pPr>
        <w:ind w:left="4375" w:hanging="341"/>
      </w:pPr>
      <w:rPr>
        <w:rFonts w:ascii="Calibri" w:eastAsia="Calibri" w:hAnsi="Calibri" w:cs="Calibri" w:hint="default"/>
        <w:w w:val="100"/>
        <w:sz w:val="21"/>
        <w:szCs w:val="21"/>
      </w:rPr>
    </w:lvl>
    <w:lvl w:ilvl="1" w:tplc="52F61FAC">
      <w:numFmt w:val="bullet"/>
      <w:lvlText w:val="•"/>
      <w:lvlJc w:val="left"/>
      <w:pPr>
        <w:ind w:left="5132" w:hanging="341"/>
      </w:pPr>
      <w:rPr>
        <w:rFonts w:hint="default"/>
      </w:rPr>
    </w:lvl>
    <w:lvl w:ilvl="2" w:tplc="69B2345A">
      <w:numFmt w:val="bullet"/>
      <w:lvlText w:val="•"/>
      <w:lvlJc w:val="left"/>
      <w:pPr>
        <w:ind w:left="5885" w:hanging="341"/>
      </w:pPr>
      <w:rPr>
        <w:rFonts w:hint="default"/>
      </w:rPr>
    </w:lvl>
    <w:lvl w:ilvl="3" w:tplc="ECB8DF0E">
      <w:numFmt w:val="bullet"/>
      <w:lvlText w:val="•"/>
      <w:lvlJc w:val="left"/>
      <w:pPr>
        <w:ind w:left="6637" w:hanging="341"/>
      </w:pPr>
      <w:rPr>
        <w:rFonts w:hint="default"/>
      </w:rPr>
    </w:lvl>
    <w:lvl w:ilvl="4" w:tplc="C284C168">
      <w:numFmt w:val="bullet"/>
      <w:lvlText w:val="•"/>
      <w:lvlJc w:val="left"/>
      <w:pPr>
        <w:ind w:left="7390" w:hanging="341"/>
      </w:pPr>
      <w:rPr>
        <w:rFonts w:hint="default"/>
      </w:rPr>
    </w:lvl>
    <w:lvl w:ilvl="5" w:tplc="63CE56EE">
      <w:numFmt w:val="bullet"/>
      <w:lvlText w:val="•"/>
      <w:lvlJc w:val="left"/>
      <w:pPr>
        <w:ind w:left="8142" w:hanging="341"/>
      </w:pPr>
      <w:rPr>
        <w:rFonts w:hint="default"/>
      </w:rPr>
    </w:lvl>
    <w:lvl w:ilvl="6" w:tplc="7DBAC32C">
      <w:numFmt w:val="bullet"/>
      <w:lvlText w:val="•"/>
      <w:lvlJc w:val="left"/>
      <w:pPr>
        <w:ind w:left="8895" w:hanging="341"/>
      </w:pPr>
      <w:rPr>
        <w:rFonts w:hint="default"/>
      </w:rPr>
    </w:lvl>
    <w:lvl w:ilvl="7" w:tplc="1FAC58C4">
      <w:numFmt w:val="bullet"/>
      <w:lvlText w:val="•"/>
      <w:lvlJc w:val="left"/>
      <w:pPr>
        <w:ind w:left="9647" w:hanging="341"/>
      </w:pPr>
      <w:rPr>
        <w:rFonts w:hint="default"/>
      </w:rPr>
    </w:lvl>
    <w:lvl w:ilvl="8" w:tplc="E010780E">
      <w:numFmt w:val="bullet"/>
      <w:lvlText w:val="•"/>
      <w:lvlJc w:val="left"/>
      <w:pPr>
        <w:ind w:left="10400" w:hanging="341"/>
      </w:pPr>
      <w:rPr>
        <w:rFonts w:hint="default"/>
      </w:rPr>
    </w:lvl>
  </w:abstractNum>
  <w:abstractNum w:abstractNumId="47" w15:restartNumberingAfterBreak="0">
    <w:nsid w:val="664D51ED"/>
    <w:multiLevelType w:val="hybridMultilevel"/>
    <w:tmpl w:val="4F2E265C"/>
    <w:lvl w:ilvl="0" w:tplc="075A77CC">
      <w:start w:val="83"/>
      <w:numFmt w:val="decimal"/>
      <w:lvlText w:val="%1"/>
      <w:lvlJc w:val="left"/>
      <w:pPr>
        <w:ind w:left="2381" w:hanging="794"/>
        <w:jc w:val="left"/>
      </w:pPr>
      <w:rPr>
        <w:rFonts w:ascii="Calibri" w:eastAsia="Calibri" w:hAnsi="Calibri" w:cs="Calibri" w:hint="default"/>
        <w:spacing w:val="0"/>
        <w:w w:val="109"/>
        <w:sz w:val="13"/>
        <w:szCs w:val="13"/>
      </w:rPr>
    </w:lvl>
    <w:lvl w:ilvl="1" w:tplc="28DCE42C">
      <w:numFmt w:val="bullet"/>
      <w:lvlText w:val="•"/>
      <w:lvlJc w:val="left"/>
      <w:pPr>
        <w:ind w:left="3332" w:hanging="794"/>
      </w:pPr>
      <w:rPr>
        <w:rFonts w:hint="default"/>
      </w:rPr>
    </w:lvl>
    <w:lvl w:ilvl="2" w:tplc="28965F8E">
      <w:numFmt w:val="bullet"/>
      <w:lvlText w:val="•"/>
      <w:lvlJc w:val="left"/>
      <w:pPr>
        <w:ind w:left="4285" w:hanging="794"/>
      </w:pPr>
      <w:rPr>
        <w:rFonts w:hint="default"/>
      </w:rPr>
    </w:lvl>
    <w:lvl w:ilvl="3" w:tplc="272622F0">
      <w:numFmt w:val="bullet"/>
      <w:lvlText w:val="•"/>
      <w:lvlJc w:val="left"/>
      <w:pPr>
        <w:ind w:left="5237" w:hanging="794"/>
      </w:pPr>
      <w:rPr>
        <w:rFonts w:hint="default"/>
      </w:rPr>
    </w:lvl>
    <w:lvl w:ilvl="4" w:tplc="C4D48DF0">
      <w:numFmt w:val="bullet"/>
      <w:lvlText w:val="•"/>
      <w:lvlJc w:val="left"/>
      <w:pPr>
        <w:ind w:left="6190" w:hanging="794"/>
      </w:pPr>
      <w:rPr>
        <w:rFonts w:hint="default"/>
      </w:rPr>
    </w:lvl>
    <w:lvl w:ilvl="5" w:tplc="C18CCCE6">
      <w:numFmt w:val="bullet"/>
      <w:lvlText w:val="•"/>
      <w:lvlJc w:val="left"/>
      <w:pPr>
        <w:ind w:left="7142" w:hanging="794"/>
      </w:pPr>
      <w:rPr>
        <w:rFonts w:hint="default"/>
      </w:rPr>
    </w:lvl>
    <w:lvl w:ilvl="6" w:tplc="3F1C5E5C">
      <w:numFmt w:val="bullet"/>
      <w:lvlText w:val="•"/>
      <w:lvlJc w:val="left"/>
      <w:pPr>
        <w:ind w:left="8095" w:hanging="794"/>
      </w:pPr>
      <w:rPr>
        <w:rFonts w:hint="default"/>
      </w:rPr>
    </w:lvl>
    <w:lvl w:ilvl="7" w:tplc="47A6406C">
      <w:numFmt w:val="bullet"/>
      <w:lvlText w:val="•"/>
      <w:lvlJc w:val="left"/>
      <w:pPr>
        <w:ind w:left="9047" w:hanging="794"/>
      </w:pPr>
      <w:rPr>
        <w:rFonts w:hint="default"/>
      </w:rPr>
    </w:lvl>
    <w:lvl w:ilvl="8" w:tplc="EE6E8152">
      <w:numFmt w:val="bullet"/>
      <w:lvlText w:val="•"/>
      <w:lvlJc w:val="left"/>
      <w:pPr>
        <w:ind w:left="10000" w:hanging="794"/>
      </w:pPr>
      <w:rPr>
        <w:rFonts w:hint="default"/>
      </w:rPr>
    </w:lvl>
  </w:abstractNum>
  <w:abstractNum w:abstractNumId="48" w15:restartNumberingAfterBreak="0">
    <w:nsid w:val="680F5B01"/>
    <w:multiLevelType w:val="multilevel"/>
    <w:tmpl w:val="12EC32DA"/>
    <w:lvl w:ilvl="0">
      <w:start w:val="1"/>
      <w:numFmt w:val="decimal"/>
      <w:lvlText w:val="%1."/>
      <w:lvlJc w:val="left"/>
      <w:pPr>
        <w:ind w:left="1041" w:hanging="475"/>
        <w:jc w:val="left"/>
      </w:pPr>
      <w:rPr>
        <w:rFonts w:ascii="Calibri" w:eastAsia="Calibri" w:hAnsi="Calibri" w:cs="Calibri" w:hint="default"/>
        <w:b/>
        <w:bCs/>
        <w:color w:val="EC5A4F"/>
        <w:spacing w:val="-15"/>
        <w:w w:val="107"/>
        <w:sz w:val="44"/>
        <w:szCs w:val="44"/>
      </w:rPr>
    </w:lvl>
    <w:lvl w:ilvl="1">
      <w:start w:val="1"/>
      <w:numFmt w:val="decimal"/>
      <w:lvlText w:val="%1.%2"/>
      <w:lvlJc w:val="left"/>
      <w:pPr>
        <w:ind w:left="2381" w:hanging="794"/>
        <w:jc w:val="left"/>
      </w:pPr>
      <w:rPr>
        <w:rFonts w:ascii="Calibri" w:eastAsia="Calibri" w:hAnsi="Calibri" w:cs="Calibri" w:hint="default"/>
        <w:spacing w:val="-21"/>
        <w:w w:val="109"/>
        <w:sz w:val="21"/>
        <w:szCs w:val="21"/>
      </w:rPr>
    </w:lvl>
    <w:lvl w:ilvl="2">
      <w:numFmt w:val="bullet"/>
      <w:lvlText w:val=""/>
      <w:lvlJc w:val="left"/>
      <w:pPr>
        <w:ind w:left="2834" w:hanging="454"/>
      </w:pPr>
      <w:rPr>
        <w:rFonts w:ascii="Symbol" w:eastAsia="Symbol" w:hAnsi="Symbol" w:cs="Symbol" w:hint="default"/>
        <w:w w:val="100"/>
        <w:sz w:val="21"/>
        <w:szCs w:val="21"/>
      </w:rPr>
    </w:lvl>
    <w:lvl w:ilvl="3">
      <w:numFmt w:val="bullet"/>
      <w:lvlText w:val="•"/>
      <w:lvlJc w:val="left"/>
      <w:pPr>
        <w:ind w:left="3973" w:hanging="454"/>
      </w:pPr>
      <w:rPr>
        <w:rFonts w:hint="default"/>
      </w:rPr>
    </w:lvl>
    <w:lvl w:ilvl="4">
      <w:numFmt w:val="bullet"/>
      <w:lvlText w:val="•"/>
      <w:lvlJc w:val="left"/>
      <w:pPr>
        <w:ind w:left="5106" w:hanging="454"/>
      </w:pPr>
      <w:rPr>
        <w:rFonts w:hint="default"/>
      </w:rPr>
    </w:lvl>
    <w:lvl w:ilvl="5">
      <w:numFmt w:val="bullet"/>
      <w:lvlText w:val="•"/>
      <w:lvlJc w:val="left"/>
      <w:pPr>
        <w:ind w:left="6239" w:hanging="454"/>
      </w:pPr>
      <w:rPr>
        <w:rFonts w:hint="default"/>
      </w:rPr>
    </w:lvl>
    <w:lvl w:ilvl="6">
      <w:numFmt w:val="bullet"/>
      <w:lvlText w:val="•"/>
      <w:lvlJc w:val="left"/>
      <w:pPr>
        <w:ind w:left="7372" w:hanging="454"/>
      </w:pPr>
      <w:rPr>
        <w:rFonts w:hint="default"/>
      </w:rPr>
    </w:lvl>
    <w:lvl w:ilvl="7">
      <w:numFmt w:val="bullet"/>
      <w:lvlText w:val="•"/>
      <w:lvlJc w:val="left"/>
      <w:pPr>
        <w:ind w:left="8505" w:hanging="454"/>
      </w:pPr>
      <w:rPr>
        <w:rFonts w:hint="default"/>
      </w:rPr>
    </w:lvl>
    <w:lvl w:ilvl="8">
      <w:numFmt w:val="bullet"/>
      <w:lvlText w:val="•"/>
      <w:lvlJc w:val="left"/>
      <w:pPr>
        <w:ind w:left="9639" w:hanging="454"/>
      </w:pPr>
      <w:rPr>
        <w:rFonts w:hint="default"/>
      </w:rPr>
    </w:lvl>
  </w:abstractNum>
  <w:abstractNum w:abstractNumId="49" w15:restartNumberingAfterBreak="0">
    <w:nsid w:val="689C6BA9"/>
    <w:multiLevelType w:val="hybridMultilevel"/>
    <w:tmpl w:val="033C92F6"/>
    <w:lvl w:ilvl="0" w:tplc="8E7CD36C">
      <w:start w:val="19"/>
      <w:numFmt w:val="decimal"/>
      <w:lvlText w:val="%1"/>
      <w:lvlJc w:val="left"/>
      <w:pPr>
        <w:ind w:left="2381" w:hanging="794"/>
        <w:jc w:val="left"/>
      </w:pPr>
      <w:rPr>
        <w:rFonts w:ascii="Calibri" w:eastAsia="Calibri" w:hAnsi="Calibri" w:cs="Calibri" w:hint="default"/>
        <w:spacing w:val="-5"/>
        <w:w w:val="109"/>
        <w:sz w:val="13"/>
        <w:szCs w:val="13"/>
      </w:rPr>
    </w:lvl>
    <w:lvl w:ilvl="1" w:tplc="7CA06898">
      <w:numFmt w:val="bullet"/>
      <w:lvlText w:val="•"/>
      <w:lvlJc w:val="left"/>
      <w:pPr>
        <w:ind w:left="3220" w:hanging="794"/>
      </w:pPr>
      <w:rPr>
        <w:rFonts w:hint="default"/>
      </w:rPr>
    </w:lvl>
    <w:lvl w:ilvl="2" w:tplc="F5F65E98">
      <w:numFmt w:val="bullet"/>
      <w:lvlText w:val="•"/>
      <w:lvlJc w:val="left"/>
      <w:pPr>
        <w:ind w:left="4185" w:hanging="794"/>
      </w:pPr>
      <w:rPr>
        <w:rFonts w:hint="default"/>
      </w:rPr>
    </w:lvl>
    <w:lvl w:ilvl="3" w:tplc="41E43BDA">
      <w:numFmt w:val="bullet"/>
      <w:lvlText w:val="•"/>
      <w:lvlJc w:val="left"/>
      <w:pPr>
        <w:ind w:left="5150" w:hanging="794"/>
      </w:pPr>
      <w:rPr>
        <w:rFonts w:hint="default"/>
      </w:rPr>
    </w:lvl>
    <w:lvl w:ilvl="4" w:tplc="6EFEA0C0">
      <w:numFmt w:val="bullet"/>
      <w:lvlText w:val="•"/>
      <w:lvlJc w:val="left"/>
      <w:pPr>
        <w:ind w:left="6115" w:hanging="794"/>
      </w:pPr>
      <w:rPr>
        <w:rFonts w:hint="default"/>
      </w:rPr>
    </w:lvl>
    <w:lvl w:ilvl="5" w:tplc="4F307A0E">
      <w:numFmt w:val="bullet"/>
      <w:lvlText w:val="•"/>
      <w:lvlJc w:val="left"/>
      <w:pPr>
        <w:ind w:left="7080" w:hanging="794"/>
      </w:pPr>
      <w:rPr>
        <w:rFonts w:hint="default"/>
      </w:rPr>
    </w:lvl>
    <w:lvl w:ilvl="6" w:tplc="105846D6">
      <w:numFmt w:val="bullet"/>
      <w:lvlText w:val="•"/>
      <w:lvlJc w:val="left"/>
      <w:pPr>
        <w:ind w:left="8045" w:hanging="794"/>
      </w:pPr>
      <w:rPr>
        <w:rFonts w:hint="default"/>
      </w:rPr>
    </w:lvl>
    <w:lvl w:ilvl="7" w:tplc="046C11AA">
      <w:numFmt w:val="bullet"/>
      <w:lvlText w:val="•"/>
      <w:lvlJc w:val="left"/>
      <w:pPr>
        <w:ind w:left="9010" w:hanging="794"/>
      </w:pPr>
      <w:rPr>
        <w:rFonts w:hint="default"/>
      </w:rPr>
    </w:lvl>
    <w:lvl w:ilvl="8" w:tplc="F2B47EC4">
      <w:numFmt w:val="bullet"/>
      <w:lvlText w:val="•"/>
      <w:lvlJc w:val="left"/>
      <w:pPr>
        <w:ind w:left="9975" w:hanging="794"/>
      </w:pPr>
      <w:rPr>
        <w:rFonts w:hint="default"/>
      </w:rPr>
    </w:lvl>
  </w:abstractNum>
  <w:abstractNum w:abstractNumId="50" w15:restartNumberingAfterBreak="0">
    <w:nsid w:val="6CCB6CFD"/>
    <w:multiLevelType w:val="hybridMultilevel"/>
    <w:tmpl w:val="0EFAF02C"/>
    <w:lvl w:ilvl="0" w:tplc="5DF60226">
      <w:start w:val="36"/>
      <w:numFmt w:val="decimal"/>
      <w:lvlText w:val="%1"/>
      <w:lvlJc w:val="left"/>
      <w:pPr>
        <w:ind w:left="1984" w:hanging="567"/>
        <w:jc w:val="left"/>
      </w:pPr>
      <w:rPr>
        <w:rFonts w:ascii="Calibri" w:eastAsia="Calibri" w:hAnsi="Calibri" w:cs="Calibri" w:hint="default"/>
        <w:b/>
        <w:bCs/>
        <w:w w:val="109"/>
        <w:sz w:val="24"/>
        <w:szCs w:val="24"/>
      </w:rPr>
    </w:lvl>
    <w:lvl w:ilvl="1" w:tplc="ECCCCD4A">
      <w:numFmt w:val="bullet"/>
      <w:lvlText w:val="•"/>
      <w:lvlJc w:val="left"/>
      <w:pPr>
        <w:ind w:left="2972" w:hanging="567"/>
      </w:pPr>
      <w:rPr>
        <w:rFonts w:hint="default"/>
      </w:rPr>
    </w:lvl>
    <w:lvl w:ilvl="2" w:tplc="489C0C38">
      <w:numFmt w:val="bullet"/>
      <w:lvlText w:val="•"/>
      <w:lvlJc w:val="left"/>
      <w:pPr>
        <w:ind w:left="3965" w:hanging="567"/>
      </w:pPr>
      <w:rPr>
        <w:rFonts w:hint="default"/>
      </w:rPr>
    </w:lvl>
    <w:lvl w:ilvl="3" w:tplc="2E5E370C">
      <w:numFmt w:val="bullet"/>
      <w:lvlText w:val="•"/>
      <w:lvlJc w:val="left"/>
      <w:pPr>
        <w:ind w:left="4957" w:hanging="567"/>
      </w:pPr>
      <w:rPr>
        <w:rFonts w:hint="default"/>
      </w:rPr>
    </w:lvl>
    <w:lvl w:ilvl="4" w:tplc="4A3AEE58">
      <w:numFmt w:val="bullet"/>
      <w:lvlText w:val="•"/>
      <w:lvlJc w:val="left"/>
      <w:pPr>
        <w:ind w:left="5950" w:hanging="567"/>
      </w:pPr>
      <w:rPr>
        <w:rFonts w:hint="default"/>
      </w:rPr>
    </w:lvl>
    <w:lvl w:ilvl="5" w:tplc="340897AE">
      <w:numFmt w:val="bullet"/>
      <w:lvlText w:val="•"/>
      <w:lvlJc w:val="left"/>
      <w:pPr>
        <w:ind w:left="6942" w:hanging="567"/>
      </w:pPr>
      <w:rPr>
        <w:rFonts w:hint="default"/>
      </w:rPr>
    </w:lvl>
    <w:lvl w:ilvl="6" w:tplc="5A2CAD30">
      <w:numFmt w:val="bullet"/>
      <w:lvlText w:val="•"/>
      <w:lvlJc w:val="left"/>
      <w:pPr>
        <w:ind w:left="7935" w:hanging="567"/>
      </w:pPr>
      <w:rPr>
        <w:rFonts w:hint="default"/>
      </w:rPr>
    </w:lvl>
    <w:lvl w:ilvl="7" w:tplc="B0A899B0">
      <w:numFmt w:val="bullet"/>
      <w:lvlText w:val="•"/>
      <w:lvlJc w:val="left"/>
      <w:pPr>
        <w:ind w:left="8927" w:hanging="567"/>
      </w:pPr>
      <w:rPr>
        <w:rFonts w:hint="default"/>
      </w:rPr>
    </w:lvl>
    <w:lvl w:ilvl="8" w:tplc="6F745394">
      <w:numFmt w:val="bullet"/>
      <w:lvlText w:val="•"/>
      <w:lvlJc w:val="left"/>
      <w:pPr>
        <w:ind w:left="9920" w:hanging="567"/>
      </w:pPr>
      <w:rPr>
        <w:rFonts w:hint="default"/>
      </w:rPr>
    </w:lvl>
  </w:abstractNum>
  <w:abstractNum w:abstractNumId="51" w15:restartNumberingAfterBreak="0">
    <w:nsid w:val="6DD72321"/>
    <w:multiLevelType w:val="hybridMultilevel"/>
    <w:tmpl w:val="CE3EDB2E"/>
    <w:lvl w:ilvl="0" w:tplc="F3FEE242">
      <w:start w:val="102"/>
      <w:numFmt w:val="decimal"/>
      <w:lvlText w:val="%1"/>
      <w:lvlJc w:val="left"/>
      <w:pPr>
        <w:ind w:left="2381" w:hanging="794"/>
        <w:jc w:val="left"/>
      </w:pPr>
      <w:rPr>
        <w:rFonts w:ascii="Calibri" w:eastAsia="Calibri" w:hAnsi="Calibri" w:cs="Calibri" w:hint="default"/>
        <w:spacing w:val="-4"/>
        <w:w w:val="109"/>
        <w:sz w:val="13"/>
        <w:szCs w:val="13"/>
      </w:rPr>
    </w:lvl>
    <w:lvl w:ilvl="1" w:tplc="B0F8CC0C">
      <w:numFmt w:val="bullet"/>
      <w:lvlText w:val="•"/>
      <w:lvlJc w:val="left"/>
      <w:pPr>
        <w:ind w:left="3332" w:hanging="794"/>
      </w:pPr>
      <w:rPr>
        <w:rFonts w:hint="default"/>
      </w:rPr>
    </w:lvl>
    <w:lvl w:ilvl="2" w:tplc="8368A706">
      <w:numFmt w:val="bullet"/>
      <w:lvlText w:val="•"/>
      <w:lvlJc w:val="left"/>
      <w:pPr>
        <w:ind w:left="4285" w:hanging="794"/>
      </w:pPr>
      <w:rPr>
        <w:rFonts w:hint="default"/>
      </w:rPr>
    </w:lvl>
    <w:lvl w:ilvl="3" w:tplc="09FC638E">
      <w:numFmt w:val="bullet"/>
      <w:lvlText w:val="•"/>
      <w:lvlJc w:val="left"/>
      <w:pPr>
        <w:ind w:left="5237" w:hanging="794"/>
      </w:pPr>
      <w:rPr>
        <w:rFonts w:hint="default"/>
      </w:rPr>
    </w:lvl>
    <w:lvl w:ilvl="4" w:tplc="DCFC2BD2">
      <w:numFmt w:val="bullet"/>
      <w:lvlText w:val="•"/>
      <w:lvlJc w:val="left"/>
      <w:pPr>
        <w:ind w:left="6190" w:hanging="794"/>
      </w:pPr>
      <w:rPr>
        <w:rFonts w:hint="default"/>
      </w:rPr>
    </w:lvl>
    <w:lvl w:ilvl="5" w:tplc="9044144E">
      <w:numFmt w:val="bullet"/>
      <w:lvlText w:val="•"/>
      <w:lvlJc w:val="left"/>
      <w:pPr>
        <w:ind w:left="7142" w:hanging="794"/>
      </w:pPr>
      <w:rPr>
        <w:rFonts w:hint="default"/>
      </w:rPr>
    </w:lvl>
    <w:lvl w:ilvl="6" w:tplc="4FFE53FA">
      <w:numFmt w:val="bullet"/>
      <w:lvlText w:val="•"/>
      <w:lvlJc w:val="left"/>
      <w:pPr>
        <w:ind w:left="8095" w:hanging="794"/>
      </w:pPr>
      <w:rPr>
        <w:rFonts w:hint="default"/>
      </w:rPr>
    </w:lvl>
    <w:lvl w:ilvl="7" w:tplc="1DF80C0E">
      <w:numFmt w:val="bullet"/>
      <w:lvlText w:val="•"/>
      <w:lvlJc w:val="left"/>
      <w:pPr>
        <w:ind w:left="9047" w:hanging="794"/>
      </w:pPr>
      <w:rPr>
        <w:rFonts w:hint="default"/>
      </w:rPr>
    </w:lvl>
    <w:lvl w:ilvl="8" w:tplc="EC02A958">
      <w:numFmt w:val="bullet"/>
      <w:lvlText w:val="•"/>
      <w:lvlJc w:val="left"/>
      <w:pPr>
        <w:ind w:left="10000" w:hanging="794"/>
      </w:pPr>
      <w:rPr>
        <w:rFonts w:hint="default"/>
      </w:rPr>
    </w:lvl>
  </w:abstractNum>
  <w:abstractNum w:abstractNumId="52" w15:restartNumberingAfterBreak="0">
    <w:nsid w:val="6F893BC2"/>
    <w:multiLevelType w:val="hybridMultilevel"/>
    <w:tmpl w:val="A288A306"/>
    <w:lvl w:ilvl="0" w:tplc="B9C8B620">
      <w:numFmt w:val="bullet"/>
      <w:lvlText w:val="•"/>
      <w:lvlJc w:val="left"/>
      <w:pPr>
        <w:ind w:left="2834" w:hanging="454"/>
      </w:pPr>
      <w:rPr>
        <w:rFonts w:ascii="Calibri" w:eastAsia="Calibri" w:hAnsi="Calibri" w:cs="Calibri" w:hint="default"/>
        <w:b/>
        <w:bCs/>
        <w:w w:val="100"/>
        <w:sz w:val="21"/>
        <w:szCs w:val="21"/>
      </w:rPr>
    </w:lvl>
    <w:lvl w:ilvl="1" w:tplc="68B6782E">
      <w:numFmt w:val="bullet"/>
      <w:lvlText w:val="-"/>
      <w:lvlJc w:val="left"/>
      <w:pPr>
        <w:ind w:left="3288" w:hanging="454"/>
      </w:pPr>
      <w:rPr>
        <w:rFonts w:ascii="Calibri" w:eastAsia="Calibri" w:hAnsi="Calibri" w:cs="Calibri" w:hint="default"/>
        <w:w w:val="108"/>
        <w:sz w:val="21"/>
        <w:szCs w:val="21"/>
      </w:rPr>
    </w:lvl>
    <w:lvl w:ilvl="2" w:tplc="0E8A26B2">
      <w:numFmt w:val="bullet"/>
      <w:lvlText w:val="•"/>
      <w:lvlJc w:val="left"/>
      <w:pPr>
        <w:ind w:left="4238" w:hanging="454"/>
      </w:pPr>
      <w:rPr>
        <w:rFonts w:hint="default"/>
      </w:rPr>
    </w:lvl>
    <w:lvl w:ilvl="3" w:tplc="D368EB42">
      <w:numFmt w:val="bullet"/>
      <w:lvlText w:val="•"/>
      <w:lvlJc w:val="left"/>
      <w:pPr>
        <w:ind w:left="5196" w:hanging="454"/>
      </w:pPr>
      <w:rPr>
        <w:rFonts w:hint="default"/>
      </w:rPr>
    </w:lvl>
    <w:lvl w:ilvl="4" w:tplc="E000F8CE">
      <w:numFmt w:val="bullet"/>
      <w:lvlText w:val="•"/>
      <w:lvlJc w:val="left"/>
      <w:pPr>
        <w:ind w:left="6155" w:hanging="454"/>
      </w:pPr>
      <w:rPr>
        <w:rFonts w:hint="default"/>
      </w:rPr>
    </w:lvl>
    <w:lvl w:ilvl="5" w:tplc="96D6FFD6">
      <w:numFmt w:val="bullet"/>
      <w:lvlText w:val="•"/>
      <w:lvlJc w:val="left"/>
      <w:pPr>
        <w:ind w:left="7113" w:hanging="454"/>
      </w:pPr>
      <w:rPr>
        <w:rFonts w:hint="default"/>
      </w:rPr>
    </w:lvl>
    <w:lvl w:ilvl="6" w:tplc="6CA46F86">
      <w:numFmt w:val="bullet"/>
      <w:lvlText w:val="•"/>
      <w:lvlJc w:val="left"/>
      <w:pPr>
        <w:ind w:left="8071" w:hanging="454"/>
      </w:pPr>
      <w:rPr>
        <w:rFonts w:hint="default"/>
      </w:rPr>
    </w:lvl>
    <w:lvl w:ilvl="7" w:tplc="E466D89C">
      <w:numFmt w:val="bullet"/>
      <w:lvlText w:val="•"/>
      <w:lvlJc w:val="left"/>
      <w:pPr>
        <w:ind w:left="9030" w:hanging="454"/>
      </w:pPr>
      <w:rPr>
        <w:rFonts w:hint="default"/>
      </w:rPr>
    </w:lvl>
    <w:lvl w:ilvl="8" w:tplc="7F16E8F4">
      <w:numFmt w:val="bullet"/>
      <w:lvlText w:val="•"/>
      <w:lvlJc w:val="left"/>
      <w:pPr>
        <w:ind w:left="9988" w:hanging="454"/>
      </w:pPr>
      <w:rPr>
        <w:rFonts w:hint="default"/>
      </w:rPr>
    </w:lvl>
  </w:abstractNum>
  <w:abstractNum w:abstractNumId="53" w15:restartNumberingAfterBreak="0">
    <w:nsid w:val="6F9D3073"/>
    <w:multiLevelType w:val="hybridMultilevel"/>
    <w:tmpl w:val="C8B0B794"/>
    <w:lvl w:ilvl="0" w:tplc="2C344506">
      <w:start w:val="115"/>
      <w:numFmt w:val="decimal"/>
      <w:lvlText w:val="%1"/>
      <w:lvlJc w:val="left"/>
      <w:pPr>
        <w:ind w:left="2381" w:hanging="794"/>
        <w:jc w:val="left"/>
      </w:pPr>
      <w:rPr>
        <w:rFonts w:ascii="Calibri" w:eastAsia="Calibri" w:hAnsi="Calibri" w:cs="Calibri" w:hint="default"/>
        <w:spacing w:val="-11"/>
        <w:w w:val="109"/>
        <w:sz w:val="13"/>
        <w:szCs w:val="13"/>
      </w:rPr>
    </w:lvl>
    <w:lvl w:ilvl="1" w:tplc="6FA0AED8">
      <w:numFmt w:val="bullet"/>
      <w:lvlText w:val="•"/>
      <w:lvlJc w:val="left"/>
      <w:pPr>
        <w:ind w:left="3332" w:hanging="794"/>
      </w:pPr>
      <w:rPr>
        <w:rFonts w:hint="default"/>
      </w:rPr>
    </w:lvl>
    <w:lvl w:ilvl="2" w:tplc="02865148">
      <w:numFmt w:val="bullet"/>
      <w:lvlText w:val="•"/>
      <w:lvlJc w:val="left"/>
      <w:pPr>
        <w:ind w:left="4285" w:hanging="794"/>
      </w:pPr>
      <w:rPr>
        <w:rFonts w:hint="default"/>
      </w:rPr>
    </w:lvl>
    <w:lvl w:ilvl="3" w:tplc="D2046832">
      <w:numFmt w:val="bullet"/>
      <w:lvlText w:val="•"/>
      <w:lvlJc w:val="left"/>
      <w:pPr>
        <w:ind w:left="5237" w:hanging="794"/>
      </w:pPr>
      <w:rPr>
        <w:rFonts w:hint="default"/>
      </w:rPr>
    </w:lvl>
    <w:lvl w:ilvl="4" w:tplc="A0DCC962">
      <w:numFmt w:val="bullet"/>
      <w:lvlText w:val="•"/>
      <w:lvlJc w:val="left"/>
      <w:pPr>
        <w:ind w:left="6190" w:hanging="794"/>
      </w:pPr>
      <w:rPr>
        <w:rFonts w:hint="default"/>
      </w:rPr>
    </w:lvl>
    <w:lvl w:ilvl="5" w:tplc="5628BDC6">
      <w:numFmt w:val="bullet"/>
      <w:lvlText w:val="•"/>
      <w:lvlJc w:val="left"/>
      <w:pPr>
        <w:ind w:left="7142" w:hanging="794"/>
      </w:pPr>
      <w:rPr>
        <w:rFonts w:hint="default"/>
      </w:rPr>
    </w:lvl>
    <w:lvl w:ilvl="6" w:tplc="FADEBDD4">
      <w:numFmt w:val="bullet"/>
      <w:lvlText w:val="•"/>
      <w:lvlJc w:val="left"/>
      <w:pPr>
        <w:ind w:left="8095" w:hanging="794"/>
      </w:pPr>
      <w:rPr>
        <w:rFonts w:hint="default"/>
      </w:rPr>
    </w:lvl>
    <w:lvl w:ilvl="7" w:tplc="F648CE26">
      <w:numFmt w:val="bullet"/>
      <w:lvlText w:val="•"/>
      <w:lvlJc w:val="left"/>
      <w:pPr>
        <w:ind w:left="9047" w:hanging="794"/>
      </w:pPr>
      <w:rPr>
        <w:rFonts w:hint="default"/>
      </w:rPr>
    </w:lvl>
    <w:lvl w:ilvl="8" w:tplc="0EB0F61E">
      <w:numFmt w:val="bullet"/>
      <w:lvlText w:val="•"/>
      <w:lvlJc w:val="left"/>
      <w:pPr>
        <w:ind w:left="10000" w:hanging="794"/>
      </w:pPr>
      <w:rPr>
        <w:rFonts w:hint="default"/>
      </w:rPr>
    </w:lvl>
  </w:abstractNum>
  <w:abstractNum w:abstractNumId="54" w15:restartNumberingAfterBreak="0">
    <w:nsid w:val="7285258A"/>
    <w:multiLevelType w:val="hybridMultilevel"/>
    <w:tmpl w:val="CFDEFA2C"/>
    <w:lvl w:ilvl="0" w:tplc="EF985792">
      <w:start w:val="96"/>
      <w:numFmt w:val="decimal"/>
      <w:lvlText w:val="%1"/>
      <w:lvlJc w:val="left"/>
      <w:pPr>
        <w:ind w:left="2381" w:hanging="794"/>
        <w:jc w:val="left"/>
      </w:pPr>
      <w:rPr>
        <w:rFonts w:ascii="Calibri" w:eastAsia="Calibri" w:hAnsi="Calibri" w:cs="Calibri" w:hint="default"/>
        <w:spacing w:val="0"/>
        <w:w w:val="109"/>
        <w:sz w:val="13"/>
        <w:szCs w:val="13"/>
      </w:rPr>
    </w:lvl>
    <w:lvl w:ilvl="1" w:tplc="F496E938">
      <w:numFmt w:val="bullet"/>
      <w:lvlText w:val="•"/>
      <w:lvlJc w:val="left"/>
      <w:pPr>
        <w:ind w:left="3332" w:hanging="794"/>
      </w:pPr>
      <w:rPr>
        <w:rFonts w:hint="default"/>
      </w:rPr>
    </w:lvl>
    <w:lvl w:ilvl="2" w:tplc="AD16B61C">
      <w:numFmt w:val="bullet"/>
      <w:lvlText w:val="•"/>
      <w:lvlJc w:val="left"/>
      <w:pPr>
        <w:ind w:left="4285" w:hanging="794"/>
      </w:pPr>
      <w:rPr>
        <w:rFonts w:hint="default"/>
      </w:rPr>
    </w:lvl>
    <w:lvl w:ilvl="3" w:tplc="F54E48D6">
      <w:numFmt w:val="bullet"/>
      <w:lvlText w:val="•"/>
      <w:lvlJc w:val="left"/>
      <w:pPr>
        <w:ind w:left="5237" w:hanging="794"/>
      </w:pPr>
      <w:rPr>
        <w:rFonts w:hint="default"/>
      </w:rPr>
    </w:lvl>
    <w:lvl w:ilvl="4" w:tplc="CC00B652">
      <w:numFmt w:val="bullet"/>
      <w:lvlText w:val="•"/>
      <w:lvlJc w:val="left"/>
      <w:pPr>
        <w:ind w:left="6190" w:hanging="794"/>
      </w:pPr>
      <w:rPr>
        <w:rFonts w:hint="default"/>
      </w:rPr>
    </w:lvl>
    <w:lvl w:ilvl="5" w:tplc="D8C6AE0E">
      <w:numFmt w:val="bullet"/>
      <w:lvlText w:val="•"/>
      <w:lvlJc w:val="left"/>
      <w:pPr>
        <w:ind w:left="7142" w:hanging="794"/>
      </w:pPr>
      <w:rPr>
        <w:rFonts w:hint="default"/>
      </w:rPr>
    </w:lvl>
    <w:lvl w:ilvl="6" w:tplc="C9EAC7D2">
      <w:numFmt w:val="bullet"/>
      <w:lvlText w:val="•"/>
      <w:lvlJc w:val="left"/>
      <w:pPr>
        <w:ind w:left="8095" w:hanging="794"/>
      </w:pPr>
      <w:rPr>
        <w:rFonts w:hint="default"/>
      </w:rPr>
    </w:lvl>
    <w:lvl w:ilvl="7" w:tplc="7F9266E8">
      <w:numFmt w:val="bullet"/>
      <w:lvlText w:val="•"/>
      <w:lvlJc w:val="left"/>
      <w:pPr>
        <w:ind w:left="9047" w:hanging="794"/>
      </w:pPr>
      <w:rPr>
        <w:rFonts w:hint="default"/>
      </w:rPr>
    </w:lvl>
    <w:lvl w:ilvl="8" w:tplc="4C5E3560">
      <w:numFmt w:val="bullet"/>
      <w:lvlText w:val="•"/>
      <w:lvlJc w:val="left"/>
      <w:pPr>
        <w:ind w:left="10000" w:hanging="794"/>
      </w:pPr>
      <w:rPr>
        <w:rFonts w:hint="default"/>
      </w:rPr>
    </w:lvl>
  </w:abstractNum>
  <w:abstractNum w:abstractNumId="55" w15:restartNumberingAfterBreak="0">
    <w:nsid w:val="773630E0"/>
    <w:multiLevelType w:val="hybridMultilevel"/>
    <w:tmpl w:val="58423AE2"/>
    <w:lvl w:ilvl="0" w:tplc="5B6CA782">
      <w:start w:val="91"/>
      <w:numFmt w:val="decimal"/>
      <w:lvlText w:val="%1"/>
      <w:lvlJc w:val="left"/>
      <w:pPr>
        <w:ind w:left="2381" w:hanging="794"/>
        <w:jc w:val="left"/>
      </w:pPr>
      <w:rPr>
        <w:rFonts w:ascii="Calibri" w:eastAsia="Calibri" w:hAnsi="Calibri" w:cs="Calibri" w:hint="default"/>
        <w:spacing w:val="-3"/>
        <w:w w:val="109"/>
        <w:sz w:val="13"/>
        <w:szCs w:val="13"/>
      </w:rPr>
    </w:lvl>
    <w:lvl w:ilvl="1" w:tplc="BACEFACC">
      <w:numFmt w:val="bullet"/>
      <w:lvlText w:val="•"/>
      <w:lvlJc w:val="left"/>
      <w:pPr>
        <w:ind w:left="3332" w:hanging="794"/>
      </w:pPr>
      <w:rPr>
        <w:rFonts w:hint="default"/>
      </w:rPr>
    </w:lvl>
    <w:lvl w:ilvl="2" w:tplc="FB405A08">
      <w:numFmt w:val="bullet"/>
      <w:lvlText w:val="•"/>
      <w:lvlJc w:val="left"/>
      <w:pPr>
        <w:ind w:left="4285" w:hanging="794"/>
      </w:pPr>
      <w:rPr>
        <w:rFonts w:hint="default"/>
      </w:rPr>
    </w:lvl>
    <w:lvl w:ilvl="3" w:tplc="4E3E3A68">
      <w:numFmt w:val="bullet"/>
      <w:lvlText w:val="•"/>
      <w:lvlJc w:val="left"/>
      <w:pPr>
        <w:ind w:left="5237" w:hanging="794"/>
      </w:pPr>
      <w:rPr>
        <w:rFonts w:hint="default"/>
      </w:rPr>
    </w:lvl>
    <w:lvl w:ilvl="4" w:tplc="2DBCF72E">
      <w:numFmt w:val="bullet"/>
      <w:lvlText w:val="•"/>
      <w:lvlJc w:val="left"/>
      <w:pPr>
        <w:ind w:left="6190" w:hanging="794"/>
      </w:pPr>
      <w:rPr>
        <w:rFonts w:hint="default"/>
      </w:rPr>
    </w:lvl>
    <w:lvl w:ilvl="5" w:tplc="3EE684CC">
      <w:numFmt w:val="bullet"/>
      <w:lvlText w:val="•"/>
      <w:lvlJc w:val="left"/>
      <w:pPr>
        <w:ind w:left="7142" w:hanging="794"/>
      </w:pPr>
      <w:rPr>
        <w:rFonts w:hint="default"/>
      </w:rPr>
    </w:lvl>
    <w:lvl w:ilvl="6" w:tplc="EFFACD78">
      <w:numFmt w:val="bullet"/>
      <w:lvlText w:val="•"/>
      <w:lvlJc w:val="left"/>
      <w:pPr>
        <w:ind w:left="8095" w:hanging="794"/>
      </w:pPr>
      <w:rPr>
        <w:rFonts w:hint="default"/>
      </w:rPr>
    </w:lvl>
    <w:lvl w:ilvl="7" w:tplc="34A882FA">
      <w:numFmt w:val="bullet"/>
      <w:lvlText w:val="•"/>
      <w:lvlJc w:val="left"/>
      <w:pPr>
        <w:ind w:left="9047" w:hanging="794"/>
      </w:pPr>
      <w:rPr>
        <w:rFonts w:hint="default"/>
      </w:rPr>
    </w:lvl>
    <w:lvl w:ilvl="8" w:tplc="2D241D28">
      <w:numFmt w:val="bullet"/>
      <w:lvlText w:val="•"/>
      <w:lvlJc w:val="left"/>
      <w:pPr>
        <w:ind w:left="10000" w:hanging="794"/>
      </w:pPr>
      <w:rPr>
        <w:rFonts w:hint="default"/>
      </w:rPr>
    </w:lvl>
  </w:abstractNum>
  <w:abstractNum w:abstractNumId="56" w15:restartNumberingAfterBreak="0">
    <w:nsid w:val="7A155516"/>
    <w:multiLevelType w:val="hybridMultilevel"/>
    <w:tmpl w:val="C3901726"/>
    <w:lvl w:ilvl="0" w:tplc="86808334">
      <w:start w:val="17"/>
      <w:numFmt w:val="decimal"/>
      <w:lvlText w:val="%1"/>
      <w:lvlJc w:val="left"/>
      <w:pPr>
        <w:ind w:left="2381" w:hanging="794"/>
        <w:jc w:val="left"/>
      </w:pPr>
      <w:rPr>
        <w:rFonts w:ascii="Calibri" w:eastAsia="Calibri" w:hAnsi="Calibri" w:cs="Calibri" w:hint="default"/>
        <w:spacing w:val="-7"/>
        <w:w w:val="109"/>
        <w:sz w:val="13"/>
        <w:szCs w:val="13"/>
      </w:rPr>
    </w:lvl>
    <w:lvl w:ilvl="1" w:tplc="E61C3FEC">
      <w:numFmt w:val="bullet"/>
      <w:lvlText w:val="•"/>
      <w:lvlJc w:val="left"/>
      <w:pPr>
        <w:ind w:left="3332" w:hanging="794"/>
      </w:pPr>
      <w:rPr>
        <w:rFonts w:hint="default"/>
      </w:rPr>
    </w:lvl>
    <w:lvl w:ilvl="2" w:tplc="AEC0804E">
      <w:numFmt w:val="bullet"/>
      <w:lvlText w:val="•"/>
      <w:lvlJc w:val="left"/>
      <w:pPr>
        <w:ind w:left="4285" w:hanging="794"/>
      </w:pPr>
      <w:rPr>
        <w:rFonts w:hint="default"/>
      </w:rPr>
    </w:lvl>
    <w:lvl w:ilvl="3" w:tplc="D1CCF88A">
      <w:numFmt w:val="bullet"/>
      <w:lvlText w:val="•"/>
      <w:lvlJc w:val="left"/>
      <w:pPr>
        <w:ind w:left="5237" w:hanging="794"/>
      </w:pPr>
      <w:rPr>
        <w:rFonts w:hint="default"/>
      </w:rPr>
    </w:lvl>
    <w:lvl w:ilvl="4" w:tplc="803AAB84">
      <w:numFmt w:val="bullet"/>
      <w:lvlText w:val="•"/>
      <w:lvlJc w:val="left"/>
      <w:pPr>
        <w:ind w:left="6190" w:hanging="794"/>
      </w:pPr>
      <w:rPr>
        <w:rFonts w:hint="default"/>
      </w:rPr>
    </w:lvl>
    <w:lvl w:ilvl="5" w:tplc="874A8EE8">
      <w:numFmt w:val="bullet"/>
      <w:lvlText w:val="•"/>
      <w:lvlJc w:val="left"/>
      <w:pPr>
        <w:ind w:left="7142" w:hanging="794"/>
      </w:pPr>
      <w:rPr>
        <w:rFonts w:hint="default"/>
      </w:rPr>
    </w:lvl>
    <w:lvl w:ilvl="6" w:tplc="FD289DA6">
      <w:numFmt w:val="bullet"/>
      <w:lvlText w:val="•"/>
      <w:lvlJc w:val="left"/>
      <w:pPr>
        <w:ind w:left="8095" w:hanging="794"/>
      </w:pPr>
      <w:rPr>
        <w:rFonts w:hint="default"/>
      </w:rPr>
    </w:lvl>
    <w:lvl w:ilvl="7" w:tplc="98403DC4">
      <w:numFmt w:val="bullet"/>
      <w:lvlText w:val="•"/>
      <w:lvlJc w:val="left"/>
      <w:pPr>
        <w:ind w:left="9047" w:hanging="794"/>
      </w:pPr>
      <w:rPr>
        <w:rFonts w:hint="default"/>
      </w:rPr>
    </w:lvl>
    <w:lvl w:ilvl="8" w:tplc="16644AD4">
      <w:numFmt w:val="bullet"/>
      <w:lvlText w:val="•"/>
      <w:lvlJc w:val="left"/>
      <w:pPr>
        <w:ind w:left="10000" w:hanging="794"/>
      </w:pPr>
      <w:rPr>
        <w:rFonts w:hint="default"/>
      </w:rPr>
    </w:lvl>
  </w:abstractNum>
  <w:abstractNum w:abstractNumId="57" w15:restartNumberingAfterBreak="0">
    <w:nsid w:val="7B3F7E3D"/>
    <w:multiLevelType w:val="hybridMultilevel"/>
    <w:tmpl w:val="6C160A42"/>
    <w:lvl w:ilvl="0" w:tplc="E1122FE8">
      <w:start w:val="45"/>
      <w:numFmt w:val="decimal"/>
      <w:lvlText w:val="%1"/>
      <w:lvlJc w:val="left"/>
      <w:pPr>
        <w:ind w:left="2380" w:hanging="794"/>
        <w:jc w:val="left"/>
      </w:pPr>
      <w:rPr>
        <w:rFonts w:ascii="Calibri" w:eastAsia="Calibri" w:hAnsi="Calibri" w:cs="Calibri" w:hint="default"/>
        <w:w w:val="109"/>
        <w:sz w:val="13"/>
        <w:szCs w:val="13"/>
      </w:rPr>
    </w:lvl>
    <w:lvl w:ilvl="1" w:tplc="239A49C8">
      <w:numFmt w:val="bullet"/>
      <w:lvlText w:val="•"/>
      <w:lvlJc w:val="left"/>
      <w:pPr>
        <w:ind w:left="3332" w:hanging="794"/>
      </w:pPr>
      <w:rPr>
        <w:rFonts w:hint="default"/>
      </w:rPr>
    </w:lvl>
    <w:lvl w:ilvl="2" w:tplc="13565288">
      <w:numFmt w:val="bullet"/>
      <w:lvlText w:val="•"/>
      <w:lvlJc w:val="left"/>
      <w:pPr>
        <w:ind w:left="4285" w:hanging="794"/>
      </w:pPr>
      <w:rPr>
        <w:rFonts w:hint="default"/>
      </w:rPr>
    </w:lvl>
    <w:lvl w:ilvl="3" w:tplc="963ACB4A">
      <w:numFmt w:val="bullet"/>
      <w:lvlText w:val="•"/>
      <w:lvlJc w:val="left"/>
      <w:pPr>
        <w:ind w:left="5237" w:hanging="794"/>
      </w:pPr>
      <w:rPr>
        <w:rFonts w:hint="default"/>
      </w:rPr>
    </w:lvl>
    <w:lvl w:ilvl="4" w:tplc="494C61BE">
      <w:numFmt w:val="bullet"/>
      <w:lvlText w:val="•"/>
      <w:lvlJc w:val="left"/>
      <w:pPr>
        <w:ind w:left="6190" w:hanging="794"/>
      </w:pPr>
      <w:rPr>
        <w:rFonts w:hint="default"/>
      </w:rPr>
    </w:lvl>
    <w:lvl w:ilvl="5" w:tplc="252E986E">
      <w:numFmt w:val="bullet"/>
      <w:lvlText w:val="•"/>
      <w:lvlJc w:val="left"/>
      <w:pPr>
        <w:ind w:left="7142" w:hanging="794"/>
      </w:pPr>
      <w:rPr>
        <w:rFonts w:hint="default"/>
      </w:rPr>
    </w:lvl>
    <w:lvl w:ilvl="6" w:tplc="54546C9C">
      <w:numFmt w:val="bullet"/>
      <w:lvlText w:val="•"/>
      <w:lvlJc w:val="left"/>
      <w:pPr>
        <w:ind w:left="8095" w:hanging="794"/>
      </w:pPr>
      <w:rPr>
        <w:rFonts w:hint="default"/>
      </w:rPr>
    </w:lvl>
    <w:lvl w:ilvl="7" w:tplc="0BEA697C">
      <w:numFmt w:val="bullet"/>
      <w:lvlText w:val="•"/>
      <w:lvlJc w:val="left"/>
      <w:pPr>
        <w:ind w:left="9047" w:hanging="794"/>
      </w:pPr>
      <w:rPr>
        <w:rFonts w:hint="default"/>
      </w:rPr>
    </w:lvl>
    <w:lvl w:ilvl="8" w:tplc="5A9218B2">
      <w:numFmt w:val="bullet"/>
      <w:lvlText w:val="•"/>
      <w:lvlJc w:val="left"/>
      <w:pPr>
        <w:ind w:left="10000" w:hanging="794"/>
      </w:pPr>
      <w:rPr>
        <w:rFonts w:hint="default"/>
      </w:rPr>
    </w:lvl>
  </w:abstractNum>
  <w:abstractNum w:abstractNumId="58" w15:restartNumberingAfterBreak="0">
    <w:nsid w:val="7EAE3DBD"/>
    <w:multiLevelType w:val="hybridMultilevel"/>
    <w:tmpl w:val="58F07E74"/>
    <w:lvl w:ilvl="0" w:tplc="9C9EE00E">
      <w:start w:val="4"/>
      <w:numFmt w:val="decimal"/>
      <w:lvlText w:val="%1"/>
      <w:lvlJc w:val="left"/>
      <w:pPr>
        <w:ind w:left="2380" w:hanging="794"/>
        <w:jc w:val="left"/>
      </w:pPr>
      <w:rPr>
        <w:rFonts w:ascii="Calibri" w:eastAsia="Calibri" w:hAnsi="Calibri" w:cs="Calibri" w:hint="default"/>
        <w:w w:val="109"/>
        <w:sz w:val="13"/>
        <w:szCs w:val="13"/>
      </w:rPr>
    </w:lvl>
    <w:lvl w:ilvl="1" w:tplc="0B90D69C">
      <w:numFmt w:val="bullet"/>
      <w:lvlText w:val="•"/>
      <w:lvlJc w:val="left"/>
      <w:pPr>
        <w:ind w:left="3332" w:hanging="794"/>
      </w:pPr>
      <w:rPr>
        <w:rFonts w:hint="default"/>
      </w:rPr>
    </w:lvl>
    <w:lvl w:ilvl="2" w:tplc="D32AA04C">
      <w:numFmt w:val="bullet"/>
      <w:lvlText w:val="•"/>
      <w:lvlJc w:val="left"/>
      <w:pPr>
        <w:ind w:left="4285" w:hanging="794"/>
      </w:pPr>
      <w:rPr>
        <w:rFonts w:hint="default"/>
      </w:rPr>
    </w:lvl>
    <w:lvl w:ilvl="3" w:tplc="24342730">
      <w:numFmt w:val="bullet"/>
      <w:lvlText w:val="•"/>
      <w:lvlJc w:val="left"/>
      <w:pPr>
        <w:ind w:left="5237" w:hanging="794"/>
      </w:pPr>
      <w:rPr>
        <w:rFonts w:hint="default"/>
      </w:rPr>
    </w:lvl>
    <w:lvl w:ilvl="4" w:tplc="A880E1A4">
      <w:numFmt w:val="bullet"/>
      <w:lvlText w:val="•"/>
      <w:lvlJc w:val="left"/>
      <w:pPr>
        <w:ind w:left="6190" w:hanging="794"/>
      </w:pPr>
      <w:rPr>
        <w:rFonts w:hint="default"/>
      </w:rPr>
    </w:lvl>
    <w:lvl w:ilvl="5" w:tplc="D9B0E684">
      <w:numFmt w:val="bullet"/>
      <w:lvlText w:val="•"/>
      <w:lvlJc w:val="left"/>
      <w:pPr>
        <w:ind w:left="7142" w:hanging="794"/>
      </w:pPr>
      <w:rPr>
        <w:rFonts w:hint="default"/>
      </w:rPr>
    </w:lvl>
    <w:lvl w:ilvl="6" w:tplc="131C866E">
      <w:numFmt w:val="bullet"/>
      <w:lvlText w:val="•"/>
      <w:lvlJc w:val="left"/>
      <w:pPr>
        <w:ind w:left="8095" w:hanging="794"/>
      </w:pPr>
      <w:rPr>
        <w:rFonts w:hint="default"/>
      </w:rPr>
    </w:lvl>
    <w:lvl w:ilvl="7" w:tplc="B3C86BA8">
      <w:numFmt w:val="bullet"/>
      <w:lvlText w:val="•"/>
      <w:lvlJc w:val="left"/>
      <w:pPr>
        <w:ind w:left="9047" w:hanging="794"/>
      </w:pPr>
      <w:rPr>
        <w:rFonts w:hint="default"/>
      </w:rPr>
    </w:lvl>
    <w:lvl w:ilvl="8" w:tplc="7C66D0FE">
      <w:numFmt w:val="bullet"/>
      <w:lvlText w:val="•"/>
      <w:lvlJc w:val="left"/>
      <w:pPr>
        <w:ind w:left="10000" w:hanging="794"/>
      </w:pPr>
      <w:rPr>
        <w:rFonts w:hint="default"/>
      </w:rPr>
    </w:lvl>
  </w:abstractNum>
  <w:num w:numId="1">
    <w:abstractNumId w:val="51"/>
  </w:num>
  <w:num w:numId="2">
    <w:abstractNumId w:val="6"/>
  </w:num>
  <w:num w:numId="3">
    <w:abstractNumId w:val="46"/>
  </w:num>
  <w:num w:numId="4">
    <w:abstractNumId w:val="3"/>
  </w:num>
  <w:num w:numId="5">
    <w:abstractNumId w:val="32"/>
  </w:num>
  <w:num w:numId="6">
    <w:abstractNumId w:val="25"/>
  </w:num>
  <w:num w:numId="7">
    <w:abstractNumId w:val="34"/>
  </w:num>
  <w:num w:numId="8">
    <w:abstractNumId w:val="28"/>
  </w:num>
  <w:num w:numId="9">
    <w:abstractNumId w:val="30"/>
  </w:num>
  <w:num w:numId="10">
    <w:abstractNumId w:val="9"/>
  </w:num>
  <w:num w:numId="11">
    <w:abstractNumId w:val="33"/>
  </w:num>
  <w:num w:numId="12">
    <w:abstractNumId w:val="41"/>
  </w:num>
  <w:num w:numId="13">
    <w:abstractNumId w:val="36"/>
  </w:num>
  <w:num w:numId="14">
    <w:abstractNumId w:val="44"/>
  </w:num>
  <w:num w:numId="15">
    <w:abstractNumId w:val="0"/>
  </w:num>
  <w:num w:numId="16">
    <w:abstractNumId w:val="49"/>
  </w:num>
  <w:num w:numId="17">
    <w:abstractNumId w:val="40"/>
  </w:num>
  <w:num w:numId="18">
    <w:abstractNumId w:val="19"/>
  </w:num>
  <w:num w:numId="19">
    <w:abstractNumId w:val="29"/>
  </w:num>
  <w:num w:numId="20">
    <w:abstractNumId w:val="20"/>
  </w:num>
  <w:num w:numId="21">
    <w:abstractNumId w:val="24"/>
  </w:num>
  <w:num w:numId="22">
    <w:abstractNumId w:val="38"/>
  </w:num>
  <w:num w:numId="23">
    <w:abstractNumId w:val="7"/>
  </w:num>
  <w:num w:numId="24">
    <w:abstractNumId w:val="52"/>
  </w:num>
  <w:num w:numId="25">
    <w:abstractNumId w:val="15"/>
  </w:num>
  <w:num w:numId="26">
    <w:abstractNumId w:val="5"/>
  </w:num>
  <w:num w:numId="27">
    <w:abstractNumId w:val="37"/>
  </w:num>
  <w:num w:numId="28">
    <w:abstractNumId w:val="22"/>
  </w:num>
  <w:num w:numId="29">
    <w:abstractNumId w:val="11"/>
  </w:num>
  <w:num w:numId="30">
    <w:abstractNumId w:val="23"/>
  </w:num>
  <w:num w:numId="31">
    <w:abstractNumId w:val="42"/>
  </w:num>
  <w:num w:numId="32">
    <w:abstractNumId w:val="13"/>
  </w:num>
  <w:num w:numId="33">
    <w:abstractNumId w:val="50"/>
  </w:num>
  <w:num w:numId="34">
    <w:abstractNumId w:val="53"/>
  </w:num>
  <w:num w:numId="35">
    <w:abstractNumId w:val="21"/>
  </w:num>
  <w:num w:numId="36">
    <w:abstractNumId w:val="43"/>
  </w:num>
  <w:num w:numId="37">
    <w:abstractNumId w:val="54"/>
  </w:num>
  <w:num w:numId="38">
    <w:abstractNumId w:val="55"/>
  </w:num>
  <w:num w:numId="39">
    <w:abstractNumId w:val="47"/>
  </w:num>
  <w:num w:numId="40">
    <w:abstractNumId w:val="27"/>
  </w:num>
  <w:num w:numId="41">
    <w:abstractNumId w:val="26"/>
  </w:num>
  <w:num w:numId="42">
    <w:abstractNumId w:val="39"/>
  </w:num>
  <w:num w:numId="43">
    <w:abstractNumId w:val="57"/>
  </w:num>
  <w:num w:numId="44">
    <w:abstractNumId w:val="45"/>
  </w:num>
  <w:num w:numId="45">
    <w:abstractNumId w:val="35"/>
  </w:num>
  <w:num w:numId="46">
    <w:abstractNumId w:val="17"/>
  </w:num>
  <w:num w:numId="47">
    <w:abstractNumId w:val="31"/>
  </w:num>
  <w:num w:numId="48">
    <w:abstractNumId w:val="56"/>
  </w:num>
  <w:num w:numId="49">
    <w:abstractNumId w:val="2"/>
  </w:num>
  <w:num w:numId="50">
    <w:abstractNumId w:val="14"/>
  </w:num>
  <w:num w:numId="51">
    <w:abstractNumId w:val="58"/>
  </w:num>
  <w:num w:numId="52">
    <w:abstractNumId w:val="10"/>
  </w:num>
  <w:num w:numId="53">
    <w:abstractNumId w:val="16"/>
  </w:num>
  <w:num w:numId="54">
    <w:abstractNumId w:val="12"/>
  </w:num>
  <w:num w:numId="55">
    <w:abstractNumId w:val="48"/>
  </w:num>
  <w:num w:numId="56">
    <w:abstractNumId w:val="18"/>
  </w:num>
  <w:num w:numId="57">
    <w:abstractNumId w:val="4"/>
  </w:num>
  <w:num w:numId="58">
    <w:abstractNumId w:val="1"/>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22C04"/>
    <w:rsid w:val="00622C04"/>
    <w:rsid w:val="006D1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20993B86"/>
  <w15:docId w15:val="{FC634D51-504A-4F42-A9C5-3BD6483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3"/>
      <w:ind w:left="850"/>
      <w:outlineLvl w:val="0"/>
    </w:pPr>
    <w:rPr>
      <w:b/>
      <w:bCs/>
      <w:sz w:val="44"/>
      <w:szCs w:val="44"/>
    </w:rPr>
  </w:style>
  <w:style w:type="paragraph" w:styleId="Heading2">
    <w:name w:val="heading 2"/>
    <w:basedOn w:val="Normal"/>
    <w:uiPriority w:val="9"/>
    <w:unhideWhenUsed/>
    <w:qFormat/>
    <w:pPr>
      <w:ind w:left="1587"/>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ind w:left="1587"/>
      <w:outlineLvl w:val="3"/>
    </w:pPr>
  </w:style>
  <w:style w:type="paragraph" w:styleId="Heading5">
    <w:name w:val="heading 5"/>
    <w:basedOn w:val="Normal"/>
    <w:uiPriority w:val="9"/>
    <w:unhideWhenUsed/>
    <w:qFormat/>
    <w:pPr>
      <w:spacing w:before="67"/>
      <w:ind w:left="2834" w:hanging="453"/>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9"/>
      <w:ind w:left="1819" w:hanging="232"/>
    </w:pPr>
    <w:rPr>
      <w:b/>
      <w:bCs/>
      <w:sz w:val="21"/>
      <w:szCs w:val="21"/>
    </w:rPr>
  </w:style>
  <w:style w:type="paragraph" w:styleId="TOC2">
    <w:name w:val="toc 2"/>
    <w:basedOn w:val="Normal"/>
    <w:uiPriority w:val="1"/>
    <w:qFormat/>
    <w:pPr>
      <w:spacing w:before="69"/>
      <w:ind w:left="2154"/>
    </w:pPr>
    <w:rPr>
      <w:sz w:val="21"/>
      <w:szCs w:val="21"/>
    </w:rPr>
  </w:style>
  <w:style w:type="paragraph" w:styleId="TOC3">
    <w:name w:val="toc 3"/>
    <w:basedOn w:val="Normal"/>
    <w:uiPriority w:val="1"/>
    <w:qFormat/>
    <w:pPr>
      <w:spacing w:before="69"/>
      <w:ind w:left="2437"/>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2381" w:hanging="794"/>
    </w:pPr>
  </w:style>
  <w:style w:type="paragraph" w:customStyle="1" w:styleId="TableParagraph">
    <w:name w:val="Table Paragraph"/>
    <w:basedOn w:val="Normal"/>
    <w:uiPriority w:val="1"/>
    <w:qFormat/>
    <w:pPr>
      <w:spacing w:line="140" w:lineRule="exact"/>
      <w:ind w:left="33"/>
    </w:pPr>
  </w:style>
  <w:style w:type="paragraph" w:styleId="Header">
    <w:name w:val="header"/>
    <w:basedOn w:val="Normal"/>
    <w:link w:val="HeaderChar"/>
    <w:uiPriority w:val="99"/>
    <w:unhideWhenUsed/>
    <w:rsid w:val="006D16CC"/>
    <w:pPr>
      <w:tabs>
        <w:tab w:val="center" w:pos="4513"/>
        <w:tab w:val="right" w:pos="9026"/>
      </w:tabs>
    </w:pPr>
  </w:style>
  <w:style w:type="character" w:customStyle="1" w:styleId="HeaderChar">
    <w:name w:val="Header Char"/>
    <w:basedOn w:val="DefaultParagraphFont"/>
    <w:link w:val="Header"/>
    <w:uiPriority w:val="99"/>
    <w:rsid w:val="006D16CC"/>
    <w:rPr>
      <w:rFonts w:ascii="Calibri" w:eastAsia="Calibri" w:hAnsi="Calibri" w:cs="Calibri"/>
    </w:rPr>
  </w:style>
  <w:style w:type="paragraph" w:styleId="Footer">
    <w:name w:val="footer"/>
    <w:basedOn w:val="Normal"/>
    <w:link w:val="FooterChar"/>
    <w:uiPriority w:val="99"/>
    <w:unhideWhenUsed/>
    <w:rsid w:val="006D16CC"/>
    <w:pPr>
      <w:tabs>
        <w:tab w:val="center" w:pos="4513"/>
        <w:tab w:val="right" w:pos="9026"/>
      </w:tabs>
    </w:pPr>
  </w:style>
  <w:style w:type="character" w:customStyle="1" w:styleId="FooterChar">
    <w:name w:val="Footer Char"/>
    <w:basedOn w:val="DefaultParagraphFont"/>
    <w:link w:val="Footer"/>
    <w:uiPriority w:val="99"/>
    <w:rsid w:val="006D16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lawreform.vic.gov.au/all-projects/forfeiture" TargetMode="External"/><Relationship Id="rId41" Type="http://schemas.openxmlformats.org/officeDocument/2006/relationships/header" Target="header27.xml"/><Relationship Id="rId54" Type="http://schemas.openxmlformats.org/officeDocument/2006/relationships/header" Target="header4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5" Type="http://schemas.openxmlformats.org/officeDocument/2006/relationships/footnotes" Target="footnotes.xml"/><Relationship Id="rId15" Type="http://schemas.openxmlformats.org/officeDocument/2006/relationships/hyperlink" Target="http://www.lawreform.vic.gov.au/"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aw.reform@lawreform.vic.gov.au"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8" Type="http://schemas.openxmlformats.org/officeDocument/2006/relationships/header" Target="header2.xml"/><Relationship Id="rId51" Type="http://schemas.openxmlformats.org/officeDocument/2006/relationships/header" Target="header3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43652</Words>
  <Characters>248821</Characters>
  <Application>Microsoft Office Word</Application>
  <DocSecurity>0</DocSecurity>
  <Lines>2073</Lines>
  <Paragraphs>583</Paragraphs>
  <ScaleCrop>false</ScaleCrop>
  <Company/>
  <LinksUpToDate>false</LinksUpToDate>
  <CharactersWithSpaces>291890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J Gadd (DJCS)</cp:lastModifiedBy>
  <cp:revision>2</cp:revision>
  <dcterms:created xsi:type="dcterms:W3CDTF">2022-03-28T03:06:00Z</dcterms:created>
  <dcterms:modified xsi:type="dcterms:W3CDTF">2022-03-28T03:07:00Z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Creator">
    <vt:lpwstr>Adobe InDesign CS6 (Macintosh)</vt:lpwstr>
  </property>
  <property fmtid="{D5CDD505-2E9C-101B-9397-08002B2CF9AE}" pid="4" name="LastSaved">
    <vt:filetime>2022-03-28T00:00:00Z</vt:filetime>
  </property>
</Properties>
</file>