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69AA" w14:textId="77777777" w:rsidR="00BD6399" w:rsidRDefault="00BD6399"/>
    <w:p w14:paraId="7321F193" w14:textId="30ED54D6" w:rsidR="00843BEA" w:rsidRPr="0021267C" w:rsidRDefault="00843BEA">
      <w:pPr>
        <w:rPr>
          <w:b/>
          <w:bCs/>
        </w:rPr>
      </w:pPr>
      <w:r w:rsidRPr="0021267C">
        <w:rPr>
          <w:b/>
          <w:bCs/>
        </w:rPr>
        <w:t xml:space="preserve">Jury duty </w:t>
      </w:r>
    </w:p>
    <w:p w14:paraId="6F9C1B2E" w14:textId="5999FEEF" w:rsidR="00843BEA" w:rsidRDefault="00843BEA">
      <w:r>
        <w:t xml:space="preserve">I believe that a person who is blind or vision impaired </w:t>
      </w:r>
      <w:r w:rsidR="00277A3F">
        <w:t>should serve on a jury and have access to the appropriate supports and resources to do so.</w:t>
      </w:r>
      <w:r w:rsidR="00BF7BA7">
        <w:t xml:space="preserve"> </w:t>
      </w:r>
    </w:p>
    <w:p w14:paraId="03D5F77C" w14:textId="42840FA9" w:rsidR="00BF7BA7" w:rsidRDefault="00BF7BA7"/>
    <w:p w14:paraId="5F59A866" w14:textId="470ABE67" w:rsidR="00BF7BA7" w:rsidRPr="0021267C" w:rsidRDefault="000E1FF3">
      <w:pPr>
        <w:rPr>
          <w:b/>
          <w:bCs/>
        </w:rPr>
      </w:pPr>
      <w:r w:rsidRPr="0021267C">
        <w:rPr>
          <w:b/>
          <w:bCs/>
        </w:rPr>
        <w:t xml:space="preserve">Secondary disability </w:t>
      </w:r>
    </w:p>
    <w:p w14:paraId="02375DF2" w14:textId="029D01DC" w:rsidR="000E1FF3" w:rsidRDefault="000E1FF3">
      <w:r>
        <w:t xml:space="preserve">We didn’t get to talk about how a person with a secondary disability such as </w:t>
      </w:r>
      <w:r w:rsidR="0003351F">
        <w:t>deafness, Autism, Acquired Brain Injury or mild Inte</w:t>
      </w:r>
      <w:r w:rsidR="00506B8F">
        <w:t>l</w:t>
      </w:r>
      <w:r w:rsidR="0003351F">
        <w:t>lectu</w:t>
      </w:r>
      <w:r w:rsidR="00506B8F">
        <w:t>a</w:t>
      </w:r>
      <w:r w:rsidR="0003351F">
        <w:t xml:space="preserve">l </w:t>
      </w:r>
      <w:r w:rsidR="00506B8F">
        <w:t xml:space="preserve">or Learning Disability </w:t>
      </w:r>
      <w:r w:rsidR="00283E3A">
        <w:t>could serve on a jury.</w:t>
      </w:r>
    </w:p>
    <w:p w14:paraId="5C5CFB9F" w14:textId="77777777" w:rsidR="00283E3A" w:rsidRDefault="00283E3A"/>
    <w:p w14:paraId="447D2A0C" w14:textId="165BAFB8" w:rsidR="00452727" w:rsidRPr="0021267C" w:rsidRDefault="004D7999">
      <w:pPr>
        <w:rPr>
          <w:b/>
          <w:bCs/>
        </w:rPr>
      </w:pPr>
      <w:r w:rsidRPr="0021267C">
        <w:rPr>
          <w:b/>
          <w:bCs/>
        </w:rPr>
        <w:t xml:space="preserve">Audio </w:t>
      </w:r>
      <w:proofErr w:type="gramStart"/>
      <w:r w:rsidR="002F085A" w:rsidRPr="0021267C">
        <w:rPr>
          <w:b/>
          <w:bCs/>
        </w:rPr>
        <w:t xml:space="preserve">Description </w:t>
      </w:r>
      <w:r w:rsidR="00A978F0" w:rsidRPr="0021267C">
        <w:rPr>
          <w:b/>
          <w:bCs/>
        </w:rPr>
        <w:t xml:space="preserve"> AD</w:t>
      </w:r>
      <w:proofErr w:type="gramEnd"/>
      <w:r w:rsidR="00A978F0" w:rsidRPr="0021267C">
        <w:rPr>
          <w:b/>
          <w:bCs/>
        </w:rPr>
        <w:t xml:space="preserve"> </w:t>
      </w:r>
    </w:p>
    <w:p w14:paraId="5AF201F9" w14:textId="5805BA08" w:rsidR="00342346" w:rsidRDefault="00420405">
      <w:r>
        <w:t>AD has been around in many forms for a</w:t>
      </w:r>
      <w:r w:rsidR="003F1717">
        <w:t xml:space="preserve"> </w:t>
      </w:r>
      <w:r>
        <w:t>while now</w:t>
      </w:r>
      <w:r w:rsidR="003F1717">
        <w:t>.</w:t>
      </w:r>
      <w:r>
        <w:t xml:space="preserve"> </w:t>
      </w:r>
      <w:r w:rsidR="00B52AC0">
        <w:t>It</w:t>
      </w:r>
      <w:r w:rsidR="00A75C8F">
        <w:t>’</w:t>
      </w:r>
      <w:r w:rsidR="00B52AC0">
        <w:t xml:space="preserve">s not equally available or accessible </w:t>
      </w:r>
      <w:r w:rsidR="00342346">
        <w:t>to all members of the blindness/low vision community.</w:t>
      </w:r>
    </w:p>
    <w:p w14:paraId="23D1993A" w14:textId="5660CEFF" w:rsidR="00420405" w:rsidRDefault="00342346">
      <w:r>
        <w:t xml:space="preserve"> </w:t>
      </w:r>
    </w:p>
    <w:p w14:paraId="167A2C17" w14:textId="02EA18A5" w:rsidR="00616E41" w:rsidRDefault="00616E41">
      <w:r>
        <w:t xml:space="preserve">In addition to the types of AD mentioned </w:t>
      </w:r>
      <w:r w:rsidR="00EE790D">
        <w:t xml:space="preserve">at the consultation </w:t>
      </w:r>
      <w:r>
        <w:t xml:space="preserve">there </w:t>
      </w:r>
      <w:r w:rsidR="002872C0">
        <w:t xml:space="preserve">are </w:t>
      </w:r>
      <w:r>
        <w:t xml:space="preserve">also </w:t>
      </w:r>
      <w:r w:rsidR="002872C0">
        <w:t xml:space="preserve">audio tours </w:t>
      </w:r>
      <w:r w:rsidR="00831E94">
        <w:t xml:space="preserve">provided by some art galleries for </w:t>
      </w:r>
      <w:r w:rsidR="00F343D2">
        <w:t xml:space="preserve">major </w:t>
      </w:r>
      <w:r w:rsidR="00831E94">
        <w:t xml:space="preserve">exhibitions. </w:t>
      </w:r>
      <w:r w:rsidR="00FB2347">
        <w:t>The audio tours can be hired by anyone and give a description of</w:t>
      </w:r>
      <w:r w:rsidR="00D7075D">
        <w:t xml:space="preserve"> each artwork highlighting particular details</w:t>
      </w:r>
      <w:r w:rsidR="008B0243">
        <w:t xml:space="preserve"> as well as </w:t>
      </w:r>
      <w:r w:rsidR="00F343D2">
        <w:t xml:space="preserve">providing </w:t>
      </w:r>
      <w:r w:rsidR="004F1642">
        <w:t xml:space="preserve">extra background information. I have used audio tours at the National Gallery of Victoria and the Australian Centre for the Moving Image. </w:t>
      </w:r>
    </w:p>
    <w:p w14:paraId="512A9698" w14:textId="69E028A5" w:rsidR="004F1642" w:rsidRDefault="004F1642"/>
    <w:p w14:paraId="57844391" w14:textId="766C114B" w:rsidR="004F1642" w:rsidRDefault="009716FB">
      <w:r>
        <w:t xml:space="preserve">Description Victoria </w:t>
      </w:r>
      <w:r w:rsidR="00C70098">
        <w:t xml:space="preserve">not only </w:t>
      </w:r>
      <w:r w:rsidR="008C0AB9">
        <w:t xml:space="preserve">provides AD </w:t>
      </w:r>
      <w:r w:rsidR="00C70098">
        <w:t xml:space="preserve">for plays and opera, but also for live events and festivals such as the Melbourne Fringe Festival. </w:t>
      </w:r>
      <w:r w:rsidR="00E82AC9">
        <w:t xml:space="preserve">They are working to expand their AD services into other areas </w:t>
      </w:r>
      <w:r w:rsidR="00EA19A5">
        <w:t>including hiring a</w:t>
      </w:r>
      <w:r w:rsidR="00F00319">
        <w:t>n</w:t>
      </w:r>
      <w:r w:rsidR="00EA19A5">
        <w:t xml:space="preserve"> audio describer </w:t>
      </w:r>
      <w:r w:rsidR="00C87718">
        <w:t>to accompany individuals to exhibitions etc.</w:t>
      </w:r>
    </w:p>
    <w:p w14:paraId="280EFDEA" w14:textId="622FB918" w:rsidR="00C87718" w:rsidRDefault="00C87718"/>
    <w:p w14:paraId="5BDCCBAC" w14:textId="70A40448" w:rsidR="00C87718" w:rsidRDefault="00EB3060">
      <w:r>
        <w:t>For AD to be effectiv</w:t>
      </w:r>
      <w:r w:rsidR="00352328">
        <w:t>e in the courtroom it would need to be accurate</w:t>
      </w:r>
      <w:r w:rsidR="00365687">
        <w:t xml:space="preserve">, concise, </w:t>
      </w:r>
      <w:r w:rsidR="006A23AA">
        <w:t xml:space="preserve">and without interpretation or judgement. </w:t>
      </w:r>
    </w:p>
    <w:p w14:paraId="14CA038C" w14:textId="78A3E4D0" w:rsidR="004F1642" w:rsidRDefault="004F1642"/>
    <w:p w14:paraId="428E0383" w14:textId="2546D2F6" w:rsidR="004400CD" w:rsidRPr="0021267C" w:rsidRDefault="00D91D48">
      <w:pPr>
        <w:rPr>
          <w:b/>
          <w:bCs/>
        </w:rPr>
      </w:pPr>
      <w:r w:rsidRPr="0021267C">
        <w:rPr>
          <w:b/>
          <w:bCs/>
        </w:rPr>
        <w:t>Rural jury members</w:t>
      </w:r>
    </w:p>
    <w:p w14:paraId="2917E6FC" w14:textId="4E99E5DC" w:rsidR="00D91D48" w:rsidRDefault="00EF7EA2">
      <w:r>
        <w:t xml:space="preserve">As I mentioned I have a real concern </w:t>
      </w:r>
      <w:r w:rsidR="00A45410">
        <w:t xml:space="preserve">about standing out and not being able to blend in with other jurors. </w:t>
      </w:r>
      <w:r w:rsidR="0021267C">
        <w:t>C</w:t>
      </w:r>
      <w:r w:rsidR="00B3325E">
        <w:t>ountry people who are blind or vision impaired tend to</w:t>
      </w:r>
      <w:r w:rsidR="00E973C0">
        <w:t xml:space="preserve"> be noticed</w:t>
      </w:r>
      <w:r w:rsidR="007B0252">
        <w:t xml:space="preserve">. My concern is serving on a jury </w:t>
      </w:r>
      <w:r w:rsidR="00F557C0">
        <w:t xml:space="preserve">and having someone approach me </w:t>
      </w:r>
      <w:r w:rsidR="00CC0CED">
        <w:t xml:space="preserve">whilst I’m out shopping </w:t>
      </w:r>
      <w:r w:rsidR="00A86556">
        <w:t xml:space="preserve">because they have recognized me from </w:t>
      </w:r>
      <w:r w:rsidR="00363C64">
        <w:t xml:space="preserve">a case and want to express their opinion on the case/verdict. Or abuse me because they didn’t agree with the jury’s decision. </w:t>
      </w:r>
    </w:p>
    <w:p w14:paraId="11CD4B88" w14:textId="125EE23F" w:rsidR="00363C64" w:rsidRDefault="00363C64"/>
    <w:p w14:paraId="5D1A4F38" w14:textId="459C9215" w:rsidR="003C2B01" w:rsidRPr="0021267C" w:rsidRDefault="003C2B01">
      <w:pPr>
        <w:rPr>
          <w:b/>
          <w:bCs/>
        </w:rPr>
      </w:pPr>
      <w:r w:rsidRPr="0021267C">
        <w:rPr>
          <w:b/>
          <w:bCs/>
        </w:rPr>
        <w:t>Travel</w:t>
      </w:r>
    </w:p>
    <w:p w14:paraId="7E84B047" w14:textId="4DCE5362" w:rsidR="00C04045" w:rsidRDefault="005102FF">
      <w:r>
        <w:t>There are also t</w:t>
      </w:r>
      <w:r w:rsidR="006C084A">
        <w:t>ravel issues for out of town jurors</w:t>
      </w:r>
      <w:r w:rsidR="004B6808">
        <w:t xml:space="preserve"> </w:t>
      </w:r>
      <w:r w:rsidR="000C6AA4">
        <w:t>due to lack of public transport and/or taxi service</w:t>
      </w:r>
      <w:r w:rsidR="003C2B01">
        <w:t>s</w:t>
      </w:r>
      <w:r w:rsidR="00CC3B7D">
        <w:t xml:space="preserve">. </w:t>
      </w:r>
    </w:p>
    <w:p w14:paraId="15B11AC1" w14:textId="77777777" w:rsidR="006301A1" w:rsidRDefault="006301A1"/>
    <w:p w14:paraId="2FD26724" w14:textId="4C862ED0" w:rsidR="004A4CAB" w:rsidRDefault="0078453C">
      <w:r>
        <w:lastRenderedPageBreak/>
        <w:t>For example, t</w:t>
      </w:r>
      <w:r w:rsidR="00CC3B7D">
        <w:t>he Horsham Court serves four local councils</w:t>
      </w:r>
      <w:r w:rsidR="00DB6A0C">
        <w:t xml:space="preserve"> in th</w:t>
      </w:r>
      <w:r w:rsidR="0021267C">
        <w:t>at</w:t>
      </w:r>
      <w:r w:rsidR="00DB6A0C">
        <w:t xml:space="preserve"> area. If a juror </w:t>
      </w:r>
      <w:r w:rsidR="00B54A27">
        <w:t xml:space="preserve">comes from another </w:t>
      </w:r>
      <w:proofErr w:type="gramStart"/>
      <w:r w:rsidR="00B54A27">
        <w:t>town</w:t>
      </w:r>
      <w:proofErr w:type="gramEnd"/>
      <w:r w:rsidR="00B54A27">
        <w:t xml:space="preserve"> they have limited public transport options</w:t>
      </w:r>
      <w:r w:rsidR="0021267C">
        <w:t>,</w:t>
      </w:r>
      <w:r w:rsidR="00B54A27">
        <w:t xml:space="preserve"> </w:t>
      </w:r>
      <w:r w:rsidR="00A3265F">
        <w:t>if they have them at all</w:t>
      </w:r>
      <w:r w:rsidR="0021267C">
        <w:t>,</w:t>
      </w:r>
      <w:r w:rsidR="00A3265F">
        <w:t xml:space="preserve"> </w:t>
      </w:r>
      <w:r w:rsidR="004637B0">
        <w:t xml:space="preserve">for </w:t>
      </w:r>
      <w:r w:rsidR="00FB7A31">
        <w:t xml:space="preserve">getting to </w:t>
      </w:r>
      <w:r w:rsidR="00A3265F">
        <w:t xml:space="preserve">and from Horsham for court. </w:t>
      </w:r>
      <w:r w:rsidR="00575CD6">
        <w:t xml:space="preserve">Some examples, </w:t>
      </w:r>
      <w:r w:rsidR="009444F2">
        <w:t xml:space="preserve">Warracknabeal is about 45minutes drive north of Horsham </w:t>
      </w:r>
      <w:r w:rsidR="00F50E91">
        <w:t xml:space="preserve">but there isn’t a bus </w:t>
      </w:r>
      <w:r w:rsidR="00302F55">
        <w:t xml:space="preserve">service. Dimboola and </w:t>
      </w:r>
      <w:proofErr w:type="spellStart"/>
      <w:r w:rsidR="00302F55">
        <w:t>Nhil</w:t>
      </w:r>
      <w:proofErr w:type="spellEnd"/>
      <w:r w:rsidR="00302F55">
        <w:t xml:space="preserve"> </w:t>
      </w:r>
      <w:r w:rsidR="007108B0">
        <w:t>are 45</w:t>
      </w:r>
      <w:proofErr w:type="gramStart"/>
      <w:r w:rsidR="007108B0">
        <w:t>minutes  and</w:t>
      </w:r>
      <w:proofErr w:type="gramEnd"/>
      <w:r w:rsidR="007108B0">
        <w:t xml:space="preserve"> </w:t>
      </w:r>
      <w:r w:rsidR="0060647C">
        <w:t xml:space="preserve">1hour respectively west of Horsham. There are only </w:t>
      </w:r>
      <w:r w:rsidR="00550190">
        <w:t xml:space="preserve">two V-line services </w:t>
      </w:r>
      <w:r w:rsidR="002A65C7">
        <w:t>in the morning, one arrives at 6:</w:t>
      </w:r>
      <w:r w:rsidR="00424F11">
        <w:t xml:space="preserve">40am </w:t>
      </w:r>
      <w:r w:rsidR="007133DF">
        <w:t>and the other at 10</w:t>
      </w:r>
      <w:r w:rsidR="005421B5">
        <w:t xml:space="preserve">:35am. </w:t>
      </w:r>
    </w:p>
    <w:p w14:paraId="27C7CCBB" w14:textId="02595859" w:rsidR="00A77905" w:rsidRDefault="00EE790D">
      <w:r>
        <w:t xml:space="preserve">Would the court system pick up the tab for people’s travel costs so they could arrive at </w:t>
      </w:r>
      <w:r w:rsidR="00815AC8">
        <w:t xml:space="preserve">court </w:t>
      </w:r>
      <w:r>
        <w:t xml:space="preserve">on time? </w:t>
      </w:r>
    </w:p>
    <w:p w14:paraId="6039820D" w14:textId="1DB96A99" w:rsidR="00EE790D" w:rsidRDefault="00EE790D">
      <w:r>
        <w:t xml:space="preserve">Where both public transport and taxi use are not an option what alternative would the court </w:t>
      </w:r>
      <w:r w:rsidR="0021267C">
        <w:t>provide?</w:t>
      </w:r>
    </w:p>
    <w:p w14:paraId="2A67A121" w14:textId="2F5FB23F" w:rsidR="004F1642" w:rsidRDefault="004F1642"/>
    <w:p w14:paraId="0545D782" w14:textId="7BCE25A4" w:rsidR="007A4A78" w:rsidRPr="0021267C" w:rsidRDefault="00C75F1F">
      <w:pPr>
        <w:rPr>
          <w:b/>
          <w:bCs/>
        </w:rPr>
      </w:pPr>
      <w:r w:rsidRPr="0021267C">
        <w:rPr>
          <w:b/>
          <w:bCs/>
        </w:rPr>
        <w:t xml:space="preserve">Accessing video </w:t>
      </w:r>
      <w:r w:rsidR="002C4969" w:rsidRPr="0021267C">
        <w:rPr>
          <w:b/>
          <w:bCs/>
        </w:rPr>
        <w:t xml:space="preserve">and photo </w:t>
      </w:r>
      <w:r w:rsidRPr="0021267C">
        <w:rPr>
          <w:b/>
          <w:bCs/>
        </w:rPr>
        <w:t xml:space="preserve">evidence </w:t>
      </w:r>
      <w:r w:rsidR="006872BE" w:rsidRPr="0021267C">
        <w:rPr>
          <w:b/>
          <w:bCs/>
        </w:rPr>
        <w:t xml:space="preserve">by </w:t>
      </w:r>
      <w:r w:rsidR="0097669F" w:rsidRPr="0021267C">
        <w:rPr>
          <w:b/>
          <w:bCs/>
        </w:rPr>
        <w:t xml:space="preserve">a juror </w:t>
      </w:r>
      <w:r w:rsidR="00EB764D" w:rsidRPr="0021267C">
        <w:rPr>
          <w:b/>
          <w:bCs/>
        </w:rPr>
        <w:t xml:space="preserve">with a vision impairment </w:t>
      </w:r>
    </w:p>
    <w:p w14:paraId="232A39C6" w14:textId="321DEB7D" w:rsidR="00EB764D" w:rsidRDefault="005F55FD">
      <w:r>
        <w:t>A</w:t>
      </w:r>
      <w:r w:rsidR="00B17B15">
        <w:t xml:space="preserve"> juror with a vision impairment </w:t>
      </w:r>
      <w:r>
        <w:t xml:space="preserve">could </w:t>
      </w:r>
      <w:r w:rsidR="008C70F6">
        <w:t xml:space="preserve">access </w:t>
      </w:r>
      <w:r w:rsidR="008A3269">
        <w:t xml:space="preserve">Photo and video evidence </w:t>
      </w:r>
      <w:r w:rsidR="008C70F6">
        <w:t>via the use of a</w:t>
      </w:r>
      <w:r w:rsidR="004414FE">
        <w:t xml:space="preserve"> court provided</w:t>
      </w:r>
      <w:r w:rsidR="008C70F6">
        <w:t xml:space="preserve"> </w:t>
      </w:r>
      <w:r w:rsidR="00D551CE">
        <w:t>i</w:t>
      </w:r>
      <w:r w:rsidR="008C70F6">
        <w:t>Pad</w:t>
      </w:r>
      <w:r w:rsidR="00D551CE">
        <w:t>.</w:t>
      </w:r>
      <w:r w:rsidR="004414FE">
        <w:t xml:space="preserve"> </w:t>
      </w:r>
      <w:r w:rsidR="001F7FEB">
        <w:t xml:space="preserve">This would allow them to adjust the </w:t>
      </w:r>
      <w:r w:rsidR="00E74CC2">
        <w:t xml:space="preserve">size of the photo and zoom in on areas of interest. </w:t>
      </w:r>
      <w:r w:rsidR="00E91B85">
        <w:t xml:space="preserve">This also allows the juror to </w:t>
      </w:r>
      <w:r w:rsidR="001F7FEB">
        <w:t xml:space="preserve">bring </w:t>
      </w:r>
      <w:r w:rsidR="00E91B85">
        <w:t xml:space="preserve">the iPad </w:t>
      </w:r>
      <w:r w:rsidR="00F504AD">
        <w:t xml:space="preserve">closer to their face to make it easier to see. </w:t>
      </w:r>
      <w:r w:rsidR="005F64EB">
        <w:t xml:space="preserve">The juror could have the option to use AD </w:t>
      </w:r>
      <w:r w:rsidR="00DD796A">
        <w:t xml:space="preserve">or not. </w:t>
      </w:r>
    </w:p>
    <w:p w14:paraId="40DFEC4F" w14:textId="69795AA1" w:rsidR="00DD796A" w:rsidRDefault="00DD796A"/>
    <w:p w14:paraId="6F96BAB6" w14:textId="076296B1" w:rsidR="00DD796A" w:rsidRPr="0021267C" w:rsidRDefault="00961C22">
      <w:pPr>
        <w:rPr>
          <w:b/>
          <w:bCs/>
        </w:rPr>
      </w:pPr>
      <w:r w:rsidRPr="0021267C">
        <w:rPr>
          <w:b/>
          <w:bCs/>
        </w:rPr>
        <w:t>Changing attitudes</w:t>
      </w:r>
      <w:r w:rsidR="00FC373B" w:rsidRPr="0021267C">
        <w:rPr>
          <w:b/>
          <w:bCs/>
        </w:rPr>
        <w:t xml:space="preserve">/culture </w:t>
      </w:r>
    </w:p>
    <w:p w14:paraId="6C3BC137" w14:textId="5ED3D209" w:rsidR="00FC373B" w:rsidRDefault="007F4B8F">
      <w:r>
        <w:t>Preju</w:t>
      </w:r>
      <w:r w:rsidR="0053293E">
        <w:t xml:space="preserve">dice towards people who are </w:t>
      </w:r>
      <w:proofErr w:type="gramStart"/>
      <w:r w:rsidR="0053293E">
        <w:t>blind</w:t>
      </w:r>
      <w:proofErr w:type="gramEnd"/>
      <w:r w:rsidR="0053293E">
        <w:t xml:space="preserve"> or vision impaired </w:t>
      </w:r>
      <w:r w:rsidR="0070302E">
        <w:t>seems to be quite deep seeded</w:t>
      </w:r>
      <w:r w:rsidR="00066EA8">
        <w:t xml:space="preserve">. </w:t>
      </w:r>
      <w:r w:rsidR="007813D9">
        <w:t>Although when questioned many people would deny being prej</w:t>
      </w:r>
      <w:r w:rsidR="00220954">
        <w:t xml:space="preserve">udiced or biased. </w:t>
      </w:r>
    </w:p>
    <w:p w14:paraId="7F2D9C93" w14:textId="2D4C24CA" w:rsidR="002D254B" w:rsidRDefault="002D254B"/>
    <w:p w14:paraId="5D2C33BF" w14:textId="74BE12D6" w:rsidR="005531DA" w:rsidRDefault="005531DA">
      <w:r>
        <w:t xml:space="preserve">To change attitudes and culture </w:t>
      </w:r>
      <w:r w:rsidR="00D97C61">
        <w:t xml:space="preserve">any disability awareness training etc </w:t>
      </w:r>
      <w:r w:rsidR="00583AE2">
        <w:t xml:space="preserve">needs to strike at the heart of the prejudice/bias rather than </w:t>
      </w:r>
      <w:proofErr w:type="gramStart"/>
      <w:r w:rsidR="00583AE2">
        <w:t xml:space="preserve">just  </w:t>
      </w:r>
      <w:r w:rsidR="004358A8">
        <w:t>what</w:t>
      </w:r>
      <w:proofErr w:type="gramEnd"/>
      <w:r w:rsidR="004358A8">
        <w:t xml:space="preserve"> appears on the surface. </w:t>
      </w:r>
    </w:p>
    <w:p w14:paraId="3AE594AD" w14:textId="77777777" w:rsidR="004358A8" w:rsidRDefault="004358A8"/>
    <w:p w14:paraId="5203E8D7" w14:textId="260D0EEA" w:rsidR="003D435A" w:rsidRDefault="00212D33">
      <w:r>
        <w:t xml:space="preserve">The below list of reasons for </w:t>
      </w:r>
      <w:r w:rsidR="0096426D">
        <w:t xml:space="preserve">prejudice/bias </w:t>
      </w:r>
      <w:r w:rsidR="00216032">
        <w:t>is by no means exhaustive</w:t>
      </w:r>
      <w:r w:rsidR="003321FE">
        <w:t xml:space="preserve"> and I have not pulled any </w:t>
      </w:r>
      <w:proofErr w:type="gramStart"/>
      <w:r w:rsidR="003321FE">
        <w:t>punches</w:t>
      </w:r>
      <w:r w:rsidR="00216032">
        <w:t>;</w:t>
      </w:r>
      <w:proofErr w:type="gramEnd"/>
    </w:p>
    <w:p w14:paraId="5C03C486" w14:textId="3E5284C9" w:rsidR="00D019B2" w:rsidRDefault="00D019B2" w:rsidP="00C46F36">
      <w:pPr>
        <w:pStyle w:val="ListParagraph"/>
        <w:numPr>
          <w:ilvl w:val="0"/>
          <w:numId w:val="1"/>
        </w:numPr>
      </w:pPr>
      <w:r>
        <w:t>Blindness</w:t>
      </w:r>
      <w:r w:rsidR="00F414DE">
        <w:t xml:space="preserve">/vision impairment </w:t>
      </w:r>
      <w:r w:rsidR="004C46FA">
        <w:t xml:space="preserve">is </w:t>
      </w:r>
      <w:r w:rsidR="00F414DE">
        <w:t>seen as a death sentence</w:t>
      </w:r>
    </w:p>
    <w:p w14:paraId="19821B9F" w14:textId="50E29A1A" w:rsidR="00F414DE" w:rsidRDefault="00F414DE" w:rsidP="00C46F36">
      <w:pPr>
        <w:pStyle w:val="ListParagraph"/>
        <w:numPr>
          <w:ilvl w:val="0"/>
          <w:numId w:val="1"/>
        </w:numPr>
      </w:pPr>
      <w:r>
        <w:t xml:space="preserve">Blindness/vision impairment </w:t>
      </w:r>
      <w:r w:rsidR="000C720D">
        <w:t xml:space="preserve">is their worst nightmare for many sighted people, they would rather be deaf than blind </w:t>
      </w:r>
    </w:p>
    <w:p w14:paraId="203EC7C4" w14:textId="65035010" w:rsidR="00A96E6E" w:rsidRDefault="008016F3" w:rsidP="00C46F36">
      <w:pPr>
        <w:pStyle w:val="ListParagraph"/>
        <w:numPr>
          <w:ilvl w:val="0"/>
          <w:numId w:val="1"/>
        </w:numPr>
      </w:pPr>
      <w:r>
        <w:t>For some reason sight seems to be given far more value than the other senses</w:t>
      </w:r>
      <w:r w:rsidR="00983F96">
        <w:t>. Some sighted people have even admitted that sight is their primary sense.</w:t>
      </w:r>
    </w:p>
    <w:p w14:paraId="30506BAC" w14:textId="082AEC36" w:rsidR="004C46FA" w:rsidRDefault="001C0242" w:rsidP="00C46F36">
      <w:pPr>
        <w:pStyle w:val="ListParagraph"/>
        <w:numPr>
          <w:ilvl w:val="0"/>
          <w:numId w:val="1"/>
        </w:numPr>
      </w:pPr>
      <w:r>
        <w:t xml:space="preserve">When you are </w:t>
      </w:r>
      <w:proofErr w:type="gramStart"/>
      <w:r>
        <w:t>blind</w:t>
      </w:r>
      <w:proofErr w:type="gramEnd"/>
      <w:r>
        <w:t xml:space="preserve"> or vision impaired you are totally dependent </w:t>
      </w:r>
    </w:p>
    <w:p w14:paraId="71B49B9F" w14:textId="1652C8E9" w:rsidR="002B1DFF" w:rsidRDefault="002B1DFF" w:rsidP="00C46F36">
      <w:pPr>
        <w:pStyle w:val="ListParagraph"/>
        <w:numPr>
          <w:ilvl w:val="0"/>
          <w:numId w:val="1"/>
        </w:numPr>
      </w:pPr>
      <w:r>
        <w:t>People who are blind or vision impaired</w:t>
      </w:r>
      <w:r w:rsidR="00EC5033">
        <w:t xml:space="preserve"> are a constant reminder to sighted people of the frailty of </w:t>
      </w:r>
      <w:r w:rsidR="009A2426">
        <w:t>life, everyone ends up with a vision impairment eventually</w:t>
      </w:r>
      <w:r w:rsidR="000B06D6">
        <w:t xml:space="preserve"> due to age</w:t>
      </w:r>
    </w:p>
    <w:p w14:paraId="00F2479F" w14:textId="51803D4B" w:rsidR="000B06D6" w:rsidRDefault="00447065" w:rsidP="00C46F36">
      <w:pPr>
        <w:pStyle w:val="ListParagraph"/>
        <w:numPr>
          <w:ilvl w:val="0"/>
          <w:numId w:val="1"/>
        </w:numPr>
      </w:pPr>
      <w:r>
        <w:t xml:space="preserve">For some sighted people </w:t>
      </w:r>
      <w:r w:rsidR="00AE66FD">
        <w:t>it is about dividing the community into us and them</w:t>
      </w:r>
    </w:p>
    <w:p w14:paraId="3FBC445B" w14:textId="5BECE2B9" w:rsidR="00180B6F" w:rsidRDefault="000B7E5C" w:rsidP="00C46F36">
      <w:pPr>
        <w:pStyle w:val="ListParagraph"/>
        <w:numPr>
          <w:ilvl w:val="0"/>
          <w:numId w:val="1"/>
        </w:numPr>
      </w:pPr>
      <w:r>
        <w:t xml:space="preserve">If a blind or vision impaired person misses a social cue it is because they are </w:t>
      </w:r>
      <w:r w:rsidR="009F3F26">
        <w:t xml:space="preserve">daft or have an intellectual disability rather than the cue being visual </w:t>
      </w:r>
    </w:p>
    <w:p w14:paraId="00ED4008" w14:textId="7756E7B3" w:rsidR="00216032" w:rsidRDefault="003E57B2" w:rsidP="00C46F36">
      <w:pPr>
        <w:pStyle w:val="ListParagraph"/>
        <w:numPr>
          <w:ilvl w:val="0"/>
          <w:numId w:val="1"/>
        </w:numPr>
      </w:pPr>
      <w:r>
        <w:t>Ignorance</w:t>
      </w:r>
    </w:p>
    <w:p w14:paraId="0946E88A" w14:textId="78486570" w:rsidR="003E57B2" w:rsidRDefault="003E57B2" w:rsidP="00C46F36">
      <w:pPr>
        <w:pStyle w:val="ListParagraph"/>
        <w:numPr>
          <w:ilvl w:val="0"/>
          <w:numId w:val="1"/>
        </w:numPr>
      </w:pPr>
      <w:r>
        <w:t>Stupidity</w:t>
      </w:r>
      <w:r w:rsidR="002136EC">
        <w:t>,</w:t>
      </w:r>
      <w:r>
        <w:t xml:space="preserve"> </w:t>
      </w:r>
      <w:r w:rsidR="002136EC">
        <w:t>including not thinking it through</w:t>
      </w:r>
      <w:r w:rsidR="00A019C4">
        <w:t xml:space="preserve"> such as </w:t>
      </w:r>
      <w:r w:rsidR="00C95692">
        <w:t xml:space="preserve">when being asked to eat a meal under blindfold </w:t>
      </w:r>
      <w:r w:rsidR="00AC6EA9">
        <w:t xml:space="preserve">and </w:t>
      </w:r>
      <w:r w:rsidR="00C95692">
        <w:t>complaining that you won’t be able to see where your mouth is!!!</w:t>
      </w:r>
    </w:p>
    <w:p w14:paraId="65A267C6" w14:textId="4727B62B" w:rsidR="003E57B2" w:rsidRDefault="002136EC" w:rsidP="00C46F36">
      <w:pPr>
        <w:pStyle w:val="ListParagraph"/>
        <w:numPr>
          <w:ilvl w:val="0"/>
          <w:numId w:val="1"/>
        </w:numPr>
      </w:pPr>
      <w:r>
        <w:t xml:space="preserve">Lack of imagination, not being able to </w:t>
      </w:r>
      <w:r w:rsidR="003961F6">
        <w:t xml:space="preserve">imagine how they would operate in that situation </w:t>
      </w:r>
    </w:p>
    <w:p w14:paraId="5984711A" w14:textId="1E42D19D" w:rsidR="003961F6" w:rsidRPr="0021267C" w:rsidRDefault="00C47B10" w:rsidP="00A75C8F">
      <w:pPr>
        <w:rPr>
          <w:b/>
          <w:bCs/>
        </w:rPr>
      </w:pPr>
      <w:r w:rsidRPr="0021267C">
        <w:rPr>
          <w:b/>
          <w:bCs/>
        </w:rPr>
        <w:lastRenderedPageBreak/>
        <w:t xml:space="preserve">Making </w:t>
      </w:r>
      <w:r w:rsidR="00F74538" w:rsidRPr="0021267C">
        <w:rPr>
          <w:b/>
          <w:bCs/>
        </w:rPr>
        <w:t xml:space="preserve">jury duty accessible </w:t>
      </w:r>
    </w:p>
    <w:p w14:paraId="2F132636" w14:textId="5EF93E6D" w:rsidR="00BF4875" w:rsidRDefault="00BF4875" w:rsidP="00C46F36">
      <w:pPr>
        <w:pStyle w:val="ListParagraph"/>
        <w:numPr>
          <w:ilvl w:val="0"/>
          <w:numId w:val="1"/>
        </w:numPr>
      </w:pPr>
      <w:r>
        <w:t>I</w:t>
      </w:r>
      <w:r w:rsidR="0048572C">
        <w:t>nclusion of i</w:t>
      </w:r>
      <w:r>
        <w:t>nformation regarding the types of support</w:t>
      </w:r>
      <w:r w:rsidR="005B77FD">
        <w:t xml:space="preserve"> available to jurors who are </w:t>
      </w:r>
      <w:proofErr w:type="gramStart"/>
      <w:r w:rsidR="005B77FD">
        <w:t>blind</w:t>
      </w:r>
      <w:proofErr w:type="gramEnd"/>
      <w:r w:rsidR="005B77FD">
        <w:t xml:space="preserve"> or vision impaired </w:t>
      </w:r>
      <w:r w:rsidR="00195489">
        <w:t xml:space="preserve">in the jury call out </w:t>
      </w:r>
      <w:r w:rsidR="006439AD">
        <w:t>document.</w:t>
      </w:r>
    </w:p>
    <w:p w14:paraId="1ADCBFB4" w14:textId="32B1BB4D" w:rsidR="006439AD" w:rsidRDefault="006439AD" w:rsidP="00C46F36">
      <w:pPr>
        <w:pStyle w:val="ListParagraph"/>
        <w:numPr>
          <w:ilvl w:val="0"/>
          <w:numId w:val="1"/>
        </w:numPr>
      </w:pPr>
      <w:r>
        <w:t xml:space="preserve">Given the above </w:t>
      </w:r>
      <w:r w:rsidR="00052CAD">
        <w:t>e</w:t>
      </w:r>
      <w:r>
        <w:t xml:space="preserve">ncourage </w:t>
      </w:r>
      <w:r w:rsidR="00052CAD">
        <w:t xml:space="preserve">jury candidates who are </w:t>
      </w:r>
      <w:proofErr w:type="gramStart"/>
      <w:r w:rsidR="00052CAD">
        <w:t>blind</w:t>
      </w:r>
      <w:proofErr w:type="gramEnd"/>
      <w:r w:rsidR="00052CAD">
        <w:t xml:space="preserve"> or vision impaired to disclose</w:t>
      </w:r>
      <w:r w:rsidR="00A25CAF">
        <w:t xml:space="preserve">. </w:t>
      </w:r>
    </w:p>
    <w:p w14:paraId="31EC2116" w14:textId="650294CB" w:rsidR="00BF18FC" w:rsidRDefault="00BF18FC" w:rsidP="00C46F36">
      <w:pPr>
        <w:pStyle w:val="ListParagraph"/>
        <w:numPr>
          <w:ilvl w:val="0"/>
          <w:numId w:val="1"/>
        </w:numPr>
      </w:pPr>
      <w:r>
        <w:t xml:space="preserve">All written material to be provided in </w:t>
      </w:r>
      <w:r w:rsidR="0058590B">
        <w:t xml:space="preserve">the juror’s preferred format and in </w:t>
      </w:r>
      <w:r>
        <w:t xml:space="preserve">a </w:t>
      </w:r>
      <w:r w:rsidR="0058590B">
        <w:t>timely manner.</w:t>
      </w:r>
    </w:p>
    <w:p w14:paraId="7B274916" w14:textId="5A845C46" w:rsidR="0058590B" w:rsidRDefault="00976D41" w:rsidP="00C46F36">
      <w:pPr>
        <w:pStyle w:val="ListParagraph"/>
        <w:numPr>
          <w:ilvl w:val="0"/>
          <w:numId w:val="1"/>
        </w:numPr>
      </w:pPr>
      <w:r>
        <w:t xml:space="preserve">Physical orientation to the courtroom, the </w:t>
      </w:r>
      <w:proofErr w:type="gramStart"/>
      <w:r>
        <w:t>courthouse</w:t>
      </w:r>
      <w:proofErr w:type="gramEnd"/>
      <w:r>
        <w:t xml:space="preserve"> and its facilities prior </w:t>
      </w:r>
      <w:r w:rsidR="00627A06">
        <w:t>to the trial.</w:t>
      </w:r>
    </w:p>
    <w:p w14:paraId="22D4BEB3" w14:textId="3650D834" w:rsidR="00627A06" w:rsidRDefault="00627A06" w:rsidP="00C46F36">
      <w:pPr>
        <w:pStyle w:val="ListParagraph"/>
        <w:numPr>
          <w:ilvl w:val="0"/>
          <w:numId w:val="1"/>
        </w:numPr>
      </w:pPr>
      <w:r>
        <w:t>Blindness awareness training to be provided to all court staff</w:t>
      </w:r>
      <w:r w:rsidR="00711AD4">
        <w:t xml:space="preserve"> including alternative document formats, </w:t>
      </w:r>
      <w:r w:rsidR="00BA4B68">
        <w:t xml:space="preserve">assisting a person who is blind or vision impaired, guide dog </w:t>
      </w:r>
      <w:r w:rsidR="004C19E9">
        <w:t>eti</w:t>
      </w:r>
      <w:r w:rsidR="009D5AB6">
        <w:t>quette</w:t>
      </w:r>
      <w:r w:rsidR="0046004A">
        <w:t xml:space="preserve">, </w:t>
      </w:r>
      <w:proofErr w:type="gramStart"/>
      <w:r w:rsidR="0046004A">
        <w:t xml:space="preserve">and </w:t>
      </w:r>
      <w:r w:rsidR="009D5AB6">
        <w:t xml:space="preserve"> </w:t>
      </w:r>
      <w:r w:rsidR="00126FB2">
        <w:t>familiarisation</w:t>
      </w:r>
      <w:proofErr w:type="gramEnd"/>
      <w:r w:rsidR="00126FB2">
        <w:t xml:space="preserve"> with a</w:t>
      </w:r>
      <w:r w:rsidR="00BF70D9">
        <w:t>daptive technology that will be used.</w:t>
      </w:r>
    </w:p>
    <w:p w14:paraId="56831AA1" w14:textId="559366F6" w:rsidR="00BF70D9" w:rsidRDefault="00A25CAF" w:rsidP="00C46F36">
      <w:pPr>
        <w:pStyle w:val="ListParagraph"/>
        <w:numPr>
          <w:ilvl w:val="0"/>
          <w:numId w:val="1"/>
        </w:numPr>
      </w:pPr>
      <w:r>
        <w:t xml:space="preserve">The Keeper of the Jury to assist a blind or vision impaired juror to </w:t>
      </w:r>
      <w:r w:rsidR="00D34A6A">
        <w:t>access the facilities</w:t>
      </w:r>
      <w:r w:rsidR="00FF7057">
        <w:t>, move between different parts of the courthouse</w:t>
      </w:r>
      <w:r w:rsidR="00692480">
        <w:t>, access the guide dog toileting area etc.</w:t>
      </w:r>
      <w:r w:rsidR="00FF7057">
        <w:t xml:space="preserve"> </w:t>
      </w:r>
    </w:p>
    <w:p w14:paraId="12E1D997" w14:textId="7ACC0F77" w:rsidR="00891543" w:rsidRDefault="00891543" w:rsidP="00C46F36">
      <w:pPr>
        <w:pStyle w:val="ListParagraph"/>
        <w:numPr>
          <w:ilvl w:val="0"/>
          <w:numId w:val="1"/>
        </w:numPr>
      </w:pPr>
      <w:r>
        <w:t xml:space="preserve">If the court provides </w:t>
      </w:r>
      <w:r w:rsidR="00435DAA">
        <w:t xml:space="preserve">adaptive technology for use during the </w:t>
      </w:r>
      <w:proofErr w:type="gramStart"/>
      <w:r w:rsidR="00435DAA">
        <w:t>trial</w:t>
      </w:r>
      <w:proofErr w:type="gramEnd"/>
      <w:r w:rsidR="00435DAA">
        <w:t xml:space="preserve"> then the juror </w:t>
      </w:r>
      <w:r w:rsidR="00BD3D73">
        <w:t xml:space="preserve">needs time prior to the trial to adjust settings </w:t>
      </w:r>
      <w:r w:rsidR="0029658A">
        <w:t xml:space="preserve">to their personal preferences and to familiarise themselves with it. </w:t>
      </w:r>
    </w:p>
    <w:p w14:paraId="017A50FB" w14:textId="46C4D2D1" w:rsidR="006C2A53" w:rsidRDefault="006C2A53" w:rsidP="00C46F36">
      <w:pPr>
        <w:pStyle w:val="ListParagraph"/>
        <w:numPr>
          <w:ilvl w:val="0"/>
          <w:numId w:val="1"/>
        </w:numPr>
      </w:pPr>
      <w:r>
        <w:t xml:space="preserve">Where required </w:t>
      </w:r>
      <w:proofErr w:type="gramStart"/>
      <w:r>
        <w:t>provide assistance</w:t>
      </w:r>
      <w:proofErr w:type="gramEnd"/>
      <w:r>
        <w:t xml:space="preserve"> with travel to and from court. </w:t>
      </w:r>
    </w:p>
    <w:p w14:paraId="07D8662F" w14:textId="1CB446B1" w:rsidR="008646E8" w:rsidRDefault="008646E8" w:rsidP="00C46F36">
      <w:pPr>
        <w:pStyle w:val="ListParagraph"/>
        <w:numPr>
          <w:ilvl w:val="0"/>
          <w:numId w:val="1"/>
        </w:numPr>
      </w:pPr>
      <w:r>
        <w:t xml:space="preserve">If jurors are permitted to take notes during a </w:t>
      </w:r>
      <w:proofErr w:type="gramStart"/>
      <w:r>
        <w:t>trial</w:t>
      </w:r>
      <w:proofErr w:type="gramEnd"/>
      <w:r>
        <w:t xml:space="preserve"> then</w:t>
      </w:r>
      <w:r w:rsidR="00546ABE">
        <w:t xml:space="preserve"> jurors who are blind or vision impaired are </w:t>
      </w:r>
      <w:r w:rsidR="002D30A8">
        <w:t>allowed to take notes in their preferred format.</w:t>
      </w:r>
    </w:p>
    <w:p w14:paraId="4B08B4D1" w14:textId="613C4150" w:rsidR="002D30A8" w:rsidRDefault="00C0581C" w:rsidP="00C46F36">
      <w:pPr>
        <w:pStyle w:val="ListParagraph"/>
        <w:numPr>
          <w:ilvl w:val="0"/>
          <w:numId w:val="1"/>
        </w:numPr>
      </w:pPr>
      <w:r>
        <w:t xml:space="preserve">If voting in a jury room is by secret ballot then a means for a blind or vision impaired juror </w:t>
      </w:r>
      <w:r w:rsidR="005F3B98">
        <w:t xml:space="preserve">to cast a secret, independent </w:t>
      </w:r>
      <w:r w:rsidR="006C72E5">
        <w:t>and verifiable vote must be provided.</w:t>
      </w:r>
    </w:p>
    <w:p w14:paraId="4BBFB655" w14:textId="77777777" w:rsidR="002C4969" w:rsidRDefault="002C4969"/>
    <w:sectPr w:rsidR="002C49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71BE" w14:textId="77777777" w:rsidR="003E1E11" w:rsidRDefault="003E1E11" w:rsidP="003E1E11">
      <w:pPr>
        <w:spacing w:after="0" w:line="240" w:lineRule="auto"/>
      </w:pPr>
      <w:r>
        <w:separator/>
      </w:r>
    </w:p>
  </w:endnote>
  <w:endnote w:type="continuationSeparator" w:id="0">
    <w:p w14:paraId="4236683A" w14:textId="77777777" w:rsidR="003E1E11" w:rsidRDefault="003E1E11" w:rsidP="003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C8B2" w14:textId="77777777" w:rsidR="003E1E11" w:rsidRDefault="003E1E11" w:rsidP="003E1E11">
      <w:pPr>
        <w:spacing w:after="0" w:line="240" w:lineRule="auto"/>
      </w:pPr>
      <w:r>
        <w:separator/>
      </w:r>
    </w:p>
  </w:footnote>
  <w:footnote w:type="continuationSeparator" w:id="0">
    <w:p w14:paraId="34CF141F" w14:textId="77777777" w:rsidR="003E1E11" w:rsidRDefault="003E1E11" w:rsidP="003E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8762" w14:textId="369EBA2E" w:rsidR="003E1E11" w:rsidRPr="003E1E11" w:rsidRDefault="00194011">
    <w:pPr>
      <w:pStyle w:val="Header"/>
      <w:rPr>
        <w:b/>
        <w:bCs/>
      </w:rPr>
    </w:pPr>
    <w:r>
      <w:rPr>
        <w:b/>
        <w:bCs/>
      </w:rPr>
      <w:t>Sub 5_Inclusive Juries_ Name withheld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506"/>
    <w:multiLevelType w:val="hybridMultilevel"/>
    <w:tmpl w:val="CF78E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0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Ld3xAlrXxn20IKyI3I+/k9Vz4FwJViXhnKkMsOM5fX5JwAzbIwJro1CZdg5wneJz8K55+9NfP5C89158S5YJqg==" w:salt="Pfiau27nhlCqUph8xdmyB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81"/>
    <w:rsid w:val="0002630A"/>
    <w:rsid w:val="0003351F"/>
    <w:rsid w:val="00052CAD"/>
    <w:rsid w:val="00066EA8"/>
    <w:rsid w:val="000B06D6"/>
    <w:rsid w:val="000B7E5C"/>
    <w:rsid w:val="000C6AA4"/>
    <w:rsid w:val="000C720D"/>
    <w:rsid w:val="000D6FCA"/>
    <w:rsid w:val="000E1FF3"/>
    <w:rsid w:val="0012138E"/>
    <w:rsid w:val="00126FB2"/>
    <w:rsid w:val="0017049E"/>
    <w:rsid w:val="00180B6F"/>
    <w:rsid w:val="00194011"/>
    <w:rsid w:val="00195489"/>
    <w:rsid w:val="001C0242"/>
    <w:rsid w:val="001E0F3D"/>
    <w:rsid w:val="001F7FEB"/>
    <w:rsid w:val="0021267C"/>
    <w:rsid w:val="00212D33"/>
    <w:rsid w:val="002136EC"/>
    <w:rsid w:val="00216032"/>
    <w:rsid w:val="00220954"/>
    <w:rsid w:val="00225B8C"/>
    <w:rsid w:val="00277407"/>
    <w:rsid w:val="00277A3F"/>
    <w:rsid w:val="00283E3A"/>
    <w:rsid w:val="002872C0"/>
    <w:rsid w:val="0029658A"/>
    <w:rsid w:val="002A65C7"/>
    <w:rsid w:val="002B1DFF"/>
    <w:rsid w:val="002C4969"/>
    <w:rsid w:val="002D254B"/>
    <w:rsid w:val="002D30A8"/>
    <w:rsid w:val="002F085A"/>
    <w:rsid w:val="00302F55"/>
    <w:rsid w:val="003321FE"/>
    <w:rsid w:val="00342346"/>
    <w:rsid w:val="00352328"/>
    <w:rsid w:val="00354B8F"/>
    <w:rsid w:val="00363C64"/>
    <w:rsid w:val="00365687"/>
    <w:rsid w:val="003961F6"/>
    <w:rsid w:val="003C2B01"/>
    <w:rsid w:val="003D435A"/>
    <w:rsid w:val="003E1E11"/>
    <w:rsid w:val="003E57B2"/>
    <w:rsid w:val="003F1717"/>
    <w:rsid w:val="00420405"/>
    <w:rsid w:val="00424F11"/>
    <w:rsid w:val="004358A8"/>
    <w:rsid w:val="00435DAA"/>
    <w:rsid w:val="004400CD"/>
    <w:rsid w:val="004414FE"/>
    <w:rsid w:val="00447065"/>
    <w:rsid w:val="00452727"/>
    <w:rsid w:val="0046004A"/>
    <w:rsid w:val="004637B0"/>
    <w:rsid w:val="004716B8"/>
    <w:rsid w:val="0048572C"/>
    <w:rsid w:val="004919BC"/>
    <w:rsid w:val="004A4CAB"/>
    <w:rsid w:val="004B6808"/>
    <w:rsid w:val="004C19E9"/>
    <w:rsid w:val="004C46FA"/>
    <w:rsid w:val="004D7999"/>
    <w:rsid w:val="004F1642"/>
    <w:rsid w:val="00506B8F"/>
    <w:rsid w:val="005102FF"/>
    <w:rsid w:val="0053293E"/>
    <w:rsid w:val="005421B5"/>
    <w:rsid w:val="00544C64"/>
    <w:rsid w:val="00546ABE"/>
    <w:rsid w:val="00550190"/>
    <w:rsid w:val="005531DA"/>
    <w:rsid w:val="00575CD6"/>
    <w:rsid w:val="00583AE2"/>
    <w:rsid w:val="0058590B"/>
    <w:rsid w:val="005B77FD"/>
    <w:rsid w:val="005F3B98"/>
    <w:rsid w:val="005F55FD"/>
    <w:rsid w:val="005F64EB"/>
    <w:rsid w:val="0060647C"/>
    <w:rsid w:val="00616E41"/>
    <w:rsid w:val="00627A06"/>
    <w:rsid w:val="006301A1"/>
    <w:rsid w:val="006439AD"/>
    <w:rsid w:val="006872BE"/>
    <w:rsid w:val="00692480"/>
    <w:rsid w:val="006A23AA"/>
    <w:rsid w:val="006C084A"/>
    <w:rsid w:val="006C2A53"/>
    <w:rsid w:val="006C72E5"/>
    <w:rsid w:val="0070302E"/>
    <w:rsid w:val="007108B0"/>
    <w:rsid w:val="00711AD4"/>
    <w:rsid w:val="007133DF"/>
    <w:rsid w:val="007813D9"/>
    <w:rsid w:val="0078453C"/>
    <w:rsid w:val="007A4A78"/>
    <w:rsid w:val="007B0252"/>
    <w:rsid w:val="007F4B8F"/>
    <w:rsid w:val="008016F3"/>
    <w:rsid w:val="00815AC8"/>
    <w:rsid w:val="00831E94"/>
    <w:rsid w:val="00843BEA"/>
    <w:rsid w:val="008646E8"/>
    <w:rsid w:val="00891543"/>
    <w:rsid w:val="008A3269"/>
    <w:rsid w:val="008A59AB"/>
    <w:rsid w:val="008B0243"/>
    <w:rsid w:val="008C0AB9"/>
    <w:rsid w:val="008C70F6"/>
    <w:rsid w:val="009444F2"/>
    <w:rsid w:val="00961C22"/>
    <w:rsid w:val="0096400A"/>
    <w:rsid w:val="0096426D"/>
    <w:rsid w:val="00971557"/>
    <w:rsid w:val="009716FB"/>
    <w:rsid w:val="0097669F"/>
    <w:rsid w:val="00976D41"/>
    <w:rsid w:val="00983F96"/>
    <w:rsid w:val="009A2426"/>
    <w:rsid w:val="009D5AB6"/>
    <w:rsid w:val="009F3F26"/>
    <w:rsid w:val="00A019C4"/>
    <w:rsid w:val="00A25CAF"/>
    <w:rsid w:val="00A3265F"/>
    <w:rsid w:val="00A45410"/>
    <w:rsid w:val="00A75C8F"/>
    <w:rsid w:val="00A77905"/>
    <w:rsid w:val="00A86556"/>
    <w:rsid w:val="00A96E6E"/>
    <w:rsid w:val="00A978F0"/>
    <w:rsid w:val="00AA7B9A"/>
    <w:rsid w:val="00AC6EA9"/>
    <w:rsid w:val="00AE66FD"/>
    <w:rsid w:val="00B17B15"/>
    <w:rsid w:val="00B3325E"/>
    <w:rsid w:val="00B52AC0"/>
    <w:rsid w:val="00B54A27"/>
    <w:rsid w:val="00BA4B68"/>
    <w:rsid w:val="00BD3D73"/>
    <w:rsid w:val="00BD6399"/>
    <w:rsid w:val="00BF18FC"/>
    <w:rsid w:val="00BF4875"/>
    <w:rsid w:val="00BF70D9"/>
    <w:rsid w:val="00BF7BA7"/>
    <w:rsid w:val="00C04045"/>
    <w:rsid w:val="00C0581C"/>
    <w:rsid w:val="00C21D81"/>
    <w:rsid w:val="00C46F36"/>
    <w:rsid w:val="00C47B10"/>
    <w:rsid w:val="00C70098"/>
    <w:rsid w:val="00C75F1F"/>
    <w:rsid w:val="00C87718"/>
    <w:rsid w:val="00C95692"/>
    <w:rsid w:val="00CC0CED"/>
    <w:rsid w:val="00CC3B7D"/>
    <w:rsid w:val="00D019B2"/>
    <w:rsid w:val="00D34A6A"/>
    <w:rsid w:val="00D551CE"/>
    <w:rsid w:val="00D7075D"/>
    <w:rsid w:val="00D91D48"/>
    <w:rsid w:val="00D96E31"/>
    <w:rsid w:val="00D97C61"/>
    <w:rsid w:val="00DB6A0C"/>
    <w:rsid w:val="00DD2248"/>
    <w:rsid w:val="00DD796A"/>
    <w:rsid w:val="00DE1411"/>
    <w:rsid w:val="00E74CC2"/>
    <w:rsid w:val="00E82AC9"/>
    <w:rsid w:val="00E86F16"/>
    <w:rsid w:val="00E91B85"/>
    <w:rsid w:val="00E973C0"/>
    <w:rsid w:val="00EA19A5"/>
    <w:rsid w:val="00EB3060"/>
    <w:rsid w:val="00EB764D"/>
    <w:rsid w:val="00EC5033"/>
    <w:rsid w:val="00EE790D"/>
    <w:rsid w:val="00EF7EA2"/>
    <w:rsid w:val="00F00319"/>
    <w:rsid w:val="00F343D2"/>
    <w:rsid w:val="00F414DE"/>
    <w:rsid w:val="00F504AD"/>
    <w:rsid w:val="00F50E91"/>
    <w:rsid w:val="00F557C0"/>
    <w:rsid w:val="00F74538"/>
    <w:rsid w:val="00F7557A"/>
    <w:rsid w:val="00FB2347"/>
    <w:rsid w:val="00FB7A31"/>
    <w:rsid w:val="00FC373B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0D3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11"/>
  </w:style>
  <w:style w:type="paragraph" w:styleId="Footer">
    <w:name w:val="footer"/>
    <w:basedOn w:val="Normal"/>
    <w:link w:val="FooterChar"/>
    <w:uiPriority w:val="99"/>
    <w:unhideWhenUsed/>
    <w:rsid w:val="003E1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5113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2021-05-28T03:50:00Z</dcterms:created>
  <dcterms:modified xsi:type="dcterms:W3CDTF">2023-05-25T02:53:00Z</dcterms:modified>
</cp:coreProperties>
</file>